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8707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tbl>
      <w:tblPr>
        <w:tblStyle w:val="3"/>
        <w:tblW w:w="14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82"/>
        <w:gridCol w:w="2325"/>
        <w:gridCol w:w="1939"/>
        <w:gridCol w:w="2422"/>
        <w:gridCol w:w="1478"/>
        <w:gridCol w:w="1554"/>
        <w:gridCol w:w="2378"/>
      </w:tblGrid>
      <w:tr w14:paraId="69E2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4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1CA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附件：</w:t>
            </w:r>
          </w:p>
          <w:p w14:paraId="29B1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2025年注销工业产品生产许可证企业名单 </w:t>
            </w:r>
          </w:p>
        </w:tc>
      </w:tr>
      <w:tr w14:paraId="314E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市别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B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有效期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注销原因</w:t>
            </w:r>
          </w:p>
        </w:tc>
      </w:tr>
      <w:tr w14:paraId="0629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DC8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2A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F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陕西裕丰昌汐池食品饮料有限公司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A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B6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(陕)XK16-204-00475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4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2023-3-31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F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2028-3-30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5D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7BDD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E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7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8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安康巴山雪饮食有限责任公司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E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9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(陕)XK16-204-00490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C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C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2028-10-11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4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4BCC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3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2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B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陕西爽禄禄饮品有限公司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E3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C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(陕)XK16-204-00394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A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2021-1-14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B1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2026-1-13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4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84D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8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C2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7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西安博迪塑业有限公司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4A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6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(陕)XK16-204-00243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1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2021-7-14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C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2026-11-6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F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02D2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F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C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7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陕西潢屹科技印务有限公司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F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D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(陕)XK16-204-00425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5E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2021-9-6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6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2026-9-5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20E7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24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安塞天河泉水有限公司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E8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93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(陕)XK16-204-00192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C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2020-4-13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F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1DA9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CAB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4D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A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陕西娃哈哈宏振饮用水有限公司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5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6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(陕)XK16-204-00202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11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2020-6-23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A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E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3681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3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E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1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西安建华顺锦源包装有限公司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3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21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(陕)XK16-204-00343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B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2024-7-29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2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2029-8-26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4029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B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0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C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陕西略阳钢铁有限责任公司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7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钢筋混凝土用热轧钢筋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C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(陕)XK05-001-00069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76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2022-10-8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C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2027-10-10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C0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F2C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9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D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2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西安天正电缆有限公司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CA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(陕)XK06-001-00159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A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D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2030-10-20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B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5F8D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4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0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BE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陕西宝塑通线缆制造有限公司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4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1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(陕)XK06-001-00155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0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2025-1-8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67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2030-1-7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A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5333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60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D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2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陕西昆缆电缆制造有限公司武功生产基地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3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(陕)XK06-001-00120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B4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2023-3-31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E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2028-3-30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0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47BC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0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0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D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宏邦线缆（陕西）有限公司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2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F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(陕)XK06-001-00111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5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2021-7-21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1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2024-7-29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A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6173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C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0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93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中铁一局集团有限公司未央梁场分公司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预应力混凝土铁路桥简支梁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91F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(陕)XK17-004-00014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C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2024-10-22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2029-10-21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82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56D9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E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AC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中国铁建大桥工程局集团有限公司港务制梁场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F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预应力混凝土铁路桥简支梁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A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(陕)XK17-004-00013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C7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2024-8-13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7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2029-8-12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5DEB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3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中铁上海工程局集团有限公司铜川新区制梁场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预应力混凝土铁路桥简支梁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(陕)XK17-004-00012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2024-8-7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2029-8-6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440B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9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1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中铁十一局集团有限公司临潼制梁场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预应力混凝土铁路桥简支梁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(陕)XK17-004-00008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2023-12-21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2028-12-20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2F5A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F6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C7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中铁六局集团丰桥桥梁有限公司延安分公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预应力混凝土铁路桥简支梁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2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(陕)XK17-004-00003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2023-4-19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2028-4-18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32F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B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陕西海燕新能源（集团）有限公司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(陕)XK13-014-00035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2021-12-6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3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2026-12-5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5F02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9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陕西金远实业有限公司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危险化学品无机产品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(陕)XK13-006-00037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2024-3-22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2029-3-21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0FA3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A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中煤陕西榆林能源化工有限公司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危险化学品无机产品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8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(陕)XK13-006-00020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1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2021-2-4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8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2026-3-27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256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9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E2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韩城市黑猫能源利用有限公司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危险化学品无机产品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(陕)XK13-006-00053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2020-12-30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2026-1-13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5FE3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1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陕西渭河煤化工集团有限责任公司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危险化学品无机产品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(陕)XK13-006-00003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7045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A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4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陕西中汇煤化有限公司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危险化学品有机产品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3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(陕)XK13-014-00006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2020-11-13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0173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7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陕西黄河煤化有限公司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危险化学品有机产品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(陕)XK13-014-00004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79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6B18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中煤陕西榆林能源化工有限公司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9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工业气体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(陕)XK13-010-00031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2021-2-4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2026-3-27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2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EE6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C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神木市天运运输有限责任公司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危险化学品包装物、容器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(陕)XK12-001-00020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2024-10-14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2029-12-28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1B97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6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陕西国鸿力达包装制品有县公司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危险化学品包装物、容器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F6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(陕)XK12-001-00038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5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2024-1-24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2029-1-23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1678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23A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D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西安净世宝生物科技有限公司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(陕)XK16-114-00063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2022-12-7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2027-12-6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71995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B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陕西雅迪优商贸有限公司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(陕)XK16-114-00049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2021-1-6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2026-1-5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3BC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E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渭南市油脂化工有限责任公司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F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(陕)XK16-114-00048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425F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4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陕西欧龙仕餐饮设备制造有限公司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4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工业和商用电热食品加工设备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6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(陕)XK01-302-00019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2022-3-30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2027-3-29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0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60CE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2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西安美源纸塑容器有限公司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9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(陕)XK16-205-00051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2024-1-2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E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2029-1-2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5146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C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陕西新航宇纸塑有限公司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(陕)XK16-205-00067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F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2023-12-7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2028-12-19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39E2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D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陕西百事达包装材料有限公司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B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(陕)XK16-205-00065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2028-11-29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09B2E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D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9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山阳县金恒商贸有限公司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2020-12-22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C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7214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F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0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陕西兴丰源纸业有限公司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A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33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(陕)XK16-205-00133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3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9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2029-10-28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企业主动申请注销</w:t>
            </w:r>
          </w:p>
        </w:tc>
      </w:tr>
      <w:tr w14:paraId="73A6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1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陕西满溢包装有限公司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(陕)XK16-204-00375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2025-8-18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2030-8-17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001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D2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C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陕西锦泰悦福智能科技有限公司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E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(陕)XK16-204-00559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2025-1-13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B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5789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5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2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6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武功县众德鑫塑料制品包装有限公司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31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(陕)XK16-204-00554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8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8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2029-12-25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7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0793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0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F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杨凌聚川塑料包装有限公司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8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80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(陕)XK16-204-00572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41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8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2030-3-27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E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969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E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吴堡县欣茂渊食品有限公司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(陕)XK16-204-00567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6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2030-3-9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D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3E56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8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9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陕西如是润福实业有限公司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4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(陕)XK16-204-00566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2030-3-9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684C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C6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4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陕西天竺饮品有限公司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8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1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(陕)XK16-204-00563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3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2025-2-28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C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2030-2-27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360E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7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D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0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陕西利源恒昌精密塑胶制品有限公司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2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ED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(陕)XK16-204-00568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B9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F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2030-3-13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0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5B7B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5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武功县众德鑫塑料制品包装有限公司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(陕)XK16-204-00569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5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2030-3-23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42142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6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4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9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洛南县洛之源纯净水有限责任公司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FD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6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(陕)XK16-204-00556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8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2025-1-2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33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2030-1-1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3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0A96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43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F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陕西天竺饮品有限公司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F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(陕)XK16-204-00577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0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E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2030-4-29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39A1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C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37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3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西安爱菊油脂有限公司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C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(陕)XK16-204-00579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2025-5-28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2030-5-27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63C6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5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C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宁强泛珠泉实业发展有限公司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0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(陕)XK16-204-00204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2030-7-2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C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ED5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2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陕西天竺饮品有限公司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(陕)XK16-204-00583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2030-6-8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0516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1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3AE4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武功县众德鑫塑料制品包装有限公司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3A2AE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C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(陕)XK16-204-00581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2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2030-6-2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6E9F7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2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6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2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府谷县多维泉饮业有限公司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5902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(陕)XK16-204-00591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9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2030-7-9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19F7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B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7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陕西汇泉饮品有限公司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6B99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(陕)XK16-204-00599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2025-8-18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2030-8-17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575B5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6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陕西龙泉饮品有限公司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3F66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(陕)XK16-204-00598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2030-8-10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4DF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34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安康绿水古泉饮料有限公司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1864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(陕)XK16-204-00595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1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2030-7-31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40D73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E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E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安康绿水古泉饮料有限公司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vAlign w:val="center"/>
          </w:tcPr>
          <w:p w14:paraId="1BE0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(陕)XK16-204-00608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2030-9-27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6A29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7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B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西安博惠彩色包装有限公司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(陕)XK16-204-00594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3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2030-7-31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E98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6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8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陕西瑞福油脂有限公司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(陕)XK16-204-00616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2030-10-23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7041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C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陕西厚顺祥包装科技有限责任公司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79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(陕)XK16-204-00610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2030-9-27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33C4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6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D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宝鸡康泽福纸制品有限公司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B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8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(陕)XK16-205-00138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2025-1-2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D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2030-1-1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2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438C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5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城固县朋饮实业有限公司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(陕)XK16-205-00136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2024-12-26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B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2029-12-25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0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60FF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5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8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陕西文盛印务有限责任公司长安区分公司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4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(陕)XK16-205-00139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2025-2-5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B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2030-2-4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1EC4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2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兴平市锦鸿纸业有限公司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D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(陕)XK16-205-00086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2030-7-20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D9E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AD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7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陕西博亚佳诚纸制品有限责任公司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BB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F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(陕)XK16-205-00148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1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1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2030-10-10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1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4F65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B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榆林市榆阳区王氏姐弟洗衣液加工厂（个体工商户）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(陕)XK16-114-00091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4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6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2030-3-13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3C96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0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B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A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榆林市榆阳区王氏姐弟洗衣液加工厂（个体工商户）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(陕)XK16-114-00104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3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2030-11-23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1F15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B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咸阳市市场监督管理局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陕西博旭创兴生物科技有限公司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(陕)XK16-114-00093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2030-4-2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E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009F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E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陕西质净有生生物科技有限公司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9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(陕)XK16-114-00092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1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F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2030-3-19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0D4E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6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C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陕西质净有生生物科技有限公司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6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(陕)XK16-114-00097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2025-5-28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2030-5-27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2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00D90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F0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陕西泰锐消毒用品有限公司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(陕)XK16-114-00098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F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2030-6-10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18B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B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陕西创优美实业有限公司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4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(陕)XK16-114-00100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2030-8-28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5412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F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朗格森(西安)电子有限公司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工业和商用电热食品加工设备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0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(陕)XK01-302-00010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2024-3-26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7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2029-3-31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全覆盖例行检查不合格，撤销证书</w:t>
            </w:r>
          </w:p>
        </w:tc>
      </w:tr>
      <w:tr w14:paraId="210E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5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杨凌示范区市场监督管理局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西部电缆陕西有限公司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B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(陕)XK06-001-00068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2021-3-30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64F2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B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西安曙光电线电缆有限公司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(陕)XK06-001-00005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2020-12-7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334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F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陕西吉速线缆科技有限公司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E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(陕)XK06-001-00119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2025-7-23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E7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6D35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FF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9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陕西天马电缆有限公司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C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(陕)XK06-001-00031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6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0CC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7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F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陕西电缆厂有限公司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(陕)XK06-001-00012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2019-8-30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ED2A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E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西安科达农化有限责任公司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(陕)XK13-001-00063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2019-12-23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7C4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9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8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陕西威利达农业科技有限公司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(陕)XK13-001-00012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2020-3-4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4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23A6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D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A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陕西绿洲农化有限公司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(陕)XK13-001-00099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2020-4-8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5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9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7AF8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7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陕西美世朗生态科技有限公司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(陕)XK13-001-00141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F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2020-4-13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3BFE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1A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陕西宝鸡眉县肥川农业科技有限公司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C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(陕)XK13-001-00142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2020-4-26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2205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0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陕西宝鸡眉县肥川农业科技有限公司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(陕)XK13-001-00144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2020-8-3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5EB0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C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宝鸡大地农业科技有限公司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(陕)XK13-001-00143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2020-6-9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9EA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陕西田野测土配方施肥有限公司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(陕)XK13-001-00021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807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宝鸡西岐肥业有限公司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C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磷肥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(陕)XK13-002-00018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D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2CA2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3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9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陕西省双菱化工股份有限公司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磷肥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(陕)XK13-002-00017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2020-8-3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74C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E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眉县巨农磷肥厂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磷肥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0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(陕)XK13-002-00016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2022-1-27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F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5557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3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9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6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洋县玉虎化工有限责任公司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磷肥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(陕)XK13-002-00014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2020-6-24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293E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B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9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陕西富平生态水泥有限公司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E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XK08-001-05992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6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2020-2-11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2025-2-14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0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41BF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8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汉中胶东建材有限公司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XK08-001-06995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F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2020-1-7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2025-1-6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805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A4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8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陕西省汉中市勉县勉阳街道办西寨社区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水泥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XK08-001-07031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E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1EB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CC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9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西安卫光气体有限公司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工业气体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(陕)XK13-010-00014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F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2020-11-11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711C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F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陕西双翼煤化科技实业有限公司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氯碱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(陕)XK13-008-00009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6EE9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2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D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陕西渭河煤化工集团有限责任公司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危险化学品无机产品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A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(陕)XK13-006-00003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2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793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8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陕西省双菱化工股份有限公司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危险化学品无机产品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(陕)XK13-006-00049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B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2020-3-24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2025-4-20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5DBF7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3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陕西中汇煤化有限公司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6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危险化学品有机产品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(陕)XK13-014-00006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A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2020-11-13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723D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4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0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陕西黄河煤化有限公司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危险化学品有机产品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(陕)XK13-014-00004 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3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7F8F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B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山阳奥科粉体有限公司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危险化学品有机产品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(陕)XK13-014-00063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B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2020-2-22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C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2025-2-21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2410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D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C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达刚控股集团股份有限公司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D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危险化学品罐体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(陕)XK12-002-00011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2025-7-15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4D25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6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西安金润泰金属包装有限公司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E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危险化学品包装物、容器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(陕)XK12-001-00033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8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7C7E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5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岚皋县好洁净清洗剂制造有限公司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(陕)XK16-114-00041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A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2020-4-14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F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40E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6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延安市市场监督管理局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志丹县明净亮丽洗涤用品生产厂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(陕)XK16-114-00044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2020-6-4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1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B31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1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陕西浪洁科技有限公司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7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(陕)XK16-114-00045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0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2020-6-4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1E5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D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铜川洁泰佳卫生洗涤用品有限公司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2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(陕)XK16-114-00046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1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2025-10-19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8CD0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F2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5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总公司：西安益维普泰环保股份有限公司   所属公司：西安益中普泰环保科技有限公司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1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食品用洗涤剂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(陕)XK16-114-00047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C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72FD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6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陕西焙力士智能科技有限公司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工业和商用电热食品加工设备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(陕)XK01-302-00015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2020-3-5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0FB25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08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陕西鑫海荣鑫厨业科技工程有限公司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工业和商用电热食品加工设备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7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(陕)XK01-302-00016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2020-4-22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9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9A6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40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7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总公司：西安大地厨房设备有限公司   分公司：西安大地厨房设备有限公司西安第一分公司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工业和商用电热食品加工设备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(陕)XK01-302-00017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2020-10-10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2025-10-9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8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295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C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陕西易卓纸塑制品有限公司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(陕)XK16-205-00093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9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2020-12-3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1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21F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5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西安悦顺包装有限公司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E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(陕)XK16-205-00040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2020-11-27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7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2025-11-26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787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0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5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西安金博纸制品有限公司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(陕)XK16-205-00090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2020-11-5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7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6D5DB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3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西安金萃优品包装制作有限公司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(陕)XK16-205-00077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2020-11-26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2024-11-4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34BCC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56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西安涌泉纸制容器有限公司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A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(陕)XK16-205-00023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D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2020-9-14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B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63382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5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5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2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渭南洁美康达纸质容器有限公司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2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(陕)XK16-205-00088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2020-9-7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C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9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122B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7C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2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西安兴源顺实业有限公司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A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食品用纸包装容器等制品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(陕)XK16-205-00085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2020-6-16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2025-6-15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3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C0E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8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榆林大漠清泉饮品有限公司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(陕)XK16-204-00381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2022-5-27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2025-9-16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16BF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9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苏州宏星食品包装有限公司西安分公司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(陕)XK16-204-00210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7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2020-12-23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B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D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A12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安康市市场监督管理局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陕西汉阴铸丰实业有限公司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(陕)XK16-204-00379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2020-9-15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7574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9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西安市美鑫包装股份有限公司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C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(陕)XK16-204-00017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2020-11-6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5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2025-11-5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F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5C1B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3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C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西安众力塑料有限责任公司鄠邑区分公司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(陕)XK16-204-00388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A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992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AC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长锦新材料有限公司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(陕)XK16-204-00387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4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8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2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69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E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西安华强塑料包装有限公司扶风分公司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(陕)XK16-204-00386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2020-10-23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76D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C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4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西咸新区宏大包装有限公司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(陕)XK16-204-00378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E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2020-9-4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D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2025-9-3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050F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2B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陕西檀林工贸有限公司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(陕)XK16-204-00068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2020-8-31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3559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6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渭南特创容工贸有限公司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9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(陕)XK16-204-00377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2020-8-31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7A934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C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韩城市市场监督管理局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陕西龙泉饮品有限公司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(陕)XK16-204-00376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2020-8-21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2025-8-20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7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2C4B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E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宝鸡扶风聚鑫吸塑包装有限公司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(陕)XK16-204-00374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2020-8-3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2025-8-2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4AAF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8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西安长生源生物科技有限公司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(陕)XK16-204-00373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2020-7-28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2025-7-27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3264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D7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宝鸡市市场监督管理局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陕西旭耀达包装材料有限公司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F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(陕)XK16-204-00367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2020-6-9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2025-6-8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4604E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BBC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陕西隆康塑业包装股份有限公司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(陕)XK16-204-00366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2020-5-22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2025-5-21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536A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6D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西安启晟兴实业有限公司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D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(陕)XK16-204-00365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2020-5-22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2025-5-21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7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26FA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7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B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沣西新城米乐家环保塑料厂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(陕)XK16-204-00364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2020-4-14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2025-4-13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F2C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9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商洛市华塑贸易有限公司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(陕)XK16-204-00363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3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2020-3-31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4F49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8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渭南市市场监督管理局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陕西洽尔康科技有限公司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(陕)XK16-204-00358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2020-1-14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2025-1-13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1E19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5F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西安方舟包装工业有限公司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A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(陕)XK16-204-00359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2020-1-15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3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2025-1-14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换发新编号证书</w:t>
            </w:r>
          </w:p>
        </w:tc>
      </w:tr>
      <w:tr w14:paraId="6C60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2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西安爱菊油脂有限公司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(陕)XK16-204-00112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2020-3-5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2025-3-4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6DD2F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C0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汉中市南郑区永胜塑料制品有限公司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(陕)XK16-204-00360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2020-3-12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7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2025-3-11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  <w:tr w14:paraId="5272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6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9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西安市市场监督管理局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西安华州塑料包装有限公司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(陕)XK16-204-00099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2021-9-6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2025-8-30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生产许可有效期届满未延续</w:t>
            </w:r>
          </w:p>
        </w:tc>
      </w:tr>
    </w:tbl>
    <w:p w14:paraId="3779A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E42A62"/>
    <w:multiLevelType w:val="singleLevel"/>
    <w:tmpl w:val="EFE42A62"/>
    <w:lvl w:ilvl="0" w:tentative="0">
      <w:start w:val="1"/>
      <w:numFmt w:val="none"/>
      <w:lvlText w:val="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B4476"/>
    <w:rsid w:val="03F73469"/>
    <w:rsid w:val="074B5744"/>
    <w:rsid w:val="0F3C2C51"/>
    <w:rsid w:val="13D16EF5"/>
    <w:rsid w:val="17205788"/>
    <w:rsid w:val="191154AF"/>
    <w:rsid w:val="1E7643C2"/>
    <w:rsid w:val="221C7289"/>
    <w:rsid w:val="33887A5F"/>
    <w:rsid w:val="34040C70"/>
    <w:rsid w:val="3C4E77B8"/>
    <w:rsid w:val="3F6B0270"/>
    <w:rsid w:val="4112334E"/>
    <w:rsid w:val="469A3487"/>
    <w:rsid w:val="51DB3F9C"/>
    <w:rsid w:val="62716E3A"/>
    <w:rsid w:val="65B7C60B"/>
    <w:rsid w:val="670F7F24"/>
    <w:rsid w:val="6BF7623B"/>
    <w:rsid w:val="6DD31B10"/>
    <w:rsid w:val="6FEFD589"/>
    <w:rsid w:val="6FF54055"/>
    <w:rsid w:val="72A80007"/>
    <w:rsid w:val="78E80BB5"/>
    <w:rsid w:val="7B3B4476"/>
    <w:rsid w:val="7D146619"/>
    <w:rsid w:val="7D3BD4E1"/>
    <w:rsid w:val="BBFF6BDE"/>
    <w:rsid w:val="EBF9B2CA"/>
    <w:rsid w:val="F7FB6C74"/>
    <w:rsid w:val="F9AB3BCC"/>
    <w:rsid w:val="FA7FE45B"/>
    <w:rsid w:val="FBEEB24C"/>
    <w:rsid w:val="FDFFFB76"/>
    <w:rsid w:val="FEBE9D48"/>
    <w:rsid w:val="FF7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6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6">
    <w:name w:val="font112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0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269</Words>
  <Characters>302</Characters>
  <Lines>0</Lines>
  <Paragraphs>0</Paragraphs>
  <TotalTime>18</TotalTime>
  <ScaleCrop>false</ScaleCrop>
  <LinksUpToDate>false</LinksUpToDate>
  <CharactersWithSpaces>307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2025-04-09T17:29:00Z</dcterms:created>
  <dc:creator>张高锋</dc:creator>
  <cp:lastModifiedBy>guest</cp:lastModifiedBy>
  <dcterms:modified xsi:type="dcterms:W3CDTF">2026-03-24T10:23:57Z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FC28B038BC67F7B408F5C169E3709C0A_43</vt:lpwstr>
  </property>
  <property fmtid="{D5CDD505-2E9C-101B-9397-08002B2CF9AE}" pid="4" name="KSOTemplateDocerSaveRecord">
    <vt:lpwstr>eyJoZGlkIjoiZWE3ODk1YjhhZGYwNDUwN2ZkNWM2NmYyZWUzOTA2ZmEiLCJ1c2VySWQiOiIxMjEwMzE4NDIzIn0=</vt:lpwstr>
  </property>
</Properties>
</file>