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4D1434D6" w14:textId="77777777" w:rsidTr="007B7453">
        <w:tc>
          <w:tcPr>
            <w:tcW w:w="509" w:type="dxa"/>
          </w:tcPr>
          <w:p w14:paraId="48CCB1E4"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FD1576F" w14:textId="77777777" w:rsidR="00672BFD" w:rsidRPr="00672BFD" w:rsidRDefault="004A17E6" w:rsidP="009549CB">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549CB">
              <w:rPr>
                <w:rFonts w:ascii="黑体" w:eastAsia="黑体" w:hAnsi="黑体"/>
                <w:sz w:val="21"/>
                <w:szCs w:val="21"/>
              </w:rPr>
              <w:t>65.060.30</w:t>
            </w:r>
            <w:r>
              <w:rPr>
                <w:rFonts w:ascii="黑体" w:eastAsia="黑体" w:hAnsi="黑体"/>
                <w:sz w:val="21"/>
                <w:szCs w:val="21"/>
              </w:rPr>
              <w:fldChar w:fldCharType="end"/>
            </w:r>
            <w:bookmarkEnd w:id="0"/>
          </w:p>
        </w:tc>
      </w:tr>
      <w:tr w:rsidR="007B7453" w:rsidRPr="00672BFD" w14:paraId="219AF99C" w14:textId="77777777" w:rsidTr="007B7453">
        <w:tc>
          <w:tcPr>
            <w:tcW w:w="509" w:type="dxa"/>
          </w:tcPr>
          <w:p w14:paraId="1B3BC4CB"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EF96B6C" w14:textId="77777777" w:rsidR="00FB231D" w:rsidRPr="00672BFD" w:rsidRDefault="00672BFD" w:rsidP="009549CB">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549CB">
              <w:rPr>
                <w:rFonts w:ascii="黑体" w:eastAsia="黑体" w:hAnsi="黑体"/>
                <w:sz w:val="21"/>
                <w:szCs w:val="21"/>
              </w:rPr>
              <w:t>B91</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67549534" w14:textId="77777777" w:rsidTr="00DF5F11">
        <w:tc>
          <w:tcPr>
            <w:tcW w:w="6407" w:type="dxa"/>
          </w:tcPr>
          <w:p w14:paraId="51669450" w14:textId="77777777" w:rsidR="001446C2" w:rsidRDefault="001446C2" w:rsidP="009549CB">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40CE461D" wp14:editId="4464B069">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9549CB">
              <w:t>61</w:t>
            </w:r>
            <w:r>
              <w:fldChar w:fldCharType="end"/>
            </w:r>
            <w:bookmarkEnd w:id="3"/>
          </w:p>
        </w:tc>
      </w:tr>
    </w:tbl>
    <w:p w14:paraId="32ECEB6B"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127874">
        <w:rPr>
          <w:rFonts w:ascii="黑体" w:eastAsia="黑体" w:hint="eastAsia"/>
          <w:b w:val="0"/>
          <w:w w:val="100"/>
          <w:sz w:val="48"/>
        </w:rPr>
        <w:t>陕西省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4610478E"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9549CB">
        <w:t>61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7995EAB3"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0759C63F"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5D078DE" wp14:editId="09B9DCD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9C6E16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1A17240C"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04CEACF1" w14:textId="77777777"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F760E" w:rsidRPr="009F760E">
        <w:rPr>
          <w:rFonts w:hint="eastAsia"/>
        </w:rPr>
        <w:t>玉米秸秆机械化还田技术规程</w:t>
      </w:r>
      <w:r>
        <w:fldChar w:fldCharType="end"/>
      </w:r>
      <w:bookmarkEnd w:id="9"/>
    </w:p>
    <w:p w14:paraId="07CD3F18" w14:textId="77777777" w:rsidR="00815419" w:rsidRPr="00815419" w:rsidRDefault="00815419" w:rsidP="00324EDD">
      <w:pPr>
        <w:framePr w:w="9639" w:h="6974" w:hRule="exact" w:wrap="around" w:vAnchor="page" w:hAnchor="page" w:x="1419" w:y="6408" w:anchorLock="1"/>
        <w:ind w:left="-1418"/>
      </w:pPr>
    </w:p>
    <w:p w14:paraId="67FA2F44" w14:textId="77777777"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9F760E" w:rsidRPr="009F760E">
        <w:rPr>
          <w:rFonts w:ascii="黑体" w:eastAsia="黑体" w:hAnsi="黑体"/>
          <w:noProof/>
          <w:szCs w:val="28"/>
        </w:rPr>
        <w:t>Technical specification for mechanized returning of corn straw</w:t>
      </w:r>
      <w:r w:rsidRPr="00D3660F">
        <w:rPr>
          <w:rFonts w:ascii="黑体" w:eastAsia="黑体" w:hAnsi="黑体"/>
          <w:noProof/>
          <w:szCs w:val="28"/>
        </w:rPr>
        <w:fldChar w:fldCharType="end"/>
      </w:r>
      <w:bookmarkEnd w:id="10"/>
    </w:p>
    <w:p w14:paraId="03F442B6" w14:textId="77777777" w:rsidR="00815419" w:rsidRPr="00324EDD" w:rsidRDefault="00815419" w:rsidP="00324EDD">
      <w:pPr>
        <w:framePr w:w="9639" w:h="6974" w:hRule="exact" w:wrap="around" w:vAnchor="page" w:hAnchor="page" w:x="1419" w:y="6408" w:anchorLock="1"/>
        <w:spacing w:line="760" w:lineRule="exact"/>
        <w:ind w:left="-1418"/>
      </w:pPr>
    </w:p>
    <w:p w14:paraId="4CAFEF06"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47187C8"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7A32BC">
        <w:rPr>
          <w:noProof/>
          <w:sz w:val="24"/>
          <w:szCs w:val="28"/>
        </w:rPr>
      </w:r>
      <w:r w:rsidR="007A32BC">
        <w:rPr>
          <w:noProof/>
          <w:sz w:val="24"/>
          <w:szCs w:val="28"/>
        </w:rPr>
        <w:fldChar w:fldCharType="separate"/>
      </w:r>
      <w:r>
        <w:rPr>
          <w:noProof/>
          <w:sz w:val="24"/>
          <w:szCs w:val="28"/>
        </w:rPr>
        <w:fldChar w:fldCharType="end"/>
      </w:r>
      <w:bookmarkEnd w:id="11"/>
    </w:p>
    <w:p w14:paraId="6272CBE3"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549CB">
        <w:rPr>
          <w:noProof/>
          <w:sz w:val="21"/>
          <w:szCs w:val="28"/>
        </w:rPr>
        <w:t> </w:t>
      </w:r>
      <w:r w:rsidR="009549CB">
        <w:rPr>
          <w:noProof/>
          <w:sz w:val="21"/>
          <w:szCs w:val="28"/>
        </w:rPr>
        <w:t> </w:t>
      </w:r>
      <w:r w:rsidR="009549CB">
        <w:rPr>
          <w:noProof/>
          <w:sz w:val="21"/>
          <w:szCs w:val="28"/>
        </w:rPr>
        <w:t> </w:t>
      </w:r>
      <w:r w:rsidR="009549CB">
        <w:rPr>
          <w:noProof/>
          <w:sz w:val="21"/>
          <w:szCs w:val="28"/>
        </w:rPr>
        <w:t> </w:t>
      </w:r>
      <w:r w:rsidR="009549CB">
        <w:rPr>
          <w:noProof/>
          <w:sz w:val="21"/>
          <w:szCs w:val="28"/>
        </w:rPr>
        <w:t> </w:t>
      </w:r>
      <w:r>
        <w:rPr>
          <w:noProof/>
          <w:sz w:val="21"/>
          <w:szCs w:val="28"/>
        </w:rPr>
        <w:fldChar w:fldCharType="end"/>
      </w:r>
      <w:bookmarkEnd w:id="12"/>
    </w:p>
    <w:p w14:paraId="6904A133"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7A32BC">
        <w:rPr>
          <w:b/>
          <w:noProof/>
          <w:sz w:val="21"/>
          <w:szCs w:val="28"/>
        </w:rPr>
      </w:r>
      <w:r w:rsidR="007A32BC">
        <w:rPr>
          <w:b/>
          <w:noProof/>
          <w:sz w:val="21"/>
          <w:szCs w:val="28"/>
        </w:rPr>
        <w:fldChar w:fldCharType="separate"/>
      </w:r>
      <w:r w:rsidRPr="00A6537A">
        <w:rPr>
          <w:b/>
          <w:noProof/>
          <w:sz w:val="21"/>
          <w:szCs w:val="28"/>
        </w:rPr>
        <w:fldChar w:fldCharType="end"/>
      </w:r>
      <w:bookmarkEnd w:id="13"/>
    </w:p>
    <w:p w14:paraId="71A90448"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9549CB">
        <w:rPr>
          <w:rFonts w:ascii="黑体"/>
        </w:rPr>
        <w:t>2023</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7C16276D"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9549CB">
        <w:rPr>
          <w:rFonts w:ascii="黑体"/>
        </w:rPr>
        <w:t>2023</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78F388BD" w14:textId="77777777"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549CB" w:rsidRPr="009549CB">
        <w:rPr>
          <w:rFonts w:hAnsi="黑体" w:hint="eastAsia"/>
          <w:w w:val="100"/>
          <w:sz w:val="28"/>
        </w:rPr>
        <w:t>陕西省市场监督管理局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1D1BC83" w14:textId="77777777"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A5A68DE" wp14:editId="3975E60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8B86E6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5639BF30" w14:textId="77777777" w:rsidR="00AC070F" w:rsidRDefault="00AC070F" w:rsidP="00AC070F">
      <w:pPr>
        <w:pStyle w:val="affffff2"/>
        <w:spacing w:after="468"/>
      </w:pPr>
      <w:bookmarkStart w:id="21" w:name="BookMark1"/>
      <w:bookmarkStart w:id="22" w:name="_Toc130912616"/>
      <w:r w:rsidRPr="00AC070F">
        <w:rPr>
          <w:rFonts w:hint="eastAsia"/>
          <w:spacing w:val="320"/>
        </w:rPr>
        <w:lastRenderedPageBreak/>
        <w:t>目</w:t>
      </w:r>
      <w:r>
        <w:rPr>
          <w:rFonts w:hint="eastAsia"/>
        </w:rPr>
        <w:t>次</w:t>
      </w:r>
    </w:p>
    <w:p w14:paraId="006866DD" w14:textId="2EA72534" w:rsidR="00AC070F" w:rsidRPr="00AC070F" w:rsidRDefault="00AC070F">
      <w:pPr>
        <w:pStyle w:val="TOC1"/>
        <w:tabs>
          <w:tab w:val="right" w:leader="dot" w:pos="9344"/>
        </w:tabs>
        <w:rPr>
          <w:rFonts w:asciiTheme="minorHAnsi" w:eastAsiaTheme="minorEastAsia" w:hAnsiTheme="minorHAnsi" w:cstheme="minorBidi"/>
          <w:noProof/>
          <w:szCs w:val="22"/>
        </w:rPr>
      </w:pPr>
      <w:r w:rsidRPr="00AC070F">
        <w:fldChar w:fldCharType="begin"/>
      </w:r>
      <w:r w:rsidRPr="00AC070F">
        <w:instrText xml:space="preserve"> TOC \o "1-1" \h </w:instrText>
      </w:r>
      <w:r w:rsidRPr="00AC070F">
        <w:fldChar w:fldCharType="separate"/>
      </w:r>
      <w:hyperlink w:anchor="_Toc130912644" w:history="1">
        <w:r w:rsidRPr="00AC070F">
          <w:rPr>
            <w:rStyle w:val="affffffe"/>
            <w:noProof/>
          </w:rPr>
          <w:t>前言</w:t>
        </w:r>
        <w:r w:rsidRPr="00AC070F">
          <w:rPr>
            <w:noProof/>
          </w:rPr>
          <w:tab/>
        </w:r>
        <w:r w:rsidRPr="00AC070F">
          <w:rPr>
            <w:noProof/>
          </w:rPr>
          <w:fldChar w:fldCharType="begin"/>
        </w:r>
        <w:r w:rsidRPr="00AC070F">
          <w:rPr>
            <w:noProof/>
          </w:rPr>
          <w:instrText xml:space="preserve"> PAGEREF _Toc130912644 \h </w:instrText>
        </w:r>
        <w:r w:rsidRPr="00AC070F">
          <w:rPr>
            <w:noProof/>
          </w:rPr>
        </w:r>
        <w:r w:rsidRPr="00AC070F">
          <w:rPr>
            <w:noProof/>
          </w:rPr>
          <w:fldChar w:fldCharType="separate"/>
        </w:r>
        <w:r w:rsidR="00893DAD">
          <w:rPr>
            <w:noProof/>
          </w:rPr>
          <w:t>II</w:t>
        </w:r>
        <w:r w:rsidRPr="00AC070F">
          <w:rPr>
            <w:noProof/>
          </w:rPr>
          <w:fldChar w:fldCharType="end"/>
        </w:r>
      </w:hyperlink>
    </w:p>
    <w:p w14:paraId="403ED845" w14:textId="30732A9E" w:rsidR="00AC070F" w:rsidRPr="00AC070F" w:rsidRDefault="007A32BC">
      <w:pPr>
        <w:pStyle w:val="TOC1"/>
        <w:tabs>
          <w:tab w:val="right" w:leader="dot" w:pos="9344"/>
        </w:tabs>
        <w:rPr>
          <w:rFonts w:asciiTheme="minorHAnsi" w:eastAsiaTheme="minorEastAsia" w:hAnsiTheme="minorHAnsi" w:cstheme="minorBidi"/>
          <w:noProof/>
          <w:szCs w:val="22"/>
        </w:rPr>
      </w:pPr>
      <w:hyperlink w:anchor="_Toc130912645" w:history="1">
        <w:r w:rsidR="00AC070F" w:rsidRPr="00AC070F">
          <w:rPr>
            <w:rStyle w:val="affffffe"/>
            <w:noProof/>
          </w:rPr>
          <w:t>1</w:t>
        </w:r>
        <w:r w:rsidR="00AC070F">
          <w:rPr>
            <w:rStyle w:val="affffffe"/>
            <w:noProof/>
          </w:rPr>
          <w:t xml:space="preserve"> </w:t>
        </w:r>
        <w:r w:rsidR="00AC070F" w:rsidRPr="00AC070F">
          <w:rPr>
            <w:rStyle w:val="affffffe"/>
            <w:noProof/>
          </w:rPr>
          <w:t xml:space="preserve"> 范围</w:t>
        </w:r>
        <w:r w:rsidR="00AC070F" w:rsidRPr="00AC070F">
          <w:rPr>
            <w:noProof/>
          </w:rPr>
          <w:tab/>
        </w:r>
        <w:r w:rsidR="00AC070F" w:rsidRPr="00AC070F">
          <w:rPr>
            <w:noProof/>
          </w:rPr>
          <w:fldChar w:fldCharType="begin"/>
        </w:r>
        <w:r w:rsidR="00AC070F" w:rsidRPr="00AC070F">
          <w:rPr>
            <w:noProof/>
          </w:rPr>
          <w:instrText xml:space="preserve"> PAGEREF _Toc130912645 \h </w:instrText>
        </w:r>
        <w:r w:rsidR="00AC070F" w:rsidRPr="00AC070F">
          <w:rPr>
            <w:noProof/>
          </w:rPr>
        </w:r>
        <w:r w:rsidR="00AC070F" w:rsidRPr="00AC070F">
          <w:rPr>
            <w:noProof/>
          </w:rPr>
          <w:fldChar w:fldCharType="separate"/>
        </w:r>
        <w:r w:rsidR="00893DAD">
          <w:rPr>
            <w:noProof/>
          </w:rPr>
          <w:t>1</w:t>
        </w:r>
        <w:r w:rsidR="00AC070F" w:rsidRPr="00AC070F">
          <w:rPr>
            <w:noProof/>
          </w:rPr>
          <w:fldChar w:fldCharType="end"/>
        </w:r>
      </w:hyperlink>
    </w:p>
    <w:p w14:paraId="45FB9A72" w14:textId="46E79C75" w:rsidR="00AC070F" w:rsidRPr="00AC070F" w:rsidRDefault="007A32BC">
      <w:pPr>
        <w:pStyle w:val="TOC1"/>
        <w:tabs>
          <w:tab w:val="right" w:leader="dot" w:pos="9344"/>
        </w:tabs>
        <w:rPr>
          <w:rFonts w:asciiTheme="minorHAnsi" w:eastAsiaTheme="minorEastAsia" w:hAnsiTheme="minorHAnsi" w:cstheme="minorBidi"/>
          <w:noProof/>
          <w:szCs w:val="22"/>
        </w:rPr>
      </w:pPr>
      <w:hyperlink w:anchor="_Toc130912646" w:history="1">
        <w:r w:rsidR="00AC070F" w:rsidRPr="00AC070F">
          <w:rPr>
            <w:rStyle w:val="affffffe"/>
            <w:noProof/>
          </w:rPr>
          <w:t>2</w:t>
        </w:r>
        <w:r w:rsidR="00AC070F">
          <w:rPr>
            <w:rStyle w:val="affffffe"/>
            <w:noProof/>
          </w:rPr>
          <w:t xml:space="preserve"> </w:t>
        </w:r>
        <w:r w:rsidR="00AC070F" w:rsidRPr="00AC070F">
          <w:rPr>
            <w:rStyle w:val="affffffe"/>
            <w:noProof/>
          </w:rPr>
          <w:t xml:space="preserve"> 规范性引用文件</w:t>
        </w:r>
        <w:r w:rsidR="00AC070F" w:rsidRPr="00AC070F">
          <w:rPr>
            <w:noProof/>
          </w:rPr>
          <w:tab/>
        </w:r>
        <w:r w:rsidR="00AC070F" w:rsidRPr="00AC070F">
          <w:rPr>
            <w:noProof/>
          </w:rPr>
          <w:fldChar w:fldCharType="begin"/>
        </w:r>
        <w:r w:rsidR="00AC070F" w:rsidRPr="00AC070F">
          <w:rPr>
            <w:noProof/>
          </w:rPr>
          <w:instrText xml:space="preserve"> PAGEREF _Toc130912646 \h </w:instrText>
        </w:r>
        <w:r w:rsidR="00AC070F" w:rsidRPr="00AC070F">
          <w:rPr>
            <w:noProof/>
          </w:rPr>
        </w:r>
        <w:r w:rsidR="00AC070F" w:rsidRPr="00AC070F">
          <w:rPr>
            <w:noProof/>
          </w:rPr>
          <w:fldChar w:fldCharType="separate"/>
        </w:r>
        <w:r w:rsidR="00893DAD">
          <w:rPr>
            <w:noProof/>
          </w:rPr>
          <w:t>1</w:t>
        </w:r>
        <w:r w:rsidR="00AC070F" w:rsidRPr="00AC070F">
          <w:rPr>
            <w:noProof/>
          </w:rPr>
          <w:fldChar w:fldCharType="end"/>
        </w:r>
      </w:hyperlink>
    </w:p>
    <w:p w14:paraId="6060E54C" w14:textId="053C5D14" w:rsidR="00AC070F" w:rsidRPr="00AC070F" w:rsidRDefault="007A32BC">
      <w:pPr>
        <w:pStyle w:val="TOC1"/>
        <w:tabs>
          <w:tab w:val="right" w:leader="dot" w:pos="9344"/>
        </w:tabs>
        <w:rPr>
          <w:rFonts w:asciiTheme="minorHAnsi" w:eastAsiaTheme="minorEastAsia" w:hAnsiTheme="minorHAnsi" w:cstheme="minorBidi"/>
          <w:noProof/>
          <w:szCs w:val="22"/>
        </w:rPr>
      </w:pPr>
      <w:hyperlink w:anchor="_Toc130912647" w:history="1">
        <w:r w:rsidR="00AC070F" w:rsidRPr="00AC070F">
          <w:rPr>
            <w:rStyle w:val="affffffe"/>
            <w:noProof/>
          </w:rPr>
          <w:t>3</w:t>
        </w:r>
        <w:r w:rsidR="00AC070F">
          <w:rPr>
            <w:rStyle w:val="affffffe"/>
            <w:noProof/>
          </w:rPr>
          <w:t xml:space="preserve"> </w:t>
        </w:r>
        <w:r w:rsidR="00AC070F" w:rsidRPr="00AC070F">
          <w:rPr>
            <w:rStyle w:val="affffffe"/>
            <w:noProof/>
          </w:rPr>
          <w:t xml:space="preserve"> 术语和定义</w:t>
        </w:r>
        <w:r w:rsidR="00AC070F" w:rsidRPr="00AC070F">
          <w:rPr>
            <w:noProof/>
          </w:rPr>
          <w:tab/>
        </w:r>
        <w:r w:rsidR="00AC070F" w:rsidRPr="00AC070F">
          <w:rPr>
            <w:noProof/>
          </w:rPr>
          <w:fldChar w:fldCharType="begin"/>
        </w:r>
        <w:r w:rsidR="00AC070F" w:rsidRPr="00AC070F">
          <w:rPr>
            <w:noProof/>
          </w:rPr>
          <w:instrText xml:space="preserve"> PAGEREF _Toc130912647 \h </w:instrText>
        </w:r>
        <w:r w:rsidR="00AC070F" w:rsidRPr="00AC070F">
          <w:rPr>
            <w:noProof/>
          </w:rPr>
        </w:r>
        <w:r w:rsidR="00AC070F" w:rsidRPr="00AC070F">
          <w:rPr>
            <w:noProof/>
          </w:rPr>
          <w:fldChar w:fldCharType="separate"/>
        </w:r>
        <w:r w:rsidR="00893DAD">
          <w:rPr>
            <w:noProof/>
          </w:rPr>
          <w:t>1</w:t>
        </w:r>
        <w:r w:rsidR="00AC070F" w:rsidRPr="00AC070F">
          <w:rPr>
            <w:noProof/>
          </w:rPr>
          <w:fldChar w:fldCharType="end"/>
        </w:r>
      </w:hyperlink>
    </w:p>
    <w:p w14:paraId="0049854E" w14:textId="51771ACD" w:rsidR="00AC070F" w:rsidRPr="00AC070F" w:rsidRDefault="007A32BC">
      <w:pPr>
        <w:pStyle w:val="TOC1"/>
        <w:tabs>
          <w:tab w:val="right" w:leader="dot" w:pos="9344"/>
        </w:tabs>
        <w:rPr>
          <w:rFonts w:asciiTheme="minorHAnsi" w:eastAsiaTheme="minorEastAsia" w:hAnsiTheme="minorHAnsi" w:cstheme="minorBidi"/>
          <w:noProof/>
          <w:szCs w:val="22"/>
        </w:rPr>
      </w:pPr>
      <w:hyperlink w:anchor="_Toc130912648" w:history="1">
        <w:r w:rsidR="00AC070F" w:rsidRPr="00AC070F">
          <w:rPr>
            <w:rStyle w:val="affffffe"/>
            <w:noProof/>
          </w:rPr>
          <w:t>4</w:t>
        </w:r>
        <w:r w:rsidR="00AC070F">
          <w:rPr>
            <w:rStyle w:val="affffffe"/>
            <w:noProof/>
          </w:rPr>
          <w:t xml:space="preserve"> </w:t>
        </w:r>
        <w:r w:rsidR="00AC070F" w:rsidRPr="00AC070F">
          <w:rPr>
            <w:rStyle w:val="affffffe"/>
            <w:noProof/>
          </w:rPr>
          <w:t xml:space="preserve"> 小麦秸秆机械混埋还田</w:t>
        </w:r>
        <w:r w:rsidR="00AC070F" w:rsidRPr="00AC070F">
          <w:rPr>
            <w:noProof/>
          </w:rPr>
          <w:tab/>
        </w:r>
        <w:r w:rsidR="00AC070F" w:rsidRPr="00AC070F">
          <w:rPr>
            <w:noProof/>
          </w:rPr>
          <w:fldChar w:fldCharType="begin"/>
        </w:r>
        <w:r w:rsidR="00AC070F" w:rsidRPr="00AC070F">
          <w:rPr>
            <w:noProof/>
          </w:rPr>
          <w:instrText xml:space="preserve"> PAGEREF _Toc130912648 \h </w:instrText>
        </w:r>
        <w:r w:rsidR="00AC070F" w:rsidRPr="00AC070F">
          <w:rPr>
            <w:noProof/>
          </w:rPr>
        </w:r>
        <w:r w:rsidR="00AC070F" w:rsidRPr="00AC070F">
          <w:rPr>
            <w:noProof/>
          </w:rPr>
          <w:fldChar w:fldCharType="separate"/>
        </w:r>
        <w:r w:rsidR="00893DAD">
          <w:rPr>
            <w:noProof/>
          </w:rPr>
          <w:t>1</w:t>
        </w:r>
        <w:r w:rsidR="00AC070F" w:rsidRPr="00AC070F">
          <w:rPr>
            <w:noProof/>
          </w:rPr>
          <w:fldChar w:fldCharType="end"/>
        </w:r>
      </w:hyperlink>
    </w:p>
    <w:p w14:paraId="1F8BBC02" w14:textId="3F22A225" w:rsidR="00AC070F" w:rsidRPr="00AC070F" w:rsidRDefault="007A32BC">
      <w:pPr>
        <w:pStyle w:val="TOC1"/>
        <w:tabs>
          <w:tab w:val="right" w:leader="dot" w:pos="9344"/>
        </w:tabs>
        <w:rPr>
          <w:rFonts w:asciiTheme="minorHAnsi" w:eastAsiaTheme="minorEastAsia" w:hAnsiTheme="minorHAnsi" w:cstheme="minorBidi"/>
          <w:noProof/>
          <w:szCs w:val="22"/>
        </w:rPr>
      </w:pPr>
      <w:hyperlink w:anchor="_Toc130912649" w:history="1">
        <w:r w:rsidR="00AC070F" w:rsidRPr="00AC070F">
          <w:rPr>
            <w:rStyle w:val="affffffe"/>
            <w:noProof/>
          </w:rPr>
          <w:t>5</w:t>
        </w:r>
        <w:r w:rsidR="00AC070F">
          <w:rPr>
            <w:rStyle w:val="affffffe"/>
            <w:noProof/>
          </w:rPr>
          <w:t xml:space="preserve"> </w:t>
        </w:r>
        <w:r w:rsidR="00AC070F" w:rsidRPr="00AC070F">
          <w:rPr>
            <w:rStyle w:val="affffffe"/>
            <w:noProof/>
          </w:rPr>
          <w:t xml:space="preserve"> 小麦秸秆机械翻埋还田</w:t>
        </w:r>
        <w:r w:rsidR="00AC070F" w:rsidRPr="00AC070F">
          <w:rPr>
            <w:noProof/>
          </w:rPr>
          <w:tab/>
        </w:r>
        <w:r w:rsidR="00AC070F" w:rsidRPr="00AC070F">
          <w:rPr>
            <w:noProof/>
          </w:rPr>
          <w:fldChar w:fldCharType="begin"/>
        </w:r>
        <w:r w:rsidR="00AC070F" w:rsidRPr="00AC070F">
          <w:rPr>
            <w:noProof/>
          </w:rPr>
          <w:instrText xml:space="preserve"> PAGEREF _Toc130912649 \h </w:instrText>
        </w:r>
        <w:r w:rsidR="00AC070F" w:rsidRPr="00AC070F">
          <w:rPr>
            <w:noProof/>
          </w:rPr>
        </w:r>
        <w:r w:rsidR="00AC070F" w:rsidRPr="00AC070F">
          <w:rPr>
            <w:noProof/>
          </w:rPr>
          <w:fldChar w:fldCharType="separate"/>
        </w:r>
        <w:r w:rsidR="00893DAD">
          <w:rPr>
            <w:noProof/>
          </w:rPr>
          <w:t>2</w:t>
        </w:r>
        <w:r w:rsidR="00AC070F" w:rsidRPr="00AC070F">
          <w:rPr>
            <w:noProof/>
          </w:rPr>
          <w:fldChar w:fldCharType="end"/>
        </w:r>
      </w:hyperlink>
    </w:p>
    <w:p w14:paraId="4EB854D2" w14:textId="2D16C443" w:rsidR="00AC070F" w:rsidRPr="00AC070F" w:rsidRDefault="007A32BC">
      <w:pPr>
        <w:pStyle w:val="TOC1"/>
        <w:tabs>
          <w:tab w:val="right" w:leader="dot" w:pos="9344"/>
        </w:tabs>
        <w:rPr>
          <w:rFonts w:asciiTheme="minorHAnsi" w:eastAsiaTheme="minorEastAsia" w:hAnsiTheme="minorHAnsi" w:cstheme="minorBidi"/>
          <w:noProof/>
          <w:szCs w:val="22"/>
        </w:rPr>
      </w:pPr>
      <w:hyperlink w:anchor="_Toc130912650" w:history="1">
        <w:r w:rsidR="00AC070F" w:rsidRPr="00AC070F">
          <w:rPr>
            <w:rStyle w:val="affffffe"/>
            <w:noProof/>
          </w:rPr>
          <w:t>6</w:t>
        </w:r>
        <w:r w:rsidR="00AC070F">
          <w:rPr>
            <w:rStyle w:val="affffffe"/>
            <w:noProof/>
          </w:rPr>
          <w:t xml:space="preserve"> </w:t>
        </w:r>
        <w:r w:rsidR="00AC070F" w:rsidRPr="00AC070F">
          <w:rPr>
            <w:rStyle w:val="affffffe"/>
            <w:noProof/>
          </w:rPr>
          <w:t xml:space="preserve"> 小麦秸秆覆盖还田</w:t>
        </w:r>
        <w:r w:rsidR="00AC070F" w:rsidRPr="00AC070F">
          <w:rPr>
            <w:noProof/>
          </w:rPr>
          <w:tab/>
        </w:r>
        <w:r w:rsidR="00AC070F" w:rsidRPr="00AC070F">
          <w:rPr>
            <w:noProof/>
          </w:rPr>
          <w:fldChar w:fldCharType="begin"/>
        </w:r>
        <w:r w:rsidR="00AC070F" w:rsidRPr="00AC070F">
          <w:rPr>
            <w:noProof/>
          </w:rPr>
          <w:instrText xml:space="preserve"> PAGEREF _Toc130912650 \h </w:instrText>
        </w:r>
        <w:r w:rsidR="00AC070F" w:rsidRPr="00AC070F">
          <w:rPr>
            <w:noProof/>
          </w:rPr>
        </w:r>
        <w:r w:rsidR="00AC070F" w:rsidRPr="00AC070F">
          <w:rPr>
            <w:noProof/>
          </w:rPr>
          <w:fldChar w:fldCharType="separate"/>
        </w:r>
        <w:r w:rsidR="00893DAD">
          <w:rPr>
            <w:noProof/>
          </w:rPr>
          <w:t>3</w:t>
        </w:r>
        <w:r w:rsidR="00AC070F" w:rsidRPr="00AC070F">
          <w:rPr>
            <w:noProof/>
          </w:rPr>
          <w:fldChar w:fldCharType="end"/>
        </w:r>
      </w:hyperlink>
    </w:p>
    <w:p w14:paraId="109AD814" w14:textId="46F08F7D" w:rsidR="00AC070F" w:rsidRPr="00AC070F" w:rsidRDefault="007A32BC">
      <w:pPr>
        <w:pStyle w:val="TOC1"/>
        <w:tabs>
          <w:tab w:val="right" w:leader="dot" w:pos="9344"/>
        </w:tabs>
        <w:rPr>
          <w:rFonts w:asciiTheme="minorHAnsi" w:eastAsiaTheme="minorEastAsia" w:hAnsiTheme="minorHAnsi" w:cstheme="minorBidi"/>
          <w:noProof/>
          <w:szCs w:val="22"/>
        </w:rPr>
      </w:pPr>
      <w:hyperlink w:anchor="_Toc130912651" w:history="1">
        <w:r w:rsidR="00AC070F" w:rsidRPr="00AC070F">
          <w:rPr>
            <w:rStyle w:val="affffffe"/>
            <w:noProof/>
          </w:rPr>
          <w:t>7</w:t>
        </w:r>
        <w:r w:rsidR="00AC070F">
          <w:rPr>
            <w:rStyle w:val="affffffe"/>
            <w:noProof/>
          </w:rPr>
          <w:t xml:space="preserve"> </w:t>
        </w:r>
        <w:r w:rsidR="00AC070F" w:rsidRPr="00AC070F">
          <w:rPr>
            <w:rStyle w:val="affffffe"/>
            <w:noProof/>
          </w:rPr>
          <w:t xml:space="preserve"> 适宜区域</w:t>
        </w:r>
        <w:r w:rsidR="00AC070F" w:rsidRPr="00AC070F">
          <w:rPr>
            <w:noProof/>
          </w:rPr>
          <w:tab/>
        </w:r>
        <w:r w:rsidR="00AC070F" w:rsidRPr="00AC070F">
          <w:rPr>
            <w:noProof/>
          </w:rPr>
          <w:fldChar w:fldCharType="begin"/>
        </w:r>
        <w:r w:rsidR="00AC070F" w:rsidRPr="00AC070F">
          <w:rPr>
            <w:noProof/>
          </w:rPr>
          <w:instrText xml:space="preserve"> PAGEREF _Toc130912651 \h </w:instrText>
        </w:r>
        <w:r w:rsidR="00AC070F" w:rsidRPr="00AC070F">
          <w:rPr>
            <w:noProof/>
          </w:rPr>
        </w:r>
        <w:r w:rsidR="00AC070F" w:rsidRPr="00AC070F">
          <w:rPr>
            <w:noProof/>
          </w:rPr>
          <w:fldChar w:fldCharType="separate"/>
        </w:r>
        <w:r w:rsidR="00893DAD">
          <w:rPr>
            <w:noProof/>
          </w:rPr>
          <w:t>3</w:t>
        </w:r>
        <w:r w:rsidR="00AC070F" w:rsidRPr="00AC070F">
          <w:rPr>
            <w:noProof/>
          </w:rPr>
          <w:fldChar w:fldCharType="end"/>
        </w:r>
      </w:hyperlink>
    </w:p>
    <w:p w14:paraId="1F603E4D" w14:textId="25EF7098" w:rsidR="00AC070F" w:rsidRPr="00AC070F" w:rsidRDefault="007A32BC">
      <w:pPr>
        <w:pStyle w:val="TOC1"/>
        <w:tabs>
          <w:tab w:val="right" w:leader="dot" w:pos="9344"/>
        </w:tabs>
        <w:rPr>
          <w:rFonts w:asciiTheme="minorHAnsi" w:eastAsiaTheme="minorEastAsia" w:hAnsiTheme="minorHAnsi" w:cstheme="minorBidi"/>
          <w:noProof/>
          <w:szCs w:val="22"/>
        </w:rPr>
      </w:pPr>
      <w:hyperlink w:anchor="_Toc130912652" w:history="1">
        <w:r w:rsidR="00AC070F" w:rsidRPr="00AC070F">
          <w:rPr>
            <w:rStyle w:val="affffffe"/>
            <w:noProof/>
          </w:rPr>
          <w:t>8</w:t>
        </w:r>
        <w:r w:rsidR="00AC070F">
          <w:rPr>
            <w:rStyle w:val="affffffe"/>
            <w:noProof/>
          </w:rPr>
          <w:t xml:space="preserve"> </w:t>
        </w:r>
        <w:r w:rsidR="00AC070F" w:rsidRPr="00AC070F">
          <w:rPr>
            <w:rStyle w:val="affffffe"/>
            <w:noProof/>
          </w:rPr>
          <w:t xml:space="preserve"> 其他要求</w:t>
        </w:r>
        <w:r w:rsidR="00AC070F" w:rsidRPr="00AC070F">
          <w:rPr>
            <w:noProof/>
          </w:rPr>
          <w:tab/>
        </w:r>
        <w:r w:rsidR="00AC070F" w:rsidRPr="00AC070F">
          <w:rPr>
            <w:noProof/>
          </w:rPr>
          <w:fldChar w:fldCharType="begin"/>
        </w:r>
        <w:r w:rsidR="00AC070F" w:rsidRPr="00AC070F">
          <w:rPr>
            <w:noProof/>
          </w:rPr>
          <w:instrText xml:space="preserve"> PAGEREF _Toc130912652 \h </w:instrText>
        </w:r>
        <w:r w:rsidR="00AC070F" w:rsidRPr="00AC070F">
          <w:rPr>
            <w:noProof/>
          </w:rPr>
        </w:r>
        <w:r w:rsidR="00AC070F" w:rsidRPr="00AC070F">
          <w:rPr>
            <w:noProof/>
          </w:rPr>
          <w:fldChar w:fldCharType="separate"/>
        </w:r>
        <w:r w:rsidR="00893DAD">
          <w:rPr>
            <w:noProof/>
          </w:rPr>
          <w:t>3</w:t>
        </w:r>
        <w:r w:rsidR="00AC070F" w:rsidRPr="00AC070F">
          <w:rPr>
            <w:noProof/>
          </w:rPr>
          <w:fldChar w:fldCharType="end"/>
        </w:r>
      </w:hyperlink>
    </w:p>
    <w:p w14:paraId="4A42CAF1" w14:textId="77777777" w:rsidR="00AC070F" w:rsidRPr="00AC070F" w:rsidRDefault="00AC070F" w:rsidP="00AC070F">
      <w:pPr>
        <w:pStyle w:val="affffff2"/>
        <w:spacing w:after="468"/>
        <w:sectPr w:rsidR="00AC070F" w:rsidRPr="00AC070F" w:rsidSect="00AC070F">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r w:rsidRPr="00AC070F">
        <w:fldChar w:fldCharType="end"/>
      </w:r>
    </w:p>
    <w:p w14:paraId="7F705783" w14:textId="77777777" w:rsidR="009549CB" w:rsidRPr="000D5B05" w:rsidRDefault="009549CB" w:rsidP="009549CB">
      <w:pPr>
        <w:pStyle w:val="a6"/>
        <w:spacing w:before="900" w:after="468"/>
        <w:rPr>
          <w:rFonts w:ascii="Times New Roman"/>
        </w:rPr>
      </w:pPr>
      <w:bookmarkStart w:id="23" w:name="_Toc130912644"/>
      <w:bookmarkStart w:id="24" w:name="BookMark2"/>
      <w:bookmarkEnd w:id="21"/>
      <w:r w:rsidRPr="000D5B05">
        <w:rPr>
          <w:rFonts w:ascii="Times New Roman"/>
          <w:spacing w:val="320"/>
        </w:rPr>
        <w:lastRenderedPageBreak/>
        <w:t>前</w:t>
      </w:r>
      <w:r w:rsidRPr="000D5B05">
        <w:rPr>
          <w:rFonts w:ascii="Times New Roman"/>
        </w:rPr>
        <w:t>言</w:t>
      </w:r>
      <w:bookmarkEnd w:id="22"/>
      <w:bookmarkEnd w:id="23"/>
    </w:p>
    <w:p w14:paraId="13DA463C" w14:textId="77777777" w:rsidR="009549CB" w:rsidRPr="000D5B05" w:rsidRDefault="009549CB" w:rsidP="009549CB">
      <w:pPr>
        <w:pStyle w:val="affffb"/>
        <w:ind w:firstLine="420"/>
        <w:rPr>
          <w:rFonts w:ascii="Times New Roman"/>
        </w:rPr>
      </w:pPr>
      <w:r w:rsidRPr="000D5B05">
        <w:rPr>
          <w:rFonts w:ascii="Times New Roman"/>
        </w:rPr>
        <w:t>本文件按照</w:t>
      </w:r>
      <w:r w:rsidRPr="000D5B05">
        <w:rPr>
          <w:rFonts w:ascii="Times New Roman"/>
        </w:rPr>
        <w:t>GB/T 1.1—2020</w:t>
      </w:r>
      <w:r w:rsidRPr="000D5B05">
        <w:rPr>
          <w:rFonts w:ascii="Times New Roman"/>
        </w:rPr>
        <w:t>《标准化工作导则</w:t>
      </w:r>
      <w:r w:rsidRPr="000D5B05">
        <w:rPr>
          <w:rFonts w:ascii="Times New Roman"/>
        </w:rPr>
        <w:t xml:space="preserve">  </w:t>
      </w:r>
      <w:r w:rsidRPr="000D5B05">
        <w:rPr>
          <w:rFonts w:ascii="Times New Roman"/>
        </w:rPr>
        <w:t>第</w:t>
      </w:r>
      <w:r w:rsidRPr="000D5B05">
        <w:rPr>
          <w:rFonts w:ascii="Times New Roman"/>
        </w:rPr>
        <w:t>1</w:t>
      </w:r>
      <w:r w:rsidRPr="000D5B05">
        <w:rPr>
          <w:rFonts w:ascii="Times New Roman"/>
        </w:rPr>
        <w:t>部分：标准化文件的结构和起草规则》的规定起草。</w:t>
      </w:r>
    </w:p>
    <w:p w14:paraId="37C53933" w14:textId="77777777" w:rsidR="009549CB" w:rsidRPr="000D5B05" w:rsidRDefault="009549CB" w:rsidP="009549CB">
      <w:pPr>
        <w:pStyle w:val="affffb"/>
        <w:ind w:firstLine="420"/>
        <w:rPr>
          <w:rFonts w:ascii="Times New Roman"/>
        </w:rPr>
      </w:pPr>
      <w:r w:rsidRPr="000D5B05">
        <w:rPr>
          <w:rFonts w:ascii="Times New Roman"/>
        </w:rPr>
        <w:t>本文件由陕西省农业农村厅提出并归口。</w:t>
      </w:r>
    </w:p>
    <w:p w14:paraId="2430255B" w14:textId="77777777" w:rsidR="009549CB" w:rsidRPr="000D5B05" w:rsidRDefault="009549CB" w:rsidP="009549CB">
      <w:pPr>
        <w:pStyle w:val="affffb"/>
        <w:ind w:firstLine="420"/>
        <w:rPr>
          <w:rFonts w:ascii="Times New Roman"/>
        </w:rPr>
      </w:pPr>
      <w:r w:rsidRPr="000D5B05">
        <w:rPr>
          <w:rFonts w:ascii="Times New Roman"/>
        </w:rPr>
        <w:t>本文件起草单位：西北农林科技大学、陕西省农业农村厅科技教育处、陕西省农业机械鉴定推广总站、陕西省耕地质量与农业环境保护工作站。</w:t>
      </w:r>
    </w:p>
    <w:p w14:paraId="6615E701" w14:textId="77777777" w:rsidR="009549CB" w:rsidRPr="000D5B05" w:rsidRDefault="009549CB" w:rsidP="009549CB">
      <w:pPr>
        <w:pStyle w:val="affffb"/>
        <w:ind w:firstLine="420"/>
        <w:rPr>
          <w:rFonts w:ascii="Times New Roman"/>
        </w:rPr>
      </w:pPr>
      <w:r w:rsidRPr="000D5B05">
        <w:rPr>
          <w:rFonts w:ascii="Times New Roman"/>
        </w:rPr>
        <w:t>本文件主要起草人：</w:t>
      </w:r>
    </w:p>
    <w:p w14:paraId="714BEE1F" w14:textId="77777777" w:rsidR="009549CB" w:rsidRPr="000D5B05" w:rsidRDefault="009549CB" w:rsidP="009549CB">
      <w:pPr>
        <w:pStyle w:val="affffb"/>
        <w:ind w:firstLine="420"/>
        <w:rPr>
          <w:rFonts w:ascii="Times New Roman"/>
        </w:rPr>
        <w:sectPr w:rsidR="009549CB" w:rsidRPr="000D5B05" w:rsidSect="009549CB">
          <w:pgSz w:w="11906" w:h="16838" w:code="9"/>
          <w:pgMar w:top="1928" w:right="1134" w:bottom="1134" w:left="1134" w:header="1418" w:footer="1134" w:gutter="284"/>
          <w:pgNumType w:fmt="upperRoman"/>
          <w:cols w:space="425"/>
          <w:formProt w:val="0"/>
          <w:docGrid w:type="lines" w:linePitch="312"/>
        </w:sectPr>
      </w:pPr>
    </w:p>
    <w:p w14:paraId="08FB1686" w14:textId="77777777" w:rsidR="00894836" w:rsidRPr="000D5B05" w:rsidRDefault="00894836" w:rsidP="00093D25">
      <w:pPr>
        <w:spacing w:line="20" w:lineRule="exact"/>
        <w:jc w:val="center"/>
        <w:rPr>
          <w:rFonts w:ascii="Times New Roman" w:eastAsia="黑体" w:hAnsi="Times New Roman"/>
          <w:sz w:val="32"/>
          <w:szCs w:val="32"/>
        </w:rPr>
      </w:pPr>
      <w:bookmarkStart w:id="25" w:name="BookMark4"/>
      <w:bookmarkEnd w:id="24"/>
    </w:p>
    <w:p w14:paraId="239BBE84" w14:textId="77777777" w:rsidR="00894836" w:rsidRPr="000D5B05" w:rsidRDefault="00894836" w:rsidP="00093D25">
      <w:pPr>
        <w:spacing w:line="20" w:lineRule="exact"/>
        <w:jc w:val="center"/>
        <w:rPr>
          <w:rFonts w:ascii="Times New Roman" w:eastAsia="黑体" w:hAnsi="Times New Roman"/>
          <w:sz w:val="32"/>
          <w:szCs w:val="32"/>
        </w:rPr>
      </w:pPr>
    </w:p>
    <w:sdt>
      <w:sdtPr>
        <w:tag w:val="NEW_STAND_NAME"/>
        <w:id w:val="595910757"/>
        <w:lock w:val="sdtLocked"/>
        <w:placeholder>
          <w:docPart w:val="A7ACE76A150A4E2192E35C3DAC5F1FA5"/>
        </w:placeholder>
      </w:sdtPr>
      <w:sdtEndPr/>
      <w:sdtContent>
        <w:bookmarkStart w:id="26" w:name="NEW_STAND_NAME" w:displacedByCustomXml="prev"/>
        <w:p w14:paraId="28E88B65" w14:textId="77777777" w:rsidR="00F26B7E" w:rsidRPr="000D5B05" w:rsidRDefault="009F760E" w:rsidP="009F760E">
          <w:pPr>
            <w:pStyle w:val="afffffffff8"/>
            <w:spacing w:beforeLines="100" w:before="312" w:afterLines="220" w:after="686"/>
          </w:pPr>
          <w:r>
            <w:rPr>
              <w:rFonts w:hint="eastAsia"/>
            </w:rPr>
            <w:t>玉米秸秆机械化还田技术规程</w:t>
          </w:r>
        </w:p>
      </w:sdtContent>
    </w:sdt>
    <w:bookmarkEnd w:id="26" w:displacedByCustomXml="prev"/>
    <w:p w14:paraId="7C38796E" w14:textId="77777777" w:rsidR="00E2552F" w:rsidRPr="000D5B05" w:rsidRDefault="00E2552F" w:rsidP="00A77CCB">
      <w:pPr>
        <w:pStyle w:val="affc"/>
        <w:spacing w:before="312" w:after="312"/>
        <w:rPr>
          <w:rFonts w:ascii="Times New Roman"/>
        </w:rPr>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30912617"/>
      <w:bookmarkStart w:id="37" w:name="_Toc130912645"/>
      <w:r w:rsidRPr="000D5B05">
        <w:rPr>
          <w:rFonts w:ascii="Times New Roman"/>
        </w:rPr>
        <w:t>范围</w:t>
      </w:r>
      <w:bookmarkEnd w:id="27"/>
      <w:bookmarkEnd w:id="28"/>
      <w:bookmarkEnd w:id="29"/>
      <w:bookmarkEnd w:id="30"/>
      <w:bookmarkEnd w:id="31"/>
      <w:bookmarkEnd w:id="32"/>
      <w:bookmarkEnd w:id="33"/>
      <w:bookmarkEnd w:id="34"/>
      <w:bookmarkEnd w:id="35"/>
      <w:bookmarkEnd w:id="36"/>
      <w:bookmarkEnd w:id="37"/>
    </w:p>
    <w:p w14:paraId="1D9765B4" w14:textId="77777777" w:rsidR="009F760E" w:rsidRPr="009F760E" w:rsidRDefault="009F760E" w:rsidP="009F760E">
      <w:pPr>
        <w:pStyle w:val="affffb"/>
        <w:ind w:firstLine="420"/>
        <w:rPr>
          <w:rFonts w:ascii="Times New Roman"/>
        </w:rPr>
      </w:pPr>
      <w:bookmarkStart w:id="38" w:name="_Toc17233326"/>
      <w:bookmarkStart w:id="39" w:name="_Toc17233334"/>
      <w:bookmarkStart w:id="40" w:name="_Toc24884212"/>
      <w:bookmarkStart w:id="41" w:name="_Toc24884219"/>
      <w:bookmarkStart w:id="42" w:name="_Toc26648466"/>
      <w:r w:rsidRPr="009F760E">
        <w:rPr>
          <w:rFonts w:ascii="Times New Roman" w:hint="eastAsia"/>
        </w:rPr>
        <w:t>本文件规定了陕西省玉米秸秆机械混埋还田、机械翻埋还田、覆盖还田的技术概述、技术流程、技术要点、注意事项、机具配备、适宜区域和其他要求等内容。</w:t>
      </w:r>
    </w:p>
    <w:p w14:paraId="54255DDE" w14:textId="77777777" w:rsidR="009F760E" w:rsidRPr="000D5B05" w:rsidRDefault="009F760E" w:rsidP="009F760E">
      <w:pPr>
        <w:pStyle w:val="affffb"/>
        <w:ind w:firstLine="420"/>
        <w:rPr>
          <w:rFonts w:ascii="Times New Roman"/>
        </w:rPr>
      </w:pPr>
      <w:r w:rsidRPr="009F760E">
        <w:rPr>
          <w:rFonts w:ascii="Times New Roman" w:hint="eastAsia"/>
        </w:rPr>
        <w:t>本文件适用于陕西省区域范围内玉米</w:t>
      </w:r>
      <w:r w:rsidRPr="009F760E">
        <w:rPr>
          <w:rFonts w:ascii="Times New Roman" w:hint="eastAsia"/>
        </w:rPr>
        <w:t>-</w:t>
      </w:r>
      <w:r w:rsidRPr="009F760E">
        <w:rPr>
          <w:rFonts w:ascii="Times New Roman" w:hint="eastAsia"/>
        </w:rPr>
        <w:t>小麦轮作种植模式下玉米秸秆机械化还田的推广与应用。</w:t>
      </w:r>
    </w:p>
    <w:p w14:paraId="388EDF52" w14:textId="77777777" w:rsidR="00E2552F" w:rsidRPr="000D5B05" w:rsidRDefault="00E2552F" w:rsidP="00A77CCB">
      <w:pPr>
        <w:pStyle w:val="affc"/>
        <w:spacing w:before="312" w:after="312"/>
        <w:rPr>
          <w:rFonts w:ascii="Times New Roman"/>
        </w:rPr>
      </w:pPr>
      <w:bookmarkStart w:id="43" w:name="_Toc26718931"/>
      <w:bookmarkStart w:id="44" w:name="_Toc26986531"/>
      <w:bookmarkStart w:id="45" w:name="_Toc26986772"/>
      <w:bookmarkStart w:id="46" w:name="_Toc97191424"/>
      <w:bookmarkStart w:id="47" w:name="_Toc130912618"/>
      <w:bookmarkStart w:id="48" w:name="_Toc130912646"/>
      <w:r w:rsidRPr="000D5B05">
        <w:rPr>
          <w:rFonts w:ascii="Times New Roman"/>
        </w:rPr>
        <w:t>规范性引用文件</w:t>
      </w:r>
      <w:bookmarkEnd w:id="38"/>
      <w:bookmarkEnd w:id="39"/>
      <w:bookmarkEnd w:id="40"/>
      <w:bookmarkEnd w:id="41"/>
      <w:bookmarkEnd w:id="42"/>
      <w:bookmarkEnd w:id="43"/>
      <w:bookmarkEnd w:id="44"/>
      <w:bookmarkEnd w:id="45"/>
      <w:bookmarkEnd w:id="46"/>
      <w:bookmarkEnd w:id="47"/>
      <w:bookmarkEnd w:id="48"/>
    </w:p>
    <w:sdt>
      <w:sdtPr>
        <w:rPr>
          <w:rFonts w:ascii="Times New Roman"/>
        </w:rPr>
        <w:id w:val="715848253"/>
        <w:placeholder>
          <w:docPart w:val="203A53C010604CBBAFD4ACD5F5E4285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C1A262D" w14:textId="77777777" w:rsidR="008A57E6" w:rsidRPr="000D5B05" w:rsidRDefault="008A57E6" w:rsidP="008A57E6">
          <w:pPr>
            <w:pStyle w:val="affffb"/>
            <w:ind w:firstLine="420"/>
            <w:rPr>
              <w:rFonts w:ascii="Times New Roman"/>
            </w:rPr>
          </w:pPr>
          <w:r w:rsidRPr="000D5B05">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23780EF" w14:textId="77777777" w:rsidR="009F760E" w:rsidRPr="009F760E" w:rsidRDefault="009F760E" w:rsidP="009F760E">
      <w:pPr>
        <w:pStyle w:val="affffb"/>
        <w:ind w:firstLine="420"/>
        <w:rPr>
          <w:rFonts w:ascii="Times New Roman"/>
          <w:color w:val="FF0000"/>
        </w:rPr>
      </w:pPr>
      <w:r w:rsidRPr="009F760E">
        <w:rPr>
          <w:rFonts w:ascii="Times New Roman" w:hint="eastAsia"/>
          <w:color w:val="FF0000"/>
        </w:rPr>
        <w:t xml:space="preserve">DB41/T 1251-2016 </w:t>
      </w:r>
      <w:r w:rsidRPr="009F760E">
        <w:rPr>
          <w:rFonts w:ascii="Times New Roman" w:hint="eastAsia"/>
          <w:color w:val="FF0000"/>
        </w:rPr>
        <w:t>玉米秸秆粉碎还田技术规程</w:t>
      </w:r>
    </w:p>
    <w:p w14:paraId="565A42F0" w14:textId="77777777" w:rsidR="009F760E" w:rsidRPr="009F760E" w:rsidRDefault="009F760E" w:rsidP="009F760E">
      <w:pPr>
        <w:pStyle w:val="affffb"/>
        <w:ind w:firstLine="420"/>
        <w:rPr>
          <w:rFonts w:ascii="Times New Roman"/>
          <w:color w:val="FF0000"/>
        </w:rPr>
      </w:pPr>
      <w:r w:rsidRPr="009F760E">
        <w:rPr>
          <w:rFonts w:ascii="Times New Roman" w:hint="eastAsia"/>
          <w:color w:val="FF0000"/>
        </w:rPr>
        <w:t xml:space="preserve">DB23/T 2232-2018 </w:t>
      </w:r>
      <w:r w:rsidRPr="009F760E">
        <w:rPr>
          <w:rFonts w:ascii="Times New Roman" w:hint="eastAsia"/>
          <w:color w:val="FF0000"/>
        </w:rPr>
        <w:t>玉米“一翻两免”秸秆全量还田轮耕技术规程</w:t>
      </w:r>
    </w:p>
    <w:p w14:paraId="5FC6E39A" w14:textId="77777777" w:rsidR="009F760E" w:rsidRPr="009F760E" w:rsidRDefault="009F760E" w:rsidP="009F760E">
      <w:pPr>
        <w:pStyle w:val="affffb"/>
        <w:ind w:firstLine="420"/>
        <w:rPr>
          <w:rFonts w:ascii="Times New Roman"/>
          <w:color w:val="FF0000"/>
        </w:rPr>
      </w:pPr>
      <w:r w:rsidRPr="009F760E">
        <w:rPr>
          <w:rFonts w:ascii="Times New Roman" w:hint="eastAsia"/>
          <w:color w:val="FF0000"/>
        </w:rPr>
        <w:t xml:space="preserve">DB15/T 1794-2020 </w:t>
      </w:r>
      <w:r w:rsidRPr="009F760E">
        <w:rPr>
          <w:rFonts w:ascii="Times New Roman" w:hint="eastAsia"/>
          <w:color w:val="FF0000"/>
        </w:rPr>
        <w:t>玉米秸秆深翻还田技术规范</w:t>
      </w:r>
    </w:p>
    <w:p w14:paraId="6C1672CB" w14:textId="5ED7F9D6" w:rsidR="009F760E" w:rsidRPr="000D5B05" w:rsidRDefault="009F760E" w:rsidP="009F760E">
      <w:pPr>
        <w:pStyle w:val="affffb"/>
        <w:ind w:firstLine="420"/>
        <w:rPr>
          <w:rFonts w:ascii="Times New Roman"/>
          <w:color w:val="FF0000"/>
        </w:rPr>
      </w:pPr>
      <w:r w:rsidRPr="009F760E">
        <w:rPr>
          <w:rFonts w:ascii="Times New Roman" w:hint="eastAsia"/>
          <w:color w:val="FF0000"/>
        </w:rPr>
        <w:t xml:space="preserve">DB23/T 2678-2020 </w:t>
      </w:r>
      <w:r w:rsidRPr="009F760E">
        <w:rPr>
          <w:rFonts w:ascii="Times New Roman" w:hint="eastAsia"/>
          <w:color w:val="FF0000"/>
        </w:rPr>
        <w:t>玉米秸秆覆盖条耕技术规程</w:t>
      </w:r>
    </w:p>
    <w:p w14:paraId="343ECC82" w14:textId="77777777" w:rsidR="00B265BC" w:rsidRPr="000D5B05" w:rsidRDefault="00FD59EB" w:rsidP="00FD59EB">
      <w:pPr>
        <w:pStyle w:val="affc"/>
        <w:spacing w:before="312" w:after="312"/>
        <w:rPr>
          <w:rFonts w:ascii="Times New Roman"/>
        </w:rPr>
      </w:pPr>
      <w:bookmarkStart w:id="49" w:name="_Toc97191425"/>
      <w:bookmarkStart w:id="50" w:name="_Toc130912619"/>
      <w:bookmarkStart w:id="51" w:name="_Toc130912647"/>
      <w:r w:rsidRPr="000D5B05">
        <w:rPr>
          <w:rFonts w:ascii="Times New Roman"/>
          <w:szCs w:val="21"/>
        </w:rPr>
        <w:t>术语和定义</w:t>
      </w:r>
      <w:bookmarkEnd w:id="49"/>
      <w:bookmarkEnd w:id="50"/>
      <w:bookmarkEnd w:id="51"/>
    </w:p>
    <w:bookmarkStart w:id="52" w:name="_Toc26986532" w:displacedByCustomXml="next"/>
    <w:bookmarkEnd w:id="52" w:displacedByCustomXml="next"/>
    <w:sdt>
      <w:sdtPr>
        <w:rPr>
          <w:rFonts w:ascii="Times New Roman"/>
        </w:rPr>
        <w:id w:val="-1909835108"/>
        <w:placeholder>
          <w:docPart w:val="CE6096769B324329B23407A39C534CE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8386D51" w14:textId="77777777" w:rsidR="004B3E93" w:rsidRPr="000D5B05" w:rsidRDefault="009549CB" w:rsidP="00D2438F">
          <w:pPr>
            <w:pStyle w:val="affffb"/>
            <w:ind w:firstLine="420"/>
            <w:rPr>
              <w:rFonts w:ascii="Times New Roman"/>
            </w:rPr>
          </w:pPr>
          <w:r w:rsidRPr="000D5B05">
            <w:rPr>
              <w:rFonts w:ascii="Times New Roman"/>
            </w:rPr>
            <w:t>下列术语和定义适用于本文件。</w:t>
          </w:r>
        </w:p>
      </w:sdtContent>
    </w:sdt>
    <w:p w14:paraId="57C6B150" w14:textId="77777777" w:rsidR="0016127F" w:rsidRPr="0016127F" w:rsidRDefault="00D2438F" w:rsidP="00C43E4A">
      <w:pPr>
        <w:pStyle w:val="afffffffffff5"/>
        <w:ind w:left="420" w:hangingChars="200" w:hanging="420"/>
      </w:pPr>
      <w:r w:rsidRPr="0016127F">
        <w:rPr>
          <w:rFonts w:ascii="Times New Roman" w:eastAsia="黑体"/>
        </w:rPr>
        <w:br/>
      </w:r>
      <w:r w:rsidR="0016127F" w:rsidRPr="0016127F">
        <w:rPr>
          <w:rFonts w:ascii="Times New Roman" w:eastAsia="黑体" w:hint="eastAsia"/>
        </w:rPr>
        <w:t>玉米秸秆</w:t>
      </w:r>
      <w:r w:rsidR="0016127F" w:rsidRPr="0016127F">
        <w:rPr>
          <w:rFonts w:ascii="Times New Roman" w:eastAsia="黑体" w:hint="eastAsia"/>
        </w:rPr>
        <w:t xml:space="preserve"> corn straw</w:t>
      </w:r>
    </w:p>
    <w:p w14:paraId="7C8D31AF" w14:textId="77777777" w:rsidR="0016127F" w:rsidRDefault="0016127F" w:rsidP="0016127F">
      <w:pPr>
        <w:pStyle w:val="afffffffffffb"/>
        <w:ind w:firstLineChars="202" w:firstLine="424"/>
        <w:rPr>
          <w:szCs w:val="21"/>
        </w:rPr>
      </w:pPr>
      <w:r>
        <w:rPr>
          <w:rFonts w:ascii="Times New Roman" w:hint="eastAsia"/>
          <w:color w:val="000000"/>
        </w:rPr>
        <w:t>农业生产过程中，</w:t>
      </w:r>
      <w:r w:rsidRPr="00484859">
        <w:rPr>
          <w:rFonts w:ascii="Times New Roman" w:hint="eastAsia"/>
          <w:color w:val="000000"/>
        </w:rPr>
        <w:t>收获玉米籽粒后</w:t>
      </w:r>
      <w:r>
        <w:rPr>
          <w:rFonts w:ascii="Times New Roman" w:hint="eastAsia"/>
          <w:color w:val="000000"/>
        </w:rPr>
        <w:t>，剩余的茎叶部分</w:t>
      </w:r>
      <w:r>
        <w:rPr>
          <w:rFonts w:hint="eastAsia"/>
          <w:szCs w:val="21"/>
        </w:rPr>
        <w:t>。</w:t>
      </w:r>
    </w:p>
    <w:p w14:paraId="4FB80ECB" w14:textId="77777777" w:rsidR="00D2438F" w:rsidRPr="000D5B05" w:rsidRDefault="00D2438F" w:rsidP="00D2438F">
      <w:pPr>
        <w:pStyle w:val="afffffffffff5"/>
        <w:ind w:left="420" w:hangingChars="200" w:hanging="420"/>
        <w:rPr>
          <w:rFonts w:ascii="Times New Roman" w:eastAsia="黑体"/>
        </w:rPr>
      </w:pPr>
      <w:r w:rsidRPr="000D5B05">
        <w:rPr>
          <w:rFonts w:ascii="Times New Roman" w:eastAsia="黑体"/>
        </w:rPr>
        <w:br/>
      </w:r>
      <w:r w:rsidRPr="000D5B05">
        <w:rPr>
          <w:rFonts w:ascii="Times New Roman" w:eastAsia="黑体"/>
        </w:rPr>
        <w:t>留茬高度</w:t>
      </w:r>
      <w:r w:rsidRPr="000D5B05">
        <w:rPr>
          <w:rFonts w:ascii="Times New Roman" w:eastAsia="黑体"/>
        </w:rPr>
        <w:t xml:space="preserve"> stubble height</w:t>
      </w:r>
    </w:p>
    <w:p w14:paraId="631C6446" w14:textId="77777777" w:rsidR="00D2438F" w:rsidRPr="000D5B05" w:rsidRDefault="0016127F" w:rsidP="00D2438F">
      <w:pPr>
        <w:pStyle w:val="affffb"/>
        <w:ind w:firstLine="420"/>
        <w:rPr>
          <w:rFonts w:ascii="Times New Roman"/>
        </w:rPr>
      </w:pPr>
      <w:r>
        <w:rPr>
          <w:rFonts w:ascii="Times New Roman" w:hint="eastAsia"/>
        </w:rPr>
        <w:t>玉米</w:t>
      </w:r>
      <w:r w:rsidR="00D2438F" w:rsidRPr="000D5B05">
        <w:rPr>
          <w:rFonts w:ascii="Times New Roman"/>
        </w:rPr>
        <w:t>收获作业后留在田中秸秆的高度。</w:t>
      </w:r>
    </w:p>
    <w:p w14:paraId="533FCC29" w14:textId="77777777" w:rsidR="00D2438F" w:rsidRPr="000D5B05" w:rsidRDefault="00D2438F" w:rsidP="00AC070F">
      <w:pPr>
        <w:pStyle w:val="afffffffffff5"/>
        <w:ind w:left="420" w:hangingChars="200" w:hanging="420"/>
        <w:rPr>
          <w:rFonts w:ascii="Times New Roman" w:eastAsia="黑体"/>
        </w:rPr>
      </w:pPr>
      <w:r w:rsidRPr="000D5B05">
        <w:rPr>
          <w:rFonts w:ascii="Times New Roman" w:eastAsia="黑体"/>
        </w:rPr>
        <w:br/>
      </w:r>
      <w:r w:rsidR="00AC070F" w:rsidRPr="000D5B05">
        <w:rPr>
          <w:rFonts w:ascii="Times New Roman" w:eastAsia="黑体"/>
        </w:rPr>
        <w:t>秸秆粉碎还田机</w:t>
      </w:r>
      <w:r w:rsidR="00AC070F" w:rsidRPr="000D5B05">
        <w:rPr>
          <w:rFonts w:ascii="Times New Roman" w:eastAsia="黑体"/>
        </w:rPr>
        <w:t xml:space="preserve"> straw crushing and returning machine</w:t>
      </w:r>
    </w:p>
    <w:p w14:paraId="51882EF7" w14:textId="77777777" w:rsidR="00D2438F" w:rsidRPr="000D5B05" w:rsidRDefault="00AC070F" w:rsidP="00D2438F">
      <w:pPr>
        <w:pStyle w:val="affffb"/>
        <w:ind w:firstLine="420"/>
        <w:rPr>
          <w:rFonts w:ascii="Times New Roman"/>
        </w:rPr>
      </w:pPr>
      <w:r w:rsidRPr="000D5B05">
        <w:rPr>
          <w:rFonts w:ascii="Times New Roman"/>
        </w:rPr>
        <w:t>一种将残留田间的秸秆切割粉碎后铺放或埋入土中的机械。</w:t>
      </w:r>
    </w:p>
    <w:p w14:paraId="707E8D0C" w14:textId="77777777" w:rsidR="00AC070F" w:rsidRPr="000D5B05" w:rsidRDefault="0016127F" w:rsidP="00AC070F">
      <w:pPr>
        <w:pStyle w:val="affc"/>
        <w:spacing w:before="312" w:after="312"/>
        <w:rPr>
          <w:rFonts w:ascii="Times New Roman"/>
        </w:rPr>
      </w:pPr>
      <w:bookmarkStart w:id="53" w:name="_Toc130912620"/>
      <w:bookmarkStart w:id="54" w:name="_Toc130912648"/>
      <w:r>
        <w:rPr>
          <w:rFonts w:ascii="Times New Roman" w:hint="eastAsia"/>
        </w:rPr>
        <w:t>玉米</w:t>
      </w:r>
      <w:r w:rsidR="00AC070F" w:rsidRPr="000D5B05">
        <w:rPr>
          <w:rFonts w:ascii="Times New Roman"/>
        </w:rPr>
        <w:t>秸秆</w:t>
      </w:r>
      <w:proofErr w:type="gramStart"/>
      <w:r w:rsidR="00AC070F" w:rsidRPr="000D5B05">
        <w:rPr>
          <w:rFonts w:ascii="Times New Roman"/>
        </w:rPr>
        <w:t>机械混埋还田</w:t>
      </w:r>
      <w:bookmarkEnd w:id="53"/>
      <w:bookmarkEnd w:id="54"/>
      <w:proofErr w:type="gramEnd"/>
    </w:p>
    <w:p w14:paraId="41F604F6" w14:textId="77777777" w:rsidR="00AC070F" w:rsidRPr="000D5B05" w:rsidRDefault="00AC070F" w:rsidP="00AC070F">
      <w:pPr>
        <w:pStyle w:val="affd"/>
        <w:spacing w:before="156" w:after="156"/>
        <w:rPr>
          <w:rFonts w:ascii="Times New Roman"/>
        </w:rPr>
      </w:pPr>
      <w:bookmarkStart w:id="55" w:name="_Toc130912621"/>
      <w:r w:rsidRPr="000D5B05">
        <w:rPr>
          <w:rFonts w:ascii="Times New Roman"/>
        </w:rPr>
        <w:t>技术概述</w:t>
      </w:r>
      <w:bookmarkEnd w:id="55"/>
    </w:p>
    <w:p w14:paraId="16293819" w14:textId="77777777" w:rsidR="0016127F" w:rsidRPr="000D5B05" w:rsidRDefault="0016127F" w:rsidP="00AC070F">
      <w:pPr>
        <w:pStyle w:val="affffb"/>
        <w:ind w:firstLine="420"/>
        <w:rPr>
          <w:rFonts w:ascii="Times New Roman"/>
        </w:rPr>
      </w:pPr>
      <w:r>
        <w:rPr>
          <w:rFonts w:hint="eastAsia"/>
        </w:rPr>
        <w:t>玉米秸秆机械混埋还田，指用秸秆切碎机械将摘穗后的玉米秸秆就地粉碎（秸秆切碎长度小于10cm），均匀抛撒在地表，随即采用旋耕设备（如旋耕机）混埋入土，使秸秆与表层土壤充分混匀，并在土壤中分解腐烂，</w:t>
      </w:r>
      <w:r w:rsidRPr="00484859">
        <w:rPr>
          <w:rFonts w:hint="eastAsia"/>
        </w:rPr>
        <w:t>达到改善土壤的结构、增加有机质含量、促进农作物持续增产的目的</w:t>
      </w:r>
      <w:r>
        <w:rPr>
          <w:rFonts w:hint="eastAsia"/>
        </w:rPr>
        <w:t>，是一项简便易操作的秸秆还田技术。</w:t>
      </w:r>
    </w:p>
    <w:p w14:paraId="4659CBAE" w14:textId="77777777" w:rsidR="00AC070F" w:rsidRPr="000D5B05" w:rsidRDefault="00AC070F" w:rsidP="00AC070F">
      <w:pPr>
        <w:pStyle w:val="affd"/>
        <w:spacing w:before="156" w:after="156"/>
        <w:rPr>
          <w:rFonts w:ascii="Times New Roman"/>
        </w:rPr>
      </w:pPr>
      <w:bookmarkStart w:id="56" w:name="_Toc130912622"/>
      <w:r w:rsidRPr="000D5B05">
        <w:rPr>
          <w:rFonts w:ascii="Times New Roman"/>
        </w:rPr>
        <w:t>技术流程</w:t>
      </w:r>
      <w:bookmarkEnd w:id="56"/>
    </w:p>
    <w:p w14:paraId="7DE7BFAD" w14:textId="77777777" w:rsidR="00AC070F" w:rsidRPr="000D5B05" w:rsidRDefault="0016127F" w:rsidP="00AC070F">
      <w:pPr>
        <w:pStyle w:val="afffffffffffb"/>
        <w:rPr>
          <w:rFonts w:ascii="Times New Roman"/>
        </w:rPr>
      </w:pPr>
      <w:r w:rsidRPr="0016127F">
        <w:rPr>
          <w:rFonts w:ascii="Times New Roman" w:hint="eastAsia"/>
        </w:rPr>
        <w:lastRenderedPageBreak/>
        <w:t>玉米</w:t>
      </w:r>
      <w:r w:rsidRPr="0016127F">
        <w:rPr>
          <w:rFonts w:ascii="Times New Roman" w:hint="eastAsia"/>
        </w:rPr>
        <w:t>-</w:t>
      </w:r>
      <w:r w:rsidRPr="0016127F">
        <w:rPr>
          <w:rFonts w:ascii="Times New Roman" w:hint="eastAsia"/>
        </w:rPr>
        <w:t>小麦轮作：玉米人工穗摘（或机械收获同步粉碎）→秸秆机械粉碎→</w:t>
      </w:r>
      <w:proofErr w:type="gramStart"/>
      <w:r w:rsidRPr="0016127F">
        <w:rPr>
          <w:rFonts w:ascii="Times New Roman" w:hint="eastAsia"/>
        </w:rPr>
        <w:t>施耕两遍</w:t>
      </w:r>
      <w:proofErr w:type="gramEnd"/>
      <w:r w:rsidRPr="0016127F">
        <w:rPr>
          <w:rFonts w:ascii="Times New Roman" w:hint="eastAsia"/>
        </w:rPr>
        <w:t>→圆盘播种机进行小麦机械条播→机械镇压。</w:t>
      </w:r>
    </w:p>
    <w:p w14:paraId="3EB15E83" w14:textId="77777777" w:rsidR="00AC070F" w:rsidRPr="000D5B05" w:rsidRDefault="00AC070F" w:rsidP="00AC070F">
      <w:pPr>
        <w:pStyle w:val="affd"/>
        <w:spacing w:before="156" w:after="156"/>
        <w:rPr>
          <w:rFonts w:ascii="Times New Roman"/>
        </w:rPr>
      </w:pPr>
      <w:bookmarkStart w:id="57" w:name="_Toc130912623"/>
      <w:r w:rsidRPr="000D5B05">
        <w:rPr>
          <w:rFonts w:ascii="Times New Roman"/>
        </w:rPr>
        <w:t>技术要点</w:t>
      </w:r>
      <w:bookmarkEnd w:id="57"/>
    </w:p>
    <w:p w14:paraId="35839B70" w14:textId="77777777" w:rsidR="0016127F" w:rsidRPr="0016127F" w:rsidRDefault="0016127F" w:rsidP="0016127F">
      <w:pPr>
        <w:pStyle w:val="affffb"/>
        <w:ind w:firstLine="420"/>
        <w:rPr>
          <w:rFonts w:ascii="Times New Roman"/>
        </w:rPr>
      </w:pPr>
      <w:r w:rsidRPr="0016127F">
        <w:rPr>
          <w:rFonts w:ascii="Times New Roman" w:hint="eastAsia"/>
        </w:rPr>
        <w:t>玉米收获时，采用安装有秸秆切碎装置的联合收割机，在进行收获作业的同时，同步进行秸秆切碎和抛撒。</w:t>
      </w:r>
    </w:p>
    <w:p w14:paraId="14EED4FB" w14:textId="77777777" w:rsidR="0016127F" w:rsidRPr="0016127F" w:rsidRDefault="0016127F" w:rsidP="0016127F">
      <w:pPr>
        <w:pStyle w:val="affffb"/>
        <w:ind w:firstLine="420"/>
        <w:rPr>
          <w:rFonts w:ascii="Times New Roman"/>
        </w:rPr>
      </w:pPr>
      <w:r w:rsidRPr="0016127F">
        <w:rPr>
          <w:rFonts w:ascii="Times New Roman" w:hint="eastAsia"/>
        </w:rPr>
        <w:t>玉米秸秆混埋时，采用大中型旋耕机械进行整地作业，旋耕深度</w:t>
      </w:r>
      <w:r w:rsidRPr="0016127F">
        <w:rPr>
          <w:rFonts w:ascii="Times New Roman" w:hint="eastAsia"/>
        </w:rPr>
        <w:t>12cm-20cm</w:t>
      </w:r>
      <w:r w:rsidRPr="0016127F">
        <w:rPr>
          <w:rFonts w:ascii="Times New Roman" w:hint="eastAsia"/>
        </w:rPr>
        <w:t>。为使秸秆与肥料、土壤混拌均匀，采用反转灭茬机作业一遍或正转灭茬机旋耕两次效果较好。</w:t>
      </w:r>
    </w:p>
    <w:p w14:paraId="296D6AFD" w14:textId="77777777" w:rsidR="00AC070F" w:rsidRPr="000D5B05" w:rsidRDefault="0016127F" w:rsidP="00AC070F">
      <w:pPr>
        <w:pStyle w:val="affffb"/>
        <w:ind w:firstLine="420"/>
        <w:rPr>
          <w:rFonts w:ascii="Times New Roman"/>
        </w:rPr>
      </w:pPr>
      <w:r w:rsidRPr="0016127F">
        <w:rPr>
          <w:rFonts w:ascii="Times New Roman" w:hint="eastAsia"/>
        </w:rPr>
        <w:t>秸秆还田时间要适当，若土壤水分不足，应及时灌溉补水。适度湿润且有良好的通气条件可促进秸秆腐解，释放养分，供作物吸收。</w:t>
      </w:r>
    </w:p>
    <w:p w14:paraId="65AE4286" w14:textId="77777777" w:rsidR="00AC070F" w:rsidRPr="000D5B05" w:rsidRDefault="00AC070F" w:rsidP="00AC070F">
      <w:pPr>
        <w:pStyle w:val="affd"/>
        <w:spacing w:before="156" w:after="156"/>
        <w:rPr>
          <w:rFonts w:ascii="Times New Roman"/>
        </w:rPr>
      </w:pPr>
      <w:bookmarkStart w:id="58" w:name="_Toc130912624"/>
      <w:r w:rsidRPr="000D5B05">
        <w:rPr>
          <w:rFonts w:ascii="Times New Roman"/>
        </w:rPr>
        <w:t>注意事项</w:t>
      </w:r>
      <w:bookmarkEnd w:id="58"/>
    </w:p>
    <w:p w14:paraId="693B0DFB" w14:textId="77777777" w:rsidR="00AC070F" w:rsidRPr="000D5B05" w:rsidRDefault="0016127F" w:rsidP="00AC070F">
      <w:pPr>
        <w:pStyle w:val="affffb"/>
        <w:ind w:firstLine="420"/>
        <w:rPr>
          <w:rFonts w:ascii="Times New Roman"/>
        </w:rPr>
      </w:pPr>
      <w:r>
        <w:rPr>
          <w:rFonts w:hint="eastAsia"/>
        </w:rPr>
        <w:t>为保证下茬小麦播种质量，采用双圆盘开沟器播种机，避免秸秆堵塞开沟器出现田间缺苗断垄的现象。</w:t>
      </w:r>
    </w:p>
    <w:p w14:paraId="19944754" w14:textId="77777777" w:rsidR="00AC070F" w:rsidRPr="000D5B05" w:rsidRDefault="00AC070F" w:rsidP="00AC070F">
      <w:pPr>
        <w:pStyle w:val="affd"/>
        <w:spacing w:before="156" w:after="156"/>
        <w:rPr>
          <w:rFonts w:ascii="Times New Roman"/>
        </w:rPr>
      </w:pPr>
      <w:bookmarkStart w:id="59" w:name="_Toc130912625"/>
      <w:r w:rsidRPr="000D5B05">
        <w:rPr>
          <w:rFonts w:ascii="Times New Roman"/>
        </w:rPr>
        <w:t>机具配备</w:t>
      </w:r>
      <w:bookmarkEnd w:id="59"/>
    </w:p>
    <w:p w14:paraId="68811FA1" w14:textId="77777777" w:rsidR="0016127F" w:rsidRDefault="0016127F" w:rsidP="0016127F">
      <w:pPr>
        <w:pStyle w:val="afffffffffffb"/>
      </w:pPr>
      <w:r>
        <w:rPr>
          <w:rFonts w:hint="eastAsia"/>
        </w:rPr>
        <w:t>配备玉米联合收割机、大中型旋耕机，配套适宜动力的拖拉机、小麦播种机等。</w:t>
      </w:r>
    </w:p>
    <w:p w14:paraId="3CA75395" w14:textId="77777777" w:rsidR="00AC070F" w:rsidRPr="000D5B05" w:rsidRDefault="0016127F" w:rsidP="00AC070F">
      <w:pPr>
        <w:pStyle w:val="affc"/>
        <w:spacing w:before="312" w:after="312"/>
        <w:rPr>
          <w:rFonts w:ascii="Times New Roman"/>
        </w:rPr>
      </w:pPr>
      <w:bookmarkStart w:id="60" w:name="_Toc130912626"/>
      <w:bookmarkStart w:id="61" w:name="_Toc130912649"/>
      <w:r>
        <w:rPr>
          <w:rFonts w:ascii="Times New Roman" w:hint="eastAsia"/>
        </w:rPr>
        <w:t>玉米</w:t>
      </w:r>
      <w:r w:rsidR="00AC070F" w:rsidRPr="000D5B05">
        <w:rPr>
          <w:rFonts w:ascii="Times New Roman"/>
        </w:rPr>
        <w:t>秸秆</w:t>
      </w:r>
      <w:proofErr w:type="gramStart"/>
      <w:r w:rsidR="00AC070F" w:rsidRPr="000D5B05">
        <w:rPr>
          <w:rFonts w:ascii="Times New Roman"/>
        </w:rPr>
        <w:t>机械翻埋还田</w:t>
      </w:r>
      <w:bookmarkEnd w:id="60"/>
      <w:bookmarkEnd w:id="61"/>
      <w:proofErr w:type="gramEnd"/>
    </w:p>
    <w:p w14:paraId="7A3E4AC6" w14:textId="77777777" w:rsidR="00AC070F" w:rsidRPr="000D5B05" w:rsidRDefault="00AC070F" w:rsidP="00AC070F">
      <w:pPr>
        <w:pStyle w:val="affd"/>
        <w:spacing w:before="156" w:after="156"/>
        <w:rPr>
          <w:rFonts w:ascii="Times New Roman"/>
        </w:rPr>
      </w:pPr>
      <w:bookmarkStart w:id="62" w:name="_Toc130912627"/>
      <w:r w:rsidRPr="000D5B05">
        <w:rPr>
          <w:rFonts w:ascii="Times New Roman"/>
        </w:rPr>
        <w:t>技术概述</w:t>
      </w:r>
      <w:bookmarkEnd w:id="62"/>
    </w:p>
    <w:p w14:paraId="42C7915B" w14:textId="77777777" w:rsidR="0016127F" w:rsidRDefault="0016127F" w:rsidP="0016127F">
      <w:pPr>
        <w:pStyle w:val="afffffffffffb"/>
      </w:pPr>
      <w:r>
        <w:rPr>
          <w:rFonts w:hint="eastAsia"/>
        </w:rPr>
        <w:t>玉米秸秆</w:t>
      </w:r>
      <w:proofErr w:type="gramStart"/>
      <w:r>
        <w:rPr>
          <w:rFonts w:hint="eastAsia"/>
        </w:rPr>
        <w:t>机械翻埋还田</w:t>
      </w:r>
      <w:proofErr w:type="gramEnd"/>
      <w:r>
        <w:rPr>
          <w:rFonts w:hint="eastAsia"/>
        </w:rPr>
        <w:t>，指用秸秆粉碎机将摘穗后的玉米秸秆就地粉碎（秸秆切碎长度小于10cm），均匀抛撒在地表，随即采用铧式犁或圆盘犁翻耕入土，</w:t>
      </w:r>
      <w:r w:rsidRPr="00484859">
        <w:rPr>
          <w:rFonts w:hint="eastAsia"/>
        </w:rPr>
        <w:t>使玉米秸秆腐烂分解</w:t>
      </w:r>
      <w:r>
        <w:rPr>
          <w:rFonts w:hint="eastAsia"/>
        </w:rPr>
        <w:t>，有利于把秸秆的营养物质完全地保留在土壤里，增加土壤有机质含量、培肥地力、改良土壤结构，并减少病虫危害。</w:t>
      </w:r>
    </w:p>
    <w:p w14:paraId="7D201A9C" w14:textId="77777777" w:rsidR="00AC070F" w:rsidRPr="000D5B05" w:rsidRDefault="00AC070F" w:rsidP="00AC070F">
      <w:pPr>
        <w:pStyle w:val="affd"/>
        <w:spacing w:before="156" w:after="156"/>
        <w:rPr>
          <w:rFonts w:ascii="Times New Roman"/>
        </w:rPr>
      </w:pPr>
      <w:bookmarkStart w:id="63" w:name="_Toc130912628"/>
      <w:r w:rsidRPr="000D5B05">
        <w:rPr>
          <w:rFonts w:ascii="Times New Roman"/>
        </w:rPr>
        <w:t>技术流程</w:t>
      </w:r>
      <w:bookmarkEnd w:id="63"/>
    </w:p>
    <w:p w14:paraId="53A9C89C" w14:textId="77777777" w:rsidR="0016127F" w:rsidRDefault="0016127F" w:rsidP="0016127F">
      <w:pPr>
        <w:pStyle w:val="afffffffffffb"/>
      </w:pPr>
      <w:r>
        <w:rPr>
          <w:rFonts w:hint="eastAsia"/>
        </w:rPr>
        <w:t>玉米-小麦轮作：人工或机械收获玉米果穗→秸秆机械粉碎+均匀抛撒地面→铧式犁（或圆盘犁）</w:t>
      </w:r>
      <w:proofErr w:type="gramStart"/>
      <w:r>
        <w:rPr>
          <w:rFonts w:hint="eastAsia"/>
        </w:rPr>
        <w:t>翻埋入土</w:t>
      </w:r>
      <w:proofErr w:type="gramEnd"/>
      <w:r>
        <w:rPr>
          <w:rFonts w:hint="eastAsia"/>
        </w:rPr>
        <w:t>→旋耕耙</w:t>
      </w:r>
      <w:proofErr w:type="gramStart"/>
      <w:r>
        <w:rPr>
          <w:rFonts w:hint="eastAsia"/>
        </w:rPr>
        <w:t>耱</w:t>
      </w:r>
      <w:proofErr w:type="gramEnd"/>
      <w:r>
        <w:rPr>
          <w:rFonts w:hint="eastAsia"/>
        </w:rPr>
        <w:t>整地→小麦机械化播种。</w:t>
      </w:r>
    </w:p>
    <w:p w14:paraId="3381DEEA" w14:textId="77777777" w:rsidR="00AC070F" w:rsidRPr="000D5B05" w:rsidRDefault="00AC070F" w:rsidP="00AC070F">
      <w:pPr>
        <w:pStyle w:val="affd"/>
        <w:spacing w:before="156" w:after="156"/>
        <w:rPr>
          <w:rFonts w:ascii="Times New Roman"/>
        </w:rPr>
      </w:pPr>
      <w:bookmarkStart w:id="64" w:name="_Toc130912629"/>
      <w:r w:rsidRPr="000D5B05">
        <w:rPr>
          <w:rFonts w:ascii="Times New Roman"/>
        </w:rPr>
        <w:t>技术要点</w:t>
      </w:r>
      <w:bookmarkEnd w:id="64"/>
    </w:p>
    <w:p w14:paraId="18519379" w14:textId="77777777" w:rsidR="0016127F" w:rsidRPr="0016127F" w:rsidRDefault="0016127F" w:rsidP="0016127F">
      <w:pPr>
        <w:pStyle w:val="affffb"/>
        <w:ind w:firstLine="420"/>
        <w:rPr>
          <w:rFonts w:ascii="Times New Roman"/>
        </w:rPr>
      </w:pPr>
      <w:r w:rsidRPr="0016127F">
        <w:rPr>
          <w:rFonts w:ascii="Times New Roman" w:hint="eastAsia"/>
        </w:rPr>
        <w:t>翻埋技术。翻埋深度</w:t>
      </w:r>
      <w:r w:rsidRPr="0016127F">
        <w:rPr>
          <w:rFonts w:ascii="Times New Roman" w:hint="eastAsia"/>
        </w:rPr>
        <w:t>20-30cm</w:t>
      </w:r>
      <w:r w:rsidRPr="0016127F">
        <w:rPr>
          <w:rFonts w:ascii="Times New Roman" w:hint="eastAsia"/>
        </w:rPr>
        <w:t>，促进下茬作物苗期生长。同时需要选择适宜不同土壤类型的耕整机械，并配套大马力拖拉机。</w:t>
      </w:r>
    </w:p>
    <w:p w14:paraId="0C9341FB" w14:textId="77777777" w:rsidR="0016127F" w:rsidRPr="0016127F" w:rsidRDefault="0016127F" w:rsidP="0016127F">
      <w:pPr>
        <w:pStyle w:val="affffb"/>
        <w:ind w:firstLine="420"/>
        <w:rPr>
          <w:rFonts w:ascii="Times New Roman"/>
        </w:rPr>
      </w:pPr>
      <w:r w:rsidRPr="0016127F">
        <w:rPr>
          <w:rFonts w:ascii="Times New Roman" w:hint="eastAsia"/>
        </w:rPr>
        <w:t>整地技术。旋耕耙平一遍，打碎根茬并实现秸秆与肥料、土壤混合，有利于下茬作物的播种出苗及生长发育。</w:t>
      </w:r>
    </w:p>
    <w:p w14:paraId="0856F66E" w14:textId="77777777" w:rsidR="00AC070F" w:rsidRPr="000D5B05" w:rsidRDefault="0016127F" w:rsidP="00AC070F">
      <w:pPr>
        <w:pStyle w:val="affffb"/>
        <w:ind w:firstLine="420"/>
        <w:rPr>
          <w:rFonts w:ascii="Times New Roman"/>
        </w:rPr>
      </w:pPr>
      <w:r w:rsidRPr="0016127F">
        <w:rPr>
          <w:rFonts w:ascii="Times New Roman" w:hint="eastAsia"/>
        </w:rPr>
        <w:t>还田时间。应及时翻埋入土，提高秸秆腐解速度。</w:t>
      </w:r>
    </w:p>
    <w:p w14:paraId="0B388EF0" w14:textId="77777777" w:rsidR="00AC070F" w:rsidRPr="000D5B05" w:rsidRDefault="00AC070F" w:rsidP="00AC070F">
      <w:pPr>
        <w:pStyle w:val="affd"/>
        <w:spacing w:before="156" w:after="156"/>
        <w:rPr>
          <w:rFonts w:ascii="Times New Roman"/>
        </w:rPr>
      </w:pPr>
      <w:bookmarkStart w:id="65" w:name="_Toc130912630"/>
      <w:r w:rsidRPr="000D5B05">
        <w:rPr>
          <w:rFonts w:ascii="Times New Roman"/>
        </w:rPr>
        <w:t>注意事项</w:t>
      </w:r>
      <w:bookmarkEnd w:id="65"/>
    </w:p>
    <w:p w14:paraId="13D050C7" w14:textId="77777777" w:rsidR="0016127F" w:rsidRDefault="0016127F" w:rsidP="0016127F">
      <w:pPr>
        <w:pStyle w:val="afffffffffffb"/>
      </w:pPr>
      <w:r w:rsidRPr="00484859">
        <w:rPr>
          <w:rFonts w:hint="eastAsia"/>
        </w:rPr>
        <w:t>过量秸秆还田影响小麦根系下扎或与土壤紧密接触</w:t>
      </w:r>
      <w:r>
        <w:rPr>
          <w:rFonts w:hint="eastAsia"/>
        </w:rPr>
        <w:t>，遇到冬季干旱或过冷容易发生冬害死苗现象，</w:t>
      </w:r>
      <w:r w:rsidRPr="00484859">
        <w:rPr>
          <w:rFonts w:hint="eastAsia"/>
        </w:rPr>
        <w:t>要根据当地气候状况浇好越冬水</w:t>
      </w:r>
      <w:r>
        <w:rPr>
          <w:rFonts w:hint="eastAsia"/>
        </w:rPr>
        <w:t>，同时提高底肥中氮肥的数量。绝大部分地区均可采用玉米秸秆直接</w:t>
      </w:r>
      <w:proofErr w:type="gramStart"/>
      <w:r>
        <w:rPr>
          <w:rFonts w:hint="eastAsia"/>
        </w:rPr>
        <w:t>粉碎翻埋还田</w:t>
      </w:r>
      <w:proofErr w:type="gramEnd"/>
      <w:r>
        <w:rPr>
          <w:rFonts w:hint="eastAsia"/>
        </w:rPr>
        <w:t>，但一些水热条件较差、田块窄小、田面不平坦、机械化程度较低的地区不太适宜。</w:t>
      </w:r>
    </w:p>
    <w:p w14:paraId="39B78FA0" w14:textId="77777777" w:rsidR="00AC070F" w:rsidRPr="000D5B05" w:rsidRDefault="00AC070F" w:rsidP="00AC070F">
      <w:pPr>
        <w:pStyle w:val="affd"/>
        <w:spacing w:before="156" w:after="156"/>
        <w:rPr>
          <w:rFonts w:ascii="Times New Roman"/>
        </w:rPr>
      </w:pPr>
      <w:bookmarkStart w:id="66" w:name="_Toc130912631"/>
      <w:r w:rsidRPr="000D5B05">
        <w:rPr>
          <w:rFonts w:ascii="Times New Roman"/>
        </w:rPr>
        <w:t>机具配备</w:t>
      </w:r>
      <w:bookmarkEnd w:id="66"/>
    </w:p>
    <w:p w14:paraId="520DC2D8" w14:textId="77777777" w:rsidR="00AC070F" w:rsidRPr="000D5B05" w:rsidRDefault="0016127F" w:rsidP="00AC070F">
      <w:pPr>
        <w:pStyle w:val="affffb"/>
        <w:ind w:firstLine="420"/>
        <w:rPr>
          <w:rFonts w:ascii="Times New Roman"/>
        </w:rPr>
      </w:pPr>
      <w:r w:rsidRPr="0016127F">
        <w:rPr>
          <w:rFonts w:ascii="Times New Roman" w:hint="eastAsia"/>
        </w:rPr>
        <w:lastRenderedPageBreak/>
        <w:t>配备玉米联合收割机、铧式犁，配套适宜动力的拖拉机、小麦播种机等。</w:t>
      </w:r>
    </w:p>
    <w:p w14:paraId="74F8AA83" w14:textId="77777777" w:rsidR="00AC070F" w:rsidRPr="000D5B05" w:rsidRDefault="0016127F" w:rsidP="00AC070F">
      <w:pPr>
        <w:pStyle w:val="affc"/>
        <w:spacing w:before="312" w:after="312"/>
        <w:rPr>
          <w:rFonts w:ascii="Times New Roman"/>
        </w:rPr>
      </w:pPr>
      <w:bookmarkStart w:id="67" w:name="_Toc130912632"/>
      <w:bookmarkStart w:id="68" w:name="_Toc130912650"/>
      <w:r>
        <w:rPr>
          <w:rFonts w:ascii="Times New Roman" w:hint="eastAsia"/>
        </w:rPr>
        <w:t>玉米</w:t>
      </w:r>
      <w:r w:rsidR="00AC070F" w:rsidRPr="000D5B05">
        <w:rPr>
          <w:rFonts w:ascii="Times New Roman"/>
        </w:rPr>
        <w:t>秸秆覆盖还田</w:t>
      </w:r>
      <w:bookmarkEnd w:id="67"/>
      <w:bookmarkEnd w:id="68"/>
    </w:p>
    <w:p w14:paraId="02B25FD3" w14:textId="77777777" w:rsidR="00AC070F" w:rsidRPr="000D5B05" w:rsidRDefault="00AC070F" w:rsidP="00AC070F">
      <w:pPr>
        <w:pStyle w:val="affd"/>
        <w:spacing w:before="156" w:after="156"/>
        <w:rPr>
          <w:rFonts w:ascii="Times New Roman"/>
        </w:rPr>
      </w:pPr>
      <w:bookmarkStart w:id="69" w:name="_Toc130912633"/>
      <w:r w:rsidRPr="000D5B05">
        <w:rPr>
          <w:rFonts w:ascii="Times New Roman"/>
        </w:rPr>
        <w:t>技术概述</w:t>
      </w:r>
      <w:bookmarkEnd w:id="69"/>
    </w:p>
    <w:p w14:paraId="1012DB6D" w14:textId="77777777" w:rsidR="00AC070F" w:rsidRPr="000D5B05" w:rsidRDefault="0016127F" w:rsidP="00AC070F">
      <w:pPr>
        <w:pStyle w:val="affffb"/>
        <w:ind w:firstLine="420"/>
        <w:rPr>
          <w:rFonts w:ascii="Times New Roman"/>
        </w:rPr>
      </w:pPr>
      <w:r w:rsidRPr="0016127F">
        <w:rPr>
          <w:rFonts w:ascii="Times New Roman" w:hint="eastAsia"/>
        </w:rPr>
        <w:t>玉米秸秆覆盖还田，指在玉米摘穗后，将玉米秸秆粉碎（秸秆切碎长度小于</w:t>
      </w:r>
      <w:r w:rsidRPr="0016127F">
        <w:rPr>
          <w:rFonts w:ascii="Times New Roman" w:hint="eastAsia"/>
        </w:rPr>
        <w:t>10cm</w:t>
      </w:r>
      <w:r w:rsidRPr="0016127F">
        <w:rPr>
          <w:rFonts w:ascii="Times New Roman" w:hint="eastAsia"/>
        </w:rPr>
        <w:t>），均匀覆盖在地表，进行下茬作物免耕直播的技术，或将收获的玉米秸秆覆盖到其它田块，从而起到调节地温、减少土壤水分的蒸发、抑制杂草生长、增加土壤有机质的作用。</w:t>
      </w:r>
    </w:p>
    <w:p w14:paraId="3E7899CD" w14:textId="77777777" w:rsidR="00AC070F" w:rsidRPr="000D5B05" w:rsidRDefault="00AC070F" w:rsidP="00AC070F">
      <w:pPr>
        <w:pStyle w:val="affd"/>
        <w:spacing w:before="156" w:after="156"/>
        <w:rPr>
          <w:rFonts w:ascii="Times New Roman"/>
        </w:rPr>
      </w:pPr>
      <w:bookmarkStart w:id="70" w:name="_Toc130912634"/>
      <w:r w:rsidRPr="000D5B05">
        <w:rPr>
          <w:rFonts w:ascii="Times New Roman"/>
        </w:rPr>
        <w:t>技术流程</w:t>
      </w:r>
      <w:bookmarkEnd w:id="70"/>
    </w:p>
    <w:p w14:paraId="33B1169B" w14:textId="77777777" w:rsidR="00AC070F" w:rsidRPr="000D5B05" w:rsidRDefault="0016127F" w:rsidP="00AC070F">
      <w:pPr>
        <w:pStyle w:val="affffb"/>
        <w:ind w:firstLine="420"/>
        <w:rPr>
          <w:rFonts w:ascii="Times New Roman"/>
        </w:rPr>
      </w:pPr>
      <w:r w:rsidRPr="0016127F">
        <w:rPr>
          <w:rFonts w:ascii="Times New Roman" w:hint="eastAsia"/>
        </w:rPr>
        <w:t>玉米</w:t>
      </w:r>
      <w:r w:rsidRPr="0016127F">
        <w:rPr>
          <w:rFonts w:ascii="Times New Roman" w:hint="eastAsia"/>
        </w:rPr>
        <w:t>-</w:t>
      </w:r>
      <w:r w:rsidRPr="0016127F">
        <w:rPr>
          <w:rFonts w:ascii="Times New Roman" w:hint="eastAsia"/>
        </w:rPr>
        <w:t>小麦轮作：玉米收获→秸秆粉碎</w:t>
      </w:r>
      <w:r w:rsidRPr="0016127F">
        <w:rPr>
          <w:rFonts w:ascii="Times New Roman" w:hint="eastAsia"/>
        </w:rPr>
        <w:t>+</w:t>
      </w:r>
      <w:r w:rsidRPr="0016127F">
        <w:rPr>
          <w:rFonts w:ascii="Times New Roman" w:hint="eastAsia"/>
        </w:rPr>
        <w:t>均匀铺在地表形成全覆盖→小麦免耕机械化播种。</w:t>
      </w:r>
    </w:p>
    <w:p w14:paraId="2BBCF693" w14:textId="77777777" w:rsidR="00AC070F" w:rsidRPr="000D5B05" w:rsidRDefault="00AC070F" w:rsidP="00AC070F">
      <w:pPr>
        <w:pStyle w:val="affd"/>
        <w:spacing w:before="156" w:after="156"/>
        <w:rPr>
          <w:rFonts w:ascii="Times New Roman"/>
        </w:rPr>
      </w:pPr>
      <w:bookmarkStart w:id="71" w:name="_Toc130912635"/>
      <w:r w:rsidRPr="000D5B05">
        <w:rPr>
          <w:rFonts w:ascii="Times New Roman"/>
        </w:rPr>
        <w:t>技术要点</w:t>
      </w:r>
      <w:bookmarkEnd w:id="71"/>
    </w:p>
    <w:p w14:paraId="0B4C3D12" w14:textId="77777777" w:rsidR="00AC070F" w:rsidRPr="000D5B05" w:rsidRDefault="0016127F" w:rsidP="00AC070F">
      <w:pPr>
        <w:pStyle w:val="affffb"/>
        <w:ind w:firstLine="420"/>
        <w:rPr>
          <w:rFonts w:ascii="Times New Roman"/>
        </w:rPr>
      </w:pPr>
      <w:r w:rsidRPr="0016127F">
        <w:rPr>
          <w:rFonts w:ascii="Times New Roman" w:hint="eastAsia"/>
        </w:rPr>
        <w:t>覆盖或沟埋行与空行的宽度，要与耕作机械配套，以便于机械化作业。玉米秸秆覆盖田苗期地温低，小麦生长缓慢，中耕要早、要深，有利于提高地温。</w:t>
      </w:r>
    </w:p>
    <w:p w14:paraId="06CFA2F3" w14:textId="77777777" w:rsidR="00AC070F" w:rsidRPr="000D5B05" w:rsidRDefault="00AC070F" w:rsidP="00AC070F">
      <w:pPr>
        <w:pStyle w:val="affd"/>
        <w:spacing w:before="156" w:after="156"/>
        <w:rPr>
          <w:rFonts w:ascii="Times New Roman"/>
        </w:rPr>
      </w:pPr>
      <w:bookmarkStart w:id="72" w:name="_Toc130912636"/>
      <w:r w:rsidRPr="000D5B05">
        <w:rPr>
          <w:rFonts w:ascii="Times New Roman"/>
        </w:rPr>
        <w:t>注意事项</w:t>
      </w:r>
      <w:bookmarkEnd w:id="72"/>
    </w:p>
    <w:p w14:paraId="66AAFBB9" w14:textId="0FF8DC0D" w:rsidR="00AC070F" w:rsidRPr="000D5B05" w:rsidRDefault="0016127F" w:rsidP="00AC070F">
      <w:pPr>
        <w:pStyle w:val="affffb"/>
        <w:ind w:firstLine="420"/>
        <w:rPr>
          <w:rFonts w:ascii="Times New Roman"/>
        </w:rPr>
      </w:pPr>
      <w:r w:rsidRPr="0016127F">
        <w:rPr>
          <w:rFonts w:ascii="Times New Roman" w:hint="eastAsia"/>
        </w:rPr>
        <w:t>长期进行秸秆覆盖还田的少耕免耕田地，要配合深松、轮耕等耕作措施，以</w:t>
      </w:r>
      <w:r w:rsidR="00C85DA8">
        <w:rPr>
          <w:rFonts w:ascii="Times New Roman" w:hint="eastAsia"/>
        </w:rPr>
        <w:t>优化</w:t>
      </w:r>
      <w:r w:rsidRPr="0016127F">
        <w:rPr>
          <w:rFonts w:ascii="Times New Roman" w:hint="eastAsia"/>
        </w:rPr>
        <w:t>土壤紧实度，改善农田土壤质量，提高土壤综合生产力。</w:t>
      </w:r>
    </w:p>
    <w:p w14:paraId="4887D1EE" w14:textId="77777777" w:rsidR="00AC070F" w:rsidRPr="000D5B05" w:rsidRDefault="00AC070F" w:rsidP="00AC070F">
      <w:pPr>
        <w:pStyle w:val="affd"/>
        <w:spacing w:before="156" w:after="156"/>
        <w:rPr>
          <w:rFonts w:ascii="Times New Roman"/>
        </w:rPr>
      </w:pPr>
      <w:bookmarkStart w:id="73" w:name="_Toc130912637"/>
      <w:r w:rsidRPr="000D5B05">
        <w:rPr>
          <w:rFonts w:ascii="Times New Roman"/>
        </w:rPr>
        <w:t>机具配备</w:t>
      </w:r>
      <w:bookmarkEnd w:id="73"/>
    </w:p>
    <w:p w14:paraId="1D8D7C9E" w14:textId="77777777" w:rsidR="00AC070F" w:rsidRPr="000D5B05" w:rsidRDefault="0016127F" w:rsidP="00AC070F">
      <w:pPr>
        <w:pStyle w:val="affffb"/>
        <w:ind w:firstLine="420"/>
        <w:rPr>
          <w:rFonts w:ascii="Times New Roman"/>
        </w:rPr>
      </w:pPr>
      <w:r w:rsidRPr="0016127F">
        <w:rPr>
          <w:rFonts w:ascii="Times New Roman" w:hint="eastAsia"/>
        </w:rPr>
        <w:t>配备玉米收割机、小麦免耕播种机，配套适宜动力的拖拉机、深松机等。</w:t>
      </w:r>
    </w:p>
    <w:p w14:paraId="57F2751D" w14:textId="77777777" w:rsidR="00AC070F" w:rsidRPr="000D5B05" w:rsidRDefault="00AC070F" w:rsidP="00AC070F">
      <w:pPr>
        <w:pStyle w:val="affc"/>
        <w:spacing w:before="312" w:after="312"/>
        <w:rPr>
          <w:rFonts w:ascii="Times New Roman"/>
        </w:rPr>
      </w:pPr>
      <w:bookmarkStart w:id="74" w:name="_Toc130912638"/>
      <w:bookmarkStart w:id="75" w:name="_Toc130912651"/>
      <w:r w:rsidRPr="000D5B05">
        <w:rPr>
          <w:rFonts w:ascii="Times New Roman"/>
        </w:rPr>
        <w:t>适宜区域</w:t>
      </w:r>
      <w:bookmarkEnd w:id="74"/>
      <w:bookmarkEnd w:id="75"/>
    </w:p>
    <w:p w14:paraId="0B83D0D3" w14:textId="77777777" w:rsidR="00AC070F" w:rsidRPr="000D5B05" w:rsidRDefault="0016127F" w:rsidP="00AC070F">
      <w:pPr>
        <w:pStyle w:val="affffb"/>
        <w:ind w:firstLine="420"/>
        <w:rPr>
          <w:rFonts w:ascii="Times New Roman"/>
        </w:rPr>
      </w:pPr>
      <w:r w:rsidRPr="0016127F">
        <w:rPr>
          <w:rFonts w:ascii="Times New Roman" w:hint="eastAsia"/>
        </w:rPr>
        <w:t>目前，陕西省内主要为玉米</w:t>
      </w:r>
      <w:r w:rsidRPr="0016127F">
        <w:rPr>
          <w:rFonts w:ascii="Times New Roman" w:hint="eastAsia"/>
        </w:rPr>
        <w:t>-</w:t>
      </w:r>
      <w:r w:rsidRPr="0016127F">
        <w:rPr>
          <w:rFonts w:ascii="Times New Roman" w:hint="eastAsia"/>
        </w:rPr>
        <w:t>小麦轮作，玉米秸秆机械混埋还田、机械翻埋还田和覆盖还田均可采用，具体还田方式可根据当地种植农艺和机具配备等因素自主选择。</w:t>
      </w:r>
    </w:p>
    <w:p w14:paraId="5AEEE8B8" w14:textId="77777777" w:rsidR="00AC070F" w:rsidRPr="000D5B05" w:rsidRDefault="00AC070F" w:rsidP="00AC070F">
      <w:pPr>
        <w:pStyle w:val="affc"/>
        <w:spacing w:before="312" w:after="312"/>
        <w:rPr>
          <w:rFonts w:ascii="Times New Roman"/>
        </w:rPr>
      </w:pPr>
      <w:bookmarkStart w:id="76" w:name="_Toc130912639"/>
      <w:bookmarkStart w:id="77" w:name="_Toc130912652"/>
      <w:r w:rsidRPr="000D5B05">
        <w:rPr>
          <w:rFonts w:ascii="Times New Roman"/>
        </w:rPr>
        <w:t>其他要求</w:t>
      </w:r>
      <w:bookmarkEnd w:id="76"/>
      <w:bookmarkEnd w:id="77"/>
    </w:p>
    <w:p w14:paraId="1A62D248" w14:textId="77777777" w:rsidR="00AC070F" w:rsidRPr="000D5B05" w:rsidRDefault="00AC070F" w:rsidP="00AC070F">
      <w:pPr>
        <w:pStyle w:val="affd"/>
        <w:spacing w:before="156" w:after="156"/>
        <w:rPr>
          <w:rFonts w:ascii="Times New Roman"/>
        </w:rPr>
      </w:pPr>
      <w:bookmarkStart w:id="78" w:name="_Toc130912640"/>
      <w:r w:rsidRPr="000D5B05">
        <w:rPr>
          <w:rFonts w:ascii="Times New Roman"/>
        </w:rPr>
        <w:t>作业田块条件</w:t>
      </w:r>
      <w:bookmarkEnd w:id="78"/>
    </w:p>
    <w:p w14:paraId="5C29DC29" w14:textId="77777777" w:rsidR="00AC070F" w:rsidRPr="000D5B05" w:rsidRDefault="00AC070F" w:rsidP="00AC070F">
      <w:pPr>
        <w:pStyle w:val="affffb"/>
        <w:ind w:firstLine="420"/>
        <w:rPr>
          <w:rFonts w:ascii="Times New Roman"/>
        </w:rPr>
      </w:pPr>
      <w:r w:rsidRPr="000D5B05">
        <w:rPr>
          <w:rFonts w:ascii="Times New Roman"/>
        </w:rPr>
        <w:t>田块要平整，不积涝，填平田块中的轮辙印痕、深脚印。</w:t>
      </w:r>
    </w:p>
    <w:p w14:paraId="4CF00016" w14:textId="77777777" w:rsidR="00AC070F" w:rsidRPr="000D5B05" w:rsidRDefault="00AC070F" w:rsidP="00AC070F">
      <w:pPr>
        <w:pStyle w:val="affd"/>
        <w:spacing w:before="156" w:after="156"/>
        <w:rPr>
          <w:rFonts w:ascii="Times New Roman"/>
        </w:rPr>
      </w:pPr>
      <w:bookmarkStart w:id="79" w:name="_Toc130912641"/>
      <w:r w:rsidRPr="000D5B05">
        <w:rPr>
          <w:rFonts w:ascii="Times New Roman"/>
        </w:rPr>
        <w:t>作业道路条件</w:t>
      </w:r>
      <w:bookmarkEnd w:id="79"/>
    </w:p>
    <w:p w14:paraId="2E403B1D" w14:textId="77777777" w:rsidR="00AC070F" w:rsidRPr="000D5B05" w:rsidRDefault="00AC070F" w:rsidP="00AC070F">
      <w:pPr>
        <w:pStyle w:val="affffb"/>
        <w:ind w:firstLine="420"/>
        <w:rPr>
          <w:rFonts w:ascii="Times New Roman"/>
        </w:rPr>
      </w:pPr>
      <w:r w:rsidRPr="000D5B05">
        <w:rPr>
          <w:rFonts w:ascii="Times New Roman"/>
        </w:rPr>
        <w:t>作业前查看和清除通向田间作业的道路，桥梁上的障碍物，不能清除的障碍物应加以标记。</w:t>
      </w:r>
    </w:p>
    <w:p w14:paraId="71288952" w14:textId="77777777" w:rsidR="00AC070F" w:rsidRPr="000D5B05" w:rsidRDefault="00AC070F" w:rsidP="00AC070F">
      <w:pPr>
        <w:pStyle w:val="affd"/>
        <w:spacing w:before="156" w:after="156"/>
        <w:rPr>
          <w:rFonts w:ascii="Times New Roman"/>
        </w:rPr>
      </w:pPr>
      <w:bookmarkStart w:id="80" w:name="_Toc130912642"/>
      <w:r w:rsidRPr="000D5B05">
        <w:rPr>
          <w:rFonts w:ascii="Times New Roman"/>
        </w:rPr>
        <w:t>操作人员要求</w:t>
      </w:r>
      <w:bookmarkEnd w:id="80"/>
    </w:p>
    <w:p w14:paraId="3B28FB10" w14:textId="77777777" w:rsidR="00AC070F" w:rsidRPr="000D5B05" w:rsidRDefault="00AC070F" w:rsidP="00AC070F">
      <w:pPr>
        <w:ind w:firstLineChars="200" w:firstLine="420"/>
        <w:rPr>
          <w:rFonts w:ascii="Times New Roman" w:hAnsi="Times New Roman"/>
          <w:kern w:val="0"/>
          <w:szCs w:val="20"/>
        </w:rPr>
      </w:pPr>
      <w:r w:rsidRPr="000D5B05">
        <w:rPr>
          <w:rFonts w:ascii="Times New Roman" w:hAnsi="Times New Roman"/>
          <w:kern w:val="0"/>
          <w:szCs w:val="20"/>
        </w:rPr>
        <w:t>作业人员要经过专业操作技术培训，并取得相关资质后方可上岗。操作时，必须仔细阅读、充分理解所操作机具使用说明书，掌握使用方法后再按使用说明书实际操作。</w:t>
      </w:r>
    </w:p>
    <w:p w14:paraId="2E345A6C" w14:textId="77777777" w:rsidR="00AC070F" w:rsidRPr="000D5B05" w:rsidRDefault="00AC070F" w:rsidP="00AC070F">
      <w:pPr>
        <w:pStyle w:val="affd"/>
        <w:spacing w:before="156" w:after="156"/>
        <w:rPr>
          <w:rFonts w:ascii="Times New Roman"/>
        </w:rPr>
      </w:pPr>
      <w:bookmarkStart w:id="81" w:name="_Toc130912643"/>
      <w:r w:rsidRPr="000D5B05">
        <w:rPr>
          <w:rFonts w:ascii="Times New Roman"/>
        </w:rPr>
        <w:t>安全要求</w:t>
      </w:r>
      <w:bookmarkEnd w:id="81"/>
    </w:p>
    <w:p w14:paraId="297DB142" w14:textId="77777777" w:rsidR="00AC070F" w:rsidRPr="000D5B05" w:rsidRDefault="00AC070F" w:rsidP="00AC070F">
      <w:pPr>
        <w:ind w:firstLineChars="200" w:firstLine="420"/>
        <w:rPr>
          <w:rFonts w:ascii="Times New Roman" w:hAnsi="Times New Roman"/>
          <w:kern w:val="0"/>
          <w:szCs w:val="20"/>
        </w:rPr>
      </w:pPr>
      <w:r w:rsidRPr="000D5B05">
        <w:rPr>
          <w:rFonts w:ascii="Times New Roman" w:hAnsi="Times New Roman"/>
          <w:kern w:val="0"/>
          <w:szCs w:val="20"/>
        </w:rPr>
        <w:lastRenderedPageBreak/>
        <w:t>作业时机具上严禁站人，不得接近旋转部件。地头转弯或倒车时要提升机具，严禁作业。作业中听到异常声响，应立即停车检查，开展排除，严禁在工作状态下排除故障。及时清除刀具上的秸草等杂物。</w:t>
      </w:r>
    </w:p>
    <w:p w14:paraId="56060A84" w14:textId="77777777" w:rsidR="00AC070F" w:rsidRPr="00AC070F" w:rsidRDefault="00AC070F" w:rsidP="00AC070F">
      <w:pPr>
        <w:pStyle w:val="affffb"/>
        <w:ind w:firstLineChars="0" w:firstLine="0"/>
        <w:jc w:val="center"/>
      </w:pPr>
      <w:bookmarkStart w:id="82" w:name="BookMark8"/>
      <w:bookmarkEnd w:id="25"/>
      <w:r>
        <w:rPr>
          <w:rFonts w:hint="eastAsia"/>
        </w:rPr>
        <w:drawing>
          <wp:inline distT="0" distB="0" distL="0" distR="0" wp14:anchorId="7B06DBDB" wp14:editId="512D52AC">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2"/>
    </w:p>
    <w:sectPr w:rsidR="00AC070F" w:rsidRPr="00AC070F"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5079" w14:textId="77777777" w:rsidR="007A32BC" w:rsidRDefault="007A32BC" w:rsidP="00D86DB7">
      <w:r>
        <w:separator/>
      </w:r>
    </w:p>
    <w:p w14:paraId="46FF39E0" w14:textId="77777777" w:rsidR="007A32BC" w:rsidRDefault="007A32BC"/>
    <w:p w14:paraId="485C3365" w14:textId="77777777" w:rsidR="007A32BC" w:rsidRDefault="007A32BC"/>
  </w:endnote>
  <w:endnote w:type="continuationSeparator" w:id="0">
    <w:p w14:paraId="0C655712" w14:textId="77777777" w:rsidR="007A32BC" w:rsidRDefault="007A32BC" w:rsidP="00D86DB7">
      <w:r>
        <w:continuationSeparator/>
      </w:r>
    </w:p>
    <w:p w14:paraId="26CA0896" w14:textId="77777777" w:rsidR="007A32BC" w:rsidRDefault="007A32BC"/>
    <w:p w14:paraId="2FB81B10" w14:textId="77777777" w:rsidR="007A32BC" w:rsidRDefault="007A3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7EDA"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4F11"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3F4B" w14:textId="77777777" w:rsidR="000C57D6" w:rsidRDefault="000C57D6" w:rsidP="00C94DF2">
    <w:pPr>
      <w:pStyle w:val="affff8"/>
    </w:pPr>
    <w:r>
      <w:fldChar w:fldCharType="begin"/>
    </w:r>
    <w:r>
      <w:instrText>PAGE   \* MERGEFORMAT</w:instrText>
    </w:r>
    <w:r>
      <w:fldChar w:fldCharType="separate"/>
    </w:r>
    <w:r w:rsidR="0016127F" w:rsidRPr="0016127F">
      <w:rPr>
        <w:noProof/>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AAC15" w14:textId="77777777" w:rsidR="007A32BC" w:rsidRDefault="007A32BC" w:rsidP="00D86DB7">
      <w:r>
        <w:separator/>
      </w:r>
    </w:p>
  </w:footnote>
  <w:footnote w:type="continuationSeparator" w:id="0">
    <w:p w14:paraId="2395E9FE" w14:textId="77777777" w:rsidR="007A32BC" w:rsidRDefault="007A32BC" w:rsidP="00D86DB7">
      <w:r>
        <w:continuationSeparator/>
      </w:r>
    </w:p>
    <w:p w14:paraId="493E7DCE" w14:textId="77777777" w:rsidR="007A32BC" w:rsidRDefault="007A32BC"/>
    <w:p w14:paraId="7D6D1B14" w14:textId="77777777" w:rsidR="007A32BC" w:rsidRDefault="007A32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0BC5"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A63F"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A676" w14:textId="6C01B65D"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893DAD">
      <w:rPr>
        <w:noProof/>
        <w:lang w:val="fr-FR"/>
      </w:rPr>
      <w:t>DB 61/T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7EBE" w14:textId="06B722AA" w:rsidR="00D84FA1" w:rsidRPr="00D84FA1" w:rsidRDefault="00D84FA1" w:rsidP="00A2271D">
    <w:pPr>
      <w:pStyle w:val="afffff0"/>
    </w:pPr>
    <w:r>
      <w:fldChar w:fldCharType="begin"/>
    </w:r>
    <w:r>
      <w:instrText xml:space="preserve"> STYLEREF  标准文件_文件编号  \* MERGEFORMAT </w:instrText>
    </w:r>
    <w:r>
      <w:fldChar w:fldCharType="separate"/>
    </w:r>
    <w:r w:rsidR="00893DAD">
      <w:t>DB 61/T XXXX</w:t>
    </w:r>
    <w:r w:rsidR="00893DAD">
      <w:t>—</w:t>
    </w:r>
    <w:r w:rsidR="00893DAD">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num>
  <w:num w:numId="33">
    <w:abstractNumId w:val="27"/>
  </w:num>
  <w:num w:numId="34">
    <w:abstractNumId w:val="27"/>
  </w:num>
  <w:num w:numId="35">
    <w:abstractNumId w:val="27"/>
  </w:num>
  <w:num w:numId="36">
    <w:abstractNumId w:val="27"/>
  </w:num>
  <w:num w:numId="37">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stylePaneSortMethod w:val="0000"/>
  <w:documentProtection w:edit="forms" w:enforcement="1" w:cryptProviderType="rsaAES" w:cryptAlgorithmClass="hash" w:cryptAlgorithmType="typeAny" w:cryptAlgorithmSid="14" w:cryptSpinCount="100000" w:hash="73m9Xvpc01HRSj2qxe/hR1i0DsjETqGhuJUBEXxY6LP5FBd6Q8paG/lbLb6rfXsefN0vcXrSTPHLdpzhERChdg==" w:salt="9GIygBV46HPY9VK59rvs1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9C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02E"/>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B05"/>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27874"/>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127F"/>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071A"/>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0BFB"/>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A3D"/>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6A8"/>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2BC"/>
    <w:rsid w:val="007A3475"/>
    <w:rsid w:val="007A41C8"/>
    <w:rsid w:val="007A54CE"/>
    <w:rsid w:val="007A6FD9"/>
    <w:rsid w:val="007A7FFA"/>
    <w:rsid w:val="007B04EB"/>
    <w:rsid w:val="007B0D4F"/>
    <w:rsid w:val="007B5A3D"/>
    <w:rsid w:val="007B5B95"/>
    <w:rsid w:val="007B68EA"/>
    <w:rsid w:val="007B7453"/>
    <w:rsid w:val="007C1E8B"/>
    <w:rsid w:val="007C2D89"/>
    <w:rsid w:val="007C4456"/>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1981"/>
    <w:rsid w:val="00883F93"/>
    <w:rsid w:val="00884DB3"/>
    <w:rsid w:val="00885A9D"/>
    <w:rsid w:val="008864F6"/>
    <w:rsid w:val="0089049D"/>
    <w:rsid w:val="008928C9"/>
    <w:rsid w:val="008930CB"/>
    <w:rsid w:val="008938DC"/>
    <w:rsid w:val="00893DAD"/>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49C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760E"/>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070F"/>
    <w:rsid w:val="00AC27A6"/>
    <w:rsid w:val="00AC30F7"/>
    <w:rsid w:val="00AC3A5A"/>
    <w:rsid w:val="00AC4D95"/>
    <w:rsid w:val="00AC5DF4"/>
    <w:rsid w:val="00AD0AEF"/>
    <w:rsid w:val="00AD11B7"/>
    <w:rsid w:val="00AD1A94"/>
    <w:rsid w:val="00AD1C05"/>
    <w:rsid w:val="00AD3E50"/>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5DA8"/>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1BA9"/>
    <w:rsid w:val="00D0321C"/>
    <w:rsid w:val="00D035EC"/>
    <w:rsid w:val="00D06AB1"/>
    <w:rsid w:val="00D072ED"/>
    <w:rsid w:val="00D07A16"/>
    <w:rsid w:val="00D1067E"/>
    <w:rsid w:val="00D10F50"/>
    <w:rsid w:val="00D11272"/>
    <w:rsid w:val="00D126F5"/>
    <w:rsid w:val="00D1489E"/>
    <w:rsid w:val="00D20737"/>
    <w:rsid w:val="00D21E81"/>
    <w:rsid w:val="00D223DE"/>
    <w:rsid w:val="00D2438F"/>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5B9"/>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FA835"/>
  <w15:docId w15:val="{6D1DEF0C-2616-4B3A-B5F7-20CDD9C6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qFormat/>
    <w:rsid w:val="00AC070F"/>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b"/>
    <w:qFormat/>
    <w:rsid w:val="00AC070F"/>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ACE76A150A4E2192E35C3DAC5F1FA5"/>
        <w:category>
          <w:name w:val="常规"/>
          <w:gallery w:val="placeholder"/>
        </w:category>
        <w:types>
          <w:type w:val="bbPlcHdr"/>
        </w:types>
        <w:behaviors>
          <w:behavior w:val="content"/>
        </w:behaviors>
        <w:guid w:val="{BF654F59-B7F8-40C9-83EE-EA46DAA08B83}"/>
      </w:docPartPr>
      <w:docPartBody>
        <w:p w:rsidR="00B95FB0" w:rsidRDefault="00484D64">
          <w:pPr>
            <w:pStyle w:val="A7ACE76A150A4E2192E35C3DAC5F1FA5"/>
          </w:pPr>
          <w:r w:rsidRPr="00751A05">
            <w:rPr>
              <w:rStyle w:val="a3"/>
              <w:rFonts w:hint="eastAsia"/>
            </w:rPr>
            <w:t>单击或点击此处输入文字。</w:t>
          </w:r>
        </w:p>
      </w:docPartBody>
    </w:docPart>
    <w:docPart>
      <w:docPartPr>
        <w:name w:val="203A53C010604CBBAFD4ACD5F5E42851"/>
        <w:category>
          <w:name w:val="常规"/>
          <w:gallery w:val="placeholder"/>
        </w:category>
        <w:types>
          <w:type w:val="bbPlcHdr"/>
        </w:types>
        <w:behaviors>
          <w:behavior w:val="content"/>
        </w:behaviors>
        <w:guid w:val="{D9B768B1-BFEB-44FD-B642-900A19D2839E}"/>
      </w:docPartPr>
      <w:docPartBody>
        <w:p w:rsidR="00B95FB0" w:rsidRDefault="00484D64">
          <w:pPr>
            <w:pStyle w:val="203A53C010604CBBAFD4ACD5F5E42851"/>
          </w:pPr>
          <w:r w:rsidRPr="00FB6243">
            <w:rPr>
              <w:rStyle w:val="a3"/>
              <w:rFonts w:hint="eastAsia"/>
            </w:rPr>
            <w:t>选择一项。</w:t>
          </w:r>
        </w:p>
      </w:docPartBody>
    </w:docPart>
    <w:docPart>
      <w:docPartPr>
        <w:name w:val="CE6096769B324329B23407A39C534CE6"/>
        <w:category>
          <w:name w:val="常规"/>
          <w:gallery w:val="placeholder"/>
        </w:category>
        <w:types>
          <w:type w:val="bbPlcHdr"/>
        </w:types>
        <w:behaviors>
          <w:behavior w:val="content"/>
        </w:behaviors>
        <w:guid w:val="{4B074A41-312A-4693-904D-CB4E7C5A5DEF}"/>
      </w:docPartPr>
      <w:docPartBody>
        <w:p w:rsidR="00B95FB0" w:rsidRDefault="00484D64">
          <w:pPr>
            <w:pStyle w:val="CE6096769B324329B23407A39C534CE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64"/>
    <w:rsid w:val="00162627"/>
    <w:rsid w:val="00484D64"/>
    <w:rsid w:val="00800C14"/>
    <w:rsid w:val="00A03007"/>
    <w:rsid w:val="00B45AC5"/>
    <w:rsid w:val="00B95FB0"/>
    <w:rsid w:val="00F2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7ACE76A150A4E2192E35C3DAC5F1FA5">
    <w:name w:val="A7ACE76A150A4E2192E35C3DAC5F1FA5"/>
    <w:pPr>
      <w:widowControl w:val="0"/>
      <w:jc w:val="both"/>
    </w:pPr>
  </w:style>
  <w:style w:type="paragraph" w:customStyle="1" w:styleId="203A53C010604CBBAFD4ACD5F5E42851">
    <w:name w:val="203A53C010604CBBAFD4ACD5F5E42851"/>
    <w:pPr>
      <w:widowControl w:val="0"/>
      <w:jc w:val="both"/>
    </w:pPr>
  </w:style>
  <w:style w:type="paragraph" w:customStyle="1" w:styleId="CE6096769B324329B23407A39C534CE6">
    <w:name w:val="CE6096769B324329B23407A39C534CE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EED14-C269-4B65-A796-D9328A05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TotalTime>
  <Pages>7</Pages>
  <Words>539</Words>
  <Characters>3078</Characters>
  <Application>Microsoft Office Word</Application>
  <DocSecurity>0</DocSecurity>
  <Lines>25</Lines>
  <Paragraphs>7</Paragraphs>
  <ScaleCrop>false</ScaleCrop>
  <Company>PCMI</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Windows 用户</dc:creator>
  <cp:keywords/>
  <dc:description>&lt;config cover="true" show_menu="true" version="1.0.0" doctype="SDKXY"&gt;_x000d_
&lt;/config&gt;</dc:description>
  <cp:lastModifiedBy>Lab</cp:lastModifiedBy>
  <cp:revision>6</cp:revision>
  <cp:lastPrinted>2023-06-19T08:04:00Z</cp:lastPrinted>
  <dcterms:created xsi:type="dcterms:W3CDTF">2023-05-09T02:17:00Z</dcterms:created>
  <dcterms:modified xsi:type="dcterms:W3CDTF">2023-06-19T08:05:00Z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