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embeddings/oleObject1.bin" ContentType="application/vnd.openxmlformats-officedocument.oleObject"/>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B49B1" w:rsidRDefault="00061C9D">
      <w:pPr>
        <w:rPr>
          <w:rFonts w:ascii="黑体" w:eastAsia="黑体" w:hAnsi="黑体" w:cs="黑体"/>
          <w:szCs w:val="21"/>
        </w:rPr>
      </w:pPr>
      <w:bookmarkStart w:id="0" w:name="_Toc510188746"/>
      <w:r>
        <w:rPr>
          <w:rFonts w:ascii="黑体" w:eastAsia="黑体" w:hAnsi="黑体" w:cs="黑体" w:hint="eastAsia"/>
          <w:szCs w:val="21"/>
        </w:rPr>
        <w:t xml:space="preserve">ICS ××× </w:t>
      </w:r>
    </w:p>
    <w:p w:rsidR="00DB49B1" w:rsidRDefault="00061C9D">
      <w:pPr>
        <w:rPr>
          <w:rFonts w:ascii="黑体" w:eastAsia="黑体" w:hAnsi="黑体" w:cs="黑体"/>
          <w:szCs w:val="21"/>
        </w:rPr>
      </w:pPr>
      <w:r>
        <w:rPr>
          <w:rFonts w:ascii="黑体" w:eastAsia="黑体" w:hAnsi="黑体" w:cs="黑体" w:hint="eastAsia"/>
          <w:szCs w:val="21"/>
        </w:rPr>
        <w:t>× ××</w:t>
      </w:r>
    </w:p>
    <w:p w:rsidR="00DB49B1" w:rsidRDefault="00061C9D">
      <w:pPr>
        <w:rPr>
          <w:rFonts w:ascii="黑体" w:eastAsia="黑体" w:hAnsi="黑体" w:cs="黑体"/>
          <w:szCs w:val="21"/>
        </w:rPr>
      </w:pPr>
      <w:r>
        <w:rPr>
          <w:rFonts w:ascii="黑体" w:eastAsia="黑体" w:hAnsi="黑体" w:cs="黑体" w:hint="eastAsia"/>
          <w:szCs w:val="21"/>
        </w:rPr>
        <w:t>备案号：×××—×××</w:t>
      </w:r>
    </w:p>
    <w:p w:rsidR="00DB49B1" w:rsidRDefault="00061C9D">
      <w:pPr>
        <w:ind w:right="420"/>
        <w:jc w:val="right"/>
        <w:rPr>
          <w:b/>
          <w:bCs/>
          <w:sz w:val="84"/>
          <w:szCs w:val="84"/>
        </w:rPr>
      </w:pPr>
      <w:r>
        <w:rPr>
          <w:rFonts w:hint="eastAsia"/>
          <w:b/>
          <w:bCs/>
          <w:sz w:val="84"/>
          <w:szCs w:val="84"/>
        </w:rPr>
        <w:t>DB61</w:t>
      </w:r>
    </w:p>
    <w:p w:rsidR="00DB49B1" w:rsidRDefault="00061C9D">
      <w:pPr>
        <w:spacing w:before="200" w:after="310"/>
        <w:jc w:val="center"/>
        <w:rPr>
          <w:rFonts w:ascii="黑体" w:eastAsia="黑体" w:hAnsi="黑体" w:cs="黑体"/>
          <w:bCs/>
          <w:spacing w:val="360"/>
          <w:sz w:val="52"/>
          <w:szCs w:val="52"/>
        </w:rPr>
      </w:pPr>
      <w:r>
        <w:rPr>
          <w:rFonts w:ascii="黑体" w:eastAsia="黑体" w:hAnsi="黑体" w:cs="黑体" w:hint="eastAsia"/>
          <w:bCs/>
          <w:spacing w:val="360"/>
          <w:sz w:val="52"/>
          <w:szCs w:val="52"/>
        </w:rPr>
        <w:t>陕西省地方标准</w:t>
      </w:r>
    </w:p>
    <w:p w:rsidR="00DB49B1" w:rsidRDefault="00061C9D">
      <w:pPr>
        <w:spacing w:before="93" w:afterLines="120" w:after="439"/>
        <w:jc w:val="center"/>
        <w:rPr>
          <w:rFonts w:ascii="黑体" w:eastAsia="黑体" w:hAnsi="黑体" w:cs="黑体"/>
          <w:bCs/>
          <w:sz w:val="28"/>
          <w:szCs w:val="28"/>
        </w:rPr>
      </w:pPr>
      <w:r>
        <w:rPr>
          <w:rFonts w:ascii="黑体" w:eastAsia="黑体" w:hAnsi="黑体" w:cs="黑体" w:hint="eastAsia"/>
          <w:bCs/>
          <w:sz w:val="28"/>
          <w:szCs w:val="28"/>
        </w:rPr>
        <w:t xml:space="preserve">                                               DB61/×××-202X</w:t>
      </w:r>
    </w:p>
    <w:p w:rsidR="00DB49B1" w:rsidRDefault="00061C9D">
      <w:pPr>
        <w:spacing w:before="93"/>
        <w:rPr>
          <w:sz w:val="32"/>
          <w:szCs w:val="32"/>
        </w:rPr>
      </w:pPr>
      <w:r>
        <w:rPr>
          <w:noProof/>
          <w:sz w:val="32"/>
          <w:szCs w:val="32"/>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1270</wp:posOffset>
                </wp:positionV>
                <wp:extent cx="6069965" cy="635"/>
                <wp:effectExtent l="0" t="0" r="0" b="0"/>
                <wp:wrapNone/>
                <wp:docPr id="1027" name="Line 2"/>
                <wp:cNvGraphicFramePr/>
                <a:graphic xmlns:a="http://schemas.openxmlformats.org/drawingml/2006/main">
                  <a:graphicData uri="http://schemas.microsoft.com/office/word/2010/wordprocessingShape">
                    <wps:wsp>
                      <wps:cNvCnPr/>
                      <wps:spPr>
                        <a:xfrm>
                          <a:off x="0" y="0"/>
                          <a:ext cx="6069965" cy="635"/>
                        </a:xfrm>
                        <a:prstGeom prst="line">
                          <a:avLst/>
                        </a:prstGeom>
                        <a:ln w="19050" cap="flat" cmpd="sng">
                          <a:solidFill>
                            <a:srgbClr val="000000"/>
                          </a:solidFill>
                          <a:prstDash val="solid"/>
                          <a:roun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line id="Line 2" o:spid="_x0000_s1026" o:spt="20" style="position:absolute;left:0pt;margin-left:0.1pt;margin-top:0.1pt;height:0.05pt;width:477.95pt;z-index:251660288;mso-width-relative:page;mso-height-relative:page;" filled="f" stroked="t" coordsize="21600,21600" o:gfxdata="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KYwXV0QAAAAIBAAAPAAAAAAAA&#10;AAEAIAAAACIAAABkcnMvZG93bnJldi54bWxQSwECFAAUAAAACACHTuJAt1cXs+ABAADrAwAADgAA&#10;AAAAAAABACAAAAAgAQAAZHJzL2Uyb0RvYy54bWxQSwUGAAAAAAYABgBZAQAAcgUAAAAA&#10;">
                <v:fill on="f" focussize="0,0"/>
                <v:stroke weight="1.5pt" color="#000000" joinstyle="round"/>
                <v:imagedata o:title=""/>
                <o:lock v:ext="edit" aspectratio="f"/>
              </v:line>
            </w:pict>
          </mc:Fallback>
        </mc:AlternateContent>
      </w:r>
    </w:p>
    <w:p w:rsidR="00DB49B1" w:rsidRDefault="00DB49B1">
      <w:pPr>
        <w:spacing w:before="93"/>
        <w:rPr>
          <w:sz w:val="32"/>
          <w:szCs w:val="32"/>
        </w:rPr>
      </w:pPr>
    </w:p>
    <w:p w:rsidR="00DB49B1" w:rsidRDefault="00DB49B1">
      <w:pPr>
        <w:spacing w:before="93"/>
        <w:rPr>
          <w:sz w:val="32"/>
          <w:szCs w:val="32"/>
        </w:rPr>
      </w:pPr>
    </w:p>
    <w:p w:rsidR="00DB49B1" w:rsidRDefault="00061C9D">
      <w:pPr>
        <w:jc w:val="center"/>
        <w:rPr>
          <w:rFonts w:ascii="黑体" w:eastAsia="黑体" w:hAnsi="黑体" w:cs="黑体"/>
          <w:sz w:val="48"/>
          <w:szCs w:val="48"/>
        </w:rPr>
      </w:pPr>
      <w:r>
        <w:rPr>
          <w:rFonts w:ascii="黑体" w:eastAsia="黑体" w:hAnsi="黑体" w:cs="黑体" w:hint="eastAsia"/>
          <w:sz w:val="48"/>
          <w:szCs w:val="48"/>
        </w:rPr>
        <w:t>城市轨道交通自动售检票系统</w:t>
      </w:r>
    </w:p>
    <w:p w:rsidR="00DB49B1" w:rsidRDefault="00061C9D">
      <w:pPr>
        <w:jc w:val="center"/>
        <w:rPr>
          <w:rFonts w:ascii="黑体" w:eastAsia="黑体" w:hAnsi="黑体" w:cs="黑体"/>
          <w:sz w:val="48"/>
          <w:szCs w:val="48"/>
        </w:rPr>
      </w:pPr>
      <w:r>
        <w:rPr>
          <w:rFonts w:ascii="黑体" w:eastAsia="黑体" w:hAnsi="黑体" w:cs="黑体" w:hint="eastAsia"/>
          <w:sz w:val="48"/>
          <w:szCs w:val="48"/>
        </w:rPr>
        <w:t>第6部分 读写器技术规范</w:t>
      </w:r>
    </w:p>
    <w:p w:rsidR="00DB49B1" w:rsidRDefault="00DB49B1">
      <w:pPr>
        <w:autoSpaceDE w:val="0"/>
        <w:autoSpaceDN w:val="0"/>
        <w:adjustRightInd w:val="0"/>
        <w:snapToGrid w:val="0"/>
        <w:jc w:val="center"/>
        <w:rPr>
          <w:rFonts w:ascii="Arial" w:eastAsia="黑体" w:hAnsi="Arial"/>
          <w:bCs/>
          <w:sz w:val="52"/>
          <w:szCs w:val="52"/>
          <w:lang w:val="zh-CN"/>
        </w:rPr>
      </w:pPr>
    </w:p>
    <w:p w:rsidR="00DB49B1" w:rsidRDefault="00DB49B1">
      <w:pPr>
        <w:autoSpaceDE w:val="0"/>
        <w:autoSpaceDN w:val="0"/>
        <w:adjustRightInd w:val="0"/>
        <w:snapToGrid w:val="0"/>
        <w:jc w:val="center"/>
        <w:rPr>
          <w:rFonts w:ascii="Arial" w:eastAsia="黑体" w:hAnsi="Arial"/>
          <w:bCs/>
          <w:sz w:val="52"/>
          <w:szCs w:val="52"/>
          <w:lang w:val="zh-CN"/>
        </w:rPr>
      </w:pPr>
    </w:p>
    <w:p w:rsidR="00DB49B1" w:rsidRDefault="00061C9D">
      <w:pPr>
        <w:spacing w:before="109"/>
        <w:jc w:val="center"/>
        <w:rPr>
          <w:rFonts w:eastAsia="黑体"/>
          <w:bCs/>
          <w:sz w:val="32"/>
          <w:szCs w:val="32"/>
        </w:rPr>
      </w:pPr>
      <w:r>
        <w:rPr>
          <w:rFonts w:eastAsia="黑体" w:hint="eastAsia"/>
          <w:bCs/>
          <w:sz w:val="32"/>
          <w:szCs w:val="32"/>
        </w:rPr>
        <w:t>（草稿）</w:t>
      </w:r>
    </w:p>
    <w:p w:rsidR="00DB49B1" w:rsidRDefault="00DB49B1">
      <w:pPr>
        <w:spacing w:before="109"/>
        <w:jc w:val="center"/>
        <w:rPr>
          <w:rFonts w:eastAsia="黑体"/>
          <w:bCs/>
          <w:sz w:val="32"/>
          <w:szCs w:val="32"/>
        </w:rPr>
      </w:pPr>
    </w:p>
    <w:p w:rsidR="00DB49B1" w:rsidRDefault="00DB49B1">
      <w:pPr>
        <w:spacing w:before="93" w:line="400" w:lineRule="exact"/>
        <w:rPr>
          <w:sz w:val="28"/>
          <w:szCs w:val="28"/>
        </w:rPr>
      </w:pPr>
    </w:p>
    <w:p w:rsidR="00DB49B1" w:rsidRDefault="00DB49B1">
      <w:pPr>
        <w:spacing w:before="93" w:line="400" w:lineRule="exact"/>
        <w:rPr>
          <w:sz w:val="28"/>
          <w:szCs w:val="28"/>
        </w:rPr>
      </w:pPr>
    </w:p>
    <w:p w:rsidR="00DB49B1" w:rsidRDefault="00DB49B1">
      <w:pPr>
        <w:spacing w:before="93" w:line="400" w:lineRule="exact"/>
        <w:rPr>
          <w:sz w:val="28"/>
          <w:szCs w:val="28"/>
        </w:rPr>
      </w:pPr>
    </w:p>
    <w:p w:rsidR="00DB49B1" w:rsidRDefault="00061C9D">
      <w:pPr>
        <w:spacing w:before="93" w:line="400" w:lineRule="exact"/>
        <w:jc w:val="center"/>
        <w:rPr>
          <w:rFonts w:ascii="黑体" w:eastAsia="黑体" w:hAnsi="黑体" w:cs="黑体"/>
          <w:bCs/>
          <w:sz w:val="28"/>
          <w:szCs w:val="28"/>
        </w:rPr>
      </w:pPr>
      <w:r>
        <w:rPr>
          <w:rFonts w:ascii="黑体" w:eastAsia="黑体" w:hAnsi="黑体" w:cs="黑体" w:hint="eastAsia"/>
          <w:bCs/>
          <w:sz w:val="28"/>
          <w:szCs w:val="28"/>
        </w:rPr>
        <w:t>202X-XX-XX发布                                202X-XX-XX实施</w:t>
      </w:r>
      <w:r>
        <w:rPr>
          <w:rFonts w:ascii="黑体" w:eastAsia="黑体" w:hAnsi="黑体" w:cs="黑体"/>
          <w:bCs/>
          <w:noProof/>
          <w:sz w:val="28"/>
          <w:szCs w:val="28"/>
        </w:rPr>
        <mc:AlternateContent>
          <mc:Choice Requires="wps">
            <w:drawing>
              <wp:anchor distT="0" distB="0" distL="114300" distR="114300" simplePos="0" relativeHeight="251662336" behindDoc="0" locked="0" layoutInCell="1" allowOverlap="1">
                <wp:simplePos x="0" y="0"/>
                <wp:positionH relativeFrom="column">
                  <wp:posOffset>-15875</wp:posOffset>
                </wp:positionH>
                <wp:positionV relativeFrom="paragraph">
                  <wp:posOffset>311150</wp:posOffset>
                </wp:positionV>
                <wp:extent cx="6029960" cy="635"/>
                <wp:effectExtent l="0" t="0" r="0" b="0"/>
                <wp:wrapNone/>
                <wp:docPr id="1028" name="Line 3"/>
                <wp:cNvGraphicFramePr/>
                <a:graphic xmlns:a="http://schemas.openxmlformats.org/drawingml/2006/main">
                  <a:graphicData uri="http://schemas.microsoft.com/office/word/2010/wordprocessingShape">
                    <wps:wsp>
                      <wps:cNvCnPr/>
                      <wps:spPr>
                        <a:xfrm>
                          <a:off x="0" y="0"/>
                          <a:ext cx="6029960" cy="633"/>
                        </a:xfrm>
                        <a:prstGeom prst="line">
                          <a:avLst/>
                        </a:prstGeom>
                        <a:ln w="19050" cap="flat" cmpd="sng">
                          <a:solidFill>
                            <a:srgbClr val="000000"/>
                          </a:solidFill>
                          <a:prstDash val="solid"/>
                          <a:round/>
                          <a:headEnd type="none" w="med" len="med"/>
                          <a:tailEnd type="none" w="med" len="med"/>
                        </a:ln>
                        <a:effectLst/>
                      </wps:spPr>
                      <wps:bodyPr/>
                    </wps:wsp>
                  </a:graphicData>
                </a:graphic>
              </wp:anchor>
            </w:drawing>
          </mc:Choice>
          <mc:Fallback xmlns:w15="http://schemas.microsoft.com/office/word/2012/wordml" xmlns:wpsCustomData="http://www.wps.cn/officeDocument/2013/wpsCustomData">
            <w:pict>
              <v:line id="Line 3" o:spid="_x0000_s1026" o:spt="20" style="position:absolute;left:0pt;margin-left:-1.25pt;margin-top:24.5pt;height:0.05pt;width:474.8pt;z-index:251662336;mso-width-relative:page;mso-height-relative:page;" filled="f" stroked="t" coordsize="21600,21600" o:gfxdata="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guqUp1gAAAAgBAAAP&#10;AAAAAAAAAAEAIAAAACIAAABkcnMvZG93bnJldi54bWxQSwECFAAUAAAACACHTuJAFzFtN+EBAADr&#10;AwAADgAAAAAAAAABACAAAAAlAQAAZHJzL2Uyb0RvYy54bWxQSwUGAAAAAAYABgBZAQAAeAUAAAAA&#10;">
                <v:fill on="f" focussize="0,0"/>
                <v:stroke weight="1.5pt" color="#000000" joinstyle="round"/>
                <v:imagedata o:title=""/>
                <o:lock v:ext="edit" aspectratio="f"/>
              </v:line>
            </w:pict>
          </mc:Fallback>
        </mc:AlternateContent>
      </w:r>
    </w:p>
    <w:p w:rsidR="00DB49B1" w:rsidRDefault="00DB49B1">
      <w:pPr>
        <w:spacing w:before="109"/>
        <w:rPr>
          <w:rFonts w:eastAsia="黑体"/>
          <w:sz w:val="28"/>
          <w:szCs w:val="28"/>
        </w:rPr>
      </w:pPr>
    </w:p>
    <w:p w:rsidR="00DB49B1" w:rsidRDefault="00061C9D">
      <w:pPr>
        <w:jc w:val="center"/>
        <w:rPr>
          <w:rFonts w:eastAsia="黑体"/>
          <w:sz w:val="28"/>
          <w:szCs w:val="28"/>
        </w:rPr>
        <w:sectPr w:rsidR="00DB49B1">
          <w:headerReference w:type="even" r:id="rId11"/>
          <w:headerReference w:type="default" r:id="rId12"/>
          <w:footerReference w:type="even" r:id="rId13"/>
          <w:footerReference w:type="default" r:id="rId14"/>
          <w:headerReference w:type="first" r:id="rId15"/>
          <w:footerReference w:type="first" r:id="rId16"/>
          <w:pgSz w:w="11906" w:h="16838"/>
          <w:pgMar w:top="567" w:right="1134" w:bottom="1134" w:left="1418" w:header="567" w:footer="1134" w:gutter="0"/>
          <w:pgNumType w:fmt="upperRoman" w:start="1"/>
          <w:cols w:space="720"/>
          <w:titlePg/>
          <w:docGrid w:type="lines" w:linePitch="366"/>
        </w:sectPr>
      </w:pPr>
      <w:r>
        <w:rPr>
          <w:rFonts w:ascii="黑体" w:eastAsia="黑体" w:hAnsi="黑体" w:cs="黑体" w:hint="eastAsia"/>
          <w:bCs/>
          <w:sz w:val="36"/>
          <w:szCs w:val="36"/>
        </w:rPr>
        <w:t>陕西省市场监督管理局</w:t>
      </w:r>
      <w:r>
        <w:rPr>
          <w:rFonts w:eastAsia="黑体"/>
          <w:sz w:val="28"/>
          <w:szCs w:val="28"/>
        </w:rPr>
        <w:t>发布</w:t>
      </w:r>
    </w:p>
    <w:p w:rsidR="00DB49B1" w:rsidRDefault="00061C9D">
      <w:pPr>
        <w:snapToGrid w:val="0"/>
        <w:spacing w:beforeLines="100" w:before="312" w:afterLines="100" w:after="312"/>
        <w:jc w:val="center"/>
      </w:pPr>
      <w:r>
        <w:rPr>
          <w:rFonts w:eastAsia="黑体"/>
          <w:sz w:val="32"/>
          <w:szCs w:val="32"/>
        </w:rPr>
        <w:lastRenderedPageBreak/>
        <w:t>目次</w:t>
      </w:r>
    </w:p>
    <w:p w:rsidR="00DB49B1" w:rsidRDefault="00061C9D">
      <w:pPr>
        <w:pStyle w:val="21"/>
        <w:tabs>
          <w:tab w:val="right" w:leader="dot" w:pos="8296"/>
        </w:tabs>
        <w:rPr>
          <w:rFonts w:asciiTheme="minorHAnsi" w:eastAsiaTheme="minorEastAsia" w:hAnsiTheme="minorHAnsi" w:cstheme="minorBidi"/>
        </w:rPr>
      </w:pPr>
      <w:r>
        <w:rPr>
          <w:rFonts w:ascii="宋体" w:hAnsi="宋体" w:hint="eastAsia"/>
        </w:rPr>
        <w:fldChar w:fldCharType="begin"/>
      </w:r>
      <w:r>
        <w:rPr>
          <w:rFonts w:ascii="宋体" w:hAnsi="宋体" w:hint="eastAsia"/>
        </w:rPr>
        <w:instrText xml:space="preserve"> TOC \o "1-3" \h \z \u </w:instrText>
      </w:r>
      <w:r>
        <w:rPr>
          <w:rFonts w:ascii="宋体" w:hAnsi="宋体" w:hint="eastAsia"/>
        </w:rPr>
        <w:fldChar w:fldCharType="separate"/>
      </w:r>
      <w:hyperlink w:anchor="_Toc122447899" w:history="1">
        <w:r>
          <w:rPr>
            <w:rStyle w:val="afe"/>
            <w:rFonts w:ascii="黑体" w:eastAsia="黑体" w:cs="Times New Roman"/>
          </w:rPr>
          <w:t>1 范围</w:t>
        </w:r>
        <w:r>
          <w:tab/>
        </w:r>
        <w:r>
          <w:fldChar w:fldCharType="begin"/>
        </w:r>
        <w:r>
          <w:instrText xml:space="preserve"> PAGEREF _Toc122447899 \h </w:instrText>
        </w:r>
        <w:r>
          <w:fldChar w:fldCharType="separate"/>
        </w:r>
        <w:r>
          <w:t>1</w:t>
        </w:r>
        <w:r>
          <w:fldChar w:fldCharType="end"/>
        </w:r>
      </w:hyperlink>
    </w:p>
    <w:p w:rsidR="00DB49B1" w:rsidRDefault="00761ECE">
      <w:pPr>
        <w:pStyle w:val="21"/>
        <w:tabs>
          <w:tab w:val="right" w:leader="dot" w:pos="8296"/>
        </w:tabs>
        <w:rPr>
          <w:rFonts w:asciiTheme="minorHAnsi" w:eastAsiaTheme="minorEastAsia" w:hAnsiTheme="minorHAnsi" w:cstheme="minorBidi"/>
        </w:rPr>
      </w:pPr>
      <w:hyperlink w:anchor="_Toc122447900" w:history="1">
        <w:r w:rsidR="00061C9D">
          <w:rPr>
            <w:rStyle w:val="afe"/>
            <w:rFonts w:ascii="黑体" w:eastAsia="黑体" w:cs="Times New Roman"/>
          </w:rPr>
          <w:t>2 规范性引用文件</w:t>
        </w:r>
        <w:r w:rsidR="00061C9D">
          <w:tab/>
        </w:r>
        <w:r w:rsidR="00061C9D">
          <w:fldChar w:fldCharType="begin"/>
        </w:r>
        <w:r w:rsidR="00061C9D">
          <w:instrText xml:space="preserve"> PAGEREF _Toc122447900 \h </w:instrText>
        </w:r>
        <w:r w:rsidR="00061C9D">
          <w:fldChar w:fldCharType="separate"/>
        </w:r>
        <w:r w:rsidR="00061C9D">
          <w:t>1</w:t>
        </w:r>
        <w:r w:rsidR="00061C9D">
          <w:fldChar w:fldCharType="end"/>
        </w:r>
      </w:hyperlink>
    </w:p>
    <w:p w:rsidR="00DB49B1" w:rsidRDefault="00761ECE">
      <w:pPr>
        <w:pStyle w:val="21"/>
        <w:tabs>
          <w:tab w:val="right" w:leader="dot" w:pos="8296"/>
        </w:tabs>
        <w:rPr>
          <w:rFonts w:asciiTheme="minorHAnsi" w:eastAsiaTheme="minorEastAsia" w:hAnsiTheme="minorHAnsi" w:cstheme="minorBidi"/>
        </w:rPr>
      </w:pPr>
      <w:hyperlink w:anchor="_Toc122447901" w:history="1">
        <w:r w:rsidR="00061C9D">
          <w:rPr>
            <w:rStyle w:val="afe"/>
            <w:rFonts w:ascii="黑体" w:eastAsia="黑体" w:cs="Times New Roman"/>
          </w:rPr>
          <w:t>3 术语和定义</w:t>
        </w:r>
        <w:r w:rsidR="00061C9D">
          <w:tab/>
        </w:r>
        <w:r w:rsidR="00061C9D">
          <w:fldChar w:fldCharType="begin"/>
        </w:r>
        <w:r w:rsidR="00061C9D">
          <w:instrText xml:space="preserve"> PAGEREF _Toc122447901 \h </w:instrText>
        </w:r>
        <w:r w:rsidR="00061C9D">
          <w:fldChar w:fldCharType="separate"/>
        </w:r>
        <w:r w:rsidR="00061C9D">
          <w:t>1</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02" w:history="1">
        <w:r w:rsidR="00061C9D">
          <w:rPr>
            <w:rStyle w:val="afe"/>
            <w:rFonts w:ascii="黑体" w:eastAsia="黑体" w:cs="Times New Roman"/>
            <w:kern w:val="0"/>
          </w:rPr>
          <w:t>3.1</w:t>
        </w:r>
        <w:r w:rsidR="00061C9D">
          <w:rPr>
            <w:rStyle w:val="afe"/>
            <w:rFonts w:ascii="黑体" w:eastAsia="黑体" w:cs="Times New Roman"/>
          </w:rPr>
          <w:t xml:space="preserve"> 非接触式集成电路（IC）卡</w:t>
        </w:r>
        <w:r w:rsidR="00061C9D">
          <w:tab/>
        </w:r>
        <w:r w:rsidR="00061C9D">
          <w:fldChar w:fldCharType="begin"/>
        </w:r>
        <w:r w:rsidR="00061C9D">
          <w:instrText xml:space="preserve"> PAGEREF _Toc122447902 \h </w:instrText>
        </w:r>
        <w:r w:rsidR="00061C9D">
          <w:fldChar w:fldCharType="separate"/>
        </w:r>
        <w:r w:rsidR="00061C9D">
          <w:t>1</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03" w:history="1">
        <w:r w:rsidR="00061C9D">
          <w:rPr>
            <w:rStyle w:val="afe"/>
            <w:rFonts w:ascii="黑体" w:eastAsia="黑体" w:cs="Times New Roman"/>
            <w:kern w:val="0"/>
          </w:rPr>
          <w:t>3.2</w:t>
        </w:r>
        <w:r w:rsidR="00061C9D">
          <w:rPr>
            <w:rStyle w:val="afe"/>
            <w:rFonts w:ascii="黑体" w:eastAsia="黑体" w:cs="Times New Roman"/>
          </w:rPr>
          <w:t xml:space="preserve"> 防冲突</w:t>
        </w:r>
        <w:r w:rsidR="00061C9D">
          <w:tab/>
        </w:r>
        <w:r w:rsidR="00061C9D">
          <w:fldChar w:fldCharType="begin"/>
        </w:r>
        <w:r w:rsidR="00061C9D">
          <w:instrText xml:space="preserve"> PAGEREF _Toc122447903 \h </w:instrText>
        </w:r>
        <w:r w:rsidR="00061C9D">
          <w:fldChar w:fldCharType="separate"/>
        </w:r>
        <w:r w:rsidR="00061C9D">
          <w:t>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04" w:history="1">
        <w:r w:rsidR="00061C9D">
          <w:rPr>
            <w:rStyle w:val="afe"/>
            <w:rFonts w:ascii="黑体" w:eastAsia="黑体" w:cs="Times New Roman"/>
            <w:kern w:val="0"/>
          </w:rPr>
          <w:t>3.3</w:t>
        </w:r>
        <w:r w:rsidR="00061C9D">
          <w:rPr>
            <w:rStyle w:val="afe"/>
            <w:rFonts w:ascii="黑体" w:eastAsia="黑体" w:cs="Times New Roman"/>
          </w:rPr>
          <w:t xml:space="preserve"> 非接触式IC卡读写器</w:t>
        </w:r>
        <w:r w:rsidR="00061C9D">
          <w:tab/>
        </w:r>
        <w:r w:rsidR="00061C9D">
          <w:fldChar w:fldCharType="begin"/>
        </w:r>
        <w:r w:rsidR="00061C9D">
          <w:instrText xml:space="preserve"> PAGEREF _Toc122447904 \h </w:instrText>
        </w:r>
        <w:r w:rsidR="00061C9D">
          <w:fldChar w:fldCharType="separate"/>
        </w:r>
        <w:r w:rsidR="00061C9D">
          <w:t>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05" w:history="1">
        <w:r w:rsidR="00061C9D">
          <w:rPr>
            <w:rStyle w:val="afe"/>
            <w:rFonts w:ascii="黑体" w:eastAsia="黑体" w:cs="Times New Roman"/>
            <w:kern w:val="0"/>
          </w:rPr>
          <w:t>3.4</w:t>
        </w:r>
        <w:r w:rsidR="00061C9D">
          <w:rPr>
            <w:rStyle w:val="afe"/>
            <w:rFonts w:ascii="黑体" w:eastAsia="黑体" w:cs="Times New Roman"/>
          </w:rPr>
          <w:t xml:space="preserve"> 公共交通一卡通</w:t>
        </w:r>
        <w:r w:rsidR="00061C9D">
          <w:tab/>
        </w:r>
        <w:r w:rsidR="00061C9D">
          <w:fldChar w:fldCharType="begin"/>
        </w:r>
        <w:r w:rsidR="00061C9D">
          <w:instrText xml:space="preserve"> PAGEREF _Toc122447905 \h </w:instrText>
        </w:r>
        <w:r w:rsidR="00061C9D">
          <w:fldChar w:fldCharType="separate"/>
        </w:r>
        <w:r w:rsidR="00061C9D">
          <w:t>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06" w:history="1">
        <w:r w:rsidR="00061C9D">
          <w:rPr>
            <w:rStyle w:val="afe"/>
            <w:rFonts w:ascii="黑体" w:eastAsia="黑体" w:cs="Times New Roman"/>
            <w:kern w:val="0"/>
          </w:rPr>
          <w:t>3.5</w:t>
        </w:r>
        <w:r w:rsidR="00061C9D">
          <w:rPr>
            <w:rStyle w:val="afe"/>
            <w:rFonts w:ascii="黑体" w:eastAsia="黑体" w:cs="Times New Roman"/>
          </w:rPr>
          <w:t xml:space="preserve"> 轨道交通卡</w:t>
        </w:r>
        <w:r w:rsidR="00061C9D">
          <w:tab/>
        </w:r>
        <w:r w:rsidR="00061C9D">
          <w:fldChar w:fldCharType="begin"/>
        </w:r>
        <w:r w:rsidR="00061C9D">
          <w:instrText xml:space="preserve"> PAGEREF _Toc122447906 \h </w:instrText>
        </w:r>
        <w:r w:rsidR="00061C9D">
          <w:fldChar w:fldCharType="separate"/>
        </w:r>
        <w:r w:rsidR="00061C9D">
          <w:t>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07" w:history="1">
        <w:r w:rsidR="00061C9D">
          <w:rPr>
            <w:rStyle w:val="afe"/>
            <w:rFonts w:ascii="黑体" w:eastAsia="黑体" w:cs="Times New Roman"/>
            <w:kern w:val="0"/>
          </w:rPr>
          <w:t>3.6</w:t>
        </w:r>
        <w:r w:rsidR="00061C9D">
          <w:rPr>
            <w:rStyle w:val="afe"/>
            <w:rFonts w:ascii="黑体" w:eastAsia="黑体" w:cs="Times New Roman"/>
          </w:rPr>
          <w:t xml:space="preserve"> 读写器处理程序</w:t>
        </w:r>
        <w:r w:rsidR="00061C9D">
          <w:tab/>
        </w:r>
        <w:r w:rsidR="00061C9D">
          <w:fldChar w:fldCharType="begin"/>
        </w:r>
        <w:r w:rsidR="00061C9D">
          <w:instrText xml:space="preserve"> PAGEREF _Toc122447907 \h </w:instrText>
        </w:r>
        <w:r w:rsidR="00061C9D">
          <w:fldChar w:fldCharType="separate"/>
        </w:r>
        <w:r w:rsidR="00061C9D">
          <w:t>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08" w:history="1">
        <w:r w:rsidR="00061C9D">
          <w:rPr>
            <w:rStyle w:val="afe"/>
            <w:rFonts w:ascii="黑体" w:eastAsia="黑体" w:cs="Times New Roman"/>
            <w:kern w:val="0"/>
          </w:rPr>
          <w:t>3.7</w:t>
        </w:r>
        <w:r w:rsidR="00061C9D">
          <w:rPr>
            <w:rStyle w:val="afe"/>
            <w:rFonts w:ascii="黑体" w:eastAsia="黑体" w:cs="Times New Roman"/>
          </w:rPr>
          <w:t xml:space="preserve"> 读写器函数库</w:t>
        </w:r>
        <w:r w:rsidR="00061C9D">
          <w:tab/>
        </w:r>
        <w:r w:rsidR="00061C9D">
          <w:fldChar w:fldCharType="begin"/>
        </w:r>
        <w:r w:rsidR="00061C9D">
          <w:instrText xml:space="preserve"> PAGEREF _Toc122447908 \h </w:instrText>
        </w:r>
        <w:r w:rsidR="00061C9D">
          <w:fldChar w:fldCharType="separate"/>
        </w:r>
        <w:r w:rsidR="00061C9D">
          <w:t>2</w:t>
        </w:r>
        <w:r w:rsidR="00061C9D">
          <w:fldChar w:fldCharType="end"/>
        </w:r>
      </w:hyperlink>
    </w:p>
    <w:p w:rsidR="00DB49B1" w:rsidRDefault="00761ECE">
      <w:pPr>
        <w:pStyle w:val="21"/>
        <w:tabs>
          <w:tab w:val="right" w:leader="dot" w:pos="8296"/>
        </w:tabs>
        <w:rPr>
          <w:rFonts w:asciiTheme="minorHAnsi" w:eastAsiaTheme="minorEastAsia" w:hAnsiTheme="minorHAnsi" w:cstheme="minorBidi"/>
        </w:rPr>
      </w:pPr>
      <w:hyperlink w:anchor="_Toc122447909" w:history="1">
        <w:r w:rsidR="00061C9D">
          <w:rPr>
            <w:rStyle w:val="afe"/>
            <w:rFonts w:ascii="黑体" w:eastAsia="黑体" w:cs="Times New Roman"/>
          </w:rPr>
          <w:t>4</w:t>
        </w:r>
        <w:r w:rsidR="00061C9D">
          <w:rPr>
            <w:rStyle w:val="afe"/>
            <w:rFonts w:ascii="黑体" w:eastAsia="黑体" w:cs="Times New Roman"/>
            <w:lang w:bidi="ar"/>
          </w:rPr>
          <w:t xml:space="preserve"> 读写器种类</w:t>
        </w:r>
        <w:r w:rsidR="00061C9D">
          <w:tab/>
        </w:r>
        <w:r w:rsidR="00061C9D">
          <w:fldChar w:fldCharType="begin"/>
        </w:r>
        <w:r w:rsidR="00061C9D">
          <w:instrText xml:space="preserve"> PAGEREF _Toc122447909 \h </w:instrText>
        </w:r>
        <w:r w:rsidR="00061C9D">
          <w:fldChar w:fldCharType="separate"/>
        </w:r>
        <w:r w:rsidR="00061C9D">
          <w:t>2</w:t>
        </w:r>
        <w:r w:rsidR="00061C9D">
          <w:fldChar w:fldCharType="end"/>
        </w:r>
      </w:hyperlink>
    </w:p>
    <w:p w:rsidR="00DB49B1" w:rsidRDefault="00761ECE">
      <w:pPr>
        <w:pStyle w:val="21"/>
        <w:tabs>
          <w:tab w:val="right" w:leader="dot" w:pos="8296"/>
        </w:tabs>
        <w:rPr>
          <w:rFonts w:asciiTheme="minorHAnsi" w:eastAsiaTheme="minorEastAsia" w:hAnsiTheme="minorHAnsi" w:cstheme="minorBidi"/>
        </w:rPr>
      </w:pPr>
      <w:hyperlink w:anchor="_Toc122447910" w:history="1">
        <w:r w:rsidR="00061C9D">
          <w:rPr>
            <w:rStyle w:val="afe"/>
            <w:rFonts w:ascii="黑体" w:eastAsia="黑体" w:cs="Times New Roman"/>
          </w:rPr>
          <w:t>5 读写器通用技术要求</w:t>
        </w:r>
        <w:r w:rsidR="00061C9D">
          <w:tab/>
        </w:r>
        <w:r w:rsidR="00061C9D">
          <w:fldChar w:fldCharType="begin"/>
        </w:r>
        <w:r w:rsidR="00061C9D">
          <w:instrText xml:space="preserve"> PAGEREF _Toc122447910 \h </w:instrText>
        </w:r>
        <w:r w:rsidR="00061C9D">
          <w:fldChar w:fldCharType="separate"/>
        </w:r>
        <w:r w:rsidR="00061C9D">
          <w:t>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11" w:history="1">
        <w:r w:rsidR="00061C9D">
          <w:rPr>
            <w:rStyle w:val="afe"/>
            <w:rFonts w:ascii="黑体" w:eastAsia="黑体" w:cs="Times New Roman"/>
            <w:kern w:val="0"/>
          </w:rPr>
          <w:t>5.1</w:t>
        </w:r>
        <w:r w:rsidR="00061C9D">
          <w:rPr>
            <w:rStyle w:val="afe"/>
            <w:rFonts w:ascii="黑体" w:eastAsia="黑体" w:cs="Times New Roman"/>
          </w:rPr>
          <w:t xml:space="preserve"> 工作条件</w:t>
        </w:r>
        <w:r w:rsidR="00061C9D">
          <w:tab/>
        </w:r>
        <w:r w:rsidR="00061C9D">
          <w:fldChar w:fldCharType="begin"/>
        </w:r>
        <w:r w:rsidR="00061C9D">
          <w:instrText xml:space="preserve"> PAGEREF _Toc122447911 \h </w:instrText>
        </w:r>
        <w:r w:rsidR="00061C9D">
          <w:fldChar w:fldCharType="separate"/>
        </w:r>
        <w:r w:rsidR="00061C9D">
          <w:t>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12" w:history="1">
        <w:r w:rsidR="00061C9D">
          <w:rPr>
            <w:rStyle w:val="afe"/>
            <w:rFonts w:ascii="黑体" w:eastAsia="黑体" w:cs="Times New Roman"/>
            <w:kern w:val="0"/>
          </w:rPr>
          <w:t>5.2</w:t>
        </w:r>
        <w:r w:rsidR="00061C9D">
          <w:rPr>
            <w:rStyle w:val="afe"/>
            <w:rFonts w:ascii="黑体" w:eastAsia="黑体" w:cs="Times New Roman"/>
          </w:rPr>
          <w:t xml:space="preserve"> 结构及生产工艺要求</w:t>
        </w:r>
        <w:r w:rsidR="00061C9D">
          <w:tab/>
        </w:r>
        <w:r w:rsidR="00061C9D">
          <w:fldChar w:fldCharType="begin"/>
        </w:r>
        <w:r w:rsidR="00061C9D">
          <w:instrText xml:space="preserve"> PAGEREF _Toc122447912 \h </w:instrText>
        </w:r>
        <w:r w:rsidR="00061C9D">
          <w:fldChar w:fldCharType="separate"/>
        </w:r>
        <w:r w:rsidR="00061C9D">
          <w:t>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13" w:history="1">
        <w:r w:rsidR="00061C9D">
          <w:rPr>
            <w:rStyle w:val="afe"/>
            <w:rFonts w:ascii="黑体" w:eastAsia="黑体" w:cs="Times New Roman"/>
            <w:kern w:val="0"/>
          </w:rPr>
          <w:t>5.3</w:t>
        </w:r>
        <w:r w:rsidR="00061C9D">
          <w:rPr>
            <w:rStyle w:val="afe"/>
            <w:rFonts w:ascii="黑体" w:eastAsia="黑体" w:cs="Times New Roman"/>
          </w:rPr>
          <w:t xml:space="preserve"> 性能要求</w:t>
        </w:r>
        <w:r w:rsidR="00061C9D">
          <w:tab/>
        </w:r>
        <w:r w:rsidR="00061C9D">
          <w:fldChar w:fldCharType="begin"/>
        </w:r>
        <w:r w:rsidR="00061C9D">
          <w:instrText xml:space="preserve"> PAGEREF _Toc122447913 \h </w:instrText>
        </w:r>
        <w:r w:rsidR="00061C9D">
          <w:fldChar w:fldCharType="separate"/>
        </w:r>
        <w:r w:rsidR="00061C9D">
          <w:t>3</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14" w:history="1">
        <w:r w:rsidR="00061C9D">
          <w:rPr>
            <w:rStyle w:val="afe"/>
            <w:rFonts w:ascii="黑体" w:eastAsia="黑体" w:cs="Times New Roman"/>
            <w:kern w:val="0"/>
          </w:rPr>
          <w:t>5.4</w:t>
        </w:r>
        <w:r w:rsidR="00061C9D">
          <w:rPr>
            <w:rStyle w:val="afe"/>
            <w:rFonts w:ascii="黑体" w:eastAsia="黑体" w:cs="Times New Roman"/>
          </w:rPr>
          <w:t xml:space="preserve"> 接口要求</w:t>
        </w:r>
        <w:r w:rsidR="00061C9D">
          <w:tab/>
        </w:r>
        <w:r w:rsidR="00061C9D">
          <w:fldChar w:fldCharType="begin"/>
        </w:r>
        <w:r w:rsidR="00061C9D">
          <w:instrText xml:space="preserve"> PAGEREF _Toc122447914 \h </w:instrText>
        </w:r>
        <w:r w:rsidR="00061C9D">
          <w:fldChar w:fldCharType="separate"/>
        </w:r>
        <w:r w:rsidR="00061C9D">
          <w:t>6</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15" w:history="1">
        <w:r w:rsidR="00061C9D">
          <w:rPr>
            <w:rStyle w:val="afe"/>
            <w:rFonts w:ascii="黑体" w:eastAsia="黑体" w:cs="Times New Roman"/>
            <w:kern w:val="0"/>
          </w:rPr>
          <w:t>5.5</w:t>
        </w:r>
        <w:r w:rsidR="00061C9D">
          <w:rPr>
            <w:rStyle w:val="afe"/>
            <w:rFonts w:ascii="黑体" w:eastAsia="黑体" w:cs="Times New Roman"/>
          </w:rPr>
          <w:t xml:space="preserve"> 应用功能要求</w:t>
        </w:r>
        <w:r w:rsidR="00061C9D">
          <w:tab/>
        </w:r>
        <w:r w:rsidR="00061C9D">
          <w:fldChar w:fldCharType="begin"/>
        </w:r>
        <w:r w:rsidR="00061C9D">
          <w:instrText xml:space="preserve"> PAGEREF _Toc122447915 \h </w:instrText>
        </w:r>
        <w:r w:rsidR="00061C9D">
          <w:fldChar w:fldCharType="separate"/>
        </w:r>
        <w:r w:rsidR="00061C9D">
          <w:t>8</w:t>
        </w:r>
        <w:r w:rsidR="00061C9D">
          <w:fldChar w:fldCharType="end"/>
        </w:r>
      </w:hyperlink>
    </w:p>
    <w:p w:rsidR="00DB49B1" w:rsidRDefault="00761ECE">
      <w:pPr>
        <w:pStyle w:val="21"/>
        <w:tabs>
          <w:tab w:val="right" w:leader="dot" w:pos="8296"/>
        </w:tabs>
        <w:rPr>
          <w:rFonts w:asciiTheme="minorHAnsi" w:eastAsiaTheme="minorEastAsia" w:hAnsiTheme="minorHAnsi" w:cstheme="minorBidi"/>
        </w:rPr>
      </w:pPr>
      <w:hyperlink w:anchor="_Toc122447916" w:history="1">
        <w:r w:rsidR="00061C9D">
          <w:rPr>
            <w:rStyle w:val="afe"/>
            <w:rFonts w:ascii="黑体" w:eastAsia="黑体"/>
          </w:rPr>
          <w:t>6</w:t>
        </w:r>
        <w:r w:rsidR="00061C9D">
          <w:rPr>
            <w:rStyle w:val="afe"/>
            <w:rFonts w:ascii="黑体" w:eastAsia="黑体" w:cs="Times New Roman"/>
          </w:rPr>
          <w:t xml:space="preserve"> 读写器硬件接口规格</w:t>
        </w:r>
        <w:r w:rsidR="00061C9D">
          <w:tab/>
        </w:r>
        <w:r w:rsidR="00061C9D">
          <w:fldChar w:fldCharType="begin"/>
        </w:r>
        <w:r w:rsidR="00061C9D">
          <w:instrText xml:space="preserve"> PAGEREF _Toc122447916 \h </w:instrText>
        </w:r>
        <w:r w:rsidR="00061C9D">
          <w:fldChar w:fldCharType="separate"/>
        </w:r>
        <w:r w:rsidR="00061C9D">
          <w:t>9</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17" w:history="1">
        <w:r w:rsidR="00061C9D">
          <w:rPr>
            <w:rStyle w:val="afe"/>
            <w:rFonts w:ascii="黑体" w:eastAsia="黑体" w:cs="Times New Roman"/>
            <w:kern w:val="0"/>
          </w:rPr>
          <w:t>6.1</w:t>
        </w:r>
        <w:r w:rsidR="00061C9D">
          <w:rPr>
            <w:rStyle w:val="afe"/>
            <w:rFonts w:ascii="黑体" w:eastAsia="黑体" w:cs="Times New Roman"/>
          </w:rPr>
          <w:t xml:space="preserve"> 接口规格</w:t>
        </w:r>
        <w:r w:rsidR="00061C9D">
          <w:tab/>
        </w:r>
        <w:r w:rsidR="00061C9D">
          <w:fldChar w:fldCharType="begin"/>
        </w:r>
        <w:r w:rsidR="00061C9D">
          <w:instrText xml:space="preserve"> PAGEREF _Toc122447917 \h </w:instrText>
        </w:r>
        <w:r w:rsidR="00061C9D">
          <w:fldChar w:fldCharType="separate"/>
        </w:r>
        <w:r w:rsidR="00061C9D">
          <w:t>9</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18" w:history="1">
        <w:r w:rsidR="00061C9D">
          <w:rPr>
            <w:rStyle w:val="afe"/>
            <w:rFonts w:ascii="黑体" w:eastAsia="黑体" w:cs="Times New Roman"/>
            <w:kern w:val="0"/>
          </w:rPr>
          <w:t>6.2</w:t>
        </w:r>
        <w:r w:rsidR="00061C9D">
          <w:rPr>
            <w:rStyle w:val="afe"/>
            <w:rFonts w:ascii="黑体" w:eastAsia="黑体" w:cs="Times New Roman"/>
          </w:rPr>
          <w:t xml:space="preserve"> 应用接口</w:t>
        </w:r>
        <w:r w:rsidR="00061C9D">
          <w:tab/>
        </w:r>
        <w:r w:rsidR="00061C9D">
          <w:fldChar w:fldCharType="begin"/>
        </w:r>
        <w:r w:rsidR="00061C9D">
          <w:instrText xml:space="preserve"> PAGEREF _Toc122447918 \h </w:instrText>
        </w:r>
        <w:r w:rsidR="00061C9D">
          <w:fldChar w:fldCharType="separate"/>
        </w:r>
        <w:r w:rsidR="00061C9D">
          <w:t>9</w:t>
        </w:r>
        <w:r w:rsidR="00061C9D">
          <w:fldChar w:fldCharType="end"/>
        </w:r>
      </w:hyperlink>
    </w:p>
    <w:p w:rsidR="00DB49B1" w:rsidRDefault="00761ECE">
      <w:pPr>
        <w:pStyle w:val="21"/>
        <w:tabs>
          <w:tab w:val="right" w:leader="dot" w:pos="8296"/>
        </w:tabs>
        <w:rPr>
          <w:rFonts w:asciiTheme="minorHAnsi" w:eastAsiaTheme="minorEastAsia" w:hAnsiTheme="minorHAnsi" w:cstheme="minorBidi"/>
        </w:rPr>
      </w:pPr>
      <w:hyperlink w:anchor="_Toc122447919" w:history="1">
        <w:r w:rsidR="00061C9D">
          <w:rPr>
            <w:rStyle w:val="afe"/>
            <w:rFonts w:ascii="黑体" w:eastAsia="黑体" w:cs="Times New Roman"/>
          </w:rPr>
          <w:t>7 读写器API要求</w:t>
        </w:r>
        <w:r w:rsidR="00061C9D">
          <w:tab/>
        </w:r>
        <w:r w:rsidR="00061C9D">
          <w:fldChar w:fldCharType="begin"/>
        </w:r>
        <w:r w:rsidR="00061C9D">
          <w:instrText xml:space="preserve"> PAGEREF _Toc122447919 \h </w:instrText>
        </w:r>
        <w:r w:rsidR="00061C9D">
          <w:fldChar w:fldCharType="separate"/>
        </w:r>
        <w:r w:rsidR="00061C9D">
          <w:t>10</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20" w:history="1">
        <w:r w:rsidR="00061C9D">
          <w:rPr>
            <w:rStyle w:val="afe"/>
            <w:rFonts w:ascii="黑体" w:eastAsia="黑体" w:cs="Times New Roman"/>
            <w:kern w:val="0"/>
          </w:rPr>
          <w:t>7.1</w:t>
        </w:r>
        <w:r w:rsidR="00061C9D">
          <w:rPr>
            <w:rStyle w:val="afe"/>
            <w:rFonts w:ascii="黑体" w:eastAsia="黑体" w:cs="Times New Roman"/>
          </w:rPr>
          <w:t xml:space="preserve"> 操作系统的要求</w:t>
        </w:r>
        <w:r w:rsidR="00061C9D">
          <w:tab/>
        </w:r>
        <w:r w:rsidR="00061C9D">
          <w:fldChar w:fldCharType="begin"/>
        </w:r>
        <w:r w:rsidR="00061C9D">
          <w:instrText xml:space="preserve"> PAGEREF _Toc122447920 \h </w:instrText>
        </w:r>
        <w:r w:rsidR="00061C9D">
          <w:fldChar w:fldCharType="separate"/>
        </w:r>
        <w:r w:rsidR="00061C9D">
          <w:t>10</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21" w:history="1">
        <w:r w:rsidR="00061C9D">
          <w:rPr>
            <w:rStyle w:val="afe"/>
            <w:rFonts w:ascii="黑体" w:eastAsia="黑体" w:cs="Times New Roman"/>
            <w:kern w:val="0"/>
          </w:rPr>
          <w:t>7.2</w:t>
        </w:r>
        <w:r w:rsidR="00061C9D">
          <w:rPr>
            <w:rStyle w:val="afe"/>
            <w:rFonts w:ascii="黑体" w:eastAsia="黑体" w:cs="Times New Roman"/>
          </w:rPr>
          <w:t xml:space="preserve"> 底层驱动要求</w:t>
        </w:r>
        <w:r w:rsidR="00061C9D">
          <w:tab/>
        </w:r>
        <w:r w:rsidR="00061C9D">
          <w:fldChar w:fldCharType="begin"/>
        </w:r>
        <w:r w:rsidR="00061C9D">
          <w:instrText xml:space="preserve"> PAGEREF _Toc122447921 \h </w:instrText>
        </w:r>
        <w:r w:rsidR="00061C9D">
          <w:fldChar w:fldCharType="separate"/>
        </w:r>
        <w:r w:rsidR="00061C9D">
          <w:t>10</w:t>
        </w:r>
        <w:r w:rsidR="00061C9D">
          <w:fldChar w:fldCharType="end"/>
        </w:r>
      </w:hyperlink>
    </w:p>
    <w:p w:rsidR="00DB49B1" w:rsidRDefault="00761ECE">
      <w:pPr>
        <w:pStyle w:val="21"/>
        <w:tabs>
          <w:tab w:val="right" w:leader="dot" w:pos="8296"/>
        </w:tabs>
        <w:rPr>
          <w:rFonts w:asciiTheme="minorHAnsi" w:eastAsiaTheme="minorEastAsia" w:hAnsiTheme="minorHAnsi" w:cstheme="minorBidi"/>
        </w:rPr>
      </w:pPr>
      <w:hyperlink w:anchor="_Toc122447922" w:history="1">
        <w:r w:rsidR="00061C9D">
          <w:rPr>
            <w:rStyle w:val="afe"/>
            <w:rFonts w:ascii="黑体" w:eastAsia="黑体" w:cs="Times New Roman"/>
          </w:rPr>
          <w:t>8 读写器串口通讯协议</w:t>
        </w:r>
        <w:r w:rsidR="00061C9D">
          <w:tab/>
        </w:r>
        <w:r w:rsidR="00061C9D">
          <w:fldChar w:fldCharType="begin"/>
        </w:r>
        <w:r w:rsidR="00061C9D">
          <w:instrText xml:space="preserve"> PAGEREF _Toc122447922 \h </w:instrText>
        </w:r>
        <w:r w:rsidR="00061C9D">
          <w:fldChar w:fldCharType="separate"/>
        </w:r>
        <w:r w:rsidR="00061C9D">
          <w:t>10</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23" w:history="1">
        <w:r w:rsidR="00061C9D">
          <w:rPr>
            <w:rStyle w:val="afe"/>
            <w:rFonts w:ascii="黑体" w:eastAsia="黑体" w:cs="Times New Roman"/>
            <w:kern w:val="0"/>
          </w:rPr>
          <w:t>8.1</w:t>
        </w:r>
        <w:r w:rsidR="00061C9D">
          <w:rPr>
            <w:rStyle w:val="afe"/>
            <w:rFonts w:ascii="黑体" w:eastAsia="黑体" w:cs="Times New Roman"/>
          </w:rPr>
          <w:t xml:space="preserve"> 通信协议</w:t>
        </w:r>
        <w:r w:rsidR="00061C9D">
          <w:tab/>
        </w:r>
        <w:r w:rsidR="00061C9D">
          <w:fldChar w:fldCharType="begin"/>
        </w:r>
        <w:r w:rsidR="00061C9D">
          <w:instrText xml:space="preserve"> PAGEREF _Toc122447923 \h </w:instrText>
        </w:r>
        <w:r w:rsidR="00061C9D">
          <w:fldChar w:fldCharType="separate"/>
        </w:r>
        <w:r w:rsidR="00061C9D">
          <w:t>10</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24" w:history="1">
        <w:r w:rsidR="00061C9D">
          <w:rPr>
            <w:rStyle w:val="afe"/>
            <w:rFonts w:ascii="黑体" w:eastAsia="黑体" w:cs="Times New Roman"/>
            <w:kern w:val="0"/>
          </w:rPr>
          <w:t>8.2</w:t>
        </w:r>
        <w:r w:rsidR="00061C9D">
          <w:rPr>
            <w:rStyle w:val="afe"/>
            <w:rFonts w:ascii="黑体" w:eastAsia="黑体" w:cs="Times New Roman"/>
          </w:rPr>
          <w:t xml:space="preserve"> 物理层</w:t>
        </w:r>
        <w:r w:rsidR="00061C9D">
          <w:tab/>
        </w:r>
        <w:r w:rsidR="00061C9D">
          <w:fldChar w:fldCharType="begin"/>
        </w:r>
        <w:r w:rsidR="00061C9D">
          <w:instrText xml:space="preserve"> PAGEREF _Toc122447924 \h </w:instrText>
        </w:r>
        <w:r w:rsidR="00061C9D">
          <w:fldChar w:fldCharType="separate"/>
        </w:r>
        <w:r w:rsidR="00061C9D">
          <w:t>10</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25" w:history="1">
        <w:r w:rsidR="00061C9D">
          <w:rPr>
            <w:rStyle w:val="afe"/>
            <w:rFonts w:ascii="黑体" w:eastAsia="黑体" w:cs="Times New Roman"/>
            <w:kern w:val="0"/>
          </w:rPr>
          <w:t>8.3</w:t>
        </w:r>
        <w:r w:rsidR="00061C9D">
          <w:rPr>
            <w:rStyle w:val="afe"/>
            <w:rFonts w:ascii="黑体" w:eastAsia="黑体" w:cs="Times New Roman"/>
          </w:rPr>
          <w:t xml:space="preserve"> 数据链路层</w:t>
        </w:r>
        <w:r w:rsidR="00061C9D">
          <w:tab/>
        </w:r>
        <w:r w:rsidR="00061C9D">
          <w:fldChar w:fldCharType="begin"/>
        </w:r>
        <w:r w:rsidR="00061C9D">
          <w:instrText xml:space="preserve"> PAGEREF _Toc122447925 \h </w:instrText>
        </w:r>
        <w:r w:rsidR="00061C9D">
          <w:fldChar w:fldCharType="separate"/>
        </w:r>
        <w:r w:rsidR="00061C9D">
          <w:t>10</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26" w:history="1">
        <w:r w:rsidR="00061C9D">
          <w:rPr>
            <w:rStyle w:val="afe"/>
            <w:rFonts w:ascii="黑体" w:eastAsia="黑体" w:cs="Times New Roman"/>
            <w:kern w:val="0"/>
          </w:rPr>
          <w:t>8.4</w:t>
        </w:r>
        <w:r w:rsidR="00061C9D">
          <w:rPr>
            <w:rStyle w:val="afe"/>
            <w:rFonts w:ascii="黑体" w:eastAsia="黑体" w:cs="Times New Roman"/>
          </w:rPr>
          <w:t xml:space="preserve"> 应用层</w:t>
        </w:r>
        <w:r w:rsidR="00061C9D">
          <w:tab/>
        </w:r>
        <w:r w:rsidR="00061C9D">
          <w:fldChar w:fldCharType="begin"/>
        </w:r>
        <w:r w:rsidR="00061C9D">
          <w:instrText xml:space="preserve"> PAGEREF _Toc122447926 \h </w:instrText>
        </w:r>
        <w:r w:rsidR="00061C9D">
          <w:fldChar w:fldCharType="separate"/>
        </w:r>
        <w:r w:rsidR="00061C9D">
          <w:t>12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27" w:history="1">
        <w:r w:rsidR="00061C9D">
          <w:rPr>
            <w:rStyle w:val="afe"/>
            <w:rFonts w:ascii="黑体" w:eastAsia="黑体" w:cs="Times New Roman"/>
            <w:kern w:val="0"/>
          </w:rPr>
          <w:t>8.5</w:t>
        </w:r>
        <w:r w:rsidR="00061C9D">
          <w:rPr>
            <w:rStyle w:val="afe"/>
            <w:rFonts w:ascii="黑体" w:eastAsia="黑体" w:cs="Times New Roman"/>
          </w:rPr>
          <w:t xml:space="preserve"> TPU工作状态</w:t>
        </w:r>
        <w:r w:rsidR="00061C9D">
          <w:tab/>
        </w:r>
        <w:r w:rsidR="00061C9D">
          <w:fldChar w:fldCharType="begin"/>
        </w:r>
        <w:r w:rsidR="00061C9D">
          <w:instrText xml:space="preserve"> PAGEREF _Toc122447927 \h </w:instrText>
        </w:r>
        <w:r w:rsidR="00061C9D">
          <w:fldChar w:fldCharType="separate"/>
        </w:r>
        <w:r w:rsidR="00061C9D">
          <w:t>12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28" w:history="1">
        <w:r w:rsidR="00061C9D">
          <w:rPr>
            <w:rStyle w:val="afe"/>
            <w:rFonts w:ascii="黑体" w:eastAsia="黑体" w:cs="Times New Roman"/>
            <w:kern w:val="0"/>
          </w:rPr>
          <w:t>8.6</w:t>
        </w:r>
        <w:r w:rsidR="00061C9D">
          <w:rPr>
            <w:rStyle w:val="afe"/>
            <w:rFonts w:ascii="黑体" w:eastAsia="黑体" w:cs="Times New Roman"/>
          </w:rPr>
          <w:t xml:space="preserve"> 通信时序</w:t>
        </w:r>
        <w:r w:rsidR="00061C9D">
          <w:tab/>
        </w:r>
        <w:r w:rsidR="00061C9D">
          <w:fldChar w:fldCharType="begin"/>
        </w:r>
        <w:r w:rsidR="00061C9D">
          <w:instrText xml:space="preserve"> PAGEREF _Toc122447928 \h </w:instrText>
        </w:r>
        <w:r w:rsidR="00061C9D">
          <w:fldChar w:fldCharType="separate"/>
        </w:r>
        <w:r w:rsidR="00061C9D">
          <w:t>14</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29" w:history="1">
        <w:r w:rsidR="00061C9D">
          <w:rPr>
            <w:rStyle w:val="afe"/>
            <w:rFonts w:ascii="黑体" w:eastAsia="黑体" w:cs="Times New Roman"/>
            <w:kern w:val="0"/>
          </w:rPr>
          <w:t>8.7</w:t>
        </w:r>
        <w:r w:rsidR="00061C9D">
          <w:rPr>
            <w:rStyle w:val="afe"/>
            <w:rFonts w:ascii="黑体" w:eastAsia="黑体" w:cs="Times New Roman"/>
          </w:rPr>
          <w:t xml:space="preserve"> 协议数据正文详细格式</w:t>
        </w:r>
        <w:r w:rsidR="00061C9D">
          <w:tab/>
        </w:r>
        <w:r w:rsidR="00061C9D">
          <w:fldChar w:fldCharType="begin"/>
        </w:r>
        <w:r w:rsidR="00061C9D">
          <w:instrText xml:space="preserve"> PAGEREF _Toc122447929 \h </w:instrText>
        </w:r>
        <w:r w:rsidR="00061C9D">
          <w:fldChar w:fldCharType="separate"/>
        </w:r>
        <w:r w:rsidR="00061C9D">
          <w:t>26</w:t>
        </w:r>
        <w:r w:rsidR="00061C9D">
          <w:fldChar w:fldCharType="end"/>
        </w:r>
      </w:hyperlink>
    </w:p>
    <w:p w:rsidR="00DB49B1" w:rsidRDefault="00761ECE">
      <w:pPr>
        <w:pStyle w:val="21"/>
        <w:tabs>
          <w:tab w:val="right" w:leader="dot" w:pos="8296"/>
        </w:tabs>
        <w:rPr>
          <w:rFonts w:asciiTheme="minorHAnsi" w:eastAsiaTheme="minorEastAsia" w:hAnsiTheme="minorHAnsi" w:cstheme="minorBidi"/>
        </w:rPr>
      </w:pPr>
      <w:hyperlink w:anchor="_Toc122447930" w:history="1">
        <w:r w:rsidR="00061C9D">
          <w:rPr>
            <w:rStyle w:val="afe"/>
            <w:rFonts w:ascii="黑体" w:eastAsia="黑体" w:cs="Times New Roman"/>
          </w:rPr>
          <w:t>9 设备动态库接口定义</w:t>
        </w:r>
        <w:r w:rsidR="00061C9D">
          <w:tab/>
        </w:r>
        <w:r w:rsidR="00061C9D">
          <w:fldChar w:fldCharType="begin"/>
        </w:r>
        <w:r w:rsidR="00061C9D">
          <w:instrText xml:space="preserve"> PAGEREF _Toc122447930 \h </w:instrText>
        </w:r>
        <w:r w:rsidR="00061C9D">
          <w:fldChar w:fldCharType="separate"/>
        </w:r>
        <w:r w:rsidR="00061C9D">
          <w:t>47</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31" w:history="1">
        <w:r w:rsidR="00061C9D">
          <w:rPr>
            <w:rStyle w:val="afe"/>
            <w:rFonts w:ascii="黑体" w:eastAsia="黑体" w:cs="Times New Roman"/>
            <w:kern w:val="0"/>
          </w:rPr>
          <w:t>9.1</w:t>
        </w:r>
        <w:r w:rsidR="00061C9D">
          <w:rPr>
            <w:rStyle w:val="afe"/>
            <w:rFonts w:ascii="黑体" w:eastAsia="黑体" w:cs="Times New Roman"/>
          </w:rPr>
          <w:t xml:space="preserve"> 打开读写器</w:t>
        </w:r>
        <w:r w:rsidR="00061C9D">
          <w:tab/>
        </w:r>
        <w:r w:rsidR="00061C9D">
          <w:fldChar w:fldCharType="begin"/>
        </w:r>
        <w:r w:rsidR="00061C9D">
          <w:instrText xml:space="preserve"> PAGEREF _Toc122447931 \h </w:instrText>
        </w:r>
        <w:r w:rsidR="00061C9D">
          <w:fldChar w:fldCharType="separate"/>
        </w:r>
        <w:r w:rsidR="00061C9D">
          <w:t>48</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32" w:history="1">
        <w:r w:rsidR="00061C9D">
          <w:rPr>
            <w:rStyle w:val="afe"/>
            <w:rFonts w:ascii="黑体" w:eastAsia="黑体" w:cs="Times New Roman"/>
            <w:kern w:val="0"/>
          </w:rPr>
          <w:t>9.2</w:t>
        </w:r>
        <w:r w:rsidR="00061C9D">
          <w:rPr>
            <w:rStyle w:val="afe"/>
            <w:rFonts w:ascii="黑体" w:eastAsia="黑体" w:cs="Times New Roman"/>
          </w:rPr>
          <w:t xml:space="preserve"> 关闭读写器</w:t>
        </w:r>
        <w:r w:rsidR="00061C9D">
          <w:tab/>
        </w:r>
        <w:r w:rsidR="00061C9D">
          <w:fldChar w:fldCharType="begin"/>
        </w:r>
        <w:r w:rsidR="00061C9D">
          <w:instrText xml:space="preserve"> PAGEREF _Toc122447932 \h </w:instrText>
        </w:r>
        <w:r w:rsidR="00061C9D">
          <w:fldChar w:fldCharType="separate"/>
        </w:r>
        <w:r w:rsidR="00061C9D">
          <w:t>48</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33" w:history="1">
        <w:r w:rsidR="00061C9D">
          <w:rPr>
            <w:rStyle w:val="afe"/>
            <w:rFonts w:ascii="黑体" w:eastAsia="黑体" w:cs="Times New Roman"/>
            <w:kern w:val="0"/>
          </w:rPr>
          <w:t>9.3</w:t>
        </w:r>
        <w:r w:rsidR="00061C9D">
          <w:rPr>
            <w:rStyle w:val="afe"/>
            <w:rFonts w:ascii="黑体" w:eastAsia="黑体" w:cs="Times New Roman"/>
          </w:rPr>
          <w:t xml:space="preserve"> 初始化TPU</w:t>
        </w:r>
        <w:r w:rsidR="00061C9D">
          <w:tab/>
        </w:r>
        <w:r w:rsidR="00061C9D">
          <w:fldChar w:fldCharType="begin"/>
        </w:r>
        <w:r w:rsidR="00061C9D">
          <w:instrText xml:space="preserve"> PAGEREF _Toc122447933 \h </w:instrText>
        </w:r>
        <w:r w:rsidR="00061C9D">
          <w:fldChar w:fldCharType="separate"/>
        </w:r>
        <w:r w:rsidR="00061C9D">
          <w:t>48</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34" w:history="1">
        <w:r w:rsidR="00061C9D">
          <w:rPr>
            <w:rStyle w:val="afe"/>
            <w:rFonts w:ascii="黑体" w:eastAsia="黑体" w:cs="Times New Roman"/>
            <w:kern w:val="0"/>
          </w:rPr>
          <w:t>9.4</w:t>
        </w:r>
        <w:r w:rsidR="00061C9D">
          <w:rPr>
            <w:rStyle w:val="afe"/>
            <w:rFonts w:ascii="黑体" w:eastAsia="黑体" w:cs="Times New Roman"/>
          </w:rPr>
          <w:t xml:space="preserve"> 复位TPU</w:t>
        </w:r>
        <w:r w:rsidR="00061C9D">
          <w:tab/>
        </w:r>
        <w:r w:rsidR="00061C9D">
          <w:fldChar w:fldCharType="begin"/>
        </w:r>
        <w:r w:rsidR="00061C9D">
          <w:instrText xml:space="preserve"> PAGEREF _Toc122447934 \h </w:instrText>
        </w:r>
        <w:r w:rsidR="00061C9D">
          <w:fldChar w:fldCharType="separate"/>
        </w:r>
        <w:r w:rsidR="00061C9D">
          <w:t>49</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35" w:history="1">
        <w:r w:rsidR="00061C9D">
          <w:rPr>
            <w:rStyle w:val="afe"/>
            <w:rFonts w:ascii="黑体" w:eastAsia="黑体" w:cs="Times New Roman"/>
            <w:kern w:val="0"/>
          </w:rPr>
          <w:t>9.5</w:t>
        </w:r>
        <w:r w:rsidR="00061C9D">
          <w:rPr>
            <w:rStyle w:val="afe"/>
            <w:rFonts w:ascii="黑体" w:eastAsia="黑体" w:cs="Times New Roman"/>
          </w:rPr>
          <w:t xml:space="preserve"> 停止TPU业务</w:t>
        </w:r>
        <w:r w:rsidR="00061C9D">
          <w:tab/>
        </w:r>
        <w:r w:rsidR="00061C9D">
          <w:fldChar w:fldCharType="begin"/>
        </w:r>
        <w:r w:rsidR="00061C9D">
          <w:instrText xml:space="preserve"> PAGEREF _Toc122447935 \h </w:instrText>
        </w:r>
        <w:r w:rsidR="00061C9D">
          <w:fldChar w:fldCharType="separate"/>
        </w:r>
        <w:r w:rsidR="00061C9D">
          <w:t>50</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36" w:history="1">
        <w:r w:rsidR="00061C9D">
          <w:rPr>
            <w:rStyle w:val="afe"/>
            <w:rFonts w:ascii="黑体" w:eastAsia="黑体" w:cs="Times New Roman"/>
            <w:kern w:val="0"/>
          </w:rPr>
          <w:t>9.6</w:t>
        </w:r>
        <w:r w:rsidR="00061C9D">
          <w:rPr>
            <w:rStyle w:val="afe"/>
            <w:rFonts w:ascii="黑体" w:eastAsia="黑体" w:cs="Times New Roman"/>
          </w:rPr>
          <w:t xml:space="preserve"> 中止TPU业务</w:t>
        </w:r>
        <w:r w:rsidR="00061C9D">
          <w:tab/>
        </w:r>
        <w:r w:rsidR="00061C9D">
          <w:fldChar w:fldCharType="begin"/>
        </w:r>
        <w:r w:rsidR="00061C9D">
          <w:instrText xml:space="preserve"> PAGEREF _Toc122447936 \h </w:instrText>
        </w:r>
        <w:r w:rsidR="00061C9D">
          <w:fldChar w:fldCharType="separate"/>
        </w:r>
        <w:r w:rsidR="00061C9D">
          <w:t>50</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37" w:history="1">
        <w:r w:rsidR="00061C9D">
          <w:rPr>
            <w:rStyle w:val="afe"/>
            <w:rFonts w:ascii="黑体" w:eastAsia="黑体" w:cs="Times New Roman"/>
            <w:kern w:val="0"/>
          </w:rPr>
          <w:t>9.7</w:t>
        </w:r>
        <w:r w:rsidR="00061C9D">
          <w:rPr>
            <w:rStyle w:val="afe"/>
            <w:rFonts w:ascii="黑体" w:eastAsia="黑体" w:cs="Times New Roman"/>
          </w:rPr>
          <w:t xml:space="preserve"> 设置TPU时钟</w:t>
        </w:r>
        <w:r w:rsidR="00061C9D">
          <w:tab/>
        </w:r>
        <w:r w:rsidR="00061C9D">
          <w:fldChar w:fldCharType="begin"/>
        </w:r>
        <w:r w:rsidR="00061C9D">
          <w:instrText xml:space="preserve"> PAGEREF _Toc122447937 \h </w:instrText>
        </w:r>
        <w:r w:rsidR="00061C9D">
          <w:fldChar w:fldCharType="separate"/>
        </w:r>
        <w:r w:rsidR="00061C9D">
          <w:t>51</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38" w:history="1">
        <w:r w:rsidR="00061C9D">
          <w:rPr>
            <w:rStyle w:val="afe"/>
            <w:rFonts w:ascii="黑体" w:eastAsia="黑体" w:cs="Times New Roman"/>
            <w:kern w:val="0"/>
          </w:rPr>
          <w:t>9.8</w:t>
        </w:r>
        <w:r w:rsidR="00061C9D">
          <w:rPr>
            <w:rStyle w:val="afe"/>
            <w:rFonts w:ascii="黑体" w:eastAsia="黑体" w:cs="Times New Roman"/>
          </w:rPr>
          <w:t xml:space="preserve"> 获取TPU时钟</w:t>
        </w:r>
        <w:r w:rsidR="00061C9D">
          <w:tab/>
        </w:r>
        <w:r w:rsidR="00061C9D">
          <w:fldChar w:fldCharType="begin"/>
        </w:r>
        <w:r w:rsidR="00061C9D">
          <w:instrText xml:space="preserve"> PAGEREF _Toc122447938 \h </w:instrText>
        </w:r>
        <w:r w:rsidR="00061C9D">
          <w:fldChar w:fldCharType="separate"/>
        </w:r>
        <w:r w:rsidR="00061C9D">
          <w:t>51</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39" w:history="1">
        <w:r w:rsidR="00061C9D">
          <w:rPr>
            <w:rStyle w:val="afe"/>
            <w:rFonts w:ascii="黑体" w:eastAsia="黑体" w:cs="Times New Roman"/>
            <w:kern w:val="0"/>
          </w:rPr>
          <w:t>9.9</w:t>
        </w:r>
        <w:r w:rsidR="00061C9D">
          <w:rPr>
            <w:rStyle w:val="afe"/>
            <w:rFonts w:ascii="黑体" w:eastAsia="黑体" w:cs="Times New Roman"/>
          </w:rPr>
          <w:t xml:space="preserve"> 读取TPU参数信息</w:t>
        </w:r>
        <w:r w:rsidR="00061C9D">
          <w:tab/>
        </w:r>
        <w:r w:rsidR="00061C9D">
          <w:fldChar w:fldCharType="begin"/>
        </w:r>
        <w:r w:rsidR="00061C9D">
          <w:instrText xml:space="preserve"> PAGEREF _Toc122447939 \h </w:instrText>
        </w:r>
        <w:r w:rsidR="00061C9D">
          <w:fldChar w:fldCharType="separate"/>
        </w:r>
        <w:r w:rsidR="00061C9D">
          <w:t>51</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0" w:history="1">
        <w:r w:rsidR="00061C9D">
          <w:rPr>
            <w:rStyle w:val="afe"/>
            <w:rFonts w:ascii="黑体" w:eastAsia="黑体" w:cs="Times New Roman"/>
            <w:kern w:val="0"/>
          </w:rPr>
          <w:t>9.10</w:t>
        </w:r>
        <w:r w:rsidR="00061C9D">
          <w:rPr>
            <w:rStyle w:val="afe"/>
            <w:rFonts w:ascii="黑体" w:eastAsia="黑体" w:cs="Times New Roman"/>
          </w:rPr>
          <w:t xml:space="preserve"> 下载TPU参数</w:t>
        </w:r>
        <w:r w:rsidR="00061C9D">
          <w:tab/>
        </w:r>
        <w:r w:rsidR="00061C9D">
          <w:fldChar w:fldCharType="begin"/>
        </w:r>
        <w:r w:rsidR="00061C9D">
          <w:instrText xml:space="preserve"> PAGEREF _Toc122447940 \h </w:instrText>
        </w:r>
        <w:r w:rsidR="00061C9D">
          <w:fldChar w:fldCharType="separate"/>
        </w:r>
        <w:r w:rsidR="00061C9D">
          <w:t>52</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1" w:history="1">
        <w:r w:rsidR="00061C9D">
          <w:rPr>
            <w:rStyle w:val="afe"/>
            <w:rFonts w:ascii="黑体" w:eastAsia="黑体" w:cs="Times New Roman"/>
            <w:kern w:val="0"/>
          </w:rPr>
          <w:t>9.11</w:t>
        </w:r>
        <w:r w:rsidR="00061C9D">
          <w:rPr>
            <w:rStyle w:val="afe"/>
            <w:rFonts w:ascii="黑体" w:eastAsia="黑体" w:cs="Times New Roman"/>
          </w:rPr>
          <w:t xml:space="preserve"> 下载TPU程序</w:t>
        </w:r>
        <w:r w:rsidR="00061C9D">
          <w:tab/>
        </w:r>
        <w:r w:rsidR="00061C9D">
          <w:fldChar w:fldCharType="begin"/>
        </w:r>
        <w:r w:rsidR="00061C9D">
          <w:instrText xml:space="preserve"> PAGEREF _Toc122447941 \h </w:instrText>
        </w:r>
        <w:r w:rsidR="00061C9D">
          <w:fldChar w:fldCharType="separate"/>
        </w:r>
        <w:r w:rsidR="00061C9D">
          <w:t>53</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2" w:history="1">
        <w:r w:rsidR="00061C9D">
          <w:rPr>
            <w:rStyle w:val="afe"/>
            <w:rFonts w:ascii="黑体" w:eastAsia="黑体" w:cs="Times New Roman"/>
            <w:kern w:val="0"/>
          </w:rPr>
          <w:t>9.12</w:t>
        </w:r>
        <w:r w:rsidR="00061C9D">
          <w:rPr>
            <w:rStyle w:val="afe"/>
            <w:rFonts w:ascii="黑体" w:eastAsia="黑体" w:cs="Times New Roman"/>
          </w:rPr>
          <w:t xml:space="preserve"> 更新启用TPU程序</w:t>
        </w:r>
        <w:r w:rsidR="00061C9D">
          <w:tab/>
        </w:r>
        <w:r w:rsidR="00061C9D">
          <w:fldChar w:fldCharType="begin"/>
        </w:r>
        <w:r w:rsidR="00061C9D">
          <w:instrText xml:space="preserve"> PAGEREF _Toc122447942 \h </w:instrText>
        </w:r>
        <w:r w:rsidR="00061C9D">
          <w:fldChar w:fldCharType="separate"/>
        </w:r>
        <w:r w:rsidR="00061C9D">
          <w:t>53</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3" w:history="1">
        <w:r w:rsidR="00061C9D">
          <w:rPr>
            <w:rStyle w:val="afe"/>
            <w:rFonts w:ascii="黑体" w:eastAsia="黑体" w:cs="Times New Roman"/>
            <w:kern w:val="0"/>
          </w:rPr>
          <w:t>9.13</w:t>
        </w:r>
        <w:r w:rsidR="00061C9D">
          <w:rPr>
            <w:rStyle w:val="afe"/>
            <w:rFonts w:ascii="黑体" w:eastAsia="黑体" w:cs="Times New Roman"/>
          </w:rPr>
          <w:t xml:space="preserve"> 查询票价信息</w:t>
        </w:r>
        <w:r w:rsidR="00061C9D">
          <w:tab/>
        </w:r>
        <w:r w:rsidR="00061C9D">
          <w:fldChar w:fldCharType="begin"/>
        </w:r>
        <w:r w:rsidR="00061C9D">
          <w:instrText xml:space="preserve"> PAGEREF _Toc122447943 \h </w:instrText>
        </w:r>
        <w:r w:rsidR="00061C9D">
          <w:fldChar w:fldCharType="separate"/>
        </w:r>
        <w:r w:rsidR="00061C9D">
          <w:t>53</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4" w:history="1">
        <w:r w:rsidR="00061C9D">
          <w:rPr>
            <w:rStyle w:val="afe"/>
            <w:rFonts w:ascii="黑体" w:eastAsia="黑体" w:cs="Times New Roman"/>
            <w:kern w:val="0"/>
          </w:rPr>
          <w:t>9.14</w:t>
        </w:r>
        <w:r w:rsidR="00061C9D">
          <w:rPr>
            <w:rStyle w:val="afe"/>
            <w:rFonts w:ascii="黑体" w:eastAsia="黑体" w:cs="Times New Roman"/>
          </w:rPr>
          <w:t xml:space="preserve"> 设置TPU 24小时运营或延长运营时间</w:t>
        </w:r>
        <w:r w:rsidR="00061C9D">
          <w:tab/>
        </w:r>
        <w:r w:rsidR="00061C9D">
          <w:fldChar w:fldCharType="begin"/>
        </w:r>
        <w:r w:rsidR="00061C9D">
          <w:instrText xml:space="preserve"> PAGEREF _Toc122447944 \h </w:instrText>
        </w:r>
        <w:r w:rsidR="00061C9D">
          <w:fldChar w:fldCharType="separate"/>
        </w:r>
        <w:r w:rsidR="00061C9D">
          <w:t>54</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5" w:history="1">
        <w:r w:rsidR="00061C9D">
          <w:rPr>
            <w:rStyle w:val="afe"/>
            <w:rFonts w:ascii="黑体" w:eastAsia="黑体" w:cs="Times New Roman"/>
            <w:kern w:val="0"/>
          </w:rPr>
          <w:t>9.15</w:t>
        </w:r>
        <w:r w:rsidR="00061C9D">
          <w:rPr>
            <w:rStyle w:val="afe"/>
            <w:rFonts w:ascii="黑体" w:eastAsia="黑体" w:cs="Times New Roman"/>
          </w:rPr>
          <w:t xml:space="preserve"> 设置TPU运营模式</w:t>
        </w:r>
        <w:r w:rsidR="00061C9D">
          <w:tab/>
        </w:r>
        <w:r w:rsidR="00061C9D">
          <w:fldChar w:fldCharType="begin"/>
        </w:r>
        <w:r w:rsidR="00061C9D">
          <w:instrText xml:space="preserve"> PAGEREF _Toc122447945 \h </w:instrText>
        </w:r>
        <w:r w:rsidR="00061C9D">
          <w:fldChar w:fldCharType="separate"/>
        </w:r>
        <w:r w:rsidR="00061C9D">
          <w:t>55</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6" w:history="1">
        <w:r w:rsidR="00061C9D">
          <w:rPr>
            <w:rStyle w:val="afe"/>
            <w:rFonts w:ascii="黑体" w:eastAsia="黑体" w:cs="Times New Roman"/>
            <w:kern w:val="0"/>
          </w:rPr>
          <w:t>9.16</w:t>
        </w:r>
        <w:r w:rsidR="00061C9D">
          <w:rPr>
            <w:rStyle w:val="afe"/>
            <w:rFonts w:ascii="黑体" w:eastAsia="黑体" w:cs="Times New Roman"/>
          </w:rPr>
          <w:t xml:space="preserve"> 读取TPU状态</w:t>
        </w:r>
        <w:r w:rsidR="00061C9D">
          <w:tab/>
        </w:r>
        <w:r w:rsidR="00061C9D">
          <w:fldChar w:fldCharType="begin"/>
        </w:r>
        <w:r w:rsidR="00061C9D">
          <w:instrText xml:space="preserve"> PAGEREF _Toc122447946 \h </w:instrText>
        </w:r>
        <w:r w:rsidR="00061C9D">
          <w:fldChar w:fldCharType="separate"/>
        </w:r>
        <w:r w:rsidR="00061C9D">
          <w:t>55</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7" w:history="1">
        <w:r w:rsidR="00061C9D">
          <w:rPr>
            <w:rStyle w:val="afe"/>
            <w:rFonts w:ascii="黑体" w:eastAsia="黑体" w:cs="Times New Roman"/>
            <w:kern w:val="0"/>
          </w:rPr>
          <w:t>9.17</w:t>
        </w:r>
        <w:r w:rsidR="00061C9D">
          <w:rPr>
            <w:rStyle w:val="afe"/>
            <w:rFonts w:ascii="黑体" w:eastAsia="黑体" w:cs="Times New Roman"/>
          </w:rPr>
          <w:t xml:space="preserve"> 读取TPU基本信息</w:t>
        </w:r>
        <w:r w:rsidR="00061C9D">
          <w:tab/>
        </w:r>
        <w:r w:rsidR="00061C9D">
          <w:fldChar w:fldCharType="begin"/>
        </w:r>
        <w:r w:rsidR="00061C9D">
          <w:instrText xml:space="preserve"> PAGEREF _Toc122447947 \h </w:instrText>
        </w:r>
        <w:r w:rsidR="00061C9D">
          <w:fldChar w:fldCharType="separate"/>
        </w:r>
        <w:r w:rsidR="00061C9D">
          <w:t>56</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8" w:history="1">
        <w:r w:rsidR="00061C9D">
          <w:rPr>
            <w:rStyle w:val="afe"/>
            <w:rFonts w:ascii="黑体" w:eastAsia="黑体" w:cs="Times New Roman"/>
            <w:kern w:val="0"/>
          </w:rPr>
          <w:t>9.18</w:t>
        </w:r>
        <w:r w:rsidR="00061C9D">
          <w:rPr>
            <w:rStyle w:val="afe"/>
            <w:rFonts w:ascii="黑体" w:eastAsia="黑体" w:cs="Times New Roman"/>
          </w:rPr>
          <w:t xml:space="preserve"> TPU寻卡</w:t>
        </w:r>
        <w:r w:rsidR="00061C9D">
          <w:tab/>
        </w:r>
        <w:r w:rsidR="00061C9D">
          <w:fldChar w:fldCharType="begin"/>
        </w:r>
        <w:r w:rsidR="00061C9D">
          <w:instrText xml:space="preserve"> PAGEREF _Toc122447948 \h </w:instrText>
        </w:r>
        <w:r w:rsidR="00061C9D">
          <w:fldChar w:fldCharType="separate"/>
        </w:r>
        <w:r w:rsidR="00061C9D">
          <w:t>56</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49" w:history="1">
        <w:r w:rsidR="00061C9D">
          <w:rPr>
            <w:rStyle w:val="afe"/>
            <w:rFonts w:ascii="黑体" w:eastAsia="黑体" w:cs="Times New Roman"/>
            <w:kern w:val="0"/>
          </w:rPr>
          <w:t>9.19</w:t>
        </w:r>
        <w:r w:rsidR="00061C9D">
          <w:rPr>
            <w:rStyle w:val="afe"/>
            <w:rFonts w:ascii="黑体" w:eastAsia="黑体" w:cs="Times New Roman"/>
          </w:rPr>
          <w:t xml:space="preserve"> 读卡信息</w:t>
        </w:r>
        <w:r w:rsidR="00061C9D">
          <w:tab/>
        </w:r>
        <w:r w:rsidR="00061C9D">
          <w:fldChar w:fldCharType="begin"/>
        </w:r>
        <w:r w:rsidR="00061C9D">
          <w:instrText xml:space="preserve"> PAGEREF _Toc122447949 \h </w:instrText>
        </w:r>
        <w:r w:rsidR="00061C9D">
          <w:fldChar w:fldCharType="separate"/>
        </w:r>
        <w:r w:rsidR="00061C9D">
          <w:t>57</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0" w:history="1">
        <w:r w:rsidR="00061C9D">
          <w:rPr>
            <w:rStyle w:val="afe"/>
            <w:rFonts w:ascii="黑体" w:eastAsia="黑体" w:cs="Times New Roman"/>
            <w:kern w:val="0"/>
          </w:rPr>
          <w:t>9.20</w:t>
        </w:r>
        <w:r w:rsidR="00061C9D">
          <w:rPr>
            <w:rStyle w:val="afe"/>
            <w:rFonts w:ascii="黑体" w:eastAsia="黑体" w:cs="Times New Roman"/>
          </w:rPr>
          <w:t xml:space="preserve"> TPU进站业务</w:t>
        </w:r>
        <w:r w:rsidR="00061C9D">
          <w:tab/>
        </w:r>
        <w:r w:rsidR="00061C9D">
          <w:fldChar w:fldCharType="begin"/>
        </w:r>
        <w:r w:rsidR="00061C9D">
          <w:instrText xml:space="preserve"> PAGEREF _Toc122447950 \h </w:instrText>
        </w:r>
        <w:r w:rsidR="00061C9D">
          <w:fldChar w:fldCharType="separate"/>
        </w:r>
        <w:r w:rsidR="00061C9D">
          <w:t>58</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1" w:history="1">
        <w:r w:rsidR="00061C9D">
          <w:rPr>
            <w:rStyle w:val="afe"/>
            <w:rFonts w:ascii="黑体" w:eastAsia="黑体" w:cs="Times New Roman"/>
            <w:kern w:val="0"/>
          </w:rPr>
          <w:t>9.21</w:t>
        </w:r>
        <w:r w:rsidR="00061C9D">
          <w:rPr>
            <w:rStyle w:val="afe"/>
            <w:rFonts w:ascii="黑体" w:eastAsia="黑体" w:cs="Times New Roman"/>
          </w:rPr>
          <w:t xml:space="preserve"> TPU出站业务</w:t>
        </w:r>
        <w:r w:rsidR="00061C9D">
          <w:tab/>
        </w:r>
        <w:r w:rsidR="00061C9D">
          <w:fldChar w:fldCharType="begin"/>
        </w:r>
        <w:r w:rsidR="00061C9D">
          <w:instrText xml:space="preserve"> PAGEREF _Toc122447951 \h </w:instrText>
        </w:r>
        <w:r w:rsidR="00061C9D">
          <w:fldChar w:fldCharType="separate"/>
        </w:r>
        <w:r w:rsidR="00061C9D">
          <w:t>60</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2" w:history="1">
        <w:r w:rsidR="00061C9D">
          <w:rPr>
            <w:rStyle w:val="afe"/>
            <w:rFonts w:ascii="黑体" w:eastAsia="黑体" w:cs="Times New Roman"/>
            <w:kern w:val="0"/>
          </w:rPr>
          <w:t>9.22</w:t>
        </w:r>
        <w:r w:rsidR="00061C9D">
          <w:rPr>
            <w:rStyle w:val="afe"/>
            <w:rFonts w:ascii="黑体" w:eastAsia="黑体" w:cs="Times New Roman"/>
          </w:rPr>
          <w:t xml:space="preserve"> TPU获取交易数据</w:t>
        </w:r>
        <w:r w:rsidR="00061C9D">
          <w:tab/>
        </w:r>
        <w:r w:rsidR="00061C9D">
          <w:fldChar w:fldCharType="begin"/>
        </w:r>
        <w:r w:rsidR="00061C9D">
          <w:instrText xml:space="preserve"> PAGEREF _Toc122447952 \h </w:instrText>
        </w:r>
        <w:r w:rsidR="00061C9D">
          <w:fldChar w:fldCharType="separate"/>
        </w:r>
        <w:r w:rsidR="00061C9D">
          <w:t>61</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3" w:history="1">
        <w:r w:rsidR="00061C9D">
          <w:rPr>
            <w:rStyle w:val="afe"/>
            <w:rFonts w:ascii="黑体" w:eastAsia="黑体" w:cs="Times New Roman"/>
            <w:kern w:val="0"/>
          </w:rPr>
          <w:t>9.23</w:t>
        </w:r>
        <w:r w:rsidR="00061C9D">
          <w:rPr>
            <w:rStyle w:val="afe"/>
            <w:rFonts w:ascii="黑体" w:eastAsia="黑体" w:cs="Times New Roman"/>
          </w:rPr>
          <w:t xml:space="preserve"> TPU售卡业务</w:t>
        </w:r>
        <w:r w:rsidR="00061C9D">
          <w:tab/>
        </w:r>
        <w:r w:rsidR="00061C9D">
          <w:fldChar w:fldCharType="begin"/>
        </w:r>
        <w:r w:rsidR="00061C9D">
          <w:instrText xml:space="preserve"> PAGEREF _Toc122447953 \h </w:instrText>
        </w:r>
        <w:r w:rsidR="00061C9D">
          <w:fldChar w:fldCharType="separate"/>
        </w:r>
        <w:r w:rsidR="00061C9D">
          <w:t>61</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4" w:history="1">
        <w:r w:rsidR="00061C9D">
          <w:rPr>
            <w:rStyle w:val="afe"/>
            <w:rFonts w:ascii="黑体" w:eastAsia="黑体" w:cs="Times New Roman"/>
            <w:kern w:val="0"/>
          </w:rPr>
          <w:t>9.24</w:t>
        </w:r>
        <w:r w:rsidR="00061C9D">
          <w:rPr>
            <w:rStyle w:val="afe"/>
            <w:rFonts w:ascii="黑体" w:eastAsia="黑体" w:cs="Times New Roman"/>
          </w:rPr>
          <w:t xml:space="preserve"> TPU补票业务</w:t>
        </w:r>
        <w:r w:rsidR="00061C9D">
          <w:tab/>
        </w:r>
        <w:r w:rsidR="00061C9D">
          <w:fldChar w:fldCharType="begin"/>
        </w:r>
        <w:r w:rsidR="00061C9D">
          <w:instrText xml:space="preserve"> PAGEREF _Toc122447954 \h </w:instrText>
        </w:r>
        <w:r w:rsidR="00061C9D">
          <w:fldChar w:fldCharType="separate"/>
        </w:r>
        <w:r w:rsidR="00061C9D">
          <w:t>63</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5" w:history="1">
        <w:r w:rsidR="00061C9D">
          <w:rPr>
            <w:rStyle w:val="afe"/>
            <w:rFonts w:ascii="黑体" w:eastAsia="黑体" w:cs="Times New Roman"/>
            <w:kern w:val="0"/>
          </w:rPr>
          <w:t>9.25</w:t>
        </w:r>
        <w:r w:rsidR="00061C9D">
          <w:rPr>
            <w:rStyle w:val="afe"/>
            <w:rFonts w:ascii="黑体" w:eastAsia="黑体" w:cs="Times New Roman"/>
          </w:rPr>
          <w:t xml:space="preserve"> TPU充值业务</w:t>
        </w:r>
        <w:r w:rsidR="00061C9D">
          <w:tab/>
        </w:r>
        <w:r w:rsidR="00061C9D">
          <w:fldChar w:fldCharType="begin"/>
        </w:r>
        <w:r w:rsidR="00061C9D">
          <w:instrText xml:space="preserve"> PAGEREF _Toc122447955 \h </w:instrText>
        </w:r>
        <w:r w:rsidR="00061C9D">
          <w:fldChar w:fldCharType="separate"/>
        </w:r>
        <w:r w:rsidR="00061C9D">
          <w:t>64</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6" w:history="1">
        <w:r w:rsidR="00061C9D">
          <w:rPr>
            <w:rStyle w:val="afe"/>
            <w:rFonts w:ascii="黑体" w:eastAsia="黑体" w:cs="Times New Roman"/>
            <w:kern w:val="0"/>
          </w:rPr>
          <w:t>9.26</w:t>
        </w:r>
        <w:r w:rsidR="00061C9D">
          <w:rPr>
            <w:rStyle w:val="afe"/>
            <w:rFonts w:ascii="黑体" w:eastAsia="黑体" w:cs="Times New Roman"/>
          </w:rPr>
          <w:t xml:space="preserve"> TPU退卡退资业务</w:t>
        </w:r>
        <w:r w:rsidR="00061C9D">
          <w:tab/>
        </w:r>
        <w:r w:rsidR="00061C9D">
          <w:fldChar w:fldCharType="begin"/>
        </w:r>
        <w:r w:rsidR="00061C9D">
          <w:instrText xml:space="preserve"> PAGEREF _Toc122447956 \h </w:instrText>
        </w:r>
        <w:r w:rsidR="00061C9D">
          <w:fldChar w:fldCharType="separate"/>
        </w:r>
        <w:r w:rsidR="00061C9D">
          <w:t>64</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7" w:history="1">
        <w:r w:rsidR="00061C9D">
          <w:rPr>
            <w:rStyle w:val="afe"/>
            <w:rFonts w:ascii="黑体" w:eastAsia="黑体" w:cs="Times New Roman"/>
            <w:kern w:val="0"/>
          </w:rPr>
          <w:t>9.27</w:t>
        </w:r>
        <w:r w:rsidR="00061C9D">
          <w:rPr>
            <w:rStyle w:val="afe"/>
            <w:rFonts w:ascii="黑体" w:eastAsia="黑体" w:cs="Times New Roman"/>
          </w:rPr>
          <w:t xml:space="preserve"> TPU激活业务</w:t>
        </w:r>
        <w:r w:rsidR="00061C9D">
          <w:tab/>
        </w:r>
        <w:r w:rsidR="00061C9D">
          <w:fldChar w:fldCharType="begin"/>
        </w:r>
        <w:r w:rsidR="00061C9D">
          <w:instrText xml:space="preserve"> PAGEREF _Toc122447957 \h </w:instrText>
        </w:r>
        <w:r w:rsidR="00061C9D">
          <w:fldChar w:fldCharType="separate"/>
        </w:r>
        <w:r w:rsidR="00061C9D">
          <w:t>66</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8" w:history="1">
        <w:r w:rsidR="00061C9D">
          <w:rPr>
            <w:rStyle w:val="afe"/>
            <w:rFonts w:ascii="黑体" w:eastAsia="黑体" w:cs="Times New Roman"/>
            <w:kern w:val="0"/>
          </w:rPr>
          <w:t>9.28</w:t>
        </w:r>
        <w:r w:rsidR="00061C9D">
          <w:rPr>
            <w:rStyle w:val="afe"/>
            <w:rFonts w:ascii="黑体" w:eastAsia="黑体" w:cs="Times New Roman"/>
          </w:rPr>
          <w:t xml:space="preserve"> TPU延期业务</w:t>
        </w:r>
        <w:r w:rsidR="00061C9D">
          <w:tab/>
        </w:r>
        <w:r w:rsidR="00061C9D">
          <w:fldChar w:fldCharType="begin"/>
        </w:r>
        <w:r w:rsidR="00061C9D">
          <w:instrText xml:space="preserve"> PAGEREF _Toc122447958 \h </w:instrText>
        </w:r>
        <w:r w:rsidR="00061C9D">
          <w:fldChar w:fldCharType="separate"/>
        </w:r>
        <w:r w:rsidR="00061C9D">
          <w:t>66</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59" w:history="1">
        <w:r w:rsidR="00061C9D">
          <w:rPr>
            <w:rStyle w:val="afe"/>
            <w:rFonts w:ascii="黑体" w:eastAsia="黑体" w:cs="Times New Roman"/>
            <w:kern w:val="0"/>
          </w:rPr>
          <w:t>9.29</w:t>
        </w:r>
        <w:r w:rsidR="00061C9D">
          <w:rPr>
            <w:rStyle w:val="afe"/>
            <w:rFonts w:ascii="黑体" w:eastAsia="黑体" w:cs="Times New Roman"/>
          </w:rPr>
          <w:t xml:space="preserve"> TPU抵消业务</w:t>
        </w:r>
        <w:r w:rsidR="00061C9D">
          <w:tab/>
        </w:r>
        <w:r w:rsidR="00061C9D">
          <w:fldChar w:fldCharType="begin"/>
        </w:r>
        <w:r w:rsidR="00061C9D">
          <w:instrText xml:space="preserve"> PAGEREF _Toc122447959 \h </w:instrText>
        </w:r>
        <w:r w:rsidR="00061C9D">
          <w:fldChar w:fldCharType="separate"/>
        </w:r>
        <w:r w:rsidR="00061C9D">
          <w:t>67</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60" w:history="1">
        <w:r w:rsidR="00061C9D">
          <w:rPr>
            <w:rStyle w:val="afe"/>
            <w:rFonts w:ascii="黑体" w:eastAsia="黑体" w:cs="Times New Roman"/>
            <w:kern w:val="0"/>
          </w:rPr>
          <w:t>9.30</w:t>
        </w:r>
        <w:r w:rsidR="00061C9D">
          <w:rPr>
            <w:rStyle w:val="afe"/>
            <w:rFonts w:ascii="黑体" w:eastAsia="黑体" w:cs="Times New Roman"/>
          </w:rPr>
          <w:t xml:space="preserve"> TPU挂失业务</w:t>
        </w:r>
        <w:r w:rsidR="00061C9D">
          <w:tab/>
        </w:r>
        <w:r w:rsidR="00061C9D">
          <w:fldChar w:fldCharType="begin"/>
        </w:r>
        <w:r w:rsidR="00061C9D">
          <w:instrText xml:space="preserve"> PAGEREF _Toc122447960 \h </w:instrText>
        </w:r>
        <w:r w:rsidR="00061C9D">
          <w:fldChar w:fldCharType="separate"/>
        </w:r>
        <w:r w:rsidR="00061C9D">
          <w:t>67</w:t>
        </w:r>
        <w:r w:rsidR="00061C9D">
          <w:fldChar w:fldCharType="end"/>
        </w:r>
      </w:hyperlink>
    </w:p>
    <w:p w:rsidR="00DB49B1" w:rsidRDefault="00761ECE">
      <w:pPr>
        <w:pStyle w:val="32"/>
        <w:tabs>
          <w:tab w:val="right" w:leader="dot" w:pos="8296"/>
        </w:tabs>
        <w:rPr>
          <w:rFonts w:asciiTheme="minorHAnsi" w:eastAsiaTheme="minorEastAsia" w:hAnsiTheme="minorHAnsi" w:cstheme="minorBidi"/>
        </w:rPr>
      </w:pPr>
      <w:hyperlink w:anchor="_Toc122447961" w:history="1">
        <w:r w:rsidR="00061C9D">
          <w:rPr>
            <w:rStyle w:val="afe"/>
            <w:rFonts w:ascii="黑体" w:eastAsia="黑体" w:cs="Times New Roman"/>
            <w:kern w:val="0"/>
          </w:rPr>
          <w:t>9.31</w:t>
        </w:r>
        <w:r w:rsidR="00061C9D">
          <w:rPr>
            <w:rStyle w:val="afe"/>
            <w:rFonts w:ascii="黑体" w:eastAsia="黑体" w:cs="Times New Roman"/>
          </w:rPr>
          <w:t xml:space="preserve"> 计算地铁票MAC</w:t>
        </w:r>
        <w:r w:rsidR="00061C9D">
          <w:tab/>
        </w:r>
        <w:r w:rsidR="00061C9D">
          <w:fldChar w:fldCharType="begin"/>
        </w:r>
        <w:r w:rsidR="00061C9D">
          <w:instrText xml:space="preserve"> PAGEREF _Toc122447961 \h </w:instrText>
        </w:r>
        <w:r w:rsidR="00061C9D">
          <w:fldChar w:fldCharType="separate"/>
        </w:r>
        <w:r w:rsidR="00061C9D">
          <w:t>68</w:t>
        </w:r>
        <w:r w:rsidR="00061C9D">
          <w:fldChar w:fldCharType="end"/>
        </w:r>
      </w:hyperlink>
    </w:p>
    <w:p w:rsidR="00DB49B1" w:rsidRDefault="00061C9D">
      <w:pPr>
        <w:rPr>
          <w:rFonts w:ascii="宋体" w:hAnsi="宋体"/>
        </w:rPr>
      </w:pPr>
      <w:r>
        <w:rPr>
          <w:rFonts w:ascii="宋体" w:hAnsi="宋体" w:hint="eastAsia"/>
          <w:bCs/>
          <w:lang w:val="zh-CN"/>
        </w:rPr>
        <w:fldChar w:fldCharType="end"/>
      </w:r>
    </w:p>
    <w:p w:rsidR="00DB49B1" w:rsidRDefault="00DB49B1">
      <w:pPr>
        <w:snapToGrid w:val="0"/>
        <w:spacing w:beforeLines="100" w:before="312" w:afterLines="100" w:after="312"/>
        <w:jc w:val="center"/>
        <w:rPr>
          <w:rFonts w:ascii="宋体" w:hAnsi="宋体"/>
        </w:rPr>
      </w:pPr>
    </w:p>
    <w:p w:rsidR="00DB49B1" w:rsidRDefault="00DB49B1">
      <w:pPr>
        <w:spacing w:line="360" w:lineRule="auto"/>
      </w:pPr>
    </w:p>
    <w:p w:rsidR="00DB49B1" w:rsidRDefault="00DB49B1">
      <w:pPr>
        <w:spacing w:line="360" w:lineRule="auto"/>
        <w:sectPr w:rsidR="00DB49B1">
          <w:headerReference w:type="default" r:id="rId17"/>
          <w:footerReference w:type="default" r:id="rId18"/>
          <w:pgSz w:w="11906" w:h="16838"/>
          <w:pgMar w:top="1440" w:right="1800" w:bottom="1440" w:left="1800" w:header="851" w:footer="992" w:gutter="0"/>
          <w:pgNumType w:fmt="upperRoman" w:start="1"/>
          <w:cols w:space="720"/>
          <w:docGrid w:type="lines" w:linePitch="312"/>
        </w:sectPr>
      </w:pPr>
    </w:p>
    <w:p w:rsidR="00DB49B1" w:rsidRDefault="00061C9D">
      <w:pPr>
        <w:spacing w:beforeLines="100" w:before="240" w:afterLines="100" w:after="240" w:line="360" w:lineRule="auto"/>
        <w:jc w:val="center"/>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lastRenderedPageBreak/>
        <w:t>前  言</w:t>
      </w:r>
      <w:bookmarkEnd w:id="0"/>
    </w:p>
    <w:p w:rsidR="00DB49B1" w:rsidRDefault="00061C9D">
      <w:pPr>
        <w:tabs>
          <w:tab w:val="center" w:pos="4201"/>
          <w:tab w:val="right" w:leader="dot" w:pos="9298"/>
        </w:tabs>
        <w:ind w:firstLineChars="200" w:firstLine="420"/>
        <w:jc w:val="left"/>
        <w:rPr>
          <w:rStyle w:val="aff"/>
        </w:rPr>
      </w:pPr>
      <w:r>
        <w:rPr>
          <w:rFonts w:hint="eastAsia"/>
        </w:rPr>
        <w:t>本文件按照</w:t>
      </w:r>
      <w:r>
        <w:rPr>
          <w:rFonts w:hint="eastAsia"/>
        </w:rPr>
        <w:t>GB/T a)1</w:t>
      </w:r>
      <w:r>
        <w:rPr>
          <w:rFonts w:hint="eastAsia"/>
        </w:rPr>
        <w:t>—</w:t>
      </w:r>
      <w:r>
        <w:rPr>
          <w:rFonts w:hint="eastAsia"/>
        </w:rPr>
        <w:t>2020</w:t>
      </w:r>
      <w:r>
        <w:rPr>
          <w:rFonts w:ascii="宋体" w:hAnsi="宋体" w:hint="eastAsia"/>
          <w:color w:val="000000"/>
          <w:kern w:val="0"/>
          <w:szCs w:val="21"/>
        </w:rPr>
        <w:t>《标准化工作导则第1部分：标准化文件的结构和起草规则》</w:t>
      </w:r>
      <w:r>
        <w:rPr>
          <w:rFonts w:hint="eastAsia"/>
        </w:rPr>
        <w:t>给出的规则起草。</w:t>
      </w:r>
    </w:p>
    <w:p w:rsidR="00DB49B1" w:rsidRDefault="00061C9D">
      <w:pPr>
        <w:widowControl/>
        <w:ind w:firstLineChars="200" w:firstLine="420"/>
        <w:jc w:val="left"/>
      </w:pPr>
      <w:r>
        <w:rPr>
          <w:rFonts w:ascii="宋体" w:hAnsi="宋体" w:hint="eastAsia"/>
          <w:color w:val="000000"/>
          <w:kern w:val="0"/>
          <w:szCs w:val="21"/>
        </w:rPr>
        <w:t xml:space="preserve">《城市轨道交通自动售检票系统》分为8个部分： </w:t>
      </w:r>
    </w:p>
    <w:p w:rsidR="00DB49B1" w:rsidRDefault="00061C9D">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第1部分 总则；</w:t>
      </w:r>
    </w:p>
    <w:p w:rsidR="00DB49B1" w:rsidRDefault="00061C9D">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第2部分 业务规范；</w:t>
      </w:r>
    </w:p>
    <w:p w:rsidR="00DB49B1" w:rsidRDefault="00061C9D">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第3部分 技术规范；</w:t>
      </w:r>
    </w:p>
    <w:p w:rsidR="00DB49B1" w:rsidRDefault="00061C9D">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第4部分 通信数据接口规范；</w:t>
      </w:r>
    </w:p>
    <w:p w:rsidR="00DB49B1" w:rsidRDefault="00061C9D">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第5部分 编码规范；</w:t>
      </w:r>
    </w:p>
    <w:p w:rsidR="00DB49B1" w:rsidRDefault="00061C9D">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第6部分 读写器技术规范；</w:t>
      </w:r>
    </w:p>
    <w:p w:rsidR="00DB49B1" w:rsidRDefault="00061C9D">
      <w:pPr>
        <w:numPr>
          <w:ilvl w:val="255"/>
          <w:numId w:val="0"/>
        </w:numPr>
        <w:ind w:firstLineChars="200" w:firstLine="420"/>
        <w:rPr>
          <w:rFonts w:ascii="宋体" w:cs="Times New Roman"/>
        </w:rPr>
      </w:pPr>
      <w:r>
        <w:rPr>
          <w:rFonts w:ascii="宋体" w:hAnsi="宋体" w:hint="eastAsia"/>
          <w:color w:val="000000"/>
          <w:kern w:val="0"/>
          <w:szCs w:val="21"/>
        </w:rPr>
        <w:t>——</w:t>
      </w:r>
      <w:r>
        <w:rPr>
          <w:rFonts w:ascii="宋体" w:cs="Times New Roman" w:hint="eastAsia"/>
        </w:rPr>
        <w:t>城市轨道交通自动售检票系统 第7部分 密钥技术规范；</w:t>
      </w:r>
    </w:p>
    <w:p w:rsidR="00DB49B1" w:rsidRDefault="00061C9D">
      <w:pPr>
        <w:numPr>
          <w:ilvl w:val="255"/>
          <w:numId w:val="0"/>
        </w:numPr>
        <w:ind w:firstLineChars="200" w:firstLine="420"/>
      </w:pPr>
      <w:r>
        <w:rPr>
          <w:rFonts w:ascii="宋体" w:hAnsi="宋体" w:hint="eastAsia"/>
          <w:color w:val="000000"/>
          <w:kern w:val="0"/>
          <w:szCs w:val="21"/>
        </w:rPr>
        <w:t>——</w:t>
      </w:r>
      <w:r>
        <w:rPr>
          <w:rFonts w:ascii="宋体" w:cs="Times New Roman" w:hint="eastAsia"/>
        </w:rPr>
        <w:t>城市轨道交通自动售检票系统 第8部分 人机界面规范；</w:t>
      </w:r>
    </w:p>
    <w:p w:rsidR="00DB49B1" w:rsidRDefault="00061C9D">
      <w:pPr>
        <w:pStyle w:val="aff4"/>
      </w:pPr>
      <w:r>
        <w:rPr>
          <w:rFonts w:hint="eastAsia"/>
        </w:rPr>
        <w:t>本部分由西安市轨道交通集团有限公司提出。</w:t>
      </w:r>
    </w:p>
    <w:p w:rsidR="00DB49B1" w:rsidRDefault="00061C9D">
      <w:pPr>
        <w:pStyle w:val="aff4"/>
      </w:pPr>
      <w:r>
        <w:rPr>
          <w:rFonts w:hint="eastAsia"/>
        </w:rPr>
        <w:t>本部分由陕西省交通运输厅归口。</w:t>
      </w:r>
    </w:p>
    <w:p w:rsidR="00DB49B1" w:rsidRDefault="00061C9D">
      <w:pPr>
        <w:pStyle w:val="aff4"/>
      </w:pPr>
      <w:r>
        <w:rPr>
          <w:rFonts w:hint="eastAsia"/>
        </w:rPr>
        <w:t>本部分起草单位：西安市轨道交通集团有限公司、方正国际软件系统有限公司、武汉</w:t>
      </w:r>
      <w:proofErr w:type="gramStart"/>
      <w:r>
        <w:rPr>
          <w:rFonts w:hint="eastAsia"/>
        </w:rPr>
        <w:t>小码联城</w:t>
      </w:r>
      <w:proofErr w:type="gramEnd"/>
      <w:r>
        <w:rPr>
          <w:rFonts w:hint="eastAsia"/>
        </w:rPr>
        <w:t>科技有限公司、</w:t>
      </w:r>
      <w:proofErr w:type="gramStart"/>
      <w:r>
        <w:rPr>
          <w:rFonts w:hint="eastAsia"/>
        </w:rPr>
        <w:t>成都智元汇</w:t>
      </w:r>
      <w:proofErr w:type="gramEnd"/>
      <w:r>
        <w:rPr>
          <w:rFonts w:hint="eastAsia"/>
        </w:rPr>
        <w:t>信息技术股份有限公司、上海华</w:t>
      </w:r>
      <w:proofErr w:type="gramStart"/>
      <w:r>
        <w:rPr>
          <w:rFonts w:hint="eastAsia"/>
        </w:rPr>
        <w:t>虹计通</w:t>
      </w:r>
      <w:proofErr w:type="gramEnd"/>
      <w:r>
        <w:rPr>
          <w:rFonts w:hint="eastAsia"/>
        </w:rPr>
        <w:t>智能系统股份有限公司、中国软件与技术服务股份有限公司、广州地铁设计研究院股份有限公司。</w:t>
      </w:r>
    </w:p>
    <w:p w:rsidR="00DB49B1" w:rsidRDefault="00061C9D">
      <w:pPr>
        <w:pStyle w:val="aff4"/>
      </w:pPr>
      <w:r>
        <w:rPr>
          <w:rFonts w:hint="eastAsia"/>
        </w:rPr>
        <w:t>本部分主要起草人：</w:t>
      </w:r>
    </w:p>
    <w:p w:rsidR="00DB49B1" w:rsidRDefault="00061C9D">
      <w:pPr>
        <w:pStyle w:val="aff4"/>
      </w:pPr>
      <w:r>
        <w:rPr>
          <w:rFonts w:hint="eastAsia"/>
        </w:rPr>
        <w:t>本部分由西安市轨道交通集团有限公司负责解释。</w:t>
      </w:r>
    </w:p>
    <w:p w:rsidR="00DB49B1" w:rsidRDefault="00061C9D">
      <w:pPr>
        <w:pStyle w:val="aff4"/>
      </w:pPr>
      <w:r>
        <w:rPr>
          <w:rFonts w:hint="eastAsia"/>
        </w:rPr>
        <w:t>本部分2010年首次发布，本次为首次修订。</w:t>
      </w:r>
    </w:p>
    <w:p w:rsidR="00DB49B1" w:rsidRDefault="00061C9D">
      <w:pPr>
        <w:pStyle w:val="aff4"/>
      </w:pPr>
      <w:r>
        <w:rPr>
          <w:rFonts w:hint="eastAsia"/>
        </w:rPr>
        <w:t>联系信息应如下：</w:t>
      </w:r>
    </w:p>
    <w:p w:rsidR="00DB49B1" w:rsidRDefault="00061C9D">
      <w:pPr>
        <w:pStyle w:val="aff4"/>
      </w:pPr>
      <w:r>
        <w:rPr>
          <w:rFonts w:hint="eastAsia"/>
        </w:rPr>
        <w:t>单位：西安市轨道交通集团有限公司</w:t>
      </w:r>
    </w:p>
    <w:p w:rsidR="00DB49B1" w:rsidRDefault="00061C9D">
      <w:pPr>
        <w:pStyle w:val="aff4"/>
      </w:pPr>
      <w:r>
        <w:rPr>
          <w:rFonts w:hint="eastAsia"/>
        </w:rPr>
        <w:t>电话：</w:t>
      </w:r>
    </w:p>
    <w:p w:rsidR="00DB49B1" w:rsidRDefault="00061C9D">
      <w:pPr>
        <w:pStyle w:val="aff4"/>
      </w:pPr>
      <w:r>
        <w:rPr>
          <w:rFonts w:hint="eastAsia"/>
        </w:rPr>
        <w:t>地址：西安市凤城八路126号</w:t>
      </w:r>
    </w:p>
    <w:p w:rsidR="00DB49B1" w:rsidRDefault="00061C9D">
      <w:pPr>
        <w:ind w:firstLine="420"/>
        <w:rPr>
          <w:rFonts w:ascii="黑体" w:eastAsia="黑体" w:hAnsi="黑体" w:cs="黑体"/>
          <w:sz w:val="32"/>
          <w:szCs w:val="32"/>
        </w:rPr>
      </w:pPr>
      <w:r>
        <w:rPr>
          <w:rFonts w:hint="eastAsia"/>
        </w:rPr>
        <w:t>邮编：</w:t>
      </w:r>
      <w:r>
        <w:rPr>
          <w:rFonts w:hint="eastAsia"/>
        </w:rPr>
        <w:t>710065</w:t>
      </w: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pPr>
    </w:p>
    <w:p w:rsidR="00DB49B1" w:rsidRDefault="00DB49B1">
      <w:pPr>
        <w:jc w:val="center"/>
        <w:rPr>
          <w:rFonts w:ascii="黑体" w:eastAsia="黑体" w:hAnsi="黑体" w:cs="黑体"/>
          <w:sz w:val="32"/>
          <w:szCs w:val="32"/>
        </w:rPr>
        <w:sectPr w:rsidR="00DB49B1">
          <w:headerReference w:type="even" r:id="rId19"/>
          <w:headerReference w:type="default" r:id="rId20"/>
          <w:footerReference w:type="even" r:id="rId21"/>
          <w:footerReference w:type="default" r:id="rId22"/>
          <w:endnotePr>
            <w:numFmt w:val="decimal"/>
          </w:endnotePr>
          <w:pgSz w:w="11920" w:h="16860"/>
          <w:pgMar w:top="1380" w:right="1160" w:bottom="940" w:left="1200" w:header="1051" w:footer="741" w:gutter="284"/>
          <w:pgNumType w:fmt="upperRoman" w:start="1"/>
          <w:cols w:space="720"/>
          <w:docGrid w:linePitch="312"/>
        </w:sectPr>
      </w:pPr>
    </w:p>
    <w:p w:rsidR="00DB49B1" w:rsidRDefault="00061C9D">
      <w:pPr>
        <w:jc w:val="center"/>
        <w:rPr>
          <w:rFonts w:ascii="黑体" w:eastAsia="黑体" w:hAnsi="黑体" w:cs="黑体"/>
          <w:sz w:val="32"/>
          <w:szCs w:val="32"/>
        </w:rPr>
      </w:pPr>
      <w:r>
        <w:rPr>
          <w:rFonts w:ascii="黑体" w:eastAsia="黑体" w:hAnsi="黑体" w:cs="黑体" w:hint="eastAsia"/>
          <w:sz w:val="32"/>
          <w:szCs w:val="32"/>
        </w:rPr>
        <w:lastRenderedPageBreak/>
        <w:t>城市轨道交通自动售检票系统 第</w:t>
      </w:r>
      <w:r>
        <w:rPr>
          <w:rFonts w:ascii="黑体" w:eastAsia="黑体" w:hAnsi="黑体" w:cs="黑体"/>
          <w:sz w:val="32"/>
          <w:szCs w:val="32"/>
        </w:rPr>
        <w:t>6</w:t>
      </w:r>
      <w:r>
        <w:rPr>
          <w:rFonts w:ascii="黑体" w:eastAsia="黑体" w:hAnsi="黑体" w:cs="黑体" w:hint="eastAsia"/>
          <w:sz w:val="32"/>
          <w:szCs w:val="32"/>
        </w:rPr>
        <w:t>部分 读写器技术规范</w:t>
      </w:r>
    </w:p>
    <w:p w:rsidR="00DB49B1" w:rsidRDefault="00061C9D">
      <w:pPr>
        <w:numPr>
          <w:ilvl w:val="0"/>
          <w:numId w:val="5"/>
        </w:numPr>
        <w:spacing w:beforeLines="100" w:before="312" w:afterLines="100" w:after="312"/>
        <w:outlineLvl w:val="1"/>
        <w:rPr>
          <w:rFonts w:ascii="黑体" w:eastAsia="黑体" w:cs="Times New Roman"/>
        </w:rPr>
      </w:pPr>
      <w:bookmarkStart w:id="1" w:name="_Toc10766"/>
      <w:bookmarkStart w:id="2" w:name="_Toc122447899"/>
      <w:bookmarkStart w:id="3" w:name="_Toc827821161"/>
      <w:bookmarkStart w:id="4" w:name="_Toc243813171"/>
      <w:r>
        <w:rPr>
          <w:rFonts w:ascii="黑体" w:eastAsia="黑体" w:cs="Times New Roman" w:hint="eastAsia"/>
        </w:rPr>
        <w:t>范围</w:t>
      </w:r>
      <w:bookmarkEnd w:id="1"/>
      <w:bookmarkEnd w:id="2"/>
    </w:p>
    <w:p w:rsidR="00DB49B1" w:rsidRDefault="00061C9D">
      <w:pPr>
        <w:pStyle w:val="a"/>
        <w:numPr>
          <w:ilvl w:val="0"/>
          <w:numId w:val="0"/>
        </w:numPr>
        <w:ind w:firstLineChars="200" w:firstLine="420"/>
        <w:jc w:val="both"/>
        <w:rPr>
          <w:rFonts w:ascii="宋体" w:cs="Times New Roman"/>
          <w:sz w:val="21"/>
          <w:szCs w:val="22"/>
        </w:rPr>
      </w:pPr>
      <w:r>
        <w:rPr>
          <w:rFonts w:ascii="宋体" w:cs="Times New Roman" w:hint="eastAsia"/>
          <w:sz w:val="21"/>
          <w:szCs w:val="22"/>
        </w:rPr>
        <w:t>本部</w:t>
      </w:r>
      <w:proofErr w:type="gramStart"/>
      <w:r>
        <w:rPr>
          <w:rFonts w:ascii="宋体" w:cs="Times New Roman" w:hint="eastAsia"/>
          <w:sz w:val="21"/>
          <w:szCs w:val="22"/>
        </w:rPr>
        <w:t>分规定</w:t>
      </w:r>
      <w:proofErr w:type="gramEnd"/>
      <w:r>
        <w:rPr>
          <w:rFonts w:ascii="宋体" w:cs="Times New Roman" w:hint="eastAsia"/>
          <w:sz w:val="21"/>
          <w:szCs w:val="22"/>
        </w:rPr>
        <w:t>了城市轨道交通AFC系统读写器的通用技术条件、通讯协议、读写器规格等内容。</w:t>
      </w:r>
    </w:p>
    <w:p w:rsidR="00DB49B1" w:rsidRDefault="00061C9D">
      <w:pPr>
        <w:numPr>
          <w:ilvl w:val="0"/>
          <w:numId w:val="5"/>
        </w:numPr>
        <w:spacing w:beforeLines="100" w:before="312" w:afterLines="100" w:after="312"/>
        <w:outlineLvl w:val="1"/>
        <w:rPr>
          <w:rFonts w:ascii="黑体" w:eastAsia="黑体" w:cs="Times New Roman"/>
        </w:rPr>
      </w:pPr>
      <w:bookmarkStart w:id="5" w:name="_Toc243813168"/>
      <w:bookmarkStart w:id="6" w:name="_Toc76805926"/>
      <w:bookmarkStart w:id="7" w:name="_Toc76811894"/>
      <w:bookmarkStart w:id="8" w:name="_Toc476161231"/>
      <w:bookmarkStart w:id="9" w:name="_Toc122447900"/>
      <w:r>
        <w:rPr>
          <w:rFonts w:ascii="黑体" w:eastAsia="黑体" w:cs="Times New Roman" w:hint="eastAsia"/>
        </w:rPr>
        <w:t>规范性引用文件</w:t>
      </w:r>
      <w:bookmarkEnd w:id="5"/>
      <w:bookmarkEnd w:id="6"/>
      <w:bookmarkEnd w:id="7"/>
      <w:bookmarkEnd w:id="8"/>
      <w:bookmarkEnd w:id="9"/>
    </w:p>
    <w:p w:rsidR="00DB49B1" w:rsidRDefault="00061C9D">
      <w:pPr>
        <w:widowControl/>
        <w:spacing w:before="120"/>
        <w:ind w:firstLineChars="200" w:firstLine="420"/>
        <w:jc w:val="left"/>
        <w:rPr>
          <w:rFonts w:ascii="宋体" w:cs="Times New Roman"/>
        </w:rPr>
      </w:pPr>
      <w:r>
        <w:rPr>
          <w:rFonts w:ascii="宋体" w:cs="Times New Roman" w:hint="eastAsia"/>
          <w:color w:val="000000"/>
        </w:rPr>
        <w:t>下列文件对于本文件的应用是必不可少的。凡是注日期的引用文件，仅所注日期的版本适用于本文件。凡是不注日期的引用文件，其最新版本（包括所有的修改单）适用于本文件。</w:t>
      </w:r>
    </w:p>
    <w:p w:rsidR="00DB49B1" w:rsidRDefault="00061C9D">
      <w:pPr>
        <w:widowControl/>
        <w:ind w:firstLineChars="200" w:firstLine="420"/>
        <w:jc w:val="left"/>
        <w:rPr>
          <w:rFonts w:ascii="宋体" w:cs="Times New Roman"/>
        </w:rPr>
      </w:pPr>
      <w:r>
        <w:rPr>
          <w:rFonts w:ascii="宋体" w:cs="Times New Roman"/>
        </w:rPr>
        <w:t xml:space="preserve">ISO/IEC7810-2003  </w:t>
      </w:r>
      <w:r>
        <w:rPr>
          <w:rFonts w:ascii="宋体" w:cs="Times New Roman" w:hint="eastAsia"/>
        </w:rPr>
        <w:t>识别卡</w:t>
      </w:r>
      <w:r>
        <w:rPr>
          <w:rFonts w:ascii="宋体" w:cs="Times New Roman"/>
        </w:rPr>
        <w:t>-物理特性</w:t>
      </w:r>
    </w:p>
    <w:p w:rsidR="00DB49B1" w:rsidRDefault="00061C9D">
      <w:pPr>
        <w:widowControl/>
        <w:ind w:firstLineChars="200" w:firstLine="420"/>
        <w:jc w:val="left"/>
        <w:rPr>
          <w:rFonts w:ascii="宋体" w:cs="Times New Roman"/>
        </w:rPr>
      </w:pPr>
      <w:r>
        <w:rPr>
          <w:rFonts w:ascii="宋体" w:cs="Times New Roman"/>
        </w:rPr>
        <w:t xml:space="preserve">ISO/IEC10373-2006  </w:t>
      </w:r>
      <w:r>
        <w:rPr>
          <w:rFonts w:ascii="宋体" w:cs="Times New Roman" w:hint="eastAsia"/>
        </w:rPr>
        <w:t>识别卡测试方式</w:t>
      </w:r>
    </w:p>
    <w:p w:rsidR="00DB49B1" w:rsidRDefault="00061C9D">
      <w:pPr>
        <w:widowControl/>
        <w:ind w:firstLineChars="200" w:firstLine="420"/>
        <w:jc w:val="left"/>
        <w:rPr>
          <w:rFonts w:ascii="宋体" w:cs="Times New Roman"/>
        </w:rPr>
      </w:pPr>
      <w:r>
        <w:rPr>
          <w:rFonts w:ascii="宋体" w:cs="Times New Roman"/>
        </w:rPr>
        <w:t xml:space="preserve">GB9254--88  </w:t>
      </w:r>
      <w:r>
        <w:rPr>
          <w:rFonts w:ascii="宋体" w:cs="Times New Roman" w:hint="eastAsia"/>
        </w:rPr>
        <w:t>信息技术设备的无线电干扰极限值和测量方法</w:t>
      </w:r>
    </w:p>
    <w:p w:rsidR="00DB49B1" w:rsidRDefault="00061C9D">
      <w:pPr>
        <w:widowControl/>
        <w:ind w:firstLineChars="200" w:firstLine="420"/>
        <w:jc w:val="left"/>
        <w:rPr>
          <w:rFonts w:ascii="宋体" w:cs="Times New Roman"/>
        </w:rPr>
      </w:pPr>
      <w:r>
        <w:rPr>
          <w:rFonts w:ascii="宋体" w:cs="Times New Roman"/>
        </w:rPr>
        <w:t xml:space="preserve">GB9254-2008  </w:t>
      </w:r>
      <w:r>
        <w:rPr>
          <w:rFonts w:ascii="宋体" w:cs="Times New Roman" w:hint="eastAsia"/>
        </w:rPr>
        <w:t>信息技术设备的无线电骚扰限值和测量方法</w:t>
      </w:r>
    </w:p>
    <w:p w:rsidR="00DB49B1" w:rsidRDefault="00061C9D">
      <w:pPr>
        <w:widowControl/>
        <w:ind w:firstLineChars="200" w:firstLine="420"/>
        <w:jc w:val="left"/>
        <w:rPr>
          <w:rFonts w:ascii="宋体" w:cs="Times New Roman"/>
        </w:rPr>
      </w:pPr>
      <w:r>
        <w:rPr>
          <w:rFonts w:ascii="宋体" w:cs="Times New Roman"/>
        </w:rPr>
        <w:t xml:space="preserve">GB4943-2011  </w:t>
      </w:r>
      <w:r>
        <w:rPr>
          <w:rFonts w:ascii="宋体" w:cs="Times New Roman" w:hint="eastAsia"/>
        </w:rPr>
        <w:t>信息技术设备（包括电气事务设备）的安全</w:t>
      </w:r>
    </w:p>
    <w:p w:rsidR="00DB49B1" w:rsidRDefault="00061C9D">
      <w:pPr>
        <w:widowControl/>
        <w:ind w:firstLineChars="200" w:firstLine="420"/>
        <w:jc w:val="left"/>
        <w:rPr>
          <w:rFonts w:ascii="宋体" w:cs="Times New Roman"/>
        </w:rPr>
      </w:pPr>
      <w:r>
        <w:rPr>
          <w:rFonts w:ascii="宋体" w:cs="Times New Roman"/>
        </w:rPr>
        <w:t xml:space="preserve">GB/T 2828-2012  </w:t>
      </w:r>
      <w:r>
        <w:rPr>
          <w:rFonts w:ascii="宋体" w:cs="Times New Roman" w:hint="eastAsia"/>
        </w:rPr>
        <w:t>逐批检查计数抽样程序及抽样表（使用于连续批的检查）</w:t>
      </w:r>
    </w:p>
    <w:p w:rsidR="00DB49B1" w:rsidRDefault="00061C9D">
      <w:pPr>
        <w:widowControl/>
        <w:ind w:firstLineChars="200" w:firstLine="420"/>
        <w:jc w:val="left"/>
        <w:rPr>
          <w:rFonts w:ascii="宋体" w:cs="Times New Roman"/>
        </w:rPr>
      </w:pPr>
      <w:r>
        <w:rPr>
          <w:rFonts w:ascii="宋体" w:cs="Times New Roman"/>
        </w:rPr>
        <w:t xml:space="preserve">GB/T 2829-2012  </w:t>
      </w:r>
      <w:r>
        <w:rPr>
          <w:rFonts w:ascii="宋体" w:cs="Times New Roman" w:hint="eastAsia"/>
        </w:rPr>
        <w:t>周期检查计数抽样程序及抽样表（使用于生产过程稳定性的检查）</w:t>
      </w:r>
    </w:p>
    <w:p w:rsidR="00DB49B1" w:rsidRDefault="00061C9D">
      <w:pPr>
        <w:widowControl/>
        <w:ind w:firstLineChars="200" w:firstLine="420"/>
        <w:jc w:val="left"/>
        <w:rPr>
          <w:rFonts w:ascii="宋体" w:cs="Times New Roman"/>
        </w:rPr>
      </w:pPr>
      <w:r>
        <w:rPr>
          <w:rFonts w:ascii="宋体" w:cs="Times New Roman"/>
        </w:rPr>
        <w:t xml:space="preserve">GB/T 6587.2-2012  </w:t>
      </w:r>
      <w:r>
        <w:rPr>
          <w:rFonts w:ascii="宋体" w:cs="Times New Roman" w:hint="eastAsia"/>
        </w:rPr>
        <w:t>电子测量仪器温度试验</w:t>
      </w:r>
    </w:p>
    <w:p w:rsidR="00DB49B1" w:rsidRDefault="00061C9D">
      <w:pPr>
        <w:widowControl/>
        <w:ind w:firstLineChars="200" w:firstLine="420"/>
        <w:jc w:val="left"/>
        <w:rPr>
          <w:rFonts w:ascii="宋体" w:cs="Times New Roman"/>
        </w:rPr>
      </w:pPr>
      <w:r>
        <w:rPr>
          <w:rFonts w:ascii="宋体" w:cs="Times New Roman"/>
        </w:rPr>
        <w:t xml:space="preserve">GB/T 6587.3-2012  </w:t>
      </w:r>
      <w:r>
        <w:rPr>
          <w:rFonts w:ascii="宋体" w:cs="Times New Roman" w:hint="eastAsia"/>
        </w:rPr>
        <w:t>电子测量仪器湿度试验</w:t>
      </w:r>
    </w:p>
    <w:p w:rsidR="00DB49B1" w:rsidRDefault="00061C9D">
      <w:pPr>
        <w:widowControl/>
        <w:ind w:firstLineChars="200" w:firstLine="420"/>
        <w:jc w:val="left"/>
        <w:rPr>
          <w:rFonts w:ascii="宋体" w:cs="Times New Roman"/>
        </w:rPr>
      </w:pPr>
      <w:r>
        <w:rPr>
          <w:rFonts w:ascii="宋体" w:cs="Times New Roman"/>
        </w:rPr>
        <w:t xml:space="preserve">GB/T 6587.4-2012  </w:t>
      </w:r>
      <w:r>
        <w:rPr>
          <w:rFonts w:ascii="宋体" w:cs="Times New Roman" w:hint="eastAsia"/>
        </w:rPr>
        <w:t>电子测量仪器振动试验</w:t>
      </w:r>
    </w:p>
    <w:p w:rsidR="00DB49B1" w:rsidRDefault="00061C9D">
      <w:pPr>
        <w:widowControl/>
        <w:ind w:firstLineChars="200" w:firstLine="420"/>
        <w:jc w:val="left"/>
        <w:rPr>
          <w:rFonts w:ascii="宋体" w:cs="Times New Roman"/>
        </w:rPr>
      </w:pPr>
      <w:r>
        <w:rPr>
          <w:rFonts w:ascii="宋体" w:cs="Times New Roman"/>
        </w:rPr>
        <w:t xml:space="preserve">GB/T 6587.5-2012  </w:t>
      </w:r>
      <w:r>
        <w:rPr>
          <w:rFonts w:ascii="宋体" w:cs="Times New Roman" w:hint="eastAsia"/>
        </w:rPr>
        <w:t>电子测量仪器冲击试验</w:t>
      </w:r>
    </w:p>
    <w:p w:rsidR="00DB49B1" w:rsidRDefault="00061C9D">
      <w:pPr>
        <w:widowControl/>
        <w:ind w:firstLineChars="200" w:firstLine="420"/>
        <w:jc w:val="left"/>
        <w:rPr>
          <w:rFonts w:ascii="宋体" w:cs="Times New Roman"/>
        </w:rPr>
      </w:pPr>
      <w:r>
        <w:rPr>
          <w:rFonts w:ascii="宋体" w:cs="Times New Roman"/>
        </w:rPr>
        <w:t xml:space="preserve">GB/T 6587.6-2012  </w:t>
      </w:r>
      <w:r>
        <w:rPr>
          <w:rFonts w:ascii="宋体" w:cs="Times New Roman" w:hint="eastAsia"/>
        </w:rPr>
        <w:t>电子测量仪器运输试验</w:t>
      </w:r>
    </w:p>
    <w:p w:rsidR="00DB49B1" w:rsidRDefault="00061C9D">
      <w:pPr>
        <w:widowControl/>
        <w:ind w:firstLineChars="200" w:firstLine="420"/>
        <w:jc w:val="left"/>
        <w:rPr>
          <w:rFonts w:ascii="宋体" w:cs="Times New Roman"/>
        </w:rPr>
      </w:pPr>
      <w:r>
        <w:rPr>
          <w:rFonts w:ascii="宋体" w:cs="Times New Roman"/>
        </w:rPr>
        <w:t xml:space="preserve">GB/T 15464-1995  </w:t>
      </w:r>
      <w:r>
        <w:rPr>
          <w:rFonts w:ascii="宋体" w:cs="Times New Roman" w:hint="eastAsia"/>
        </w:rPr>
        <w:t>仪器仪表包装通用技术条件</w:t>
      </w:r>
    </w:p>
    <w:p w:rsidR="00DB49B1" w:rsidRDefault="00061C9D">
      <w:pPr>
        <w:widowControl/>
        <w:ind w:firstLineChars="200" w:firstLine="420"/>
        <w:jc w:val="left"/>
        <w:rPr>
          <w:rFonts w:ascii="宋体" w:cs="Times New Roman"/>
        </w:rPr>
      </w:pPr>
      <w:r>
        <w:rPr>
          <w:rFonts w:ascii="宋体" w:cs="Times New Roman"/>
        </w:rPr>
        <w:t xml:space="preserve">GB/T 17626.2-2008  </w:t>
      </w:r>
      <w:r>
        <w:rPr>
          <w:rFonts w:ascii="宋体" w:cs="Times New Roman" w:hint="eastAsia"/>
        </w:rPr>
        <w:t>电磁兼容试验测量技术</w:t>
      </w:r>
      <w:r>
        <w:rPr>
          <w:rFonts w:ascii="宋体" w:cs="Times New Roman"/>
        </w:rPr>
        <w:t xml:space="preserve"> </w:t>
      </w:r>
      <w:r>
        <w:rPr>
          <w:rFonts w:ascii="宋体" w:cs="Times New Roman" w:hint="eastAsia"/>
        </w:rPr>
        <w:t>静电放电抗扰度试验</w:t>
      </w:r>
    </w:p>
    <w:p w:rsidR="00DB49B1" w:rsidRDefault="00061C9D">
      <w:pPr>
        <w:widowControl/>
        <w:ind w:firstLineChars="200" w:firstLine="420"/>
        <w:jc w:val="left"/>
        <w:rPr>
          <w:rFonts w:ascii="宋体" w:cs="Times New Roman"/>
        </w:rPr>
      </w:pPr>
      <w:r>
        <w:rPr>
          <w:rFonts w:ascii="宋体" w:cs="Times New Roman"/>
        </w:rPr>
        <w:t xml:space="preserve">GB/T 17626.3-2008  </w:t>
      </w:r>
      <w:r>
        <w:rPr>
          <w:rFonts w:ascii="宋体" w:cs="Times New Roman" w:hint="eastAsia"/>
        </w:rPr>
        <w:t>电磁兼容试验测量技术</w:t>
      </w:r>
      <w:r>
        <w:rPr>
          <w:rFonts w:ascii="宋体" w:cs="Times New Roman"/>
        </w:rPr>
        <w:t xml:space="preserve"> </w:t>
      </w:r>
      <w:r>
        <w:rPr>
          <w:rFonts w:ascii="宋体" w:cs="Times New Roman" w:hint="eastAsia"/>
        </w:rPr>
        <w:t>射频电磁场辐射与抗扰度试验</w:t>
      </w:r>
    </w:p>
    <w:p w:rsidR="00DB49B1" w:rsidRDefault="00061C9D">
      <w:pPr>
        <w:widowControl/>
        <w:ind w:firstLineChars="200" w:firstLine="420"/>
        <w:jc w:val="left"/>
        <w:rPr>
          <w:rFonts w:ascii="宋体" w:cs="Times New Roman"/>
        </w:rPr>
      </w:pPr>
      <w:r>
        <w:rPr>
          <w:rFonts w:ascii="宋体" w:cs="Times New Roman"/>
        </w:rPr>
        <w:t xml:space="preserve">GB/T 17626.4-2008  </w:t>
      </w:r>
      <w:r>
        <w:rPr>
          <w:rFonts w:ascii="宋体" w:cs="Times New Roman" w:hint="eastAsia"/>
        </w:rPr>
        <w:t>电磁兼容试验测量技术</w:t>
      </w:r>
      <w:r>
        <w:rPr>
          <w:rFonts w:ascii="宋体" w:cs="Times New Roman"/>
        </w:rPr>
        <w:t xml:space="preserve"> </w:t>
      </w:r>
      <w:r>
        <w:rPr>
          <w:rFonts w:ascii="宋体" w:cs="Times New Roman" w:hint="eastAsia"/>
        </w:rPr>
        <w:t>电快速瞬变脉冲群抗扰度试验</w:t>
      </w:r>
    </w:p>
    <w:p w:rsidR="00DB49B1" w:rsidRDefault="00061C9D">
      <w:pPr>
        <w:widowControl/>
        <w:ind w:firstLineChars="200" w:firstLine="420"/>
        <w:jc w:val="left"/>
        <w:rPr>
          <w:rFonts w:ascii="宋体" w:cs="Times New Roman"/>
        </w:rPr>
      </w:pPr>
      <w:r>
        <w:rPr>
          <w:rFonts w:ascii="宋体" w:cs="Times New Roman"/>
        </w:rPr>
        <w:t xml:space="preserve">GB/T 17626.5-2008  </w:t>
      </w:r>
      <w:r>
        <w:rPr>
          <w:rFonts w:ascii="宋体" w:cs="Times New Roman" w:hint="eastAsia"/>
        </w:rPr>
        <w:t>电磁兼容试验测量技术</w:t>
      </w:r>
      <w:r>
        <w:rPr>
          <w:rFonts w:ascii="宋体" w:cs="Times New Roman"/>
        </w:rPr>
        <w:t xml:space="preserve"> </w:t>
      </w:r>
      <w:r>
        <w:rPr>
          <w:rFonts w:ascii="宋体" w:cs="Times New Roman" w:hint="eastAsia"/>
        </w:rPr>
        <w:t>浪涌（冲击）抗扰度试验</w:t>
      </w:r>
    </w:p>
    <w:p w:rsidR="00DB49B1" w:rsidRDefault="00061C9D">
      <w:pPr>
        <w:widowControl/>
        <w:ind w:firstLineChars="200" w:firstLine="420"/>
        <w:jc w:val="left"/>
        <w:rPr>
          <w:rFonts w:ascii="宋体" w:cs="Times New Roman"/>
        </w:rPr>
      </w:pPr>
      <w:r>
        <w:rPr>
          <w:rFonts w:ascii="宋体" w:cs="Times New Roman"/>
        </w:rPr>
        <w:t xml:space="preserve">GB/T 17626.6-2008  </w:t>
      </w:r>
      <w:r>
        <w:rPr>
          <w:rFonts w:ascii="宋体" w:cs="Times New Roman" w:hint="eastAsia"/>
        </w:rPr>
        <w:t>电磁兼容试验测量技术</w:t>
      </w:r>
      <w:r>
        <w:rPr>
          <w:rFonts w:ascii="宋体" w:cs="Times New Roman"/>
        </w:rPr>
        <w:t xml:space="preserve"> </w:t>
      </w:r>
      <w:proofErr w:type="gramStart"/>
      <w:r>
        <w:rPr>
          <w:rFonts w:ascii="宋体" w:cs="Times New Roman" w:hint="eastAsia"/>
        </w:rPr>
        <w:t>射频场</w:t>
      </w:r>
      <w:proofErr w:type="gramEnd"/>
      <w:r>
        <w:rPr>
          <w:rFonts w:ascii="宋体" w:cs="Times New Roman" w:hint="eastAsia"/>
        </w:rPr>
        <w:t>感应的传导骚扰抗扰度试验</w:t>
      </w:r>
    </w:p>
    <w:p w:rsidR="00DB49B1" w:rsidRDefault="00061C9D">
      <w:pPr>
        <w:widowControl/>
        <w:ind w:firstLineChars="200" w:firstLine="420"/>
        <w:jc w:val="left"/>
        <w:rPr>
          <w:rFonts w:ascii="宋体" w:cs="Times New Roman"/>
        </w:rPr>
      </w:pPr>
      <w:r>
        <w:rPr>
          <w:rFonts w:ascii="宋体" w:cs="Times New Roman"/>
        </w:rPr>
        <w:t xml:space="preserve">GB/T 17626.8-2008  </w:t>
      </w:r>
      <w:r>
        <w:rPr>
          <w:rFonts w:ascii="宋体" w:cs="Times New Roman" w:hint="eastAsia"/>
        </w:rPr>
        <w:t>电磁兼容试验测量技术</w:t>
      </w:r>
      <w:r>
        <w:rPr>
          <w:rFonts w:ascii="宋体" w:cs="Times New Roman"/>
        </w:rPr>
        <w:t xml:space="preserve"> </w:t>
      </w:r>
      <w:r>
        <w:rPr>
          <w:rFonts w:ascii="宋体" w:cs="Times New Roman" w:hint="eastAsia"/>
        </w:rPr>
        <w:t>工频磁场抗扰度试验</w:t>
      </w:r>
    </w:p>
    <w:p w:rsidR="00DB49B1" w:rsidRDefault="00061C9D">
      <w:pPr>
        <w:widowControl/>
        <w:ind w:firstLineChars="200" w:firstLine="420"/>
        <w:jc w:val="left"/>
        <w:rPr>
          <w:rFonts w:ascii="宋体" w:cs="Times New Roman"/>
        </w:rPr>
      </w:pPr>
      <w:r>
        <w:rPr>
          <w:rFonts w:ascii="宋体" w:cs="Times New Roman"/>
        </w:rPr>
        <w:t xml:space="preserve">GB/T 17626.11-2008  </w:t>
      </w:r>
      <w:r>
        <w:rPr>
          <w:rFonts w:ascii="宋体" w:cs="Times New Roman" w:hint="eastAsia"/>
        </w:rPr>
        <w:t>电磁兼容试验测量技术</w:t>
      </w:r>
      <w:r>
        <w:rPr>
          <w:rFonts w:ascii="宋体" w:cs="Times New Roman"/>
        </w:rPr>
        <w:t xml:space="preserve"> </w:t>
      </w:r>
      <w:r>
        <w:rPr>
          <w:rFonts w:ascii="宋体" w:cs="Times New Roman" w:hint="eastAsia"/>
        </w:rPr>
        <w:t>电压暂降短时中断和电压变化抗扰度试验</w:t>
      </w:r>
    </w:p>
    <w:p w:rsidR="00DB49B1" w:rsidRDefault="00061C9D">
      <w:pPr>
        <w:widowControl/>
        <w:ind w:firstLineChars="200" w:firstLine="420"/>
        <w:jc w:val="left"/>
        <w:rPr>
          <w:rFonts w:ascii="宋体" w:cs="Times New Roman"/>
        </w:rPr>
      </w:pPr>
      <w:r>
        <w:rPr>
          <w:rFonts w:ascii="宋体" w:cs="Times New Roman"/>
        </w:rPr>
        <w:t xml:space="preserve">GB/T 17618-2015  </w:t>
      </w:r>
      <w:r>
        <w:rPr>
          <w:rFonts w:ascii="宋体" w:cs="Times New Roman" w:hint="eastAsia"/>
        </w:rPr>
        <w:t>信息技术设备抗扰度限值和测量方法</w:t>
      </w:r>
    </w:p>
    <w:p w:rsidR="00DB49B1" w:rsidRDefault="00061C9D">
      <w:pPr>
        <w:widowControl/>
        <w:ind w:firstLineChars="200" w:firstLine="420"/>
        <w:jc w:val="left"/>
        <w:rPr>
          <w:rFonts w:ascii="宋体" w:cs="Times New Roman"/>
        </w:rPr>
      </w:pPr>
      <w:r>
        <w:rPr>
          <w:rFonts w:ascii="宋体" w:cs="Times New Roman"/>
        </w:rPr>
        <w:t xml:space="preserve">GB191-2008  </w:t>
      </w:r>
      <w:r>
        <w:rPr>
          <w:rFonts w:ascii="宋体" w:cs="Times New Roman" w:hint="eastAsia"/>
        </w:rPr>
        <w:t>包装储运图示标志</w:t>
      </w:r>
    </w:p>
    <w:p w:rsidR="00DB49B1" w:rsidRDefault="00061C9D">
      <w:pPr>
        <w:widowControl/>
        <w:ind w:firstLineChars="200" w:firstLine="420"/>
        <w:jc w:val="left"/>
        <w:rPr>
          <w:rFonts w:ascii="宋体" w:cs="Times New Roman"/>
        </w:rPr>
      </w:pPr>
      <w:r>
        <w:rPr>
          <w:rFonts w:ascii="宋体" w:cs="Times New Roman"/>
        </w:rPr>
        <w:t xml:space="preserve">GB/T14436-1993  </w:t>
      </w:r>
      <w:r>
        <w:rPr>
          <w:rFonts w:ascii="宋体" w:cs="Times New Roman" w:hint="eastAsia"/>
        </w:rPr>
        <w:t>工业产品保证文件</w:t>
      </w:r>
      <w:r>
        <w:rPr>
          <w:rFonts w:ascii="宋体" w:cs="Times New Roman"/>
        </w:rPr>
        <w:t xml:space="preserve">  </w:t>
      </w:r>
      <w:r>
        <w:rPr>
          <w:rFonts w:ascii="宋体" w:cs="Times New Roman" w:hint="eastAsia"/>
        </w:rPr>
        <w:t>总则</w:t>
      </w:r>
    </w:p>
    <w:p w:rsidR="00DB49B1" w:rsidRDefault="00061C9D">
      <w:pPr>
        <w:widowControl/>
        <w:ind w:firstLineChars="200" w:firstLine="420"/>
        <w:jc w:val="left"/>
        <w:rPr>
          <w:rFonts w:ascii="宋体" w:cs="Times New Roman"/>
        </w:rPr>
      </w:pPr>
      <w:r>
        <w:rPr>
          <w:rFonts w:ascii="宋体" w:cs="Times New Roman"/>
        </w:rPr>
        <w:t xml:space="preserve">GB/T4857.5-2008  </w:t>
      </w:r>
      <w:r>
        <w:rPr>
          <w:rFonts w:ascii="宋体" w:cs="Times New Roman" w:hint="eastAsia"/>
        </w:rPr>
        <w:t>包装</w:t>
      </w:r>
      <w:r>
        <w:rPr>
          <w:rFonts w:ascii="宋体" w:cs="Times New Roman"/>
        </w:rPr>
        <w:t xml:space="preserve"> </w:t>
      </w:r>
      <w:r>
        <w:rPr>
          <w:rFonts w:ascii="宋体" w:cs="Times New Roman" w:hint="eastAsia"/>
        </w:rPr>
        <w:t>运输包装件</w:t>
      </w:r>
      <w:r>
        <w:rPr>
          <w:rFonts w:ascii="宋体" w:cs="Times New Roman"/>
        </w:rPr>
        <w:t xml:space="preserve"> </w:t>
      </w:r>
      <w:r>
        <w:rPr>
          <w:rFonts w:ascii="宋体" w:cs="Times New Roman" w:hint="eastAsia"/>
        </w:rPr>
        <w:t>跌落试验方法</w:t>
      </w:r>
    </w:p>
    <w:p w:rsidR="00DB49B1" w:rsidRDefault="00061C9D">
      <w:pPr>
        <w:widowControl/>
        <w:spacing w:before="120"/>
        <w:ind w:firstLineChars="200" w:firstLine="420"/>
        <w:jc w:val="left"/>
        <w:rPr>
          <w:rFonts w:ascii="宋体" w:cs="Times New Roman"/>
        </w:rPr>
      </w:pPr>
      <w:r>
        <w:rPr>
          <w:rFonts w:ascii="宋体" w:cs="Times New Roman"/>
          <w:color w:val="000000"/>
        </w:rPr>
        <w:t xml:space="preserve">GB/T5080.7-2012  </w:t>
      </w:r>
      <w:r>
        <w:rPr>
          <w:rFonts w:ascii="宋体" w:cs="Times New Roman" w:hint="eastAsia"/>
          <w:color w:val="000000"/>
        </w:rPr>
        <w:t>设备可靠性试验</w:t>
      </w:r>
      <w:r>
        <w:rPr>
          <w:rFonts w:ascii="宋体" w:cs="Times New Roman"/>
          <w:color w:val="000000"/>
        </w:rPr>
        <w:t xml:space="preserve"> </w:t>
      </w:r>
      <w:r>
        <w:rPr>
          <w:rFonts w:ascii="宋体" w:cs="Times New Roman" w:hint="eastAsia"/>
          <w:color w:val="000000"/>
        </w:rPr>
        <w:t>恒定失效率假设下的失效率与平均无故障时间的验证试验方案</w:t>
      </w:r>
      <w:r>
        <w:rPr>
          <w:rFonts w:ascii="宋体" w:cs="Times New Roman"/>
          <w:color w:val="000000"/>
        </w:rPr>
        <w:t xml:space="preserve"> </w:t>
      </w:r>
    </w:p>
    <w:p w:rsidR="00DB49B1" w:rsidRDefault="00061C9D">
      <w:pPr>
        <w:numPr>
          <w:ilvl w:val="0"/>
          <w:numId w:val="5"/>
        </w:numPr>
        <w:spacing w:beforeLines="100" w:before="312" w:afterLines="100" w:after="312"/>
        <w:outlineLvl w:val="1"/>
        <w:rPr>
          <w:rFonts w:ascii="黑体" w:eastAsia="黑体" w:cs="Times New Roman"/>
        </w:rPr>
      </w:pPr>
      <w:bookmarkStart w:id="10" w:name="_Toc476161232"/>
      <w:bookmarkStart w:id="11" w:name="_Toc122447901"/>
      <w:bookmarkStart w:id="12" w:name="_Toc243813169"/>
      <w:bookmarkStart w:id="13" w:name="_Toc76811895"/>
      <w:bookmarkStart w:id="14" w:name="_Toc76805927"/>
      <w:r>
        <w:rPr>
          <w:rFonts w:ascii="黑体" w:eastAsia="黑体" w:cs="Times New Roman" w:hint="eastAsia"/>
        </w:rPr>
        <w:t>术语和定义</w:t>
      </w:r>
      <w:bookmarkEnd w:id="10"/>
      <w:bookmarkEnd w:id="11"/>
      <w:bookmarkEnd w:id="12"/>
      <w:bookmarkEnd w:id="13"/>
      <w:bookmarkEnd w:id="14"/>
    </w:p>
    <w:p w:rsidR="00DB49B1" w:rsidRDefault="00061C9D">
      <w:pPr>
        <w:numPr>
          <w:ilvl w:val="1"/>
          <w:numId w:val="5"/>
        </w:numPr>
        <w:spacing w:beforeLines="50" w:before="156" w:afterLines="50" w:after="156"/>
        <w:outlineLvl w:val="2"/>
        <w:rPr>
          <w:rFonts w:ascii="黑体" w:eastAsia="黑体" w:cs="Times New Roman"/>
          <w:szCs w:val="21"/>
        </w:rPr>
      </w:pPr>
      <w:bookmarkStart w:id="15" w:name="_Toc122447902"/>
      <w:bookmarkStart w:id="16" w:name="_Toc476161233"/>
      <w:r>
        <w:rPr>
          <w:rFonts w:ascii="黑体" w:eastAsia="黑体" w:cs="Times New Roman" w:hint="eastAsia"/>
          <w:szCs w:val="21"/>
        </w:rPr>
        <w:t>非接触式集成电路（</w:t>
      </w:r>
      <w:r>
        <w:rPr>
          <w:rFonts w:ascii="黑体" w:eastAsia="黑体" w:cs="Times New Roman"/>
          <w:szCs w:val="21"/>
        </w:rPr>
        <w:t>IC</w:t>
      </w:r>
      <w:r>
        <w:rPr>
          <w:rFonts w:ascii="黑体" w:eastAsia="黑体" w:cs="Times New Roman" w:hint="eastAsia"/>
          <w:szCs w:val="21"/>
        </w:rPr>
        <w:t>）卡</w:t>
      </w:r>
      <w:bookmarkEnd w:id="15"/>
      <w:bookmarkEnd w:id="16"/>
    </w:p>
    <w:p w:rsidR="00DB49B1" w:rsidRDefault="00061C9D">
      <w:pPr>
        <w:pStyle w:val="af9"/>
        <w:spacing w:after="120"/>
        <w:ind w:firstLine="420"/>
        <w:jc w:val="left"/>
      </w:pPr>
      <w:r>
        <w:rPr>
          <w:rFonts w:hint="eastAsia"/>
        </w:rPr>
        <w:lastRenderedPageBreak/>
        <w:t>ID</w:t>
      </w:r>
      <w:r>
        <w:softHyphen/>
        <w:t>-1</w:t>
      </w:r>
      <w:r>
        <w:rPr>
          <w:rFonts w:hint="eastAsia"/>
        </w:rPr>
        <w:t>卡类型（</w:t>
      </w:r>
      <w:r>
        <w:rPr>
          <w:rFonts w:hint="eastAsia"/>
        </w:rPr>
        <w:t>ISO/IEC7810</w:t>
      </w:r>
      <w:r>
        <w:rPr>
          <w:rFonts w:hint="eastAsia"/>
        </w:rPr>
        <w:t>中规定）的卡内嵌装集成电路，以非接触操作方式与外部集成电路进行耦合操作的卡。</w:t>
      </w:r>
    </w:p>
    <w:p w:rsidR="00DB49B1" w:rsidRDefault="00061C9D">
      <w:pPr>
        <w:numPr>
          <w:ilvl w:val="1"/>
          <w:numId w:val="5"/>
        </w:numPr>
        <w:spacing w:before="156" w:after="156"/>
        <w:outlineLvl w:val="2"/>
        <w:rPr>
          <w:rFonts w:ascii="黑体" w:eastAsia="黑体" w:cs="Times New Roman"/>
          <w:szCs w:val="21"/>
        </w:rPr>
      </w:pPr>
      <w:bookmarkStart w:id="17" w:name="_Toc476161234"/>
      <w:bookmarkStart w:id="18" w:name="_Toc122447903"/>
      <w:r>
        <w:rPr>
          <w:rFonts w:ascii="黑体" w:eastAsia="黑体" w:cs="Times New Roman" w:hint="eastAsia"/>
          <w:szCs w:val="21"/>
        </w:rPr>
        <w:t>防冲突</w:t>
      </w:r>
      <w:bookmarkEnd w:id="17"/>
      <w:bookmarkEnd w:id="18"/>
    </w:p>
    <w:p w:rsidR="00DB49B1" w:rsidRDefault="00061C9D">
      <w:pPr>
        <w:pStyle w:val="af9"/>
        <w:spacing w:after="120"/>
        <w:ind w:firstLine="420"/>
        <w:jc w:val="left"/>
        <w:rPr>
          <w:sz w:val="18"/>
        </w:rPr>
      </w:pPr>
      <w:r>
        <w:rPr>
          <w:rFonts w:hint="eastAsia"/>
        </w:rPr>
        <w:t>在有多张卡同时处于读写器的操作区域内时，读写器可有效识别并拒绝处理。</w:t>
      </w:r>
    </w:p>
    <w:p w:rsidR="00DB49B1" w:rsidRDefault="00061C9D">
      <w:pPr>
        <w:numPr>
          <w:ilvl w:val="1"/>
          <w:numId w:val="5"/>
        </w:numPr>
        <w:spacing w:before="156" w:after="156"/>
        <w:outlineLvl w:val="2"/>
        <w:rPr>
          <w:rFonts w:ascii="黑体" w:eastAsia="黑体" w:cs="Times New Roman"/>
          <w:szCs w:val="21"/>
        </w:rPr>
      </w:pPr>
      <w:bookmarkStart w:id="19" w:name="_Toc476161235"/>
      <w:bookmarkStart w:id="20" w:name="_Toc122447904"/>
      <w:r>
        <w:rPr>
          <w:rFonts w:ascii="黑体" w:eastAsia="黑体" w:cs="Times New Roman" w:hint="eastAsia"/>
          <w:szCs w:val="21"/>
        </w:rPr>
        <w:t>非接触式</w:t>
      </w:r>
      <w:r>
        <w:rPr>
          <w:rFonts w:ascii="黑体" w:eastAsia="黑体" w:cs="Times New Roman"/>
          <w:szCs w:val="21"/>
        </w:rPr>
        <w:t>IC</w:t>
      </w:r>
      <w:r>
        <w:rPr>
          <w:rFonts w:ascii="黑体" w:eastAsia="黑体" w:cs="Times New Roman" w:hint="eastAsia"/>
          <w:szCs w:val="21"/>
        </w:rPr>
        <w:t>卡读写器</w:t>
      </w:r>
      <w:bookmarkEnd w:id="19"/>
      <w:bookmarkEnd w:id="20"/>
    </w:p>
    <w:p w:rsidR="00DB49B1" w:rsidRDefault="00061C9D">
      <w:pPr>
        <w:pStyle w:val="af9"/>
        <w:widowControl/>
        <w:spacing w:after="120"/>
        <w:ind w:firstLine="420"/>
        <w:jc w:val="left"/>
      </w:pPr>
      <w:r>
        <w:rPr>
          <w:rFonts w:ascii="宋体" w:hAnsi="宋体" w:hint="eastAsia"/>
          <w:color w:val="000000"/>
          <w:kern w:val="0"/>
          <w:szCs w:val="21"/>
          <w:lang w:bidi="ar"/>
        </w:rPr>
        <w:t xml:space="preserve">指轨道交通联网收费系统中含有IC卡读写器硬件及相应应用逻辑处理的单元，也称为读写器（简称TPU）。 </w:t>
      </w:r>
    </w:p>
    <w:p w:rsidR="00DB49B1" w:rsidRDefault="00061C9D">
      <w:pPr>
        <w:numPr>
          <w:ilvl w:val="1"/>
          <w:numId w:val="5"/>
        </w:numPr>
        <w:spacing w:before="156" w:after="156"/>
        <w:outlineLvl w:val="2"/>
        <w:rPr>
          <w:rFonts w:ascii="黑体" w:eastAsia="黑体" w:cs="Times New Roman"/>
          <w:szCs w:val="21"/>
        </w:rPr>
      </w:pPr>
      <w:bookmarkStart w:id="21" w:name="_Toc122447905"/>
      <w:r>
        <w:rPr>
          <w:rFonts w:ascii="黑体" w:eastAsia="黑体" w:cs="Times New Roman" w:hint="eastAsia"/>
          <w:szCs w:val="21"/>
        </w:rPr>
        <w:t>公共交通</w:t>
      </w:r>
      <w:proofErr w:type="gramStart"/>
      <w:r>
        <w:rPr>
          <w:rFonts w:ascii="黑体" w:eastAsia="黑体" w:cs="Times New Roman" w:hint="eastAsia"/>
          <w:szCs w:val="21"/>
        </w:rPr>
        <w:t>一</w:t>
      </w:r>
      <w:proofErr w:type="gramEnd"/>
      <w:r>
        <w:rPr>
          <w:rFonts w:ascii="黑体" w:eastAsia="黑体" w:cs="Times New Roman" w:hint="eastAsia"/>
          <w:szCs w:val="21"/>
        </w:rPr>
        <w:t>卡通</w:t>
      </w:r>
      <w:bookmarkEnd w:id="21"/>
    </w:p>
    <w:p w:rsidR="00DB49B1" w:rsidRDefault="00061C9D">
      <w:pPr>
        <w:pStyle w:val="22"/>
        <w:ind w:leftChars="0" w:left="0"/>
      </w:pPr>
      <w:r>
        <w:rPr>
          <w:rFonts w:hint="eastAsia"/>
        </w:rPr>
        <w:t>可在城市各类公共交通工具中通用，也可在城市轨道交通网络中实现换乘使用的储值票。</w:t>
      </w:r>
    </w:p>
    <w:p w:rsidR="00DB49B1" w:rsidRDefault="00061C9D">
      <w:pPr>
        <w:numPr>
          <w:ilvl w:val="1"/>
          <w:numId w:val="5"/>
        </w:numPr>
        <w:spacing w:before="156" w:after="156"/>
        <w:outlineLvl w:val="2"/>
        <w:rPr>
          <w:rFonts w:ascii="黑体" w:eastAsia="黑体" w:cs="Times New Roman"/>
          <w:szCs w:val="21"/>
        </w:rPr>
      </w:pPr>
      <w:bookmarkStart w:id="22" w:name="_Toc122447906"/>
      <w:r>
        <w:rPr>
          <w:rFonts w:ascii="黑体" w:eastAsia="黑体" w:cs="Times New Roman" w:hint="eastAsia"/>
          <w:szCs w:val="21"/>
        </w:rPr>
        <w:t>轨道交通卡</w:t>
      </w:r>
      <w:bookmarkEnd w:id="22"/>
    </w:p>
    <w:p w:rsidR="00DB49B1" w:rsidRDefault="00061C9D">
      <w:pPr>
        <w:pStyle w:val="af9"/>
        <w:spacing w:after="120"/>
        <w:ind w:firstLine="420"/>
        <w:jc w:val="left"/>
      </w:pPr>
      <w:r>
        <w:rPr>
          <w:rFonts w:hint="eastAsia"/>
        </w:rPr>
        <w:t>由西安</w:t>
      </w:r>
      <w:r>
        <w:t>地铁发行的</w:t>
      </w:r>
      <w:r>
        <w:t>IC</w:t>
      </w:r>
      <w:r>
        <w:rPr>
          <w:rFonts w:hint="eastAsia"/>
        </w:rPr>
        <w:t>卡</w:t>
      </w:r>
      <w:r>
        <w:t>，符合西安轨道交通</w:t>
      </w:r>
      <w:r>
        <w:rPr>
          <w:rFonts w:hint="eastAsia"/>
        </w:rPr>
        <w:t>票卡</w:t>
      </w:r>
      <w:r>
        <w:t>技术标准</w:t>
      </w:r>
      <w:r>
        <w:rPr>
          <w:rFonts w:hint="eastAsia"/>
        </w:rPr>
        <w:t>。</w:t>
      </w:r>
    </w:p>
    <w:p w:rsidR="00DB49B1" w:rsidRDefault="00061C9D">
      <w:pPr>
        <w:numPr>
          <w:ilvl w:val="1"/>
          <w:numId w:val="5"/>
        </w:numPr>
        <w:spacing w:before="156" w:after="156"/>
        <w:outlineLvl w:val="2"/>
        <w:rPr>
          <w:rFonts w:ascii="黑体" w:eastAsia="黑体" w:cs="Times New Roman"/>
          <w:szCs w:val="21"/>
        </w:rPr>
      </w:pPr>
      <w:bookmarkStart w:id="23" w:name="_Toc122447907"/>
      <w:bookmarkStart w:id="24" w:name="_Toc476161239"/>
      <w:r>
        <w:rPr>
          <w:rFonts w:ascii="黑体" w:eastAsia="黑体" w:cs="Times New Roman" w:hint="eastAsia"/>
          <w:szCs w:val="21"/>
        </w:rPr>
        <w:t>读写器处理程序</w:t>
      </w:r>
      <w:bookmarkEnd w:id="23"/>
      <w:bookmarkEnd w:id="24"/>
    </w:p>
    <w:p w:rsidR="00DB49B1" w:rsidRDefault="00061C9D">
      <w:pPr>
        <w:pStyle w:val="af9"/>
        <w:spacing w:after="120"/>
        <w:ind w:firstLine="420"/>
        <w:jc w:val="left"/>
      </w:pPr>
      <w:r>
        <w:rPr>
          <w:rFonts w:hint="eastAsia"/>
        </w:rPr>
        <w:t>运行于非接触</w:t>
      </w:r>
      <w:r>
        <w:rPr>
          <w:rFonts w:hint="eastAsia"/>
        </w:rPr>
        <w:t>IC</w:t>
      </w:r>
      <w:r>
        <w:rPr>
          <w:rFonts w:hint="eastAsia"/>
        </w:rPr>
        <w:t>卡读写器、完成</w:t>
      </w:r>
      <w:r>
        <w:rPr>
          <w:rFonts w:hint="eastAsia"/>
        </w:rPr>
        <w:t>IC</w:t>
      </w:r>
      <w:r>
        <w:rPr>
          <w:rFonts w:hint="eastAsia"/>
        </w:rPr>
        <w:t>卡安全认证（在安全认证模块的配合下），对非接触</w:t>
      </w:r>
      <w:r>
        <w:rPr>
          <w:rFonts w:hint="eastAsia"/>
        </w:rPr>
        <w:t>IC</w:t>
      </w:r>
      <w:r>
        <w:rPr>
          <w:rFonts w:hint="eastAsia"/>
        </w:rPr>
        <w:t>卡车票完成车票交易整体功能的软件程序，简称</w:t>
      </w:r>
      <w:r>
        <w:rPr>
          <w:rFonts w:hint="eastAsia"/>
        </w:rPr>
        <w:t>TP</w:t>
      </w:r>
      <w:r>
        <w:rPr>
          <w:rFonts w:hint="eastAsia"/>
        </w:rPr>
        <w:t>。</w:t>
      </w:r>
    </w:p>
    <w:p w:rsidR="00DB49B1" w:rsidRDefault="00061C9D">
      <w:pPr>
        <w:numPr>
          <w:ilvl w:val="1"/>
          <w:numId w:val="5"/>
        </w:numPr>
        <w:spacing w:before="156" w:after="156"/>
        <w:outlineLvl w:val="2"/>
        <w:rPr>
          <w:rFonts w:ascii="黑体" w:eastAsia="黑体" w:cs="Times New Roman"/>
          <w:szCs w:val="21"/>
        </w:rPr>
      </w:pPr>
      <w:bookmarkStart w:id="25" w:name="_Toc122447908"/>
      <w:bookmarkStart w:id="26" w:name="_Toc476161240"/>
      <w:r>
        <w:rPr>
          <w:rFonts w:ascii="黑体" w:eastAsia="黑体" w:cs="Times New Roman" w:hint="eastAsia"/>
          <w:szCs w:val="21"/>
        </w:rPr>
        <w:t>读写器函数库</w:t>
      </w:r>
      <w:bookmarkEnd w:id="25"/>
      <w:bookmarkEnd w:id="26"/>
    </w:p>
    <w:p w:rsidR="00DB49B1" w:rsidRDefault="00061C9D">
      <w:pPr>
        <w:pStyle w:val="af9"/>
        <w:spacing w:after="120"/>
        <w:ind w:firstLine="420"/>
        <w:jc w:val="left"/>
      </w:pPr>
      <w:r>
        <w:rPr>
          <w:rFonts w:hint="eastAsia"/>
        </w:rPr>
        <w:t>指运行于非接触</w:t>
      </w:r>
      <w:r>
        <w:rPr>
          <w:rFonts w:hint="eastAsia"/>
        </w:rPr>
        <w:t>IC</w:t>
      </w:r>
      <w:r>
        <w:rPr>
          <w:rFonts w:hint="eastAsia"/>
        </w:rPr>
        <w:t>卡读写器、用于</w:t>
      </w:r>
      <w:r>
        <w:rPr>
          <w:rFonts w:hint="eastAsia"/>
        </w:rPr>
        <w:t>TP</w:t>
      </w:r>
      <w:r>
        <w:rPr>
          <w:rFonts w:hint="eastAsia"/>
        </w:rPr>
        <w:t>与读写器内硬件驱动交互的函数集。</w:t>
      </w:r>
    </w:p>
    <w:p w:rsidR="00DB49B1" w:rsidRDefault="00061C9D">
      <w:pPr>
        <w:widowControl/>
        <w:numPr>
          <w:ilvl w:val="0"/>
          <w:numId w:val="5"/>
        </w:numPr>
        <w:spacing w:beforeLines="100" w:before="312" w:afterLines="100" w:after="312"/>
        <w:jc w:val="left"/>
        <w:outlineLvl w:val="1"/>
        <w:rPr>
          <w:rFonts w:ascii="黑体" w:eastAsia="黑体" w:cs="Times New Roman"/>
        </w:rPr>
      </w:pPr>
      <w:bookmarkStart w:id="27" w:name="_Toc122447909"/>
      <w:r>
        <w:rPr>
          <w:rFonts w:ascii="黑体" w:eastAsia="黑体" w:cs="Times New Roman" w:hint="eastAsia"/>
          <w:lang w:bidi="ar"/>
        </w:rPr>
        <w:t>读写器</w:t>
      </w:r>
      <w:r>
        <w:rPr>
          <w:rFonts w:ascii="黑体" w:eastAsia="黑体" w:cs="Times New Roman"/>
          <w:lang w:bidi="ar"/>
        </w:rPr>
        <w:t>种类</w:t>
      </w:r>
      <w:bookmarkEnd w:id="27"/>
      <w:r>
        <w:rPr>
          <w:rFonts w:ascii="黑体" w:eastAsia="黑体" w:cs="Times New Roman"/>
          <w:lang w:bidi="ar"/>
        </w:rPr>
        <w:t xml:space="preserve"> </w:t>
      </w:r>
    </w:p>
    <w:p w:rsidR="00DB49B1" w:rsidRDefault="00061C9D">
      <w:pPr>
        <w:pStyle w:val="af9"/>
        <w:tabs>
          <w:tab w:val="center" w:pos="4153"/>
          <w:tab w:val="right" w:pos="8306"/>
        </w:tabs>
        <w:spacing w:after="120"/>
        <w:ind w:firstLine="420"/>
        <w:rPr>
          <w:rFonts w:ascii="宋体" w:cs="Times New Roman"/>
        </w:rPr>
      </w:pPr>
      <w:r>
        <w:rPr>
          <w:rFonts w:ascii="宋体" w:hAnsi="宋体" w:hint="eastAsia"/>
          <w:color w:val="000000"/>
          <w:kern w:val="0"/>
          <w:szCs w:val="21"/>
          <w:lang w:bidi="ar"/>
        </w:rPr>
        <w:t>读写器分为</w:t>
      </w:r>
      <w:proofErr w:type="gramStart"/>
      <w:r>
        <w:rPr>
          <w:rFonts w:ascii="宋体" w:hAnsi="宋体" w:hint="eastAsia"/>
          <w:color w:val="000000"/>
          <w:kern w:val="0"/>
          <w:szCs w:val="21"/>
          <w:lang w:bidi="ar"/>
        </w:rPr>
        <w:t>一</w:t>
      </w:r>
      <w:proofErr w:type="gramEnd"/>
      <w:r>
        <w:rPr>
          <w:rFonts w:ascii="宋体" w:hAnsi="宋体" w:hint="eastAsia"/>
          <w:color w:val="000000"/>
          <w:kern w:val="0"/>
          <w:szCs w:val="21"/>
          <w:lang w:bidi="ar"/>
        </w:rPr>
        <w:t>体式读写器和分体式读写器两种。其中，</w:t>
      </w:r>
      <w:proofErr w:type="gramStart"/>
      <w:r>
        <w:rPr>
          <w:rFonts w:ascii="宋体" w:hAnsi="宋体" w:hint="eastAsia"/>
          <w:color w:val="000000"/>
          <w:kern w:val="0"/>
          <w:szCs w:val="21"/>
          <w:lang w:bidi="ar"/>
        </w:rPr>
        <w:t>一</w:t>
      </w:r>
      <w:proofErr w:type="gramEnd"/>
      <w:r>
        <w:rPr>
          <w:rFonts w:ascii="宋体" w:hAnsi="宋体" w:hint="eastAsia"/>
          <w:color w:val="000000"/>
          <w:kern w:val="0"/>
          <w:szCs w:val="21"/>
          <w:lang w:bidi="ar"/>
        </w:rPr>
        <w:t xml:space="preserve">体式读写器应将控制板及天线集成在封闭外壳内，通常用于BOM桌面；分体式读写器应包括控制板及天线两部分，通过馈线连接。 </w:t>
      </w:r>
    </w:p>
    <w:p w:rsidR="00DB49B1" w:rsidRDefault="00061C9D">
      <w:pPr>
        <w:numPr>
          <w:ilvl w:val="0"/>
          <w:numId w:val="5"/>
        </w:numPr>
        <w:spacing w:beforeLines="100" w:before="312" w:afterLines="100" w:after="312"/>
        <w:outlineLvl w:val="1"/>
        <w:rPr>
          <w:rFonts w:ascii="黑体" w:eastAsia="黑体" w:cs="Times New Roman"/>
        </w:rPr>
      </w:pPr>
      <w:bookmarkStart w:id="28" w:name="_Toc7809"/>
      <w:bookmarkStart w:id="29" w:name="_Toc122447910"/>
      <w:r>
        <w:rPr>
          <w:rFonts w:ascii="黑体" w:eastAsia="黑体" w:cs="Times New Roman" w:hint="eastAsia"/>
        </w:rPr>
        <w:t>读写器</w:t>
      </w:r>
      <w:r>
        <w:rPr>
          <w:rFonts w:ascii="黑体" w:eastAsia="黑体" w:cs="Times New Roman"/>
        </w:rPr>
        <w:t>通用技术要求</w:t>
      </w:r>
      <w:bookmarkEnd w:id="3"/>
      <w:bookmarkEnd w:id="28"/>
      <w:bookmarkEnd w:id="29"/>
    </w:p>
    <w:p w:rsidR="00DB49B1" w:rsidRDefault="00061C9D">
      <w:pPr>
        <w:numPr>
          <w:ilvl w:val="1"/>
          <w:numId w:val="5"/>
        </w:numPr>
        <w:spacing w:beforeLines="50" w:before="156" w:afterLines="50" w:after="156"/>
        <w:outlineLvl w:val="2"/>
        <w:rPr>
          <w:rFonts w:ascii="黑体" w:eastAsia="黑体" w:cs="Times New Roman"/>
          <w:szCs w:val="21"/>
        </w:rPr>
      </w:pPr>
      <w:bookmarkStart w:id="30" w:name="_Toc10759"/>
      <w:bookmarkStart w:id="31" w:name="_Toc1791187661"/>
      <w:bookmarkStart w:id="32" w:name="_Toc122447911"/>
      <w:r>
        <w:rPr>
          <w:rFonts w:ascii="黑体" w:eastAsia="黑体" w:cs="Times New Roman" w:hint="eastAsia"/>
          <w:szCs w:val="21"/>
        </w:rPr>
        <w:t>工作条件</w:t>
      </w:r>
      <w:bookmarkEnd w:id="4"/>
      <w:bookmarkEnd w:id="30"/>
      <w:bookmarkEnd w:id="31"/>
      <w:bookmarkEnd w:id="32"/>
    </w:p>
    <w:p w:rsidR="00DB49B1" w:rsidRDefault="00061C9D">
      <w:pPr>
        <w:pStyle w:val="afff6"/>
      </w:pPr>
      <w:r>
        <w:rPr>
          <w:rFonts w:hint="eastAsia"/>
        </w:rPr>
        <w:t>工作条件要求应如下：</w:t>
      </w:r>
    </w:p>
    <w:p w:rsidR="00DB49B1" w:rsidRDefault="00061C9D">
      <w:pPr>
        <w:pStyle w:val="2"/>
        <w:numPr>
          <w:ilvl w:val="0"/>
          <w:numId w:val="12"/>
        </w:numPr>
        <w:tabs>
          <w:tab w:val="clear" w:pos="652"/>
        </w:tabs>
        <w:rPr>
          <w:rFonts w:ascii="宋体" w:hAnsi="宋体"/>
        </w:rPr>
      </w:pPr>
      <w:r>
        <w:rPr>
          <w:rFonts w:ascii="宋体" w:hAnsi="宋体" w:hint="eastAsia"/>
        </w:rPr>
        <w:t>工作环境温度：-10℃—+60℃；</w:t>
      </w:r>
    </w:p>
    <w:p w:rsidR="00DB49B1" w:rsidRDefault="00061C9D">
      <w:pPr>
        <w:pStyle w:val="2"/>
        <w:numPr>
          <w:ilvl w:val="0"/>
          <w:numId w:val="12"/>
        </w:numPr>
        <w:tabs>
          <w:tab w:val="clear" w:pos="652"/>
        </w:tabs>
        <w:rPr>
          <w:rFonts w:ascii="宋体" w:hAnsi="宋体"/>
        </w:rPr>
      </w:pPr>
      <w:r>
        <w:rPr>
          <w:rFonts w:ascii="宋体" w:hAnsi="宋体" w:hint="eastAsia"/>
        </w:rPr>
        <w:t>极端工作环境温度：-20℃—+70℃</w:t>
      </w:r>
      <w:bookmarkStart w:id="33" w:name="_5．3_湿度20%RH—90%RH"/>
      <w:bookmarkEnd w:id="33"/>
      <w:r>
        <w:rPr>
          <w:rFonts w:ascii="宋体" w:hAnsi="宋体" w:hint="eastAsia"/>
        </w:rPr>
        <w:t>；</w:t>
      </w:r>
    </w:p>
    <w:p w:rsidR="00DB49B1" w:rsidRDefault="00061C9D">
      <w:pPr>
        <w:pStyle w:val="2"/>
        <w:numPr>
          <w:ilvl w:val="0"/>
          <w:numId w:val="12"/>
        </w:numPr>
        <w:tabs>
          <w:tab w:val="clear" w:pos="652"/>
        </w:tabs>
        <w:rPr>
          <w:rFonts w:ascii="宋体" w:hAnsi="宋体"/>
        </w:rPr>
      </w:pPr>
      <w:r>
        <w:rPr>
          <w:rFonts w:ascii="宋体" w:hAnsi="宋体" w:hint="eastAsia"/>
        </w:rPr>
        <w:t>储藏温度：-20℃—+70℃；</w:t>
      </w:r>
    </w:p>
    <w:p w:rsidR="00DB49B1" w:rsidRDefault="00061C9D">
      <w:pPr>
        <w:pStyle w:val="2"/>
        <w:numPr>
          <w:ilvl w:val="0"/>
          <w:numId w:val="12"/>
        </w:numPr>
        <w:tabs>
          <w:tab w:val="clear" w:pos="652"/>
        </w:tabs>
        <w:rPr>
          <w:rFonts w:ascii="宋体" w:hAnsi="宋体"/>
        </w:rPr>
      </w:pPr>
      <w:r>
        <w:rPr>
          <w:rFonts w:ascii="宋体" w:hAnsi="宋体" w:hint="eastAsia"/>
        </w:rPr>
        <w:t>湿度：20%RH—90%RH；</w:t>
      </w:r>
    </w:p>
    <w:p w:rsidR="00DB49B1" w:rsidRDefault="00061C9D">
      <w:pPr>
        <w:pStyle w:val="2"/>
        <w:numPr>
          <w:ilvl w:val="0"/>
          <w:numId w:val="12"/>
        </w:numPr>
        <w:tabs>
          <w:tab w:val="clear" w:pos="652"/>
        </w:tabs>
        <w:rPr>
          <w:rFonts w:ascii="宋体" w:hAnsi="宋体"/>
        </w:rPr>
      </w:pPr>
      <w:r>
        <w:rPr>
          <w:rFonts w:ascii="宋体" w:hAnsi="宋体" w:hint="eastAsia"/>
        </w:rPr>
        <w:t>工作范围：50℃ （20—90）%RH；</w:t>
      </w:r>
    </w:p>
    <w:p w:rsidR="00DB49B1" w:rsidRDefault="00061C9D">
      <w:pPr>
        <w:pStyle w:val="2"/>
        <w:numPr>
          <w:ilvl w:val="0"/>
          <w:numId w:val="12"/>
        </w:numPr>
        <w:tabs>
          <w:tab w:val="clear" w:pos="652"/>
        </w:tabs>
        <w:rPr>
          <w:rFonts w:ascii="宋体" w:hAnsi="宋体"/>
        </w:rPr>
      </w:pPr>
      <w:r>
        <w:rPr>
          <w:rFonts w:ascii="宋体" w:hAnsi="宋体" w:hint="eastAsia"/>
        </w:rPr>
        <w:t>储存条件：60℃ 90%RH 48h；</w:t>
      </w:r>
    </w:p>
    <w:p w:rsidR="00DB49B1" w:rsidRDefault="00061C9D">
      <w:pPr>
        <w:pStyle w:val="2"/>
        <w:numPr>
          <w:ilvl w:val="0"/>
          <w:numId w:val="12"/>
        </w:numPr>
        <w:tabs>
          <w:tab w:val="clear" w:pos="652"/>
        </w:tabs>
        <w:rPr>
          <w:rFonts w:ascii="宋体" w:hAnsi="宋体"/>
        </w:rPr>
      </w:pPr>
      <w:bookmarkStart w:id="34" w:name="_5．4_工作电压："/>
      <w:bookmarkEnd w:id="34"/>
      <w:r>
        <w:rPr>
          <w:rFonts w:ascii="宋体" w:hAnsi="宋体" w:hint="eastAsia"/>
        </w:rPr>
        <w:t>工作电压：</w:t>
      </w:r>
      <w:r>
        <w:rPr>
          <w:rFonts w:ascii="宋体" w:hAnsi="宋体"/>
        </w:rPr>
        <w:t xml:space="preserve">DC 12V </w:t>
      </w:r>
      <w:r>
        <w:rPr>
          <w:rFonts w:ascii="宋体" w:hAnsi="宋体" w:hint="eastAsia"/>
        </w:rPr>
        <w:t>±</w:t>
      </w:r>
      <w:r>
        <w:rPr>
          <w:rFonts w:ascii="宋体" w:hAnsi="宋体"/>
        </w:rPr>
        <w:t xml:space="preserve"> 0.5V</w:t>
      </w:r>
      <w:r>
        <w:rPr>
          <w:rFonts w:ascii="宋体" w:hAnsi="宋体" w:hint="eastAsia"/>
        </w:rPr>
        <w:t>；</w:t>
      </w:r>
    </w:p>
    <w:p w:rsidR="00DB49B1" w:rsidRDefault="00061C9D">
      <w:pPr>
        <w:pStyle w:val="2"/>
        <w:numPr>
          <w:ilvl w:val="0"/>
          <w:numId w:val="12"/>
        </w:numPr>
        <w:tabs>
          <w:tab w:val="clear" w:pos="652"/>
        </w:tabs>
        <w:rPr>
          <w:rFonts w:ascii="宋体" w:hAnsi="宋体"/>
        </w:rPr>
      </w:pPr>
      <w:r>
        <w:rPr>
          <w:rFonts w:ascii="宋体" w:hAnsi="宋体" w:hint="eastAsia"/>
        </w:rPr>
        <w:t>大气压：80kPa~110kPa。</w:t>
      </w:r>
    </w:p>
    <w:p w:rsidR="00DB49B1" w:rsidRDefault="00061C9D">
      <w:pPr>
        <w:numPr>
          <w:ilvl w:val="1"/>
          <w:numId w:val="5"/>
        </w:numPr>
        <w:spacing w:beforeLines="50" w:before="156" w:afterLines="50" w:after="156"/>
        <w:outlineLvl w:val="2"/>
        <w:rPr>
          <w:rFonts w:ascii="黑体" w:eastAsia="黑体" w:cs="Times New Roman"/>
          <w:szCs w:val="21"/>
        </w:rPr>
      </w:pPr>
      <w:bookmarkStart w:id="35" w:name="_6．收费机的结构要求"/>
      <w:bookmarkStart w:id="36" w:name="_Toc1065254781"/>
      <w:bookmarkStart w:id="37" w:name="_Toc243813172"/>
      <w:bookmarkStart w:id="38" w:name="_Toc122447912"/>
      <w:bookmarkStart w:id="39" w:name="_Toc17667"/>
      <w:bookmarkEnd w:id="35"/>
      <w:r>
        <w:rPr>
          <w:rFonts w:ascii="黑体" w:eastAsia="黑体" w:cs="Times New Roman" w:hint="eastAsia"/>
          <w:szCs w:val="21"/>
        </w:rPr>
        <w:t>结构及生产</w:t>
      </w:r>
      <w:r>
        <w:rPr>
          <w:rFonts w:ascii="黑体" w:eastAsia="黑体" w:cs="Times New Roman"/>
          <w:szCs w:val="21"/>
        </w:rPr>
        <w:t>工艺</w:t>
      </w:r>
      <w:r>
        <w:rPr>
          <w:rFonts w:ascii="黑体" w:eastAsia="黑体" w:cs="Times New Roman" w:hint="eastAsia"/>
          <w:szCs w:val="21"/>
        </w:rPr>
        <w:t>要求</w:t>
      </w:r>
      <w:bookmarkEnd w:id="36"/>
      <w:bookmarkEnd w:id="37"/>
      <w:bookmarkEnd w:id="38"/>
      <w:bookmarkEnd w:id="39"/>
    </w:p>
    <w:p w:rsidR="00DB49B1" w:rsidRDefault="00061C9D">
      <w:pPr>
        <w:numPr>
          <w:ilvl w:val="2"/>
          <w:numId w:val="5"/>
        </w:numPr>
        <w:spacing w:beforeLines="50" w:before="156" w:afterLines="50" w:after="156"/>
        <w:ind w:left="0"/>
        <w:jc w:val="left"/>
        <w:outlineLvl w:val="3"/>
        <w:rPr>
          <w:rFonts w:ascii="黑体" w:eastAsia="黑体" w:cs="Times New Roman"/>
          <w:color w:val="000000"/>
          <w:szCs w:val="21"/>
        </w:rPr>
      </w:pPr>
      <w:bookmarkStart w:id="40" w:name="_6.1外观"/>
      <w:bookmarkStart w:id="41" w:name="_Toc165939228"/>
      <w:bookmarkStart w:id="42" w:name="_Toc893949892"/>
      <w:bookmarkEnd w:id="40"/>
      <w:r>
        <w:rPr>
          <w:rFonts w:ascii="黑体" w:eastAsia="黑体" w:cs="Times New Roman" w:hint="eastAsia"/>
          <w:color w:val="000000"/>
          <w:szCs w:val="21"/>
        </w:rPr>
        <w:t>读写器设计要求</w:t>
      </w:r>
      <w:bookmarkEnd w:id="41"/>
      <w:bookmarkEnd w:id="42"/>
    </w:p>
    <w:p w:rsidR="00DB49B1" w:rsidRDefault="00061C9D">
      <w:pPr>
        <w:pStyle w:val="afff6"/>
      </w:pPr>
      <w:r>
        <w:rPr>
          <w:rFonts w:hint="eastAsia"/>
        </w:rPr>
        <w:lastRenderedPageBreak/>
        <w:t>读写器应为安装在AFC设备中的完全独立的模块，应方便拆除和更换，应具备短路保护功能，包括电源内部保护。</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43" w:name="_Toc1506831190"/>
      <w:r>
        <w:rPr>
          <w:rFonts w:ascii="黑体" w:eastAsia="黑体" w:cs="Times New Roman" w:hint="eastAsia"/>
          <w:color w:val="000000"/>
          <w:szCs w:val="21"/>
        </w:rPr>
        <w:t>外观和</w:t>
      </w:r>
      <w:r>
        <w:rPr>
          <w:rFonts w:ascii="黑体" w:eastAsia="黑体" w:cs="Times New Roman"/>
          <w:color w:val="000000"/>
          <w:szCs w:val="21"/>
        </w:rPr>
        <w:t>外</w:t>
      </w:r>
      <w:r>
        <w:rPr>
          <w:rFonts w:ascii="黑体" w:eastAsia="黑体" w:cs="Times New Roman" w:hint="eastAsia"/>
          <w:color w:val="000000"/>
          <w:szCs w:val="21"/>
        </w:rPr>
        <w:t>形</w:t>
      </w:r>
      <w:r>
        <w:rPr>
          <w:rFonts w:ascii="黑体" w:eastAsia="黑体" w:cs="Times New Roman"/>
          <w:color w:val="000000"/>
          <w:szCs w:val="21"/>
        </w:rPr>
        <w:t>尺寸</w:t>
      </w:r>
      <w:bookmarkEnd w:id="43"/>
    </w:p>
    <w:p w:rsidR="00DB49B1" w:rsidRDefault="00061C9D">
      <w:pPr>
        <w:numPr>
          <w:ilvl w:val="3"/>
          <w:numId w:val="5"/>
        </w:numPr>
        <w:tabs>
          <w:tab w:val="center" w:pos="4201"/>
          <w:tab w:val="right" w:leader="dot" w:pos="9298"/>
        </w:tabs>
        <w:spacing w:beforeLines="50" w:before="156" w:afterLines="50" w:after="156"/>
        <w:outlineLvl w:val="4"/>
      </w:pPr>
      <w:r>
        <w:rPr>
          <w:rFonts w:hint="eastAsia"/>
        </w:rPr>
        <w:t>外观</w:t>
      </w:r>
    </w:p>
    <w:p w:rsidR="00DB49B1" w:rsidRDefault="00061C9D">
      <w:pPr>
        <w:pStyle w:val="afff6"/>
      </w:pPr>
      <w:r>
        <w:rPr>
          <w:rFonts w:hint="eastAsia"/>
        </w:rPr>
        <w:t>读写器表面应色泽均匀，无明显缺陷，面板与壳体封装严密。金属部分应无锈蚀和损伤，表面文字、图标、标志应清晰、牢固、完整。</w:t>
      </w:r>
    </w:p>
    <w:p w:rsidR="00DB49B1" w:rsidRDefault="00061C9D">
      <w:pPr>
        <w:numPr>
          <w:ilvl w:val="3"/>
          <w:numId w:val="5"/>
        </w:numPr>
        <w:tabs>
          <w:tab w:val="center" w:pos="4201"/>
          <w:tab w:val="right" w:leader="dot" w:pos="9298"/>
        </w:tabs>
        <w:spacing w:beforeLines="50" w:before="156" w:afterLines="50" w:after="156"/>
        <w:outlineLvl w:val="4"/>
      </w:pPr>
      <w:r>
        <w:rPr>
          <w:rFonts w:hint="eastAsia"/>
        </w:rPr>
        <w:t>外形尺寸</w:t>
      </w:r>
    </w:p>
    <w:p w:rsidR="00DB49B1" w:rsidRDefault="00061C9D">
      <w:pPr>
        <w:pStyle w:val="afff6"/>
      </w:pPr>
      <w:r>
        <w:rPr>
          <w:rFonts w:hint="eastAsia"/>
        </w:rPr>
        <w:t>外形尺寸要求应如下：</w:t>
      </w:r>
    </w:p>
    <w:p w:rsidR="00DB49B1" w:rsidRDefault="00061C9D">
      <w:pPr>
        <w:pStyle w:val="10X"/>
        <w:numPr>
          <w:ilvl w:val="0"/>
          <w:numId w:val="13"/>
        </w:numPr>
        <w:rPr>
          <w:rFonts w:asciiTheme="minorEastAsia" w:eastAsiaTheme="minorEastAsia" w:hAnsiTheme="minorEastAsia"/>
          <w:lang w:val="zh-CN"/>
        </w:rPr>
      </w:pPr>
      <w:bookmarkStart w:id="44" w:name="_6.2结构连接件"/>
      <w:bookmarkEnd w:id="44"/>
      <w:proofErr w:type="gramStart"/>
      <w:r>
        <w:rPr>
          <w:rFonts w:asciiTheme="minorEastAsia" w:eastAsiaTheme="minorEastAsia" w:hAnsiTheme="minorEastAsia" w:hint="eastAsia"/>
          <w:lang w:val="zh-CN"/>
        </w:rPr>
        <w:t>一</w:t>
      </w:r>
      <w:proofErr w:type="gramEnd"/>
      <w:r>
        <w:rPr>
          <w:rFonts w:asciiTheme="minorEastAsia" w:eastAsiaTheme="minorEastAsia" w:hAnsiTheme="minorEastAsia" w:hint="eastAsia"/>
          <w:lang w:val="zh-CN"/>
        </w:rPr>
        <w:t>体式读写器外形尺寸不能大于长</w:t>
      </w:r>
      <w:r>
        <w:rPr>
          <w:rFonts w:asciiTheme="minorEastAsia" w:eastAsiaTheme="minorEastAsia" w:hAnsiTheme="minorEastAsia"/>
          <w:lang w:val="zh-CN"/>
        </w:rPr>
        <w:t>175毫米×宽110毫米×高35毫米</w:t>
      </w:r>
      <w:r>
        <w:rPr>
          <w:rFonts w:asciiTheme="minorEastAsia" w:eastAsiaTheme="minorEastAsia" w:hAnsiTheme="minorEastAsia" w:hint="eastAsia"/>
          <w:lang w:val="zh-CN"/>
        </w:rPr>
        <w:t>；</w:t>
      </w:r>
    </w:p>
    <w:p w:rsidR="00DB49B1" w:rsidRDefault="00061C9D">
      <w:pPr>
        <w:pStyle w:val="10X"/>
        <w:numPr>
          <w:ilvl w:val="0"/>
          <w:numId w:val="13"/>
        </w:numPr>
        <w:rPr>
          <w:rFonts w:asciiTheme="minorEastAsia" w:eastAsiaTheme="minorEastAsia" w:hAnsiTheme="minorEastAsia"/>
          <w:lang w:val="zh-CN"/>
        </w:rPr>
      </w:pPr>
      <w:r>
        <w:rPr>
          <w:rFonts w:asciiTheme="minorEastAsia" w:eastAsiaTheme="minorEastAsia" w:hAnsiTheme="minorEastAsia" w:hint="eastAsia"/>
          <w:lang w:val="zh-CN"/>
        </w:rPr>
        <w:t>分体式读写器外形尺寸不能大于长</w:t>
      </w:r>
      <w:r>
        <w:rPr>
          <w:rFonts w:asciiTheme="minorEastAsia" w:eastAsiaTheme="minorEastAsia" w:hAnsiTheme="minorEastAsia"/>
          <w:lang w:val="zh-CN"/>
        </w:rPr>
        <w:t>200毫米×宽125毫米×高30毫米</w:t>
      </w:r>
      <w:r>
        <w:rPr>
          <w:rFonts w:asciiTheme="minorEastAsia" w:eastAsiaTheme="minorEastAsia" w:hAnsiTheme="minorEastAsia" w:hint="eastAsia"/>
          <w:lang w:val="zh-CN"/>
        </w:rPr>
        <w:t>；</w:t>
      </w:r>
    </w:p>
    <w:p w:rsidR="00DB49B1" w:rsidRDefault="00061C9D">
      <w:pPr>
        <w:pStyle w:val="10X"/>
        <w:numPr>
          <w:ilvl w:val="0"/>
          <w:numId w:val="13"/>
        </w:numPr>
        <w:rPr>
          <w:rFonts w:asciiTheme="minorEastAsia" w:eastAsiaTheme="minorEastAsia" w:hAnsiTheme="minorEastAsia"/>
          <w:lang w:val="zh-CN"/>
        </w:rPr>
      </w:pPr>
      <w:r>
        <w:rPr>
          <w:rFonts w:asciiTheme="minorEastAsia" w:eastAsiaTheme="minorEastAsia" w:hAnsiTheme="minorEastAsia" w:hint="eastAsia"/>
          <w:lang w:val="zh-CN"/>
        </w:rPr>
        <w:t>大天线外形尺寸不能大于</w:t>
      </w:r>
      <w:proofErr w:type="gramStart"/>
      <w:r>
        <w:rPr>
          <w:rFonts w:asciiTheme="minorEastAsia" w:eastAsiaTheme="minorEastAsia" w:hAnsiTheme="minorEastAsia"/>
          <w:lang w:val="zh-CN"/>
        </w:rPr>
        <w:t>120毫米×120毫米×</w:t>
      </w:r>
      <w:proofErr w:type="gramEnd"/>
      <w:r>
        <w:rPr>
          <w:rFonts w:asciiTheme="minorEastAsia" w:eastAsiaTheme="minorEastAsia" w:hAnsiTheme="minorEastAsia"/>
          <w:lang w:val="zh-CN"/>
        </w:rPr>
        <w:t>20毫米</w:t>
      </w:r>
      <w:r>
        <w:rPr>
          <w:rFonts w:asciiTheme="minorEastAsia" w:eastAsiaTheme="minorEastAsia" w:hAnsiTheme="minorEastAsia" w:hint="eastAsia"/>
          <w:lang w:val="zh-CN"/>
        </w:rPr>
        <w:t>；</w:t>
      </w:r>
    </w:p>
    <w:p w:rsidR="00DB49B1" w:rsidRDefault="00061C9D">
      <w:pPr>
        <w:pStyle w:val="10X"/>
        <w:numPr>
          <w:ilvl w:val="0"/>
          <w:numId w:val="13"/>
        </w:numPr>
        <w:rPr>
          <w:rFonts w:hAnsi="宋体"/>
        </w:rPr>
      </w:pPr>
      <w:r>
        <w:rPr>
          <w:rFonts w:hint="eastAsia"/>
          <w:lang w:val="zh-CN"/>
        </w:rPr>
        <w:t>小天线</w:t>
      </w:r>
      <w:r>
        <w:rPr>
          <w:rFonts w:ascii="宋体" w:hAnsi="宋体" w:hint="eastAsia"/>
        </w:rPr>
        <w:t>外形尺寸不能大于</w:t>
      </w:r>
      <w:r>
        <w:rPr>
          <w:rFonts w:ascii="宋体" w:hAnsi="宋体"/>
        </w:rPr>
        <w:t>75毫米×45毫米×20毫米。</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45" w:name="_Toc37161259"/>
      <w:r>
        <w:rPr>
          <w:rFonts w:ascii="黑体" w:eastAsia="黑体" w:cs="Times New Roman" w:hint="eastAsia"/>
          <w:color w:val="000000"/>
          <w:szCs w:val="21"/>
        </w:rPr>
        <w:t>基本配置</w:t>
      </w:r>
      <w:bookmarkEnd w:id="45"/>
    </w:p>
    <w:p w:rsidR="00DB49B1" w:rsidRDefault="00061C9D">
      <w:pPr>
        <w:pStyle w:val="afff6"/>
      </w:pPr>
      <w:r>
        <w:rPr>
          <w:rFonts w:hint="eastAsia"/>
        </w:rPr>
        <w:t>读写器应由天线、控制板、</w:t>
      </w:r>
      <w:r>
        <w:t>SAM卡槽</w:t>
      </w:r>
      <w:r>
        <w:rPr>
          <w:rFonts w:hint="eastAsia"/>
        </w:rPr>
        <w:t>、读写器软件组成。控制板应包括微程序控制器、射频电路、接口单元、存储器和电源模块。</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46" w:name="_Toc1799022383"/>
      <w:r>
        <w:rPr>
          <w:rFonts w:ascii="黑体" w:eastAsia="黑体" w:cs="Times New Roman" w:hint="eastAsia"/>
          <w:color w:val="000000"/>
          <w:szCs w:val="21"/>
        </w:rPr>
        <w:t>材料和工艺</w:t>
      </w:r>
      <w:bookmarkEnd w:id="46"/>
    </w:p>
    <w:p w:rsidR="00DB49B1" w:rsidRDefault="00061C9D">
      <w:pPr>
        <w:pStyle w:val="afff6"/>
      </w:pPr>
      <w:r>
        <w:rPr>
          <w:rFonts w:hint="eastAsia"/>
        </w:rPr>
        <w:t>材料和工艺要求应如下：</w:t>
      </w:r>
    </w:p>
    <w:p w:rsidR="00DB49B1" w:rsidRDefault="00061C9D">
      <w:pPr>
        <w:pStyle w:val="10X"/>
        <w:numPr>
          <w:ilvl w:val="0"/>
          <w:numId w:val="14"/>
        </w:numPr>
        <w:ind w:left="0" w:firstLineChars="200" w:firstLine="420"/>
        <w:rPr>
          <w:lang w:val="zh-CN"/>
        </w:rPr>
      </w:pPr>
      <w:r>
        <w:rPr>
          <w:rFonts w:hint="eastAsia"/>
          <w:lang w:val="zh-CN"/>
        </w:rPr>
        <w:t>读写器表面应色泽均匀，无明显缺陷，面板与壳体封装严密。文字符号和标志应清楚无误。</w:t>
      </w:r>
    </w:p>
    <w:p w:rsidR="00DB49B1" w:rsidRDefault="00061C9D">
      <w:pPr>
        <w:pStyle w:val="10X"/>
        <w:numPr>
          <w:ilvl w:val="0"/>
          <w:numId w:val="14"/>
        </w:numPr>
        <w:ind w:left="0" w:firstLineChars="200" w:firstLine="420"/>
        <w:rPr>
          <w:rFonts w:hAnsi="宋体"/>
        </w:rPr>
      </w:pPr>
      <w:r>
        <w:rPr>
          <w:rFonts w:hint="eastAsia"/>
          <w:lang w:val="zh-CN"/>
        </w:rPr>
        <w:t>读写器</w:t>
      </w:r>
      <w:r>
        <w:rPr>
          <w:rFonts w:ascii="宋体" w:hAnsi="宋体" w:hint="eastAsia"/>
        </w:rPr>
        <w:t>结构应牢固，有关联结导线，插座应完好无损。</w:t>
      </w:r>
    </w:p>
    <w:p w:rsidR="00DB49B1" w:rsidRDefault="00061C9D">
      <w:pPr>
        <w:pStyle w:val="10X"/>
        <w:numPr>
          <w:ilvl w:val="0"/>
          <w:numId w:val="14"/>
        </w:numPr>
        <w:ind w:left="0" w:firstLineChars="200" w:firstLine="420"/>
        <w:rPr>
          <w:lang w:val="zh-CN"/>
        </w:rPr>
      </w:pPr>
      <w:r>
        <w:rPr>
          <w:rFonts w:hint="eastAsia"/>
          <w:lang w:val="zh-CN"/>
        </w:rPr>
        <w:t>读写器线路板及其它支撑结构和所需设备外壳应选用防锈材料，应并可经受本规范所述的环境条件。</w:t>
      </w:r>
    </w:p>
    <w:p w:rsidR="00DB49B1" w:rsidRDefault="00061C9D">
      <w:pPr>
        <w:numPr>
          <w:ilvl w:val="1"/>
          <w:numId w:val="5"/>
        </w:numPr>
        <w:spacing w:before="156" w:after="156"/>
        <w:outlineLvl w:val="2"/>
      </w:pPr>
      <w:bookmarkStart w:id="47" w:name="_Toc117691433"/>
      <w:bookmarkStart w:id="48" w:name="_Toc117691231"/>
      <w:bookmarkStart w:id="49" w:name="_Toc117691227"/>
      <w:bookmarkStart w:id="50" w:name="_Toc117691341"/>
      <w:bookmarkStart w:id="51" w:name="_Toc117691336"/>
      <w:bookmarkStart w:id="52" w:name="_Toc117691432"/>
      <w:bookmarkStart w:id="53" w:name="_Toc117691230"/>
      <w:bookmarkStart w:id="54" w:name="_Toc117691339"/>
      <w:bookmarkStart w:id="55" w:name="_Toc117758584"/>
      <w:bookmarkStart w:id="56" w:name="_Toc117758579"/>
      <w:bookmarkStart w:id="57" w:name="_Toc117758581"/>
      <w:bookmarkStart w:id="58" w:name="_Toc117691427"/>
      <w:bookmarkStart w:id="59" w:name="_Toc117758578"/>
      <w:bookmarkStart w:id="60" w:name="_Toc117691334"/>
      <w:bookmarkStart w:id="61" w:name="_Toc117758582"/>
      <w:bookmarkStart w:id="62" w:name="_Toc117691226"/>
      <w:bookmarkStart w:id="63" w:name="_7．基本性能要求"/>
      <w:bookmarkStart w:id="64" w:name="_Toc117691224"/>
      <w:bookmarkStart w:id="65" w:name="_Toc117691225"/>
      <w:bookmarkStart w:id="66" w:name="_Toc117758583"/>
      <w:bookmarkStart w:id="67" w:name="_Toc117691429"/>
      <w:bookmarkStart w:id="68" w:name="_Toc117691434"/>
      <w:bookmarkStart w:id="69" w:name="_Toc117691431"/>
      <w:bookmarkStart w:id="70" w:name="_Toc117691337"/>
      <w:bookmarkStart w:id="71" w:name="_Toc117691340"/>
      <w:bookmarkStart w:id="72" w:name="_Toc117691335"/>
      <w:bookmarkStart w:id="73" w:name="_Toc117691428"/>
      <w:bookmarkStart w:id="74" w:name="_Toc117691430"/>
      <w:bookmarkStart w:id="75" w:name="_Toc117758580"/>
      <w:bookmarkStart w:id="76" w:name="_Toc117691228"/>
      <w:bookmarkStart w:id="77" w:name="_Toc117691229"/>
      <w:bookmarkStart w:id="78" w:name="_Toc117691338"/>
      <w:bookmarkStart w:id="79" w:name="_Toc117758577"/>
      <w:bookmarkStart w:id="80" w:name="_Toc243813173"/>
      <w:bookmarkStart w:id="81" w:name="_Toc4819"/>
      <w:bookmarkStart w:id="82" w:name="_Toc122447913"/>
      <w:bookmarkStart w:id="83" w:name="_Toc63605912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ascii="黑体" w:eastAsia="黑体" w:cs="Times New Roman" w:hint="eastAsia"/>
          <w:szCs w:val="21"/>
        </w:rPr>
        <w:t>性能要求</w:t>
      </w:r>
      <w:bookmarkEnd w:id="80"/>
      <w:bookmarkEnd w:id="81"/>
      <w:bookmarkEnd w:id="82"/>
      <w:bookmarkEnd w:id="83"/>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84" w:name="_Toc72085495"/>
      <w:r>
        <w:rPr>
          <w:rFonts w:ascii="黑体" w:eastAsia="黑体" w:cs="Times New Roman" w:hint="eastAsia"/>
          <w:color w:val="000000"/>
          <w:szCs w:val="21"/>
        </w:rPr>
        <w:t>读写器IC卡识别功能</w:t>
      </w:r>
      <w:bookmarkEnd w:id="84"/>
    </w:p>
    <w:p w:rsidR="00DB49B1" w:rsidRDefault="00061C9D">
      <w:pPr>
        <w:pStyle w:val="afff6"/>
        <w:ind w:firstLineChars="0"/>
        <w:rPr>
          <w:lang w:val="zh-CN"/>
        </w:rPr>
      </w:pPr>
      <w:r>
        <w:rPr>
          <w:rFonts w:hint="eastAsia"/>
          <w:color w:val="000000"/>
        </w:rPr>
        <w:t>应可识别符合</w:t>
      </w:r>
      <w:r>
        <w:t>ISO14443</w:t>
      </w:r>
      <w:r>
        <w:rPr>
          <w:rFonts w:hint="eastAsia"/>
          <w:color w:val="000000"/>
        </w:rPr>
        <w:t>规范规定的非接触式</w:t>
      </w:r>
      <w:r>
        <w:rPr>
          <w:color w:val="000000"/>
        </w:rPr>
        <w:t>IC卡，以及本标准第1</w:t>
      </w:r>
      <w:r>
        <w:rPr>
          <w:rFonts w:hint="eastAsia"/>
          <w:color w:val="000000"/>
        </w:rPr>
        <w:t>部分要求的</w:t>
      </w:r>
      <w:r>
        <w:rPr>
          <w:color w:val="000000"/>
        </w:rPr>
        <w:t>IC卡</w:t>
      </w:r>
      <w:r>
        <w:rPr>
          <w:rFonts w:hint="eastAsia"/>
          <w:color w:val="000000"/>
          <w:lang w:bidi="ar"/>
        </w:rPr>
        <w:t>。</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85" w:name="_Toc360137557"/>
      <w:r>
        <w:rPr>
          <w:rFonts w:ascii="黑体" w:eastAsia="黑体" w:cs="Times New Roman" w:hint="eastAsia"/>
          <w:color w:val="000000"/>
          <w:szCs w:val="21"/>
        </w:rPr>
        <w:t>读写器天线与IC卡的最大感应距离</w:t>
      </w:r>
      <w:bookmarkEnd w:id="85"/>
    </w:p>
    <w:p w:rsidR="00DB49B1" w:rsidRDefault="00061C9D">
      <w:pPr>
        <w:pStyle w:val="afff6"/>
      </w:pPr>
      <w:r>
        <w:rPr>
          <w:rFonts w:hint="eastAsia"/>
        </w:rPr>
        <w:t>感应距离要求应如下：</w:t>
      </w:r>
    </w:p>
    <w:p w:rsidR="00DB49B1" w:rsidRDefault="00061C9D">
      <w:pPr>
        <w:pStyle w:val="2"/>
        <w:numPr>
          <w:ilvl w:val="0"/>
          <w:numId w:val="15"/>
        </w:numPr>
        <w:tabs>
          <w:tab w:val="clear" w:pos="652"/>
        </w:tabs>
      </w:pPr>
      <w:r>
        <w:rPr>
          <w:rFonts w:hint="eastAsia"/>
        </w:rPr>
        <w:t>读写器与天线的距离应最大支持</w:t>
      </w:r>
      <w:r>
        <w:rPr>
          <w:rFonts w:hint="eastAsia"/>
        </w:rPr>
        <w:t>2</w:t>
      </w:r>
      <w:r>
        <w:rPr>
          <w:rFonts w:hint="eastAsia"/>
        </w:rPr>
        <w:t>米以上。</w:t>
      </w:r>
    </w:p>
    <w:p w:rsidR="00DB49B1" w:rsidRDefault="00061C9D">
      <w:pPr>
        <w:pStyle w:val="2"/>
        <w:numPr>
          <w:ilvl w:val="0"/>
          <w:numId w:val="15"/>
        </w:numPr>
        <w:tabs>
          <w:tab w:val="clear" w:pos="652"/>
        </w:tabs>
      </w:pPr>
      <w:r>
        <w:rPr>
          <w:rFonts w:hint="eastAsia"/>
        </w:rPr>
        <w:t>读写器</w:t>
      </w:r>
      <w:r>
        <w:rPr>
          <w:rFonts w:hint="eastAsia"/>
        </w:rPr>
        <w:t>IC</w:t>
      </w:r>
      <w:r>
        <w:rPr>
          <w:rFonts w:hint="eastAsia"/>
        </w:rPr>
        <w:t>卡读写距离（卡片至天线的距离）为</w:t>
      </w:r>
      <w:r>
        <w:t>0</w:t>
      </w:r>
      <w:r>
        <w:rPr>
          <w:rFonts w:hint="eastAsia"/>
        </w:rPr>
        <w:t>-100mm</w:t>
      </w:r>
      <w:r>
        <w:rPr>
          <w:rFonts w:hint="eastAsia"/>
        </w:rPr>
        <w:t>。</w:t>
      </w:r>
    </w:p>
    <w:p w:rsidR="00DB49B1" w:rsidRDefault="00061C9D">
      <w:pPr>
        <w:pStyle w:val="2"/>
        <w:numPr>
          <w:ilvl w:val="0"/>
          <w:numId w:val="15"/>
        </w:numPr>
        <w:tabs>
          <w:tab w:val="clear" w:pos="652"/>
        </w:tabs>
        <w:ind w:left="0" w:firstLineChars="200" w:firstLine="420"/>
      </w:pPr>
      <w:r>
        <w:rPr>
          <w:rFonts w:ascii="宋体" w:hAnsi="宋体" w:hint="eastAsia"/>
        </w:rPr>
        <w:t>大天线的有效读写范围应满足：</w:t>
      </w:r>
      <w:r>
        <w:t>X</w:t>
      </w:r>
      <w:r>
        <w:rPr>
          <w:rFonts w:hint="eastAsia"/>
        </w:rPr>
        <w:t>：±</w:t>
      </w:r>
      <w:r>
        <w:t>100mm</w:t>
      </w:r>
      <w:r>
        <w:rPr>
          <w:rFonts w:hint="eastAsia"/>
        </w:rPr>
        <w:t>，以天线中心点为原点，车票平面与天线平面之间的角度不大于</w:t>
      </w:r>
      <w:r>
        <w:t>45</w:t>
      </w:r>
      <w:r>
        <w:rPr>
          <w:rFonts w:hint="eastAsia"/>
        </w:rPr>
        <w:t>°；</w:t>
      </w:r>
      <w:r>
        <w:t>Y</w:t>
      </w:r>
      <w:r>
        <w:rPr>
          <w:rFonts w:hint="eastAsia"/>
        </w:rPr>
        <w:t>：±</w:t>
      </w:r>
      <w:r>
        <w:t>60mm</w:t>
      </w:r>
      <w:r>
        <w:rPr>
          <w:rFonts w:hint="eastAsia"/>
        </w:rPr>
        <w:t>，以天线中心点为原点，车票平面与天线平面之间的角度不大于</w:t>
      </w:r>
      <w:r>
        <w:t>45</w:t>
      </w:r>
      <w:r>
        <w:rPr>
          <w:rFonts w:hint="eastAsia"/>
        </w:rPr>
        <w:t>°；</w:t>
      </w:r>
      <w:r>
        <w:t>Z</w:t>
      </w:r>
      <w:r>
        <w:rPr>
          <w:rFonts w:hint="eastAsia"/>
        </w:rPr>
        <w:t>：</w:t>
      </w:r>
      <w:r>
        <w:t>0</w:t>
      </w:r>
      <w:r>
        <w:rPr>
          <w:rFonts w:hint="eastAsia"/>
        </w:rPr>
        <w:t>～</w:t>
      </w:r>
      <w:r>
        <w:t>100mm</w:t>
      </w:r>
      <w:r>
        <w:rPr>
          <w:rFonts w:hint="eastAsia"/>
        </w:rPr>
        <w:t>，以天线中心点为原点，车票平面与天线平面之间的角度不大于</w:t>
      </w:r>
      <w:r>
        <w:t>45</w:t>
      </w:r>
      <w:r>
        <w:rPr>
          <w:rFonts w:hint="eastAsia"/>
        </w:rPr>
        <w:t>°。</w:t>
      </w:r>
    </w:p>
    <w:p w:rsidR="00DB49B1" w:rsidRDefault="00061C9D">
      <w:pPr>
        <w:pStyle w:val="2"/>
        <w:numPr>
          <w:ilvl w:val="0"/>
          <w:numId w:val="15"/>
        </w:numPr>
        <w:tabs>
          <w:tab w:val="clear" w:pos="652"/>
        </w:tabs>
        <w:rPr>
          <w:rFonts w:ascii="宋体" w:hAnsi="宋体"/>
        </w:rPr>
      </w:pPr>
      <w:r>
        <w:rPr>
          <w:rFonts w:ascii="宋体" w:hAnsi="宋体" w:hint="eastAsia"/>
        </w:rPr>
        <w:t>小天线的读写范围应满足：0~60mm，车票平面与天线平面平行。</w:t>
      </w:r>
    </w:p>
    <w:p w:rsidR="00DB49B1" w:rsidRDefault="00061C9D">
      <w:pPr>
        <w:pStyle w:val="2"/>
        <w:numPr>
          <w:ilvl w:val="0"/>
          <w:numId w:val="15"/>
        </w:numPr>
        <w:tabs>
          <w:tab w:val="clear" w:pos="652"/>
        </w:tabs>
        <w:rPr>
          <w:rFonts w:ascii="宋体" w:hAnsi="宋体"/>
        </w:rPr>
      </w:pPr>
      <w:r>
        <w:rPr>
          <w:rFonts w:ascii="宋体" w:hAnsi="宋体" w:hint="eastAsia"/>
        </w:rPr>
        <w:t>读写器大、小天线最小距离为</w:t>
      </w:r>
      <w:r>
        <w:rPr>
          <w:rFonts w:ascii="宋体" w:hAnsi="宋体"/>
        </w:rPr>
        <w:t>50mm</w:t>
      </w:r>
      <w:r>
        <w:rPr>
          <w:rFonts w:ascii="宋体" w:hAnsi="宋体" w:hint="eastAsia"/>
        </w:rPr>
        <w:t>，且不产生相互干扰和影响。</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86" w:name="_Toc1223003253"/>
      <w:r>
        <w:rPr>
          <w:rFonts w:ascii="黑体" w:eastAsia="黑体" w:cs="Times New Roman" w:hint="eastAsia"/>
          <w:color w:val="000000"/>
          <w:szCs w:val="21"/>
        </w:rPr>
        <w:t>微处理器指标</w:t>
      </w:r>
      <w:bookmarkEnd w:id="86"/>
    </w:p>
    <w:p w:rsidR="00DB49B1" w:rsidRDefault="00061C9D">
      <w:pPr>
        <w:pStyle w:val="afff6"/>
      </w:pPr>
      <w:r>
        <w:rPr>
          <w:rFonts w:hint="eastAsia"/>
        </w:rPr>
        <w:lastRenderedPageBreak/>
        <w:t>微处理器指标要求应如下：</w:t>
      </w:r>
    </w:p>
    <w:p w:rsidR="00DB49B1" w:rsidRDefault="00061C9D">
      <w:pPr>
        <w:pStyle w:val="10X"/>
        <w:numPr>
          <w:ilvl w:val="0"/>
          <w:numId w:val="16"/>
        </w:numPr>
        <w:rPr>
          <w:lang w:val="zh-CN"/>
        </w:rPr>
      </w:pPr>
      <w:r>
        <w:rPr>
          <w:rFonts w:hint="eastAsia"/>
          <w:lang w:val="zh-CN"/>
        </w:rPr>
        <w:t>工作频率不低于</w:t>
      </w:r>
      <w:r>
        <w:rPr>
          <w:lang w:val="zh-CN"/>
        </w:rPr>
        <w:t>1GHz</w:t>
      </w:r>
      <w:r>
        <w:rPr>
          <w:lang w:val="zh-CN"/>
        </w:rPr>
        <w:t>；</w:t>
      </w:r>
    </w:p>
    <w:p w:rsidR="00DB49B1" w:rsidRDefault="00061C9D">
      <w:pPr>
        <w:pStyle w:val="10X"/>
        <w:numPr>
          <w:ilvl w:val="0"/>
          <w:numId w:val="16"/>
        </w:numPr>
        <w:rPr>
          <w:lang w:val="zh-CN"/>
        </w:rPr>
      </w:pPr>
      <w:r>
        <w:rPr>
          <w:rFonts w:hint="eastAsia"/>
          <w:lang w:val="zh-CN"/>
        </w:rPr>
        <w:t>数据总线至少支持</w:t>
      </w:r>
      <w:r>
        <w:rPr>
          <w:lang w:val="zh-CN"/>
        </w:rPr>
        <w:t>16</w:t>
      </w:r>
      <w:r>
        <w:rPr>
          <w:rFonts w:hint="eastAsia"/>
          <w:lang w:val="zh-CN"/>
        </w:rPr>
        <w:t>位、</w:t>
      </w:r>
      <w:r>
        <w:rPr>
          <w:lang w:val="zh-CN"/>
        </w:rPr>
        <w:t>32</w:t>
      </w:r>
      <w:r>
        <w:rPr>
          <w:rFonts w:hint="eastAsia"/>
          <w:lang w:val="zh-CN"/>
        </w:rPr>
        <w:t>位；</w:t>
      </w:r>
    </w:p>
    <w:p w:rsidR="00DB49B1" w:rsidRDefault="00061C9D">
      <w:pPr>
        <w:pStyle w:val="10X"/>
        <w:numPr>
          <w:ilvl w:val="0"/>
          <w:numId w:val="16"/>
        </w:numPr>
        <w:rPr>
          <w:lang w:val="zh-CN"/>
        </w:rPr>
      </w:pPr>
      <w:r>
        <w:rPr>
          <w:rFonts w:hint="eastAsia"/>
          <w:lang w:val="zh-CN"/>
        </w:rPr>
        <w:t>外部地址总线不少于</w:t>
      </w:r>
      <w:r>
        <w:rPr>
          <w:rFonts w:hint="eastAsia"/>
          <w:lang w:val="zh-CN"/>
        </w:rPr>
        <w:t>16</w:t>
      </w:r>
      <w:r>
        <w:rPr>
          <w:rFonts w:hint="eastAsia"/>
          <w:lang w:val="zh-CN"/>
        </w:rPr>
        <w:t>位；</w:t>
      </w:r>
    </w:p>
    <w:p w:rsidR="00DB49B1" w:rsidRDefault="00061C9D">
      <w:pPr>
        <w:pStyle w:val="10X"/>
        <w:numPr>
          <w:ilvl w:val="0"/>
          <w:numId w:val="16"/>
        </w:numPr>
        <w:rPr>
          <w:lang w:val="zh-CN"/>
        </w:rPr>
      </w:pPr>
      <w:r>
        <w:rPr>
          <w:rFonts w:hint="eastAsia"/>
          <w:lang w:val="zh-CN"/>
        </w:rPr>
        <w:t>具有复位和电源监控电路，看门狗功能；</w:t>
      </w:r>
    </w:p>
    <w:p w:rsidR="00DB49B1" w:rsidRDefault="00061C9D">
      <w:pPr>
        <w:pStyle w:val="10X"/>
        <w:numPr>
          <w:ilvl w:val="0"/>
          <w:numId w:val="16"/>
        </w:numPr>
        <w:rPr>
          <w:lang w:val="zh-CN"/>
        </w:rPr>
      </w:pPr>
      <w:r>
        <w:rPr>
          <w:rFonts w:hint="eastAsia"/>
          <w:lang w:val="zh-CN"/>
        </w:rPr>
        <w:t>提供</w:t>
      </w:r>
      <w:r>
        <w:rPr>
          <w:rFonts w:hint="eastAsia"/>
          <w:lang w:val="zh-CN"/>
        </w:rPr>
        <w:t>USB</w:t>
      </w:r>
      <w:r>
        <w:rPr>
          <w:rFonts w:hint="eastAsia"/>
          <w:lang w:val="zh-CN"/>
        </w:rPr>
        <w:t>、</w:t>
      </w:r>
      <w:r>
        <w:rPr>
          <w:rFonts w:hint="eastAsia"/>
          <w:lang w:val="zh-CN"/>
        </w:rPr>
        <w:t>RS422</w:t>
      </w:r>
      <w:r>
        <w:rPr>
          <w:rFonts w:hint="eastAsia"/>
          <w:lang w:val="zh-CN"/>
        </w:rPr>
        <w:t>或</w:t>
      </w:r>
      <w:r>
        <w:rPr>
          <w:rFonts w:hint="eastAsia"/>
          <w:lang w:val="zh-CN"/>
        </w:rPr>
        <w:t>RS232</w:t>
      </w:r>
      <w:r>
        <w:rPr>
          <w:rFonts w:hint="eastAsia"/>
          <w:lang w:val="zh-CN"/>
        </w:rPr>
        <w:t>数据通信接口、</w:t>
      </w:r>
      <w:r>
        <w:rPr>
          <w:rFonts w:hint="eastAsia"/>
          <w:lang w:val="zh-CN"/>
        </w:rPr>
        <w:t>RJ45</w:t>
      </w:r>
      <w:r>
        <w:rPr>
          <w:rFonts w:hint="eastAsia"/>
          <w:lang w:val="zh-CN"/>
        </w:rPr>
        <w:t>网络接口；</w:t>
      </w:r>
    </w:p>
    <w:p w:rsidR="00DB49B1" w:rsidRDefault="00061C9D">
      <w:pPr>
        <w:pStyle w:val="10X"/>
        <w:numPr>
          <w:ilvl w:val="0"/>
          <w:numId w:val="16"/>
        </w:numPr>
        <w:rPr>
          <w:lang w:val="zh-CN"/>
        </w:rPr>
      </w:pPr>
      <w:r>
        <w:rPr>
          <w:rFonts w:hint="eastAsia"/>
          <w:lang w:val="zh-CN"/>
        </w:rPr>
        <w:t>预留外挂</w:t>
      </w:r>
      <w:r>
        <w:rPr>
          <w:rFonts w:hint="eastAsia"/>
          <w:lang w:val="zh-CN"/>
        </w:rPr>
        <w:t>U</w:t>
      </w:r>
      <w:r>
        <w:rPr>
          <w:rFonts w:hint="eastAsia"/>
          <w:lang w:val="zh-CN"/>
        </w:rPr>
        <w:t>盘存储器功能；</w:t>
      </w:r>
    </w:p>
    <w:p w:rsidR="00DB49B1" w:rsidRDefault="00061C9D">
      <w:pPr>
        <w:pStyle w:val="10X"/>
        <w:numPr>
          <w:ilvl w:val="0"/>
          <w:numId w:val="16"/>
        </w:numPr>
        <w:rPr>
          <w:lang w:val="zh-CN"/>
        </w:rPr>
      </w:pPr>
      <w:r>
        <w:rPr>
          <w:rFonts w:hint="eastAsia"/>
          <w:lang w:val="zh-CN"/>
        </w:rPr>
        <w:t>具备实时时钟，寿命大于</w:t>
      </w:r>
      <w:r>
        <w:rPr>
          <w:rFonts w:hint="eastAsia"/>
          <w:lang w:val="zh-CN"/>
        </w:rPr>
        <w:t>5</w:t>
      </w:r>
      <w:r>
        <w:rPr>
          <w:rFonts w:hint="eastAsia"/>
          <w:lang w:val="zh-CN"/>
        </w:rPr>
        <w:t>年；</w:t>
      </w:r>
    </w:p>
    <w:p w:rsidR="00DB49B1" w:rsidRDefault="00061C9D">
      <w:pPr>
        <w:pStyle w:val="10X"/>
        <w:numPr>
          <w:ilvl w:val="0"/>
          <w:numId w:val="16"/>
        </w:numPr>
        <w:rPr>
          <w:lang w:val="zh-CN"/>
        </w:rPr>
      </w:pPr>
      <w:r>
        <w:rPr>
          <w:rFonts w:hint="eastAsia"/>
          <w:lang w:val="zh-CN"/>
        </w:rPr>
        <w:t>支持</w:t>
      </w:r>
      <w:r>
        <w:rPr>
          <w:rFonts w:hint="eastAsia"/>
          <w:lang w:val="zh-CN"/>
        </w:rPr>
        <w:t>ISP</w:t>
      </w:r>
      <w:r>
        <w:rPr>
          <w:lang w:val="zh-CN"/>
        </w:rPr>
        <w:t>/IAP</w:t>
      </w:r>
      <w:r>
        <w:rPr>
          <w:rFonts w:hint="eastAsia"/>
          <w:lang w:val="zh-CN"/>
        </w:rPr>
        <w:t>功能。</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87" w:name="_Toc1449687734"/>
      <w:r>
        <w:rPr>
          <w:rFonts w:ascii="黑体" w:eastAsia="黑体" w:cs="Times New Roman" w:hint="eastAsia"/>
          <w:color w:val="000000"/>
          <w:szCs w:val="21"/>
        </w:rPr>
        <w:t>存储指标</w:t>
      </w:r>
      <w:bookmarkEnd w:id="87"/>
    </w:p>
    <w:p w:rsidR="00DB49B1" w:rsidRDefault="00061C9D">
      <w:pPr>
        <w:pStyle w:val="afff6"/>
      </w:pPr>
      <w:r>
        <w:rPr>
          <w:rFonts w:hint="eastAsia"/>
        </w:rPr>
        <w:t>存储指标要求应如下：</w:t>
      </w:r>
    </w:p>
    <w:p w:rsidR="00DB49B1" w:rsidRDefault="00061C9D">
      <w:pPr>
        <w:pStyle w:val="10X"/>
        <w:numPr>
          <w:ilvl w:val="0"/>
          <w:numId w:val="17"/>
        </w:numPr>
        <w:rPr>
          <w:lang w:val="zh-CN"/>
        </w:rPr>
      </w:pPr>
      <w:r>
        <w:rPr>
          <w:rFonts w:hint="eastAsia"/>
          <w:lang w:val="zh-CN"/>
        </w:rPr>
        <w:t>操作系统及其引导、程序和数据存储空间（非易失性存储器）不小于</w:t>
      </w:r>
      <w:r>
        <w:rPr>
          <w:lang w:val="zh-CN"/>
        </w:rPr>
        <w:t>1G</w:t>
      </w:r>
      <w:r>
        <w:rPr>
          <w:rFonts w:hint="eastAsia"/>
          <w:lang w:val="zh-CN"/>
        </w:rPr>
        <w:t>，</w:t>
      </w:r>
      <w:r>
        <w:rPr>
          <w:lang w:val="zh-CN"/>
        </w:rPr>
        <w:t>可扩展到</w:t>
      </w:r>
      <w:r>
        <w:rPr>
          <w:rFonts w:hint="eastAsia"/>
          <w:lang w:val="zh-CN"/>
        </w:rPr>
        <w:t>8G</w:t>
      </w:r>
      <w:r>
        <w:rPr>
          <w:rFonts w:hint="eastAsia"/>
          <w:lang w:val="zh-CN"/>
        </w:rPr>
        <w:t>；</w:t>
      </w:r>
    </w:p>
    <w:p w:rsidR="00DB49B1" w:rsidRDefault="00061C9D">
      <w:pPr>
        <w:pStyle w:val="10X"/>
        <w:numPr>
          <w:ilvl w:val="0"/>
          <w:numId w:val="17"/>
        </w:numPr>
        <w:rPr>
          <w:lang w:val="zh-CN"/>
        </w:rPr>
      </w:pPr>
      <w:r>
        <w:rPr>
          <w:rFonts w:hint="eastAsia"/>
          <w:lang w:val="zh-CN"/>
        </w:rPr>
        <w:t>内存不小于</w:t>
      </w:r>
      <w:r>
        <w:rPr>
          <w:lang w:val="zh-CN"/>
        </w:rPr>
        <w:t>1G</w:t>
      </w:r>
      <w:r>
        <w:rPr>
          <w:lang w:val="zh-CN"/>
        </w:rPr>
        <w:t>；</w:t>
      </w:r>
    </w:p>
    <w:p w:rsidR="00DB49B1" w:rsidRDefault="00061C9D">
      <w:pPr>
        <w:pStyle w:val="10X"/>
        <w:numPr>
          <w:ilvl w:val="0"/>
          <w:numId w:val="17"/>
        </w:numPr>
        <w:rPr>
          <w:lang w:val="zh-CN"/>
        </w:rPr>
      </w:pPr>
      <w:r>
        <w:rPr>
          <w:rFonts w:hint="eastAsia"/>
          <w:lang w:val="zh-CN"/>
        </w:rPr>
        <w:t>访问程序运行存储器的时间周期不大于</w:t>
      </w:r>
      <w:r>
        <w:rPr>
          <w:rFonts w:hint="eastAsia"/>
          <w:lang w:val="zh-CN"/>
        </w:rPr>
        <w:t>7ns</w:t>
      </w:r>
      <w:r>
        <w:rPr>
          <w:rFonts w:hint="eastAsia"/>
          <w:lang w:val="zh-CN"/>
        </w:rPr>
        <w:t>；</w:t>
      </w:r>
    </w:p>
    <w:p w:rsidR="00DB49B1" w:rsidRDefault="00061C9D">
      <w:pPr>
        <w:pStyle w:val="10X"/>
        <w:numPr>
          <w:ilvl w:val="0"/>
          <w:numId w:val="17"/>
        </w:numPr>
        <w:rPr>
          <w:lang w:val="zh-CN"/>
        </w:rPr>
      </w:pPr>
      <w:r>
        <w:rPr>
          <w:rFonts w:hint="eastAsia"/>
          <w:lang w:val="zh-CN"/>
        </w:rPr>
        <w:t>访问程序存储器的最大时间周期不大于</w:t>
      </w:r>
      <w:r>
        <w:rPr>
          <w:rFonts w:hint="eastAsia"/>
          <w:lang w:val="zh-CN"/>
        </w:rPr>
        <w:t>90ns</w:t>
      </w:r>
      <w:r>
        <w:rPr>
          <w:rFonts w:hint="eastAsia"/>
          <w:lang w:val="zh-CN"/>
        </w:rPr>
        <w:t>；</w:t>
      </w:r>
    </w:p>
    <w:p w:rsidR="00DB49B1" w:rsidRDefault="00061C9D">
      <w:pPr>
        <w:pStyle w:val="10X"/>
        <w:numPr>
          <w:ilvl w:val="0"/>
          <w:numId w:val="17"/>
        </w:numPr>
        <w:rPr>
          <w:lang w:val="zh-CN"/>
        </w:rPr>
      </w:pPr>
      <w:proofErr w:type="gramStart"/>
      <w:r>
        <w:rPr>
          <w:lang w:val="zh-CN"/>
        </w:rPr>
        <w:t>存储指存程序</w:t>
      </w:r>
      <w:proofErr w:type="gramEnd"/>
      <w:r>
        <w:rPr>
          <w:lang w:val="zh-CN"/>
        </w:rPr>
        <w:t>、参数、读写器内部的日志。</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88" w:name="_Toc1699770123"/>
      <w:r>
        <w:rPr>
          <w:rFonts w:ascii="黑体" w:eastAsia="黑体" w:cs="Times New Roman" w:hint="eastAsia"/>
          <w:color w:val="000000"/>
          <w:szCs w:val="21"/>
        </w:rPr>
        <w:t>工作</w:t>
      </w:r>
      <w:bookmarkEnd w:id="88"/>
      <w:r>
        <w:rPr>
          <w:rFonts w:ascii="黑体" w:eastAsia="黑体" w:cs="Times New Roman" w:hint="eastAsia"/>
          <w:color w:val="000000"/>
          <w:szCs w:val="21"/>
        </w:rPr>
        <w:t>功率</w:t>
      </w:r>
    </w:p>
    <w:p w:rsidR="00DB49B1" w:rsidRDefault="00061C9D">
      <w:pPr>
        <w:pStyle w:val="afff6"/>
      </w:pPr>
      <w:r>
        <w:rPr>
          <w:rFonts w:hint="eastAsia"/>
        </w:rPr>
        <w:t>峰值功率不超过2W。</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89" w:name="_Toc61501220"/>
      <w:r>
        <w:rPr>
          <w:rFonts w:ascii="黑体" w:eastAsia="黑体" w:cs="Times New Roman" w:hint="eastAsia"/>
          <w:color w:val="000000"/>
          <w:szCs w:val="21"/>
        </w:rPr>
        <w:t>读写器读写时间</w:t>
      </w:r>
      <w:bookmarkEnd w:id="89"/>
    </w:p>
    <w:p w:rsidR="00DB49B1" w:rsidRDefault="00061C9D">
      <w:pPr>
        <w:pStyle w:val="afff6"/>
      </w:pPr>
      <w:r>
        <w:rPr>
          <w:rFonts w:hint="eastAsia"/>
        </w:rPr>
        <w:t>读写器读写时间要求应如下：</w:t>
      </w:r>
    </w:p>
    <w:p w:rsidR="00DB49B1" w:rsidRDefault="00061C9D">
      <w:pPr>
        <w:pStyle w:val="10X"/>
        <w:widowControl/>
        <w:numPr>
          <w:ilvl w:val="0"/>
          <w:numId w:val="18"/>
        </w:numPr>
        <w:jc w:val="left"/>
        <w:rPr>
          <w:rFonts w:ascii="宋体" w:hAnsi="宋体"/>
        </w:rPr>
      </w:pPr>
      <w:r>
        <w:rPr>
          <w:rFonts w:ascii="宋体" w:hAnsi="宋体" w:hint="eastAsia"/>
          <w:color w:val="000000"/>
          <w:kern w:val="0"/>
          <w:lang w:bidi="ar"/>
        </w:rPr>
        <w:t>介质为</w:t>
      </w:r>
      <w:r>
        <w:rPr>
          <w:rFonts w:ascii="宋体" w:hAnsi="宋体"/>
          <w:color w:val="000000"/>
          <w:kern w:val="0"/>
          <w:lang w:bidi="ar"/>
        </w:rPr>
        <w:t>UltraLight</w:t>
      </w:r>
      <w:r>
        <w:rPr>
          <w:rFonts w:ascii="宋体" w:hAnsi="宋体" w:hint="eastAsia"/>
          <w:color w:val="000000"/>
          <w:kern w:val="0"/>
          <w:lang w:bidi="ar"/>
        </w:rPr>
        <w:t>的轨道交通卡的进出站处理时间</w:t>
      </w:r>
      <w:r>
        <w:rPr>
          <w:rFonts w:ascii="宋体" w:hAnsi="宋体" w:hint="eastAsia"/>
        </w:rPr>
        <w:t>应小于</w:t>
      </w:r>
      <w:r>
        <w:rPr>
          <w:rFonts w:ascii="宋体" w:hAnsi="宋体"/>
        </w:rPr>
        <w:t>200ms</w:t>
      </w:r>
      <w:r>
        <w:rPr>
          <w:rFonts w:ascii="宋体" w:hAnsi="宋体" w:hint="eastAsia"/>
        </w:rPr>
        <w:t>；</w:t>
      </w:r>
    </w:p>
    <w:p w:rsidR="00DB49B1" w:rsidRDefault="00061C9D">
      <w:pPr>
        <w:pStyle w:val="10X"/>
        <w:widowControl/>
        <w:numPr>
          <w:ilvl w:val="0"/>
          <w:numId w:val="18"/>
        </w:numPr>
        <w:jc w:val="left"/>
        <w:rPr>
          <w:rFonts w:hAnsi="宋体"/>
        </w:rPr>
      </w:pPr>
      <w:r>
        <w:rPr>
          <w:rFonts w:ascii="宋体" w:hAnsi="宋体" w:hint="eastAsia"/>
          <w:color w:val="000000"/>
          <w:kern w:val="0"/>
          <w:lang w:bidi="ar"/>
        </w:rPr>
        <w:t>介质为</w:t>
      </w:r>
      <w:r>
        <w:rPr>
          <w:rFonts w:ascii="宋体" w:hAnsi="宋体"/>
          <w:color w:val="000000"/>
          <w:kern w:val="0"/>
          <w:lang w:bidi="ar"/>
        </w:rPr>
        <w:t>Mifare On</w:t>
      </w:r>
      <w:r>
        <w:rPr>
          <w:rFonts w:ascii="宋体" w:hAnsi="宋体" w:hint="eastAsia"/>
          <w:color w:val="000000"/>
          <w:kern w:val="0"/>
          <w:lang w:bidi="ar"/>
        </w:rPr>
        <w:t>的轨道交通卡的进出站处理时间</w:t>
      </w:r>
      <w:r>
        <w:rPr>
          <w:rFonts w:ascii="宋体" w:hAnsi="宋体" w:hint="eastAsia"/>
        </w:rPr>
        <w:t>应小于300ms；</w:t>
      </w:r>
    </w:p>
    <w:p w:rsidR="00DB49B1" w:rsidRDefault="00061C9D">
      <w:pPr>
        <w:pStyle w:val="10X"/>
        <w:widowControl/>
        <w:numPr>
          <w:ilvl w:val="0"/>
          <w:numId w:val="18"/>
        </w:numPr>
        <w:jc w:val="left"/>
        <w:rPr>
          <w:rFonts w:hAnsi="宋体"/>
          <w:color w:val="000000"/>
          <w:kern w:val="0"/>
          <w:lang w:bidi="ar"/>
        </w:rPr>
      </w:pPr>
      <w:r>
        <w:rPr>
          <w:rFonts w:ascii="宋体" w:hAnsi="宋体" w:hint="eastAsia"/>
          <w:color w:val="000000"/>
          <w:kern w:val="0"/>
          <w:lang w:bidi="ar"/>
        </w:rPr>
        <w:t>公共交通一卡通卡的进出站处理时间应小于300ms。</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90" w:name="_Toc711370333"/>
      <w:r>
        <w:rPr>
          <w:rFonts w:ascii="黑体" w:eastAsia="黑体" w:cs="Times New Roman" w:hint="eastAsia"/>
          <w:color w:val="000000"/>
          <w:szCs w:val="21"/>
        </w:rPr>
        <w:t>场强</w:t>
      </w:r>
      <w:bookmarkEnd w:id="90"/>
    </w:p>
    <w:p w:rsidR="00DB49B1" w:rsidRDefault="00061C9D">
      <w:pPr>
        <w:pStyle w:val="afff6"/>
      </w:pPr>
      <w:r>
        <w:rPr>
          <w:rFonts w:hint="eastAsia"/>
        </w:rPr>
        <w:t>在有效感应距离内，天线表面磁场强最大值应小于7.5A/m, 5cm处电磁场强度最小值应大于1.5A/m。</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91" w:name="_Toc959723882"/>
      <w:r>
        <w:rPr>
          <w:rFonts w:ascii="黑体" w:eastAsia="黑体" w:cs="Times New Roman" w:hint="eastAsia"/>
          <w:color w:val="000000"/>
          <w:szCs w:val="21"/>
        </w:rPr>
        <w:t>防冲突</w:t>
      </w:r>
      <w:bookmarkEnd w:id="91"/>
    </w:p>
    <w:p w:rsidR="00DB49B1" w:rsidRDefault="00061C9D">
      <w:pPr>
        <w:pStyle w:val="afff6"/>
      </w:pPr>
      <w:r>
        <w:rPr>
          <w:rFonts w:hint="eastAsia"/>
        </w:rPr>
        <w:t>多张IC卡同时处于读写器操作区域内时，读写器应不进行读写。</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92" w:name="_Toc329612157"/>
      <w:r>
        <w:rPr>
          <w:rFonts w:ascii="黑体" w:eastAsia="黑体" w:cs="Times New Roman" w:hint="eastAsia"/>
          <w:color w:val="000000"/>
          <w:szCs w:val="21"/>
        </w:rPr>
        <w:t>RF工作频率</w:t>
      </w:r>
      <w:bookmarkEnd w:id="92"/>
    </w:p>
    <w:p w:rsidR="00DB49B1" w:rsidRDefault="00061C9D">
      <w:pPr>
        <w:pStyle w:val="afff6"/>
      </w:pPr>
      <w:r>
        <w:rPr>
          <w:rFonts w:hint="eastAsia"/>
        </w:rPr>
        <w:t>读写器的RF工作频率应为13.56MHz±7kHz。</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93" w:name="_Toc1431197086"/>
      <w:r>
        <w:rPr>
          <w:rFonts w:ascii="黑体" w:eastAsia="黑体" w:cs="Times New Roman" w:hint="eastAsia"/>
          <w:color w:val="000000"/>
          <w:szCs w:val="21"/>
        </w:rPr>
        <w:t>通讯速率</w:t>
      </w:r>
      <w:bookmarkEnd w:id="93"/>
    </w:p>
    <w:p w:rsidR="00DB49B1" w:rsidRDefault="00061C9D">
      <w:pPr>
        <w:pStyle w:val="afff6"/>
      </w:pPr>
      <w:r>
        <w:rPr>
          <w:rFonts w:hint="eastAsia"/>
        </w:rPr>
        <w:t>通讯速率要求应如下：</w:t>
      </w:r>
    </w:p>
    <w:p w:rsidR="00DB49B1" w:rsidRDefault="00061C9D">
      <w:pPr>
        <w:pStyle w:val="10X"/>
        <w:numPr>
          <w:ilvl w:val="0"/>
          <w:numId w:val="19"/>
        </w:numPr>
      </w:pPr>
      <w:r>
        <w:rPr>
          <w:rFonts w:hint="eastAsia"/>
        </w:rPr>
        <w:t>读写器与</w:t>
      </w:r>
      <w:r>
        <w:rPr>
          <w:rFonts w:hint="eastAsia"/>
        </w:rPr>
        <w:t>IC</w:t>
      </w:r>
      <w:r>
        <w:rPr>
          <w:rFonts w:hint="eastAsia"/>
        </w:rPr>
        <w:t>卡之间的通讯速率应为</w:t>
      </w:r>
      <w:r>
        <w:t>106k</w:t>
      </w:r>
      <w:r>
        <w:rPr>
          <w:rFonts w:hint="eastAsia"/>
        </w:rPr>
        <w:t>波特率；</w:t>
      </w:r>
    </w:p>
    <w:p w:rsidR="00DB49B1" w:rsidRDefault="00061C9D">
      <w:pPr>
        <w:pStyle w:val="10X"/>
        <w:numPr>
          <w:ilvl w:val="0"/>
          <w:numId w:val="19"/>
        </w:numPr>
      </w:pPr>
      <w:r>
        <w:rPr>
          <w:rFonts w:hint="eastAsia"/>
        </w:rPr>
        <w:t>读写器应</w:t>
      </w:r>
      <w:r>
        <w:t>支持</w:t>
      </w:r>
      <w:r>
        <w:rPr>
          <w:rFonts w:hint="eastAsia"/>
        </w:rPr>
        <w:t>波特率设置功能。</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94" w:name="_Toc165094355"/>
      <w:r>
        <w:rPr>
          <w:rFonts w:ascii="黑体" w:eastAsia="黑体" w:cs="Times New Roman" w:hint="eastAsia"/>
          <w:color w:val="000000"/>
          <w:szCs w:val="21"/>
        </w:rPr>
        <w:t>掉电保护</w:t>
      </w:r>
      <w:bookmarkEnd w:id="94"/>
    </w:p>
    <w:p w:rsidR="00DB49B1" w:rsidRDefault="00061C9D">
      <w:pPr>
        <w:pStyle w:val="afff6"/>
      </w:pPr>
      <w:r>
        <w:rPr>
          <w:rFonts w:hint="eastAsia"/>
        </w:rPr>
        <w:lastRenderedPageBreak/>
        <w:t>外部电源掉电时，读写器的内存数据不应被破坏或改变。</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95" w:name="_Toc191952561"/>
      <w:r>
        <w:rPr>
          <w:rFonts w:ascii="黑体" w:eastAsia="黑体" w:cs="Times New Roman" w:hint="eastAsia"/>
          <w:color w:val="000000"/>
          <w:szCs w:val="21"/>
        </w:rPr>
        <w:t>票卡处理可靠性要求</w:t>
      </w:r>
      <w:bookmarkEnd w:id="95"/>
    </w:p>
    <w:p w:rsidR="00DB49B1" w:rsidRDefault="00061C9D">
      <w:pPr>
        <w:pStyle w:val="af9"/>
        <w:spacing w:after="120"/>
        <w:ind w:firstLine="420"/>
      </w:pPr>
      <w:r>
        <w:rPr>
          <w:rFonts w:ascii="宋体" w:cs="Times New Roman" w:hint="eastAsia"/>
        </w:rPr>
        <w:t>当车票中途离开读写范围时，应具备防止票卡内容写入不完整的机制。</w:t>
      </w:r>
    </w:p>
    <w:p w:rsidR="00DB49B1" w:rsidRDefault="00061C9D">
      <w:pPr>
        <w:numPr>
          <w:ilvl w:val="2"/>
          <w:numId w:val="5"/>
        </w:numPr>
        <w:spacing w:beforeLines="50" w:before="156" w:afterLines="50" w:after="156"/>
        <w:ind w:left="0"/>
        <w:outlineLvl w:val="3"/>
      </w:pPr>
      <w:bookmarkStart w:id="96" w:name="_Toc626254933"/>
      <w:r>
        <w:rPr>
          <w:rFonts w:ascii="黑体" w:eastAsia="黑体" w:cs="Times New Roman" w:hint="eastAsia"/>
          <w:color w:val="000000"/>
          <w:szCs w:val="21"/>
        </w:rPr>
        <w:t>电磁兼容性</w:t>
      </w:r>
      <w:bookmarkEnd w:id="96"/>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97" w:name="_Toc649304984"/>
      <w:r>
        <w:rPr>
          <w:rFonts w:hint="eastAsia"/>
        </w:rPr>
        <w:t>无线电干扰极限值</w:t>
      </w:r>
      <w:bookmarkEnd w:id="97"/>
    </w:p>
    <w:p w:rsidR="00DB49B1" w:rsidRDefault="00061C9D">
      <w:pPr>
        <w:pStyle w:val="afff6"/>
      </w:pPr>
      <w:r>
        <w:rPr>
          <w:rFonts w:hint="eastAsia"/>
        </w:rPr>
        <w:t>读写器的无线电干扰极限值应符合GB9254规范规定的A级干扰极限值要求。</w:t>
      </w:r>
    </w:p>
    <w:p w:rsidR="00DB49B1" w:rsidRDefault="00061C9D">
      <w:pPr>
        <w:numPr>
          <w:ilvl w:val="3"/>
          <w:numId w:val="5"/>
        </w:numPr>
        <w:spacing w:beforeLines="50" w:before="156" w:afterLines="50" w:after="156"/>
        <w:outlineLvl w:val="4"/>
      </w:pPr>
      <w:bookmarkStart w:id="98" w:name="_Toc1504455681"/>
      <w:r>
        <w:rPr>
          <w:rFonts w:hint="eastAsia"/>
        </w:rPr>
        <w:t>电磁敏感度</w:t>
      </w:r>
      <w:bookmarkEnd w:id="98"/>
    </w:p>
    <w:p w:rsidR="00DB49B1" w:rsidRDefault="00061C9D">
      <w:pPr>
        <w:pStyle w:val="afff6"/>
      </w:pPr>
      <w:r>
        <w:rPr>
          <w:rFonts w:hint="eastAsia"/>
        </w:rPr>
        <w:t>电磁敏感度要求应如下：</w:t>
      </w:r>
    </w:p>
    <w:p w:rsidR="00DB49B1" w:rsidRDefault="00061C9D">
      <w:pPr>
        <w:pStyle w:val="10X"/>
        <w:widowControl/>
        <w:numPr>
          <w:ilvl w:val="0"/>
          <w:numId w:val="20"/>
        </w:numPr>
        <w:jc w:val="left"/>
        <w:rPr>
          <w:rFonts w:hAnsi="宋体"/>
          <w:color w:val="000000"/>
          <w:kern w:val="0"/>
          <w:lang w:bidi="ar"/>
        </w:rPr>
      </w:pPr>
      <w:r>
        <w:rPr>
          <w:rFonts w:ascii="宋体" w:hAnsi="宋体" w:hint="eastAsia"/>
          <w:color w:val="000000"/>
          <w:kern w:val="0"/>
          <w:lang w:bidi="ar"/>
        </w:rPr>
        <w:t>电磁敏感度应符合GB/T17618规定的试验要求。</w:t>
      </w:r>
    </w:p>
    <w:p w:rsidR="00DB49B1" w:rsidRDefault="00061C9D">
      <w:pPr>
        <w:pStyle w:val="10X"/>
        <w:widowControl/>
        <w:numPr>
          <w:ilvl w:val="0"/>
          <w:numId w:val="20"/>
        </w:numPr>
        <w:jc w:val="left"/>
        <w:rPr>
          <w:rFonts w:ascii="宋体" w:hAnsi="宋体"/>
          <w:color w:val="000000"/>
          <w:kern w:val="0"/>
          <w:lang w:bidi="ar"/>
        </w:rPr>
      </w:pPr>
      <w:r>
        <w:rPr>
          <w:rFonts w:ascii="宋体" w:hAnsi="宋体" w:hint="eastAsia"/>
          <w:color w:val="000000"/>
          <w:kern w:val="0"/>
          <w:lang w:bidi="ar"/>
        </w:rPr>
        <w:t>静电放电敏感度应符合</w:t>
      </w:r>
      <w:r>
        <w:rPr>
          <w:rFonts w:ascii="宋体" w:hAnsi="宋体"/>
          <w:color w:val="000000"/>
          <w:kern w:val="0"/>
          <w:lang w:bidi="ar"/>
        </w:rPr>
        <w:t>GB/T17626.2</w:t>
      </w:r>
      <w:r>
        <w:rPr>
          <w:rFonts w:ascii="宋体" w:hAnsi="宋体" w:hint="eastAsia"/>
          <w:color w:val="000000"/>
          <w:kern w:val="0"/>
          <w:lang w:bidi="ar"/>
        </w:rPr>
        <w:t>规定的试验要求。</w:t>
      </w:r>
    </w:p>
    <w:p w:rsidR="00DB49B1" w:rsidRDefault="00061C9D">
      <w:pPr>
        <w:pStyle w:val="10X"/>
        <w:widowControl/>
        <w:numPr>
          <w:ilvl w:val="0"/>
          <w:numId w:val="20"/>
        </w:numPr>
        <w:jc w:val="left"/>
        <w:rPr>
          <w:rFonts w:ascii="宋体" w:hAnsi="宋体"/>
          <w:color w:val="000000"/>
          <w:kern w:val="0"/>
          <w:lang w:bidi="ar"/>
        </w:rPr>
      </w:pPr>
      <w:r>
        <w:rPr>
          <w:rFonts w:ascii="宋体" w:hAnsi="宋体" w:hint="eastAsia"/>
          <w:color w:val="000000"/>
          <w:kern w:val="0"/>
          <w:lang w:bidi="ar"/>
        </w:rPr>
        <w:t>辐射敏感度应符合</w:t>
      </w:r>
      <w:r>
        <w:rPr>
          <w:rFonts w:ascii="宋体" w:hAnsi="宋体"/>
          <w:color w:val="000000"/>
          <w:kern w:val="0"/>
          <w:lang w:bidi="ar"/>
        </w:rPr>
        <w:t>GB/T17626.4</w:t>
      </w:r>
      <w:r>
        <w:rPr>
          <w:rFonts w:ascii="宋体" w:hAnsi="宋体" w:hint="eastAsia"/>
          <w:color w:val="000000"/>
          <w:kern w:val="0"/>
          <w:lang w:bidi="ar"/>
        </w:rPr>
        <w:t>规定的试验要求。</w:t>
      </w:r>
    </w:p>
    <w:p w:rsidR="00DB49B1" w:rsidRDefault="00061C9D">
      <w:pPr>
        <w:pStyle w:val="10X"/>
        <w:widowControl/>
        <w:numPr>
          <w:ilvl w:val="0"/>
          <w:numId w:val="20"/>
        </w:numPr>
        <w:jc w:val="left"/>
        <w:rPr>
          <w:rFonts w:ascii="宋体" w:hAnsi="宋体"/>
          <w:color w:val="000000"/>
          <w:kern w:val="0"/>
          <w:lang w:bidi="ar"/>
        </w:rPr>
      </w:pPr>
      <w:r>
        <w:rPr>
          <w:rFonts w:ascii="宋体" w:hAnsi="宋体" w:hint="eastAsia"/>
          <w:color w:val="000000"/>
          <w:kern w:val="0"/>
          <w:lang w:bidi="ar"/>
        </w:rPr>
        <w:t>辐射干扰应符合</w:t>
      </w:r>
      <w:r>
        <w:rPr>
          <w:rFonts w:ascii="宋体" w:hAnsi="宋体"/>
          <w:color w:val="000000"/>
          <w:kern w:val="0"/>
          <w:lang w:bidi="ar"/>
        </w:rPr>
        <w:t>GB/T17626.4</w:t>
      </w:r>
      <w:r>
        <w:rPr>
          <w:rFonts w:ascii="宋体" w:hAnsi="宋体" w:hint="eastAsia"/>
          <w:color w:val="000000"/>
          <w:kern w:val="0"/>
          <w:lang w:bidi="ar"/>
        </w:rPr>
        <w:t>规定的试验要求。</w:t>
      </w:r>
    </w:p>
    <w:p w:rsidR="00DB49B1" w:rsidRDefault="00061C9D">
      <w:pPr>
        <w:pStyle w:val="10X"/>
        <w:widowControl/>
        <w:numPr>
          <w:ilvl w:val="0"/>
          <w:numId w:val="20"/>
        </w:numPr>
        <w:jc w:val="left"/>
        <w:rPr>
          <w:rFonts w:ascii="宋体" w:hAnsi="宋体"/>
          <w:color w:val="000000"/>
          <w:kern w:val="0"/>
          <w:lang w:bidi="ar"/>
        </w:rPr>
      </w:pPr>
      <w:r>
        <w:rPr>
          <w:rFonts w:ascii="宋体" w:hAnsi="宋体" w:hint="eastAsia"/>
          <w:color w:val="000000"/>
          <w:kern w:val="0"/>
          <w:lang w:bidi="ar"/>
        </w:rPr>
        <w:t>工作状态磁场干扰应符合</w:t>
      </w:r>
      <w:r>
        <w:rPr>
          <w:rFonts w:ascii="宋体" w:hAnsi="宋体"/>
          <w:color w:val="000000"/>
          <w:kern w:val="0"/>
          <w:lang w:bidi="ar"/>
        </w:rPr>
        <w:t>GB/T17626.8.4</w:t>
      </w:r>
      <w:r>
        <w:rPr>
          <w:rFonts w:ascii="宋体" w:hAnsi="宋体" w:hint="eastAsia"/>
          <w:color w:val="000000"/>
          <w:kern w:val="0"/>
          <w:lang w:bidi="ar"/>
        </w:rPr>
        <w:t>规定的试验要求。</w:t>
      </w:r>
    </w:p>
    <w:p w:rsidR="00DB49B1" w:rsidRDefault="00061C9D">
      <w:pPr>
        <w:pStyle w:val="10X"/>
        <w:widowControl/>
        <w:numPr>
          <w:ilvl w:val="0"/>
          <w:numId w:val="20"/>
        </w:numPr>
        <w:jc w:val="left"/>
      </w:pPr>
      <w:r>
        <w:rPr>
          <w:rFonts w:ascii="宋体" w:hAnsi="宋体" w:hint="eastAsia"/>
          <w:color w:val="000000"/>
          <w:kern w:val="0"/>
          <w:lang w:bidi="ar"/>
        </w:rPr>
        <w:t>静</w:t>
      </w:r>
      <w:r>
        <w:rPr>
          <w:rFonts w:hint="eastAsia"/>
          <w:lang w:val="zh-CN"/>
        </w:rPr>
        <w:t>电</w:t>
      </w:r>
      <w:r>
        <w:rPr>
          <w:rFonts w:hint="eastAsia"/>
        </w:rPr>
        <w:t>放电抗扰度应符合</w:t>
      </w:r>
      <w:r>
        <w:rPr>
          <w:rFonts w:hint="eastAsia"/>
        </w:rPr>
        <w:t>GB/T17626</w:t>
      </w:r>
      <w:r>
        <w:t>.2.4</w:t>
      </w:r>
      <w:r>
        <w:rPr>
          <w:rFonts w:hint="eastAsia"/>
        </w:rPr>
        <w:t>规定的试验要求。</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99" w:name="_Toc914170789"/>
      <w:r>
        <w:rPr>
          <w:rFonts w:ascii="黑体" w:eastAsia="黑体" w:cs="Times New Roman" w:hint="eastAsia"/>
          <w:color w:val="000000"/>
          <w:szCs w:val="21"/>
        </w:rPr>
        <w:t>机械环境适应性</w:t>
      </w:r>
      <w:bookmarkEnd w:id="99"/>
    </w:p>
    <w:p w:rsidR="00DB49B1" w:rsidRDefault="00061C9D">
      <w:pPr>
        <w:pStyle w:val="afff6"/>
      </w:pPr>
      <w:r>
        <w:rPr>
          <w:rFonts w:hint="eastAsia"/>
        </w:rPr>
        <w:t>机械环境适应性要求应如下：</w:t>
      </w:r>
    </w:p>
    <w:p w:rsidR="00DB49B1" w:rsidRDefault="00061C9D">
      <w:pPr>
        <w:pStyle w:val="10X"/>
        <w:numPr>
          <w:ilvl w:val="0"/>
          <w:numId w:val="21"/>
        </w:numPr>
        <w:ind w:left="0" w:firstLineChars="200" w:firstLine="420"/>
        <w:rPr>
          <w:lang w:val="zh-CN"/>
        </w:rPr>
      </w:pPr>
      <w:r>
        <w:rPr>
          <w:rFonts w:hint="eastAsia"/>
          <w:lang w:val="zh-CN"/>
        </w:rPr>
        <w:t>读写器应能承受</w:t>
      </w:r>
      <w:r>
        <w:rPr>
          <w:rFonts w:hint="eastAsia"/>
          <w:lang w:val="zh-CN"/>
        </w:rPr>
        <w:t>GB6587.4</w:t>
      </w:r>
      <w:r>
        <w:rPr>
          <w:rFonts w:hint="eastAsia"/>
          <w:lang w:val="zh-CN"/>
        </w:rPr>
        <w:t>第Ⅲ组要求的振动试验。试验后性能特性应符合</w:t>
      </w:r>
      <w:r>
        <w:rPr>
          <w:rFonts w:hint="eastAsia"/>
          <w:lang w:val="zh-CN"/>
        </w:rPr>
        <w:t>GB6587.47.1</w:t>
      </w:r>
      <w:r>
        <w:rPr>
          <w:rFonts w:hint="eastAsia"/>
          <w:lang w:val="zh-CN"/>
        </w:rPr>
        <w:t>—</w:t>
      </w:r>
      <w:r>
        <w:rPr>
          <w:rFonts w:hint="eastAsia"/>
          <w:lang w:val="zh-CN"/>
        </w:rPr>
        <w:t>7.8</w:t>
      </w:r>
      <w:r>
        <w:rPr>
          <w:rFonts w:hint="eastAsia"/>
          <w:lang w:val="zh-CN"/>
        </w:rPr>
        <w:t>款的要求；</w:t>
      </w:r>
    </w:p>
    <w:p w:rsidR="00DB49B1" w:rsidRDefault="00061C9D">
      <w:pPr>
        <w:pStyle w:val="10X"/>
        <w:numPr>
          <w:ilvl w:val="0"/>
          <w:numId w:val="21"/>
        </w:numPr>
        <w:ind w:left="0" w:firstLineChars="200" w:firstLine="420"/>
        <w:rPr>
          <w:lang w:val="zh-CN"/>
        </w:rPr>
      </w:pPr>
      <w:r>
        <w:rPr>
          <w:rFonts w:hint="eastAsia"/>
          <w:lang w:val="zh-CN"/>
        </w:rPr>
        <w:t>读写器应能承受</w:t>
      </w:r>
      <w:r>
        <w:rPr>
          <w:rFonts w:hint="eastAsia"/>
          <w:lang w:val="zh-CN"/>
        </w:rPr>
        <w:t>GB6587.4</w:t>
      </w:r>
      <w:r>
        <w:rPr>
          <w:rFonts w:hint="eastAsia"/>
          <w:lang w:val="zh-CN"/>
        </w:rPr>
        <w:t>第Ⅱ组要求的冲击试验。试验后性能特性应符合</w:t>
      </w:r>
      <w:r>
        <w:rPr>
          <w:rFonts w:hint="eastAsia"/>
          <w:lang w:val="zh-CN"/>
        </w:rPr>
        <w:t>GB6587.47.1</w:t>
      </w:r>
      <w:r>
        <w:rPr>
          <w:rFonts w:hint="eastAsia"/>
          <w:lang w:val="zh-CN"/>
        </w:rPr>
        <w:t>—</w:t>
      </w:r>
      <w:r>
        <w:rPr>
          <w:rFonts w:hint="eastAsia"/>
          <w:lang w:val="zh-CN"/>
        </w:rPr>
        <w:t>7.8</w:t>
      </w:r>
      <w:r>
        <w:rPr>
          <w:rFonts w:hint="eastAsia"/>
          <w:lang w:val="zh-CN"/>
        </w:rPr>
        <w:t>款的要求；</w:t>
      </w:r>
    </w:p>
    <w:p w:rsidR="00DB49B1" w:rsidRDefault="00061C9D">
      <w:pPr>
        <w:pStyle w:val="10X"/>
        <w:numPr>
          <w:ilvl w:val="0"/>
          <w:numId w:val="21"/>
        </w:numPr>
        <w:ind w:left="0" w:firstLineChars="200" w:firstLine="420"/>
        <w:rPr>
          <w:lang w:val="zh-CN"/>
        </w:rPr>
      </w:pPr>
      <w:r>
        <w:rPr>
          <w:rFonts w:hint="eastAsia"/>
          <w:lang w:val="zh-CN"/>
        </w:rPr>
        <w:t>读写器运输实验应符合</w:t>
      </w:r>
      <w:r>
        <w:rPr>
          <w:rFonts w:hint="eastAsia"/>
          <w:lang w:val="zh-CN"/>
        </w:rPr>
        <w:t>GB6587.6</w:t>
      </w:r>
      <w:r>
        <w:rPr>
          <w:rFonts w:hint="eastAsia"/>
          <w:lang w:val="zh-CN"/>
        </w:rPr>
        <w:t>流通条件为</w:t>
      </w:r>
      <w:r>
        <w:rPr>
          <w:rFonts w:hint="eastAsia"/>
          <w:lang w:val="zh-CN"/>
        </w:rPr>
        <w:t>2</w:t>
      </w:r>
      <w:r>
        <w:rPr>
          <w:rFonts w:hint="eastAsia"/>
          <w:lang w:val="zh-CN"/>
        </w:rPr>
        <w:t>级的要求。试验后性能特性应符合</w:t>
      </w:r>
      <w:r>
        <w:rPr>
          <w:rFonts w:hint="eastAsia"/>
          <w:lang w:val="zh-CN"/>
        </w:rPr>
        <w:t>GB6587.47.1</w:t>
      </w:r>
      <w:r>
        <w:rPr>
          <w:rFonts w:hint="eastAsia"/>
          <w:lang w:val="zh-CN"/>
        </w:rPr>
        <w:t>—</w:t>
      </w:r>
      <w:r>
        <w:rPr>
          <w:rFonts w:hint="eastAsia"/>
          <w:lang w:val="zh-CN"/>
        </w:rPr>
        <w:t>7.8</w:t>
      </w:r>
      <w:r>
        <w:rPr>
          <w:rFonts w:hint="eastAsia"/>
          <w:lang w:val="zh-CN"/>
        </w:rPr>
        <w:t>款的要求。</w:t>
      </w:r>
    </w:p>
    <w:p w:rsidR="00DB49B1" w:rsidRDefault="00061C9D">
      <w:pPr>
        <w:pStyle w:val="af9"/>
        <w:spacing w:after="120"/>
        <w:ind w:firstLine="420"/>
        <w:rPr>
          <w:rFonts w:hAnsi="宋体"/>
          <w:sz w:val="18"/>
        </w:rPr>
      </w:pPr>
      <w:r>
        <w:rPr>
          <w:rFonts w:hint="eastAsia"/>
        </w:rPr>
        <w:t>机械环境适应性按照表</w:t>
      </w:r>
      <w:r>
        <w:rPr>
          <w:rFonts w:hint="eastAsia"/>
        </w:rPr>
        <w:t>1-</w:t>
      </w:r>
      <w:r>
        <w:rPr>
          <w:rFonts w:hint="eastAsia"/>
        </w:rPr>
        <w:t>表</w:t>
      </w:r>
      <w:r>
        <w:rPr>
          <w:rFonts w:hint="eastAsia"/>
        </w:rPr>
        <w:t>4</w:t>
      </w:r>
      <w:r>
        <w:rPr>
          <w:rFonts w:hint="eastAsia"/>
        </w:rPr>
        <w:t>的要求执行。</w:t>
      </w:r>
    </w:p>
    <w:p w:rsidR="00DB49B1" w:rsidRDefault="00061C9D">
      <w:pPr>
        <w:pStyle w:val="ad"/>
        <w:rPr>
          <w:rFonts w:ascii="黑体" w:hAnsi="黑体"/>
          <w:b w:val="0"/>
          <w:sz w:val="21"/>
          <w:szCs w:val="21"/>
        </w:rPr>
      </w:pPr>
      <w:r>
        <w:rPr>
          <w:rFonts w:ascii="黑体" w:hAnsi="黑体" w:hint="eastAsia"/>
          <w:b w:val="0"/>
          <w:sz w:val="21"/>
          <w:szCs w:val="21"/>
        </w:rPr>
        <w:t>表</w:t>
      </w:r>
      <w:bookmarkStart w:id="100" w:name="_Toc635036371"/>
      <w:r>
        <w:rPr>
          <w:rFonts w:ascii="黑体" w:hAnsi="黑体" w:hint="eastAsia"/>
          <w:b w:val="0"/>
          <w:sz w:val="21"/>
          <w:szCs w:val="21"/>
        </w:rPr>
        <w:t>1振动适应性</w:t>
      </w:r>
      <w:bookmarkEnd w:id="100"/>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3"/>
        <w:gridCol w:w="2709"/>
        <w:gridCol w:w="3620"/>
      </w:tblGrid>
      <w:tr w:rsidR="00DB49B1">
        <w:trPr>
          <w:trHeight w:val="105"/>
          <w:jc w:val="center"/>
        </w:trPr>
        <w:tc>
          <w:tcPr>
            <w:tcW w:w="3163" w:type="dxa"/>
            <w:vMerge w:val="restart"/>
            <w:vAlign w:val="center"/>
          </w:tcPr>
          <w:p w:rsidR="00DB49B1" w:rsidRDefault="00061C9D">
            <w:pPr>
              <w:ind w:firstLineChars="100" w:firstLine="180"/>
              <w:rPr>
                <w:rFonts w:ascii="宋体" w:hAnsi="宋体"/>
                <w:sz w:val="18"/>
                <w:szCs w:val="18"/>
              </w:rPr>
            </w:pPr>
            <w:r>
              <w:rPr>
                <w:rFonts w:ascii="宋体" w:hAnsi="宋体" w:hint="eastAsia"/>
                <w:sz w:val="18"/>
                <w:szCs w:val="18"/>
              </w:rPr>
              <w:t>初始和最后振动响应检查</w:t>
            </w:r>
          </w:p>
        </w:tc>
        <w:tc>
          <w:tcPr>
            <w:tcW w:w="2709" w:type="dxa"/>
            <w:vAlign w:val="center"/>
          </w:tcPr>
          <w:p w:rsidR="00DB49B1" w:rsidRDefault="00061C9D">
            <w:pPr>
              <w:jc w:val="center"/>
              <w:rPr>
                <w:rFonts w:ascii="宋体" w:hAnsi="宋体"/>
                <w:sz w:val="18"/>
                <w:szCs w:val="18"/>
              </w:rPr>
            </w:pPr>
            <w:r>
              <w:rPr>
                <w:rFonts w:ascii="宋体" w:hAnsi="宋体" w:hint="eastAsia"/>
                <w:sz w:val="18"/>
                <w:szCs w:val="18"/>
              </w:rPr>
              <w:t>频率范围</w:t>
            </w:r>
            <w:r>
              <w:rPr>
                <w:rFonts w:ascii="宋体" w:hAnsi="宋体"/>
                <w:sz w:val="18"/>
                <w:szCs w:val="18"/>
              </w:rPr>
              <w:t>Hz</w:t>
            </w:r>
          </w:p>
        </w:tc>
        <w:tc>
          <w:tcPr>
            <w:tcW w:w="3620" w:type="dxa"/>
            <w:vAlign w:val="center"/>
          </w:tcPr>
          <w:p w:rsidR="00DB49B1" w:rsidRDefault="00061C9D">
            <w:pPr>
              <w:jc w:val="center"/>
              <w:rPr>
                <w:rFonts w:ascii="宋体" w:hAnsi="宋体"/>
                <w:sz w:val="18"/>
                <w:szCs w:val="18"/>
              </w:rPr>
            </w:pPr>
            <w:r>
              <w:rPr>
                <w:rFonts w:ascii="宋体" w:hAnsi="宋体"/>
                <w:sz w:val="18"/>
                <w:szCs w:val="18"/>
              </w:rPr>
              <w:t>10-55</w:t>
            </w:r>
          </w:p>
        </w:tc>
      </w:tr>
      <w:tr w:rsidR="00DB49B1">
        <w:trPr>
          <w:trHeight w:val="105"/>
          <w:jc w:val="center"/>
        </w:trPr>
        <w:tc>
          <w:tcPr>
            <w:tcW w:w="3163" w:type="dxa"/>
            <w:vMerge/>
            <w:vAlign w:val="center"/>
          </w:tcPr>
          <w:p w:rsidR="00DB49B1" w:rsidRDefault="00DB49B1">
            <w:pPr>
              <w:jc w:val="center"/>
              <w:rPr>
                <w:rFonts w:ascii="宋体" w:hAnsi="宋体"/>
                <w:sz w:val="18"/>
                <w:szCs w:val="18"/>
              </w:rPr>
            </w:pPr>
          </w:p>
        </w:tc>
        <w:tc>
          <w:tcPr>
            <w:tcW w:w="2709" w:type="dxa"/>
            <w:vAlign w:val="center"/>
          </w:tcPr>
          <w:p w:rsidR="00DB49B1" w:rsidRDefault="00061C9D">
            <w:pPr>
              <w:jc w:val="center"/>
              <w:rPr>
                <w:rFonts w:ascii="宋体" w:hAnsi="宋体"/>
                <w:sz w:val="18"/>
                <w:szCs w:val="18"/>
              </w:rPr>
            </w:pPr>
            <w:r>
              <w:rPr>
                <w:rFonts w:ascii="宋体" w:hAnsi="宋体" w:hint="eastAsia"/>
                <w:sz w:val="18"/>
                <w:szCs w:val="18"/>
              </w:rPr>
              <w:t>扫描速度</w:t>
            </w:r>
            <w:r>
              <w:rPr>
                <w:rFonts w:ascii="宋体" w:hAnsi="宋体"/>
                <w:sz w:val="18"/>
                <w:szCs w:val="18"/>
              </w:rPr>
              <w:t>OCT/min</w:t>
            </w:r>
          </w:p>
        </w:tc>
        <w:tc>
          <w:tcPr>
            <w:tcW w:w="3620" w:type="dxa"/>
            <w:vAlign w:val="center"/>
          </w:tcPr>
          <w:p w:rsidR="00DB49B1" w:rsidRDefault="00061C9D">
            <w:pPr>
              <w:jc w:val="center"/>
              <w:rPr>
                <w:rFonts w:ascii="宋体" w:hAnsi="宋体"/>
                <w:sz w:val="18"/>
                <w:szCs w:val="18"/>
              </w:rPr>
            </w:pPr>
            <w:r>
              <w:rPr>
                <w:rFonts w:ascii="宋体" w:hAnsi="宋体" w:hint="eastAsia"/>
                <w:sz w:val="18"/>
                <w:szCs w:val="18"/>
              </w:rPr>
              <w:t>≤</w:t>
            </w:r>
            <w:r>
              <w:rPr>
                <w:rFonts w:ascii="宋体" w:hAnsi="宋体"/>
                <w:sz w:val="18"/>
                <w:szCs w:val="18"/>
              </w:rPr>
              <w:t>1</w:t>
            </w:r>
          </w:p>
        </w:tc>
      </w:tr>
      <w:tr w:rsidR="00DB49B1">
        <w:trPr>
          <w:trHeight w:val="105"/>
          <w:jc w:val="center"/>
        </w:trPr>
        <w:tc>
          <w:tcPr>
            <w:tcW w:w="3163" w:type="dxa"/>
            <w:vMerge/>
            <w:vAlign w:val="center"/>
          </w:tcPr>
          <w:p w:rsidR="00DB49B1" w:rsidRDefault="00DB49B1">
            <w:pPr>
              <w:jc w:val="center"/>
              <w:rPr>
                <w:rFonts w:ascii="宋体" w:hAnsi="宋体"/>
                <w:sz w:val="18"/>
                <w:szCs w:val="18"/>
              </w:rPr>
            </w:pPr>
          </w:p>
        </w:tc>
        <w:tc>
          <w:tcPr>
            <w:tcW w:w="2709" w:type="dxa"/>
            <w:vAlign w:val="center"/>
          </w:tcPr>
          <w:p w:rsidR="00DB49B1" w:rsidRDefault="00061C9D">
            <w:pPr>
              <w:jc w:val="center"/>
              <w:rPr>
                <w:rFonts w:ascii="宋体" w:hAnsi="宋体"/>
                <w:sz w:val="18"/>
                <w:szCs w:val="18"/>
              </w:rPr>
            </w:pPr>
            <w:r>
              <w:rPr>
                <w:rFonts w:ascii="宋体" w:hAnsi="宋体" w:hint="eastAsia"/>
                <w:sz w:val="18"/>
                <w:szCs w:val="18"/>
              </w:rPr>
              <w:t>驱动振幅</w:t>
            </w:r>
          </w:p>
        </w:tc>
        <w:tc>
          <w:tcPr>
            <w:tcW w:w="3620" w:type="dxa"/>
            <w:vAlign w:val="center"/>
          </w:tcPr>
          <w:p w:rsidR="00DB49B1" w:rsidRDefault="00061C9D">
            <w:pPr>
              <w:jc w:val="center"/>
              <w:rPr>
                <w:rFonts w:ascii="宋体" w:hAnsi="宋体"/>
                <w:sz w:val="18"/>
                <w:szCs w:val="18"/>
              </w:rPr>
            </w:pPr>
            <w:r>
              <w:rPr>
                <w:rFonts w:ascii="宋体" w:hAnsi="宋体"/>
                <w:sz w:val="18"/>
                <w:szCs w:val="18"/>
              </w:rPr>
              <w:t>0.15mm</w:t>
            </w:r>
          </w:p>
        </w:tc>
      </w:tr>
      <w:tr w:rsidR="00DB49B1">
        <w:trPr>
          <w:trHeight w:val="105"/>
          <w:jc w:val="center"/>
        </w:trPr>
        <w:tc>
          <w:tcPr>
            <w:tcW w:w="3163" w:type="dxa"/>
            <w:vMerge w:val="restart"/>
            <w:vAlign w:val="center"/>
          </w:tcPr>
          <w:p w:rsidR="00DB49B1" w:rsidRDefault="00061C9D">
            <w:pPr>
              <w:jc w:val="center"/>
              <w:rPr>
                <w:rFonts w:ascii="宋体" w:hAnsi="宋体"/>
                <w:sz w:val="18"/>
                <w:szCs w:val="18"/>
              </w:rPr>
            </w:pPr>
            <w:proofErr w:type="gramStart"/>
            <w:r>
              <w:rPr>
                <w:rFonts w:ascii="宋体" w:hAnsi="宋体" w:hint="eastAsia"/>
                <w:sz w:val="18"/>
                <w:szCs w:val="18"/>
              </w:rPr>
              <w:t>定频耐久</w:t>
            </w:r>
            <w:proofErr w:type="gramEnd"/>
            <w:r>
              <w:rPr>
                <w:rFonts w:ascii="宋体" w:hAnsi="宋体" w:hint="eastAsia"/>
                <w:sz w:val="18"/>
                <w:szCs w:val="18"/>
              </w:rPr>
              <w:t>试验</w:t>
            </w:r>
          </w:p>
        </w:tc>
        <w:tc>
          <w:tcPr>
            <w:tcW w:w="2709" w:type="dxa"/>
            <w:vAlign w:val="center"/>
          </w:tcPr>
          <w:p w:rsidR="00DB49B1" w:rsidRDefault="00061C9D">
            <w:pPr>
              <w:jc w:val="center"/>
              <w:rPr>
                <w:rFonts w:ascii="宋体" w:hAnsi="宋体"/>
                <w:sz w:val="18"/>
                <w:szCs w:val="18"/>
              </w:rPr>
            </w:pPr>
            <w:r>
              <w:rPr>
                <w:rFonts w:ascii="宋体" w:hAnsi="宋体" w:hint="eastAsia"/>
                <w:sz w:val="18"/>
                <w:szCs w:val="18"/>
              </w:rPr>
              <w:t>驱动振幅</w:t>
            </w:r>
          </w:p>
        </w:tc>
        <w:tc>
          <w:tcPr>
            <w:tcW w:w="3620" w:type="dxa"/>
            <w:vAlign w:val="center"/>
          </w:tcPr>
          <w:p w:rsidR="00DB49B1" w:rsidRDefault="00061C9D">
            <w:pPr>
              <w:jc w:val="center"/>
              <w:rPr>
                <w:rFonts w:ascii="宋体" w:hAnsi="宋体"/>
                <w:sz w:val="18"/>
                <w:szCs w:val="18"/>
              </w:rPr>
            </w:pPr>
            <w:r>
              <w:rPr>
                <w:rFonts w:ascii="宋体" w:hAnsi="宋体"/>
                <w:sz w:val="18"/>
                <w:szCs w:val="18"/>
              </w:rPr>
              <w:t>0.75mm(10-25Hz)</w:t>
            </w:r>
          </w:p>
          <w:p w:rsidR="00DB49B1" w:rsidRDefault="00061C9D">
            <w:pPr>
              <w:jc w:val="center"/>
              <w:rPr>
                <w:rFonts w:ascii="宋体" w:hAnsi="宋体"/>
                <w:sz w:val="18"/>
                <w:szCs w:val="18"/>
              </w:rPr>
            </w:pPr>
            <w:r>
              <w:rPr>
                <w:rFonts w:ascii="宋体" w:hAnsi="宋体"/>
                <w:sz w:val="18"/>
                <w:szCs w:val="18"/>
              </w:rPr>
              <w:t>0.15mm(25-55Hz)</w:t>
            </w:r>
          </w:p>
        </w:tc>
      </w:tr>
      <w:tr w:rsidR="00DB49B1">
        <w:trPr>
          <w:trHeight w:val="105"/>
          <w:jc w:val="center"/>
        </w:trPr>
        <w:tc>
          <w:tcPr>
            <w:tcW w:w="3163" w:type="dxa"/>
            <w:vMerge/>
            <w:vAlign w:val="center"/>
          </w:tcPr>
          <w:p w:rsidR="00DB49B1" w:rsidRDefault="00DB49B1">
            <w:pPr>
              <w:jc w:val="center"/>
              <w:rPr>
                <w:rFonts w:ascii="宋体" w:hAnsi="宋体"/>
                <w:sz w:val="18"/>
                <w:szCs w:val="18"/>
              </w:rPr>
            </w:pPr>
          </w:p>
        </w:tc>
        <w:tc>
          <w:tcPr>
            <w:tcW w:w="2709" w:type="dxa"/>
            <w:vAlign w:val="center"/>
          </w:tcPr>
          <w:p w:rsidR="00DB49B1" w:rsidRDefault="00061C9D">
            <w:pPr>
              <w:jc w:val="center"/>
              <w:rPr>
                <w:rFonts w:ascii="宋体" w:hAnsi="宋体"/>
                <w:sz w:val="18"/>
                <w:szCs w:val="18"/>
              </w:rPr>
            </w:pPr>
            <w:r>
              <w:rPr>
                <w:rFonts w:ascii="宋体" w:hAnsi="宋体" w:hint="eastAsia"/>
                <w:sz w:val="18"/>
                <w:szCs w:val="18"/>
              </w:rPr>
              <w:t>持续时间</w:t>
            </w:r>
            <w:r>
              <w:rPr>
                <w:rFonts w:ascii="宋体" w:hAnsi="宋体"/>
                <w:sz w:val="18"/>
                <w:szCs w:val="18"/>
              </w:rPr>
              <w:t>min</w:t>
            </w:r>
          </w:p>
        </w:tc>
        <w:tc>
          <w:tcPr>
            <w:tcW w:w="3620" w:type="dxa"/>
            <w:vAlign w:val="center"/>
          </w:tcPr>
          <w:p w:rsidR="00DB49B1" w:rsidRDefault="00061C9D">
            <w:pPr>
              <w:jc w:val="center"/>
              <w:rPr>
                <w:rFonts w:ascii="宋体" w:hAnsi="宋体"/>
                <w:sz w:val="18"/>
                <w:szCs w:val="18"/>
              </w:rPr>
            </w:pPr>
            <w:r>
              <w:rPr>
                <w:rFonts w:ascii="宋体" w:hAnsi="宋体"/>
                <w:sz w:val="18"/>
                <w:szCs w:val="18"/>
              </w:rPr>
              <w:t>30±1</w:t>
            </w:r>
          </w:p>
        </w:tc>
      </w:tr>
      <w:tr w:rsidR="00DB49B1">
        <w:trPr>
          <w:trHeight w:val="105"/>
          <w:jc w:val="center"/>
        </w:trPr>
        <w:tc>
          <w:tcPr>
            <w:tcW w:w="3163" w:type="dxa"/>
            <w:vMerge w:val="restart"/>
            <w:vAlign w:val="center"/>
          </w:tcPr>
          <w:p w:rsidR="00DB49B1" w:rsidRDefault="00061C9D">
            <w:pPr>
              <w:jc w:val="center"/>
              <w:rPr>
                <w:rFonts w:ascii="宋体" w:hAnsi="宋体"/>
                <w:sz w:val="18"/>
                <w:szCs w:val="18"/>
              </w:rPr>
            </w:pPr>
            <w:r>
              <w:rPr>
                <w:rFonts w:ascii="宋体" w:hAnsi="宋体" w:hint="eastAsia"/>
                <w:sz w:val="18"/>
                <w:szCs w:val="18"/>
              </w:rPr>
              <w:t>扫频耐久实验</w:t>
            </w:r>
          </w:p>
        </w:tc>
        <w:tc>
          <w:tcPr>
            <w:tcW w:w="2709" w:type="dxa"/>
            <w:vAlign w:val="center"/>
          </w:tcPr>
          <w:p w:rsidR="00DB49B1" w:rsidRDefault="00061C9D">
            <w:pPr>
              <w:jc w:val="center"/>
              <w:rPr>
                <w:rFonts w:ascii="宋体" w:hAnsi="宋体"/>
                <w:sz w:val="18"/>
                <w:szCs w:val="18"/>
              </w:rPr>
            </w:pPr>
            <w:r>
              <w:rPr>
                <w:rFonts w:ascii="宋体" w:hAnsi="宋体" w:hint="eastAsia"/>
                <w:sz w:val="18"/>
                <w:szCs w:val="18"/>
              </w:rPr>
              <w:t>频率范围</w:t>
            </w:r>
            <w:r>
              <w:rPr>
                <w:rFonts w:ascii="宋体" w:hAnsi="宋体"/>
                <w:sz w:val="18"/>
                <w:szCs w:val="18"/>
              </w:rPr>
              <w:t>Hz</w:t>
            </w:r>
          </w:p>
        </w:tc>
        <w:tc>
          <w:tcPr>
            <w:tcW w:w="3620" w:type="dxa"/>
            <w:vAlign w:val="center"/>
          </w:tcPr>
          <w:p w:rsidR="00DB49B1" w:rsidRDefault="00061C9D">
            <w:pPr>
              <w:jc w:val="center"/>
              <w:rPr>
                <w:rFonts w:ascii="宋体" w:hAnsi="宋体"/>
                <w:sz w:val="18"/>
                <w:szCs w:val="18"/>
              </w:rPr>
            </w:pPr>
            <w:r>
              <w:rPr>
                <w:rFonts w:ascii="宋体" w:hAnsi="宋体"/>
                <w:sz w:val="18"/>
                <w:szCs w:val="18"/>
              </w:rPr>
              <w:t>10-55-10</w:t>
            </w:r>
          </w:p>
        </w:tc>
      </w:tr>
      <w:tr w:rsidR="00DB49B1">
        <w:trPr>
          <w:trHeight w:val="105"/>
          <w:jc w:val="center"/>
        </w:trPr>
        <w:tc>
          <w:tcPr>
            <w:tcW w:w="3163" w:type="dxa"/>
            <w:vMerge/>
            <w:vAlign w:val="center"/>
          </w:tcPr>
          <w:p w:rsidR="00DB49B1" w:rsidRDefault="00DB49B1">
            <w:pPr>
              <w:jc w:val="center"/>
              <w:rPr>
                <w:rFonts w:ascii="宋体" w:hAnsi="宋体"/>
                <w:sz w:val="18"/>
                <w:szCs w:val="18"/>
              </w:rPr>
            </w:pPr>
          </w:p>
        </w:tc>
        <w:tc>
          <w:tcPr>
            <w:tcW w:w="2709" w:type="dxa"/>
            <w:vAlign w:val="center"/>
          </w:tcPr>
          <w:p w:rsidR="00DB49B1" w:rsidRDefault="00061C9D">
            <w:pPr>
              <w:jc w:val="center"/>
              <w:rPr>
                <w:rFonts w:ascii="宋体" w:hAnsi="宋体"/>
                <w:sz w:val="18"/>
                <w:szCs w:val="18"/>
              </w:rPr>
            </w:pPr>
            <w:r>
              <w:rPr>
                <w:rFonts w:ascii="宋体" w:hAnsi="宋体" w:hint="eastAsia"/>
                <w:sz w:val="18"/>
                <w:szCs w:val="18"/>
              </w:rPr>
              <w:t>扫描速度</w:t>
            </w:r>
            <w:r>
              <w:rPr>
                <w:rFonts w:ascii="宋体" w:hAnsi="宋体"/>
                <w:sz w:val="18"/>
                <w:szCs w:val="18"/>
              </w:rPr>
              <w:t>OCT/min</w:t>
            </w:r>
          </w:p>
        </w:tc>
        <w:tc>
          <w:tcPr>
            <w:tcW w:w="3620" w:type="dxa"/>
            <w:vAlign w:val="center"/>
          </w:tcPr>
          <w:p w:rsidR="00DB49B1" w:rsidRDefault="00061C9D">
            <w:pPr>
              <w:jc w:val="center"/>
              <w:rPr>
                <w:rFonts w:ascii="宋体" w:hAnsi="宋体"/>
                <w:sz w:val="18"/>
                <w:szCs w:val="18"/>
              </w:rPr>
            </w:pPr>
            <w:r>
              <w:rPr>
                <w:rFonts w:ascii="宋体" w:hAnsi="宋体" w:hint="eastAsia"/>
                <w:sz w:val="18"/>
                <w:szCs w:val="18"/>
              </w:rPr>
              <w:t>≤</w:t>
            </w:r>
            <w:r>
              <w:rPr>
                <w:rFonts w:ascii="宋体" w:hAnsi="宋体"/>
                <w:sz w:val="18"/>
                <w:szCs w:val="18"/>
              </w:rPr>
              <w:t>1</w:t>
            </w:r>
          </w:p>
        </w:tc>
      </w:tr>
      <w:tr w:rsidR="00DB49B1">
        <w:trPr>
          <w:trHeight w:val="105"/>
          <w:jc w:val="center"/>
        </w:trPr>
        <w:tc>
          <w:tcPr>
            <w:tcW w:w="3163" w:type="dxa"/>
            <w:vMerge/>
            <w:vAlign w:val="center"/>
          </w:tcPr>
          <w:p w:rsidR="00DB49B1" w:rsidRDefault="00DB49B1">
            <w:pPr>
              <w:jc w:val="center"/>
              <w:rPr>
                <w:rFonts w:ascii="宋体" w:hAnsi="宋体"/>
                <w:sz w:val="18"/>
                <w:szCs w:val="18"/>
              </w:rPr>
            </w:pPr>
          </w:p>
        </w:tc>
        <w:tc>
          <w:tcPr>
            <w:tcW w:w="2709" w:type="dxa"/>
            <w:vAlign w:val="center"/>
          </w:tcPr>
          <w:p w:rsidR="00DB49B1" w:rsidRDefault="00061C9D">
            <w:pPr>
              <w:jc w:val="center"/>
              <w:rPr>
                <w:rFonts w:ascii="宋体" w:hAnsi="宋体"/>
                <w:sz w:val="18"/>
                <w:szCs w:val="18"/>
              </w:rPr>
            </w:pPr>
            <w:r>
              <w:rPr>
                <w:rFonts w:ascii="宋体" w:hAnsi="宋体" w:hint="eastAsia"/>
                <w:sz w:val="18"/>
                <w:szCs w:val="18"/>
              </w:rPr>
              <w:t>驱动振幅</w:t>
            </w:r>
          </w:p>
        </w:tc>
        <w:tc>
          <w:tcPr>
            <w:tcW w:w="3620" w:type="dxa"/>
            <w:vAlign w:val="center"/>
          </w:tcPr>
          <w:p w:rsidR="00DB49B1" w:rsidRDefault="00061C9D">
            <w:pPr>
              <w:jc w:val="center"/>
              <w:rPr>
                <w:rFonts w:ascii="宋体" w:hAnsi="宋体"/>
                <w:sz w:val="18"/>
                <w:szCs w:val="18"/>
              </w:rPr>
            </w:pPr>
            <w:r>
              <w:rPr>
                <w:rFonts w:ascii="宋体" w:hAnsi="宋体"/>
                <w:sz w:val="18"/>
                <w:szCs w:val="18"/>
              </w:rPr>
              <w:t>0.15mm</w:t>
            </w:r>
          </w:p>
        </w:tc>
      </w:tr>
      <w:tr w:rsidR="00DB49B1">
        <w:trPr>
          <w:trHeight w:val="105"/>
          <w:jc w:val="center"/>
        </w:trPr>
        <w:tc>
          <w:tcPr>
            <w:tcW w:w="3163" w:type="dxa"/>
            <w:vMerge/>
            <w:vAlign w:val="center"/>
          </w:tcPr>
          <w:p w:rsidR="00DB49B1" w:rsidRDefault="00DB49B1">
            <w:pPr>
              <w:jc w:val="center"/>
              <w:rPr>
                <w:rFonts w:ascii="宋体" w:hAnsi="宋体"/>
                <w:sz w:val="18"/>
                <w:szCs w:val="18"/>
              </w:rPr>
            </w:pPr>
          </w:p>
        </w:tc>
        <w:tc>
          <w:tcPr>
            <w:tcW w:w="2709" w:type="dxa"/>
            <w:vAlign w:val="center"/>
          </w:tcPr>
          <w:p w:rsidR="00DB49B1" w:rsidRDefault="00061C9D">
            <w:pPr>
              <w:jc w:val="center"/>
              <w:rPr>
                <w:rFonts w:ascii="宋体" w:hAnsi="宋体"/>
                <w:sz w:val="18"/>
                <w:szCs w:val="18"/>
              </w:rPr>
            </w:pPr>
            <w:r>
              <w:rPr>
                <w:rFonts w:ascii="宋体" w:hAnsi="宋体" w:hint="eastAsia"/>
                <w:sz w:val="18"/>
                <w:szCs w:val="18"/>
              </w:rPr>
              <w:t>循环次数</w:t>
            </w:r>
          </w:p>
        </w:tc>
        <w:tc>
          <w:tcPr>
            <w:tcW w:w="3620" w:type="dxa"/>
            <w:vAlign w:val="center"/>
          </w:tcPr>
          <w:p w:rsidR="00DB49B1" w:rsidRDefault="00061C9D">
            <w:pPr>
              <w:jc w:val="center"/>
              <w:rPr>
                <w:rFonts w:ascii="宋体" w:hAnsi="宋体"/>
                <w:sz w:val="18"/>
                <w:szCs w:val="18"/>
              </w:rPr>
            </w:pPr>
            <w:r>
              <w:rPr>
                <w:rFonts w:ascii="宋体" w:hAnsi="宋体"/>
                <w:sz w:val="18"/>
                <w:szCs w:val="18"/>
              </w:rPr>
              <w:t>5</w:t>
            </w:r>
          </w:p>
        </w:tc>
      </w:tr>
      <w:tr w:rsidR="00DB49B1">
        <w:trPr>
          <w:trHeight w:val="105"/>
          <w:jc w:val="center"/>
        </w:trPr>
        <w:tc>
          <w:tcPr>
            <w:tcW w:w="9492" w:type="dxa"/>
            <w:gridSpan w:val="3"/>
            <w:vAlign w:val="center"/>
          </w:tcPr>
          <w:p w:rsidR="00DB49B1" w:rsidRDefault="00061C9D">
            <w:pPr>
              <w:rPr>
                <w:rFonts w:ascii="宋体" w:hAnsi="宋体"/>
                <w:sz w:val="18"/>
                <w:szCs w:val="18"/>
              </w:rPr>
            </w:pPr>
            <w:r>
              <w:rPr>
                <w:rFonts w:ascii="宋体" w:hAnsi="宋体" w:hint="eastAsia"/>
                <w:sz w:val="18"/>
                <w:szCs w:val="18"/>
              </w:rPr>
              <w:t>注：表中驱动振幅为峰值</w:t>
            </w:r>
          </w:p>
        </w:tc>
      </w:tr>
    </w:tbl>
    <w:p w:rsidR="00DB49B1" w:rsidRDefault="00DB49B1">
      <w:pPr>
        <w:pStyle w:val="ad"/>
      </w:pPr>
    </w:p>
    <w:p w:rsidR="00DB49B1" w:rsidRDefault="00061C9D">
      <w:pPr>
        <w:pStyle w:val="ad"/>
        <w:rPr>
          <w:rFonts w:ascii="黑体" w:hAnsi="黑体"/>
          <w:b w:val="0"/>
          <w:sz w:val="21"/>
          <w:szCs w:val="21"/>
        </w:rPr>
      </w:pPr>
      <w:r>
        <w:rPr>
          <w:rFonts w:ascii="黑体" w:hAnsi="黑体" w:hint="eastAsia"/>
          <w:b w:val="0"/>
          <w:sz w:val="21"/>
          <w:szCs w:val="21"/>
        </w:rPr>
        <w:t>表</w:t>
      </w:r>
      <w:bookmarkStart w:id="101" w:name="_Toc1356786866"/>
      <w:r>
        <w:rPr>
          <w:rFonts w:ascii="黑体" w:hAnsi="黑体" w:hint="eastAsia"/>
          <w:b w:val="0"/>
          <w:sz w:val="21"/>
          <w:szCs w:val="21"/>
        </w:rPr>
        <w:t>2冲击适应性</w:t>
      </w:r>
      <w:bookmarkEnd w:id="101"/>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8"/>
        <w:gridCol w:w="3108"/>
        <w:gridCol w:w="3446"/>
      </w:tblGrid>
      <w:tr w:rsidR="00DB49B1">
        <w:trPr>
          <w:jc w:val="center"/>
        </w:trPr>
        <w:tc>
          <w:tcPr>
            <w:tcW w:w="2938"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ind w:firstLineChars="100" w:firstLine="180"/>
              <w:rPr>
                <w:rFonts w:ascii="宋体" w:hAnsi="宋体"/>
                <w:sz w:val="18"/>
                <w:szCs w:val="18"/>
              </w:rPr>
            </w:pPr>
            <w:r>
              <w:rPr>
                <w:rFonts w:ascii="宋体" w:hAnsi="宋体" w:hint="eastAsia"/>
                <w:sz w:val="18"/>
                <w:szCs w:val="18"/>
              </w:rPr>
              <w:t>峰值加速度</w:t>
            </w:r>
            <w:r>
              <w:rPr>
                <w:rFonts w:ascii="宋体" w:hAnsi="宋体"/>
                <w:sz w:val="18"/>
                <w:szCs w:val="18"/>
              </w:rPr>
              <w:t>(m/s)</w:t>
            </w:r>
          </w:p>
        </w:tc>
        <w:tc>
          <w:tcPr>
            <w:tcW w:w="3108"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ind w:firstLineChars="100" w:firstLine="180"/>
              <w:rPr>
                <w:rFonts w:ascii="宋体" w:hAnsi="宋体"/>
                <w:sz w:val="18"/>
                <w:szCs w:val="18"/>
              </w:rPr>
            </w:pPr>
            <w:r>
              <w:rPr>
                <w:rFonts w:ascii="宋体" w:hAnsi="宋体" w:hint="eastAsia"/>
                <w:sz w:val="18"/>
                <w:szCs w:val="18"/>
              </w:rPr>
              <w:t>脉冲持续时间</w:t>
            </w:r>
            <w:r>
              <w:rPr>
                <w:rFonts w:ascii="宋体" w:hAnsi="宋体"/>
                <w:sz w:val="18"/>
                <w:szCs w:val="18"/>
              </w:rPr>
              <w:t>(ms)</w:t>
            </w:r>
          </w:p>
        </w:tc>
        <w:tc>
          <w:tcPr>
            <w:tcW w:w="3446"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ind w:firstLineChars="100" w:firstLine="180"/>
              <w:rPr>
                <w:rFonts w:ascii="宋体" w:hAnsi="宋体"/>
                <w:sz w:val="18"/>
                <w:szCs w:val="18"/>
              </w:rPr>
            </w:pPr>
            <w:r>
              <w:rPr>
                <w:rFonts w:ascii="宋体" w:hAnsi="宋体" w:hint="eastAsia"/>
                <w:sz w:val="18"/>
                <w:szCs w:val="18"/>
              </w:rPr>
              <w:t>冲击波形</w:t>
            </w:r>
          </w:p>
        </w:tc>
      </w:tr>
      <w:tr w:rsidR="00DB49B1">
        <w:trPr>
          <w:jc w:val="center"/>
        </w:trPr>
        <w:tc>
          <w:tcPr>
            <w:tcW w:w="2938" w:type="dxa"/>
            <w:vAlign w:val="center"/>
          </w:tcPr>
          <w:p w:rsidR="00DB49B1" w:rsidRDefault="00061C9D">
            <w:pPr>
              <w:ind w:firstLineChars="100" w:firstLine="180"/>
              <w:rPr>
                <w:rFonts w:ascii="宋体" w:hAnsi="宋体"/>
                <w:sz w:val="18"/>
                <w:szCs w:val="18"/>
              </w:rPr>
            </w:pPr>
            <w:r>
              <w:rPr>
                <w:rFonts w:ascii="宋体" w:hAnsi="宋体"/>
                <w:sz w:val="18"/>
                <w:szCs w:val="18"/>
              </w:rPr>
              <w:lastRenderedPageBreak/>
              <w:t>300</w:t>
            </w:r>
          </w:p>
        </w:tc>
        <w:tc>
          <w:tcPr>
            <w:tcW w:w="3108" w:type="dxa"/>
            <w:vAlign w:val="center"/>
          </w:tcPr>
          <w:p w:rsidR="00DB49B1" w:rsidRDefault="00061C9D">
            <w:pPr>
              <w:ind w:firstLineChars="100" w:firstLine="180"/>
              <w:rPr>
                <w:rFonts w:ascii="宋体" w:hAnsi="宋体"/>
                <w:sz w:val="18"/>
                <w:szCs w:val="18"/>
              </w:rPr>
            </w:pPr>
            <w:r>
              <w:rPr>
                <w:rFonts w:ascii="宋体" w:hAnsi="宋体"/>
                <w:sz w:val="18"/>
                <w:szCs w:val="18"/>
              </w:rPr>
              <w:t>11</w:t>
            </w:r>
          </w:p>
        </w:tc>
        <w:tc>
          <w:tcPr>
            <w:tcW w:w="3446" w:type="dxa"/>
            <w:vAlign w:val="center"/>
          </w:tcPr>
          <w:p w:rsidR="00DB49B1" w:rsidRDefault="00061C9D">
            <w:pPr>
              <w:ind w:firstLineChars="100" w:firstLine="180"/>
              <w:rPr>
                <w:rFonts w:ascii="宋体" w:hAnsi="宋体"/>
                <w:sz w:val="18"/>
                <w:szCs w:val="18"/>
              </w:rPr>
            </w:pPr>
            <w:r>
              <w:rPr>
                <w:rFonts w:ascii="宋体" w:hAnsi="宋体" w:hint="eastAsia"/>
                <w:sz w:val="18"/>
                <w:szCs w:val="18"/>
              </w:rPr>
              <w:t>半正弦波形或后峰锯、</w:t>
            </w:r>
            <w:proofErr w:type="gramStart"/>
            <w:r>
              <w:rPr>
                <w:rFonts w:ascii="宋体" w:hAnsi="宋体" w:hint="eastAsia"/>
                <w:sz w:val="18"/>
                <w:szCs w:val="18"/>
              </w:rPr>
              <w:t>齿波或</w:t>
            </w:r>
            <w:proofErr w:type="gramEnd"/>
            <w:r>
              <w:rPr>
                <w:rFonts w:ascii="宋体" w:hAnsi="宋体" w:hint="eastAsia"/>
                <w:sz w:val="18"/>
                <w:szCs w:val="18"/>
              </w:rPr>
              <w:t>梯形波</w:t>
            </w:r>
          </w:p>
        </w:tc>
      </w:tr>
      <w:tr w:rsidR="00DB49B1">
        <w:trPr>
          <w:jc w:val="center"/>
        </w:trPr>
        <w:tc>
          <w:tcPr>
            <w:tcW w:w="9492" w:type="dxa"/>
            <w:gridSpan w:val="3"/>
            <w:vAlign w:val="center"/>
          </w:tcPr>
          <w:p w:rsidR="00DB49B1" w:rsidRDefault="00061C9D">
            <w:pPr>
              <w:ind w:firstLineChars="100" w:firstLine="180"/>
              <w:rPr>
                <w:rFonts w:ascii="宋体" w:hAnsi="宋体"/>
                <w:sz w:val="18"/>
                <w:szCs w:val="18"/>
              </w:rPr>
            </w:pPr>
            <w:r>
              <w:rPr>
                <w:rFonts w:ascii="宋体" w:hAnsi="宋体" w:hint="eastAsia"/>
                <w:sz w:val="18"/>
                <w:szCs w:val="18"/>
              </w:rPr>
              <w:t>注：产品规范中规定具体的冲击波形</w:t>
            </w:r>
          </w:p>
        </w:tc>
      </w:tr>
    </w:tbl>
    <w:p w:rsidR="00DB49B1" w:rsidRDefault="00DB49B1">
      <w:pPr>
        <w:pStyle w:val="ad"/>
      </w:pPr>
    </w:p>
    <w:p w:rsidR="00DB49B1" w:rsidRDefault="00061C9D">
      <w:pPr>
        <w:pStyle w:val="ad"/>
        <w:rPr>
          <w:rFonts w:ascii="黑体" w:hAnsi="黑体"/>
          <w:b w:val="0"/>
          <w:sz w:val="21"/>
          <w:szCs w:val="21"/>
        </w:rPr>
      </w:pPr>
      <w:r>
        <w:rPr>
          <w:rFonts w:ascii="黑体" w:hAnsi="黑体" w:hint="eastAsia"/>
          <w:b w:val="0"/>
          <w:sz w:val="21"/>
          <w:szCs w:val="21"/>
        </w:rPr>
        <w:t>表</w:t>
      </w:r>
      <w:bookmarkStart w:id="102" w:name="_Toc720133913"/>
      <w:r>
        <w:rPr>
          <w:rFonts w:ascii="黑体" w:hAnsi="黑体" w:hint="eastAsia"/>
          <w:b w:val="0"/>
          <w:sz w:val="21"/>
          <w:szCs w:val="21"/>
        </w:rPr>
        <w:t>3碰撞适应性</w:t>
      </w:r>
      <w:bookmarkEnd w:id="102"/>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6"/>
        <w:gridCol w:w="3144"/>
        <w:gridCol w:w="3142"/>
      </w:tblGrid>
      <w:tr w:rsidR="00DB49B1">
        <w:trPr>
          <w:jc w:val="center"/>
        </w:trPr>
        <w:tc>
          <w:tcPr>
            <w:tcW w:w="3206"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ind w:firstLineChars="100" w:firstLine="180"/>
              <w:rPr>
                <w:rFonts w:ascii="宋体" w:hAnsi="宋体"/>
                <w:sz w:val="18"/>
                <w:szCs w:val="18"/>
              </w:rPr>
            </w:pPr>
            <w:r>
              <w:rPr>
                <w:rFonts w:ascii="宋体" w:hAnsi="宋体" w:hint="eastAsia"/>
                <w:sz w:val="18"/>
                <w:szCs w:val="18"/>
              </w:rPr>
              <w:t>峰值加速度</w:t>
            </w:r>
            <w:r>
              <w:rPr>
                <w:rFonts w:ascii="宋体" w:hAnsi="宋体"/>
                <w:sz w:val="18"/>
                <w:szCs w:val="18"/>
              </w:rPr>
              <w:t>(m/s)</w:t>
            </w:r>
          </w:p>
        </w:tc>
        <w:tc>
          <w:tcPr>
            <w:tcW w:w="3144"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ind w:firstLineChars="100" w:firstLine="180"/>
              <w:rPr>
                <w:rFonts w:ascii="宋体" w:hAnsi="宋体"/>
                <w:sz w:val="18"/>
                <w:szCs w:val="18"/>
              </w:rPr>
            </w:pPr>
            <w:r>
              <w:rPr>
                <w:rFonts w:ascii="宋体" w:hAnsi="宋体" w:hint="eastAsia"/>
                <w:sz w:val="18"/>
                <w:szCs w:val="18"/>
              </w:rPr>
              <w:t>脉冲持续时间</w:t>
            </w:r>
            <w:r>
              <w:rPr>
                <w:rFonts w:ascii="宋体" w:hAnsi="宋体"/>
                <w:sz w:val="18"/>
                <w:szCs w:val="18"/>
              </w:rPr>
              <w:t>(ms)</w:t>
            </w:r>
          </w:p>
        </w:tc>
        <w:tc>
          <w:tcPr>
            <w:tcW w:w="3142"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ind w:firstLineChars="100" w:firstLine="180"/>
              <w:rPr>
                <w:rFonts w:ascii="宋体" w:hAnsi="宋体"/>
                <w:sz w:val="18"/>
                <w:szCs w:val="18"/>
              </w:rPr>
            </w:pPr>
            <w:r>
              <w:rPr>
                <w:rFonts w:ascii="宋体" w:hAnsi="宋体" w:hint="eastAsia"/>
                <w:sz w:val="18"/>
                <w:szCs w:val="18"/>
              </w:rPr>
              <w:t>碰撞次数</w:t>
            </w:r>
          </w:p>
        </w:tc>
      </w:tr>
      <w:tr w:rsidR="00DB49B1">
        <w:trPr>
          <w:trHeight w:val="229"/>
          <w:jc w:val="center"/>
        </w:trPr>
        <w:tc>
          <w:tcPr>
            <w:tcW w:w="3206" w:type="dxa"/>
            <w:vAlign w:val="center"/>
          </w:tcPr>
          <w:p w:rsidR="00DB49B1" w:rsidRDefault="00061C9D">
            <w:pPr>
              <w:ind w:firstLineChars="100" w:firstLine="180"/>
              <w:rPr>
                <w:rFonts w:ascii="宋体" w:hAnsi="宋体"/>
                <w:sz w:val="18"/>
                <w:szCs w:val="18"/>
              </w:rPr>
            </w:pPr>
            <w:r>
              <w:rPr>
                <w:rFonts w:ascii="宋体" w:hAnsi="宋体"/>
                <w:sz w:val="18"/>
                <w:szCs w:val="18"/>
              </w:rPr>
              <w:t>300</w:t>
            </w:r>
          </w:p>
        </w:tc>
        <w:tc>
          <w:tcPr>
            <w:tcW w:w="3144" w:type="dxa"/>
            <w:vAlign w:val="center"/>
          </w:tcPr>
          <w:p w:rsidR="00DB49B1" w:rsidRDefault="00061C9D">
            <w:pPr>
              <w:ind w:firstLineChars="100" w:firstLine="180"/>
              <w:rPr>
                <w:rFonts w:ascii="宋体" w:hAnsi="宋体"/>
                <w:sz w:val="18"/>
                <w:szCs w:val="18"/>
              </w:rPr>
            </w:pPr>
            <w:r>
              <w:rPr>
                <w:rFonts w:ascii="宋体" w:hAnsi="宋体"/>
                <w:sz w:val="18"/>
                <w:szCs w:val="18"/>
              </w:rPr>
              <w:t>11</w:t>
            </w:r>
          </w:p>
        </w:tc>
        <w:tc>
          <w:tcPr>
            <w:tcW w:w="3142" w:type="dxa"/>
            <w:vAlign w:val="center"/>
          </w:tcPr>
          <w:p w:rsidR="00DB49B1" w:rsidRDefault="00061C9D">
            <w:pPr>
              <w:ind w:firstLineChars="100" w:firstLine="180"/>
              <w:rPr>
                <w:rFonts w:ascii="宋体" w:hAnsi="宋体"/>
                <w:sz w:val="18"/>
                <w:szCs w:val="18"/>
              </w:rPr>
            </w:pPr>
            <w:r>
              <w:rPr>
                <w:rFonts w:ascii="宋体" w:hAnsi="宋体"/>
                <w:sz w:val="18"/>
                <w:szCs w:val="18"/>
              </w:rPr>
              <w:t>1000</w:t>
            </w:r>
          </w:p>
        </w:tc>
      </w:tr>
    </w:tbl>
    <w:p w:rsidR="00DB49B1" w:rsidRDefault="00DB49B1">
      <w:pPr>
        <w:pStyle w:val="ad"/>
      </w:pPr>
    </w:p>
    <w:p w:rsidR="00DB49B1" w:rsidRDefault="00061C9D">
      <w:pPr>
        <w:pStyle w:val="ad"/>
        <w:rPr>
          <w:rFonts w:ascii="黑体" w:hAnsi="黑体"/>
          <w:b w:val="0"/>
          <w:sz w:val="21"/>
          <w:szCs w:val="21"/>
        </w:rPr>
      </w:pPr>
      <w:r>
        <w:rPr>
          <w:rFonts w:ascii="黑体" w:hAnsi="黑体" w:hint="eastAsia"/>
          <w:b w:val="0"/>
          <w:sz w:val="21"/>
          <w:szCs w:val="21"/>
        </w:rPr>
        <w:t>表</w:t>
      </w:r>
      <w:bookmarkStart w:id="103" w:name="_Toc178033503"/>
      <w:r>
        <w:rPr>
          <w:rFonts w:ascii="黑体" w:hAnsi="黑体" w:hint="eastAsia"/>
          <w:b w:val="0"/>
          <w:sz w:val="21"/>
          <w:szCs w:val="21"/>
        </w:rPr>
        <w:t>4运输包装件跌落适应性</w:t>
      </w:r>
      <w:bookmarkEnd w:id="103"/>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6"/>
        <w:gridCol w:w="4746"/>
      </w:tblGrid>
      <w:tr w:rsidR="00DB49B1">
        <w:trPr>
          <w:jc w:val="center"/>
        </w:trPr>
        <w:tc>
          <w:tcPr>
            <w:tcW w:w="4746"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ind w:firstLineChars="100" w:firstLine="180"/>
              <w:rPr>
                <w:rFonts w:ascii="宋体" w:hAnsi="宋体"/>
                <w:sz w:val="18"/>
                <w:szCs w:val="18"/>
              </w:rPr>
            </w:pPr>
            <w:r>
              <w:rPr>
                <w:rFonts w:ascii="宋体" w:hAnsi="宋体" w:hint="eastAsia"/>
                <w:sz w:val="18"/>
                <w:szCs w:val="18"/>
              </w:rPr>
              <w:t>包装</w:t>
            </w:r>
            <w:proofErr w:type="gramStart"/>
            <w:r>
              <w:rPr>
                <w:rFonts w:ascii="宋体" w:hAnsi="宋体" w:hint="eastAsia"/>
                <w:sz w:val="18"/>
                <w:szCs w:val="18"/>
              </w:rPr>
              <w:t>件质量</w:t>
            </w:r>
            <w:proofErr w:type="gramEnd"/>
            <w:r>
              <w:rPr>
                <w:rFonts w:ascii="宋体" w:hAnsi="宋体"/>
                <w:sz w:val="18"/>
                <w:szCs w:val="18"/>
              </w:rPr>
              <w:t>kg</w:t>
            </w:r>
          </w:p>
        </w:tc>
        <w:tc>
          <w:tcPr>
            <w:tcW w:w="4746"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ind w:firstLineChars="100" w:firstLine="180"/>
              <w:rPr>
                <w:rFonts w:ascii="宋体" w:hAnsi="宋体"/>
                <w:sz w:val="18"/>
                <w:szCs w:val="18"/>
              </w:rPr>
            </w:pPr>
            <w:r>
              <w:rPr>
                <w:rFonts w:ascii="宋体" w:hAnsi="宋体" w:hint="eastAsia"/>
                <w:sz w:val="18"/>
                <w:szCs w:val="18"/>
              </w:rPr>
              <w:t>跌落高度</w:t>
            </w:r>
            <w:r>
              <w:rPr>
                <w:rFonts w:ascii="宋体" w:hAnsi="宋体"/>
                <w:sz w:val="18"/>
                <w:szCs w:val="18"/>
              </w:rPr>
              <w:t>mm</w:t>
            </w:r>
          </w:p>
        </w:tc>
      </w:tr>
      <w:tr w:rsidR="00DB49B1">
        <w:trPr>
          <w:jc w:val="center"/>
        </w:trPr>
        <w:tc>
          <w:tcPr>
            <w:tcW w:w="4746" w:type="dxa"/>
            <w:vAlign w:val="center"/>
          </w:tcPr>
          <w:p w:rsidR="00DB49B1" w:rsidRDefault="00061C9D">
            <w:pPr>
              <w:ind w:firstLineChars="100" w:firstLine="180"/>
              <w:rPr>
                <w:rFonts w:ascii="宋体" w:hAnsi="宋体"/>
                <w:sz w:val="18"/>
                <w:szCs w:val="18"/>
              </w:rPr>
            </w:pPr>
            <w:r>
              <w:rPr>
                <w:rFonts w:ascii="宋体" w:hAnsi="宋体" w:hint="eastAsia"/>
                <w:sz w:val="18"/>
                <w:szCs w:val="18"/>
              </w:rPr>
              <w:t>≤</w:t>
            </w:r>
            <w:r>
              <w:rPr>
                <w:rFonts w:ascii="宋体" w:hAnsi="宋体"/>
                <w:sz w:val="18"/>
                <w:szCs w:val="18"/>
              </w:rPr>
              <w:t>15</w:t>
            </w:r>
          </w:p>
        </w:tc>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1000</w:t>
            </w:r>
          </w:p>
        </w:tc>
      </w:tr>
      <w:tr w:rsidR="00DB49B1">
        <w:trPr>
          <w:jc w:val="center"/>
        </w:trPr>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&gt;15-≤30</w:t>
            </w:r>
          </w:p>
        </w:tc>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800</w:t>
            </w:r>
          </w:p>
        </w:tc>
      </w:tr>
      <w:tr w:rsidR="00DB49B1">
        <w:trPr>
          <w:jc w:val="center"/>
        </w:trPr>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&gt;30-≤40</w:t>
            </w:r>
          </w:p>
        </w:tc>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600</w:t>
            </w:r>
          </w:p>
        </w:tc>
      </w:tr>
      <w:tr w:rsidR="00DB49B1">
        <w:trPr>
          <w:jc w:val="center"/>
        </w:trPr>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&gt;40-≤45</w:t>
            </w:r>
          </w:p>
        </w:tc>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500</w:t>
            </w:r>
          </w:p>
        </w:tc>
      </w:tr>
      <w:tr w:rsidR="00DB49B1">
        <w:trPr>
          <w:jc w:val="center"/>
        </w:trPr>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&gt;45-≤50</w:t>
            </w:r>
          </w:p>
        </w:tc>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400</w:t>
            </w:r>
          </w:p>
        </w:tc>
      </w:tr>
      <w:tr w:rsidR="00DB49B1">
        <w:trPr>
          <w:jc w:val="center"/>
        </w:trPr>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&gt;50</w:t>
            </w:r>
          </w:p>
        </w:tc>
        <w:tc>
          <w:tcPr>
            <w:tcW w:w="4746" w:type="dxa"/>
            <w:vAlign w:val="center"/>
          </w:tcPr>
          <w:p w:rsidR="00DB49B1" w:rsidRDefault="00061C9D">
            <w:pPr>
              <w:ind w:firstLineChars="100" w:firstLine="180"/>
              <w:rPr>
                <w:rFonts w:ascii="宋体" w:hAnsi="宋体"/>
                <w:sz w:val="18"/>
                <w:szCs w:val="18"/>
              </w:rPr>
            </w:pPr>
            <w:r>
              <w:rPr>
                <w:rFonts w:ascii="宋体" w:hAnsi="宋体"/>
                <w:sz w:val="18"/>
                <w:szCs w:val="18"/>
              </w:rPr>
              <w:t>300</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104" w:name="_Toc2094685018"/>
      <w:r>
        <w:rPr>
          <w:rFonts w:ascii="黑体" w:eastAsia="黑体" w:cs="Times New Roman" w:hint="eastAsia"/>
          <w:color w:val="000000"/>
          <w:szCs w:val="21"/>
        </w:rPr>
        <w:t>环境适应性要求</w:t>
      </w:r>
      <w:bookmarkEnd w:id="104"/>
    </w:p>
    <w:p w:rsidR="00DB49B1" w:rsidRDefault="00061C9D">
      <w:pPr>
        <w:widowControl/>
        <w:jc w:val="left"/>
      </w:pPr>
      <w:r>
        <w:rPr>
          <w:rFonts w:ascii="宋体" w:hAnsi="宋体" w:hint="eastAsia"/>
          <w:color w:val="000000"/>
          <w:kern w:val="0"/>
          <w:szCs w:val="21"/>
          <w:lang w:bidi="ar"/>
        </w:rPr>
        <w:t>环境适应性按照表 5的要求执行。</w:t>
      </w:r>
    </w:p>
    <w:p w:rsidR="00DB49B1" w:rsidRDefault="00061C9D">
      <w:pPr>
        <w:pStyle w:val="ad"/>
        <w:rPr>
          <w:rFonts w:ascii="黑体" w:hAnsi="黑体"/>
          <w:b w:val="0"/>
          <w:sz w:val="21"/>
          <w:szCs w:val="21"/>
        </w:rPr>
      </w:pPr>
      <w:r>
        <w:rPr>
          <w:rFonts w:ascii="黑体" w:hAnsi="黑体" w:hint="eastAsia"/>
          <w:b w:val="0"/>
          <w:sz w:val="21"/>
          <w:szCs w:val="21"/>
        </w:rPr>
        <w:t>表</w:t>
      </w:r>
      <w:bookmarkStart w:id="105" w:name="_Toc429496196"/>
      <w:r>
        <w:rPr>
          <w:rFonts w:ascii="黑体" w:hAnsi="黑体" w:hint="eastAsia"/>
          <w:b w:val="0"/>
          <w:sz w:val="21"/>
          <w:szCs w:val="21"/>
        </w:rPr>
        <w:t>5气候环境适应性</w:t>
      </w:r>
      <w:bookmarkEnd w:id="105"/>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1"/>
        <w:gridCol w:w="2531"/>
        <w:gridCol w:w="4640"/>
      </w:tblGrid>
      <w:tr w:rsidR="00DB49B1">
        <w:trPr>
          <w:jc w:val="center"/>
        </w:trPr>
        <w:tc>
          <w:tcPr>
            <w:tcW w:w="2321" w:type="dxa"/>
            <w:vMerge w:val="restart"/>
            <w:vAlign w:val="center"/>
          </w:tcPr>
          <w:p w:rsidR="00DB49B1" w:rsidRDefault="00061C9D">
            <w:pPr>
              <w:ind w:firstLineChars="100" w:firstLine="180"/>
              <w:rPr>
                <w:rFonts w:ascii="宋体" w:hAnsi="宋体"/>
                <w:sz w:val="18"/>
                <w:szCs w:val="18"/>
              </w:rPr>
            </w:pPr>
            <w:r>
              <w:rPr>
                <w:rFonts w:ascii="宋体" w:hAnsi="宋体" w:hint="eastAsia"/>
                <w:sz w:val="18"/>
                <w:szCs w:val="18"/>
              </w:rPr>
              <w:t>温度</w:t>
            </w:r>
          </w:p>
        </w:tc>
        <w:tc>
          <w:tcPr>
            <w:tcW w:w="2531" w:type="dxa"/>
            <w:vAlign w:val="center"/>
          </w:tcPr>
          <w:p w:rsidR="00DB49B1" w:rsidRDefault="00061C9D">
            <w:pPr>
              <w:ind w:firstLineChars="100" w:firstLine="180"/>
              <w:rPr>
                <w:rFonts w:ascii="宋体" w:hAnsi="宋体"/>
                <w:sz w:val="18"/>
                <w:szCs w:val="18"/>
              </w:rPr>
            </w:pPr>
            <w:r>
              <w:rPr>
                <w:rFonts w:ascii="宋体" w:hAnsi="宋体" w:hint="eastAsia"/>
                <w:sz w:val="18"/>
                <w:szCs w:val="18"/>
              </w:rPr>
              <w:t>工作</w:t>
            </w:r>
          </w:p>
        </w:tc>
        <w:tc>
          <w:tcPr>
            <w:tcW w:w="4640" w:type="dxa"/>
            <w:vAlign w:val="center"/>
          </w:tcPr>
          <w:p w:rsidR="00DB49B1" w:rsidRDefault="00061C9D">
            <w:pPr>
              <w:ind w:firstLineChars="100" w:firstLine="180"/>
              <w:rPr>
                <w:rFonts w:ascii="宋体" w:hAnsi="宋体"/>
                <w:sz w:val="18"/>
                <w:szCs w:val="18"/>
              </w:rPr>
            </w:pPr>
            <w:r>
              <w:rPr>
                <w:rFonts w:ascii="宋体" w:hAnsi="宋体" w:hint="eastAsia"/>
                <w:sz w:val="18"/>
                <w:szCs w:val="18"/>
              </w:rPr>
              <w:t>－</w:t>
            </w:r>
            <w:r>
              <w:rPr>
                <w:rFonts w:ascii="宋体" w:hAnsi="宋体"/>
                <w:sz w:val="18"/>
                <w:szCs w:val="18"/>
              </w:rPr>
              <w:t>20℃～70℃</w:t>
            </w:r>
          </w:p>
        </w:tc>
      </w:tr>
      <w:tr w:rsidR="00DB49B1">
        <w:trPr>
          <w:jc w:val="center"/>
        </w:trPr>
        <w:tc>
          <w:tcPr>
            <w:tcW w:w="2321" w:type="dxa"/>
            <w:vMerge/>
            <w:vAlign w:val="center"/>
          </w:tcPr>
          <w:p w:rsidR="00DB49B1" w:rsidRDefault="00DB49B1">
            <w:pPr>
              <w:ind w:firstLineChars="100" w:firstLine="180"/>
              <w:rPr>
                <w:rFonts w:ascii="宋体" w:hAnsi="宋体"/>
                <w:sz w:val="18"/>
                <w:szCs w:val="18"/>
              </w:rPr>
            </w:pPr>
          </w:p>
        </w:tc>
        <w:tc>
          <w:tcPr>
            <w:tcW w:w="2531" w:type="dxa"/>
            <w:vAlign w:val="center"/>
          </w:tcPr>
          <w:p w:rsidR="00DB49B1" w:rsidRDefault="00061C9D">
            <w:pPr>
              <w:ind w:firstLineChars="100" w:firstLine="180"/>
              <w:rPr>
                <w:rFonts w:ascii="宋体" w:hAnsi="宋体"/>
                <w:sz w:val="18"/>
                <w:szCs w:val="18"/>
              </w:rPr>
            </w:pPr>
            <w:r>
              <w:rPr>
                <w:rFonts w:ascii="宋体" w:hAnsi="宋体" w:hint="eastAsia"/>
                <w:sz w:val="18"/>
                <w:szCs w:val="18"/>
              </w:rPr>
              <w:t>储存运输</w:t>
            </w:r>
          </w:p>
        </w:tc>
        <w:tc>
          <w:tcPr>
            <w:tcW w:w="4640" w:type="dxa"/>
            <w:vAlign w:val="center"/>
          </w:tcPr>
          <w:p w:rsidR="00DB49B1" w:rsidRDefault="00061C9D">
            <w:pPr>
              <w:ind w:firstLineChars="100" w:firstLine="180"/>
              <w:rPr>
                <w:rFonts w:ascii="宋体" w:hAnsi="宋体"/>
                <w:sz w:val="18"/>
                <w:szCs w:val="18"/>
              </w:rPr>
            </w:pPr>
            <w:r>
              <w:rPr>
                <w:rFonts w:ascii="宋体" w:hAnsi="宋体" w:hint="eastAsia"/>
                <w:sz w:val="18"/>
                <w:szCs w:val="18"/>
              </w:rPr>
              <w:t>－</w:t>
            </w:r>
            <w:r>
              <w:rPr>
                <w:rFonts w:ascii="宋体" w:hAnsi="宋体"/>
                <w:sz w:val="18"/>
                <w:szCs w:val="18"/>
              </w:rPr>
              <w:t>20℃～70℃</w:t>
            </w:r>
          </w:p>
        </w:tc>
      </w:tr>
      <w:tr w:rsidR="00DB49B1">
        <w:trPr>
          <w:jc w:val="center"/>
        </w:trPr>
        <w:tc>
          <w:tcPr>
            <w:tcW w:w="2321" w:type="dxa"/>
            <w:vMerge w:val="restart"/>
            <w:vAlign w:val="center"/>
          </w:tcPr>
          <w:p w:rsidR="00DB49B1" w:rsidRDefault="00061C9D">
            <w:pPr>
              <w:ind w:firstLineChars="100" w:firstLine="180"/>
              <w:rPr>
                <w:rFonts w:ascii="宋体" w:hAnsi="宋体"/>
                <w:sz w:val="18"/>
                <w:szCs w:val="18"/>
              </w:rPr>
            </w:pPr>
            <w:r>
              <w:rPr>
                <w:rFonts w:ascii="宋体" w:hAnsi="宋体" w:hint="eastAsia"/>
                <w:sz w:val="18"/>
                <w:szCs w:val="18"/>
              </w:rPr>
              <w:t>相对湿度</w:t>
            </w:r>
          </w:p>
        </w:tc>
        <w:tc>
          <w:tcPr>
            <w:tcW w:w="2531" w:type="dxa"/>
            <w:vAlign w:val="center"/>
          </w:tcPr>
          <w:p w:rsidR="00DB49B1" w:rsidRDefault="00061C9D">
            <w:pPr>
              <w:ind w:firstLineChars="100" w:firstLine="180"/>
              <w:rPr>
                <w:rFonts w:ascii="宋体" w:hAnsi="宋体"/>
                <w:sz w:val="18"/>
                <w:szCs w:val="18"/>
              </w:rPr>
            </w:pPr>
            <w:r>
              <w:rPr>
                <w:rFonts w:ascii="宋体" w:hAnsi="宋体" w:hint="eastAsia"/>
                <w:sz w:val="18"/>
                <w:szCs w:val="18"/>
              </w:rPr>
              <w:t>工作</w:t>
            </w:r>
          </w:p>
        </w:tc>
        <w:tc>
          <w:tcPr>
            <w:tcW w:w="4640" w:type="dxa"/>
            <w:vAlign w:val="center"/>
          </w:tcPr>
          <w:p w:rsidR="00DB49B1" w:rsidRDefault="00061C9D">
            <w:pPr>
              <w:ind w:firstLineChars="100" w:firstLine="180"/>
              <w:rPr>
                <w:rFonts w:ascii="宋体" w:hAnsi="宋体"/>
                <w:sz w:val="18"/>
                <w:szCs w:val="18"/>
              </w:rPr>
            </w:pPr>
            <w:r>
              <w:rPr>
                <w:rFonts w:ascii="宋体" w:hAnsi="宋体"/>
                <w:sz w:val="18"/>
                <w:szCs w:val="18"/>
              </w:rPr>
              <w:t>20％～90％</w:t>
            </w:r>
          </w:p>
        </w:tc>
      </w:tr>
      <w:tr w:rsidR="00DB49B1">
        <w:trPr>
          <w:jc w:val="center"/>
        </w:trPr>
        <w:tc>
          <w:tcPr>
            <w:tcW w:w="2321" w:type="dxa"/>
            <w:vMerge/>
            <w:vAlign w:val="center"/>
          </w:tcPr>
          <w:p w:rsidR="00DB49B1" w:rsidRDefault="00DB49B1">
            <w:pPr>
              <w:ind w:firstLineChars="100" w:firstLine="180"/>
              <w:rPr>
                <w:rFonts w:ascii="宋体" w:hAnsi="宋体"/>
                <w:sz w:val="18"/>
                <w:szCs w:val="18"/>
              </w:rPr>
            </w:pPr>
          </w:p>
        </w:tc>
        <w:tc>
          <w:tcPr>
            <w:tcW w:w="2531" w:type="dxa"/>
            <w:vAlign w:val="center"/>
          </w:tcPr>
          <w:p w:rsidR="00DB49B1" w:rsidRDefault="00061C9D">
            <w:pPr>
              <w:ind w:firstLineChars="100" w:firstLine="180"/>
              <w:rPr>
                <w:rFonts w:ascii="宋体" w:hAnsi="宋体"/>
                <w:sz w:val="18"/>
                <w:szCs w:val="18"/>
              </w:rPr>
            </w:pPr>
            <w:r>
              <w:rPr>
                <w:rFonts w:ascii="宋体" w:hAnsi="宋体" w:hint="eastAsia"/>
                <w:sz w:val="18"/>
                <w:szCs w:val="18"/>
              </w:rPr>
              <w:t>储存运输</w:t>
            </w:r>
          </w:p>
        </w:tc>
        <w:tc>
          <w:tcPr>
            <w:tcW w:w="4640" w:type="dxa"/>
            <w:vAlign w:val="center"/>
          </w:tcPr>
          <w:p w:rsidR="00DB49B1" w:rsidRDefault="00061C9D">
            <w:pPr>
              <w:ind w:firstLineChars="100" w:firstLine="180"/>
              <w:rPr>
                <w:rFonts w:ascii="宋体" w:hAnsi="宋体"/>
                <w:sz w:val="18"/>
                <w:szCs w:val="18"/>
              </w:rPr>
            </w:pPr>
            <w:r>
              <w:rPr>
                <w:rFonts w:ascii="宋体" w:hAnsi="宋体"/>
                <w:sz w:val="18"/>
                <w:szCs w:val="18"/>
              </w:rPr>
              <w:t>20％～90％（60℃）</w:t>
            </w:r>
          </w:p>
        </w:tc>
      </w:tr>
      <w:tr w:rsidR="00DB49B1">
        <w:trPr>
          <w:jc w:val="center"/>
        </w:trPr>
        <w:tc>
          <w:tcPr>
            <w:tcW w:w="4852" w:type="dxa"/>
            <w:gridSpan w:val="2"/>
            <w:vAlign w:val="center"/>
          </w:tcPr>
          <w:p w:rsidR="00DB49B1" w:rsidRDefault="00061C9D">
            <w:pPr>
              <w:ind w:firstLineChars="100" w:firstLine="180"/>
              <w:rPr>
                <w:rFonts w:ascii="宋体" w:hAnsi="宋体"/>
                <w:sz w:val="18"/>
                <w:szCs w:val="18"/>
              </w:rPr>
            </w:pPr>
            <w:r>
              <w:rPr>
                <w:rFonts w:ascii="宋体" w:hAnsi="宋体" w:hint="eastAsia"/>
                <w:sz w:val="18"/>
                <w:szCs w:val="18"/>
              </w:rPr>
              <w:t>大气压</w:t>
            </w:r>
          </w:p>
        </w:tc>
        <w:tc>
          <w:tcPr>
            <w:tcW w:w="4640" w:type="dxa"/>
            <w:vAlign w:val="center"/>
          </w:tcPr>
          <w:p w:rsidR="00DB49B1" w:rsidRDefault="00061C9D">
            <w:pPr>
              <w:ind w:firstLineChars="100" w:firstLine="180"/>
              <w:rPr>
                <w:rFonts w:ascii="宋体" w:hAnsi="宋体"/>
                <w:sz w:val="18"/>
                <w:szCs w:val="18"/>
              </w:rPr>
            </w:pPr>
            <w:r>
              <w:rPr>
                <w:rFonts w:ascii="宋体" w:hAnsi="宋体"/>
                <w:sz w:val="18"/>
                <w:szCs w:val="18"/>
              </w:rPr>
              <w:t>86kPa~106kPa</w:t>
            </w:r>
          </w:p>
        </w:tc>
      </w:tr>
    </w:tbl>
    <w:p w:rsidR="00DB49B1" w:rsidRDefault="00061C9D">
      <w:pPr>
        <w:pStyle w:val="35"/>
        <w:numPr>
          <w:ilvl w:val="2"/>
          <w:numId w:val="5"/>
        </w:numPr>
        <w:tabs>
          <w:tab w:val="clear" w:pos="780"/>
        </w:tabs>
        <w:ind w:left="0"/>
      </w:pPr>
      <w:bookmarkStart w:id="106" w:name="_Toc1671672255"/>
      <w:r>
        <w:rPr>
          <w:rFonts w:hint="eastAsia"/>
        </w:rPr>
        <w:t>可靠性</w:t>
      </w:r>
      <w:bookmarkEnd w:id="106"/>
    </w:p>
    <w:p w:rsidR="00DB49B1" w:rsidRDefault="00061C9D">
      <w:pPr>
        <w:pStyle w:val="af9"/>
        <w:widowControl/>
        <w:spacing w:after="120"/>
        <w:ind w:firstLine="420"/>
        <w:jc w:val="left"/>
      </w:pPr>
      <w:r>
        <w:rPr>
          <w:rFonts w:hint="eastAsia"/>
        </w:rPr>
        <w:t>读写器的</w:t>
      </w:r>
      <w:r>
        <w:rPr>
          <w:rFonts w:ascii="宋体" w:hAnsi="宋体" w:hint="eastAsia"/>
          <w:color w:val="000000"/>
          <w:kern w:val="0"/>
          <w:szCs w:val="21"/>
          <w:lang w:bidi="ar"/>
        </w:rPr>
        <w:t>读写寿命应满足3年不少于100万次的读写要求，</w:t>
      </w:r>
      <w:r>
        <w:rPr>
          <w:rFonts w:hint="eastAsia"/>
        </w:rPr>
        <w:t>m1</w:t>
      </w:r>
      <w:r>
        <w:rPr>
          <w:rFonts w:hint="eastAsia"/>
        </w:rPr>
        <w:t>值（</w:t>
      </w:r>
      <w:r>
        <w:rPr>
          <w:rFonts w:hint="eastAsia"/>
        </w:rPr>
        <w:t>MTBF</w:t>
      </w:r>
      <w:r>
        <w:rPr>
          <w:rFonts w:hint="eastAsia"/>
        </w:rPr>
        <w:t>的不可接近值）不得低于</w:t>
      </w:r>
      <w:r>
        <w:rPr>
          <w:rFonts w:hint="eastAsia"/>
        </w:rPr>
        <w:t>10000</w:t>
      </w:r>
      <w:r>
        <w:t>0</w:t>
      </w:r>
      <w:r>
        <w:rPr>
          <w:rFonts w:hint="eastAsia"/>
        </w:rPr>
        <w:t>h</w:t>
      </w:r>
      <w:r>
        <w:rPr>
          <w:rFonts w:ascii="宋体" w:hAnsi="宋体" w:hint="eastAsia"/>
          <w:color w:val="000000"/>
          <w:kern w:val="0"/>
          <w:szCs w:val="21"/>
          <w:lang w:bidi="ar"/>
        </w:rPr>
        <w:t>。</w:t>
      </w:r>
    </w:p>
    <w:p w:rsidR="00DB49B1" w:rsidRDefault="00061C9D">
      <w:pPr>
        <w:numPr>
          <w:ilvl w:val="1"/>
          <w:numId w:val="5"/>
        </w:numPr>
        <w:spacing w:before="156" w:after="156"/>
        <w:outlineLvl w:val="2"/>
      </w:pPr>
      <w:bookmarkStart w:id="107" w:name="_Toc117758586"/>
      <w:bookmarkStart w:id="108" w:name="_Toc116132215"/>
      <w:bookmarkStart w:id="109" w:name="_Toc117691233"/>
      <w:bookmarkStart w:id="110" w:name="_Toc117691436"/>
      <w:bookmarkStart w:id="111" w:name="_Toc117691343"/>
      <w:bookmarkStart w:id="112" w:name="_Toc1739"/>
      <w:bookmarkStart w:id="113" w:name="_Toc122447914"/>
      <w:bookmarkStart w:id="114" w:name="_Toc267036084"/>
      <w:bookmarkEnd w:id="107"/>
      <w:bookmarkEnd w:id="108"/>
      <w:bookmarkEnd w:id="109"/>
      <w:bookmarkEnd w:id="110"/>
      <w:bookmarkEnd w:id="111"/>
      <w:r>
        <w:rPr>
          <w:rFonts w:ascii="黑体" w:eastAsia="黑体" w:cs="Times New Roman" w:hint="eastAsia"/>
          <w:szCs w:val="21"/>
        </w:rPr>
        <w:t>接口</w:t>
      </w:r>
      <w:r>
        <w:rPr>
          <w:rFonts w:ascii="黑体" w:eastAsia="黑体" w:cs="Times New Roman"/>
          <w:szCs w:val="21"/>
        </w:rPr>
        <w:t>要求</w:t>
      </w:r>
      <w:bookmarkEnd w:id="112"/>
      <w:bookmarkEnd w:id="113"/>
      <w:bookmarkEnd w:id="114"/>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115" w:name="_Toc1982125205"/>
      <w:r>
        <w:rPr>
          <w:rFonts w:ascii="黑体" w:eastAsia="黑体" w:cs="Times New Roman" w:hint="eastAsia"/>
          <w:color w:val="000000"/>
          <w:szCs w:val="21"/>
        </w:rPr>
        <w:t>射频接口</w:t>
      </w:r>
      <w:bookmarkEnd w:id="115"/>
    </w:p>
    <w:p w:rsidR="00DB49B1" w:rsidRDefault="00061C9D">
      <w:pPr>
        <w:pStyle w:val="af9"/>
        <w:spacing w:after="120"/>
        <w:ind w:firstLine="420"/>
      </w:pPr>
      <w:r>
        <w:rPr>
          <w:rFonts w:hint="eastAsia"/>
        </w:rPr>
        <w:t>与非接触式</w:t>
      </w:r>
      <w:r>
        <w:rPr>
          <w:rFonts w:hint="eastAsia"/>
        </w:rPr>
        <w:t>IC</w:t>
      </w:r>
      <w:r>
        <w:rPr>
          <w:rFonts w:hint="eastAsia"/>
        </w:rPr>
        <w:t>的逻辑接口和通讯协议应符合</w:t>
      </w:r>
      <w:r>
        <w:rPr>
          <w:rFonts w:hint="eastAsia"/>
        </w:rPr>
        <w:t>ISO/IEC14443-3</w:t>
      </w:r>
      <w:r>
        <w:rPr>
          <w:rFonts w:hint="eastAsia"/>
        </w:rPr>
        <w:t>、</w:t>
      </w:r>
      <w:r>
        <w:rPr>
          <w:rFonts w:hint="eastAsia"/>
        </w:rPr>
        <w:t>ISO/IEC14443-4</w:t>
      </w:r>
      <w:r>
        <w:rPr>
          <w:rFonts w:hint="eastAsia"/>
        </w:rPr>
        <w:t>的要求。</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116" w:name="_Toc1811988171"/>
      <w:r>
        <w:rPr>
          <w:rFonts w:ascii="黑体" w:eastAsia="黑体" w:cs="Times New Roman" w:hint="eastAsia"/>
          <w:color w:val="000000"/>
          <w:szCs w:val="21"/>
        </w:rPr>
        <w:t>通讯接口</w:t>
      </w:r>
      <w:bookmarkStart w:id="117" w:name="_8.1_显示器"/>
      <w:bookmarkEnd w:id="116"/>
      <w:bookmarkEnd w:id="117"/>
    </w:p>
    <w:p w:rsidR="00DB49B1" w:rsidRDefault="00061C9D">
      <w:pPr>
        <w:pStyle w:val="afff6"/>
      </w:pPr>
      <w:bookmarkStart w:id="118" w:name="_8.4_通信接口"/>
      <w:bookmarkEnd w:id="118"/>
      <w:r>
        <w:rPr>
          <w:rFonts w:hint="eastAsia"/>
        </w:rPr>
        <w:t>通讯接口要求应如下：</w:t>
      </w:r>
    </w:p>
    <w:p w:rsidR="00DB49B1" w:rsidRDefault="00061C9D">
      <w:pPr>
        <w:pStyle w:val="10X"/>
        <w:numPr>
          <w:ilvl w:val="0"/>
          <w:numId w:val="22"/>
        </w:numPr>
        <w:spacing w:before="120"/>
        <w:ind w:left="0" w:firstLineChars="200" w:firstLine="420"/>
      </w:pPr>
      <w:r>
        <w:rPr>
          <w:rFonts w:hint="eastAsia"/>
        </w:rPr>
        <w:t>读写器应具有与其他设备进行数据交换的硬件接口；</w:t>
      </w:r>
    </w:p>
    <w:p w:rsidR="00DB49B1" w:rsidRDefault="00061C9D">
      <w:pPr>
        <w:pStyle w:val="10X"/>
        <w:numPr>
          <w:ilvl w:val="0"/>
          <w:numId w:val="22"/>
        </w:numPr>
        <w:spacing w:before="120"/>
        <w:ind w:left="0" w:firstLineChars="200" w:firstLine="420"/>
      </w:pPr>
      <w:r>
        <w:rPr>
          <w:rFonts w:hint="eastAsia"/>
        </w:rPr>
        <w:t>读写器与上位机接口方式应支持通过</w:t>
      </w:r>
      <w:r>
        <w:t>USB</w:t>
      </w:r>
      <w:r>
        <w:rPr>
          <w:rFonts w:hint="eastAsia"/>
        </w:rPr>
        <w:t>或</w:t>
      </w:r>
      <w:r>
        <w:t>RS-232</w:t>
      </w:r>
      <w:r>
        <w:rPr>
          <w:rFonts w:hint="eastAsia"/>
        </w:rPr>
        <w:t>接口连接；</w:t>
      </w:r>
    </w:p>
    <w:p w:rsidR="00DB49B1" w:rsidRDefault="00061C9D">
      <w:pPr>
        <w:pStyle w:val="10X"/>
        <w:numPr>
          <w:ilvl w:val="0"/>
          <w:numId w:val="22"/>
        </w:numPr>
        <w:spacing w:before="120"/>
        <w:ind w:left="0" w:firstLineChars="200" w:firstLine="420"/>
      </w:pPr>
      <w:r>
        <w:rPr>
          <w:rFonts w:hint="eastAsia"/>
        </w:rPr>
        <w:t>读写器应支持</w:t>
      </w:r>
      <w:r>
        <w:rPr>
          <w:rFonts w:hint="eastAsia"/>
        </w:rPr>
        <w:t>RJ45</w:t>
      </w:r>
      <w:r>
        <w:rPr>
          <w:rFonts w:hint="eastAsia"/>
        </w:rPr>
        <w:t>网络接口；</w:t>
      </w:r>
    </w:p>
    <w:p w:rsidR="00DB49B1" w:rsidRDefault="00061C9D">
      <w:pPr>
        <w:pStyle w:val="10X"/>
        <w:numPr>
          <w:ilvl w:val="0"/>
          <w:numId w:val="22"/>
        </w:numPr>
        <w:spacing w:before="120"/>
        <w:ind w:left="0" w:firstLineChars="200" w:firstLine="420"/>
      </w:pPr>
      <w:r>
        <w:rPr>
          <w:rFonts w:hint="eastAsia"/>
        </w:rPr>
        <w:t>读写器与上位机</w:t>
      </w:r>
      <w:r>
        <w:rPr>
          <w:rFonts w:hint="eastAsia"/>
        </w:rPr>
        <w:t>RS232</w:t>
      </w:r>
      <w:r>
        <w:rPr>
          <w:rFonts w:hint="eastAsia"/>
        </w:rPr>
        <w:t>数据通信接口通信速率不低于</w:t>
      </w:r>
      <w:r>
        <w:rPr>
          <w:rFonts w:hint="eastAsia"/>
        </w:rPr>
        <w:t>115200bps</w:t>
      </w:r>
      <w:r>
        <w:rPr>
          <w:rFonts w:hint="eastAsia"/>
        </w:rPr>
        <w:t>，</w:t>
      </w:r>
      <w:r>
        <w:rPr>
          <w:rFonts w:hint="eastAsia"/>
        </w:rPr>
        <w:t>USB</w:t>
      </w:r>
      <w:r>
        <w:rPr>
          <w:rFonts w:hint="eastAsia"/>
        </w:rPr>
        <w:t>通信接口通信速率不低于</w:t>
      </w:r>
      <w:r>
        <w:rPr>
          <w:rFonts w:hint="eastAsia"/>
        </w:rPr>
        <w:t>10M bps</w:t>
      </w:r>
      <w:r>
        <w:rPr>
          <w:rFonts w:hint="eastAsia"/>
        </w:rPr>
        <w:t>；</w:t>
      </w:r>
    </w:p>
    <w:p w:rsidR="00DB49B1" w:rsidRDefault="00061C9D">
      <w:pPr>
        <w:pStyle w:val="10X"/>
        <w:numPr>
          <w:ilvl w:val="0"/>
          <w:numId w:val="22"/>
        </w:numPr>
        <w:spacing w:before="120"/>
        <w:ind w:left="0" w:firstLineChars="200" w:firstLine="420"/>
      </w:pPr>
      <w:r>
        <w:rPr>
          <w:rFonts w:hint="eastAsia"/>
        </w:rPr>
        <w:t>读写器与上位机应通过动态库驱动方式进行通信。</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119" w:name="_8.5_安全模块接口"/>
      <w:bookmarkStart w:id="120" w:name="_Toc619591890"/>
      <w:bookmarkEnd w:id="119"/>
      <w:r>
        <w:rPr>
          <w:rFonts w:ascii="黑体" w:eastAsia="黑体" w:cs="Times New Roman" w:hint="eastAsia"/>
          <w:color w:val="000000"/>
        </w:rPr>
        <w:lastRenderedPageBreak/>
        <w:t>安全模块接口</w:t>
      </w:r>
      <w:bookmarkEnd w:id="120"/>
    </w:p>
    <w:p w:rsidR="00DB49B1" w:rsidRDefault="00061C9D">
      <w:pPr>
        <w:pStyle w:val="afff6"/>
      </w:pPr>
      <w:r>
        <w:rPr>
          <w:rFonts w:hint="eastAsia"/>
        </w:rPr>
        <w:t>安全模块接口要求应如下：</w:t>
      </w:r>
    </w:p>
    <w:p w:rsidR="00DB49B1" w:rsidRDefault="00061C9D">
      <w:pPr>
        <w:pStyle w:val="10X"/>
        <w:numPr>
          <w:ilvl w:val="0"/>
          <w:numId w:val="23"/>
        </w:numPr>
        <w:spacing w:before="120"/>
      </w:pPr>
      <w:r>
        <w:rPr>
          <w:rFonts w:hint="eastAsia"/>
        </w:rPr>
        <w:t>读写器应具有与安全模块连接的硬件接口；</w:t>
      </w:r>
    </w:p>
    <w:p w:rsidR="00DB49B1" w:rsidRDefault="00061C9D">
      <w:pPr>
        <w:pStyle w:val="10X"/>
        <w:numPr>
          <w:ilvl w:val="0"/>
          <w:numId w:val="23"/>
        </w:numPr>
        <w:spacing w:before="120"/>
      </w:pPr>
      <w:r>
        <w:rPr>
          <w:rFonts w:ascii="宋体" w:hAnsi="宋体" w:hint="eastAsia"/>
        </w:rPr>
        <w:t>读</w:t>
      </w:r>
      <w:r>
        <w:rPr>
          <w:rFonts w:hint="eastAsia"/>
        </w:rPr>
        <w:t>写器应至少提供</w:t>
      </w:r>
      <w:r>
        <w:t>8</w:t>
      </w:r>
      <w:r>
        <w:rPr>
          <w:rFonts w:hint="eastAsia"/>
        </w:rPr>
        <w:t>个</w:t>
      </w:r>
      <w:r>
        <w:rPr>
          <w:rFonts w:hint="eastAsia"/>
        </w:rPr>
        <w:t>SAM</w:t>
      </w:r>
      <w:r>
        <w:rPr>
          <w:rFonts w:hint="eastAsia"/>
        </w:rPr>
        <w:t>卡座，卡座符合</w:t>
      </w:r>
      <w:r>
        <w:rPr>
          <w:rFonts w:hint="eastAsia"/>
        </w:rPr>
        <w:t>GSM</w:t>
      </w:r>
      <w:r>
        <w:t xml:space="preserve"> 11</w:t>
      </w:r>
      <w:r>
        <w:rPr>
          <w:rFonts w:hint="eastAsia"/>
        </w:rPr>
        <w:t>规范，可同时独立访问装载的</w:t>
      </w:r>
      <w:r>
        <w:rPr>
          <w:rFonts w:hint="eastAsia"/>
        </w:rPr>
        <w:t>SAM</w:t>
      </w:r>
      <w:r>
        <w:rPr>
          <w:rFonts w:hint="eastAsia"/>
        </w:rPr>
        <w:t>卡，并在不同的工作频率下同时独立工作；</w:t>
      </w:r>
    </w:p>
    <w:p w:rsidR="00DB49B1" w:rsidRDefault="00061C9D">
      <w:pPr>
        <w:pStyle w:val="10X"/>
        <w:numPr>
          <w:ilvl w:val="0"/>
          <w:numId w:val="23"/>
        </w:numPr>
        <w:spacing w:before="120"/>
      </w:pPr>
      <w:r>
        <w:rPr>
          <w:rFonts w:hint="eastAsia"/>
        </w:rPr>
        <w:t>安全模块应具有加密和反破译功能，且物理上采用独立的硬件加密模块；</w:t>
      </w:r>
    </w:p>
    <w:p w:rsidR="00DB49B1" w:rsidRDefault="00061C9D">
      <w:pPr>
        <w:pStyle w:val="10X"/>
        <w:numPr>
          <w:ilvl w:val="0"/>
          <w:numId w:val="23"/>
        </w:numPr>
        <w:spacing w:before="120"/>
      </w:pPr>
      <w:r>
        <w:rPr>
          <w:rFonts w:hint="eastAsia"/>
        </w:rPr>
        <w:t>安全模块</w:t>
      </w:r>
      <w:r>
        <w:rPr>
          <w:rFonts w:hint="eastAsia"/>
        </w:rPr>
        <w:t>SAM</w:t>
      </w:r>
      <w:r>
        <w:rPr>
          <w:rFonts w:hint="eastAsia"/>
        </w:rPr>
        <w:t>卡座的物理特性应符合</w:t>
      </w:r>
      <w:r>
        <w:rPr>
          <w:rFonts w:hint="eastAsia"/>
        </w:rPr>
        <w:t>ISO/IEC7816-1</w:t>
      </w:r>
      <w:r>
        <w:rPr>
          <w:rFonts w:hint="eastAsia"/>
        </w:rPr>
        <w:t>、</w:t>
      </w:r>
      <w:r>
        <w:rPr>
          <w:rFonts w:hint="eastAsia"/>
        </w:rPr>
        <w:t>ISO/IEC7816-2</w:t>
      </w:r>
      <w:r>
        <w:rPr>
          <w:rFonts w:hint="eastAsia"/>
        </w:rPr>
        <w:t>的要求；</w:t>
      </w:r>
    </w:p>
    <w:p w:rsidR="00DB49B1" w:rsidRDefault="00061C9D">
      <w:pPr>
        <w:pStyle w:val="10X"/>
        <w:numPr>
          <w:ilvl w:val="0"/>
          <w:numId w:val="23"/>
        </w:numPr>
        <w:spacing w:before="120"/>
      </w:pPr>
      <w:r>
        <w:rPr>
          <w:rFonts w:hint="eastAsia"/>
        </w:rPr>
        <w:t>安全模块</w:t>
      </w:r>
      <w:r>
        <w:rPr>
          <w:rFonts w:hint="eastAsia"/>
        </w:rPr>
        <w:t>SAM</w:t>
      </w:r>
      <w:r>
        <w:rPr>
          <w:rFonts w:hint="eastAsia"/>
        </w:rPr>
        <w:t>卡座的逻辑接口和通讯协议应符合</w:t>
      </w:r>
      <w:r>
        <w:rPr>
          <w:rFonts w:hint="eastAsia"/>
        </w:rPr>
        <w:t>ISO/IEC7816-3</w:t>
      </w:r>
      <w:r>
        <w:rPr>
          <w:rFonts w:hint="eastAsia"/>
        </w:rPr>
        <w:t>的要求；</w:t>
      </w:r>
    </w:p>
    <w:p w:rsidR="00DB49B1" w:rsidRDefault="00061C9D">
      <w:pPr>
        <w:pStyle w:val="10X"/>
        <w:numPr>
          <w:ilvl w:val="0"/>
          <w:numId w:val="23"/>
        </w:numPr>
        <w:spacing w:before="120"/>
      </w:pPr>
      <w:r>
        <w:rPr>
          <w:rFonts w:hint="eastAsia"/>
        </w:rPr>
        <w:t>安全模块</w:t>
      </w:r>
      <w:r>
        <w:rPr>
          <w:rFonts w:hint="eastAsia"/>
        </w:rPr>
        <w:t>SAM</w:t>
      </w:r>
      <w:r>
        <w:rPr>
          <w:rFonts w:hint="eastAsia"/>
        </w:rPr>
        <w:t>卡的通讯支持独立的</w:t>
      </w:r>
      <w:r>
        <w:rPr>
          <w:rFonts w:hint="eastAsia"/>
        </w:rPr>
        <w:t>PPS</w:t>
      </w:r>
      <w:r>
        <w:rPr>
          <w:rFonts w:hint="eastAsia"/>
        </w:rPr>
        <w:t>设置和高速通讯（不低于</w:t>
      </w:r>
      <w:r>
        <w:rPr>
          <w:rFonts w:hint="eastAsia"/>
        </w:rPr>
        <w:t>312Kbps</w:t>
      </w:r>
      <w:r>
        <w:rPr>
          <w:rFonts w:hint="eastAsia"/>
        </w:rPr>
        <w:t>）功能；</w:t>
      </w:r>
    </w:p>
    <w:p w:rsidR="00DB49B1" w:rsidRDefault="00061C9D">
      <w:pPr>
        <w:pStyle w:val="10X"/>
        <w:numPr>
          <w:ilvl w:val="0"/>
          <w:numId w:val="23"/>
        </w:numPr>
        <w:spacing w:before="120"/>
        <w:rPr>
          <w:rFonts w:ascii="宋体" w:hAnsi="宋体"/>
        </w:rPr>
      </w:pPr>
      <w:r>
        <w:rPr>
          <w:rFonts w:hint="eastAsia"/>
        </w:rPr>
        <w:t>应满足公共交通一卡通卡和轨道交通卡的安全处理要求。</w:t>
      </w:r>
    </w:p>
    <w:p w:rsidR="00DB49B1" w:rsidRDefault="00061C9D">
      <w:pPr>
        <w:numPr>
          <w:ilvl w:val="2"/>
          <w:numId w:val="5"/>
        </w:numPr>
        <w:spacing w:beforeLines="50" w:before="156" w:afterLines="50" w:after="156"/>
        <w:ind w:left="0"/>
        <w:jc w:val="left"/>
        <w:outlineLvl w:val="3"/>
        <w:rPr>
          <w:rFonts w:ascii="黑体" w:eastAsia="黑体" w:cs="Times New Roman"/>
          <w:color w:val="000000"/>
          <w:szCs w:val="21"/>
        </w:rPr>
      </w:pPr>
      <w:bookmarkStart w:id="121" w:name="_Toc332690927"/>
      <w:r>
        <w:rPr>
          <w:rFonts w:ascii="黑体" w:eastAsia="黑体" w:cs="Times New Roman" w:hint="eastAsia"/>
          <w:color w:val="000000"/>
          <w:szCs w:val="21"/>
        </w:rPr>
        <w:t>读写器与AFC设备的工作界面</w:t>
      </w:r>
      <w:bookmarkEnd w:id="121"/>
    </w:p>
    <w:p w:rsidR="00DB49B1" w:rsidRDefault="00061C9D">
      <w:pPr>
        <w:pStyle w:val="afff6"/>
      </w:pPr>
      <w:r>
        <w:rPr>
          <w:rFonts w:hint="eastAsia"/>
        </w:rPr>
        <w:t>读写器与</w:t>
      </w:r>
      <w:r>
        <w:t>AFC</w:t>
      </w:r>
      <w:r>
        <w:rPr>
          <w:rFonts w:hint="eastAsia"/>
        </w:rPr>
        <w:t>设备的界面要求应如下：</w:t>
      </w:r>
    </w:p>
    <w:p w:rsidR="00DB49B1" w:rsidRDefault="00061C9D">
      <w:pPr>
        <w:pStyle w:val="10X"/>
        <w:numPr>
          <w:ilvl w:val="0"/>
          <w:numId w:val="24"/>
        </w:numPr>
        <w:spacing w:before="120"/>
        <w:ind w:left="0" w:firstLineChars="200" w:firstLine="420"/>
      </w:pPr>
      <w:r>
        <w:rPr>
          <w:rFonts w:hint="eastAsia"/>
        </w:rPr>
        <w:t>读写器应提供不同运行环境（操作系统）下的</w:t>
      </w:r>
      <w:r>
        <w:rPr>
          <w:rFonts w:hint="eastAsia"/>
        </w:rPr>
        <w:t>USB</w:t>
      </w:r>
      <w:r>
        <w:rPr>
          <w:rFonts w:hint="eastAsia"/>
        </w:rPr>
        <w:t>及</w:t>
      </w:r>
      <w:r>
        <w:rPr>
          <w:rFonts w:hint="eastAsia"/>
        </w:rPr>
        <w:t>RS232</w:t>
      </w:r>
      <w:r>
        <w:rPr>
          <w:rFonts w:hint="eastAsia"/>
        </w:rPr>
        <w:t>驱动程序；</w:t>
      </w:r>
    </w:p>
    <w:p w:rsidR="00DB49B1" w:rsidRDefault="00061C9D">
      <w:pPr>
        <w:pStyle w:val="10X"/>
        <w:numPr>
          <w:ilvl w:val="0"/>
          <w:numId w:val="24"/>
        </w:numPr>
        <w:spacing w:before="120"/>
        <w:ind w:left="0" w:firstLineChars="200" w:firstLine="420"/>
      </w:pPr>
      <w:r>
        <w:rPr>
          <w:rFonts w:hint="eastAsia"/>
        </w:rPr>
        <w:t>设备主程序应向读写器提供配置参数。</w:t>
      </w:r>
    </w:p>
    <w:p w:rsidR="00DB49B1" w:rsidRDefault="00061C9D">
      <w:pPr>
        <w:pStyle w:val="10X"/>
        <w:numPr>
          <w:ilvl w:val="0"/>
          <w:numId w:val="24"/>
        </w:numPr>
        <w:spacing w:before="120"/>
        <w:ind w:left="0" w:firstLineChars="200" w:firstLine="420"/>
      </w:pPr>
      <w:r>
        <w:rPr>
          <w:rFonts w:hint="eastAsia"/>
        </w:rPr>
        <w:t>设备主程序应通过</w:t>
      </w:r>
      <w:r>
        <w:rPr>
          <w:rFonts w:hint="eastAsia"/>
        </w:rPr>
        <w:t>API</w:t>
      </w:r>
      <w:r>
        <w:rPr>
          <w:rFonts w:hint="eastAsia"/>
        </w:rPr>
        <w:t>函数调用的方式</w:t>
      </w:r>
      <w:r>
        <w:t>（</w:t>
      </w:r>
      <w:r>
        <w:rPr>
          <w:rFonts w:hint="eastAsia"/>
        </w:rPr>
        <w:t>动态库</w:t>
      </w:r>
      <w:r>
        <w:t>）</w:t>
      </w:r>
      <w:r>
        <w:rPr>
          <w:rFonts w:hint="eastAsia"/>
        </w:rPr>
        <w:t>控制读写器的运作、软件更新、获取交易数据</w:t>
      </w:r>
      <w:r>
        <w:rPr>
          <w:rFonts w:hint="eastAsia"/>
        </w:rPr>
        <w:t>UD</w:t>
      </w:r>
      <w:r>
        <w:rPr>
          <w:rFonts w:hint="eastAsia"/>
        </w:rPr>
        <w:t>与运行情况。</w:t>
      </w:r>
    </w:p>
    <w:p w:rsidR="00DB49B1" w:rsidRDefault="00061C9D">
      <w:pPr>
        <w:pStyle w:val="10X"/>
        <w:numPr>
          <w:ilvl w:val="0"/>
          <w:numId w:val="24"/>
        </w:numPr>
        <w:spacing w:before="120"/>
        <w:ind w:left="0" w:firstLineChars="200" w:firstLine="420"/>
      </w:pPr>
      <w:r>
        <w:rPr>
          <w:rFonts w:hint="eastAsia"/>
        </w:rPr>
        <w:t>读写器与</w:t>
      </w:r>
      <w:r>
        <w:rPr>
          <w:rFonts w:hint="eastAsia"/>
        </w:rPr>
        <w:t>AFC</w:t>
      </w:r>
      <w:r>
        <w:rPr>
          <w:rFonts w:hint="eastAsia"/>
        </w:rPr>
        <w:t>设备的工作界面示意图应如图</w:t>
      </w:r>
      <w:r>
        <w:rPr>
          <w:rFonts w:hint="eastAsia"/>
        </w:rPr>
        <w:t>1</w:t>
      </w:r>
      <w:r>
        <w:rPr>
          <w:rFonts w:hint="eastAsia"/>
        </w:rPr>
        <w:t>所示：</w:t>
      </w:r>
    </w:p>
    <w:p w:rsidR="00DB49B1" w:rsidRDefault="00061C9D">
      <w:pPr>
        <w:pStyle w:val="2"/>
        <w:numPr>
          <w:ilvl w:val="0"/>
          <w:numId w:val="0"/>
        </w:numPr>
        <w:tabs>
          <w:tab w:val="clear" w:pos="780"/>
        </w:tabs>
        <w:ind w:leftChars="200" w:left="420"/>
        <w:jc w:val="center"/>
      </w:pPr>
      <w:r>
        <w:rPr>
          <w:noProof/>
        </w:rPr>
        <w:drawing>
          <wp:inline distT="0" distB="0" distL="0" distR="0">
            <wp:extent cx="4580890" cy="3390265"/>
            <wp:effectExtent l="0" t="0" r="0" b="635"/>
            <wp:docPr id="19812581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58148" name="图片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80890" cy="3390265"/>
                    </a:xfrm>
                    <a:prstGeom prst="rect">
                      <a:avLst/>
                    </a:prstGeom>
                    <a:noFill/>
                    <a:ln>
                      <a:noFill/>
                    </a:ln>
                  </pic:spPr>
                </pic:pic>
              </a:graphicData>
            </a:graphic>
          </wp:inline>
        </w:drawing>
      </w:r>
    </w:p>
    <w:p w:rsidR="00DB49B1" w:rsidRDefault="00061C9D">
      <w:pPr>
        <w:pStyle w:val="ad"/>
        <w:rPr>
          <w:rFonts w:ascii="黑体" w:hAnsi="黑体"/>
          <w:b w:val="0"/>
          <w:sz w:val="21"/>
          <w:szCs w:val="21"/>
        </w:rPr>
      </w:pPr>
      <w:r>
        <w:rPr>
          <w:rFonts w:ascii="黑体" w:hAnsi="黑体" w:hint="eastAsia"/>
          <w:b w:val="0"/>
          <w:sz w:val="21"/>
          <w:szCs w:val="21"/>
        </w:rPr>
        <w:t xml:space="preserve">图1 </w:t>
      </w:r>
      <w:bookmarkStart w:id="122" w:name="_Toc512235044"/>
      <w:r>
        <w:rPr>
          <w:rFonts w:ascii="黑体" w:hAnsi="黑体" w:hint="eastAsia"/>
          <w:b w:val="0"/>
          <w:sz w:val="21"/>
          <w:szCs w:val="21"/>
        </w:rPr>
        <w:t>读写器与</w:t>
      </w:r>
      <w:r>
        <w:rPr>
          <w:rFonts w:ascii="黑体" w:hAnsi="黑体"/>
          <w:b w:val="0"/>
          <w:sz w:val="21"/>
          <w:szCs w:val="21"/>
        </w:rPr>
        <w:t>AFC</w:t>
      </w:r>
      <w:r>
        <w:rPr>
          <w:rFonts w:ascii="黑体" w:hAnsi="黑体" w:hint="eastAsia"/>
          <w:b w:val="0"/>
          <w:sz w:val="21"/>
          <w:szCs w:val="21"/>
        </w:rPr>
        <w:t>设备接口界面示意图</w:t>
      </w:r>
      <w:bookmarkEnd w:id="122"/>
    </w:p>
    <w:p w:rsidR="00DB49B1" w:rsidRDefault="00061C9D">
      <w:pPr>
        <w:numPr>
          <w:ilvl w:val="1"/>
          <w:numId w:val="5"/>
        </w:numPr>
        <w:spacing w:before="156" w:after="156"/>
        <w:outlineLvl w:val="2"/>
      </w:pPr>
      <w:bookmarkStart w:id="123" w:name="_Toc117691347"/>
      <w:bookmarkStart w:id="124" w:name="_Toc117758589"/>
      <w:bookmarkStart w:id="125" w:name="_Toc117691235"/>
      <w:bookmarkStart w:id="126" w:name="_Toc117691438"/>
      <w:bookmarkStart w:id="127" w:name="_Toc117758591"/>
      <w:bookmarkStart w:id="128" w:name="_Toc117691345"/>
      <w:bookmarkStart w:id="129" w:name="_Toc117758588"/>
      <w:bookmarkStart w:id="130" w:name="_Toc117691348"/>
      <w:bookmarkStart w:id="131" w:name="_Toc117758590"/>
      <w:bookmarkStart w:id="132" w:name="_Toc117691237"/>
      <w:bookmarkStart w:id="133" w:name="_Toc117691439"/>
      <w:bookmarkStart w:id="134" w:name="_Toc117691346"/>
      <w:bookmarkStart w:id="135" w:name="_Toc117691441"/>
      <w:bookmarkStart w:id="136" w:name="_Toc117691238"/>
      <w:bookmarkStart w:id="137" w:name="_Toc116132217"/>
      <w:bookmarkStart w:id="138" w:name="_Toc117691236"/>
      <w:bookmarkStart w:id="139" w:name="_Toc117691440"/>
      <w:bookmarkStart w:id="140" w:name="_Toc1198907127"/>
      <w:bookmarkStart w:id="141" w:name="_Toc9626"/>
      <w:bookmarkStart w:id="142" w:name="_Toc122447915"/>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rFonts w:ascii="黑体" w:eastAsia="黑体" w:cs="Times New Roman" w:hint="eastAsia"/>
          <w:szCs w:val="21"/>
        </w:rPr>
        <w:t>应用功能要求</w:t>
      </w:r>
      <w:bookmarkEnd w:id="140"/>
      <w:bookmarkEnd w:id="141"/>
      <w:bookmarkEnd w:id="142"/>
    </w:p>
    <w:p w:rsidR="00DB49B1" w:rsidRDefault="00061C9D">
      <w:pPr>
        <w:pStyle w:val="afff6"/>
      </w:pPr>
      <w:bookmarkStart w:id="143" w:name="_10.试验方法"/>
      <w:bookmarkStart w:id="144" w:name="_9．交易流程"/>
      <w:bookmarkEnd w:id="143"/>
      <w:bookmarkEnd w:id="144"/>
      <w:r>
        <w:rPr>
          <w:rFonts w:hint="eastAsia"/>
        </w:rPr>
        <w:lastRenderedPageBreak/>
        <w:t>应用功能要求应如下：</w:t>
      </w:r>
    </w:p>
    <w:p w:rsidR="00DB49B1" w:rsidRDefault="00061C9D">
      <w:pPr>
        <w:pStyle w:val="10X"/>
        <w:numPr>
          <w:ilvl w:val="0"/>
          <w:numId w:val="25"/>
        </w:numPr>
        <w:ind w:left="0" w:firstLineChars="200" w:firstLine="420"/>
      </w:pPr>
      <w:r>
        <w:rPr>
          <w:rFonts w:hint="eastAsia"/>
        </w:rPr>
        <w:t>应满足</w:t>
      </w:r>
      <w:r>
        <w:rPr>
          <w:rFonts w:hint="eastAsia"/>
        </w:rPr>
        <w:t>ISO 14443 TYPE A/B</w:t>
      </w:r>
      <w:r>
        <w:rPr>
          <w:rFonts w:hint="eastAsia"/>
        </w:rPr>
        <w:t>规范；</w:t>
      </w:r>
    </w:p>
    <w:p w:rsidR="00DB49B1" w:rsidRDefault="00061C9D">
      <w:pPr>
        <w:pStyle w:val="10X"/>
        <w:numPr>
          <w:ilvl w:val="0"/>
          <w:numId w:val="25"/>
        </w:numPr>
        <w:ind w:left="0" w:firstLineChars="200" w:firstLine="420"/>
      </w:pPr>
      <w:r>
        <w:rPr>
          <w:rFonts w:hint="eastAsia"/>
        </w:rPr>
        <w:t>应满足轨道交通</w:t>
      </w:r>
      <w:r>
        <w:rPr>
          <w:rFonts w:hint="eastAsia"/>
        </w:rPr>
        <w:t>ACC</w:t>
      </w:r>
      <w:r>
        <w:rPr>
          <w:rFonts w:hint="eastAsia"/>
        </w:rPr>
        <w:t>提出的地铁票安全保密处理要求及</w:t>
      </w:r>
      <w:r>
        <w:rPr>
          <w:rFonts w:hint="eastAsia"/>
        </w:rPr>
        <w:t>IC</w:t>
      </w:r>
      <w:r>
        <w:rPr>
          <w:rFonts w:hint="eastAsia"/>
        </w:rPr>
        <w:t>卡处理流程要求；</w:t>
      </w:r>
    </w:p>
    <w:p w:rsidR="00DB49B1" w:rsidRDefault="00061C9D">
      <w:pPr>
        <w:pStyle w:val="10X"/>
        <w:numPr>
          <w:ilvl w:val="0"/>
          <w:numId w:val="25"/>
        </w:numPr>
        <w:ind w:left="0" w:firstLineChars="200" w:firstLine="420"/>
      </w:pPr>
      <w:r>
        <w:rPr>
          <w:rFonts w:hint="eastAsia"/>
        </w:rPr>
        <w:t>应满足公共交通</w:t>
      </w:r>
      <w:proofErr w:type="gramStart"/>
      <w:r>
        <w:rPr>
          <w:rFonts w:hint="eastAsia"/>
        </w:rPr>
        <w:t>一</w:t>
      </w:r>
      <w:proofErr w:type="gramEnd"/>
      <w:r>
        <w:rPr>
          <w:rFonts w:hint="eastAsia"/>
        </w:rPr>
        <w:t>卡通公司提出的安全保密处理要求及</w:t>
      </w:r>
      <w:r>
        <w:rPr>
          <w:rFonts w:hint="eastAsia"/>
        </w:rPr>
        <w:t>IC</w:t>
      </w:r>
      <w:r>
        <w:rPr>
          <w:rFonts w:hint="eastAsia"/>
        </w:rPr>
        <w:t>卡处理流程要求；</w:t>
      </w:r>
    </w:p>
    <w:p w:rsidR="00DB49B1" w:rsidRDefault="00061C9D">
      <w:pPr>
        <w:pStyle w:val="10X"/>
        <w:numPr>
          <w:ilvl w:val="0"/>
          <w:numId w:val="25"/>
        </w:numPr>
        <w:ind w:left="0" w:firstLineChars="200" w:firstLine="420"/>
      </w:pPr>
      <w:r>
        <w:rPr>
          <w:rFonts w:hint="eastAsia"/>
        </w:rPr>
        <w:t>内部集成业务应包括票卡读写处理、安全保密认证、</w:t>
      </w:r>
      <w:r>
        <w:rPr>
          <w:rFonts w:hint="eastAsia"/>
        </w:rPr>
        <w:t>IC</w:t>
      </w:r>
      <w:r>
        <w:rPr>
          <w:rFonts w:hint="eastAsia"/>
        </w:rPr>
        <w:t>卡业务处理（包括进站、出站、售卡、充值）、参数处理</w:t>
      </w:r>
      <w:r>
        <w:rPr>
          <w:rFonts w:hint="eastAsia"/>
        </w:rPr>
        <w:t>(</w:t>
      </w:r>
      <w:r>
        <w:rPr>
          <w:rFonts w:hint="eastAsia"/>
        </w:rPr>
        <w:t>包括</w:t>
      </w:r>
      <w:r>
        <w:rPr>
          <w:rFonts w:hint="eastAsia"/>
        </w:rPr>
        <w:t>ACC</w:t>
      </w:r>
      <w:r>
        <w:rPr>
          <w:rFonts w:hint="eastAsia"/>
        </w:rPr>
        <w:t>和</w:t>
      </w:r>
      <w:proofErr w:type="gramStart"/>
      <w:r>
        <w:rPr>
          <w:rFonts w:hint="eastAsia"/>
        </w:rPr>
        <w:t>一</w:t>
      </w:r>
      <w:proofErr w:type="gramEnd"/>
      <w:r>
        <w:rPr>
          <w:rFonts w:hint="eastAsia"/>
        </w:rPr>
        <w:t>卡通下发的参数数据、黑名单检查、各种降级运行设置、获取同步系统时间、根据车票状态切换车票的不同钱包）、交易数据生成、设备运行功能；</w:t>
      </w:r>
    </w:p>
    <w:p w:rsidR="00DB49B1" w:rsidRDefault="00061C9D">
      <w:pPr>
        <w:pStyle w:val="10X"/>
        <w:numPr>
          <w:ilvl w:val="0"/>
          <w:numId w:val="25"/>
        </w:numPr>
        <w:ind w:left="0" w:firstLineChars="200" w:firstLine="420"/>
      </w:pPr>
      <w:r>
        <w:rPr>
          <w:rFonts w:hint="eastAsia"/>
        </w:rPr>
        <w:t>应具备应用程序接口（</w:t>
      </w:r>
      <w:r>
        <w:rPr>
          <w:rFonts w:hint="eastAsia"/>
        </w:rPr>
        <w:t>API</w:t>
      </w:r>
      <w:r>
        <w:rPr>
          <w:rFonts w:hint="eastAsia"/>
        </w:rPr>
        <w:t>）。</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145" w:name="_Toc193023688"/>
      <w:r>
        <w:rPr>
          <w:rFonts w:ascii="黑体" w:eastAsia="黑体" w:cs="Times New Roman" w:hint="eastAsia"/>
          <w:color w:val="000000"/>
          <w:szCs w:val="21"/>
        </w:rPr>
        <w:t>底层驱动程序及操作系统要求</w:t>
      </w:r>
      <w:bookmarkEnd w:id="145"/>
    </w:p>
    <w:p w:rsidR="00DB49B1" w:rsidRDefault="00061C9D">
      <w:pPr>
        <w:pStyle w:val="afff6"/>
      </w:pPr>
      <w:r>
        <w:rPr>
          <w:rFonts w:hint="eastAsia"/>
        </w:rPr>
        <w:t>底层驱动程序及操作系统要求应如下：</w:t>
      </w:r>
    </w:p>
    <w:p w:rsidR="00DB49B1" w:rsidRDefault="00061C9D">
      <w:pPr>
        <w:pStyle w:val="10X"/>
        <w:numPr>
          <w:ilvl w:val="0"/>
          <w:numId w:val="26"/>
        </w:numPr>
      </w:pPr>
      <w:r>
        <w:rPr>
          <w:rFonts w:hint="eastAsia"/>
        </w:rPr>
        <w:t>操作系统在文件系统加载后，应自动调用该文件系统上的脚本，实现驱动和应用程序的加载；</w:t>
      </w:r>
    </w:p>
    <w:p w:rsidR="00DB49B1" w:rsidRDefault="00061C9D">
      <w:pPr>
        <w:pStyle w:val="10X"/>
        <w:numPr>
          <w:ilvl w:val="0"/>
          <w:numId w:val="26"/>
        </w:numPr>
      </w:pPr>
      <w:r>
        <w:rPr>
          <w:rFonts w:hint="eastAsia"/>
        </w:rPr>
        <w:t>操作系统的启动时间（从上电到应用程序加载完成）应小于</w:t>
      </w:r>
      <w:r>
        <w:rPr>
          <w:rFonts w:hint="eastAsia"/>
        </w:rPr>
        <w:t>30</w:t>
      </w:r>
      <w:r>
        <w:rPr>
          <w:rFonts w:hint="eastAsia"/>
        </w:rPr>
        <w:t>秒；</w:t>
      </w:r>
    </w:p>
    <w:p w:rsidR="00DB49B1" w:rsidRDefault="00061C9D">
      <w:pPr>
        <w:pStyle w:val="10X"/>
        <w:numPr>
          <w:ilvl w:val="0"/>
          <w:numId w:val="26"/>
        </w:numPr>
      </w:pPr>
      <w:r>
        <w:rPr>
          <w:rFonts w:hint="eastAsia"/>
        </w:rPr>
        <w:t>固态存储器应采用文件系统方式进行管理；</w:t>
      </w:r>
    </w:p>
    <w:p w:rsidR="00DB49B1" w:rsidRDefault="00061C9D">
      <w:pPr>
        <w:pStyle w:val="10X"/>
        <w:numPr>
          <w:ilvl w:val="0"/>
          <w:numId w:val="26"/>
        </w:numPr>
      </w:pPr>
      <w:r>
        <w:rPr>
          <w:rFonts w:hint="eastAsia"/>
        </w:rPr>
        <w:t>文件系统应具有损耗均衡和掉电保护防崩溃的功能；</w:t>
      </w:r>
    </w:p>
    <w:p w:rsidR="00DB49B1" w:rsidRDefault="00061C9D">
      <w:pPr>
        <w:pStyle w:val="10X"/>
        <w:numPr>
          <w:ilvl w:val="0"/>
          <w:numId w:val="26"/>
        </w:numPr>
      </w:pPr>
      <w:r>
        <w:rPr>
          <w:rFonts w:hint="eastAsia"/>
        </w:rPr>
        <w:t>文件系统应有完善的坏块保护功能，确保数据不会写入失效的存储块中；</w:t>
      </w:r>
    </w:p>
    <w:p w:rsidR="00DB49B1" w:rsidRDefault="00061C9D">
      <w:pPr>
        <w:pStyle w:val="10X"/>
        <w:numPr>
          <w:ilvl w:val="0"/>
          <w:numId w:val="26"/>
        </w:numPr>
      </w:pPr>
      <w:r>
        <w:rPr>
          <w:rFonts w:hint="eastAsia"/>
        </w:rPr>
        <w:t>底层驱动程序应可单独下载、升级；</w:t>
      </w:r>
    </w:p>
    <w:p w:rsidR="00DB49B1" w:rsidRDefault="00061C9D">
      <w:pPr>
        <w:pStyle w:val="10X"/>
        <w:numPr>
          <w:ilvl w:val="0"/>
          <w:numId w:val="26"/>
        </w:numPr>
      </w:pPr>
      <w:r>
        <w:rPr>
          <w:rFonts w:hint="eastAsia"/>
        </w:rPr>
        <w:t>应对硬件的操作（应如射频芯片和</w:t>
      </w:r>
      <w:r>
        <w:rPr>
          <w:rFonts w:hint="eastAsia"/>
        </w:rPr>
        <w:t>IC</w:t>
      </w:r>
      <w:r>
        <w:rPr>
          <w:rFonts w:hint="eastAsia"/>
        </w:rPr>
        <w:t>卡、</w:t>
      </w:r>
      <w:r>
        <w:rPr>
          <w:rFonts w:hint="eastAsia"/>
        </w:rPr>
        <w:t>SAM</w:t>
      </w:r>
      <w:r>
        <w:rPr>
          <w:rFonts w:hint="eastAsia"/>
        </w:rPr>
        <w:t>卡、</w:t>
      </w:r>
      <w:r>
        <w:rPr>
          <w:rFonts w:hint="eastAsia"/>
        </w:rPr>
        <w:t>FERAM</w:t>
      </w:r>
      <w:r>
        <w:rPr>
          <w:rFonts w:hint="eastAsia"/>
        </w:rPr>
        <w:t>、看门狗、</w:t>
      </w:r>
      <w:r>
        <w:rPr>
          <w:rFonts w:hint="eastAsia"/>
        </w:rPr>
        <w:t>LED</w:t>
      </w:r>
      <w:r>
        <w:rPr>
          <w:rFonts w:hint="eastAsia"/>
        </w:rPr>
        <w:t>灯、时钟）封装成独立的函数库；</w:t>
      </w:r>
    </w:p>
    <w:p w:rsidR="00DB49B1" w:rsidRDefault="00061C9D">
      <w:pPr>
        <w:pStyle w:val="10X"/>
        <w:numPr>
          <w:ilvl w:val="0"/>
          <w:numId w:val="26"/>
        </w:numPr>
      </w:pPr>
      <w:r>
        <w:rPr>
          <w:rFonts w:hint="eastAsia"/>
        </w:rPr>
        <w:t>驱动、函数库、应用软件应能单独下载和升级；</w:t>
      </w:r>
    </w:p>
    <w:p w:rsidR="00DB49B1" w:rsidRDefault="00061C9D">
      <w:pPr>
        <w:pStyle w:val="10X"/>
        <w:numPr>
          <w:ilvl w:val="0"/>
          <w:numId w:val="26"/>
        </w:numPr>
      </w:pPr>
      <w:r>
        <w:rPr>
          <w:rFonts w:hint="eastAsia"/>
        </w:rPr>
        <w:t>应提供上层应用软件开发及编译工具。</w:t>
      </w:r>
    </w:p>
    <w:p w:rsidR="00DB49B1" w:rsidRDefault="00061C9D">
      <w:pPr>
        <w:numPr>
          <w:ilvl w:val="0"/>
          <w:numId w:val="5"/>
        </w:numPr>
        <w:spacing w:beforeLines="100" w:before="312" w:afterLines="100" w:after="312"/>
        <w:outlineLvl w:val="1"/>
      </w:pPr>
      <w:bookmarkStart w:id="146" w:name="_Toc122447916"/>
      <w:bookmarkStart w:id="147" w:name="_Toc24629"/>
      <w:bookmarkStart w:id="148" w:name="_Toc469998483"/>
      <w:bookmarkStart w:id="149" w:name="_Toc470189261"/>
      <w:bookmarkStart w:id="150" w:name="_Toc23339881"/>
      <w:r>
        <w:rPr>
          <w:rFonts w:ascii="黑体" w:eastAsia="黑体" w:cs="Times New Roman" w:hint="eastAsia"/>
        </w:rPr>
        <w:t>读写器硬件接口规格</w:t>
      </w:r>
      <w:bookmarkEnd w:id="146"/>
      <w:bookmarkEnd w:id="147"/>
    </w:p>
    <w:p w:rsidR="00DB49B1" w:rsidRDefault="00061C9D">
      <w:pPr>
        <w:numPr>
          <w:ilvl w:val="1"/>
          <w:numId w:val="5"/>
        </w:numPr>
        <w:spacing w:beforeLines="50" w:before="156" w:afterLines="50" w:after="156"/>
        <w:outlineLvl w:val="2"/>
        <w:rPr>
          <w:rFonts w:ascii="黑体" w:eastAsia="黑体" w:cs="Times New Roman"/>
          <w:szCs w:val="21"/>
        </w:rPr>
      </w:pPr>
      <w:bookmarkStart w:id="151" w:name="_Toc117691445"/>
      <w:bookmarkStart w:id="152" w:name="_Toc117691351"/>
      <w:bookmarkStart w:id="153" w:name="_Toc117758596"/>
      <w:bookmarkStart w:id="154" w:name="_Toc117758594"/>
      <w:bookmarkStart w:id="155" w:name="_Toc117691241"/>
      <w:bookmarkStart w:id="156" w:name="_Toc117691243"/>
      <w:bookmarkStart w:id="157" w:name="_Toc117691242"/>
      <w:bookmarkStart w:id="158" w:name="_Toc117691446"/>
      <w:bookmarkStart w:id="159" w:name="_Toc117691353"/>
      <w:bookmarkStart w:id="160" w:name="_Toc117691352"/>
      <w:bookmarkStart w:id="161" w:name="_Toc117758595"/>
      <w:bookmarkStart w:id="162" w:name="_Toc117691444"/>
      <w:bookmarkStart w:id="163" w:name="_Toc1615033580"/>
      <w:bookmarkStart w:id="164" w:name="_Toc5565"/>
      <w:bookmarkStart w:id="165" w:name="_Toc122447917"/>
      <w:bookmarkStart w:id="166" w:name="_Toc248696080"/>
      <w:bookmarkEnd w:id="151"/>
      <w:bookmarkEnd w:id="152"/>
      <w:bookmarkEnd w:id="153"/>
      <w:bookmarkEnd w:id="154"/>
      <w:bookmarkEnd w:id="155"/>
      <w:bookmarkEnd w:id="156"/>
      <w:bookmarkEnd w:id="157"/>
      <w:bookmarkEnd w:id="158"/>
      <w:bookmarkEnd w:id="159"/>
      <w:bookmarkEnd w:id="160"/>
      <w:bookmarkEnd w:id="161"/>
      <w:bookmarkEnd w:id="162"/>
      <w:r>
        <w:rPr>
          <w:rFonts w:ascii="黑体" w:eastAsia="黑体" w:cs="Times New Roman"/>
          <w:szCs w:val="21"/>
        </w:rPr>
        <w:t>接口规格</w:t>
      </w:r>
      <w:bookmarkEnd w:id="163"/>
      <w:bookmarkEnd w:id="164"/>
      <w:bookmarkEnd w:id="165"/>
      <w:bookmarkEnd w:id="166"/>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167" w:name="_Toc1823564627"/>
      <w:bookmarkStart w:id="168" w:name="_Toc248696081"/>
      <w:bookmarkStart w:id="169" w:name="_Toc224547858"/>
      <w:bookmarkStart w:id="170" w:name="_Toc246326344"/>
      <w:r>
        <w:rPr>
          <w:rFonts w:ascii="黑体" w:eastAsia="黑体" w:cs="Times New Roman" w:hint="eastAsia"/>
          <w:color w:val="000000"/>
          <w:szCs w:val="21"/>
        </w:rPr>
        <w:t>分体式读写器电源</w:t>
      </w:r>
      <w:bookmarkEnd w:id="167"/>
      <w:bookmarkEnd w:id="168"/>
      <w:bookmarkEnd w:id="169"/>
      <w:bookmarkEnd w:id="170"/>
      <w:r>
        <w:rPr>
          <w:rFonts w:ascii="黑体" w:eastAsia="黑体" w:cs="Times New Roman" w:hint="eastAsia"/>
          <w:color w:val="000000"/>
          <w:szCs w:val="21"/>
        </w:rPr>
        <w:t>接口规格</w:t>
      </w:r>
    </w:p>
    <w:p w:rsidR="00DB49B1" w:rsidRDefault="00061C9D">
      <w:pPr>
        <w:pStyle w:val="afff6"/>
      </w:pPr>
      <w:r>
        <w:rPr>
          <w:rFonts w:hint="eastAsia"/>
        </w:rPr>
        <w:t>分体式读写器电源接口规格要求应如下：</w:t>
      </w:r>
    </w:p>
    <w:p w:rsidR="00DB49B1" w:rsidRDefault="00061C9D">
      <w:pPr>
        <w:pStyle w:val="10X"/>
        <w:numPr>
          <w:ilvl w:val="0"/>
          <w:numId w:val="27"/>
        </w:numPr>
      </w:pPr>
      <w:r>
        <w:rPr>
          <w:rFonts w:hint="eastAsia"/>
        </w:rPr>
        <w:t>外部输入电源应为</w:t>
      </w:r>
      <w:r>
        <w:t>DC-12V</w:t>
      </w:r>
      <w:r>
        <w:t>直流电源</w:t>
      </w:r>
      <w:r>
        <w:rPr>
          <w:rFonts w:hint="eastAsia"/>
        </w:rPr>
        <w:t>，直流电源电压要求应为</w:t>
      </w:r>
      <w:r>
        <w:t>12V</w:t>
      </w:r>
      <w:r>
        <w:rPr>
          <w:rFonts w:hint="eastAsia"/>
        </w:rPr>
        <w:t>±</w:t>
      </w:r>
      <w:r>
        <w:t>0.5V</w:t>
      </w:r>
      <w:r>
        <w:t>；</w:t>
      </w:r>
    </w:p>
    <w:p w:rsidR="00DB49B1" w:rsidRDefault="00061C9D">
      <w:pPr>
        <w:pStyle w:val="10X"/>
        <w:numPr>
          <w:ilvl w:val="0"/>
          <w:numId w:val="27"/>
        </w:numPr>
      </w:pPr>
      <w:r>
        <w:rPr>
          <w:rFonts w:hint="eastAsia"/>
        </w:rPr>
        <w:t>应采用</w:t>
      </w:r>
      <w:r>
        <w:rPr>
          <w:rFonts w:hint="eastAsia"/>
        </w:rPr>
        <w:t xml:space="preserve">3 </w:t>
      </w:r>
      <w:r>
        <w:rPr>
          <w:rFonts w:hint="eastAsia"/>
        </w:rPr>
        <w:t>芯航空插头（公口）形式的电源接口与终端设备相连接。</w:t>
      </w:r>
    </w:p>
    <w:p w:rsidR="00DB49B1" w:rsidRDefault="00061C9D">
      <w:pPr>
        <w:pStyle w:val="10X"/>
        <w:ind w:left="425"/>
        <w:rPr>
          <w:rFonts w:ascii="宋体" w:hAnsi="宋体"/>
          <w:color w:val="000000"/>
          <w:kern w:val="0"/>
          <w:lang w:bidi="ar"/>
        </w:rPr>
      </w:pPr>
      <w:r>
        <w:rPr>
          <w:rFonts w:hint="eastAsia"/>
        </w:rPr>
        <w:t>电源</w:t>
      </w:r>
      <w:r>
        <w:rPr>
          <w:rFonts w:ascii="宋体" w:hAnsi="宋体" w:hint="eastAsia"/>
          <w:color w:val="000000"/>
          <w:kern w:val="0"/>
          <w:lang w:bidi="ar"/>
        </w:rPr>
        <w:t>接口线的连接关系说明按照表6的要求执行。</w:t>
      </w:r>
    </w:p>
    <w:p w:rsidR="00DB49B1" w:rsidRDefault="00061C9D">
      <w:pPr>
        <w:widowControl/>
        <w:jc w:val="center"/>
      </w:pPr>
      <w:r>
        <w:rPr>
          <w:rFonts w:ascii="黑体" w:eastAsia="黑体" w:hAnsi="宋体" w:cs="黑体"/>
          <w:color w:val="000000"/>
          <w:kern w:val="0"/>
          <w:sz w:val="19"/>
          <w:szCs w:val="19"/>
          <w:lang w:bidi="ar"/>
        </w:rPr>
        <w:t xml:space="preserve">表 </w:t>
      </w:r>
      <w:r>
        <w:rPr>
          <w:rFonts w:ascii="Arial" w:hAnsi="Arial" w:cs="Arial" w:hint="eastAsia"/>
          <w:color w:val="000000"/>
          <w:kern w:val="0"/>
          <w:sz w:val="19"/>
          <w:szCs w:val="19"/>
          <w:lang w:bidi="ar"/>
        </w:rPr>
        <w:t>6</w:t>
      </w:r>
      <w:r>
        <w:rPr>
          <w:rFonts w:ascii="Arial" w:hAnsi="Arial" w:cs="Arial"/>
          <w:color w:val="000000"/>
          <w:kern w:val="0"/>
          <w:sz w:val="19"/>
          <w:szCs w:val="19"/>
          <w:lang w:bidi="ar"/>
        </w:rPr>
        <w:t xml:space="preserve"> </w:t>
      </w:r>
      <w:r>
        <w:rPr>
          <w:rFonts w:ascii="黑体" w:eastAsia="黑体" w:hAnsi="宋体" w:cs="黑体" w:hint="eastAsia"/>
          <w:color w:val="000000"/>
          <w:kern w:val="0"/>
          <w:sz w:val="19"/>
          <w:szCs w:val="19"/>
          <w:lang w:bidi="ar"/>
        </w:rPr>
        <w:t>电源接口线的连接说明</w:t>
      </w:r>
    </w:p>
    <w:tbl>
      <w:tblPr>
        <w:tblW w:w="8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904"/>
        <w:gridCol w:w="5506"/>
      </w:tblGrid>
      <w:tr w:rsidR="00DB49B1">
        <w:trPr>
          <w:jc w:val="center"/>
        </w:trPr>
        <w:tc>
          <w:tcPr>
            <w:tcW w:w="2904"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spacing w:before="64" w:line="360" w:lineRule="auto"/>
              <w:ind w:left="89" w:right="-20"/>
              <w:jc w:val="left"/>
              <w:rPr>
                <w:rFonts w:ascii="宋体" w:hAnsi="宋体"/>
                <w:sz w:val="18"/>
                <w:szCs w:val="18"/>
              </w:rPr>
            </w:pPr>
            <w:r>
              <w:rPr>
                <w:rFonts w:ascii="宋体" w:hAnsi="宋体" w:hint="eastAsia"/>
                <w:sz w:val="18"/>
                <w:szCs w:val="18"/>
              </w:rPr>
              <w:t>连接关系</w:t>
            </w:r>
          </w:p>
        </w:tc>
        <w:tc>
          <w:tcPr>
            <w:tcW w:w="5506"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spacing w:before="64" w:line="360" w:lineRule="auto"/>
              <w:ind w:left="89" w:right="-20"/>
              <w:jc w:val="left"/>
              <w:rPr>
                <w:rFonts w:ascii="宋体" w:hAnsi="宋体"/>
                <w:sz w:val="18"/>
                <w:szCs w:val="18"/>
              </w:rPr>
            </w:pPr>
            <w:r>
              <w:rPr>
                <w:rFonts w:ascii="宋体" w:hAnsi="宋体" w:hint="eastAsia"/>
                <w:sz w:val="18"/>
                <w:szCs w:val="18"/>
              </w:rPr>
              <w:t>引脚说明</w:t>
            </w:r>
          </w:p>
        </w:tc>
      </w:tr>
      <w:tr w:rsidR="00DB49B1">
        <w:trPr>
          <w:jc w:val="center"/>
        </w:trPr>
        <w:tc>
          <w:tcPr>
            <w:tcW w:w="2904" w:type="dxa"/>
            <w:vAlign w:val="center"/>
          </w:tcPr>
          <w:p w:rsidR="00DB49B1" w:rsidRDefault="00061C9D">
            <w:pPr>
              <w:spacing w:before="64" w:line="360" w:lineRule="auto"/>
              <w:ind w:left="89" w:right="-20"/>
              <w:jc w:val="left"/>
              <w:rPr>
                <w:rFonts w:ascii="宋体" w:hAnsi="宋体"/>
                <w:sz w:val="18"/>
                <w:szCs w:val="18"/>
              </w:rPr>
            </w:pPr>
            <w:r>
              <w:rPr>
                <w:rFonts w:ascii="宋体" w:hAnsi="宋体"/>
                <w:sz w:val="18"/>
                <w:szCs w:val="18"/>
              </w:rPr>
              <w:t>3芯航空插头的1脚</w:t>
            </w:r>
          </w:p>
        </w:tc>
        <w:tc>
          <w:tcPr>
            <w:tcW w:w="5506" w:type="dxa"/>
            <w:vAlign w:val="center"/>
          </w:tcPr>
          <w:p w:rsidR="00DB49B1" w:rsidRDefault="00061C9D">
            <w:pPr>
              <w:spacing w:before="64" w:line="360" w:lineRule="auto"/>
              <w:ind w:left="89" w:right="-20"/>
              <w:jc w:val="left"/>
              <w:rPr>
                <w:rFonts w:ascii="宋体" w:hAnsi="宋体"/>
                <w:sz w:val="18"/>
                <w:szCs w:val="18"/>
              </w:rPr>
            </w:pPr>
            <w:r>
              <w:rPr>
                <w:rFonts w:ascii="宋体" w:hAnsi="宋体"/>
                <w:sz w:val="18"/>
                <w:szCs w:val="18"/>
              </w:rPr>
              <w:t>VCC(DC-12V)</w:t>
            </w:r>
          </w:p>
        </w:tc>
      </w:tr>
      <w:tr w:rsidR="00DB49B1">
        <w:trPr>
          <w:jc w:val="center"/>
        </w:trPr>
        <w:tc>
          <w:tcPr>
            <w:tcW w:w="2904" w:type="dxa"/>
            <w:vAlign w:val="center"/>
          </w:tcPr>
          <w:p w:rsidR="00DB49B1" w:rsidRDefault="00061C9D">
            <w:pPr>
              <w:spacing w:before="64" w:line="360" w:lineRule="auto"/>
              <w:ind w:left="89" w:right="-20"/>
              <w:jc w:val="left"/>
              <w:rPr>
                <w:rFonts w:ascii="宋体" w:hAnsi="宋体"/>
                <w:sz w:val="18"/>
                <w:szCs w:val="18"/>
              </w:rPr>
            </w:pPr>
            <w:r>
              <w:rPr>
                <w:rFonts w:ascii="宋体" w:hAnsi="宋体"/>
                <w:sz w:val="18"/>
                <w:szCs w:val="18"/>
              </w:rPr>
              <w:t>3芯航空插头的2脚</w:t>
            </w:r>
          </w:p>
        </w:tc>
        <w:tc>
          <w:tcPr>
            <w:tcW w:w="5506" w:type="dxa"/>
            <w:vAlign w:val="center"/>
          </w:tcPr>
          <w:p w:rsidR="00DB49B1" w:rsidRDefault="00061C9D">
            <w:pPr>
              <w:spacing w:before="64" w:line="360" w:lineRule="auto"/>
              <w:ind w:left="89" w:right="-20"/>
              <w:jc w:val="left"/>
              <w:rPr>
                <w:rFonts w:ascii="宋体" w:hAnsi="宋体"/>
                <w:sz w:val="18"/>
                <w:szCs w:val="18"/>
              </w:rPr>
            </w:pPr>
            <w:r>
              <w:rPr>
                <w:rFonts w:ascii="宋体" w:hAnsi="宋体" w:hint="eastAsia"/>
                <w:sz w:val="18"/>
                <w:szCs w:val="18"/>
              </w:rPr>
              <w:t>外壳地</w:t>
            </w:r>
          </w:p>
        </w:tc>
      </w:tr>
      <w:tr w:rsidR="00DB49B1">
        <w:trPr>
          <w:jc w:val="center"/>
        </w:trPr>
        <w:tc>
          <w:tcPr>
            <w:tcW w:w="2904" w:type="dxa"/>
            <w:vAlign w:val="center"/>
          </w:tcPr>
          <w:p w:rsidR="00DB49B1" w:rsidRDefault="00061C9D">
            <w:pPr>
              <w:spacing w:before="64" w:line="360" w:lineRule="auto"/>
              <w:ind w:left="89" w:right="-20"/>
              <w:jc w:val="left"/>
              <w:rPr>
                <w:rFonts w:ascii="宋体" w:hAnsi="宋体"/>
                <w:sz w:val="18"/>
                <w:szCs w:val="18"/>
              </w:rPr>
            </w:pPr>
            <w:r>
              <w:rPr>
                <w:rFonts w:ascii="宋体" w:hAnsi="宋体"/>
                <w:sz w:val="18"/>
                <w:szCs w:val="18"/>
              </w:rPr>
              <w:t>3芯航空插头的3脚</w:t>
            </w:r>
          </w:p>
        </w:tc>
        <w:tc>
          <w:tcPr>
            <w:tcW w:w="5506" w:type="dxa"/>
            <w:vAlign w:val="center"/>
          </w:tcPr>
          <w:p w:rsidR="00DB49B1" w:rsidRDefault="00061C9D">
            <w:pPr>
              <w:spacing w:before="64" w:line="360" w:lineRule="auto"/>
              <w:ind w:left="89" w:right="-20"/>
              <w:jc w:val="left"/>
              <w:rPr>
                <w:rFonts w:ascii="宋体" w:hAnsi="宋体"/>
                <w:sz w:val="18"/>
                <w:szCs w:val="18"/>
              </w:rPr>
            </w:pPr>
            <w:r>
              <w:rPr>
                <w:rFonts w:ascii="宋体" w:hAnsi="宋体"/>
                <w:sz w:val="18"/>
                <w:szCs w:val="18"/>
              </w:rPr>
              <w:t>GND</w:t>
            </w:r>
          </w:p>
        </w:tc>
      </w:tr>
      <w:tr w:rsidR="00DB49B1">
        <w:trPr>
          <w:trHeight w:val="362"/>
          <w:jc w:val="center"/>
        </w:trPr>
        <w:tc>
          <w:tcPr>
            <w:tcW w:w="8410" w:type="dxa"/>
            <w:gridSpan w:val="2"/>
            <w:vAlign w:val="center"/>
          </w:tcPr>
          <w:p w:rsidR="00DB49B1" w:rsidRDefault="00061C9D">
            <w:pPr>
              <w:pStyle w:val="2"/>
              <w:numPr>
                <w:ilvl w:val="0"/>
                <w:numId w:val="0"/>
              </w:numPr>
              <w:tabs>
                <w:tab w:val="clear" w:pos="780"/>
              </w:tabs>
              <w:autoSpaceDE w:val="0"/>
              <w:autoSpaceDN w:val="0"/>
              <w:spacing w:before="156" w:line="360" w:lineRule="auto"/>
              <w:ind w:left="420" w:right="-20" w:firstLineChars="200" w:firstLine="360"/>
              <w:jc w:val="left"/>
              <w:rPr>
                <w:rFonts w:ascii="宋体" w:hAnsi="宋体"/>
                <w:sz w:val="18"/>
                <w:szCs w:val="18"/>
              </w:rPr>
            </w:pPr>
            <w:r>
              <w:rPr>
                <w:rFonts w:hint="eastAsia"/>
                <w:sz w:val="18"/>
                <w:szCs w:val="18"/>
              </w:rPr>
              <w:t>备注：电源接口线可根据外接设备提供的</w:t>
            </w:r>
            <w:r>
              <w:rPr>
                <w:sz w:val="18"/>
                <w:szCs w:val="18"/>
              </w:rPr>
              <w:t>12V</w:t>
            </w:r>
            <w:r>
              <w:rPr>
                <w:rFonts w:hint="eastAsia"/>
                <w:sz w:val="18"/>
                <w:szCs w:val="18"/>
              </w:rPr>
              <w:t>电源供电接口定制。</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proofErr w:type="gramStart"/>
      <w:r>
        <w:rPr>
          <w:rFonts w:ascii="黑体" w:eastAsia="黑体" w:cs="Times New Roman" w:hint="eastAsia"/>
          <w:color w:val="000000"/>
          <w:szCs w:val="21"/>
        </w:rPr>
        <w:lastRenderedPageBreak/>
        <w:t>一</w:t>
      </w:r>
      <w:proofErr w:type="gramEnd"/>
      <w:r>
        <w:rPr>
          <w:rFonts w:ascii="黑体" w:eastAsia="黑体" w:cs="Times New Roman" w:hint="eastAsia"/>
          <w:color w:val="000000"/>
          <w:szCs w:val="21"/>
        </w:rPr>
        <w:t>体式读写器电源接口规格</w:t>
      </w:r>
    </w:p>
    <w:p w:rsidR="00DB49B1" w:rsidRDefault="00061C9D">
      <w:pPr>
        <w:pStyle w:val="af9"/>
        <w:spacing w:before="156" w:after="156"/>
        <w:ind w:firstLine="420"/>
      </w:pPr>
      <w:r>
        <w:rPr>
          <w:rFonts w:hint="eastAsia"/>
        </w:rPr>
        <w:t>读写器的外部输入电源应为</w:t>
      </w:r>
      <w:r>
        <w:rPr>
          <w:rFonts w:hint="eastAsia"/>
        </w:rPr>
        <w:t>AC-DC</w:t>
      </w:r>
      <w:r>
        <w:rPr>
          <w:rFonts w:hint="eastAsia"/>
        </w:rPr>
        <w:t>适配器，适配器输入规格应为</w:t>
      </w:r>
      <w:r>
        <w:rPr>
          <w:rFonts w:hint="eastAsia"/>
        </w:rPr>
        <w:t>AC220V</w:t>
      </w:r>
      <w:r>
        <w:rPr>
          <w:rFonts w:hint="eastAsia"/>
        </w:rPr>
        <w:t>±</w:t>
      </w:r>
      <w:r>
        <w:rPr>
          <w:rFonts w:hint="eastAsia"/>
        </w:rPr>
        <w:t>10%</w:t>
      </w:r>
      <w:r>
        <w:rPr>
          <w:rFonts w:hint="eastAsia"/>
        </w:rPr>
        <w:t>，输出应为</w:t>
      </w:r>
      <w:r>
        <w:rPr>
          <w:rFonts w:hint="eastAsia"/>
        </w:rPr>
        <w:t>DC12V/1.5A</w:t>
      </w:r>
      <w:r>
        <w:rPr>
          <w:rFonts w:hint="eastAsia"/>
        </w:rPr>
        <w:t>。电源适配器的</w:t>
      </w:r>
      <w:r>
        <w:rPr>
          <w:rFonts w:hint="eastAsia"/>
        </w:rPr>
        <w:t>AC220V</w:t>
      </w:r>
      <w:r>
        <w:rPr>
          <w:rFonts w:hint="eastAsia"/>
        </w:rPr>
        <w:t>接口应为三爪插头。</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171" w:name="_Toc224547859"/>
      <w:bookmarkStart w:id="172" w:name="_Toc248696082"/>
      <w:bookmarkStart w:id="173" w:name="_Toc246326345"/>
      <w:bookmarkStart w:id="174" w:name="_Toc1911559652"/>
      <w:r>
        <w:rPr>
          <w:rFonts w:ascii="黑体" w:eastAsia="黑体" w:cs="Times New Roman" w:hint="eastAsia"/>
          <w:color w:val="000000"/>
          <w:szCs w:val="21"/>
        </w:rPr>
        <w:t>分体式读写器通讯</w:t>
      </w:r>
      <w:bookmarkEnd w:id="171"/>
      <w:r>
        <w:rPr>
          <w:rFonts w:ascii="黑体" w:eastAsia="黑体" w:cs="Times New Roman" w:hint="eastAsia"/>
          <w:color w:val="000000"/>
          <w:szCs w:val="21"/>
        </w:rPr>
        <w:t>接口</w:t>
      </w:r>
      <w:bookmarkEnd w:id="172"/>
      <w:bookmarkEnd w:id="173"/>
      <w:bookmarkEnd w:id="174"/>
    </w:p>
    <w:p w:rsidR="00DB49B1" w:rsidRDefault="00061C9D">
      <w:pPr>
        <w:widowControl/>
        <w:ind w:firstLineChars="200" w:firstLine="420"/>
        <w:jc w:val="left"/>
      </w:pPr>
      <w:r>
        <w:rPr>
          <w:rFonts w:hint="eastAsia"/>
        </w:rPr>
        <w:t>读写器与终端设备之间的数据通讯应采用异步串行通讯接口。读写器提供</w:t>
      </w:r>
      <w:r>
        <w:t>DB9</w:t>
      </w:r>
      <w:r>
        <w:rPr>
          <w:rFonts w:hint="eastAsia"/>
        </w:rPr>
        <w:t>（</w:t>
      </w:r>
      <w:r>
        <w:t>Female</w:t>
      </w:r>
      <w:r>
        <w:rPr>
          <w:rFonts w:hint="eastAsia"/>
        </w:rPr>
        <w:t>）形式的</w:t>
      </w:r>
      <w:r>
        <w:t>3</w:t>
      </w:r>
      <w:r>
        <w:rPr>
          <w:rFonts w:hint="eastAsia"/>
        </w:rPr>
        <w:t>线</w:t>
      </w:r>
      <w:r>
        <w:t>RS232</w:t>
      </w:r>
      <w:r>
        <w:rPr>
          <w:rFonts w:hint="eastAsia"/>
        </w:rPr>
        <w:t>或</w:t>
      </w:r>
      <w:r>
        <w:t>4</w:t>
      </w:r>
      <w:r>
        <w:rPr>
          <w:rFonts w:hint="eastAsia"/>
        </w:rPr>
        <w:t>线</w:t>
      </w:r>
      <w:r>
        <w:t>RS422</w:t>
      </w:r>
      <w:r>
        <w:rPr>
          <w:rFonts w:hint="eastAsia"/>
        </w:rPr>
        <w:t>数据通信接口</w:t>
      </w:r>
      <w:r>
        <w:rPr>
          <w:rFonts w:hint="eastAsia"/>
          <w:color w:val="000000"/>
          <w:szCs w:val="21"/>
        </w:rPr>
        <w:t>，通信速率不低于</w:t>
      </w:r>
      <w:r>
        <w:rPr>
          <w:rFonts w:hint="eastAsia"/>
          <w:color w:val="000000"/>
          <w:szCs w:val="21"/>
        </w:rPr>
        <w:t>115200 b</w:t>
      </w:r>
      <w:r>
        <w:rPr>
          <w:color w:val="000000"/>
          <w:szCs w:val="21"/>
        </w:rPr>
        <w:t>p</w:t>
      </w:r>
      <w:r>
        <w:rPr>
          <w:rFonts w:hint="eastAsia"/>
          <w:color w:val="000000"/>
          <w:szCs w:val="21"/>
        </w:rPr>
        <w:t>s</w:t>
      </w:r>
      <w:r>
        <w:rPr>
          <w:rFonts w:hint="eastAsia"/>
        </w:rPr>
        <w:t>。</w:t>
      </w:r>
      <w:r>
        <w:rPr>
          <w:rFonts w:ascii="宋体" w:hAnsi="宋体" w:hint="eastAsia"/>
          <w:color w:val="000000"/>
          <w:kern w:val="0"/>
          <w:szCs w:val="21"/>
          <w:lang w:bidi="ar"/>
        </w:rPr>
        <w:t xml:space="preserve"> </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proofErr w:type="gramStart"/>
      <w:r>
        <w:rPr>
          <w:rFonts w:ascii="黑体" w:eastAsia="黑体" w:cs="Times New Roman" w:hint="eastAsia"/>
          <w:color w:val="000000"/>
          <w:szCs w:val="21"/>
        </w:rPr>
        <w:t>一</w:t>
      </w:r>
      <w:proofErr w:type="gramEnd"/>
      <w:r>
        <w:rPr>
          <w:rFonts w:ascii="黑体" w:eastAsia="黑体" w:cs="Times New Roman" w:hint="eastAsia"/>
          <w:color w:val="000000"/>
          <w:szCs w:val="21"/>
        </w:rPr>
        <w:t>体式读写器通讯接口</w:t>
      </w:r>
    </w:p>
    <w:p w:rsidR="00DB49B1" w:rsidRDefault="00061C9D">
      <w:pPr>
        <w:pStyle w:val="af9"/>
        <w:spacing w:before="156" w:after="156"/>
        <w:ind w:firstLine="420"/>
      </w:pPr>
      <w:r>
        <w:rPr>
          <w:rFonts w:hint="eastAsia"/>
        </w:rPr>
        <w:t>读写器与终端设备之间的数据通讯应采用异步串行通讯接口。读写器应</w:t>
      </w:r>
      <w:r>
        <w:t>DB9</w:t>
      </w:r>
      <w:r>
        <w:rPr>
          <w:rFonts w:hint="eastAsia"/>
        </w:rPr>
        <w:t>（</w:t>
      </w:r>
      <w:r>
        <w:t>Female</w:t>
      </w:r>
      <w:r>
        <w:rPr>
          <w:rFonts w:hint="eastAsia"/>
        </w:rPr>
        <w:t>）形式的</w:t>
      </w:r>
      <w:r>
        <w:t>3</w:t>
      </w:r>
      <w:r>
        <w:rPr>
          <w:rFonts w:hint="eastAsia"/>
        </w:rPr>
        <w:t>线</w:t>
      </w:r>
      <w:r>
        <w:t>RS232</w:t>
      </w:r>
      <w:r>
        <w:rPr>
          <w:rFonts w:hint="eastAsia"/>
        </w:rPr>
        <w:t>或</w:t>
      </w:r>
      <w:r>
        <w:rPr>
          <w:rFonts w:hint="eastAsia"/>
        </w:rPr>
        <w:t>4</w:t>
      </w:r>
      <w:r>
        <w:rPr>
          <w:rFonts w:hint="eastAsia"/>
        </w:rPr>
        <w:t>线</w:t>
      </w:r>
      <w:r>
        <w:rPr>
          <w:rFonts w:hint="eastAsia"/>
        </w:rPr>
        <w:t>RS422</w:t>
      </w:r>
      <w:r>
        <w:rPr>
          <w:rFonts w:hint="eastAsia"/>
        </w:rPr>
        <w:t>数据通信接口</w:t>
      </w:r>
      <w:r>
        <w:rPr>
          <w:rFonts w:hint="eastAsia"/>
          <w:color w:val="000000"/>
          <w:szCs w:val="21"/>
        </w:rPr>
        <w:t>，通信速率不低于</w:t>
      </w:r>
      <w:r>
        <w:rPr>
          <w:rFonts w:hint="eastAsia"/>
          <w:color w:val="000000"/>
          <w:szCs w:val="21"/>
        </w:rPr>
        <w:t>115200 b</w:t>
      </w:r>
      <w:r>
        <w:rPr>
          <w:color w:val="000000"/>
          <w:szCs w:val="21"/>
        </w:rPr>
        <w:t>p</w:t>
      </w:r>
      <w:r>
        <w:rPr>
          <w:rFonts w:hint="eastAsia"/>
          <w:color w:val="000000"/>
          <w:szCs w:val="21"/>
        </w:rPr>
        <w:t>s</w:t>
      </w:r>
      <w:r>
        <w:rPr>
          <w:rFonts w:hint="eastAsia"/>
        </w:rPr>
        <w:t>。</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175" w:name="_Toc475026654"/>
      <w:bookmarkStart w:id="176" w:name="_Toc475026655"/>
      <w:bookmarkStart w:id="177" w:name="_Toc475026653"/>
      <w:bookmarkStart w:id="178" w:name="_Toc246326346"/>
      <w:bookmarkStart w:id="179" w:name="_Toc248696083"/>
      <w:bookmarkStart w:id="180" w:name="_Toc1227712044"/>
      <w:bookmarkStart w:id="181" w:name="_Toc224547860"/>
      <w:bookmarkEnd w:id="175"/>
      <w:bookmarkEnd w:id="176"/>
      <w:bookmarkEnd w:id="177"/>
      <w:r>
        <w:rPr>
          <w:rFonts w:ascii="黑体" w:eastAsia="黑体" w:cs="Times New Roman" w:hint="eastAsia"/>
          <w:color w:val="000000"/>
          <w:szCs w:val="21"/>
        </w:rPr>
        <w:t>网络接口及USB口</w:t>
      </w:r>
      <w:bookmarkEnd w:id="178"/>
      <w:bookmarkEnd w:id="179"/>
      <w:bookmarkEnd w:id="180"/>
    </w:p>
    <w:p w:rsidR="00DB49B1" w:rsidRDefault="00061C9D">
      <w:pPr>
        <w:pStyle w:val="af9"/>
        <w:spacing w:before="156" w:after="156"/>
        <w:ind w:firstLine="420"/>
      </w:pPr>
      <w:r>
        <w:rPr>
          <w:rFonts w:hint="eastAsia"/>
        </w:rPr>
        <w:t>读写器应</w:t>
      </w:r>
      <w:r>
        <w:rPr>
          <w:rFonts w:hint="eastAsia"/>
          <w:color w:val="000000"/>
          <w:szCs w:val="21"/>
        </w:rPr>
        <w:t>提供</w:t>
      </w:r>
      <w:r>
        <w:rPr>
          <w:rFonts w:hint="eastAsia"/>
          <w:color w:val="000000"/>
          <w:szCs w:val="21"/>
        </w:rPr>
        <w:t xml:space="preserve"> USB2.0 </w:t>
      </w:r>
      <w:r>
        <w:rPr>
          <w:rFonts w:hint="eastAsia"/>
          <w:color w:val="000000"/>
          <w:szCs w:val="21"/>
        </w:rPr>
        <w:t>及以上接口，接口通信速率不低于</w:t>
      </w:r>
      <w:r>
        <w:rPr>
          <w:rFonts w:hint="eastAsia"/>
          <w:color w:val="000000"/>
          <w:szCs w:val="21"/>
        </w:rPr>
        <w:t>10M b/s</w:t>
      </w:r>
      <w:r>
        <w:rPr>
          <w:rFonts w:hint="eastAsia"/>
        </w:rPr>
        <w:t>。</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182" w:name="_Toc1133443132"/>
      <w:bookmarkStart w:id="183" w:name="_Toc246326347"/>
      <w:bookmarkStart w:id="184" w:name="_Toc248696084"/>
      <w:r>
        <w:rPr>
          <w:rFonts w:ascii="黑体" w:eastAsia="黑体" w:cs="Times New Roman"/>
          <w:color w:val="000000"/>
          <w:szCs w:val="21"/>
        </w:rPr>
        <w:t xml:space="preserve">SAM </w:t>
      </w:r>
      <w:r>
        <w:rPr>
          <w:rFonts w:ascii="黑体" w:eastAsia="黑体" w:cs="Times New Roman" w:hint="eastAsia"/>
          <w:color w:val="000000"/>
          <w:szCs w:val="21"/>
        </w:rPr>
        <w:t>接口</w:t>
      </w:r>
      <w:bookmarkEnd w:id="181"/>
      <w:bookmarkEnd w:id="182"/>
      <w:bookmarkEnd w:id="183"/>
      <w:bookmarkEnd w:id="184"/>
    </w:p>
    <w:p w:rsidR="00DB49B1" w:rsidRDefault="00061C9D">
      <w:pPr>
        <w:pStyle w:val="af9"/>
        <w:spacing w:before="156" w:after="156"/>
        <w:ind w:firstLine="420"/>
      </w:pPr>
      <w:r>
        <w:rPr>
          <w:rFonts w:hint="eastAsia"/>
        </w:rPr>
        <w:t>读写器</w:t>
      </w:r>
      <w:r>
        <w:t>应</w:t>
      </w:r>
      <w:r>
        <w:rPr>
          <w:rFonts w:hint="eastAsia"/>
        </w:rPr>
        <w:t>提供至少</w:t>
      </w:r>
      <w:r>
        <w:rPr>
          <w:rFonts w:hint="eastAsia"/>
        </w:rPr>
        <w:t>8</w:t>
      </w:r>
      <w:r>
        <w:rPr>
          <w:rFonts w:hint="eastAsia"/>
        </w:rPr>
        <w:t>个</w:t>
      </w:r>
      <w:r>
        <w:t>SAM</w:t>
      </w:r>
      <w:r>
        <w:rPr>
          <w:rFonts w:hint="eastAsia"/>
        </w:rPr>
        <w:t>插槽，支持安装符合</w:t>
      </w:r>
      <w:r>
        <w:t>GSM 11</w:t>
      </w:r>
      <w:r>
        <w:rPr>
          <w:rFonts w:hint="eastAsia"/>
        </w:rPr>
        <w:t>，</w:t>
      </w:r>
      <w:r>
        <w:t xml:space="preserve">3-5V </w:t>
      </w:r>
      <w:r>
        <w:rPr>
          <w:rFonts w:hint="eastAsia"/>
        </w:rPr>
        <w:t>的卡片。</w:t>
      </w:r>
    </w:p>
    <w:p w:rsidR="00DB49B1" w:rsidRDefault="00061C9D">
      <w:pPr>
        <w:numPr>
          <w:ilvl w:val="1"/>
          <w:numId w:val="5"/>
        </w:numPr>
        <w:spacing w:beforeLines="50" w:before="156" w:afterLines="50" w:after="156"/>
        <w:outlineLvl w:val="2"/>
        <w:rPr>
          <w:rFonts w:ascii="黑体" w:eastAsia="黑体" w:cs="Times New Roman"/>
          <w:szCs w:val="21"/>
        </w:rPr>
      </w:pPr>
      <w:bookmarkStart w:id="185" w:name="_Toc475026662"/>
      <w:bookmarkStart w:id="186" w:name="_Toc475026664"/>
      <w:bookmarkStart w:id="187" w:name="_Toc475026658"/>
      <w:bookmarkStart w:id="188" w:name="_Toc475026671"/>
      <w:bookmarkStart w:id="189" w:name="_Toc475026661"/>
      <w:bookmarkStart w:id="190" w:name="_Toc475026665"/>
      <w:bookmarkStart w:id="191" w:name="_Toc475026659"/>
      <w:bookmarkStart w:id="192" w:name="_Toc475026673"/>
      <w:bookmarkStart w:id="193" w:name="_Toc475026660"/>
      <w:bookmarkStart w:id="194" w:name="_Toc475026667"/>
      <w:bookmarkStart w:id="195" w:name="_Toc475026672"/>
      <w:bookmarkStart w:id="196" w:name="_Toc475026663"/>
      <w:bookmarkStart w:id="197" w:name="_Toc475026668"/>
      <w:bookmarkStart w:id="198" w:name="_Toc475026669"/>
      <w:bookmarkStart w:id="199" w:name="_Toc475026674"/>
      <w:bookmarkStart w:id="200" w:name="_Toc475026670"/>
      <w:bookmarkStart w:id="201" w:name="_Toc224547861"/>
      <w:bookmarkStart w:id="202" w:name="_Toc248696086"/>
      <w:bookmarkStart w:id="203" w:name="_Toc1598770634"/>
      <w:bookmarkStart w:id="204" w:name="_Toc246326349"/>
      <w:bookmarkStart w:id="205" w:name="_Toc122447918"/>
      <w:bookmarkStart w:id="206" w:name="_Toc1483"/>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ascii="黑体" w:eastAsia="黑体" w:cs="Times New Roman"/>
          <w:szCs w:val="21"/>
        </w:rPr>
        <w:t>应用接口</w:t>
      </w:r>
      <w:bookmarkEnd w:id="201"/>
      <w:bookmarkEnd w:id="202"/>
      <w:bookmarkEnd w:id="203"/>
      <w:bookmarkEnd w:id="204"/>
      <w:bookmarkEnd w:id="205"/>
      <w:bookmarkEnd w:id="206"/>
    </w:p>
    <w:p w:rsidR="00DB49B1" w:rsidRDefault="00061C9D">
      <w:pPr>
        <w:pStyle w:val="afff6"/>
      </w:pPr>
      <w:r>
        <w:rPr>
          <w:rFonts w:hint="eastAsia"/>
        </w:rPr>
        <w:t>应用接口要求应如下：</w:t>
      </w:r>
    </w:p>
    <w:p w:rsidR="00DB49B1" w:rsidRDefault="00061C9D">
      <w:pPr>
        <w:pStyle w:val="10X"/>
        <w:numPr>
          <w:ilvl w:val="0"/>
          <w:numId w:val="28"/>
        </w:numPr>
        <w:ind w:left="0" w:firstLineChars="200" w:firstLine="420"/>
      </w:pPr>
      <w:r>
        <w:rPr>
          <w:rFonts w:hint="eastAsia"/>
        </w:rPr>
        <w:t>内部软件应包括内核软件及应用程序两部分，二者均应保存在读写器控制板上的</w:t>
      </w:r>
      <w:r>
        <w:t>NorFlash</w:t>
      </w:r>
      <w:r>
        <w:t>存储器中，通过应用程序提供</w:t>
      </w:r>
      <w:r>
        <w:rPr>
          <w:rFonts w:hint="eastAsia"/>
        </w:rPr>
        <w:t>编程接口（</w:t>
      </w:r>
      <w:r>
        <w:t>API</w:t>
      </w:r>
      <w:r>
        <w:t>）；</w:t>
      </w:r>
    </w:p>
    <w:p w:rsidR="00DB49B1" w:rsidRDefault="00061C9D">
      <w:pPr>
        <w:pStyle w:val="10X"/>
        <w:numPr>
          <w:ilvl w:val="0"/>
          <w:numId w:val="28"/>
        </w:numPr>
        <w:ind w:left="0" w:firstLineChars="200" w:firstLine="420"/>
      </w:pPr>
      <w:r>
        <w:rPr>
          <w:rFonts w:hint="eastAsia"/>
        </w:rPr>
        <w:t>内核软件应提供任务管理服务、内存管理以及定时事件管理功能</w:t>
      </w:r>
      <w:r>
        <w:t>。上电时，</w:t>
      </w:r>
      <w:r>
        <w:rPr>
          <w:rFonts w:hint="eastAsia"/>
        </w:rPr>
        <w:t>内核软件</w:t>
      </w:r>
      <w:r>
        <w:t>应支持通过串行口进行远程固件下载；</w:t>
      </w:r>
    </w:p>
    <w:p w:rsidR="00DB49B1" w:rsidRDefault="00061C9D">
      <w:pPr>
        <w:pStyle w:val="10X"/>
        <w:numPr>
          <w:ilvl w:val="0"/>
          <w:numId w:val="28"/>
        </w:numPr>
        <w:ind w:left="0" w:firstLineChars="200" w:firstLine="420"/>
      </w:pPr>
      <w:r>
        <w:rPr>
          <w:rFonts w:hint="eastAsia"/>
        </w:rPr>
        <w:t>应提供</w:t>
      </w:r>
      <w:r>
        <w:t>API</w:t>
      </w:r>
      <w:r>
        <w:t>接口函数</w:t>
      </w:r>
      <w:r>
        <w:rPr>
          <w:rFonts w:hint="eastAsia"/>
        </w:rPr>
        <w:t>来支持外部应用的编程；</w:t>
      </w:r>
    </w:p>
    <w:p w:rsidR="00DB49B1" w:rsidRDefault="00061C9D">
      <w:pPr>
        <w:pStyle w:val="10X"/>
        <w:numPr>
          <w:ilvl w:val="0"/>
          <w:numId w:val="28"/>
        </w:numPr>
        <w:ind w:left="0" w:firstLineChars="200" w:firstLine="420"/>
      </w:pPr>
      <w:r>
        <w:rPr>
          <w:rFonts w:hint="eastAsia"/>
        </w:rPr>
        <w:t>读写器</w:t>
      </w:r>
      <w:r>
        <w:rPr>
          <w:rFonts w:ascii="宋体" w:hAnsi="宋体" w:hint="eastAsia"/>
          <w:color w:val="000000"/>
          <w:kern w:val="0"/>
        </w:rPr>
        <w:t>应提供描述清晰且符合本标准的</w:t>
      </w:r>
      <w:r>
        <w:rPr>
          <w:rFonts w:ascii="宋体" w:hAnsi="宋体"/>
          <w:color w:val="000000"/>
          <w:kern w:val="0"/>
        </w:rPr>
        <w:t>API</w:t>
      </w:r>
      <w:r>
        <w:rPr>
          <w:rFonts w:ascii="宋体" w:hAnsi="宋体" w:hint="eastAsia"/>
          <w:color w:val="000000"/>
          <w:kern w:val="0"/>
        </w:rPr>
        <w:t>接口函数文档，以便外部应用编程人员通过此API接口函数文档进行程序开发。</w:t>
      </w:r>
    </w:p>
    <w:p w:rsidR="00DB49B1" w:rsidRDefault="00061C9D">
      <w:pPr>
        <w:numPr>
          <w:ilvl w:val="0"/>
          <w:numId w:val="5"/>
        </w:numPr>
        <w:spacing w:beforeLines="100" w:before="312" w:afterLines="100" w:after="312"/>
        <w:outlineLvl w:val="1"/>
        <w:rPr>
          <w:rFonts w:ascii="黑体" w:eastAsia="黑体" w:cs="Times New Roman"/>
        </w:rPr>
      </w:pPr>
      <w:bookmarkStart w:id="207" w:name="_Toc122447919"/>
      <w:bookmarkStart w:id="208" w:name="_Toc412"/>
      <w:r>
        <w:rPr>
          <w:rFonts w:ascii="黑体" w:eastAsia="黑体" w:cs="Times New Roman" w:hint="eastAsia"/>
        </w:rPr>
        <w:t>读写器API</w:t>
      </w:r>
      <w:bookmarkEnd w:id="148"/>
      <w:r>
        <w:rPr>
          <w:rFonts w:ascii="黑体" w:eastAsia="黑体" w:cs="Times New Roman" w:hint="eastAsia"/>
        </w:rPr>
        <w:t>要求</w:t>
      </w:r>
      <w:bookmarkEnd w:id="149"/>
      <w:bookmarkEnd w:id="150"/>
      <w:bookmarkEnd w:id="207"/>
      <w:bookmarkEnd w:id="208"/>
    </w:p>
    <w:p w:rsidR="00DB49B1" w:rsidRDefault="00061C9D">
      <w:pPr>
        <w:numPr>
          <w:ilvl w:val="1"/>
          <w:numId w:val="5"/>
        </w:numPr>
        <w:spacing w:beforeLines="50" w:before="156" w:afterLines="50" w:after="156"/>
        <w:outlineLvl w:val="2"/>
        <w:rPr>
          <w:rFonts w:ascii="黑体" w:eastAsia="黑体" w:cs="Times New Roman"/>
          <w:szCs w:val="21"/>
        </w:rPr>
      </w:pPr>
      <w:bookmarkStart w:id="209" w:name="_Toc470189262"/>
      <w:bookmarkStart w:id="210" w:name="_Toc28774"/>
      <w:bookmarkStart w:id="211" w:name="_Toc469998485"/>
      <w:bookmarkStart w:id="212" w:name="_Toc122447920"/>
      <w:bookmarkStart w:id="213" w:name="_Toc1431356213"/>
      <w:r>
        <w:rPr>
          <w:rFonts w:ascii="黑体" w:eastAsia="黑体" w:cs="Times New Roman" w:hint="eastAsia"/>
          <w:szCs w:val="21"/>
        </w:rPr>
        <w:t>操作系统的要求</w:t>
      </w:r>
      <w:bookmarkEnd w:id="209"/>
      <w:bookmarkEnd w:id="210"/>
      <w:bookmarkEnd w:id="211"/>
      <w:bookmarkEnd w:id="212"/>
      <w:bookmarkEnd w:id="213"/>
    </w:p>
    <w:p w:rsidR="00DB49B1" w:rsidRDefault="00061C9D">
      <w:pPr>
        <w:pStyle w:val="afff6"/>
      </w:pPr>
      <w:r>
        <w:rPr>
          <w:rFonts w:hint="eastAsia"/>
        </w:rPr>
        <w:t>操作系统要求应如下：</w:t>
      </w:r>
    </w:p>
    <w:p w:rsidR="00DB49B1" w:rsidRDefault="00061C9D">
      <w:pPr>
        <w:pStyle w:val="10X"/>
        <w:numPr>
          <w:ilvl w:val="0"/>
          <w:numId w:val="29"/>
        </w:numPr>
      </w:pPr>
      <w:r>
        <w:rPr>
          <w:rFonts w:hint="eastAsia"/>
        </w:rPr>
        <w:t>应支持</w:t>
      </w:r>
      <w:r>
        <w:rPr>
          <w:rFonts w:hint="eastAsia"/>
        </w:rPr>
        <w:t>Ext2/Ext3/jffs2</w:t>
      </w:r>
      <w:r>
        <w:rPr>
          <w:rFonts w:hint="eastAsia"/>
        </w:rPr>
        <w:t>文件系统；</w:t>
      </w:r>
    </w:p>
    <w:p w:rsidR="00DB49B1" w:rsidRDefault="00061C9D">
      <w:pPr>
        <w:pStyle w:val="10X"/>
        <w:numPr>
          <w:ilvl w:val="0"/>
          <w:numId w:val="29"/>
        </w:numPr>
      </w:pPr>
      <w:r>
        <w:rPr>
          <w:rFonts w:hint="eastAsia"/>
        </w:rPr>
        <w:t>应支持</w:t>
      </w:r>
      <w:r>
        <w:rPr>
          <w:rFonts w:hint="eastAsia"/>
        </w:rPr>
        <w:t>FTP</w:t>
      </w:r>
      <w:r>
        <w:rPr>
          <w:rFonts w:hint="eastAsia"/>
        </w:rPr>
        <w:t>；</w:t>
      </w:r>
    </w:p>
    <w:p w:rsidR="00DB49B1" w:rsidRDefault="00061C9D">
      <w:pPr>
        <w:pStyle w:val="10X"/>
        <w:numPr>
          <w:ilvl w:val="0"/>
          <w:numId w:val="29"/>
        </w:numPr>
      </w:pPr>
      <w:r>
        <w:rPr>
          <w:rFonts w:hint="eastAsia"/>
        </w:rPr>
        <w:t>应支持远程</w:t>
      </w:r>
      <w:r>
        <w:rPr>
          <w:rFonts w:hint="eastAsia"/>
        </w:rPr>
        <w:t>telnet</w:t>
      </w:r>
      <w:r>
        <w:rPr>
          <w:rFonts w:hint="eastAsia"/>
        </w:rPr>
        <w:t>调试；</w:t>
      </w:r>
    </w:p>
    <w:p w:rsidR="00DB49B1" w:rsidRDefault="00061C9D">
      <w:pPr>
        <w:pStyle w:val="10X"/>
        <w:numPr>
          <w:ilvl w:val="0"/>
          <w:numId w:val="29"/>
        </w:numPr>
      </w:pPr>
      <w:r>
        <w:rPr>
          <w:rFonts w:hint="eastAsia"/>
        </w:rPr>
        <w:t>应支持在线断点调试。</w:t>
      </w:r>
    </w:p>
    <w:p w:rsidR="00DB49B1" w:rsidRDefault="00061C9D">
      <w:pPr>
        <w:numPr>
          <w:ilvl w:val="1"/>
          <w:numId w:val="5"/>
        </w:numPr>
        <w:spacing w:beforeLines="50" w:before="156" w:afterLines="50" w:after="156"/>
        <w:outlineLvl w:val="2"/>
        <w:rPr>
          <w:rFonts w:ascii="黑体" w:eastAsia="黑体" w:cs="Times New Roman"/>
          <w:szCs w:val="21"/>
        </w:rPr>
      </w:pPr>
      <w:bookmarkStart w:id="214" w:name="_Toc469998486"/>
      <w:bookmarkStart w:id="215" w:name="_Toc27330"/>
      <w:bookmarkStart w:id="216" w:name="_Toc692058197"/>
      <w:bookmarkStart w:id="217" w:name="_Toc122447921"/>
      <w:bookmarkStart w:id="218" w:name="_Toc470189263"/>
      <w:r>
        <w:rPr>
          <w:rFonts w:ascii="黑体" w:eastAsia="黑体" w:cs="Times New Roman" w:hint="eastAsia"/>
          <w:szCs w:val="21"/>
        </w:rPr>
        <w:t>底层驱动要求</w:t>
      </w:r>
      <w:bookmarkEnd w:id="214"/>
      <w:bookmarkEnd w:id="215"/>
      <w:bookmarkEnd w:id="216"/>
      <w:bookmarkEnd w:id="217"/>
      <w:bookmarkEnd w:id="218"/>
    </w:p>
    <w:p w:rsidR="00DB49B1" w:rsidRDefault="00061C9D">
      <w:pPr>
        <w:pStyle w:val="afff6"/>
      </w:pPr>
      <w:r>
        <w:rPr>
          <w:rFonts w:hint="eastAsia"/>
        </w:rPr>
        <w:t>底层驱动要求应如下：</w:t>
      </w:r>
    </w:p>
    <w:p w:rsidR="00DB49B1" w:rsidRDefault="00061C9D">
      <w:pPr>
        <w:pStyle w:val="10X"/>
        <w:numPr>
          <w:ilvl w:val="0"/>
          <w:numId w:val="30"/>
        </w:numPr>
      </w:pPr>
      <w:r>
        <w:rPr>
          <w:rFonts w:hint="eastAsia"/>
        </w:rPr>
        <w:t>应支持在线升级更新；</w:t>
      </w:r>
    </w:p>
    <w:p w:rsidR="00DB49B1" w:rsidRDefault="00061C9D">
      <w:pPr>
        <w:pStyle w:val="10X"/>
        <w:numPr>
          <w:ilvl w:val="0"/>
          <w:numId w:val="30"/>
        </w:numPr>
      </w:pPr>
      <w:r>
        <w:t>应</w:t>
      </w:r>
      <w:r>
        <w:rPr>
          <w:rFonts w:hint="eastAsia"/>
        </w:rPr>
        <w:t>支持版本查询。</w:t>
      </w:r>
    </w:p>
    <w:p w:rsidR="00DB49B1" w:rsidRDefault="00061C9D">
      <w:pPr>
        <w:numPr>
          <w:ilvl w:val="0"/>
          <w:numId w:val="5"/>
        </w:numPr>
        <w:spacing w:beforeLines="100" w:before="312" w:afterLines="100" w:after="312"/>
        <w:outlineLvl w:val="1"/>
        <w:rPr>
          <w:rFonts w:ascii="黑体" w:eastAsia="黑体" w:cs="Times New Roman"/>
        </w:rPr>
      </w:pPr>
      <w:bookmarkStart w:id="219" w:name="_Toc7985"/>
      <w:bookmarkStart w:id="220" w:name="_Toc122447922"/>
      <w:bookmarkStart w:id="221" w:name="_Toc1487747249"/>
      <w:bookmarkStart w:id="222" w:name="_Toc347151812"/>
      <w:bookmarkStart w:id="223" w:name="_Toc470253076"/>
      <w:bookmarkStart w:id="224" w:name="_Toc252363879"/>
      <w:r>
        <w:rPr>
          <w:rFonts w:ascii="黑体" w:eastAsia="黑体" w:cs="Times New Roman" w:hint="eastAsia"/>
        </w:rPr>
        <w:t>读写器串口通讯协议</w:t>
      </w:r>
      <w:bookmarkEnd w:id="219"/>
      <w:bookmarkEnd w:id="220"/>
      <w:bookmarkEnd w:id="221"/>
    </w:p>
    <w:p w:rsidR="00DB49B1" w:rsidRDefault="00061C9D">
      <w:pPr>
        <w:numPr>
          <w:ilvl w:val="1"/>
          <w:numId w:val="5"/>
        </w:numPr>
        <w:spacing w:beforeLines="50" w:before="156" w:afterLines="50" w:after="156"/>
        <w:outlineLvl w:val="2"/>
        <w:rPr>
          <w:rFonts w:ascii="黑体" w:eastAsia="黑体" w:cs="Times New Roman"/>
          <w:szCs w:val="21"/>
        </w:rPr>
      </w:pPr>
      <w:bookmarkStart w:id="225" w:name="_Toc122447923"/>
      <w:bookmarkStart w:id="226" w:name="_Toc28752"/>
      <w:bookmarkStart w:id="227" w:name="_Toc1415911922"/>
      <w:r>
        <w:rPr>
          <w:rFonts w:ascii="黑体" w:eastAsia="黑体" w:cs="Times New Roman" w:hint="eastAsia"/>
          <w:szCs w:val="21"/>
        </w:rPr>
        <w:lastRenderedPageBreak/>
        <w:t>通信协议</w:t>
      </w:r>
      <w:bookmarkEnd w:id="222"/>
      <w:bookmarkEnd w:id="223"/>
      <w:bookmarkEnd w:id="224"/>
      <w:bookmarkEnd w:id="225"/>
      <w:bookmarkEnd w:id="226"/>
      <w:bookmarkEnd w:id="227"/>
    </w:p>
    <w:p w:rsidR="00DB49B1" w:rsidRDefault="00061C9D">
      <w:pPr>
        <w:pStyle w:val="af9"/>
        <w:spacing w:before="156" w:after="156"/>
        <w:ind w:firstLine="420"/>
      </w:pPr>
      <w:r>
        <w:rPr>
          <w:rFonts w:hint="eastAsia"/>
        </w:rPr>
        <w:t>STE</w:t>
      </w:r>
      <w:r>
        <w:rPr>
          <w:rFonts w:hint="eastAsia"/>
        </w:rPr>
        <w:t>与</w:t>
      </w:r>
      <w:r>
        <w:rPr>
          <w:rFonts w:hint="eastAsia"/>
        </w:rPr>
        <w:t>TPU</w:t>
      </w:r>
      <w:r>
        <w:rPr>
          <w:rFonts w:hint="eastAsia"/>
        </w:rPr>
        <w:t>之间的通信定义共分</w:t>
      </w:r>
      <w:r>
        <w:rPr>
          <w:rFonts w:hint="eastAsia"/>
        </w:rPr>
        <w:t>3</w:t>
      </w:r>
      <w:r>
        <w:rPr>
          <w:rFonts w:hint="eastAsia"/>
        </w:rPr>
        <w:t>层，分层情况见表</w:t>
      </w:r>
      <w:r>
        <w:rPr>
          <w:rFonts w:hint="eastAsia"/>
        </w:rPr>
        <w:t xml:space="preserve">6 </w:t>
      </w:r>
      <w:r>
        <w:rPr>
          <w:rFonts w:hint="eastAsia"/>
        </w:rPr>
        <w:t>：</w:t>
      </w:r>
    </w:p>
    <w:p w:rsidR="00DB49B1" w:rsidRDefault="00061C9D">
      <w:pPr>
        <w:pStyle w:val="ad"/>
        <w:rPr>
          <w:rFonts w:ascii="黑体" w:hAnsi="黑体"/>
          <w:b w:val="0"/>
          <w:sz w:val="21"/>
          <w:szCs w:val="21"/>
        </w:rPr>
      </w:pPr>
      <w:bookmarkStart w:id="228" w:name="_Toc347151932"/>
      <w:bookmarkStart w:id="229" w:name="_Toc470253146"/>
      <w:bookmarkStart w:id="230" w:name="_Toc252364100"/>
      <w:r>
        <w:rPr>
          <w:rFonts w:ascii="黑体" w:hAnsi="黑体" w:hint="eastAsia"/>
          <w:b w:val="0"/>
          <w:sz w:val="21"/>
          <w:szCs w:val="21"/>
        </w:rPr>
        <w:t xml:space="preserve">表6 </w:t>
      </w:r>
      <w:bookmarkStart w:id="231" w:name="_Toc1369544391"/>
      <w:r>
        <w:rPr>
          <w:rFonts w:ascii="黑体" w:hAnsi="黑体" w:hint="eastAsia"/>
          <w:b w:val="0"/>
          <w:sz w:val="21"/>
          <w:szCs w:val="21"/>
        </w:rPr>
        <w:t>STE与TPU之间的通信分层</w:t>
      </w:r>
      <w:bookmarkEnd w:id="228"/>
      <w:bookmarkEnd w:id="229"/>
      <w:bookmarkEnd w:id="230"/>
      <w:bookmarkEnd w:id="231"/>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1995"/>
        <w:gridCol w:w="5826"/>
      </w:tblGrid>
      <w:tr w:rsidR="00DB49B1">
        <w:trPr>
          <w:jc w:val="center"/>
        </w:trPr>
        <w:tc>
          <w:tcPr>
            <w:tcW w:w="706" w:type="dxa"/>
            <w:shd w:val="clear" w:color="auto" w:fill="E0E0E0"/>
            <w:tcMar>
              <w:top w:w="28" w:type="dxa"/>
              <w:bottom w:w="28" w:type="dxa"/>
            </w:tcMar>
            <w:vAlign w:val="center"/>
          </w:tcPr>
          <w:p w:rsidR="00DB49B1" w:rsidRDefault="00061C9D">
            <w:pPr>
              <w:pStyle w:val="10X"/>
              <w:jc w:val="left"/>
              <w:rPr>
                <w:sz w:val="18"/>
                <w:szCs w:val="18"/>
              </w:rPr>
            </w:pPr>
            <w:r>
              <w:rPr>
                <w:rFonts w:hint="eastAsia"/>
                <w:sz w:val="18"/>
                <w:szCs w:val="18"/>
              </w:rPr>
              <w:t>序号</w:t>
            </w:r>
          </w:p>
        </w:tc>
        <w:tc>
          <w:tcPr>
            <w:tcW w:w="1995" w:type="dxa"/>
            <w:shd w:val="clear" w:color="auto" w:fill="E0E0E0"/>
            <w:tcMar>
              <w:top w:w="28" w:type="dxa"/>
              <w:bottom w:w="28" w:type="dxa"/>
            </w:tcMar>
            <w:vAlign w:val="center"/>
          </w:tcPr>
          <w:p w:rsidR="00DB49B1" w:rsidRDefault="00061C9D">
            <w:pPr>
              <w:pStyle w:val="10X"/>
              <w:jc w:val="left"/>
              <w:rPr>
                <w:sz w:val="18"/>
                <w:szCs w:val="18"/>
              </w:rPr>
            </w:pPr>
            <w:r>
              <w:rPr>
                <w:rFonts w:hint="eastAsia"/>
                <w:sz w:val="18"/>
                <w:szCs w:val="18"/>
              </w:rPr>
              <w:t>名称</w:t>
            </w:r>
          </w:p>
        </w:tc>
        <w:tc>
          <w:tcPr>
            <w:tcW w:w="5826" w:type="dxa"/>
            <w:shd w:val="clear" w:color="auto" w:fill="E0E0E0"/>
            <w:tcMar>
              <w:top w:w="28" w:type="dxa"/>
              <w:bottom w:w="28" w:type="dxa"/>
            </w:tcMar>
            <w:vAlign w:val="center"/>
          </w:tcPr>
          <w:p w:rsidR="00DB49B1" w:rsidRDefault="00061C9D">
            <w:pPr>
              <w:pStyle w:val="10X"/>
              <w:jc w:val="left"/>
              <w:rPr>
                <w:sz w:val="18"/>
                <w:szCs w:val="18"/>
              </w:rPr>
            </w:pPr>
            <w:r>
              <w:rPr>
                <w:rFonts w:hint="eastAsia"/>
                <w:sz w:val="18"/>
                <w:szCs w:val="18"/>
              </w:rPr>
              <w:t>说明</w:t>
            </w:r>
          </w:p>
        </w:tc>
      </w:tr>
      <w:tr w:rsidR="00DB49B1">
        <w:trPr>
          <w:jc w:val="center"/>
        </w:trPr>
        <w:tc>
          <w:tcPr>
            <w:tcW w:w="706" w:type="dxa"/>
            <w:tcMar>
              <w:top w:w="28" w:type="dxa"/>
              <w:bottom w:w="28" w:type="dxa"/>
            </w:tcMar>
            <w:vAlign w:val="center"/>
          </w:tcPr>
          <w:p w:rsidR="00DB49B1" w:rsidRDefault="00061C9D">
            <w:pPr>
              <w:pStyle w:val="10X"/>
              <w:spacing w:before="64" w:line="360" w:lineRule="auto"/>
              <w:ind w:right="-20"/>
              <w:jc w:val="left"/>
              <w:rPr>
                <w:sz w:val="18"/>
                <w:szCs w:val="18"/>
              </w:rPr>
            </w:pPr>
            <w:r>
              <w:rPr>
                <w:sz w:val="18"/>
                <w:szCs w:val="18"/>
              </w:rPr>
              <w:t>1</w:t>
            </w:r>
          </w:p>
        </w:tc>
        <w:tc>
          <w:tcPr>
            <w:tcW w:w="1995"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物理层</w:t>
            </w:r>
          </w:p>
        </w:tc>
        <w:tc>
          <w:tcPr>
            <w:tcW w:w="5826" w:type="dxa"/>
            <w:tcMar>
              <w:top w:w="28" w:type="dxa"/>
              <w:bottom w:w="28" w:type="dxa"/>
            </w:tcMar>
          </w:tcPr>
          <w:p w:rsidR="00DB49B1" w:rsidRDefault="00061C9D">
            <w:pPr>
              <w:pStyle w:val="10X"/>
              <w:autoSpaceDE w:val="0"/>
              <w:autoSpaceDN w:val="0"/>
              <w:spacing w:before="64" w:line="360" w:lineRule="auto"/>
              <w:ind w:right="-20"/>
              <w:rPr>
                <w:rFonts w:ascii="宋体"/>
                <w:sz w:val="18"/>
                <w:szCs w:val="18"/>
              </w:rPr>
            </w:pPr>
            <w:r>
              <w:rPr>
                <w:rFonts w:hint="eastAsia"/>
                <w:sz w:val="18"/>
                <w:szCs w:val="18"/>
              </w:rPr>
              <w:t>描述</w:t>
            </w:r>
            <w:r>
              <w:rPr>
                <w:rFonts w:hint="eastAsia"/>
                <w:sz w:val="18"/>
                <w:szCs w:val="18"/>
              </w:rPr>
              <w:t>STE</w:t>
            </w:r>
            <w:r>
              <w:rPr>
                <w:rFonts w:hint="eastAsia"/>
                <w:sz w:val="18"/>
                <w:szCs w:val="18"/>
              </w:rPr>
              <w:t>与</w:t>
            </w:r>
            <w:r>
              <w:rPr>
                <w:sz w:val="18"/>
                <w:szCs w:val="18"/>
              </w:rPr>
              <w:t>TPU</w:t>
            </w:r>
            <w:r>
              <w:rPr>
                <w:rFonts w:hint="eastAsia"/>
                <w:sz w:val="18"/>
                <w:szCs w:val="18"/>
              </w:rPr>
              <w:t>之间的物理连接方式和基本要求。</w:t>
            </w:r>
          </w:p>
        </w:tc>
      </w:tr>
      <w:tr w:rsidR="00DB49B1">
        <w:trPr>
          <w:jc w:val="center"/>
        </w:trPr>
        <w:tc>
          <w:tcPr>
            <w:tcW w:w="706" w:type="dxa"/>
            <w:tcMar>
              <w:top w:w="28" w:type="dxa"/>
              <w:bottom w:w="28" w:type="dxa"/>
            </w:tcMar>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2</w:t>
            </w:r>
          </w:p>
        </w:tc>
        <w:tc>
          <w:tcPr>
            <w:tcW w:w="1995"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数据链路层</w:t>
            </w:r>
          </w:p>
        </w:tc>
        <w:tc>
          <w:tcPr>
            <w:tcW w:w="5826" w:type="dxa"/>
            <w:tcMar>
              <w:top w:w="28" w:type="dxa"/>
              <w:bottom w:w="28" w:type="dxa"/>
            </w:tcMar>
          </w:tcPr>
          <w:p w:rsidR="00DB49B1" w:rsidRDefault="00061C9D">
            <w:pPr>
              <w:pStyle w:val="10X"/>
              <w:autoSpaceDE w:val="0"/>
              <w:autoSpaceDN w:val="0"/>
              <w:spacing w:before="64" w:line="360" w:lineRule="auto"/>
              <w:ind w:right="-20"/>
              <w:rPr>
                <w:rFonts w:ascii="宋体"/>
                <w:sz w:val="18"/>
                <w:szCs w:val="18"/>
              </w:rPr>
            </w:pPr>
            <w:r>
              <w:rPr>
                <w:rFonts w:hint="eastAsia"/>
                <w:sz w:val="18"/>
                <w:szCs w:val="18"/>
              </w:rPr>
              <w:t>描述</w:t>
            </w:r>
            <w:r>
              <w:rPr>
                <w:rFonts w:hint="eastAsia"/>
                <w:sz w:val="18"/>
                <w:szCs w:val="18"/>
              </w:rPr>
              <w:t>STE</w:t>
            </w:r>
            <w:r>
              <w:rPr>
                <w:rFonts w:hint="eastAsia"/>
                <w:sz w:val="18"/>
                <w:szCs w:val="18"/>
              </w:rPr>
              <w:t>与</w:t>
            </w:r>
            <w:r>
              <w:rPr>
                <w:sz w:val="18"/>
                <w:szCs w:val="18"/>
              </w:rPr>
              <w:t>TPU</w:t>
            </w:r>
            <w:r>
              <w:rPr>
                <w:rFonts w:hint="eastAsia"/>
                <w:sz w:val="18"/>
                <w:szCs w:val="18"/>
              </w:rPr>
              <w:t>之间交互的数据包的基本结构和基本时序。</w:t>
            </w:r>
          </w:p>
        </w:tc>
      </w:tr>
      <w:tr w:rsidR="00DB49B1">
        <w:trPr>
          <w:jc w:val="center"/>
        </w:trPr>
        <w:tc>
          <w:tcPr>
            <w:tcW w:w="706" w:type="dxa"/>
            <w:tcMar>
              <w:top w:w="28" w:type="dxa"/>
              <w:bottom w:w="28" w:type="dxa"/>
            </w:tcMar>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3</w:t>
            </w:r>
          </w:p>
        </w:tc>
        <w:tc>
          <w:tcPr>
            <w:tcW w:w="1995"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应用层</w:t>
            </w:r>
          </w:p>
        </w:tc>
        <w:tc>
          <w:tcPr>
            <w:tcW w:w="5826" w:type="dxa"/>
            <w:tcMar>
              <w:top w:w="28" w:type="dxa"/>
              <w:bottom w:w="28" w:type="dxa"/>
            </w:tcMar>
          </w:tcPr>
          <w:p w:rsidR="00DB49B1" w:rsidRDefault="00061C9D">
            <w:pPr>
              <w:pStyle w:val="10X"/>
              <w:autoSpaceDE w:val="0"/>
              <w:autoSpaceDN w:val="0"/>
              <w:spacing w:before="64" w:line="360" w:lineRule="auto"/>
              <w:ind w:right="-20"/>
              <w:rPr>
                <w:rFonts w:ascii="宋体"/>
                <w:sz w:val="18"/>
                <w:szCs w:val="18"/>
              </w:rPr>
            </w:pPr>
            <w:r>
              <w:rPr>
                <w:rFonts w:hint="eastAsia"/>
                <w:sz w:val="18"/>
                <w:szCs w:val="18"/>
              </w:rPr>
              <w:t>描述</w:t>
            </w:r>
            <w:r>
              <w:rPr>
                <w:rFonts w:hint="eastAsia"/>
                <w:sz w:val="18"/>
                <w:szCs w:val="18"/>
              </w:rPr>
              <w:t>STE</w:t>
            </w:r>
            <w:r>
              <w:rPr>
                <w:rFonts w:hint="eastAsia"/>
                <w:sz w:val="18"/>
                <w:szCs w:val="18"/>
              </w:rPr>
              <w:t>与</w:t>
            </w:r>
            <w:r>
              <w:rPr>
                <w:sz w:val="18"/>
                <w:szCs w:val="18"/>
              </w:rPr>
              <w:t>TPU</w:t>
            </w:r>
            <w:r>
              <w:rPr>
                <w:rFonts w:hint="eastAsia"/>
                <w:sz w:val="18"/>
                <w:szCs w:val="18"/>
              </w:rPr>
              <w:t>之间交互的数据包的具体业务定义和使用方法。</w:t>
            </w:r>
          </w:p>
        </w:tc>
      </w:tr>
    </w:tbl>
    <w:p w:rsidR="00DB49B1" w:rsidRDefault="00061C9D">
      <w:pPr>
        <w:numPr>
          <w:ilvl w:val="1"/>
          <w:numId w:val="5"/>
        </w:numPr>
        <w:spacing w:beforeLines="50" w:before="156" w:afterLines="50" w:after="156"/>
        <w:outlineLvl w:val="2"/>
        <w:rPr>
          <w:rFonts w:ascii="黑体" w:eastAsia="黑体" w:cs="Times New Roman"/>
          <w:szCs w:val="21"/>
        </w:rPr>
      </w:pPr>
      <w:bookmarkStart w:id="232" w:name="_Toc965380647"/>
      <w:bookmarkStart w:id="233" w:name="_Toc122447924"/>
      <w:bookmarkStart w:id="234" w:name="_Toc26335"/>
      <w:bookmarkStart w:id="235" w:name="_Toc470253077"/>
      <w:bookmarkStart w:id="236" w:name="_Toc347151813"/>
      <w:r>
        <w:rPr>
          <w:rFonts w:ascii="黑体" w:eastAsia="黑体" w:cs="Times New Roman" w:hint="eastAsia"/>
          <w:szCs w:val="21"/>
        </w:rPr>
        <w:t>物理层</w:t>
      </w:r>
      <w:bookmarkEnd w:id="232"/>
      <w:bookmarkEnd w:id="233"/>
      <w:bookmarkEnd w:id="234"/>
      <w:bookmarkEnd w:id="235"/>
      <w:bookmarkEnd w:id="236"/>
    </w:p>
    <w:p w:rsidR="00DB49B1" w:rsidRDefault="00061C9D">
      <w:pPr>
        <w:pStyle w:val="af9"/>
        <w:spacing w:before="156" w:after="156"/>
        <w:ind w:firstLine="420"/>
      </w:pPr>
      <w:r>
        <w:rPr>
          <w:rFonts w:hint="eastAsia"/>
        </w:rPr>
        <w:t>STE</w:t>
      </w:r>
      <w:r>
        <w:rPr>
          <w:rFonts w:hint="eastAsia"/>
        </w:rPr>
        <w:t>与</w:t>
      </w:r>
      <w:r>
        <w:rPr>
          <w:rFonts w:hint="eastAsia"/>
        </w:rPr>
        <w:t>TPU</w:t>
      </w:r>
      <w:r>
        <w:rPr>
          <w:rFonts w:hint="eastAsia"/>
        </w:rPr>
        <w:t>之间的物理连接方式应为标准</w:t>
      </w:r>
      <w:r>
        <w:rPr>
          <w:rFonts w:hint="eastAsia"/>
        </w:rPr>
        <w:t>RS232/RS422</w:t>
      </w:r>
      <w:r>
        <w:rPr>
          <w:rFonts w:hint="eastAsia"/>
        </w:rPr>
        <w:t>。</w:t>
      </w:r>
    </w:p>
    <w:p w:rsidR="00DB49B1" w:rsidRDefault="00061C9D">
      <w:pPr>
        <w:numPr>
          <w:ilvl w:val="1"/>
          <w:numId w:val="5"/>
        </w:numPr>
        <w:spacing w:beforeLines="50" w:before="156" w:afterLines="50" w:after="156"/>
        <w:outlineLvl w:val="2"/>
        <w:rPr>
          <w:rFonts w:ascii="黑体" w:eastAsia="黑体" w:cs="Times New Roman"/>
          <w:szCs w:val="21"/>
        </w:rPr>
      </w:pPr>
      <w:bookmarkStart w:id="237" w:name="_Toc913581044"/>
      <w:bookmarkStart w:id="238" w:name="_Toc347151814"/>
      <w:bookmarkStart w:id="239" w:name="_Toc470253078"/>
      <w:bookmarkStart w:id="240" w:name="_Toc122447925"/>
      <w:r>
        <w:rPr>
          <w:rFonts w:ascii="黑体" w:eastAsia="黑体" w:cs="Times New Roman" w:hint="eastAsia"/>
          <w:szCs w:val="21"/>
        </w:rPr>
        <w:t>数据链路层</w:t>
      </w:r>
      <w:bookmarkEnd w:id="237"/>
      <w:bookmarkEnd w:id="238"/>
      <w:bookmarkEnd w:id="239"/>
      <w:bookmarkEnd w:id="240"/>
    </w:p>
    <w:p w:rsidR="00DB49B1" w:rsidRDefault="00061C9D">
      <w:pPr>
        <w:pStyle w:val="af9"/>
        <w:spacing w:before="156" w:after="156"/>
        <w:ind w:firstLine="420"/>
      </w:pPr>
      <w:bookmarkStart w:id="241" w:name="_Toc347151815"/>
      <w:bookmarkStart w:id="242" w:name="_Toc470253079"/>
      <w:bookmarkStart w:id="243" w:name="_Toc48530458"/>
      <w:r>
        <w:rPr>
          <w:rFonts w:hint="eastAsia"/>
        </w:rPr>
        <w:t>通信规约</w:t>
      </w:r>
      <w:bookmarkEnd w:id="241"/>
      <w:bookmarkEnd w:id="242"/>
      <w:bookmarkEnd w:id="243"/>
      <w:r>
        <w:rPr>
          <w:rFonts w:hint="eastAsia"/>
        </w:rPr>
        <w:t>见表</w:t>
      </w:r>
      <w:r>
        <w:rPr>
          <w:rFonts w:hint="eastAsia"/>
        </w:rPr>
        <w:t>7</w:t>
      </w:r>
      <w:r>
        <w:rPr>
          <w:rFonts w:hint="eastAsia"/>
        </w:rPr>
        <w:t>。</w:t>
      </w:r>
    </w:p>
    <w:p w:rsidR="00DB49B1" w:rsidRDefault="00061C9D">
      <w:pPr>
        <w:pStyle w:val="ad"/>
        <w:rPr>
          <w:rFonts w:ascii="黑体" w:hAnsi="黑体"/>
          <w:b w:val="0"/>
          <w:sz w:val="21"/>
          <w:szCs w:val="21"/>
        </w:rPr>
      </w:pPr>
      <w:bookmarkStart w:id="244" w:name="_Toc347151933"/>
      <w:bookmarkStart w:id="245" w:name="_Toc470253147"/>
      <w:bookmarkStart w:id="246" w:name="_Toc252364101"/>
      <w:r>
        <w:rPr>
          <w:rFonts w:ascii="黑体" w:hAnsi="黑体" w:hint="eastAsia"/>
          <w:b w:val="0"/>
          <w:sz w:val="21"/>
          <w:szCs w:val="21"/>
        </w:rPr>
        <w:t>表</w:t>
      </w:r>
      <w:bookmarkStart w:id="247" w:name="_Toc2053036526"/>
      <w:r>
        <w:rPr>
          <w:rFonts w:ascii="黑体" w:hAnsi="黑体" w:hint="eastAsia"/>
          <w:b w:val="0"/>
          <w:sz w:val="21"/>
          <w:szCs w:val="21"/>
        </w:rPr>
        <w:t>7 通信规格</w:t>
      </w:r>
      <w:bookmarkEnd w:id="244"/>
      <w:bookmarkEnd w:id="245"/>
      <w:bookmarkEnd w:id="246"/>
      <w:bookmarkEnd w:id="247"/>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1"/>
        <w:gridCol w:w="1785"/>
        <w:gridCol w:w="5931"/>
      </w:tblGrid>
      <w:tr w:rsidR="00DB49B1">
        <w:trPr>
          <w:jc w:val="center"/>
        </w:trPr>
        <w:tc>
          <w:tcPr>
            <w:tcW w:w="811" w:type="dxa"/>
            <w:shd w:val="clear" w:color="auto" w:fill="E0E0E0"/>
            <w:tcMar>
              <w:top w:w="28" w:type="dxa"/>
              <w:bottom w:w="28" w:type="dxa"/>
            </w:tcMar>
            <w:vAlign w:val="center"/>
          </w:tcPr>
          <w:p w:rsidR="00DB49B1" w:rsidRDefault="00061C9D">
            <w:pPr>
              <w:pStyle w:val="10X"/>
              <w:autoSpaceDE w:val="0"/>
              <w:autoSpaceDN w:val="0"/>
              <w:spacing w:before="64" w:line="360" w:lineRule="auto"/>
              <w:ind w:left="89" w:right="-20"/>
              <w:jc w:val="left"/>
              <w:rPr>
                <w:rFonts w:ascii="宋体"/>
                <w:sz w:val="18"/>
                <w:szCs w:val="18"/>
              </w:rPr>
            </w:pPr>
            <w:r>
              <w:rPr>
                <w:rFonts w:hint="eastAsia"/>
                <w:sz w:val="18"/>
                <w:szCs w:val="18"/>
              </w:rPr>
              <w:t>序号</w:t>
            </w:r>
          </w:p>
        </w:tc>
        <w:tc>
          <w:tcPr>
            <w:tcW w:w="1785" w:type="dxa"/>
            <w:shd w:val="clear" w:color="auto" w:fill="E0E0E0"/>
            <w:tcMar>
              <w:top w:w="28" w:type="dxa"/>
              <w:bottom w:w="28" w:type="dxa"/>
            </w:tcMar>
            <w:vAlign w:val="center"/>
          </w:tcPr>
          <w:p w:rsidR="00DB49B1" w:rsidRDefault="00061C9D">
            <w:pPr>
              <w:pStyle w:val="10X"/>
              <w:spacing w:before="64" w:line="360" w:lineRule="auto"/>
              <w:ind w:left="89" w:right="-20"/>
              <w:jc w:val="left"/>
              <w:rPr>
                <w:sz w:val="18"/>
                <w:szCs w:val="18"/>
              </w:rPr>
            </w:pPr>
            <w:r>
              <w:rPr>
                <w:rFonts w:hint="eastAsia"/>
                <w:sz w:val="18"/>
                <w:szCs w:val="18"/>
              </w:rPr>
              <w:t>名称</w:t>
            </w:r>
          </w:p>
        </w:tc>
        <w:tc>
          <w:tcPr>
            <w:tcW w:w="5931" w:type="dxa"/>
            <w:shd w:val="clear" w:color="auto" w:fill="E0E0E0"/>
            <w:tcMar>
              <w:top w:w="28" w:type="dxa"/>
              <w:bottom w:w="28" w:type="dxa"/>
            </w:tcMar>
            <w:vAlign w:val="center"/>
          </w:tcPr>
          <w:p w:rsidR="00DB49B1" w:rsidRDefault="00061C9D">
            <w:pPr>
              <w:pStyle w:val="10X"/>
              <w:spacing w:before="64" w:line="360" w:lineRule="auto"/>
              <w:ind w:left="89" w:right="-20"/>
              <w:jc w:val="left"/>
              <w:rPr>
                <w:sz w:val="18"/>
                <w:szCs w:val="18"/>
              </w:rPr>
            </w:pPr>
            <w:r>
              <w:rPr>
                <w:rFonts w:hint="eastAsia"/>
                <w:sz w:val="18"/>
                <w:szCs w:val="18"/>
              </w:rPr>
              <w:t>说明</w:t>
            </w:r>
          </w:p>
        </w:tc>
      </w:tr>
      <w:tr w:rsidR="00DB49B1">
        <w:trPr>
          <w:jc w:val="center"/>
        </w:trPr>
        <w:tc>
          <w:tcPr>
            <w:tcW w:w="811" w:type="dxa"/>
            <w:tcMar>
              <w:top w:w="28" w:type="dxa"/>
              <w:bottom w:w="28" w:type="dxa"/>
            </w:tcMar>
            <w:vAlign w:val="center"/>
          </w:tcPr>
          <w:p w:rsidR="00DB49B1" w:rsidRDefault="00061C9D">
            <w:pPr>
              <w:pStyle w:val="10X"/>
              <w:spacing w:before="64" w:line="360" w:lineRule="auto"/>
              <w:ind w:right="-20"/>
              <w:jc w:val="left"/>
              <w:rPr>
                <w:sz w:val="18"/>
                <w:szCs w:val="18"/>
              </w:rPr>
            </w:pPr>
            <w:r>
              <w:rPr>
                <w:sz w:val="18"/>
                <w:szCs w:val="18"/>
              </w:rPr>
              <w:t>1</w:t>
            </w:r>
          </w:p>
        </w:tc>
        <w:tc>
          <w:tcPr>
            <w:tcW w:w="1785"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通信原则</w:t>
            </w:r>
          </w:p>
        </w:tc>
        <w:tc>
          <w:tcPr>
            <w:tcW w:w="5931" w:type="dxa"/>
            <w:tcMar>
              <w:top w:w="28" w:type="dxa"/>
              <w:bottom w:w="28" w:type="dxa"/>
            </w:tcMar>
          </w:tcPr>
          <w:p w:rsidR="00DB49B1" w:rsidRDefault="00061C9D">
            <w:pPr>
              <w:pStyle w:val="10X"/>
              <w:autoSpaceDE w:val="0"/>
              <w:autoSpaceDN w:val="0"/>
              <w:spacing w:before="64" w:line="360" w:lineRule="auto"/>
              <w:ind w:left="89" w:right="-20"/>
              <w:jc w:val="left"/>
              <w:rPr>
                <w:rFonts w:ascii="宋体"/>
                <w:sz w:val="18"/>
                <w:szCs w:val="18"/>
              </w:rPr>
            </w:pPr>
            <w:r>
              <w:rPr>
                <w:rFonts w:hint="eastAsia"/>
                <w:sz w:val="18"/>
                <w:szCs w:val="18"/>
              </w:rPr>
              <w:t>STE</w:t>
            </w:r>
            <w:r>
              <w:rPr>
                <w:rFonts w:hint="eastAsia"/>
                <w:sz w:val="18"/>
                <w:szCs w:val="18"/>
              </w:rPr>
              <w:t>为主控方，</w:t>
            </w:r>
            <w:r>
              <w:rPr>
                <w:sz w:val="18"/>
                <w:szCs w:val="18"/>
              </w:rPr>
              <w:t>TPU</w:t>
            </w:r>
            <w:r>
              <w:rPr>
                <w:rFonts w:hint="eastAsia"/>
                <w:sz w:val="18"/>
                <w:szCs w:val="18"/>
              </w:rPr>
              <w:t>为被控方。即</w:t>
            </w:r>
            <w:r>
              <w:rPr>
                <w:rFonts w:hint="eastAsia"/>
                <w:sz w:val="18"/>
                <w:szCs w:val="18"/>
              </w:rPr>
              <w:t>STE</w:t>
            </w:r>
            <w:r>
              <w:rPr>
                <w:rFonts w:hint="eastAsia"/>
                <w:sz w:val="18"/>
                <w:szCs w:val="18"/>
              </w:rPr>
              <w:t>总是命令发起方，</w:t>
            </w:r>
            <w:r>
              <w:rPr>
                <w:sz w:val="18"/>
                <w:szCs w:val="18"/>
              </w:rPr>
              <w:t>TPU</w:t>
            </w:r>
            <w:r>
              <w:rPr>
                <w:rFonts w:hint="eastAsia"/>
                <w:sz w:val="18"/>
                <w:szCs w:val="18"/>
              </w:rPr>
              <w:t>总是接收并处理命令后，向</w:t>
            </w:r>
            <w:r>
              <w:rPr>
                <w:rFonts w:hint="eastAsia"/>
                <w:sz w:val="18"/>
                <w:szCs w:val="18"/>
              </w:rPr>
              <w:t>STE</w:t>
            </w:r>
            <w:r>
              <w:rPr>
                <w:rFonts w:hint="eastAsia"/>
                <w:sz w:val="18"/>
                <w:szCs w:val="18"/>
              </w:rPr>
              <w:t>发送反馈数据，</w:t>
            </w:r>
            <w:r>
              <w:rPr>
                <w:sz w:val="18"/>
                <w:szCs w:val="18"/>
              </w:rPr>
              <w:t>TPU</w:t>
            </w:r>
            <w:r>
              <w:rPr>
                <w:rFonts w:hint="eastAsia"/>
                <w:sz w:val="18"/>
                <w:szCs w:val="18"/>
              </w:rPr>
              <w:t>从不主动发送数据包。</w:t>
            </w:r>
          </w:p>
        </w:tc>
      </w:tr>
      <w:tr w:rsidR="00DB49B1">
        <w:trPr>
          <w:jc w:val="center"/>
        </w:trPr>
        <w:tc>
          <w:tcPr>
            <w:tcW w:w="811" w:type="dxa"/>
            <w:tcMar>
              <w:top w:w="28" w:type="dxa"/>
              <w:bottom w:w="28" w:type="dxa"/>
            </w:tcMar>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2</w:t>
            </w:r>
          </w:p>
        </w:tc>
        <w:tc>
          <w:tcPr>
            <w:tcW w:w="1785"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数据传输编码</w:t>
            </w:r>
          </w:p>
        </w:tc>
        <w:tc>
          <w:tcPr>
            <w:tcW w:w="5931"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二进制方式。</w:t>
            </w:r>
          </w:p>
        </w:tc>
      </w:tr>
      <w:tr w:rsidR="00DB49B1">
        <w:trPr>
          <w:jc w:val="center"/>
        </w:trPr>
        <w:tc>
          <w:tcPr>
            <w:tcW w:w="811" w:type="dxa"/>
            <w:tcMar>
              <w:top w:w="28" w:type="dxa"/>
              <w:bottom w:w="28" w:type="dxa"/>
            </w:tcMar>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3</w:t>
            </w:r>
          </w:p>
        </w:tc>
        <w:tc>
          <w:tcPr>
            <w:tcW w:w="1785"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数据包校验方式</w:t>
            </w:r>
          </w:p>
        </w:tc>
        <w:tc>
          <w:tcPr>
            <w:tcW w:w="5931"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单字节</w:t>
            </w:r>
            <w:r>
              <w:rPr>
                <w:sz w:val="18"/>
                <w:szCs w:val="18"/>
              </w:rPr>
              <w:t>XOR</w:t>
            </w:r>
            <w:r>
              <w:rPr>
                <w:rFonts w:hint="eastAsia"/>
                <w:sz w:val="18"/>
                <w:szCs w:val="18"/>
              </w:rPr>
              <w:t>运算，数据校验的范围包括：报文中除通信控制字符之外所有数据的校验和，不包括校验字节本身。</w:t>
            </w:r>
          </w:p>
        </w:tc>
      </w:tr>
      <w:tr w:rsidR="00DB49B1">
        <w:trPr>
          <w:jc w:val="center"/>
        </w:trPr>
        <w:tc>
          <w:tcPr>
            <w:tcW w:w="811" w:type="dxa"/>
            <w:tcMar>
              <w:top w:w="28" w:type="dxa"/>
              <w:bottom w:w="28" w:type="dxa"/>
            </w:tcMar>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4</w:t>
            </w:r>
          </w:p>
        </w:tc>
        <w:tc>
          <w:tcPr>
            <w:tcW w:w="1785"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通信超时等待时间</w:t>
            </w:r>
          </w:p>
        </w:tc>
        <w:tc>
          <w:tcPr>
            <w:tcW w:w="5931"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sz w:val="18"/>
                <w:szCs w:val="18"/>
              </w:rPr>
              <w:t>3</w:t>
            </w:r>
            <w:r>
              <w:rPr>
                <w:rFonts w:hint="eastAsia"/>
                <w:sz w:val="18"/>
                <w:szCs w:val="18"/>
              </w:rPr>
              <w:t>秒</w:t>
            </w:r>
            <w:r>
              <w:rPr>
                <w:sz w:val="18"/>
                <w:szCs w:val="18"/>
              </w:rPr>
              <w:t xml:space="preserve"> (</w:t>
            </w:r>
            <w:r>
              <w:rPr>
                <w:rFonts w:hint="eastAsia"/>
                <w:sz w:val="18"/>
                <w:szCs w:val="18"/>
              </w:rPr>
              <w:t>非即时响应命令，不受该超时等待时间的限制，例应如：寻卡、</w:t>
            </w:r>
            <w:r>
              <w:rPr>
                <w:sz w:val="18"/>
                <w:szCs w:val="18"/>
              </w:rPr>
              <w:t>Firmware Update)</w:t>
            </w:r>
            <w:r>
              <w:rPr>
                <w:rFonts w:hint="eastAsia"/>
                <w:sz w:val="18"/>
                <w:szCs w:val="18"/>
              </w:rPr>
              <w:t>。</w:t>
            </w:r>
          </w:p>
        </w:tc>
      </w:tr>
      <w:tr w:rsidR="00DB49B1">
        <w:trPr>
          <w:jc w:val="center"/>
        </w:trPr>
        <w:tc>
          <w:tcPr>
            <w:tcW w:w="811" w:type="dxa"/>
            <w:tcMar>
              <w:top w:w="28" w:type="dxa"/>
              <w:bottom w:w="28" w:type="dxa"/>
            </w:tcMar>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5</w:t>
            </w:r>
          </w:p>
        </w:tc>
        <w:tc>
          <w:tcPr>
            <w:tcW w:w="1785"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重试次数</w:t>
            </w:r>
          </w:p>
        </w:tc>
        <w:tc>
          <w:tcPr>
            <w:tcW w:w="5931" w:type="dxa"/>
            <w:tcMar>
              <w:top w:w="28" w:type="dxa"/>
              <w:bottom w:w="28" w:type="dxa"/>
            </w:tcMar>
          </w:tcPr>
          <w:p w:rsidR="00DB49B1" w:rsidRDefault="00061C9D">
            <w:pPr>
              <w:pStyle w:val="10X"/>
              <w:autoSpaceDE w:val="0"/>
              <w:autoSpaceDN w:val="0"/>
              <w:spacing w:before="64" w:line="360" w:lineRule="auto"/>
              <w:ind w:right="-20"/>
              <w:jc w:val="left"/>
              <w:rPr>
                <w:rFonts w:ascii="宋体"/>
                <w:sz w:val="18"/>
                <w:szCs w:val="18"/>
              </w:rPr>
            </w:pPr>
            <w:r>
              <w:rPr>
                <w:sz w:val="18"/>
                <w:szCs w:val="18"/>
              </w:rPr>
              <w:t>3</w:t>
            </w:r>
            <w:r>
              <w:rPr>
                <w:rFonts w:hint="eastAsia"/>
                <w:sz w:val="18"/>
                <w:szCs w:val="18"/>
              </w:rPr>
              <w:t>次。</w:t>
            </w:r>
          </w:p>
        </w:tc>
      </w:tr>
    </w:tbl>
    <w:p w:rsidR="00DB49B1" w:rsidRDefault="00061C9D">
      <w:pPr>
        <w:pStyle w:val="af9"/>
        <w:ind w:firstLine="420"/>
        <w:rPr>
          <w:rFonts w:ascii="黑体" w:hAnsi="黑体"/>
          <w:szCs w:val="21"/>
        </w:rPr>
      </w:pPr>
      <w:bookmarkStart w:id="248" w:name="_Toc470253148"/>
      <w:bookmarkStart w:id="249" w:name="_Toc347151934"/>
      <w:bookmarkStart w:id="250" w:name="_Toc252364102"/>
      <w:r>
        <w:rPr>
          <w:rFonts w:ascii="黑体" w:hAnsi="黑体" w:hint="eastAsia"/>
          <w:szCs w:val="21"/>
        </w:rPr>
        <w:t>控制字符</w:t>
      </w:r>
      <w:r>
        <w:rPr>
          <w:rFonts w:hint="eastAsia"/>
        </w:rPr>
        <w:t>见表</w:t>
      </w:r>
      <w:r>
        <w:rPr>
          <w:rFonts w:ascii="黑体" w:hAnsi="黑体" w:hint="eastAsia"/>
          <w:szCs w:val="21"/>
        </w:rPr>
        <w:t>8</w:t>
      </w:r>
    </w:p>
    <w:p w:rsidR="00DB49B1" w:rsidRDefault="00061C9D">
      <w:pPr>
        <w:pStyle w:val="ad"/>
        <w:rPr>
          <w:rFonts w:ascii="黑体" w:hAnsi="黑体"/>
          <w:b w:val="0"/>
          <w:sz w:val="21"/>
          <w:szCs w:val="21"/>
        </w:rPr>
      </w:pPr>
      <w:r>
        <w:rPr>
          <w:rFonts w:ascii="黑体" w:hAnsi="黑体" w:hint="eastAsia"/>
          <w:b w:val="0"/>
          <w:sz w:val="21"/>
          <w:szCs w:val="21"/>
        </w:rPr>
        <w:t xml:space="preserve">表8 </w:t>
      </w:r>
      <w:bookmarkStart w:id="251" w:name="_Toc1303887673"/>
      <w:r>
        <w:rPr>
          <w:rFonts w:ascii="黑体" w:hAnsi="黑体" w:hint="eastAsia"/>
          <w:b w:val="0"/>
          <w:sz w:val="21"/>
          <w:szCs w:val="21"/>
        </w:rPr>
        <w:t xml:space="preserve"> 控制字符定义</w:t>
      </w:r>
      <w:bookmarkEnd w:id="248"/>
      <w:bookmarkEnd w:id="249"/>
      <w:bookmarkEnd w:id="250"/>
      <w:bookmarkEnd w:id="251"/>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8"/>
        <w:gridCol w:w="1775"/>
        <w:gridCol w:w="910"/>
        <w:gridCol w:w="4864"/>
      </w:tblGrid>
      <w:tr w:rsidR="00DB49B1">
        <w:trPr>
          <w:trHeight w:val="177"/>
          <w:jc w:val="center"/>
        </w:trPr>
        <w:tc>
          <w:tcPr>
            <w:tcW w:w="968"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序号</w:t>
            </w:r>
          </w:p>
        </w:tc>
        <w:tc>
          <w:tcPr>
            <w:tcW w:w="1775"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名称</w:t>
            </w:r>
          </w:p>
        </w:tc>
        <w:tc>
          <w:tcPr>
            <w:tcW w:w="910"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编码定义</w:t>
            </w:r>
          </w:p>
        </w:tc>
        <w:tc>
          <w:tcPr>
            <w:tcW w:w="4864"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说明</w:t>
            </w:r>
          </w:p>
        </w:tc>
      </w:tr>
      <w:tr w:rsidR="00DB49B1">
        <w:trPr>
          <w:jc w:val="center"/>
        </w:trPr>
        <w:tc>
          <w:tcPr>
            <w:tcW w:w="968" w:type="dxa"/>
            <w:vAlign w:val="center"/>
          </w:tcPr>
          <w:p w:rsidR="00DB49B1" w:rsidRDefault="00061C9D">
            <w:pPr>
              <w:pStyle w:val="10X"/>
              <w:spacing w:before="64" w:line="360" w:lineRule="auto"/>
              <w:ind w:left="89" w:right="-20"/>
              <w:jc w:val="left"/>
              <w:rPr>
                <w:sz w:val="18"/>
                <w:szCs w:val="18"/>
              </w:rPr>
            </w:pPr>
            <w:r>
              <w:rPr>
                <w:sz w:val="18"/>
                <w:szCs w:val="18"/>
              </w:rPr>
              <w:t>1</w:t>
            </w:r>
          </w:p>
        </w:tc>
        <w:tc>
          <w:tcPr>
            <w:tcW w:w="1775"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STX</w:t>
            </w:r>
          </w:p>
        </w:tc>
        <w:tc>
          <w:tcPr>
            <w:tcW w:w="910" w:type="dxa"/>
          </w:tcPr>
          <w:p w:rsidR="00DB49B1" w:rsidRDefault="00061C9D">
            <w:pPr>
              <w:pStyle w:val="10X"/>
              <w:autoSpaceDE w:val="0"/>
              <w:autoSpaceDN w:val="0"/>
              <w:spacing w:before="64" w:line="360" w:lineRule="auto"/>
              <w:ind w:left="89" w:right="-20"/>
              <w:jc w:val="left"/>
              <w:rPr>
                <w:rFonts w:ascii="宋体"/>
                <w:sz w:val="18"/>
                <w:szCs w:val="18"/>
              </w:rPr>
            </w:pPr>
            <w:r>
              <w:rPr>
                <w:sz w:val="18"/>
                <w:szCs w:val="18"/>
              </w:rPr>
              <w:t>0x02</w:t>
            </w:r>
          </w:p>
        </w:tc>
        <w:tc>
          <w:tcPr>
            <w:tcW w:w="4864"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开始字符。</w:t>
            </w:r>
          </w:p>
        </w:tc>
      </w:tr>
      <w:tr w:rsidR="00DB49B1">
        <w:trPr>
          <w:jc w:val="center"/>
        </w:trPr>
        <w:tc>
          <w:tcPr>
            <w:tcW w:w="968" w:type="dxa"/>
            <w:vAlign w:val="center"/>
          </w:tcPr>
          <w:p w:rsidR="00DB49B1" w:rsidRDefault="00061C9D">
            <w:pPr>
              <w:pStyle w:val="10X"/>
              <w:spacing w:before="64" w:line="360" w:lineRule="auto"/>
              <w:ind w:left="89" w:right="-20"/>
              <w:jc w:val="left"/>
              <w:rPr>
                <w:sz w:val="18"/>
                <w:szCs w:val="18"/>
              </w:rPr>
            </w:pPr>
            <w:r>
              <w:rPr>
                <w:sz w:val="18"/>
                <w:szCs w:val="18"/>
              </w:rPr>
              <w:t>2</w:t>
            </w:r>
          </w:p>
        </w:tc>
        <w:tc>
          <w:tcPr>
            <w:tcW w:w="1775"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ETX</w:t>
            </w:r>
          </w:p>
        </w:tc>
        <w:tc>
          <w:tcPr>
            <w:tcW w:w="910" w:type="dxa"/>
          </w:tcPr>
          <w:p w:rsidR="00DB49B1" w:rsidRDefault="00061C9D">
            <w:pPr>
              <w:pStyle w:val="10X"/>
              <w:autoSpaceDE w:val="0"/>
              <w:autoSpaceDN w:val="0"/>
              <w:spacing w:before="64" w:line="360" w:lineRule="auto"/>
              <w:ind w:left="89" w:right="-20"/>
              <w:jc w:val="left"/>
              <w:rPr>
                <w:rFonts w:ascii="宋体"/>
                <w:sz w:val="18"/>
                <w:szCs w:val="18"/>
              </w:rPr>
            </w:pPr>
            <w:r>
              <w:rPr>
                <w:sz w:val="18"/>
                <w:szCs w:val="18"/>
              </w:rPr>
              <w:t>0x03</w:t>
            </w:r>
          </w:p>
        </w:tc>
        <w:tc>
          <w:tcPr>
            <w:tcW w:w="4864"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结束字符。</w:t>
            </w:r>
          </w:p>
        </w:tc>
      </w:tr>
      <w:tr w:rsidR="00DB49B1">
        <w:trPr>
          <w:jc w:val="center"/>
        </w:trPr>
        <w:tc>
          <w:tcPr>
            <w:tcW w:w="968" w:type="dxa"/>
            <w:vAlign w:val="center"/>
          </w:tcPr>
          <w:p w:rsidR="00DB49B1" w:rsidRDefault="00061C9D">
            <w:pPr>
              <w:pStyle w:val="10X"/>
              <w:spacing w:before="64" w:line="360" w:lineRule="auto"/>
              <w:ind w:left="89" w:right="-20"/>
              <w:jc w:val="left"/>
              <w:rPr>
                <w:sz w:val="18"/>
                <w:szCs w:val="18"/>
              </w:rPr>
            </w:pPr>
            <w:r>
              <w:rPr>
                <w:sz w:val="18"/>
                <w:szCs w:val="18"/>
              </w:rPr>
              <w:lastRenderedPageBreak/>
              <w:t>3</w:t>
            </w:r>
          </w:p>
        </w:tc>
        <w:tc>
          <w:tcPr>
            <w:tcW w:w="1775"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DLE</w:t>
            </w:r>
          </w:p>
        </w:tc>
        <w:tc>
          <w:tcPr>
            <w:tcW w:w="910" w:type="dxa"/>
            <w:vAlign w:val="center"/>
          </w:tcPr>
          <w:p w:rsidR="00DB49B1" w:rsidRDefault="00061C9D">
            <w:pPr>
              <w:pStyle w:val="10X"/>
              <w:autoSpaceDE w:val="0"/>
              <w:autoSpaceDN w:val="0"/>
              <w:spacing w:before="64" w:line="360" w:lineRule="auto"/>
              <w:ind w:left="89" w:right="-20"/>
              <w:jc w:val="left"/>
              <w:rPr>
                <w:rFonts w:ascii="宋体"/>
                <w:sz w:val="18"/>
                <w:szCs w:val="18"/>
              </w:rPr>
            </w:pPr>
            <w:r>
              <w:rPr>
                <w:sz w:val="18"/>
                <w:szCs w:val="18"/>
              </w:rPr>
              <w:t>0x10</w:t>
            </w:r>
          </w:p>
        </w:tc>
        <w:tc>
          <w:tcPr>
            <w:tcW w:w="4864"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连接字符用于报文边界识别。例应如，</w:t>
            </w:r>
            <w:proofErr w:type="gramStart"/>
            <w:r>
              <w:rPr>
                <w:rFonts w:hint="eastAsia"/>
                <w:sz w:val="18"/>
                <w:szCs w:val="18"/>
              </w:rPr>
              <w:t>应如果</w:t>
            </w:r>
            <w:proofErr w:type="gramEnd"/>
            <w:r>
              <w:rPr>
                <w:rFonts w:hint="eastAsia"/>
                <w:sz w:val="18"/>
                <w:szCs w:val="18"/>
              </w:rPr>
              <w:t>要发送</w:t>
            </w:r>
            <w:r>
              <w:rPr>
                <w:sz w:val="18"/>
                <w:szCs w:val="18"/>
              </w:rPr>
              <w:t>STX</w:t>
            </w:r>
            <w:r>
              <w:rPr>
                <w:rFonts w:hint="eastAsia"/>
                <w:sz w:val="18"/>
                <w:szCs w:val="18"/>
              </w:rPr>
              <w:t>，</w:t>
            </w:r>
            <w:r>
              <w:rPr>
                <w:sz w:val="18"/>
                <w:szCs w:val="18"/>
              </w:rPr>
              <w:t>ETX</w:t>
            </w:r>
            <w:r>
              <w:rPr>
                <w:rFonts w:hint="eastAsia"/>
                <w:sz w:val="18"/>
                <w:szCs w:val="18"/>
              </w:rPr>
              <w:t>或</w:t>
            </w:r>
            <w:r>
              <w:rPr>
                <w:sz w:val="18"/>
                <w:szCs w:val="18"/>
              </w:rPr>
              <w:t>DLE</w:t>
            </w:r>
            <w:r>
              <w:rPr>
                <w:rFonts w:hint="eastAsia"/>
                <w:sz w:val="18"/>
                <w:szCs w:val="18"/>
              </w:rPr>
              <w:t>（不是</w:t>
            </w:r>
            <w:proofErr w:type="gramStart"/>
            <w:r>
              <w:rPr>
                <w:rFonts w:hint="eastAsia"/>
                <w:sz w:val="18"/>
                <w:szCs w:val="18"/>
              </w:rPr>
              <w:t>作为定帧字节</w:t>
            </w:r>
            <w:proofErr w:type="gramEnd"/>
            <w:r>
              <w:rPr>
                <w:rFonts w:hint="eastAsia"/>
                <w:sz w:val="18"/>
                <w:szCs w:val="18"/>
              </w:rPr>
              <w:t>），则在发送这些字符前必须前缀插入一个</w:t>
            </w:r>
            <w:r>
              <w:rPr>
                <w:sz w:val="18"/>
                <w:szCs w:val="18"/>
              </w:rPr>
              <w:t>DLE</w:t>
            </w:r>
            <w:r>
              <w:rPr>
                <w:rFonts w:hint="eastAsia"/>
                <w:sz w:val="18"/>
                <w:szCs w:val="18"/>
              </w:rPr>
              <w:t>字符。所有插入的</w:t>
            </w:r>
            <w:r>
              <w:rPr>
                <w:sz w:val="18"/>
                <w:szCs w:val="18"/>
              </w:rPr>
              <w:t xml:space="preserve"> DLE </w:t>
            </w:r>
            <w:r>
              <w:rPr>
                <w:rFonts w:hint="eastAsia"/>
                <w:sz w:val="18"/>
                <w:szCs w:val="18"/>
              </w:rPr>
              <w:t>字符由接收处理过程去除并且不增加报文长度、不参与校验和计算。</w:t>
            </w:r>
          </w:p>
        </w:tc>
      </w:tr>
    </w:tbl>
    <w:p w:rsidR="00DB49B1" w:rsidRDefault="00061C9D">
      <w:pPr>
        <w:pStyle w:val="af9"/>
        <w:spacing w:before="0"/>
        <w:ind w:firstLine="420"/>
      </w:pPr>
      <w:bookmarkStart w:id="252" w:name="_Toc470253080"/>
      <w:bookmarkStart w:id="253" w:name="_Toc1755105393"/>
      <w:bookmarkStart w:id="254" w:name="_Toc347151816"/>
      <w:r>
        <w:rPr>
          <w:rFonts w:hint="eastAsia"/>
        </w:rPr>
        <w:t xml:space="preserve"> </w:t>
      </w:r>
      <w:r>
        <w:t xml:space="preserve">   </w:t>
      </w:r>
      <w:bookmarkEnd w:id="252"/>
      <w:bookmarkEnd w:id="253"/>
      <w:bookmarkEnd w:id="254"/>
      <w:r>
        <w:rPr>
          <w:rFonts w:hint="eastAsia"/>
        </w:rPr>
        <w:t>STE</w:t>
      </w:r>
      <w:r>
        <w:rPr>
          <w:rFonts w:hint="eastAsia"/>
        </w:rPr>
        <w:t>和</w:t>
      </w:r>
      <w:r>
        <w:rPr>
          <w:rFonts w:hint="eastAsia"/>
        </w:rPr>
        <w:t>TPU</w:t>
      </w:r>
      <w:r>
        <w:rPr>
          <w:rFonts w:hint="eastAsia"/>
        </w:rPr>
        <w:t>之间的通信数据包包括命令数据包和反馈数据包两种。命令数据包由</w:t>
      </w:r>
      <w:r>
        <w:rPr>
          <w:rFonts w:hint="eastAsia"/>
        </w:rPr>
        <w:t>STE</w:t>
      </w:r>
      <w:r>
        <w:rPr>
          <w:rFonts w:hint="eastAsia"/>
        </w:rPr>
        <w:t>根据业务需要主动发送到</w:t>
      </w:r>
      <w:r>
        <w:t>TPU</w:t>
      </w:r>
      <w:r>
        <w:rPr>
          <w:rFonts w:hint="eastAsia"/>
        </w:rPr>
        <w:t>，控制</w:t>
      </w:r>
      <w:r>
        <w:t>TPU</w:t>
      </w:r>
      <w:r>
        <w:rPr>
          <w:rFonts w:hint="eastAsia"/>
        </w:rPr>
        <w:t>执行特定的业务处理。反馈数据包由</w:t>
      </w:r>
      <w:r>
        <w:t>TPU</w:t>
      </w:r>
      <w:r>
        <w:rPr>
          <w:rFonts w:hint="eastAsia"/>
        </w:rPr>
        <w:t>发送到</w:t>
      </w:r>
      <w:r>
        <w:rPr>
          <w:rFonts w:hint="eastAsia"/>
        </w:rPr>
        <w:t>STE</w:t>
      </w:r>
      <w:r>
        <w:rPr>
          <w:rFonts w:hint="eastAsia"/>
        </w:rPr>
        <w:t>，将</w:t>
      </w:r>
      <w:r>
        <w:t>TPU</w:t>
      </w:r>
      <w:r>
        <w:rPr>
          <w:rFonts w:hint="eastAsia"/>
        </w:rPr>
        <w:t>的处理结果反馈给</w:t>
      </w:r>
      <w:r>
        <w:rPr>
          <w:rFonts w:hint="eastAsia"/>
        </w:rPr>
        <w:t>STE</w:t>
      </w:r>
      <w:r>
        <w:rPr>
          <w:rFonts w:hint="eastAsia"/>
        </w:rPr>
        <w:t>。命令数据包分为即时响应和非即时响应两种。</w:t>
      </w:r>
    </w:p>
    <w:p w:rsidR="00DB49B1" w:rsidRDefault="00061C9D">
      <w:pPr>
        <w:pStyle w:val="10X"/>
        <w:numPr>
          <w:ilvl w:val="0"/>
          <w:numId w:val="31"/>
        </w:numPr>
        <w:ind w:left="0" w:firstLineChars="200" w:firstLine="420"/>
      </w:pPr>
      <w:r>
        <w:rPr>
          <w:rFonts w:hint="eastAsia"/>
        </w:rPr>
        <w:t>即时响应的命令数据包：</w:t>
      </w:r>
      <w:r>
        <w:rPr>
          <w:rFonts w:hint="eastAsia"/>
        </w:rPr>
        <w:t>STE</w:t>
      </w:r>
      <w:r>
        <w:rPr>
          <w:rFonts w:hint="eastAsia"/>
        </w:rPr>
        <w:t>在</w:t>
      </w:r>
      <w:r>
        <w:t>3</w:t>
      </w:r>
      <w:r>
        <w:rPr>
          <w:rFonts w:hint="eastAsia"/>
        </w:rPr>
        <w:t>秒钟内没有收到</w:t>
      </w:r>
      <w:r>
        <w:t>TPU</w:t>
      </w:r>
      <w:r>
        <w:rPr>
          <w:rFonts w:hint="eastAsia"/>
        </w:rPr>
        <w:t>的反馈数据包，可再重发该命令数据包。重发</w:t>
      </w:r>
      <w:r>
        <w:t>3</w:t>
      </w:r>
      <w:r>
        <w:rPr>
          <w:rFonts w:hint="eastAsia"/>
        </w:rPr>
        <w:t>次仍然无法收到反馈数据包，</w:t>
      </w:r>
      <w:r>
        <w:rPr>
          <w:rFonts w:hint="eastAsia"/>
        </w:rPr>
        <w:t>STE</w:t>
      </w:r>
      <w:r>
        <w:rPr>
          <w:rFonts w:hint="eastAsia"/>
        </w:rPr>
        <w:t>应重新给</w:t>
      </w:r>
      <w:r>
        <w:t>TPU</w:t>
      </w:r>
      <w:r>
        <w:rPr>
          <w:rFonts w:hint="eastAsia"/>
        </w:rPr>
        <w:t>上电，并尝试进行通信，上电</w:t>
      </w:r>
      <w:r>
        <w:t>3</w:t>
      </w:r>
      <w:r>
        <w:rPr>
          <w:rFonts w:hint="eastAsia"/>
        </w:rPr>
        <w:t>次仍然无法得到正确的反馈数据包，可认为</w:t>
      </w:r>
      <w:r>
        <w:rPr>
          <w:rFonts w:hint="eastAsia"/>
        </w:rPr>
        <w:t>STE</w:t>
      </w:r>
      <w:r>
        <w:rPr>
          <w:rFonts w:hint="eastAsia"/>
        </w:rPr>
        <w:t>与</w:t>
      </w:r>
      <w:r>
        <w:t>TPU</w:t>
      </w:r>
      <w:r>
        <w:rPr>
          <w:rFonts w:hint="eastAsia"/>
        </w:rPr>
        <w:t>物理连接通道发生故障；</w:t>
      </w:r>
    </w:p>
    <w:p w:rsidR="00DB49B1" w:rsidRDefault="00061C9D">
      <w:pPr>
        <w:pStyle w:val="10X"/>
        <w:numPr>
          <w:ilvl w:val="0"/>
          <w:numId w:val="31"/>
        </w:numPr>
        <w:ind w:left="0" w:firstLineChars="200" w:firstLine="420"/>
      </w:pPr>
      <w:r>
        <w:rPr>
          <w:rFonts w:hint="eastAsia"/>
        </w:rPr>
        <w:t>非即时响应的数据包：没有超时重发的要求。</w:t>
      </w:r>
    </w:p>
    <w:p w:rsidR="00DB49B1" w:rsidRDefault="00061C9D">
      <w:pPr>
        <w:pStyle w:val="af9"/>
        <w:spacing w:before="0"/>
        <w:ind w:firstLine="420"/>
      </w:pPr>
      <w:bookmarkStart w:id="255" w:name="_Toc220964959"/>
      <w:bookmarkStart w:id="256" w:name="_Toc470253081"/>
      <w:bookmarkStart w:id="257" w:name="_Toc347151817"/>
      <w:r>
        <w:rPr>
          <w:rFonts w:hint="eastAsia"/>
        </w:rPr>
        <w:t>通信数据包结构</w:t>
      </w:r>
      <w:bookmarkEnd w:id="255"/>
      <w:bookmarkEnd w:id="256"/>
      <w:bookmarkEnd w:id="257"/>
      <w:r>
        <w:rPr>
          <w:rFonts w:hint="eastAsia"/>
        </w:rPr>
        <w:t>见表</w:t>
      </w:r>
      <w:r>
        <w:rPr>
          <w:rFonts w:hint="eastAsia"/>
        </w:rPr>
        <w:t>9</w:t>
      </w:r>
      <w:r>
        <w:rPr>
          <w:rFonts w:hint="eastAsia"/>
        </w:rPr>
        <w:t>。</w:t>
      </w:r>
    </w:p>
    <w:p w:rsidR="00DB49B1" w:rsidRDefault="00061C9D">
      <w:pPr>
        <w:pStyle w:val="ad"/>
        <w:rPr>
          <w:rFonts w:ascii="黑体" w:hAnsi="黑体"/>
          <w:b w:val="0"/>
          <w:sz w:val="21"/>
          <w:szCs w:val="21"/>
        </w:rPr>
      </w:pPr>
      <w:bookmarkStart w:id="258" w:name="_Toc470253149"/>
      <w:bookmarkStart w:id="259" w:name="_Toc347151935"/>
      <w:bookmarkStart w:id="260" w:name="_Toc252364103"/>
      <w:r>
        <w:rPr>
          <w:rFonts w:ascii="黑体" w:hAnsi="黑体" w:hint="eastAsia"/>
          <w:b w:val="0"/>
          <w:sz w:val="21"/>
          <w:szCs w:val="21"/>
        </w:rPr>
        <w:t>表</w:t>
      </w:r>
      <w:bookmarkStart w:id="261" w:name="_Toc1059912077"/>
      <w:r>
        <w:rPr>
          <w:rFonts w:ascii="黑体" w:hAnsi="黑体" w:hint="eastAsia"/>
          <w:b w:val="0"/>
          <w:sz w:val="21"/>
          <w:szCs w:val="21"/>
        </w:rPr>
        <w:t>9 数据包结构</w:t>
      </w:r>
      <w:bookmarkEnd w:id="258"/>
      <w:bookmarkEnd w:id="259"/>
      <w:bookmarkEnd w:id="260"/>
      <w:bookmarkEnd w:id="261"/>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229"/>
        <w:gridCol w:w="1153"/>
        <w:gridCol w:w="4863"/>
      </w:tblGrid>
      <w:tr w:rsidR="00DB49B1">
        <w:trPr>
          <w:jc w:val="center"/>
        </w:trPr>
        <w:tc>
          <w:tcPr>
            <w:tcW w:w="633"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序号</w:t>
            </w:r>
          </w:p>
        </w:tc>
        <w:tc>
          <w:tcPr>
            <w:tcW w:w="1229"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名称</w:t>
            </w:r>
          </w:p>
        </w:tc>
        <w:tc>
          <w:tcPr>
            <w:tcW w:w="1153"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长度</w:t>
            </w:r>
            <w:r>
              <w:rPr>
                <w:sz w:val="18"/>
                <w:szCs w:val="18"/>
              </w:rPr>
              <w:t>(Byte)</w:t>
            </w:r>
          </w:p>
        </w:tc>
        <w:tc>
          <w:tcPr>
            <w:tcW w:w="4863"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说明</w:t>
            </w:r>
          </w:p>
        </w:tc>
      </w:tr>
      <w:tr w:rsidR="00DB49B1">
        <w:trPr>
          <w:jc w:val="center"/>
        </w:trPr>
        <w:tc>
          <w:tcPr>
            <w:tcW w:w="633" w:type="dxa"/>
            <w:vAlign w:val="center"/>
          </w:tcPr>
          <w:p w:rsidR="00DB49B1" w:rsidRDefault="00061C9D">
            <w:pPr>
              <w:pStyle w:val="10X"/>
              <w:spacing w:before="64" w:line="360" w:lineRule="auto"/>
              <w:ind w:right="-20"/>
              <w:jc w:val="left"/>
              <w:rPr>
                <w:sz w:val="18"/>
                <w:szCs w:val="18"/>
              </w:rPr>
            </w:pPr>
            <w:r>
              <w:rPr>
                <w:sz w:val="18"/>
                <w:szCs w:val="18"/>
              </w:rPr>
              <w:t>1</w:t>
            </w:r>
          </w:p>
        </w:tc>
        <w:tc>
          <w:tcPr>
            <w:tcW w:w="1229"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STX</w:t>
            </w:r>
          </w:p>
        </w:tc>
        <w:tc>
          <w:tcPr>
            <w:tcW w:w="1153"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w:t>
            </w:r>
          </w:p>
        </w:tc>
        <w:tc>
          <w:tcPr>
            <w:tcW w:w="486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开始控制字符。</w:t>
            </w:r>
          </w:p>
        </w:tc>
      </w:tr>
      <w:tr w:rsidR="00DB49B1">
        <w:trPr>
          <w:jc w:val="center"/>
        </w:trPr>
        <w:tc>
          <w:tcPr>
            <w:tcW w:w="633"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2</w:t>
            </w:r>
          </w:p>
        </w:tc>
        <w:tc>
          <w:tcPr>
            <w:tcW w:w="122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数据长度</w:t>
            </w:r>
          </w:p>
        </w:tc>
        <w:tc>
          <w:tcPr>
            <w:tcW w:w="1153"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2</w:t>
            </w:r>
          </w:p>
        </w:tc>
        <w:tc>
          <w:tcPr>
            <w:tcW w:w="486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传输时需要转换成</w:t>
            </w:r>
            <w:r>
              <w:rPr>
                <w:sz w:val="18"/>
                <w:szCs w:val="18"/>
              </w:rPr>
              <w:t>INTEL</w:t>
            </w:r>
            <w:r>
              <w:rPr>
                <w:rFonts w:hint="eastAsia"/>
                <w:sz w:val="18"/>
                <w:szCs w:val="18"/>
              </w:rPr>
              <w:t>序。</w:t>
            </w:r>
          </w:p>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数据部分长度，不包括</w:t>
            </w:r>
            <w:r>
              <w:rPr>
                <w:sz w:val="18"/>
                <w:szCs w:val="18"/>
              </w:rPr>
              <w:t>DLE</w:t>
            </w:r>
            <w:r>
              <w:rPr>
                <w:rFonts w:hint="eastAsia"/>
                <w:sz w:val="18"/>
                <w:szCs w:val="18"/>
              </w:rPr>
              <w:t>字符。</w:t>
            </w:r>
          </w:p>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最大允许值为：</w:t>
            </w:r>
            <w:r>
              <w:rPr>
                <w:sz w:val="18"/>
                <w:szCs w:val="18"/>
              </w:rPr>
              <w:t>4096</w:t>
            </w:r>
            <w:r>
              <w:rPr>
                <w:rFonts w:hint="eastAsia"/>
                <w:sz w:val="18"/>
                <w:szCs w:val="18"/>
              </w:rPr>
              <w:t>。</w:t>
            </w:r>
          </w:p>
        </w:tc>
      </w:tr>
      <w:tr w:rsidR="00DB49B1">
        <w:trPr>
          <w:jc w:val="center"/>
        </w:trPr>
        <w:tc>
          <w:tcPr>
            <w:tcW w:w="633"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3</w:t>
            </w:r>
          </w:p>
        </w:tc>
        <w:tc>
          <w:tcPr>
            <w:tcW w:w="122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数据体</w:t>
            </w:r>
          </w:p>
        </w:tc>
        <w:tc>
          <w:tcPr>
            <w:tcW w:w="115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不定</w:t>
            </w:r>
          </w:p>
        </w:tc>
        <w:tc>
          <w:tcPr>
            <w:tcW w:w="486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详细结构见“数据体格式”。</w:t>
            </w:r>
          </w:p>
        </w:tc>
      </w:tr>
      <w:tr w:rsidR="00DB49B1">
        <w:trPr>
          <w:jc w:val="center"/>
        </w:trPr>
        <w:tc>
          <w:tcPr>
            <w:tcW w:w="633"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4</w:t>
            </w:r>
          </w:p>
        </w:tc>
        <w:tc>
          <w:tcPr>
            <w:tcW w:w="122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校验字节</w:t>
            </w:r>
          </w:p>
        </w:tc>
        <w:tc>
          <w:tcPr>
            <w:tcW w:w="1153"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w:t>
            </w:r>
          </w:p>
        </w:tc>
        <w:tc>
          <w:tcPr>
            <w:tcW w:w="486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校验字节是报文中除通信控制字符之外所有数据的校验和。</w:t>
            </w:r>
          </w:p>
        </w:tc>
      </w:tr>
      <w:tr w:rsidR="00DB49B1">
        <w:trPr>
          <w:jc w:val="center"/>
        </w:trPr>
        <w:tc>
          <w:tcPr>
            <w:tcW w:w="633"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5</w:t>
            </w:r>
          </w:p>
        </w:tc>
        <w:tc>
          <w:tcPr>
            <w:tcW w:w="1229"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ETX</w:t>
            </w:r>
          </w:p>
        </w:tc>
        <w:tc>
          <w:tcPr>
            <w:tcW w:w="1153"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w:t>
            </w:r>
          </w:p>
        </w:tc>
        <w:tc>
          <w:tcPr>
            <w:tcW w:w="486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结束控制字符。</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262" w:name="_Toc758840250"/>
      <w:bookmarkStart w:id="263" w:name="_Toc470253082"/>
      <w:bookmarkStart w:id="264" w:name="_Toc347151818"/>
      <w:r>
        <w:rPr>
          <w:rFonts w:ascii="黑体" w:eastAsia="黑体" w:cs="Times New Roman" w:hint="eastAsia"/>
          <w:color w:val="000000"/>
          <w:szCs w:val="21"/>
        </w:rPr>
        <w:t>数据体格式</w:t>
      </w:r>
      <w:bookmarkEnd w:id="262"/>
      <w:bookmarkEnd w:id="263"/>
      <w:bookmarkEnd w:id="264"/>
    </w:p>
    <w:p w:rsidR="00DB49B1" w:rsidRDefault="00061C9D">
      <w:pPr>
        <w:pStyle w:val="af9"/>
        <w:spacing w:before="156" w:after="156"/>
        <w:ind w:firstLine="420"/>
      </w:pPr>
      <w:bookmarkStart w:id="265" w:name="_Toc2070185864"/>
      <w:bookmarkStart w:id="266" w:name="_Toc470253083"/>
      <w:r>
        <w:rPr>
          <w:rFonts w:hint="eastAsia"/>
        </w:rPr>
        <w:t>命令数据包的数据体</w:t>
      </w:r>
      <w:bookmarkEnd w:id="265"/>
      <w:bookmarkEnd w:id="266"/>
      <w:r>
        <w:rPr>
          <w:rFonts w:hint="eastAsia"/>
        </w:rPr>
        <w:t>见表</w:t>
      </w:r>
      <w:r>
        <w:rPr>
          <w:rFonts w:hint="eastAsia"/>
        </w:rPr>
        <w:t>10</w:t>
      </w:r>
      <w:r>
        <w:rPr>
          <w:rFonts w:hint="eastAsia"/>
        </w:rPr>
        <w:t>。</w:t>
      </w:r>
    </w:p>
    <w:p w:rsidR="00DB49B1" w:rsidRDefault="00061C9D">
      <w:pPr>
        <w:pStyle w:val="ad"/>
      </w:pPr>
      <w:bookmarkStart w:id="267" w:name="_Toc470253150"/>
      <w:bookmarkStart w:id="268" w:name="_Toc347151936"/>
      <w:bookmarkStart w:id="269" w:name="_Toc252364104"/>
      <w:r>
        <w:rPr>
          <w:rFonts w:ascii="黑体" w:hAnsi="黑体" w:hint="eastAsia"/>
          <w:b w:val="0"/>
          <w:sz w:val="21"/>
          <w:szCs w:val="21"/>
        </w:rPr>
        <w:t>表</w:t>
      </w:r>
      <w:bookmarkStart w:id="270" w:name="_Toc504249143"/>
      <w:r>
        <w:rPr>
          <w:rFonts w:ascii="黑体" w:hAnsi="黑体" w:hint="eastAsia"/>
          <w:b w:val="0"/>
          <w:sz w:val="21"/>
          <w:szCs w:val="21"/>
        </w:rPr>
        <w:t>10命令数据包的数据体详细结构</w:t>
      </w:r>
      <w:bookmarkEnd w:id="267"/>
      <w:bookmarkEnd w:id="268"/>
      <w:bookmarkEnd w:id="269"/>
      <w:bookmarkEnd w:id="270"/>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229"/>
        <w:gridCol w:w="1153"/>
        <w:gridCol w:w="4863"/>
      </w:tblGrid>
      <w:tr w:rsidR="00DB49B1">
        <w:trPr>
          <w:jc w:val="center"/>
        </w:trPr>
        <w:tc>
          <w:tcPr>
            <w:tcW w:w="633"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序号</w:t>
            </w:r>
          </w:p>
        </w:tc>
        <w:tc>
          <w:tcPr>
            <w:tcW w:w="1229"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名称</w:t>
            </w:r>
          </w:p>
        </w:tc>
        <w:tc>
          <w:tcPr>
            <w:tcW w:w="1153"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长度</w:t>
            </w:r>
            <w:r>
              <w:rPr>
                <w:sz w:val="18"/>
                <w:szCs w:val="18"/>
              </w:rPr>
              <w:t>(Byte)</w:t>
            </w:r>
          </w:p>
        </w:tc>
        <w:tc>
          <w:tcPr>
            <w:tcW w:w="4863"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说明</w:t>
            </w:r>
          </w:p>
        </w:tc>
      </w:tr>
      <w:tr w:rsidR="00DB49B1">
        <w:trPr>
          <w:jc w:val="center"/>
        </w:trPr>
        <w:tc>
          <w:tcPr>
            <w:tcW w:w="633" w:type="dxa"/>
            <w:vAlign w:val="center"/>
          </w:tcPr>
          <w:p w:rsidR="00DB49B1" w:rsidRDefault="00061C9D">
            <w:pPr>
              <w:pStyle w:val="10X"/>
              <w:spacing w:before="64" w:line="360" w:lineRule="auto"/>
              <w:ind w:right="-20"/>
              <w:jc w:val="left"/>
              <w:rPr>
                <w:sz w:val="18"/>
                <w:szCs w:val="18"/>
              </w:rPr>
            </w:pPr>
            <w:r>
              <w:rPr>
                <w:sz w:val="18"/>
                <w:szCs w:val="18"/>
              </w:rPr>
              <w:t>1</w:t>
            </w:r>
          </w:p>
        </w:tc>
        <w:tc>
          <w:tcPr>
            <w:tcW w:w="122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命令代码</w:t>
            </w:r>
          </w:p>
        </w:tc>
        <w:tc>
          <w:tcPr>
            <w:tcW w:w="1153"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2</w:t>
            </w:r>
          </w:p>
        </w:tc>
        <w:tc>
          <w:tcPr>
            <w:tcW w:w="486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传输时需要转换成</w:t>
            </w:r>
            <w:r>
              <w:rPr>
                <w:sz w:val="18"/>
                <w:szCs w:val="18"/>
              </w:rPr>
              <w:t>INTEL</w:t>
            </w:r>
            <w:r>
              <w:rPr>
                <w:rFonts w:hint="eastAsia"/>
                <w:sz w:val="18"/>
                <w:szCs w:val="18"/>
              </w:rPr>
              <w:t>序。</w:t>
            </w:r>
          </w:p>
        </w:tc>
      </w:tr>
      <w:tr w:rsidR="00DB49B1">
        <w:trPr>
          <w:jc w:val="center"/>
        </w:trPr>
        <w:tc>
          <w:tcPr>
            <w:tcW w:w="633"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2</w:t>
            </w:r>
          </w:p>
        </w:tc>
        <w:tc>
          <w:tcPr>
            <w:tcW w:w="122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重发次数</w:t>
            </w:r>
          </w:p>
        </w:tc>
        <w:tc>
          <w:tcPr>
            <w:tcW w:w="1153"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w:t>
            </w:r>
          </w:p>
        </w:tc>
        <w:tc>
          <w:tcPr>
            <w:tcW w:w="4863"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0x00</w:t>
            </w:r>
            <w:r>
              <w:rPr>
                <w:rFonts w:hint="eastAsia"/>
                <w:sz w:val="18"/>
                <w:szCs w:val="18"/>
              </w:rPr>
              <w:t>表示首次发送报文，</w:t>
            </w:r>
            <w:r>
              <w:rPr>
                <w:sz w:val="18"/>
                <w:szCs w:val="18"/>
              </w:rPr>
              <w:t>0x01~0xff</w:t>
            </w:r>
            <w:r>
              <w:rPr>
                <w:rFonts w:hint="eastAsia"/>
                <w:sz w:val="18"/>
                <w:szCs w:val="18"/>
              </w:rPr>
              <w:t>表示重发相同报文。</w:t>
            </w:r>
          </w:p>
        </w:tc>
      </w:tr>
      <w:tr w:rsidR="00DB49B1">
        <w:trPr>
          <w:jc w:val="center"/>
        </w:trPr>
        <w:tc>
          <w:tcPr>
            <w:tcW w:w="633"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lastRenderedPageBreak/>
              <w:t>3</w:t>
            </w:r>
          </w:p>
        </w:tc>
        <w:tc>
          <w:tcPr>
            <w:tcW w:w="122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请求数据</w:t>
            </w:r>
          </w:p>
        </w:tc>
        <w:tc>
          <w:tcPr>
            <w:tcW w:w="1153"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N</w:t>
            </w:r>
          </w:p>
        </w:tc>
        <w:tc>
          <w:tcPr>
            <w:tcW w:w="486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根据不同的命令代码填写不同的请求数据。</w:t>
            </w:r>
          </w:p>
          <w:p w:rsidR="00DB49B1" w:rsidRDefault="00061C9D">
            <w:pPr>
              <w:pStyle w:val="10X"/>
              <w:autoSpaceDE w:val="0"/>
              <w:autoSpaceDN w:val="0"/>
              <w:spacing w:before="64" w:line="360" w:lineRule="auto"/>
              <w:ind w:right="-20"/>
              <w:jc w:val="left"/>
              <w:rPr>
                <w:rFonts w:ascii="宋体"/>
                <w:sz w:val="18"/>
                <w:szCs w:val="18"/>
              </w:rPr>
            </w:pPr>
            <w:proofErr w:type="gramStart"/>
            <w:r>
              <w:rPr>
                <w:rFonts w:hint="eastAsia"/>
                <w:sz w:val="18"/>
                <w:szCs w:val="18"/>
              </w:rPr>
              <w:t>应如果</w:t>
            </w:r>
            <w:proofErr w:type="gramEnd"/>
            <w:r>
              <w:rPr>
                <w:rFonts w:hint="eastAsia"/>
                <w:sz w:val="18"/>
                <w:szCs w:val="18"/>
              </w:rPr>
              <w:t>没有请求数据，该部分内容不存在。</w:t>
            </w:r>
          </w:p>
        </w:tc>
      </w:tr>
    </w:tbl>
    <w:p w:rsidR="00DB49B1" w:rsidRDefault="00061C9D">
      <w:pPr>
        <w:pStyle w:val="af9"/>
        <w:spacing w:before="156" w:after="156"/>
        <w:ind w:firstLine="420"/>
      </w:pPr>
      <w:bookmarkStart w:id="271" w:name="_Toc470253084"/>
      <w:bookmarkStart w:id="272" w:name="_Toc83767554"/>
      <w:r>
        <w:rPr>
          <w:rFonts w:hint="eastAsia"/>
        </w:rPr>
        <w:t>反馈数据包的数据体</w:t>
      </w:r>
      <w:bookmarkEnd w:id="271"/>
      <w:bookmarkEnd w:id="272"/>
      <w:r>
        <w:rPr>
          <w:rFonts w:hint="eastAsia"/>
        </w:rPr>
        <w:t>见表</w:t>
      </w:r>
      <w:r>
        <w:rPr>
          <w:rFonts w:hint="eastAsia"/>
        </w:rPr>
        <w:t>11</w:t>
      </w:r>
      <w:r>
        <w:rPr>
          <w:rFonts w:hint="eastAsia"/>
        </w:rPr>
        <w:t>。</w:t>
      </w:r>
    </w:p>
    <w:p w:rsidR="00DB49B1" w:rsidRDefault="00061C9D">
      <w:pPr>
        <w:pStyle w:val="ad"/>
        <w:rPr>
          <w:rFonts w:ascii="黑体" w:hAnsi="黑体"/>
          <w:b w:val="0"/>
          <w:sz w:val="21"/>
          <w:szCs w:val="21"/>
        </w:rPr>
      </w:pPr>
      <w:bookmarkStart w:id="273" w:name="_Toc470253151"/>
      <w:bookmarkStart w:id="274" w:name="_Toc347151937"/>
      <w:bookmarkStart w:id="275" w:name="_Toc252364105"/>
      <w:r>
        <w:rPr>
          <w:rFonts w:ascii="黑体" w:hAnsi="黑体" w:hint="eastAsia"/>
          <w:b w:val="0"/>
          <w:sz w:val="21"/>
          <w:szCs w:val="21"/>
        </w:rPr>
        <w:t>表</w:t>
      </w:r>
      <w:bookmarkStart w:id="276" w:name="_Toc2025736655"/>
      <w:r>
        <w:rPr>
          <w:rFonts w:ascii="黑体" w:hAnsi="黑体" w:hint="eastAsia"/>
          <w:b w:val="0"/>
          <w:sz w:val="21"/>
          <w:szCs w:val="21"/>
        </w:rPr>
        <w:t>11 反馈数据包的数据体详细结构</w:t>
      </w:r>
      <w:bookmarkEnd w:id="273"/>
      <w:bookmarkEnd w:id="274"/>
      <w:bookmarkEnd w:id="275"/>
      <w:bookmarkEnd w:id="276"/>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1229"/>
        <w:gridCol w:w="1153"/>
        <w:gridCol w:w="4863"/>
      </w:tblGrid>
      <w:tr w:rsidR="00DB49B1">
        <w:trPr>
          <w:jc w:val="center"/>
        </w:trPr>
        <w:tc>
          <w:tcPr>
            <w:tcW w:w="633" w:type="dxa"/>
            <w:shd w:val="clear" w:color="auto" w:fill="C0C0C0"/>
          </w:tcPr>
          <w:p w:rsidR="00DB49B1" w:rsidRDefault="00061C9D">
            <w:pPr>
              <w:jc w:val="left"/>
              <w:rPr>
                <w:rFonts w:ascii="宋体"/>
                <w:sz w:val="18"/>
                <w:szCs w:val="18"/>
              </w:rPr>
            </w:pPr>
            <w:r>
              <w:rPr>
                <w:rFonts w:hint="eastAsia"/>
                <w:sz w:val="18"/>
                <w:szCs w:val="18"/>
              </w:rPr>
              <w:t>序号</w:t>
            </w:r>
          </w:p>
        </w:tc>
        <w:tc>
          <w:tcPr>
            <w:tcW w:w="1229" w:type="dxa"/>
            <w:shd w:val="clear" w:color="auto" w:fill="C0C0C0"/>
          </w:tcPr>
          <w:p w:rsidR="00DB49B1" w:rsidRDefault="00061C9D">
            <w:pPr>
              <w:jc w:val="left"/>
              <w:rPr>
                <w:sz w:val="18"/>
                <w:szCs w:val="18"/>
              </w:rPr>
            </w:pPr>
            <w:r>
              <w:rPr>
                <w:rFonts w:hint="eastAsia"/>
                <w:sz w:val="18"/>
                <w:szCs w:val="18"/>
              </w:rPr>
              <w:t>名称</w:t>
            </w:r>
          </w:p>
        </w:tc>
        <w:tc>
          <w:tcPr>
            <w:tcW w:w="1153" w:type="dxa"/>
            <w:shd w:val="clear" w:color="auto" w:fill="C0C0C0"/>
          </w:tcPr>
          <w:p w:rsidR="00DB49B1" w:rsidRDefault="00061C9D">
            <w:pPr>
              <w:jc w:val="left"/>
              <w:rPr>
                <w:sz w:val="18"/>
                <w:szCs w:val="18"/>
              </w:rPr>
            </w:pPr>
            <w:r>
              <w:rPr>
                <w:rFonts w:hint="eastAsia"/>
                <w:sz w:val="18"/>
                <w:szCs w:val="18"/>
              </w:rPr>
              <w:t>长度</w:t>
            </w:r>
            <w:r>
              <w:rPr>
                <w:sz w:val="18"/>
                <w:szCs w:val="18"/>
              </w:rPr>
              <w:t>(Byte)</w:t>
            </w:r>
          </w:p>
        </w:tc>
        <w:tc>
          <w:tcPr>
            <w:tcW w:w="4863" w:type="dxa"/>
            <w:shd w:val="clear" w:color="auto" w:fill="C0C0C0"/>
          </w:tcPr>
          <w:p w:rsidR="00DB49B1" w:rsidRDefault="00061C9D">
            <w:pPr>
              <w:jc w:val="left"/>
              <w:rPr>
                <w:sz w:val="18"/>
                <w:szCs w:val="18"/>
              </w:rPr>
            </w:pPr>
            <w:r>
              <w:rPr>
                <w:rFonts w:hint="eastAsia"/>
                <w:sz w:val="18"/>
                <w:szCs w:val="18"/>
              </w:rPr>
              <w:t>说明</w:t>
            </w:r>
          </w:p>
        </w:tc>
      </w:tr>
      <w:tr w:rsidR="00DB49B1">
        <w:trPr>
          <w:jc w:val="center"/>
        </w:trPr>
        <w:tc>
          <w:tcPr>
            <w:tcW w:w="633" w:type="dxa"/>
            <w:vAlign w:val="center"/>
          </w:tcPr>
          <w:p w:rsidR="00DB49B1" w:rsidRDefault="00061C9D">
            <w:pPr>
              <w:jc w:val="left"/>
              <w:rPr>
                <w:sz w:val="18"/>
                <w:szCs w:val="18"/>
              </w:rPr>
            </w:pPr>
            <w:r>
              <w:rPr>
                <w:sz w:val="18"/>
                <w:szCs w:val="18"/>
              </w:rPr>
              <w:t>1</w:t>
            </w:r>
          </w:p>
        </w:tc>
        <w:tc>
          <w:tcPr>
            <w:tcW w:w="1229" w:type="dxa"/>
          </w:tcPr>
          <w:p w:rsidR="00DB49B1" w:rsidRDefault="00061C9D">
            <w:pPr>
              <w:jc w:val="left"/>
              <w:rPr>
                <w:rFonts w:ascii="宋体"/>
                <w:sz w:val="18"/>
                <w:szCs w:val="18"/>
              </w:rPr>
            </w:pPr>
            <w:r>
              <w:rPr>
                <w:rFonts w:hint="eastAsia"/>
                <w:sz w:val="18"/>
                <w:szCs w:val="18"/>
              </w:rPr>
              <w:t>命令代码</w:t>
            </w:r>
          </w:p>
        </w:tc>
        <w:tc>
          <w:tcPr>
            <w:tcW w:w="1153" w:type="dxa"/>
          </w:tcPr>
          <w:p w:rsidR="00DB49B1" w:rsidRDefault="00061C9D">
            <w:pPr>
              <w:jc w:val="left"/>
              <w:rPr>
                <w:rFonts w:ascii="宋体"/>
                <w:sz w:val="18"/>
                <w:szCs w:val="18"/>
              </w:rPr>
            </w:pPr>
            <w:r>
              <w:rPr>
                <w:sz w:val="18"/>
                <w:szCs w:val="18"/>
              </w:rPr>
              <w:t>2</w:t>
            </w:r>
          </w:p>
        </w:tc>
        <w:tc>
          <w:tcPr>
            <w:tcW w:w="4863" w:type="dxa"/>
          </w:tcPr>
          <w:p w:rsidR="00DB49B1" w:rsidRDefault="00061C9D">
            <w:pPr>
              <w:jc w:val="left"/>
              <w:rPr>
                <w:rFonts w:ascii="宋体"/>
                <w:sz w:val="18"/>
                <w:szCs w:val="18"/>
              </w:rPr>
            </w:pPr>
            <w:r>
              <w:rPr>
                <w:rFonts w:hint="eastAsia"/>
                <w:sz w:val="18"/>
                <w:szCs w:val="18"/>
              </w:rPr>
              <w:t>传输时需要转换成</w:t>
            </w:r>
            <w:r>
              <w:rPr>
                <w:sz w:val="18"/>
                <w:szCs w:val="18"/>
              </w:rPr>
              <w:t>INTEL</w:t>
            </w:r>
            <w:r>
              <w:rPr>
                <w:rFonts w:hint="eastAsia"/>
                <w:sz w:val="18"/>
                <w:szCs w:val="18"/>
              </w:rPr>
              <w:t>序。</w:t>
            </w:r>
          </w:p>
        </w:tc>
      </w:tr>
      <w:tr w:rsidR="00DB49B1">
        <w:trPr>
          <w:jc w:val="center"/>
        </w:trPr>
        <w:tc>
          <w:tcPr>
            <w:tcW w:w="633" w:type="dxa"/>
            <w:vAlign w:val="center"/>
          </w:tcPr>
          <w:p w:rsidR="00DB49B1" w:rsidRDefault="00061C9D">
            <w:pPr>
              <w:jc w:val="left"/>
              <w:rPr>
                <w:rFonts w:ascii="宋体"/>
                <w:sz w:val="18"/>
                <w:szCs w:val="18"/>
              </w:rPr>
            </w:pPr>
            <w:r>
              <w:rPr>
                <w:sz w:val="18"/>
                <w:szCs w:val="18"/>
              </w:rPr>
              <w:t>2</w:t>
            </w:r>
          </w:p>
        </w:tc>
        <w:tc>
          <w:tcPr>
            <w:tcW w:w="1229" w:type="dxa"/>
          </w:tcPr>
          <w:p w:rsidR="00DB49B1" w:rsidRDefault="00061C9D">
            <w:pPr>
              <w:jc w:val="left"/>
              <w:rPr>
                <w:rFonts w:ascii="宋体"/>
                <w:sz w:val="18"/>
                <w:szCs w:val="18"/>
              </w:rPr>
            </w:pPr>
            <w:r>
              <w:rPr>
                <w:rFonts w:hint="eastAsia"/>
                <w:sz w:val="18"/>
                <w:szCs w:val="18"/>
              </w:rPr>
              <w:t>重发次数</w:t>
            </w:r>
          </w:p>
        </w:tc>
        <w:tc>
          <w:tcPr>
            <w:tcW w:w="1153" w:type="dxa"/>
          </w:tcPr>
          <w:p w:rsidR="00DB49B1" w:rsidRDefault="00061C9D">
            <w:pPr>
              <w:jc w:val="left"/>
              <w:rPr>
                <w:rFonts w:ascii="宋体"/>
                <w:sz w:val="18"/>
                <w:szCs w:val="18"/>
              </w:rPr>
            </w:pPr>
            <w:r>
              <w:rPr>
                <w:sz w:val="18"/>
                <w:szCs w:val="18"/>
              </w:rPr>
              <w:t>1</w:t>
            </w:r>
          </w:p>
        </w:tc>
        <w:tc>
          <w:tcPr>
            <w:tcW w:w="4863" w:type="dxa"/>
          </w:tcPr>
          <w:p w:rsidR="00DB49B1" w:rsidRDefault="00061C9D">
            <w:pPr>
              <w:jc w:val="left"/>
              <w:rPr>
                <w:rFonts w:ascii="宋体"/>
                <w:sz w:val="18"/>
                <w:szCs w:val="18"/>
              </w:rPr>
            </w:pPr>
            <w:r>
              <w:rPr>
                <w:sz w:val="18"/>
                <w:szCs w:val="18"/>
              </w:rPr>
              <w:t>0x00</w:t>
            </w:r>
            <w:r>
              <w:rPr>
                <w:rFonts w:hint="eastAsia"/>
                <w:sz w:val="18"/>
                <w:szCs w:val="18"/>
              </w:rPr>
              <w:t>表示首次发送报文，</w:t>
            </w:r>
            <w:r>
              <w:rPr>
                <w:sz w:val="18"/>
                <w:szCs w:val="18"/>
              </w:rPr>
              <w:t>0x01~0xff</w:t>
            </w:r>
            <w:r>
              <w:rPr>
                <w:rFonts w:hint="eastAsia"/>
                <w:sz w:val="18"/>
                <w:szCs w:val="18"/>
              </w:rPr>
              <w:t>表示重发相同报文。</w:t>
            </w:r>
          </w:p>
        </w:tc>
      </w:tr>
      <w:tr w:rsidR="00DB49B1">
        <w:trPr>
          <w:jc w:val="center"/>
        </w:trPr>
        <w:tc>
          <w:tcPr>
            <w:tcW w:w="633" w:type="dxa"/>
            <w:vAlign w:val="center"/>
          </w:tcPr>
          <w:p w:rsidR="00DB49B1" w:rsidRDefault="00061C9D">
            <w:pPr>
              <w:jc w:val="left"/>
              <w:rPr>
                <w:rFonts w:ascii="宋体"/>
                <w:sz w:val="18"/>
                <w:szCs w:val="18"/>
              </w:rPr>
            </w:pPr>
            <w:r>
              <w:rPr>
                <w:sz w:val="18"/>
                <w:szCs w:val="18"/>
              </w:rPr>
              <w:t>3</w:t>
            </w:r>
          </w:p>
        </w:tc>
        <w:tc>
          <w:tcPr>
            <w:tcW w:w="1229" w:type="dxa"/>
          </w:tcPr>
          <w:p w:rsidR="00DB49B1" w:rsidRDefault="00061C9D">
            <w:pPr>
              <w:jc w:val="left"/>
              <w:rPr>
                <w:rFonts w:ascii="宋体"/>
                <w:sz w:val="18"/>
                <w:szCs w:val="18"/>
              </w:rPr>
            </w:pPr>
            <w:r>
              <w:rPr>
                <w:rFonts w:hint="eastAsia"/>
                <w:sz w:val="18"/>
                <w:szCs w:val="18"/>
              </w:rPr>
              <w:t>应答代码</w:t>
            </w:r>
          </w:p>
        </w:tc>
        <w:tc>
          <w:tcPr>
            <w:tcW w:w="1153" w:type="dxa"/>
          </w:tcPr>
          <w:p w:rsidR="00DB49B1" w:rsidRDefault="00061C9D">
            <w:pPr>
              <w:jc w:val="left"/>
              <w:rPr>
                <w:rFonts w:ascii="宋体"/>
                <w:sz w:val="18"/>
                <w:szCs w:val="18"/>
              </w:rPr>
            </w:pPr>
            <w:r>
              <w:rPr>
                <w:sz w:val="18"/>
                <w:szCs w:val="18"/>
              </w:rPr>
              <w:t>1</w:t>
            </w:r>
          </w:p>
        </w:tc>
        <w:tc>
          <w:tcPr>
            <w:tcW w:w="4863" w:type="dxa"/>
          </w:tcPr>
          <w:p w:rsidR="00DB49B1" w:rsidRDefault="00061C9D">
            <w:pPr>
              <w:jc w:val="left"/>
              <w:rPr>
                <w:rFonts w:ascii="宋体"/>
                <w:sz w:val="18"/>
                <w:szCs w:val="18"/>
              </w:rPr>
            </w:pPr>
            <w:r>
              <w:rPr>
                <w:rFonts w:hint="eastAsia"/>
                <w:sz w:val="18"/>
                <w:szCs w:val="18"/>
              </w:rPr>
              <w:t>表示命令的执行结果。</w:t>
            </w:r>
          </w:p>
        </w:tc>
      </w:tr>
      <w:tr w:rsidR="00DB49B1">
        <w:trPr>
          <w:jc w:val="center"/>
        </w:trPr>
        <w:tc>
          <w:tcPr>
            <w:tcW w:w="633" w:type="dxa"/>
          </w:tcPr>
          <w:p w:rsidR="00DB49B1" w:rsidRDefault="00061C9D">
            <w:pPr>
              <w:jc w:val="left"/>
              <w:rPr>
                <w:rFonts w:ascii="宋体"/>
                <w:sz w:val="18"/>
                <w:szCs w:val="18"/>
              </w:rPr>
            </w:pPr>
            <w:r>
              <w:rPr>
                <w:sz w:val="18"/>
                <w:szCs w:val="18"/>
              </w:rPr>
              <w:t>4</w:t>
            </w:r>
          </w:p>
        </w:tc>
        <w:tc>
          <w:tcPr>
            <w:tcW w:w="1229" w:type="dxa"/>
          </w:tcPr>
          <w:p w:rsidR="00DB49B1" w:rsidRDefault="00061C9D">
            <w:pPr>
              <w:jc w:val="left"/>
              <w:rPr>
                <w:rFonts w:ascii="宋体"/>
                <w:sz w:val="18"/>
                <w:szCs w:val="18"/>
              </w:rPr>
            </w:pPr>
            <w:r>
              <w:rPr>
                <w:rFonts w:hint="eastAsia"/>
                <w:sz w:val="18"/>
                <w:szCs w:val="18"/>
              </w:rPr>
              <w:t>返回数据</w:t>
            </w:r>
          </w:p>
        </w:tc>
        <w:tc>
          <w:tcPr>
            <w:tcW w:w="1153" w:type="dxa"/>
          </w:tcPr>
          <w:p w:rsidR="00DB49B1" w:rsidRDefault="00061C9D">
            <w:pPr>
              <w:jc w:val="left"/>
              <w:rPr>
                <w:rFonts w:ascii="宋体"/>
                <w:sz w:val="18"/>
                <w:szCs w:val="18"/>
              </w:rPr>
            </w:pPr>
            <w:r>
              <w:rPr>
                <w:sz w:val="18"/>
                <w:szCs w:val="18"/>
              </w:rPr>
              <w:t>N</w:t>
            </w:r>
          </w:p>
        </w:tc>
        <w:tc>
          <w:tcPr>
            <w:tcW w:w="4863" w:type="dxa"/>
          </w:tcPr>
          <w:p w:rsidR="00DB49B1" w:rsidRDefault="00061C9D">
            <w:pPr>
              <w:jc w:val="left"/>
              <w:rPr>
                <w:rFonts w:ascii="宋体"/>
                <w:sz w:val="18"/>
                <w:szCs w:val="18"/>
              </w:rPr>
            </w:pPr>
            <w:r>
              <w:rPr>
                <w:rFonts w:hint="eastAsia"/>
                <w:sz w:val="18"/>
                <w:szCs w:val="18"/>
              </w:rPr>
              <w:t>根据不同的命令代码和执行结果填写不同的返回数据。</w:t>
            </w:r>
          </w:p>
          <w:p w:rsidR="00DB49B1" w:rsidRDefault="00061C9D">
            <w:pPr>
              <w:jc w:val="left"/>
              <w:rPr>
                <w:rFonts w:ascii="宋体"/>
                <w:sz w:val="18"/>
                <w:szCs w:val="18"/>
              </w:rPr>
            </w:pPr>
            <w:proofErr w:type="gramStart"/>
            <w:r>
              <w:rPr>
                <w:rFonts w:hint="eastAsia"/>
                <w:sz w:val="18"/>
                <w:szCs w:val="18"/>
              </w:rPr>
              <w:t>应如果</w:t>
            </w:r>
            <w:proofErr w:type="gramEnd"/>
            <w:r>
              <w:rPr>
                <w:rFonts w:hint="eastAsia"/>
                <w:sz w:val="18"/>
                <w:szCs w:val="18"/>
              </w:rPr>
              <w:t>没有返回数据，该部分内容不存在。</w:t>
            </w:r>
          </w:p>
        </w:tc>
      </w:tr>
    </w:tbl>
    <w:p w:rsidR="00DB49B1" w:rsidRDefault="00061C9D">
      <w:pPr>
        <w:numPr>
          <w:ilvl w:val="1"/>
          <w:numId w:val="5"/>
        </w:numPr>
        <w:spacing w:beforeLines="50" w:before="156" w:afterLines="50" w:after="156"/>
        <w:outlineLvl w:val="2"/>
        <w:rPr>
          <w:rFonts w:ascii="黑体" w:eastAsia="黑体" w:cs="Times New Roman"/>
          <w:szCs w:val="21"/>
        </w:rPr>
      </w:pPr>
      <w:bookmarkStart w:id="277" w:name="_Toc347151819"/>
      <w:bookmarkStart w:id="278" w:name="_Toc1279491293"/>
      <w:bookmarkStart w:id="279" w:name="_Toc470253085"/>
      <w:bookmarkStart w:id="280" w:name="_Toc122447926"/>
      <w:r>
        <w:rPr>
          <w:rFonts w:ascii="黑体" w:eastAsia="黑体" w:cs="Times New Roman" w:hint="eastAsia"/>
          <w:szCs w:val="21"/>
        </w:rPr>
        <w:t>应用层</w:t>
      </w:r>
      <w:bookmarkEnd w:id="277"/>
      <w:bookmarkEnd w:id="278"/>
      <w:bookmarkEnd w:id="279"/>
      <w:bookmarkEnd w:id="280"/>
    </w:p>
    <w:p w:rsidR="00DB49B1" w:rsidRDefault="00061C9D">
      <w:pPr>
        <w:pStyle w:val="af9"/>
        <w:spacing w:before="0"/>
        <w:ind w:firstLine="420"/>
      </w:pPr>
      <w:r>
        <w:rPr>
          <w:rFonts w:hint="eastAsia"/>
        </w:rPr>
        <w:t>STE</w:t>
      </w:r>
      <w:r>
        <w:rPr>
          <w:rFonts w:hint="eastAsia"/>
        </w:rPr>
        <w:t>给</w:t>
      </w:r>
      <w:r>
        <w:rPr>
          <w:rFonts w:hint="eastAsia"/>
        </w:rPr>
        <w:t>TPU</w:t>
      </w:r>
      <w:r>
        <w:rPr>
          <w:rFonts w:hint="eastAsia"/>
        </w:rPr>
        <w:t>发送的命令数据包应分为</w:t>
      </w:r>
      <w:r>
        <w:rPr>
          <w:rFonts w:hint="eastAsia"/>
        </w:rPr>
        <w:t>3</w:t>
      </w:r>
      <w:r>
        <w:rPr>
          <w:rFonts w:hint="eastAsia"/>
        </w:rPr>
        <w:t>类：</w:t>
      </w:r>
    </w:p>
    <w:p w:rsidR="00DB49B1" w:rsidRDefault="00061C9D">
      <w:pPr>
        <w:pStyle w:val="af9"/>
        <w:numPr>
          <w:ilvl w:val="0"/>
          <w:numId w:val="32"/>
        </w:numPr>
        <w:spacing w:before="0"/>
        <w:ind w:firstLineChars="0"/>
      </w:pPr>
      <w:r>
        <w:t>TPU</w:t>
      </w:r>
      <w:r>
        <w:rPr>
          <w:rFonts w:hint="eastAsia"/>
        </w:rPr>
        <w:t>控制管理</w:t>
      </w:r>
      <w:proofErr w:type="gramStart"/>
      <w:r>
        <w:rPr>
          <w:rFonts w:hint="eastAsia"/>
        </w:rPr>
        <w:t>类命令</w:t>
      </w:r>
      <w:proofErr w:type="gramEnd"/>
      <w:r>
        <w:rPr>
          <w:rFonts w:hint="eastAsia"/>
        </w:rPr>
        <w:t>数据包；</w:t>
      </w:r>
    </w:p>
    <w:p w:rsidR="00DB49B1" w:rsidRDefault="00061C9D">
      <w:pPr>
        <w:pStyle w:val="af9"/>
        <w:numPr>
          <w:ilvl w:val="0"/>
          <w:numId w:val="32"/>
        </w:numPr>
        <w:spacing w:before="0"/>
        <w:ind w:firstLineChars="0"/>
      </w:pPr>
      <w:r>
        <w:rPr>
          <w:rFonts w:hint="eastAsia"/>
        </w:rPr>
        <w:t>检票类设备操作命令数据包；</w:t>
      </w:r>
    </w:p>
    <w:p w:rsidR="00DB49B1" w:rsidRDefault="00061C9D">
      <w:pPr>
        <w:pStyle w:val="af9"/>
        <w:numPr>
          <w:ilvl w:val="0"/>
          <w:numId w:val="32"/>
        </w:numPr>
        <w:spacing w:before="0"/>
        <w:ind w:firstLineChars="0"/>
      </w:pPr>
      <w:r>
        <w:rPr>
          <w:rFonts w:hint="eastAsia"/>
        </w:rPr>
        <w:t>售票类设备操作命令数据包。</w:t>
      </w:r>
    </w:p>
    <w:p w:rsidR="00DB49B1" w:rsidRDefault="00061C9D">
      <w:pPr>
        <w:numPr>
          <w:ilvl w:val="1"/>
          <w:numId w:val="5"/>
        </w:numPr>
        <w:spacing w:beforeLines="50" w:before="156" w:afterLines="50" w:after="156"/>
        <w:outlineLvl w:val="2"/>
        <w:rPr>
          <w:rFonts w:ascii="黑体" w:eastAsia="黑体" w:cs="Times New Roman"/>
          <w:szCs w:val="21"/>
        </w:rPr>
      </w:pPr>
      <w:bookmarkStart w:id="281" w:name="_Toc117691364"/>
      <w:bookmarkStart w:id="282" w:name="_Toc116132230"/>
      <w:bookmarkStart w:id="283" w:name="_Toc117758607"/>
      <w:bookmarkStart w:id="284" w:name="_Toc117691457"/>
      <w:bookmarkStart w:id="285" w:name="_Toc117691254"/>
      <w:bookmarkStart w:id="286" w:name="_Toc122447927"/>
      <w:bookmarkStart w:id="287" w:name="_Toc347151820"/>
      <w:bookmarkStart w:id="288" w:name="_Toc1656404040"/>
      <w:bookmarkStart w:id="289" w:name="_Toc470253086"/>
      <w:bookmarkEnd w:id="281"/>
      <w:bookmarkEnd w:id="282"/>
      <w:bookmarkEnd w:id="283"/>
      <w:bookmarkEnd w:id="284"/>
      <w:bookmarkEnd w:id="285"/>
      <w:r>
        <w:rPr>
          <w:rFonts w:ascii="黑体" w:eastAsia="黑体" w:cs="Times New Roman" w:hint="eastAsia"/>
          <w:szCs w:val="21"/>
        </w:rPr>
        <w:t>TPU工作状态</w:t>
      </w:r>
      <w:bookmarkEnd w:id="286"/>
      <w:bookmarkEnd w:id="287"/>
      <w:bookmarkEnd w:id="288"/>
      <w:bookmarkEnd w:id="289"/>
    </w:p>
    <w:p w:rsidR="00DB49B1" w:rsidRDefault="00061C9D">
      <w:pPr>
        <w:pStyle w:val="af9"/>
        <w:spacing w:before="0"/>
        <w:ind w:firstLine="420"/>
      </w:pPr>
      <w:r>
        <w:rPr>
          <w:rFonts w:hint="eastAsia"/>
        </w:rPr>
        <w:t>TPU</w:t>
      </w:r>
      <w:r>
        <w:rPr>
          <w:rFonts w:hint="eastAsia"/>
        </w:rPr>
        <w:t>状态代码表示</w:t>
      </w:r>
      <w:r>
        <w:rPr>
          <w:rFonts w:hint="eastAsia"/>
        </w:rPr>
        <w:t>TPU</w:t>
      </w:r>
      <w:r>
        <w:rPr>
          <w:rFonts w:hint="eastAsia"/>
        </w:rPr>
        <w:t>的工作状态。</w:t>
      </w:r>
      <w:r>
        <w:rPr>
          <w:rFonts w:hint="eastAsia"/>
        </w:rPr>
        <w:t>TPU</w:t>
      </w:r>
      <w:r>
        <w:rPr>
          <w:rFonts w:hint="eastAsia"/>
        </w:rPr>
        <w:t>在不同工作状态下应响应不同命令数据包。</w:t>
      </w:r>
      <w:r>
        <w:rPr>
          <w:rFonts w:hint="eastAsia"/>
        </w:rPr>
        <w:t>STE</w:t>
      </w:r>
      <w:r>
        <w:rPr>
          <w:rFonts w:hint="eastAsia"/>
        </w:rPr>
        <w:t>和</w:t>
      </w:r>
      <w:r>
        <w:rPr>
          <w:rFonts w:hint="eastAsia"/>
        </w:rPr>
        <w:t>TPU</w:t>
      </w:r>
      <w:r>
        <w:rPr>
          <w:rFonts w:hint="eastAsia"/>
        </w:rPr>
        <w:t>进行通信的过程中，</w:t>
      </w:r>
      <w:r>
        <w:rPr>
          <w:rFonts w:hint="eastAsia"/>
        </w:rPr>
        <w:t>STE</w:t>
      </w:r>
      <w:r>
        <w:rPr>
          <w:rFonts w:hint="eastAsia"/>
        </w:rPr>
        <w:t>作为主控方应按照</w:t>
      </w:r>
      <w:r>
        <w:t>以下</w:t>
      </w:r>
      <w:r>
        <w:rPr>
          <w:rFonts w:hint="eastAsia"/>
        </w:rPr>
        <w:t>描述的状态转换关系来控制</w:t>
      </w:r>
      <w:r>
        <w:rPr>
          <w:rFonts w:hint="eastAsia"/>
        </w:rPr>
        <w:t>TPU</w:t>
      </w:r>
      <w:r>
        <w:rPr>
          <w:rFonts w:hint="eastAsia"/>
        </w:rPr>
        <w:t>的动作，否则</w:t>
      </w:r>
      <w:r>
        <w:rPr>
          <w:rFonts w:hint="eastAsia"/>
        </w:rPr>
        <w:t>TPU</w:t>
      </w:r>
      <w:r>
        <w:rPr>
          <w:rFonts w:hint="eastAsia"/>
        </w:rPr>
        <w:t>将给</w:t>
      </w:r>
      <w:r>
        <w:rPr>
          <w:rFonts w:hint="eastAsia"/>
        </w:rPr>
        <w:t>STE</w:t>
      </w:r>
      <w:r>
        <w:rPr>
          <w:rFonts w:hint="eastAsia"/>
        </w:rPr>
        <w:t>返回“状态错误无法执行”的反馈数据。</w:t>
      </w:r>
      <w:r>
        <w:rPr>
          <w:rFonts w:ascii="黑体" w:hAnsi="黑体" w:hint="eastAsia"/>
          <w:szCs w:val="21"/>
        </w:rPr>
        <w:t>TPU</w:t>
      </w:r>
      <w:r>
        <w:rPr>
          <w:rFonts w:ascii="黑体" w:hAnsi="黑体" w:hint="eastAsia"/>
          <w:szCs w:val="21"/>
        </w:rPr>
        <w:t>状态代码定义见表</w:t>
      </w:r>
      <w:r>
        <w:rPr>
          <w:rFonts w:ascii="黑体" w:hAnsi="黑体" w:hint="eastAsia"/>
          <w:szCs w:val="21"/>
        </w:rPr>
        <w:t>12</w:t>
      </w:r>
      <w:r>
        <w:rPr>
          <w:rFonts w:ascii="黑体" w:hAnsi="黑体" w:hint="eastAsia"/>
          <w:szCs w:val="21"/>
        </w:rPr>
        <w:t>。</w:t>
      </w:r>
    </w:p>
    <w:p w:rsidR="00DB49B1" w:rsidRDefault="00061C9D">
      <w:pPr>
        <w:pStyle w:val="ad"/>
        <w:rPr>
          <w:rFonts w:ascii="黑体" w:hAnsi="黑体"/>
          <w:b w:val="0"/>
          <w:sz w:val="21"/>
          <w:szCs w:val="21"/>
        </w:rPr>
      </w:pPr>
      <w:bookmarkStart w:id="290" w:name="_Ref470598126"/>
      <w:bookmarkStart w:id="291" w:name="_Toc347151938"/>
      <w:bookmarkStart w:id="292" w:name="_Toc252364106"/>
      <w:bookmarkStart w:id="293" w:name="_Toc470253152"/>
      <w:r>
        <w:rPr>
          <w:rFonts w:ascii="黑体" w:hAnsi="黑体" w:hint="eastAsia"/>
          <w:b w:val="0"/>
          <w:sz w:val="21"/>
          <w:szCs w:val="21"/>
        </w:rPr>
        <w:t>表</w:t>
      </w:r>
      <w:bookmarkStart w:id="294" w:name="_Toc2059944149"/>
      <w:r>
        <w:rPr>
          <w:rFonts w:ascii="黑体" w:hAnsi="黑体" w:hint="eastAsia"/>
          <w:b w:val="0"/>
          <w:sz w:val="21"/>
          <w:szCs w:val="21"/>
        </w:rPr>
        <w:t>12 TPU状态代码定义</w:t>
      </w:r>
      <w:bookmarkEnd w:id="290"/>
      <w:bookmarkEnd w:id="291"/>
      <w:bookmarkEnd w:id="292"/>
      <w:bookmarkEnd w:id="293"/>
      <w:bookmarkEnd w:id="294"/>
    </w:p>
    <w:tbl>
      <w:tblPr>
        <w:tblW w:w="7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23"/>
        <w:gridCol w:w="1574"/>
        <w:gridCol w:w="1155"/>
        <w:gridCol w:w="3991"/>
      </w:tblGrid>
      <w:tr w:rsidR="00DB49B1">
        <w:trPr>
          <w:jc w:val="center"/>
        </w:trPr>
        <w:tc>
          <w:tcPr>
            <w:tcW w:w="635"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序号</w:t>
            </w:r>
          </w:p>
        </w:tc>
        <w:tc>
          <w:tcPr>
            <w:tcW w:w="2097" w:type="dxa"/>
            <w:gridSpan w:val="2"/>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状态名称</w:t>
            </w:r>
          </w:p>
        </w:tc>
        <w:tc>
          <w:tcPr>
            <w:tcW w:w="1155"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长度</w:t>
            </w:r>
            <w:r>
              <w:rPr>
                <w:sz w:val="18"/>
                <w:szCs w:val="18"/>
              </w:rPr>
              <w:t>(Byte)</w:t>
            </w:r>
          </w:p>
        </w:tc>
        <w:tc>
          <w:tcPr>
            <w:tcW w:w="3991"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说明</w:t>
            </w:r>
          </w:p>
        </w:tc>
      </w:tr>
      <w:tr w:rsidR="00DB49B1">
        <w:trPr>
          <w:jc w:val="center"/>
        </w:trPr>
        <w:tc>
          <w:tcPr>
            <w:tcW w:w="635" w:type="dxa"/>
            <w:vAlign w:val="center"/>
          </w:tcPr>
          <w:p w:rsidR="00DB49B1" w:rsidRDefault="00061C9D">
            <w:pPr>
              <w:pStyle w:val="10X"/>
              <w:spacing w:before="64" w:line="360" w:lineRule="auto"/>
              <w:ind w:right="-20"/>
              <w:jc w:val="left"/>
              <w:rPr>
                <w:sz w:val="18"/>
                <w:szCs w:val="18"/>
              </w:rPr>
            </w:pPr>
            <w:r>
              <w:rPr>
                <w:sz w:val="18"/>
                <w:szCs w:val="18"/>
              </w:rPr>
              <w:t>1</w:t>
            </w:r>
          </w:p>
        </w:tc>
        <w:tc>
          <w:tcPr>
            <w:tcW w:w="2097" w:type="dxa"/>
            <w:gridSpan w:val="2"/>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初始状态</w:t>
            </w:r>
          </w:p>
        </w:tc>
        <w:tc>
          <w:tcPr>
            <w:tcW w:w="1155"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0xFF</w:t>
            </w:r>
          </w:p>
        </w:tc>
        <w:tc>
          <w:tcPr>
            <w:tcW w:w="3991"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TPU</w:t>
            </w:r>
            <w:r>
              <w:rPr>
                <w:rFonts w:hint="eastAsia"/>
                <w:sz w:val="18"/>
                <w:szCs w:val="18"/>
              </w:rPr>
              <w:t>上电后首先进入该状态</w:t>
            </w:r>
          </w:p>
        </w:tc>
      </w:tr>
      <w:tr w:rsidR="00DB49B1">
        <w:trPr>
          <w:jc w:val="center"/>
        </w:trPr>
        <w:tc>
          <w:tcPr>
            <w:tcW w:w="635"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2</w:t>
            </w:r>
          </w:p>
        </w:tc>
        <w:tc>
          <w:tcPr>
            <w:tcW w:w="2097" w:type="dxa"/>
            <w:gridSpan w:val="2"/>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未初始化状态</w:t>
            </w:r>
          </w:p>
        </w:tc>
        <w:tc>
          <w:tcPr>
            <w:tcW w:w="1155"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0xFE</w:t>
            </w:r>
          </w:p>
        </w:tc>
        <w:tc>
          <w:tcPr>
            <w:tcW w:w="3991"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TPU</w:t>
            </w:r>
            <w:r>
              <w:rPr>
                <w:rFonts w:hint="eastAsia"/>
                <w:sz w:val="18"/>
                <w:szCs w:val="18"/>
              </w:rPr>
              <w:t>复位后进入该状态</w:t>
            </w:r>
          </w:p>
        </w:tc>
      </w:tr>
      <w:tr w:rsidR="00DB49B1">
        <w:trPr>
          <w:jc w:val="center"/>
        </w:trPr>
        <w:tc>
          <w:tcPr>
            <w:tcW w:w="635"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3</w:t>
            </w:r>
          </w:p>
        </w:tc>
        <w:tc>
          <w:tcPr>
            <w:tcW w:w="2097" w:type="dxa"/>
            <w:gridSpan w:val="2"/>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空闲状态</w:t>
            </w:r>
          </w:p>
        </w:tc>
        <w:tc>
          <w:tcPr>
            <w:tcW w:w="1155"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0x00</w:t>
            </w:r>
          </w:p>
        </w:tc>
        <w:tc>
          <w:tcPr>
            <w:tcW w:w="3991"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TPU</w:t>
            </w:r>
            <w:r>
              <w:rPr>
                <w:rFonts w:hint="eastAsia"/>
                <w:sz w:val="18"/>
                <w:szCs w:val="18"/>
              </w:rPr>
              <w:t>初始化完毕，具备工作条件</w:t>
            </w:r>
          </w:p>
        </w:tc>
      </w:tr>
      <w:tr w:rsidR="00DB49B1">
        <w:trPr>
          <w:jc w:val="center"/>
        </w:trPr>
        <w:tc>
          <w:tcPr>
            <w:tcW w:w="635"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4</w:t>
            </w:r>
          </w:p>
        </w:tc>
        <w:tc>
          <w:tcPr>
            <w:tcW w:w="523" w:type="dxa"/>
            <w:vMerge w:val="restart"/>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工作状态</w:t>
            </w:r>
          </w:p>
        </w:tc>
        <w:tc>
          <w:tcPr>
            <w:tcW w:w="1574"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寻卡状态</w:t>
            </w:r>
          </w:p>
        </w:tc>
        <w:tc>
          <w:tcPr>
            <w:tcW w:w="1155"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0x01</w:t>
            </w:r>
          </w:p>
        </w:tc>
        <w:tc>
          <w:tcPr>
            <w:tcW w:w="3991"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TPU</w:t>
            </w:r>
            <w:r>
              <w:rPr>
                <w:rFonts w:hint="eastAsia"/>
                <w:sz w:val="18"/>
                <w:szCs w:val="18"/>
              </w:rPr>
              <w:t>正在寻卡</w:t>
            </w:r>
          </w:p>
        </w:tc>
      </w:tr>
      <w:tr w:rsidR="00DB49B1">
        <w:trPr>
          <w:jc w:val="center"/>
        </w:trPr>
        <w:tc>
          <w:tcPr>
            <w:tcW w:w="635" w:type="dxa"/>
            <w:vAlign w:val="center"/>
          </w:tcPr>
          <w:p w:rsidR="00DB49B1" w:rsidRDefault="00061C9D">
            <w:pPr>
              <w:pStyle w:val="10X"/>
              <w:spacing w:before="64" w:line="360" w:lineRule="auto"/>
              <w:ind w:right="-20"/>
              <w:jc w:val="left"/>
              <w:rPr>
                <w:sz w:val="18"/>
                <w:szCs w:val="18"/>
              </w:rPr>
            </w:pPr>
            <w:r>
              <w:rPr>
                <w:sz w:val="18"/>
                <w:szCs w:val="18"/>
              </w:rPr>
              <w:t>5</w:t>
            </w:r>
          </w:p>
        </w:tc>
        <w:tc>
          <w:tcPr>
            <w:tcW w:w="523" w:type="dxa"/>
            <w:vMerge/>
          </w:tcPr>
          <w:p w:rsidR="00DB49B1" w:rsidRDefault="00DB49B1">
            <w:pPr>
              <w:pStyle w:val="10X"/>
              <w:spacing w:before="64" w:line="360" w:lineRule="auto"/>
              <w:ind w:left="89" w:right="-20"/>
              <w:jc w:val="left"/>
              <w:rPr>
                <w:sz w:val="18"/>
                <w:szCs w:val="18"/>
              </w:rPr>
            </w:pPr>
          </w:p>
        </w:tc>
        <w:tc>
          <w:tcPr>
            <w:tcW w:w="1574"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已寻到卡状态</w:t>
            </w:r>
          </w:p>
        </w:tc>
        <w:tc>
          <w:tcPr>
            <w:tcW w:w="1155"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0x02</w:t>
            </w:r>
          </w:p>
        </w:tc>
        <w:tc>
          <w:tcPr>
            <w:tcW w:w="3991"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TPU</w:t>
            </w:r>
            <w:r>
              <w:rPr>
                <w:rFonts w:hint="eastAsia"/>
                <w:sz w:val="18"/>
                <w:szCs w:val="18"/>
              </w:rPr>
              <w:t>已经寻到卡片，正等待下一步操作指令</w:t>
            </w:r>
          </w:p>
        </w:tc>
      </w:tr>
      <w:tr w:rsidR="00DB49B1">
        <w:trPr>
          <w:jc w:val="center"/>
        </w:trPr>
        <w:tc>
          <w:tcPr>
            <w:tcW w:w="635"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6</w:t>
            </w:r>
          </w:p>
        </w:tc>
        <w:tc>
          <w:tcPr>
            <w:tcW w:w="523" w:type="dxa"/>
            <w:vMerge/>
          </w:tcPr>
          <w:p w:rsidR="00DB49B1" w:rsidRDefault="00DB49B1">
            <w:pPr>
              <w:pStyle w:val="10X"/>
              <w:spacing w:before="64" w:line="360" w:lineRule="auto"/>
              <w:ind w:left="89" w:right="-20"/>
              <w:jc w:val="left"/>
              <w:rPr>
                <w:sz w:val="18"/>
                <w:szCs w:val="18"/>
              </w:rPr>
            </w:pPr>
          </w:p>
        </w:tc>
        <w:tc>
          <w:tcPr>
            <w:tcW w:w="1574"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交易状态</w:t>
            </w:r>
          </w:p>
        </w:tc>
        <w:tc>
          <w:tcPr>
            <w:tcW w:w="1155"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0x03</w:t>
            </w:r>
          </w:p>
        </w:tc>
        <w:tc>
          <w:tcPr>
            <w:tcW w:w="3991"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TPU</w:t>
            </w:r>
            <w:r>
              <w:rPr>
                <w:rFonts w:hint="eastAsia"/>
                <w:sz w:val="18"/>
                <w:szCs w:val="18"/>
              </w:rPr>
              <w:t>处于具体的交易处理状态中</w:t>
            </w:r>
          </w:p>
        </w:tc>
      </w:tr>
      <w:tr w:rsidR="00DB49B1">
        <w:trPr>
          <w:jc w:val="center"/>
        </w:trPr>
        <w:tc>
          <w:tcPr>
            <w:tcW w:w="635" w:type="dxa"/>
            <w:vAlign w:val="center"/>
          </w:tcPr>
          <w:p w:rsidR="00DB49B1" w:rsidRDefault="00061C9D">
            <w:pPr>
              <w:pStyle w:val="10X"/>
              <w:autoSpaceDE w:val="0"/>
              <w:autoSpaceDN w:val="0"/>
              <w:spacing w:before="64" w:line="360" w:lineRule="auto"/>
              <w:ind w:right="-20"/>
              <w:jc w:val="left"/>
              <w:rPr>
                <w:rFonts w:ascii="宋体"/>
                <w:sz w:val="18"/>
                <w:szCs w:val="18"/>
              </w:rPr>
            </w:pPr>
            <w:r>
              <w:rPr>
                <w:sz w:val="18"/>
                <w:szCs w:val="18"/>
              </w:rPr>
              <w:t>7</w:t>
            </w:r>
          </w:p>
        </w:tc>
        <w:tc>
          <w:tcPr>
            <w:tcW w:w="523" w:type="dxa"/>
            <w:vMerge/>
          </w:tcPr>
          <w:p w:rsidR="00DB49B1" w:rsidRDefault="00DB49B1">
            <w:pPr>
              <w:pStyle w:val="10X"/>
              <w:spacing w:before="64" w:line="360" w:lineRule="auto"/>
              <w:ind w:left="89" w:right="-20"/>
              <w:jc w:val="left"/>
              <w:rPr>
                <w:sz w:val="18"/>
                <w:szCs w:val="18"/>
              </w:rPr>
            </w:pPr>
          </w:p>
        </w:tc>
        <w:tc>
          <w:tcPr>
            <w:tcW w:w="1574"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等待取</w:t>
            </w:r>
            <w:r>
              <w:rPr>
                <w:sz w:val="18"/>
                <w:szCs w:val="18"/>
              </w:rPr>
              <w:t>UD</w:t>
            </w:r>
            <w:r>
              <w:rPr>
                <w:rFonts w:hint="eastAsia"/>
                <w:sz w:val="18"/>
                <w:szCs w:val="18"/>
              </w:rPr>
              <w:t>状态</w:t>
            </w:r>
          </w:p>
        </w:tc>
        <w:tc>
          <w:tcPr>
            <w:tcW w:w="1155"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0x04</w:t>
            </w:r>
          </w:p>
        </w:tc>
        <w:tc>
          <w:tcPr>
            <w:tcW w:w="3991"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表示</w:t>
            </w:r>
            <w:r>
              <w:rPr>
                <w:sz w:val="18"/>
                <w:szCs w:val="18"/>
              </w:rPr>
              <w:t>TPU</w:t>
            </w:r>
            <w:r>
              <w:rPr>
                <w:rFonts w:hint="eastAsia"/>
                <w:sz w:val="18"/>
                <w:szCs w:val="18"/>
              </w:rPr>
              <w:t>业务处理完成，但</w:t>
            </w:r>
            <w:r>
              <w:rPr>
                <w:sz w:val="18"/>
                <w:szCs w:val="18"/>
              </w:rPr>
              <w:t>UD</w:t>
            </w:r>
            <w:r>
              <w:rPr>
                <w:rFonts w:hint="eastAsia"/>
                <w:sz w:val="18"/>
                <w:szCs w:val="18"/>
              </w:rPr>
              <w:t>数据尚未取出</w:t>
            </w:r>
          </w:p>
        </w:tc>
      </w:tr>
    </w:tbl>
    <w:p w:rsidR="00DB49B1" w:rsidRDefault="00061C9D">
      <w:pPr>
        <w:pStyle w:val="af9"/>
        <w:spacing w:before="156" w:after="156"/>
        <w:ind w:firstLine="420"/>
      </w:pPr>
      <w:bookmarkStart w:id="295" w:name="_Toc347151822"/>
      <w:bookmarkStart w:id="296" w:name="_Toc1488216179"/>
      <w:bookmarkStart w:id="297" w:name="_Toc470253088"/>
      <w:r>
        <w:rPr>
          <w:rFonts w:hint="eastAsia"/>
        </w:rPr>
        <w:t>TPU</w:t>
      </w:r>
      <w:r>
        <w:rPr>
          <w:rFonts w:hint="eastAsia"/>
        </w:rPr>
        <w:t>状态转换</w:t>
      </w:r>
      <w:bookmarkEnd w:id="295"/>
      <w:bookmarkEnd w:id="296"/>
      <w:bookmarkEnd w:id="297"/>
      <w:r>
        <w:rPr>
          <w:rFonts w:hint="eastAsia"/>
        </w:rPr>
        <w:t>见图</w:t>
      </w:r>
      <w:r>
        <w:t>2</w:t>
      </w:r>
      <w:r>
        <w:rPr>
          <w:rFonts w:hint="eastAsia"/>
        </w:rPr>
        <w:t>。</w:t>
      </w:r>
    </w:p>
    <w:p w:rsidR="00DB49B1" w:rsidRDefault="00061C9D">
      <w:pPr>
        <w:pStyle w:val="afff1"/>
      </w:pPr>
      <w:r>
        <w:object w:dxaOrig="7619" w:dyaOrig="8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95pt;height:427.15pt" o:ole="">
            <v:imagedata r:id="rId24" o:title=""/>
          </v:shape>
          <o:OLEObject Type="Embed" ProgID="Visio.Drawing.11" ShapeID="_x0000_i1025" DrawAspect="Content" ObjectID="_1750579862" r:id="rId25"/>
        </w:object>
      </w:r>
    </w:p>
    <w:p w:rsidR="00DB49B1" w:rsidRDefault="00061C9D">
      <w:pPr>
        <w:pStyle w:val="ad"/>
        <w:rPr>
          <w:rFonts w:ascii="黑体" w:hAnsi="黑体"/>
          <w:b w:val="0"/>
          <w:sz w:val="21"/>
          <w:szCs w:val="21"/>
        </w:rPr>
      </w:pPr>
      <w:bookmarkStart w:id="298" w:name="_Toc347151924"/>
      <w:bookmarkStart w:id="299" w:name="_Toc252364416"/>
      <w:bookmarkStart w:id="300" w:name="_Toc470253192"/>
      <w:r>
        <w:rPr>
          <w:rFonts w:ascii="黑体" w:hAnsi="黑体" w:hint="eastAsia"/>
          <w:b w:val="0"/>
          <w:sz w:val="21"/>
          <w:szCs w:val="21"/>
        </w:rPr>
        <w:t>图</w:t>
      </w:r>
      <w:bookmarkStart w:id="301" w:name="_Toc951278472"/>
      <w:r>
        <w:rPr>
          <w:rFonts w:ascii="黑体" w:hAnsi="黑体"/>
          <w:b w:val="0"/>
          <w:sz w:val="21"/>
          <w:szCs w:val="21"/>
        </w:rPr>
        <w:t>2</w:t>
      </w:r>
      <w:r>
        <w:rPr>
          <w:rFonts w:ascii="黑体" w:hAnsi="黑体" w:hint="eastAsia"/>
          <w:b w:val="0"/>
          <w:sz w:val="21"/>
          <w:szCs w:val="21"/>
        </w:rPr>
        <w:t xml:space="preserve">  TPU状态转换</w:t>
      </w:r>
      <w:bookmarkEnd w:id="298"/>
      <w:bookmarkEnd w:id="299"/>
      <w:bookmarkEnd w:id="300"/>
      <w:bookmarkEnd w:id="301"/>
    </w:p>
    <w:p w:rsidR="00DB49B1" w:rsidRDefault="00061C9D">
      <w:pPr>
        <w:numPr>
          <w:ilvl w:val="1"/>
          <w:numId w:val="5"/>
        </w:numPr>
        <w:spacing w:beforeLines="50" w:before="156" w:afterLines="50" w:after="156"/>
        <w:outlineLvl w:val="2"/>
        <w:rPr>
          <w:rFonts w:ascii="黑体" w:eastAsia="黑体" w:cs="Times New Roman"/>
          <w:szCs w:val="21"/>
        </w:rPr>
      </w:pPr>
      <w:bookmarkStart w:id="302" w:name="_Toc470253089"/>
      <w:bookmarkStart w:id="303" w:name="_Toc26075"/>
      <w:bookmarkStart w:id="304" w:name="_Toc122447928"/>
      <w:bookmarkStart w:id="305" w:name="_Toc347151823"/>
      <w:bookmarkStart w:id="306" w:name="_Toc707283844"/>
      <w:r>
        <w:rPr>
          <w:rFonts w:ascii="黑体" w:eastAsia="黑体" w:cs="Times New Roman" w:hint="eastAsia"/>
          <w:szCs w:val="21"/>
        </w:rPr>
        <w:t>通信时序</w:t>
      </w:r>
      <w:bookmarkEnd w:id="302"/>
      <w:bookmarkEnd w:id="303"/>
      <w:bookmarkEnd w:id="304"/>
      <w:bookmarkEnd w:id="305"/>
      <w:bookmarkEnd w:id="306"/>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307" w:name="_Toc347151824"/>
      <w:bookmarkStart w:id="308" w:name="_Toc997579963"/>
      <w:bookmarkStart w:id="309" w:name="_Toc470253090"/>
      <w:r>
        <w:rPr>
          <w:rFonts w:ascii="黑体" w:eastAsia="黑体" w:cs="Times New Roman" w:hint="eastAsia"/>
          <w:color w:val="000000"/>
          <w:szCs w:val="21"/>
        </w:rPr>
        <w:t>基本时序</w:t>
      </w:r>
      <w:bookmarkEnd w:id="307"/>
      <w:bookmarkEnd w:id="308"/>
      <w:bookmarkEnd w:id="309"/>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310" w:name="_Toc921606012"/>
      <w:bookmarkStart w:id="311" w:name="_Toc470253091"/>
      <w:bookmarkStart w:id="312" w:name="_Toc347151825"/>
      <w:bookmarkStart w:id="313" w:name="_Toc252363903"/>
      <w:r>
        <w:rPr>
          <w:rFonts w:ascii="黑体" w:eastAsia="黑体" w:cs="Times New Roman" w:hint="eastAsia"/>
          <w:color w:val="000000"/>
          <w:szCs w:val="21"/>
        </w:rPr>
        <w:t>正常时序</w:t>
      </w:r>
      <w:bookmarkEnd w:id="310"/>
      <w:bookmarkEnd w:id="311"/>
      <w:bookmarkEnd w:id="312"/>
      <w:bookmarkEnd w:id="313"/>
    </w:p>
    <w:p w:rsidR="00DB49B1" w:rsidRDefault="00061C9D">
      <w:pPr>
        <w:ind w:firstLine="420"/>
      </w:pPr>
      <w:r>
        <w:rPr>
          <w:rFonts w:hint="eastAsia"/>
        </w:rPr>
        <w:t>即时命令数据包正常时序见图</w:t>
      </w:r>
      <w:r>
        <w:t>3</w:t>
      </w:r>
      <w:r>
        <w:rPr>
          <w:rFonts w:hint="eastAsia"/>
        </w:rPr>
        <w:t>。</w:t>
      </w:r>
    </w:p>
    <w:p w:rsidR="00DB49B1" w:rsidRDefault="00061C9D">
      <w:pPr>
        <w:ind w:firstLine="420"/>
      </w:pPr>
      <w:r>
        <w:rPr>
          <w:rFonts w:hint="eastAsia"/>
          <w:noProof/>
        </w:rPr>
        <mc:AlternateContent>
          <mc:Choice Requires="wpc">
            <w:drawing>
              <wp:anchor distT="0" distB="0" distL="114300" distR="114300" simplePos="0" relativeHeight="251659264" behindDoc="0" locked="0" layoutInCell="1" allowOverlap="1">
                <wp:simplePos x="0" y="0"/>
                <wp:positionH relativeFrom="column">
                  <wp:posOffset>1416050</wp:posOffset>
                </wp:positionH>
                <wp:positionV relativeFrom="paragraph">
                  <wp:posOffset>38100</wp:posOffset>
                </wp:positionV>
                <wp:extent cx="2428875" cy="1879600"/>
                <wp:effectExtent l="0" t="0" r="9525" b="6350"/>
                <wp:wrapSquare wrapText="bothSides"/>
                <wp:docPr id="1264694461"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07473613" name="Freeform 6"/>
                        <wps:cNvSpPr>
                          <a:spLocks noEditPoints="1"/>
                        </wps:cNvSpPr>
                        <wps:spPr bwMode="auto">
                          <a:xfrm>
                            <a:off x="593725" y="704850"/>
                            <a:ext cx="8255" cy="1163955"/>
                          </a:xfrm>
                          <a:custGeom>
                            <a:avLst/>
                            <a:gdLst>
                              <a:gd name="T0" fmla="*/ 0 w 16"/>
                              <a:gd name="T1" fmla="*/ 2120 h 2240"/>
                              <a:gd name="T2" fmla="*/ 16 w 16"/>
                              <a:gd name="T3" fmla="*/ 2120 h 2240"/>
                              <a:gd name="T4" fmla="*/ 8 w 16"/>
                              <a:gd name="T5" fmla="*/ 2240 h 2240"/>
                              <a:gd name="T6" fmla="*/ 0 w 16"/>
                              <a:gd name="T7" fmla="*/ 2040 h 2240"/>
                              <a:gd name="T8" fmla="*/ 8 w 16"/>
                              <a:gd name="T9" fmla="*/ 1920 h 2240"/>
                              <a:gd name="T10" fmla="*/ 16 w 16"/>
                              <a:gd name="T11" fmla="*/ 2040 h 2240"/>
                              <a:gd name="T12" fmla="*/ 0 w 16"/>
                              <a:gd name="T13" fmla="*/ 2040 h 2240"/>
                              <a:gd name="T14" fmla="*/ 0 w 16"/>
                              <a:gd name="T15" fmla="*/ 1736 h 2240"/>
                              <a:gd name="T16" fmla="*/ 16 w 16"/>
                              <a:gd name="T17" fmla="*/ 1736 h 2240"/>
                              <a:gd name="T18" fmla="*/ 8 w 16"/>
                              <a:gd name="T19" fmla="*/ 1856 h 2240"/>
                              <a:gd name="T20" fmla="*/ 0 w 16"/>
                              <a:gd name="T21" fmla="*/ 1656 h 2240"/>
                              <a:gd name="T22" fmla="*/ 8 w 16"/>
                              <a:gd name="T23" fmla="*/ 1536 h 2240"/>
                              <a:gd name="T24" fmla="*/ 16 w 16"/>
                              <a:gd name="T25" fmla="*/ 1656 h 2240"/>
                              <a:gd name="T26" fmla="*/ 0 w 16"/>
                              <a:gd name="T27" fmla="*/ 1656 h 2240"/>
                              <a:gd name="T28" fmla="*/ 0 w 16"/>
                              <a:gd name="T29" fmla="*/ 1352 h 2240"/>
                              <a:gd name="T30" fmla="*/ 16 w 16"/>
                              <a:gd name="T31" fmla="*/ 1352 h 2240"/>
                              <a:gd name="T32" fmla="*/ 8 w 16"/>
                              <a:gd name="T33" fmla="*/ 1472 h 2240"/>
                              <a:gd name="T34" fmla="*/ 0 w 16"/>
                              <a:gd name="T35" fmla="*/ 1272 h 2240"/>
                              <a:gd name="T36" fmla="*/ 8 w 16"/>
                              <a:gd name="T37" fmla="*/ 1152 h 2240"/>
                              <a:gd name="T38" fmla="*/ 16 w 16"/>
                              <a:gd name="T39" fmla="*/ 1272 h 2240"/>
                              <a:gd name="T40" fmla="*/ 0 w 16"/>
                              <a:gd name="T41" fmla="*/ 1272 h 2240"/>
                              <a:gd name="T42" fmla="*/ 0 w 16"/>
                              <a:gd name="T43" fmla="*/ 968 h 2240"/>
                              <a:gd name="T44" fmla="*/ 16 w 16"/>
                              <a:gd name="T45" fmla="*/ 968 h 2240"/>
                              <a:gd name="T46" fmla="*/ 8 w 16"/>
                              <a:gd name="T47" fmla="*/ 1088 h 2240"/>
                              <a:gd name="T48" fmla="*/ 0 w 16"/>
                              <a:gd name="T49" fmla="*/ 888 h 2240"/>
                              <a:gd name="T50" fmla="*/ 8 w 16"/>
                              <a:gd name="T51" fmla="*/ 768 h 2240"/>
                              <a:gd name="T52" fmla="*/ 16 w 16"/>
                              <a:gd name="T53" fmla="*/ 888 h 2240"/>
                              <a:gd name="T54" fmla="*/ 0 w 16"/>
                              <a:gd name="T55" fmla="*/ 888 h 2240"/>
                              <a:gd name="T56" fmla="*/ 0 w 16"/>
                              <a:gd name="T57" fmla="*/ 584 h 2240"/>
                              <a:gd name="T58" fmla="*/ 16 w 16"/>
                              <a:gd name="T59" fmla="*/ 584 h 2240"/>
                              <a:gd name="T60" fmla="*/ 8 w 16"/>
                              <a:gd name="T61" fmla="*/ 704 h 2240"/>
                              <a:gd name="T62" fmla="*/ 0 w 16"/>
                              <a:gd name="T63" fmla="*/ 504 h 2240"/>
                              <a:gd name="T64" fmla="*/ 8 w 16"/>
                              <a:gd name="T65" fmla="*/ 384 h 2240"/>
                              <a:gd name="T66" fmla="*/ 16 w 16"/>
                              <a:gd name="T67" fmla="*/ 504 h 2240"/>
                              <a:gd name="T68" fmla="*/ 0 w 16"/>
                              <a:gd name="T69" fmla="*/ 504 h 2240"/>
                              <a:gd name="T70" fmla="*/ 0 w 16"/>
                              <a:gd name="T71" fmla="*/ 200 h 2240"/>
                              <a:gd name="T72" fmla="*/ 16 w 16"/>
                              <a:gd name="T73" fmla="*/ 200 h 2240"/>
                              <a:gd name="T74" fmla="*/ 8 w 16"/>
                              <a:gd name="T75" fmla="*/ 320 h 2240"/>
                              <a:gd name="T76" fmla="*/ 0 w 16"/>
                              <a:gd name="T77" fmla="*/ 120 h 2240"/>
                              <a:gd name="T78" fmla="*/ 8 w 16"/>
                              <a:gd name="T79" fmla="*/ 0 h 2240"/>
                              <a:gd name="T80" fmla="*/ 16 w 16"/>
                              <a:gd name="T81" fmla="*/ 120 h 2240"/>
                              <a:gd name="T82" fmla="*/ 0 w 16"/>
                              <a:gd name="T83" fmla="*/ 120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 h="2240">
                                <a:moveTo>
                                  <a:pt x="0" y="2232"/>
                                </a:moveTo>
                                <a:lnTo>
                                  <a:pt x="0" y="2120"/>
                                </a:lnTo>
                                <a:cubicBezTo>
                                  <a:pt x="0" y="2115"/>
                                  <a:pt x="3" y="2112"/>
                                  <a:pt x="8" y="2112"/>
                                </a:cubicBezTo>
                                <a:cubicBezTo>
                                  <a:pt x="12" y="2112"/>
                                  <a:pt x="16" y="2115"/>
                                  <a:pt x="16" y="2120"/>
                                </a:cubicBezTo>
                                <a:lnTo>
                                  <a:pt x="16" y="2232"/>
                                </a:lnTo>
                                <a:cubicBezTo>
                                  <a:pt x="16" y="2236"/>
                                  <a:pt x="12" y="2240"/>
                                  <a:pt x="8" y="2240"/>
                                </a:cubicBezTo>
                                <a:cubicBezTo>
                                  <a:pt x="3" y="2240"/>
                                  <a:pt x="0" y="2236"/>
                                  <a:pt x="0" y="2232"/>
                                </a:cubicBezTo>
                                <a:close/>
                                <a:moveTo>
                                  <a:pt x="0" y="2040"/>
                                </a:moveTo>
                                <a:lnTo>
                                  <a:pt x="0" y="1928"/>
                                </a:lnTo>
                                <a:cubicBezTo>
                                  <a:pt x="0" y="1923"/>
                                  <a:pt x="3" y="1920"/>
                                  <a:pt x="8" y="1920"/>
                                </a:cubicBezTo>
                                <a:cubicBezTo>
                                  <a:pt x="12" y="1920"/>
                                  <a:pt x="16" y="1923"/>
                                  <a:pt x="16" y="1928"/>
                                </a:cubicBezTo>
                                <a:lnTo>
                                  <a:pt x="16" y="2040"/>
                                </a:lnTo>
                                <a:cubicBezTo>
                                  <a:pt x="16" y="2044"/>
                                  <a:pt x="12" y="2048"/>
                                  <a:pt x="8" y="2048"/>
                                </a:cubicBezTo>
                                <a:cubicBezTo>
                                  <a:pt x="3" y="2048"/>
                                  <a:pt x="0" y="2044"/>
                                  <a:pt x="0" y="2040"/>
                                </a:cubicBezTo>
                                <a:close/>
                                <a:moveTo>
                                  <a:pt x="0" y="1848"/>
                                </a:moveTo>
                                <a:lnTo>
                                  <a:pt x="0" y="1736"/>
                                </a:lnTo>
                                <a:cubicBezTo>
                                  <a:pt x="0" y="1731"/>
                                  <a:pt x="3" y="1728"/>
                                  <a:pt x="8" y="1728"/>
                                </a:cubicBezTo>
                                <a:cubicBezTo>
                                  <a:pt x="12" y="1728"/>
                                  <a:pt x="16" y="1731"/>
                                  <a:pt x="16" y="1736"/>
                                </a:cubicBezTo>
                                <a:lnTo>
                                  <a:pt x="16" y="1848"/>
                                </a:lnTo>
                                <a:cubicBezTo>
                                  <a:pt x="16" y="1852"/>
                                  <a:pt x="12" y="1856"/>
                                  <a:pt x="8" y="1856"/>
                                </a:cubicBezTo>
                                <a:cubicBezTo>
                                  <a:pt x="3" y="1856"/>
                                  <a:pt x="0" y="1852"/>
                                  <a:pt x="0" y="1848"/>
                                </a:cubicBezTo>
                                <a:close/>
                                <a:moveTo>
                                  <a:pt x="0" y="1656"/>
                                </a:moveTo>
                                <a:lnTo>
                                  <a:pt x="0" y="1544"/>
                                </a:lnTo>
                                <a:cubicBezTo>
                                  <a:pt x="0" y="1539"/>
                                  <a:pt x="3" y="1536"/>
                                  <a:pt x="8" y="1536"/>
                                </a:cubicBezTo>
                                <a:cubicBezTo>
                                  <a:pt x="12" y="1536"/>
                                  <a:pt x="16" y="1539"/>
                                  <a:pt x="16" y="1544"/>
                                </a:cubicBezTo>
                                <a:lnTo>
                                  <a:pt x="16" y="1656"/>
                                </a:lnTo>
                                <a:cubicBezTo>
                                  <a:pt x="16" y="1660"/>
                                  <a:pt x="12" y="1664"/>
                                  <a:pt x="8" y="1664"/>
                                </a:cubicBezTo>
                                <a:cubicBezTo>
                                  <a:pt x="3" y="1664"/>
                                  <a:pt x="0" y="1660"/>
                                  <a:pt x="0" y="1656"/>
                                </a:cubicBezTo>
                                <a:close/>
                                <a:moveTo>
                                  <a:pt x="0" y="1464"/>
                                </a:moveTo>
                                <a:lnTo>
                                  <a:pt x="0" y="1352"/>
                                </a:lnTo>
                                <a:cubicBezTo>
                                  <a:pt x="0" y="1347"/>
                                  <a:pt x="3" y="1344"/>
                                  <a:pt x="8" y="1344"/>
                                </a:cubicBezTo>
                                <a:cubicBezTo>
                                  <a:pt x="12" y="1344"/>
                                  <a:pt x="16" y="1347"/>
                                  <a:pt x="16" y="1352"/>
                                </a:cubicBezTo>
                                <a:lnTo>
                                  <a:pt x="16" y="1464"/>
                                </a:lnTo>
                                <a:cubicBezTo>
                                  <a:pt x="16" y="1468"/>
                                  <a:pt x="12" y="1472"/>
                                  <a:pt x="8" y="1472"/>
                                </a:cubicBezTo>
                                <a:cubicBezTo>
                                  <a:pt x="3" y="1472"/>
                                  <a:pt x="0" y="1468"/>
                                  <a:pt x="0" y="1464"/>
                                </a:cubicBezTo>
                                <a:close/>
                                <a:moveTo>
                                  <a:pt x="0" y="1272"/>
                                </a:moveTo>
                                <a:lnTo>
                                  <a:pt x="0" y="1160"/>
                                </a:lnTo>
                                <a:cubicBezTo>
                                  <a:pt x="0" y="1155"/>
                                  <a:pt x="3" y="1152"/>
                                  <a:pt x="8" y="1152"/>
                                </a:cubicBezTo>
                                <a:cubicBezTo>
                                  <a:pt x="12" y="1152"/>
                                  <a:pt x="16" y="1155"/>
                                  <a:pt x="16" y="1160"/>
                                </a:cubicBezTo>
                                <a:lnTo>
                                  <a:pt x="16" y="1272"/>
                                </a:lnTo>
                                <a:cubicBezTo>
                                  <a:pt x="16" y="1276"/>
                                  <a:pt x="12" y="1280"/>
                                  <a:pt x="8" y="1280"/>
                                </a:cubicBezTo>
                                <a:cubicBezTo>
                                  <a:pt x="3" y="1280"/>
                                  <a:pt x="0" y="1276"/>
                                  <a:pt x="0" y="1272"/>
                                </a:cubicBezTo>
                                <a:close/>
                                <a:moveTo>
                                  <a:pt x="0" y="1080"/>
                                </a:moveTo>
                                <a:lnTo>
                                  <a:pt x="0" y="968"/>
                                </a:lnTo>
                                <a:cubicBezTo>
                                  <a:pt x="0" y="963"/>
                                  <a:pt x="3" y="960"/>
                                  <a:pt x="8" y="960"/>
                                </a:cubicBezTo>
                                <a:cubicBezTo>
                                  <a:pt x="12" y="960"/>
                                  <a:pt x="16" y="963"/>
                                  <a:pt x="16" y="968"/>
                                </a:cubicBezTo>
                                <a:lnTo>
                                  <a:pt x="16" y="1080"/>
                                </a:lnTo>
                                <a:cubicBezTo>
                                  <a:pt x="16" y="1084"/>
                                  <a:pt x="12" y="1088"/>
                                  <a:pt x="8" y="1088"/>
                                </a:cubicBezTo>
                                <a:cubicBezTo>
                                  <a:pt x="3" y="1088"/>
                                  <a:pt x="0" y="1084"/>
                                  <a:pt x="0" y="1080"/>
                                </a:cubicBezTo>
                                <a:close/>
                                <a:moveTo>
                                  <a:pt x="0" y="888"/>
                                </a:moveTo>
                                <a:lnTo>
                                  <a:pt x="0" y="776"/>
                                </a:lnTo>
                                <a:cubicBezTo>
                                  <a:pt x="0" y="771"/>
                                  <a:pt x="3" y="768"/>
                                  <a:pt x="8" y="768"/>
                                </a:cubicBezTo>
                                <a:cubicBezTo>
                                  <a:pt x="12" y="768"/>
                                  <a:pt x="16" y="771"/>
                                  <a:pt x="16" y="776"/>
                                </a:cubicBezTo>
                                <a:lnTo>
                                  <a:pt x="16" y="888"/>
                                </a:lnTo>
                                <a:cubicBezTo>
                                  <a:pt x="16" y="892"/>
                                  <a:pt x="12" y="896"/>
                                  <a:pt x="8" y="896"/>
                                </a:cubicBezTo>
                                <a:cubicBezTo>
                                  <a:pt x="3" y="896"/>
                                  <a:pt x="0" y="892"/>
                                  <a:pt x="0" y="888"/>
                                </a:cubicBezTo>
                                <a:close/>
                                <a:moveTo>
                                  <a:pt x="0" y="696"/>
                                </a:moveTo>
                                <a:lnTo>
                                  <a:pt x="0" y="584"/>
                                </a:lnTo>
                                <a:cubicBezTo>
                                  <a:pt x="0" y="579"/>
                                  <a:pt x="3" y="576"/>
                                  <a:pt x="8" y="576"/>
                                </a:cubicBezTo>
                                <a:cubicBezTo>
                                  <a:pt x="12" y="576"/>
                                  <a:pt x="16" y="579"/>
                                  <a:pt x="16" y="584"/>
                                </a:cubicBezTo>
                                <a:lnTo>
                                  <a:pt x="16" y="696"/>
                                </a:lnTo>
                                <a:cubicBezTo>
                                  <a:pt x="16" y="700"/>
                                  <a:pt x="12" y="704"/>
                                  <a:pt x="8" y="704"/>
                                </a:cubicBezTo>
                                <a:cubicBezTo>
                                  <a:pt x="3" y="704"/>
                                  <a:pt x="0" y="700"/>
                                  <a:pt x="0" y="696"/>
                                </a:cubicBezTo>
                                <a:close/>
                                <a:moveTo>
                                  <a:pt x="0" y="504"/>
                                </a:moveTo>
                                <a:lnTo>
                                  <a:pt x="0" y="392"/>
                                </a:lnTo>
                                <a:cubicBezTo>
                                  <a:pt x="0" y="387"/>
                                  <a:pt x="3" y="384"/>
                                  <a:pt x="8" y="384"/>
                                </a:cubicBezTo>
                                <a:cubicBezTo>
                                  <a:pt x="12" y="384"/>
                                  <a:pt x="16" y="387"/>
                                  <a:pt x="16" y="392"/>
                                </a:cubicBezTo>
                                <a:lnTo>
                                  <a:pt x="16" y="504"/>
                                </a:lnTo>
                                <a:cubicBezTo>
                                  <a:pt x="16" y="508"/>
                                  <a:pt x="12" y="512"/>
                                  <a:pt x="8" y="512"/>
                                </a:cubicBezTo>
                                <a:cubicBezTo>
                                  <a:pt x="3" y="512"/>
                                  <a:pt x="0" y="508"/>
                                  <a:pt x="0" y="504"/>
                                </a:cubicBezTo>
                                <a:close/>
                                <a:moveTo>
                                  <a:pt x="0" y="312"/>
                                </a:moveTo>
                                <a:lnTo>
                                  <a:pt x="0" y="200"/>
                                </a:lnTo>
                                <a:cubicBezTo>
                                  <a:pt x="0" y="195"/>
                                  <a:pt x="3" y="192"/>
                                  <a:pt x="8" y="192"/>
                                </a:cubicBezTo>
                                <a:cubicBezTo>
                                  <a:pt x="12" y="192"/>
                                  <a:pt x="16" y="195"/>
                                  <a:pt x="16" y="200"/>
                                </a:cubicBezTo>
                                <a:lnTo>
                                  <a:pt x="16" y="312"/>
                                </a:lnTo>
                                <a:cubicBezTo>
                                  <a:pt x="16" y="316"/>
                                  <a:pt x="12" y="320"/>
                                  <a:pt x="8" y="320"/>
                                </a:cubicBezTo>
                                <a:cubicBezTo>
                                  <a:pt x="3" y="320"/>
                                  <a:pt x="0" y="316"/>
                                  <a:pt x="0" y="312"/>
                                </a:cubicBezTo>
                                <a:close/>
                                <a:moveTo>
                                  <a:pt x="0" y="120"/>
                                </a:moveTo>
                                <a:lnTo>
                                  <a:pt x="0" y="8"/>
                                </a:lnTo>
                                <a:cubicBezTo>
                                  <a:pt x="0" y="3"/>
                                  <a:pt x="3" y="0"/>
                                  <a:pt x="8" y="0"/>
                                </a:cubicBezTo>
                                <a:cubicBezTo>
                                  <a:pt x="12" y="0"/>
                                  <a:pt x="16" y="3"/>
                                  <a:pt x="16" y="8"/>
                                </a:cubicBezTo>
                                <a:lnTo>
                                  <a:pt x="16" y="120"/>
                                </a:lnTo>
                                <a:cubicBezTo>
                                  <a:pt x="16" y="124"/>
                                  <a:pt x="12" y="128"/>
                                  <a:pt x="8" y="128"/>
                                </a:cubicBezTo>
                                <a:cubicBezTo>
                                  <a:pt x="3" y="128"/>
                                  <a:pt x="0" y="124"/>
                                  <a:pt x="0" y="120"/>
                                </a:cubicBezTo>
                                <a:close/>
                              </a:path>
                            </a:pathLst>
                          </a:custGeom>
                          <a:solidFill>
                            <a:srgbClr val="000000"/>
                          </a:solidFill>
                          <a:ln w="8255" cap="flat">
                            <a:solidFill>
                              <a:srgbClr val="000000"/>
                            </a:solidFill>
                            <a:prstDash val="solid"/>
                            <a:bevel/>
                          </a:ln>
                        </wps:spPr>
                        <wps:bodyPr rot="0" vert="horz" wrap="square" lIns="91440" tIns="45720" rIns="91440" bIns="45720" anchor="t" anchorCtr="0" upright="1">
                          <a:noAutofit/>
                        </wps:bodyPr>
                      </wps:wsp>
                      <wps:wsp>
                        <wps:cNvPr id="286199854" name="Rectangle 7"/>
                        <wps:cNvSpPr>
                          <a:spLocks noChangeArrowheads="1"/>
                        </wps:cNvSpPr>
                        <wps:spPr bwMode="auto">
                          <a:xfrm>
                            <a:off x="299085" y="390525"/>
                            <a:ext cx="596900" cy="280035"/>
                          </a:xfrm>
                          <a:prstGeom prst="rect">
                            <a:avLst/>
                          </a:prstGeom>
                          <a:solidFill>
                            <a:srgbClr val="FFFFFF"/>
                          </a:solidFill>
                          <a:ln>
                            <a:noFill/>
                          </a:ln>
                        </wps:spPr>
                        <wps:bodyPr rot="0" vert="horz" wrap="square" lIns="91440" tIns="45720" rIns="91440" bIns="45720" anchor="t" anchorCtr="0" upright="1">
                          <a:noAutofit/>
                        </wps:bodyPr>
                      </wps:wsp>
                      <wps:wsp>
                        <wps:cNvPr id="309185787" name="Rectangle 8"/>
                        <wps:cNvSpPr>
                          <a:spLocks noChangeArrowheads="1"/>
                        </wps:cNvSpPr>
                        <wps:spPr bwMode="auto">
                          <a:xfrm>
                            <a:off x="299085" y="390525"/>
                            <a:ext cx="596900" cy="280035"/>
                          </a:xfrm>
                          <a:prstGeom prst="rect">
                            <a:avLst/>
                          </a:prstGeom>
                          <a:noFill/>
                          <a:ln w="5080" cap="rnd">
                            <a:solidFill>
                              <a:srgbClr val="000000"/>
                            </a:solidFill>
                            <a:prstDash val="solid"/>
                            <a:round/>
                          </a:ln>
                        </wps:spPr>
                        <wps:bodyPr rot="0" vert="horz" wrap="square" lIns="91440" tIns="45720" rIns="91440" bIns="45720" anchor="t" anchorCtr="0" upright="1">
                          <a:noAutofit/>
                        </wps:bodyPr>
                      </wps:wsp>
                      <wps:wsp>
                        <wps:cNvPr id="893654827" name="Rectangle 9"/>
                        <wps:cNvSpPr>
                          <a:spLocks noChangeArrowheads="1"/>
                        </wps:cNvSpPr>
                        <wps:spPr bwMode="auto">
                          <a:xfrm>
                            <a:off x="518795" y="425885"/>
                            <a:ext cx="158115" cy="198120"/>
                          </a:xfrm>
                          <a:prstGeom prst="rect">
                            <a:avLst/>
                          </a:prstGeom>
                          <a:noFill/>
                          <a:ln>
                            <a:noFill/>
                          </a:ln>
                        </wps:spPr>
                        <wps:txbx>
                          <w:txbxContent>
                            <w:p w:rsidR="00DB49B1" w:rsidRDefault="00061C9D">
                              <w:r>
                                <w:rPr>
                                  <w:rFonts w:cs="Times New Roman"/>
                                  <w:color w:val="000000"/>
                                  <w:kern w:val="0"/>
                                  <w:sz w:val="14"/>
                                  <w:szCs w:val="14"/>
                                </w:rPr>
                                <w:t>STE</w:t>
                              </w:r>
                            </w:p>
                          </w:txbxContent>
                        </wps:txbx>
                        <wps:bodyPr rot="0" vert="horz" wrap="none" lIns="0" tIns="0" rIns="0" bIns="0" anchor="t" anchorCtr="0">
                          <a:spAutoFit/>
                        </wps:bodyPr>
                      </wps:wsp>
                      <wps:wsp>
                        <wps:cNvPr id="440694993" name="Line 10"/>
                        <wps:cNvCnPr>
                          <a:cxnSpLocks noChangeShapeType="1"/>
                        </wps:cNvCnPr>
                        <wps:spPr bwMode="auto">
                          <a:xfrm>
                            <a:off x="518795" y="567055"/>
                            <a:ext cx="157480" cy="0"/>
                          </a:xfrm>
                          <a:prstGeom prst="line">
                            <a:avLst/>
                          </a:prstGeom>
                          <a:noFill/>
                          <a:ln w="4445" cap="flat">
                            <a:solidFill>
                              <a:srgbClr val="000000"/>
                            </a:solidFill>
                            <a:prstDash val="solid"/>
                            <a:miter lim="800000"/>
                          </a:ln>
                        </wps:spPr>
                        <wps:bodyPr/>
                      </wps:wsp>
                      <wps:wsp>
                        <wps:cNvPr id="1452058473" name="Rectangle 11"/>
                        <wps:cNvSpPr>
                          <a:spLocks noChangeArrowheads="1"/>
                        </wps:cNvSpPr>
                        <wps:spPr bwMode="auto">
                          <a:xfrm>
                            <a:off x="582295" y="33655"/>
                            <a:ext cx="889635" cy="198120"/>
                          </a:xfrm>
                          <a:prstGeom prst="rect">
                            <a:avLst/>
                          </a:prstGeom>
                          <a:noFill/>
                          <a:ln>
                            <a:noFill/>
                          </a:ln>
                        </wps:spPr>
                        <wps:txbx>
                          <w:txbxContent>
                            <w:p w:rsidR="00DB49B1" w:rsidRDefault="00061C9D">
                              <w:r>
                                <w:rPr>
                                  <w:rFonts w:ascii="宋体" w:hint="eastAsia"/>
                                  <w:color w:val="000000"/>
                                  <w:kern w:val="0"/>
                                  <w:sz w:val="20"/>
                                  <w:szCs w:val="20"/>
                                </w:rPr>
                                <w:t>即时命令数据包</w:t>
                              </w:r>
                            </w:p>
                          </w:txbxContent>
                        </wps:txbx>
                        <wps:bodyPr rot="0" vert="horz" wrap="none" lIns="0" tIns="0" rIns="0" bIns="0" anchor="t" anchorCtr="0">
                          <a:spAutoFit/>
                        </wps:bodyPr>
                      </wps:wsp>
                      <wps:wsp>
                        <wps:cNvPr id="1240040058" name="Rectangle 12"/>
                        <wps:cNvSpPr>
                          <a:spLocks noChangeArrowheads="1"/>
                        </wps:cNvSpPr>
                        <wps:spPr bwMode="auto">
                          <a:xfrm>
                            <a:off x="781685" y="208280"/>
                            <a:ext cx="508635" cy="198120"/>
                          </a:xfrm>
                          <a:prstGeom prst="rect">
                            <a:avLst/>
                          </a:prstGeom>
                          <a:noFill/>
                          <a:ln>
                            <a:noFill/>
                          </a:ln>
                        </wps:spPr>
                        <wps:txbx>
                          <w:txbxContent>
                            <w:p w:rsidR="00DB49B1" w:rsidRDefault="00061C9D">
                              <w:r>
                                <w:rPr>
                                  <w:rFonts w:ascii="宋体" w:hint="eastAsia"/>
                                  <w:color w:val="000000"/>
                                  <w:kern w:val="0"/>
                                  <w:sz w:val="20"/>
                                  <w:szCs w:val="20"/>
                                </w:rPr>
                                <w:t>正常时序</w:t>
                              </w:r>
                            </w:p>
                          </w:txbxContent>
                        </wps:txbx>
                        <wps:bodyPr rot="0" vert="horz" wrap="none" lIns="0" tIns="0" rIns="0" bIns="0" anchor="t" anchorCtr="0">
                          <a:spAutoFit/>
                        </wps:bodyPr>
                      </wps:wsp>
                      <wps:wsp>
                        <wps:cNvPr id="1729062677" name="Freeform 13"/>
                        <wps:cNvSpPr>
                          <a:spLocks noEditPoints="1"/>
                        </wps:cNvSpPr>
                        <wps:spPr bwMode="auto">
                          <a:xfrm>
                            <a:off x="1598930" y="704850"/>
                            <a:ext cx="8255" cy="1163955"/>
                          </a:xfrm>
                          <a:custGeom>
                            <a:avLst/>
                            <a:gdLst>
                              <a:gd name="T0" fmla="*/ 0 w 16"/>
                              <a:gd name="T1" fmla="*/ 2120 h 2240"/>
                              <a:gd name="T2" fmla="*/ 16 w 16"/>
                              <a:gd name="T3" fmla="*/ 2120 h 2240"/>
                              <a:gd name="T4" fmla="*/ 8 w 16"/>
                              <a:gd name="T5" fmla="*/ 2240 h 2240"/>
                              <a:gd name="T6" fmla="*/ 0 w 16"/>
                              <a:gd name="T7" fmla="*/ 2040 h 2240"/>
                              <a:gd name="T8" fmla="*/ 8 w 16"/>
                              <a:gd name="T9" fmla="*/ 1920 h 2240"/>
                              <a:gd name="T10" fmla="*/ 16 w 16"/>
                              <a:gd name="T11" fmla="*/ 2040 h 2240"/>
                              <a:gd name="T12" fmla="*/ 0 w 16"/>
                              <a:gd name="T13" fmla="*/ 2040 h 2240"/>
                              <a:gd name="T14" fmla="*/ 0 w 16"/>
                              <a:gd name="T15" fmla="*/ 1736 h 2240"/>
                              <a:gd name="T16" fmla="*/ 16 w 16"/>
                              <a:gd name="T17" fmla="*/ 1736 h 2240"/>
                              <a:gd name="T18" fmla="*/ 8 w 16"/>
                              <a:gd name="T19" fmla="*/ 1856 h 2240"/>
                              <a:gd name="T20" fmla="*/ 0 w 16"/>
                              <a:gd name="T21" fmla="*/ 1656 h 2240"/>
                              <a:gd name="T22" fmla="*/ 8 w 16"/>
                              <a:gd name="T23" fmla="*/ 1536 h 2240"/>
                              <a:gd name="T24" fmla="*/ 16 w 16"/>
                              <a:gd name="T25" fmla="*/ 1656 h 2240"/>
                              <a:gd name="T26" fmla="*/ 0 w 16"/>
                              <a:gd name="T27" fmla="*/ 1656 h 2240"/>
                              <a:gd name="T28" fmla="*/ 0 w 16"/>
                              <a:gd name="T29" fmla="*/ 1352 h 2240"/>
                              <a:gd name="T30" fmla="*/ 16 w 16"/>
                              <a:gd name="T31" fmla="*/ 1352 h 2240"/>
                              <a:gd name="T32" fmla="*/ 8 w 16"/>
                              <a:gd name="T33" fmla="*/ 1472 h 2240"/>
                              <a:gd name="T34" fmla="*/ 0 w 16"/>
                              <a:gd name="T35" fmla="*/ 1272 h 2240"/>
                              <a:gd name="T36" fmla="*/ 8 w 16"/>
                              <a:gd name="T37" fmla="*/ 1152 h 2240"/>
                              <a:gd name="T38" fmla="*/ 16 w 16"/>
                              <a:gd name="T39" fmla="*/ 1272 h 2240"/>
                              <a:gd name="T40" fmla="*/ 0 w 16"/>
                              <a:gd name="T41" fmla="*/ 1272 h 2240"/>
                              <a:gd name="T42" fmla="*/ 0 w 16"/>
                              <a:gd name="T43" fmla="*/ 968 h 2240"/>
                              <a:gd name="T44" fmla="*/ 16 w 16"/>
                              <a:gd name="T45" fmla="*/ 968 h 2240"/>
                              <a:gd name="T46" fmla="*/ 8 w 16"/>
                              <a:gd name="T47" fmla="*/ 1088 h 2240"/>
                              <a:gd name="T48" fmla="*/ 0 w 16"/>
                              <a:gd name="T49" fmla="*/ 888 h 2240"/>
                              <a:gd name="T50" fmla="*/ 8 w 16"/>
                              <a:gd name="T51" fmla="*/ 768 h 2240"/>
                              <a:gd name="T52" fmla="*/ 16 w 16"/>
                              <a:gd name="T53" fmla="*/ 888 h 2240"/>
                              <a:gd name="T54" fmla="*/ 0 w 16"/>
                              <a:gd name="T55" fmla="*/ 888 h 2240"/>
                              <a:gd name="T56" fmla="*/ 0 w 16"/>
                              <a:gd name="T57" fmla="*/ 584 h 2240"/>
                              <a:gd name="T58" fmla="*/ 16 w 16"/>
                              <a:gd name="T59" fmla="*/ 584 h 2240"/>
                              <a:gd name="T60" fmla="*/ 8 w 16"/>
                              <a:gd name="T61" fmla="*/ 704 h 2240"/>
                              <a:gd name="T62" fmla="*/ 0 w 16"/>
                              <a:gd name="T63" fmla="*/ 504 h 2240"/>
                              <a:gd name="T64" fmla="*/ 8 w 16"/>
                              <a:gd name="T65" fmla="*/ 384 h 2240"/>
                              <a:gd name="T66" fmla="*/ 16 w 16"/>
                              <a:gd name="T67" fmla="*/ 504 h 2240"/>
                              <a:gd name="T68" fmla="*/ 0 w 16"/>
                              <a:gd name="T69" fmla="*/ 504 h 2240"/>
                              <a:gd name="T70" fmla="*/ 0 w 16"/>
                              <a:gd name="T71" fmla="*/ 200 h 2240"/>
                              <a:gd name="T72" fmla="*/ 16 w 16"/>
                              <a:gd name="T73" fmla="*/ 200 h 2240"/>
                              <a:gd name="T74" fmla="*/ 8 w 16"/>
                              <a:gd name="T75" fmla="*/ 320 h 2240"/>
                              <a:gd name="T76" fmla="*/ 0 w 16"/>
                              <a:gd name="T77" fmla="*/ 120 h 2240"/>
                              <a:gd name="T78" fmla="*/ 8 w 16"/>
                              <a:gd name="T79" fmla="*/ 0 h 2240"/>
                              <a:gd name="T80" fmla="*/ 16 w 16"/>
                              <a:gd name="T81" fmla="*/ 120 h 2240"/>
                              <a:gd name="T82" fmla="*/ 0 w 16"/>
                              <a:gd name="T83" fmla="*/ 120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 h="2240">
                                <a:moveTo>
                                  <a:pt x="0" y="2232"/>
                                </a:moveTo>
                                <a:lnTo>
                                  <a:pt x="0" y="2120"/>
                                </a:lnTo>
                                <a:cubicBezTo>
                                  <a:pt x="0" y="2115"/>
                                  <a:pt x="3" y="2112"/>
                                  <a:pt x="8" y="2112"/>
                                </a:cubicBezTo>
                                <a:cubicBezTo>
                                  <a:pt x="12" y="2112"/>
                                  <a:pt x="16" y="2115"/>
                                  <a:pt x="16" y="2120"/>
                                </a:cubicBezTo>
                                <a:lnTo>
                                  <a:pt x="16" y="2232"/>
                                </a:lnTo>
                                <a:cubicBezTo>
                                  <a:pt x="16" y="2236"/>
                                  <a:pt x="12" y="2240"/>
                                  <a:pt x="8" y="2240"/>
                                </a:cubicBezTo>
                                <a:cubicBezTo>
                                  <a:pt x="3" y="2240"/>
                                  <a:pt x="0" y="2236"/>
                                  <a:pt x="0" y="2232"/>
                                </a:cubicBezTo>
                                <a:close/>
                                <a:moveTo>
                                  <a:pt x="0" y="2040"/>
                                </a:moveTo>
                                <a:lnTo>
                                  <a:pt x="0" y="1928"/>
                                </a:lnTo>
                                <a:cubicBezTo>
                                  <a:pt x="0" y="1923"/>
                                  <a:pt x="3" y="1920"/>
                                  <a:pt x="8" y="1920"/>
                                </a:cubicBezTo>
                                <a:cubicBezTo>
                                  <a:pt x="12" y="1920"/>
                                  <a:pt x="16" y="1923"/>
                                  <a:pt x="16" y="1928"/>
                                </a:cubicBezTo>
                                <a:lnTo>
                                  <a:pt x="16" y="2040"/>
                                </a:lnTo>
                                <a:cubicBezTo>
                                  <a:pt x="16" y="2044"/>
                                  <a:pt x="12" y="2048"/>
                                  <a:pt x="8" y="2048"/>
                                </a:cubicBezTo>
                                <a:cubicBezTo>
                                  <a:pt x="3" y="2048"/>
                                  <a:pt x="0" y="2044"/>
                                  <a:pt x="0" y="2040"/>
                                </a:cubicBezTo>
                                <a:close/>
                                <a:moveTo>
                                  <a:pt x="0" y="1848"/>
                                </a:moveTo>
                                <a:lnTo>
                                  <a:pt x="0" y="1736"/>
                                </a:lnTo>
                                <a:cubicBezTo>
                                  <a:pt x="0" y="1731"/>
                                  <a:pt x="3" y="1728"/>
                                  <a:pt x="8" y="1728"/>
                                </a:cubicBezTo>
                                <a:cubicBezTo>
                                  <a:pt x="12" y="1728"/>
                                  <a:pt x="16" y="1731"/>
                                  <a:pt x="16" y="1736"/>
                                </a:cubicBezTo>
                                <a:lnTo>
                                  <a:pt x="16" y="1848"/>
                                </a:lnTo>
                                <a:cubicBezTo>
                                  <a:pt x="16" y="1852"/>
                                  <a:pt x="12" y="1856"/>
                                  <a:pt x="8" y="1856"/>
                                </a:cubicBezTo>
                                <a:cubicBezTo>
                                  <a:pt x="3" y="1856"/>
                                  <a:pt x="0" y="1852"/>
                                  <a:pt x="0" y="1848"/>
                                </a:cubicBezTo>
                                <a:close/>
                                <a:moveTo>
                                  <a:pt x="0" y="1656"/>
                                </a:moveTo>
                                <a:lnTo>
                                  <a:pt x="0" y="1544"/>
                                </a:lnTo>
                                <a:cubicBezTo>
                                  <a:pt x="0" y="1539"/>
                                  <a:pt x="3" y="1536"/>
                                  <a:pt x="8" y="1536"/>
                                </a:cubicBezTo>
                                <a:cubicBezTo>
                                  <a:pt x="12" y="1536"/>
                                  <a:pt x="16" y="1539"/>
                                  <a:pt x="16" y="1544"/>
                                </a:cubicBezTo>
                                <a:lnTo>
                                  <a:pt x="16" y="1656"/>
                                </a:lnTo>
                                <a:cubicBezTo>
                                  <a:pt x="16" y="1660"/>
                                  <a:pt x="12" y="1664"/>
                                  <a:pt x="8" y="1664"/>
                                </a:cubicBezTo>
                                <a:cubicBezTo>
                                  <a:pt x="3" y="1664"/>
                                  <a:pt x="0" y="1660"/>
                                  <a:pt x="0" y="1656"/>
                                </a:cubicBezTo>
                                <a:close/>
                                <a:moveTo>
                                  <a:pt x="0" y="1464"/>
                                </a:moveTo>
                                <a:lnTo>
                                  <a:pt x="0" y="1352"/>
                                </a:lnTo>
                                <a:cubicBezTo>
                                  <a:pt x="0" y="1347"/>
                                  <a:pt x="3" y="1344"/>
                                  <a:pt x="8" y="1344"/>
                                </a:cubicBezTo>
                                <a:cubicBezTo>
                                  <a:pt x="12" y="1344"/>
                                  <a:pt x="16" y="1347"/>
                                  <a:pt x="16" y="1352"/>
                                </a:cubicBezTo>
                                <a:lnTo>
                                  <a:pt x="16" y="1464"/>
                                </a:lnTo>
                                <a:cubicBezTo>
                                  <a:pt x="16" y="1468"/>
                                  <a:pt x="12" y="1472"/>
                                  <a:pt x="8" y="1472"/>
                                </a:cubicBezTo>
                                <a:cubicBezTo>
                                  <a:pt x="3" y="1472"/>
                                  <a:pt x="0" y="1468"/>
                                  <a:pt x="0" y="1464"/>
                                </a:cubicBezTo>
                                <a:close/>
                                <a:moveTo>
                                  <a:pt x="0" y="1272"/>
                                </a:moveTo>
                                <a:lnTo>
                                  <a:pt x="0" y="1160"/>
                                </a:lnTo>
                                <a:cubicBezTo>
                                  <a:pt x="0" y="1155"/>
                                  <a:pt x="3" y="1152"/>
                                  <a:pt x="8" y="1152"/>
                                </a:cubicBezTo>
                                <a:cubicBezTo>
                                  <a:pt x="12" y="1152"/>
                                  <a:pt x="16" y="1155"/>
                                  <a:pt x="16" y="1160"/>
                                </a:cubicBezTo>
                                <a:lnTo>
                                  <a:pt x="16" y="1272"/>
                                </a:lnTo>
                                <a:cubicBezTo>
                                  <a:pt x="16" y="1276"/>
                                  <a:pt x="12" y="1280"/>
                                  <a:pt x="8" y="1280"/>
                                </a:cubicBezTo>
                                <a:cubicBezTo>
                                  <a:pt x="3" y="1280"/>
                                  <a:pt x="0" y="1276"/>
                                  <a:pt x="0" y="1272"/>
                                </a:cubicBezTo>
                                <a:close/>
                                <a:moveTo>
                                  <a:pt x="0" y="1080"/>
                                </a:moveTo>
                                <a:lnTo>
                                  <a:pt x="0" y="968"/>
                                </a:lnTo>
                                <a:cubicBezTo>
                                  <a:pt x="0" y="963"/>
                                  <a:pt x="3" y="960"/>
                                  <a:pt x="8" y="960"/>
                                </a:cubicBezTo>
                                <a:cubicBezTo>
                                  <a:pt x="12" y="960"/>
                                  <a:pt x="16" y="963"/>
                                  <a:pt x="16" y="968"/>
                                </a:cubicBezTo>
                                <a:lnTo>
                                  <a:pt x="16" y="1080"/>
                                </a:lnTo>
                                <a:cubicBezTo>
                                  <a:pt x="16" y="1084"/>
                                  <a:pt x="12" y="1088"/>
                                  <a:pt x="8" y="1088"/>
                                </a:cubicBezTo>
                                <a:cubicBezTo>
                                  <a:pt x="3" y="1088"/>
                                  <a:pt x="0" y="1084"/>
                                  <a:pt x="0" y="1080"/>
                                </a:cubicBezTo>
                                <a:close/>
                                <a:moveTo>
                                  <a:pt x="0" y="888"/>
                                </a:moveTo>
                                <a:lnTo>
                                  <a:pt x="0" y="776"/>
                                </a:lnTo>
                                <a:cubicBezTo>
                                  <a:pt x="0" y="771"/>
                                  <a:pt x="3" y="768"/>
                                  <a:pt x="8" y="768"/>
                                </a:cubicBezTo>
                                <a:cubicBezTo>
                                  <a:pt x="12" y="768"/>
                                  <a:pt x="16" y="771"/>
                                  <a:pt x="16" y="776"/>
                                </a:cubicBezTo>
                                <a:lnTo>
                                  <a:pt x="16" y="888"/>
                                </a:lnTo>
                                <a:cubicBezTo>
                                  <a:pt x="16" y="892"/>
                                  <a:pt x="12" y="896"/>
                                  <a:pt x="8" y="896"/>
                                </a:cubicBezTo>
                                <a:cubicBezTo>
                                  <a:pt x="3" y="896"/>
                                  <a:pt x="0" y="892"/>
                                  <a:pt x="0" y="888"/>
                                </a:cubicBezTo>
                                <a:close/>
                                <a:moveTo>
                                  <a:pt x="0" y="696"/>
                                </a:moveTo>
                                <a:lnTo>
                                  <a:pt x="0" y="584"/>
                                </a:lnTo>
                                <a:cubicBezTo>
                                  <a:pt x="0" y="579"/>
                                  <a:pt x="3" y="576"/>
                                  <a:pt x="8" y="576"/>
                                </a:cubicBezTo>
                                <a:cubicBezTo>
                                  <a:pt x="12" y="576"/>
                                  <a:pt x="16" y="579"/>
                                  <a:pt x="16" y="584"/>
                                </a:cubicBezTo>
                                <a:lnTo>
                                  <a:pt x="16" y="696"/>
                                </a:lnTo>
                                <a:cubicBezTo>
                                  <a:pt x="16" y="700"/>
                                  <a:pt x="12" y="704"/>
                                  <a:pt x="8" y="704"/>
                                </a:cubicBezTo>
                                <a:cubicBezTo>
                                  <a:pt x="3" y="704"/>
                                  <a:pt x="0" y="700"/>
                                  <a:pt x="0" y="696"/>
                                </a:cubicBezTo>
                                <a:close/>
                                <a:moveTo>
                                  <a:pt x="0" y="504"/>
                                </a:moveTo>
                                <a:lnTo>
                                  <a:pt x="0" y="392"/>
                                </a:lnTo>
                                <a:cubicBezTo>
                                  <a:pt x="0" y="387"/>
                                  <a:pt x="3" y="384"/>
                                  <a:pt x="8" y="384"/>
                                </a:cubicBezTo>
                                <a:cubicBezTo>
                                  <a:pt x="12" y="384"/>
                                  <a:pt x="16" y="387"/>
                                  <a:pt x="16" y="392"/>
                                </a:cubicBezTo>
                                <a:lnTo>
                                  <a:pt x="16" y="504"/>
                                </a:lnTo>
                                <a:cubicBezTo>
                                  <a:pt x="16" y="508"/>
                                  <a:pt x="12" y="512"/>
                                  <a:pt x="8" y="512"/>
                                </a:cubicBezTo>
                                <a:cubicBezTo>
                                  <a:pt x="3" y="512"/>
                                  <a:pt x="0" y="508"/>
                                  <a:pt x="0" y="504"/>
                                </a:cubicBezTo>
                                <a:close/>
                                <a:moveTo>
                                  <a:pt x="0" y="312"/>
                                </a:moveTo>
                                <a:lnTo>
                                  <a:pt x="0" y="200"/>
                                </a:lnTo>
                                <a:cubicBezTo>
                                  <a:pt x="0" y="195"/>
                                  <a:pt x="3" y="192"/>
                                  <a:pt x="8" y="192"/>
                                </a:cubicBezTo>
                                <a:cubicBezTo>
                                  <a:pt x="12" y="192"/>
                                  <a:pt x="16" y="195"/>
                                  <a:pt x="16" y="200"/>
                                </a:cubicBezTo>
                                <a:lnTo>
                                  <a:pt x="16" y="312"/>
                                </a:lnTo>
                                <a:cubicBezTo>
                                  <a:pt x="16" y="316"/>
                                  <a:pt x="12" y="320"/>
                                  <a:pt x="8" y="320"/>
                                </a:cubicBezTo>
                                <a:cubicBezTo>
                                  <a:pt x="3" y="320"/>
                                  <a:pt x="0" y="316"/>
                                  <a:pt x="0" y="312"/>
                                </a:cubicBezTo>
                                <a:close/>
                                <a:moveTo>
                                  <a:pt x="0" y="120"/>
                                </a:moveTo>
                                <a:lnTo>
                                  <a:pt x="0" y="8"/>
                                </a:lnTo>
                                <a:cubicBezTo>
                                  <a:pt x="0" y="3"/>
                                  <a:pt x="3" y="0"/>
                                  <a:pt x="8" y="0"/>
                                </a:cubicBezTo>
                                <a:cubicBezTo>
                                  <a:pt x="12" y="0"/>
                                  <a:pt x="16" y="3"/>
                                  <a:pt x="16" y="8"/>
                                </a:cubicBezTo>
                                <a:lnTo>
                                  <a:pt x="16" y="120"/>
                                </a:lnTo>
                                <a:cubicBezTo>
                                  <a:pt x="16" y="124"/>
                                  <a:pt x="12" y="128"/>
                                  <a:pt x="8" y="128"/>
                                </a:cubicBezTo>
                                <a:cubicBezTo>
                                  <a:pt x="3" y="128"/>
                                  <a:pt x="0" y="124"/>
                                  <a:pt x="0" y="120"/>
                                </a:cubicBezTo>
                                <a:close/>
                              </a:path>
                            </a:pathLst>
                          </a:custGeom>
                          <a:solidFill>
                            <a:srgbClr val="000000"/>
                          </a:solidFill>
                          <a:ln w="8255" cap="flat">
                            <a:solidFill>
                              <a:srgbClr val="000000"/>
                            </a:solidFill>
                            <a:prstDash val="solid"/>
                            <a:bevel/>
                          </a:ln>
                        </wps:spPr>
                        <wps:bodyPr rot="0" vert="horz" wrap="square" lIns="91440" tIns="45720" rIns="91440" bIns="45720" anchor="t" anchorCtr="0" upright="1">
                          <a:noAutofit/>
                        </wps:bodyPr>
                      </wps:wsp>
                      <wps:wsp>
                        <wps:cNvPr id="1616415980" name="Rectangle 14"/>
                        <wps:cNvSpPr>
                          <a:spLocks noChangeArrowheads="1"/>
                        </wps:cNvSpPr>
                        <wps:spPr bwMode="auto">
                          <a:xfrm>
                            <a:off x="1304290" y="390525"/>
                            <a:ext cx="596900" cy="280035"/>
                          </a:xfrm>
                          <a:prstGeom prst="rect">
                            <a:avLst/>
                          </a:prstGeom>
                          <a:solidFill>
                            <a:srgbClr val="FFFFFF"/>
                          </a:solidFill>
                          <a:ln>
                            <a:noFill/>
                          </a:ln>
                        </wps:spPr>
                        <wps:bodyPr rot="0" vert="horz" wrap="square" lIns="91440" tIns="45720" rIns="91440" bIns="45720" anchor="t" anchorCtr="0" upright="1">
                          <a:noAutofit/>
                        </wps:bodyPr>
                      </wps:wsp>
                      <wps:wsp>
                        <wps:cNvPr id="2050338165" name="Rectangle 15"/>
                        <wps:cNvSpPr>
                          <a:spLocks noChangeArrowheads="1"/>
                        </wps:cNvSpPr>
                        <wps:spPr bwMode="auto">
                          <a:xfrm>
                            <a:off x="1304290" y="390525"/>
                            <a:ext cx="596900" cy="280035"/>
                          </a:xfrm>
                          <a:prstGeom prst="rect">
                            <a:avLst/>
                          </a:prstGeom>
                          <a:noFill/>
                          <a:ln w="5080" cap="rnd">
                            <a:solidFill>
                              <a:srgbClr val="000000"/>
                            </a:solidFill>
                            <a:prstDash val="solid"/>
                            <a:round/>
                          </a:ln>
                        </wps:spPr>
                        <wps:bodyPr rot="0" vert="horz" wrap="square" lIns="91440" tIns="45720" rIns="91440" bIns="45720" anchor="t" anchorCtr="0" upright="1">
                          <a:noAutofit/>
                        </wps:bodyPr>
                      </wps:wsp>
                      <wps:wsp>
                        <wps:cNvPr id="308201443" name="Rectangle 16"/>
                        <wps:cNvSpPr>
                          <a:spLocks noChangeArrowheads="1"/>
                        </wps:cNvSpPr>
                        <wps:spPr bwMode="auto">
                          <a:xfrm>
                            <a:off x="1519555" y="425885"/>
                            <a:ext cx="168275" cy="198120"/>
                          </a:xfrm>
                          <a:prstGeom prst="rect">
                            <a:avLst/>
                          </a:prstGeom>
                          <a:noFill/>
                          <a:ln>
                            <a:noFill/>
                          </a:ln>
                        </wps:spPr>
                        <wps:txbx>
                          <w:txbxContent>
                            <w:p w:rsidR="00DB49B1" w:rsidRDefault="00061C9D">
                              <w:r>
                                <w:rPr>
                                  <w:rFonts w:cs="Times New Roman"/>
                                  <w:color w:val="000000"/>
                                  <w:kern w:val="0"/>
                                  <w:sz w:val="14"/>
                                  <w:szCs w:val="14"/>
                                </w:rPr>
                                <w:t>TPU</w:t>
                              </w:r>
                            </w:p>
                          </w:txbxContent>
                        </wps:txbx>
                        <wps:bodyPr rot="0" vert="horz" wrap="none" lIns="0" tIns="0" rIns="0" bIns="0" anchor="t" anchorCtr="0">
                          <a:spAutoFit/>
                        </wps:bodyPr>
                      </wps:wsp>
                      <wps:wsp>
                        <wps:cNvPr id="260094442" name="Line 17"/>
                        <wps:cNvCnPr>
                          <a:cxnSpLocks noChangeShapeType="1"/>
                        </wps:cNvCnPr>
                        <wps:spPr bwMode="auto">
                          <a:xfrm>
                            <a:off x="1519555" y="567055"/>
                            <a:ext cx="167005" cy="0"/>
                          </a:xfrm>
                          <a:prstGeom prst="line">
                            <a:avLst/>
                          </a:prstGeom>
                          <a:noFill/>
                          <a:ln w="4445" cap="flat">
                            <a:solidFill>
                              <a:srgbClr val="000000"/>
                            </a:solidFill>
                            <a:prstDash val="solid"/>
                            <a:miter lim="800000"/>
                          </a:ln>
                        </wps:spPr>
                        <wps:bodyPr/>
                      </wps:wsp>
                      <wps:wsp>
                        <wps:cNvPr id="1614047814" name="Line 18"/>
                        <wps:cNvCnPr>
                          <a:cxnSpLocks noChangeShapeType="1"/>
                        </wps:cNvCnPr>
                        <wps:spPr bwMode="auto">
                          <a:xfrm>
                            <a:off x="613410" y="765175"/>
                            <a:ext cx="915670" cy="97155"/>
                          </a:xfrm>
                          <a:prstGeom prst="line">
                            <a:avLst/>
                          </a:prstGeom>
                          <a:noFill/>
                          <a:ln w="5080" cap="rnd">
                            <a:solidFill>
                              <a:srgbClr val="000000"/>
                            </a:solidFill>
                            <a:prstDash val="solid"/>
                            <a:round/>
                          </a:ln>
                        </wps:spPr>
                        <wps:bodyPr/>
                      </wps:wsp>
                      <wps:wsp>
                        <wps:cNvPr id="1940319532" name="Freeform 19"/>
                        <wps:cNvSpPr>
                          <a:spLocks noEditPoints="1"/>
                        </wps:cNvSpPr>
                        <wps:spPr bwMode="auto">
                          <a:xfrm>
                            <a:off x="1529080" y="828040"/>
                            <a:ext cx="74295" cy="74295"/>
                          </a:xfrm>
                          <a:custGeom>
                            <a:avLst/>
                            <a:gdLst>
                              <a:gd name="T0" fmla="*/ 0 w 117"/>
                              <a:gd name="T1" fmla="*/ 54 h 117"/>
                              <a:gd name="T2" fmla="*/ 117 w 117"/>
                              <a:gd name="T3" fmla="*/ 67 h 117"/>
                              <a:gd name="T4" fmla="*/ 45 w 117"/>
                              <a:gd name="T5" fmla="*/ 0 h 117"/>
                              <a:gd name="T6" fmla="*/ 117 w 117"/>
                              <a:gd name="T7" fmla="*/ 67 h 117"/>
                              <a:gd name="T8" fmla="*/ 32 w 117"/>
                              <a:gd name="T9" fmla="*/ 117 h 117"/>
                            </a:gdLst>
                            <a:ahLst/>
                            <a:cxnLst>
                              <a:cxn ang="0">
                                <a:pos x="T0" y="T1"/>
                              </a:cxn>
                              <a:cxn ang="0">
                                <a:pos x="T2" y="T3"/>
                              </a:cxn>
                              <a:cxn ang="0">
                                <a:pos x="T4" y="T5"/>
                              </a:cxn>
                              <a:cxn ang="0">
                                <a:pos x="T6" y="T7"/>
                              </a:cxn>
                              <a:cxn ang="0">
                                <a:pos x="T8" y="T9"/>
                              </a:cxn>
                            </a:cxnLst>
                            <a:rect l="0" t="0" r="r" b="b"/>
                            <a:pathLst>
                              <a:path w="117" h="117">
                                <a:moveTo>
                                  <a:pt x="0" y="54"/>
                                </a:moveTo>
                                <a:lnTo>
                                  <a:pt x="117" y="67"/>
                                </a:lnTo>
                                <a:moveTo>
                                  <a:pt x="45" y="0"/>
                                </a:moveTo>
                                <a:lnTo>
                                  <a:pt x="117" y="67"/>
                                </a:lnTo>
                                <a:lnTo>
                                  <a:pt x="32" y="117"/>
                                </a:ln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1704965633" name="Rectangle 20"/>
                        <wps:cNvSpPr>
                          <a:spLocks noChangeArrowheads="1"/>
                        </wps:cNvSpPr>
                        <wps:spPr bwMode="auto">
                          <a:xfrm>
                            <a:off x="928370" y="636270"/>
                            <a:ext cx="354965" cy="117475"/>
                          </a:xfrm>
                          <a:prstGeom prst="rect">
                            <a:avLst/>
                          </a:prstGeom>
                          <a:solidFill>
                            <a:srgbClr val="FFFFFF"/>
                          </a:solidFill>
                          <a:ln>
                            <a:noFill/>
                          </a:ln>
                        </wps:spPr>
                        <wps:bodyPr rot="0" vert="horz" wrap="square" lIns="91440" tIns="45720" rIns="91440" bIns="45720" anchor="t" anchorCtr="0" upright="1">
                          <a:noAutofit/>
                        </wps:bodyPr>
                      </wps:wsp>
                      <wps:wsp>
                        <wps:cNvPr id="327159630" name="Rectangle 21"/>
                        <wps:cNvSpPr>
                          <a:spLocks noChangeArrowheads="1"/>
                        </wps:cNvSpPr>
                        <wps:spPr bwMode="auto">
                          <a:xfrm>
                            <a:off x="931545" y="648335"/>
                            <a:ext cx="356235" cy="198120"/>
                          </a:xfrm>
                          <a:prstGeom prst="rect">
                            <a:avLst/>
                          </a:prstGeom>
                          <a:noFill/>
                          <a:ln>
                            <a:noFill/>
                          </a:ln>
                        </wps:spPr>
                        <wps:txbx>
                          <w:txbxContent>
                            <w:p w:rsidR="00DB49B1" w:rsidRDefault="00061C9D">
                              <w:r>
                                <w:rPr>
                                  <w:rFonts w:ascii="宋体" w:hint="eastAsia"/>
                                  <w:color w:val="000000"/>
                                  <w:kern w:val="0"/>
                                  <w:sz w:val="14"/>
                                  <w:szCs w:val="14"/>
                                </w:rPr>
                                <w:t>命令数据</w:t>
                              </w:r>
                            </w:p>
                          </w:txbxContent>
                        </wps:txbx>
                        <wps:bodyPr rot="0" vert="horz" wrap="none" lIns="0" tIns="0" rIns="0" bIns="0" anchor="t" anchorCtr="0">
                          <a:spAutoFit/>
                        </wps:bodyPr>
                      </wps:wsp>
                      <wps:wsp>
                        <wps:cNvPr id="683073622" name="Freeform 22"/>
                        <wps:cNvSpPr/>
                        <wps:spPr bwMode="auto">
                          <a:xfrm>
                            <a:off x="1603375" y="1002030"/>
                            <a:ext cx="530860" cy="188595"/>
                          </a:xfrm>
                          <a:custGeom>
                            <a:avLst/>
                            <a:gdLst>
                              <a:gd name="T0" fmla="*/ 0 w 836"/>
                              <a:gd name="T1" fmla="*/ 0 h 297"/>
                              <a:gd name="T2" fmla="*/ 136 w 836"/>
                              <a:gd name="T3" fmla="*/ 297 h 297"/>
                            </a:gdLst>
                            <a:ahLst/>
                            <a:cxnLst>
                              <a:cxn ang="0">
                                <a:pos x="T0" y="T1"/>
                              </a:cxn>
                              <a:cxn ang="0">
                                <a:pos x="T2" y="T3"/>
                              </a:cxn>
                            </a:cxnLst>
                            <a:rect l="0" t="0" r="r" b="b"/>
                            <a:pathLst>
                              <a:path w="836" h="297">
                                <a:moveTo>
                                  <a:pt x="0" y="0"/>
                                </a:moveTo>
                                <a:cubicBezTo>
                                  <a:pt x="788" y="95"/>
                                  <a:pt x="836" y="201"/>
                                  <a:pt x="136" y="297"/>
                                </a:cubicBez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243126115" name="Freeform 23"/>
                        <wps:cNvSpPr>
                          <a:spLocks noEditPoints="1"/>
                        </wps:cNvSpPr>
                        <wps:spPr bwMode="auto">
                          <a:xfrm>
                            <a:off x="1603375" y="1171575"/>
                            <a:ext cx="45720" cy="49530"/>
                          </a:xfrm>
                          <a:custGeom>
                            <a:avLst/>
                            <a:gdLst>
                              <a:gd name="T0" fmla="*/ 0 w 72"/>
                              <a:gd name="T1" fmla="*/ 48 h 78"/>
                              <a:gd name="T2" fmla="*/ 62 w 72"/>
                              <a:gd name="T3" fmla="*/ 0 h 78"/>
                              <a:gd name="T4" fmla="*/ 72 w 72"/>
                              <a:gd name="T5" fmla="*/ 78 h 78"/>
                              <a:gd name="T6" fmla="*/ 0 w 72"/>
                              <a:gd name="T7" fmla="*/ 48 h 78"/>
                              <a:gd name="T8" fmla="*/ 62 w 72"/>
                              <a:gd name="T9" fmla="*/ 0 h 78"/>
                              <a:gd name="T10" fmla="*/ 0 w 72"/>
                              <a:gd name="T11" fmla="*/ 48 h 78"/>
                              <a:gd name="T12" fmla="*/ 62 w 72"/>
                              <a:gd name="T13" fmla="*/ 0 h 78"/>
                            </a:gdLst>
                            <a:ahLst/>
                            <a:cxnLst>
                              <a:cxn ang="0">
                                <a:pos x="T0" y="T1"/>
                              </a:cxn>
                              <a:cxn ang="0">
                                <a:pos x="T2" y="T3"/>
                              </a:cxn>
                              <a:cxn ang="0">
                                <a:pos x="T4" y="T5"/>
                              </a:cxn>
                              <a:cxn ang="0">
                                <a:pos x="T6" y="T7"/>
                              </a:cxn>
                              <a:cxn ang="0">
                                <a:pos x="T8" y="T9"/>
                              </a:cxn>
                              <a:cxn ang="0">
                                <a:pos x="T10" y="T11"/>
                              </a:cxn>
                              <a:cxn ang="0">
                                <a:pos x="T12" y="T13"/>
                              </a:cxn>
                            </a:cxnLst>
                            <a:rect l="0" t="0" r="r" b="b"/>
                            <a:pathLst>
                              <a:path w="72" h="78">
                                <a:moveTo>
                                  <a:pt x="0" y="48"/>
                                </a:moveTo>
                                <a:lnTo>
                                  <a:pt x="62" y="0"/>
                                </a:lnTo>
                                <a:lnTo>
                                  <a:pt x="72" y="78"/>
                                </a:lnTo>
                                <a:lnTo>
                                  <a:pt x="0" y="48"/>
                                </a:lnTo>
                                <a:close/>
                                <a:moveTo>
                                  <a:pt x="62" y="0"/>
                                </a:moveTo>
                                <a:lnTo>
                                  <a:pt x="0" y="48"/>
                                </a:lnTo>
                                <a:lnTo>
                                  <a:pt x="62" y="0"/>
                                </a:lnTo>
                                <a:close/>
                              </a:path>
                            </a:pathLst>
                          </a:custGeom>
                          <a:solidFill>
                            <a:srgbClr val="000000"/>
                          </a:solidFill>
                          <a:ln>
                            <a:noFill/>
                          </a:ln>
                        </wps:spPr>
                        <wps:bodyPr rot="0" vert="horz" wrap="square" lIns="91440" tIns="45720" rIns="91440" bIns="45720" anchor="t" anchorCtr="0" upright="1">
                          <a:noAutofit/>
                        </wps:bodyPr>
                      </wps:wsp>
                      <wps:wsp>
                        <wps:cNvPr id="1928866886" name="Freeform 24"/>
                        <wps:cNvSpPr/>
                        <wps:spPr bwMode="auto">
                          <a:xfrm>
                            <a:off x="1603375" y="1171575"/>
                            <a:ext cx="45720" cy="49530"/>
                          </a:xfrm>
                          <a:custGeom>
                            <a:avLst/>
                            <a:gdLst>
                              <a:gd name="T0" fmla="*/ 0 w 72"/>
                              <a:gd name="T1" fmla="*/ 48 h 78"/>
                              <a:gd name="T2" fmla="*/ 62 w 72"/>
                              <a:gd name="T3" fmla="*/ 0 h 78"/>
                              <a:gd name="T4" fmla="*/ 72 w 72"/>
                              <a:gd name="T5" fmla="*/ 78 h 78"/>
                              <a:gd name="T6" fmla="*/ 0 w 72"/>
                              <a:gd name="T7" fmla="*/ 48 h 78"/>
                            </a:gdLst>
                            <a:ahLst/>
                            <a:cxnLst>
                              <a:cxn ang="0">
                                <a:pos x="T0" y="T1"/>
                              </a:cxn>
                              <a:cxn ang="0">
                                <a:pos x="T2" y="T3"/>
                              </a:cxn>
                              <a:cxn ang="0">
                                <a:pos x="T4" y="T5"/>
                              </a:cxn>
                              <a:cxn ang="0">
                                <a:pos x="T6" y="T7"/>
                              </a:cxn>
                            </a:cxnLst>
                            <a:rect l="0" t="0" r="r" b="b"/>
                            <a:pathLst>
                              <a:path w="72" h="78">
                                <a:moveTo>
                                  <a:pt x="0" y="48"/>
                                </a:moveTo>
                                <a:lnTo>
                                  <a:pt x="62" y="0"/>
                                </a:lnTo>
                                <a:lnTo>
                                  <a:pt x="72" y="78"/>
                                </a:lnTo>
                                <a:lnTo>
                                  <a:pt x="0" y="48"/>
                                </a:lnTo>
                                <a:close/>
                              </a:path>
                            </a:pathLst>
                          </a:custGeom>
                          <a:noFill/>
                          <a:ln w="7620" cap="rnd">
                            <a:solidFill>
                              <a:srgbClr val="000000"/>
                            </a:solidFill>
                            <a:prstDash val="solid"/>
                            <a:round/>
                          </a:ln>
                        </wps:spPr>
                        <wps:bodyPr rot="0" vert="horz" wrap="square" lIns="91440" tIns="45720" rIns="91440" bIns="45720" anchor="t" anchorCtr="0" upright="1">
                          <a:noAutofit/>
                        </wps:bodyPr>
                      </wps:wsp>
                      <wps:wsp>
                        <wps:cNvPr id="760809499" name="Line 25"/>
                        <wps:cNvCnPr>
                          <a:cxnSpLocks noChangeShapeType="1"/>
                        </wps:cNvCnPr>
                        <wps:spPr bwMode="auto">
                          <a:xfrm flipH="1">
                            <a:off x="1603375" y="1171575"/>
                            <a:ext cx="39370" cy="30480"/>
                          </a:xfrm>
                          <a:prstGeom prst="line">
                            <a:avLst/>
                          </a:prstGeom>
                          <a:noFill/>
                          <a:ln w="7620" cap="rnd">
                            <a:solidFill>
                              <a:srgbClr val="000000"/>
                            </a:solidFill>
                            <a:prstDash val="solid"/>
                            <a:round/>
                          </a:ln>
                        </wps:spPr>
                        <wps:bodyPr/>
                      </wps:wsp>
                      <wps:wsp>
                        <wps:cNvPr id="1274214162" name="Line 26"/>
                        <wps:cNvCnPr>
                          <a:cxnSpLocks noChangeShapeType="1"/>
                        </wps:cNvCnPr>
                        <wps:spPr bwMode="auto">
                          <a:xfrm flipV="1">
                            <a:off x="1645920" y="1187450"/>
                            <a:ext cx="68580" cy="8890"/>
                          </a:xfrm>
                          <a:prstGeom prst="line">
                            <a:avLst/>
                          </a:prstGeom>
                          <a:noFill/>
                          <a:ln w="5080" cap="rnd">
                            <a:solidFill>
                              <a:srgbClr val="000000"/>
                            </a:solidFill>
                            <a:prstDash val="solid"/>
                            <a:round/>
                          </a:ln>
                        </wps:spPr>
                        <wps:bodyPr/>
                      </wps:wsp>
                      <wps:wsp>
                        <wps:cNvPr id="1676856705" name="Rectangle 27"/>
                        <wps:cNvSpPr>
                          <a:spLocks noChangeArrowheads="1"/>
                        </wps:cNvSpPr>
                        <wps:spPr bwMode="auto">
                          <a:xfrm>
                            <a:off x="2058035" y="1043305"/>
                            <a:ext cx="354330" cy="116840"/>
                          </a:xfrm>
                          <a:prstGeom prst="rect">
                            <a:avLst/>
                          </a:prstGeom>
                          <a:solidFill>
                            <a:srgbClr val="FFFFFF"/>
                          </a:solidFill>
                          <a:ln>
                            <a:noFill/>
                          </a:ln>
                        </wps:spPr>
                        <wps:bodyPr rot="0" vert="horz" wrap="square" lIns="91440" tIns="45720" rIns="91440" bIns="45720" anchor="t" anchorCtr="0" upright="1">
                          <a:noAutofit/>
                        </wps:bodyPr>
                      </wps:wsp>
                      <wps:wsp>
                        <wps:cNvPr id="1592566819" name="Rectangle 28"/>
                        <wps:cNvSpPr>
                          <a:spLocks noChangeArrowheads="1"/>
                        </wps:cNvSpPr>
                        <wps:spPr bwMode="auto">
                          <a:xfrm>
                            <a:off x="2061845" y="1056005"/>
                            <a:ext cx="356235" cy="198120"/>
                          </a:xfrm>
                          <a:prstGeom prst="rect">
                            <a:avLst/>
                          </a:prstGeom>
                          <a:noFill/>
                          <a:ln>
                            <a:noFill/>
                          </a:ln>
                        </wps:spPr>
                        <wps:txbx>
                          <w:txbxContent>
                            <w:p w:rsidR="00DB49B1" w:rsidRDefault="00061C9D">
                              <w:r>
                                <w:rPr>
                                  <w:rFonts w:ascii="宋体" w:hint="eastAsia"/>
                                  <w:color w:val="000000"/>
                                  <w:kern w:val="0"/>
                                  <w:sz w:val="14"/>
                                  <w:szCs w:val="14"/>
                                </w:rPr>
                                <w:t>内部处理</w:t>
                              </w:r>
                            </w:p>
                          </w:txbxContent>
                        </wps:txbx>
                        <wps:bodyPr rot="0" vert="horz" wrap="none" lIns="0" tIns="0" rIns="0" bIns="0" anchor="t" anchorCtr="0">
                          <a:spAutoFit/>
                        </wps:bodyPr>
                      </wps:wsp>
                      <wps:wsp>
                        <wps:cNvPr id="1428129805" name="Line 29"/>
                        <wps:cNvCnPr>
                          <a:cxnSpLocks noChangeShapeType="1"/>
                        </wps:cNvCnPr>
                        <wps:spPr bwMode="auto">
                          <a:xfrm flipH="1">
                            <a:off x="671830" y="1409065"/>
                            <a:ext cx="931545" cy="99060"/>
                          </a:xfrm>
                          <a:prstGeom prst="line">
                            <a:avLst/>
                          </a:prstGeom>
                          <a:noFill/>
                          <a:ln w="5080" cap="rnd">
                            <a:solidFill>
                              <a:srgbClr val="000000"/>
                            </a:solidFill>
                            <a:prstDash val="solid"/>
                            <a:round/>
                          </a:ln>
                        </wps:spPr>
                        <wps:bodyPr/>
                      </wps:wsp>
                      <wps:wsp>
                        <wps:cNvPr id="308052445" name="Freeform 30"/>
                        <wps:cNvSpPr>
                          <a:spLocks noEditPoints="1"/>
                        </wps:cNvSpPr>
                        <wps:spPr bwMode="auto">
                          <a:xfrm>
                            <a:off x="597535" y="1473835"/>
                            <a:ext cx="74295" cy="74295"/>
                          </a:xfrm>
                          <a:custGeom>
                            <a:avLst/>
                            <a:gdLst>
                              <a:gd name="T0" fmla="*/ 117 w 117"/>
                              <a:gd name="T1" fmla="*/ 54 h 117"/>
                              <a:gd name="T2" fmla="*/ 0 w 117"/>
                              <a:gd name="T3" fmla="*/ 66 h 117"/>
                              <a:gd name="T4" fmla="*/ 84 w 117"/>
                              <a:gd name="T5" fmla="*/ 117 h 117"/>
                              <a:gd name="T6" fmla="*/ 0 w 117"/>
                              <a:gd name="T7" fmla="*/ 66 h 117"/>
                              <a:gd name="T8" fmla="*/ 72 w 117"/>
                              <a:gd name="T9" fmla="*/ 0 h 117"/>
                            </a:gdLst>
                            <a:ahLst/>
                            <a:cxnLst>
                              <a:cxn ang="0">
                                <a:pos x="T0" y="T1"/>
                              </a:cxn>
                              <a:cxn ang="0">
                                <a:pos x="T2" y="T3"/>
                              </a:cxn>
                              <a:cxn ang="0">
                                <a:pos x="T4" y="T5"/>
                              </a:cxn>
                              <a:cxn ang="0">
                                <a:pos x="T6" y="T7"/>
                              </a:cxn>
                              <a:cxn ang="0">
                                <a:pos x="T8" y="T9"/>
                              </a:cxn>
                            </a:cxnLst>
                            <a:rect l="0" t="0" r="r" b="b"/>
                            <a:pathLst>
                              <a:path w="117" h="117">
                                <a:moveTo>
                                  <a:pt x="117" y="54"/>
                                </a:moveTo>
                                <a:lnTo>
                                  <a:pt x="0" y="66"/>
                                </a:lnTo>
                                <a:moveTo>
                                  <a:pt x="84" y="117"/>
                                </a:moveTo>
                                <a:lnTo>
                                  <a:pt x="0" y="66"/>
                                </a:lnTo>
                                <a:lnTo>
                                  <a:pt x="72" y="0"/>
                                </a:ln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1569836686" name="Rectangle 31"/>
                        <wps:cNvSpPr>
                          <a:spLocks noChangeArrowheads="1"/>
                        </wps:cNvSpPr>
                        <wps:spPr bwMode="auto">
                          <a:xfrm>
                            <a:off x="920750" y="1321435"/>
                            <a:ext cx="354965" cy="116205"/>
                          </a:xfrm>
                          <a:prstGeom prst="rect">
                            <a:avLst/>
                          </a:prstGeom>
                          <a:solidFill>
                            <a:srgbClr val="FFFFFF"/>
                          </a:solidFill>
                          <a:ln>
                            <a:noFill/>
                          </a:ln>
                        </wps:spPr>
                        <wps:bodyPr rot="0" vert="horz" wrap="square" lIns="91440" tIns="45720" rIns="91440" bIns="45720" anchor="t" anchorCtr="0" upright="1">
                          <a:noAutofit/>
                        </wps:bodyPr>
                      </wps:wsp>
                      <wps:wsp>
                        <wps:cNvPr id="860049431" name="Rectangle 32"/>
                        <wps:cNvSpPr>
                          <a:spLocks noChangeArrowheads="1"/>
                        </wps:cNvSpPr>
                        <wps:spPr bwMode="auto">
                          <a:xfrm>
                            <a:off x="922655" y="1330325"/>
                            <a:ext cx="356235" cy="198120"/>
                          </a:xfrm>
                          <a:prstGeom prst="rect">
                            <a:avLst/>
                          </a:prstGeom>
                          <a:noFill/>
                          <a:ln>
                            <a:noFill/>
                          </a:ln>
                        </wps:spPr>
                        <wps:txbx>
                          <w:txbxContent>
                            <w:p w:rsidR="00DB49B1" w:rsidRDefault="00061C9D">
                              <w:r>
                                <w:rPr>
                                  <w:rFonts w:ascii="宋体" w:hint="eastAsia"/>
                                  <w:color w:val="000000"/>
                                  <w:kern w:val="0"/>
                                  <w:sz w:val="14"/>
                                  <w:szCs w:val="14"/>
                                </w:rPr>
                                <w:t>反馈数据</w:t>
                              </w:r>
                            </w:p>
                          </w:txbxContent>
                        </wps:txbx>
                        <wps:bodyPr rot="0" vert="horz" wrap="none" lIns="0" tIns="0" rIns="0" bIns="0" anchor="t" anchorCtr="0">
                          <a:spAutoFit/>
                        </wps:bodyPr>
                      </wps:wsp>
                      <wps:wsp>
                        <wps:cNvPr id="1534238001" name="Freeform 33"/>
                        <wps:cNvSpPr/>
                        <wps:spPr bwMode="auto">
                          <a:xfrm>
                            <a:off x="344805" y="765175"/>
                            <a:ext cx="157480" cy="750570"/>
                          </a:xfrm>
                          <a:custGeom>
                            <a:avLst/>
                            <a:gdLst>
                              <a:gd name="T0" fmla="*/ 303 w 303"/>
                              <a:gd name="T1" fmla="*/ 1445 h 1445"/>
                              <a:gd name="T2" fmla="*/ 152 w 303"/>
                              <a:gd name="T3" fmla="*/ 1294 h 1445"/>
                              <a:gd name="T4" fmla="*/ 152 w 303"/>
                              <a:gd name="T5" fmla="*/ 1294 h 1445"/>
                              <a:gd name="T6" fmla="*/ 152 w 303"/>
                              <a:gd name="T7" fmla="*/ 1294 h 1445"/>
                              <a:gd name="T8" fmla="*/ 152 w 303"/>
                              <a:gd name="T9" fmla="*/ 874 h 1445"/>
                              <a:gd name="T10" fmla="*/ 0 w 303"/>
                              <a:gd name="T11" fmla="*/ 723 h 1445"/>
                              <a:gd name="T12" fmla="*/ 0 w 303"/>
                              <a:gd name="T13" fmla="*/ 723 h 1445"/>
                              <a:gd name="T14" fmla="*/ 152 w 303"/>
                              <a:gd name="T15" fmla="*/ 572 h 1445"/>
                              <a:gd name="T16" fmla="*/ 152 w 303"/>
                              <a:gd name="T17" fmla="*/ 572 h 1445"/>
                              <a:gd name="T18" fmla="*/ 152 w 303"/>
                              <a:gd name="T19" fmla="*/ 572 h 1445"/>
                              <a:gd name="T20" fmla="*/ 152 w 303"/>
                              <a:gd name="T21" fmla="*/ 151 h 1445"/>
                              <a:gd name="T22" fmla="*/ 303 w 303"/>
                              <a:gd name="T23" fmla="*/ 0 h 1445"/>
                              <a:gd name="T24" fmla="*/ 303 w 303"/>
                              <a:gd name="T25" fmla="*/ 0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3" h="1445">
                                <a:moveTo>
                                  <a:pt x="303" y="1445"/>
                                </a:moveTo>
                                <a:cubicBezTo>
                                  <a:pt x="219" y="1445"/>
                                  <a:pt x="152" y="1378"/>
                                  <a:pt x="152" y="1294"/>
                                </a:cubicBezTo>
                                <a:cubicBezTo>
                                  <a:pt x="152" y="1294"/>
                                  <a:pt x="152" y="1294"/>
                                  <a:pt x="152" y="1294"/>
                                </a:cubicBezTo>
                                <a:lnTo>
                                  <a:pt x="152" y="1294"/>
                                </a:lnTo>
                                <a:lnTo>
                                  <a:pt x="152" y="874"/>
                                </a:lnTo>
                                <a:cubicBezTo>
                                  <a:pt x="152" y="790"/>
                                  <a:pt x="84" y="723"/>
                                  <a:pt x="0" y="723"/>
                                </a:cubicBezTo>
                                <a:cubicBezTo>
                                  <a:pt x="0" y="723"/>
                                  <a:pt x="0" y="723"/>
                                  <a:pt x="0" y="723"/>
                                </a:cubicBezTo>
                                <a:cubicBezTo>
                                  <a:pt x="84" y="723"/>
                                  <a:pt x="152" y="655"/>
                                  <a:pt x="152" y="572"/>
                                </a:cubicBezTo>
                                <a:cubicBezTo>
                                  <a:pt x="152" y="572"/>
                                  <a:pt x="152" y="572"/>
                                  <a:pt x="152" y="572"/>
                                </a:cubicBezTo>
                                <a:lnTo>
                                  <a:pt x="152" y="572"/>
                                </a:lnTo>
                                <a:lnTo>
                                  <a:pt x="152" y="151"/>
                                </a:lnTo>
                                <a:cubicBezTo>
                                  <a:pt x="152" y="68"/>
                                  <a:pt x="219" y="0"/>
                                  <a:pt x="303" y="0"/>
                                </a:cubicBezTo>
                                <a:cubicBezTo>
                                  <a:pt x="303" y="0"/>
                                  <a:pt x="303" y="0"/>
                                  <a:pt x="303" y="0"/>
                                </a:cubicBezTo>
                              </a:path>
                            </a:pathLst>
                          </a:custGeom>
                          <a:noFill/>
                          <a:ln w="2540" cap="rnd">
                            <a:solidFill>
                              <a:srgbClr val="000000"/>
                            </a:solidFill>
                            <a:prstDash val="solid"/>
                            <a:round/>
                          </a:ln>
                        </wps:spPr>
                        <wps:bodyPr rot="0" vert="horz" wrap="square" lIns="91440" tIns="45720" rIns="91440" bIns="45720" anchor="t" anchorCtr="0" upright="1">
                          <a:noAutofit/>
                        </wps:bodyPr>
                      </wps:wsp>
                      <wps:wsp>
                        <wps:cNvPr id="990706963" name="Rectangle 34"/>
                        <wps:cNvSpPr>
                          <a:spLocks noChangeArrowheads="1"/>
                        </wps:cNvSpPr>
                        <wps:spPr bwMode="auto">
                          <a:xfrm>
                            <a:off x="16510" y="1030605"/>
                            <a:ext cx="45085" cy="198120"/>
                          </a:xfrm>
                          <a:prstGeom prst="rect">
                            <a:avLst/>
                          </a:prstGeom>
                          <a:noFill/>
                          <a:ln>
                            <a:noFill/>
                          </a:ln>
                        </wps:spPr>
                        <wps:txbx>
                          <w:txbxContent>
                            <w:p w:rsidR="00DB49B1" w:rsidRDefault="00061C9D">
                              <w:r>
                                <w:rPr>
                                  <w:rFonts w:cs="Times New Roman"/>
                                  <w:color w:val="000000"/>
                                  <w:kern w:val="0"/>
                                  <w:sz w:val="14"/>
                                  <w:szCs w:val="14"/>
                                </w:rPr>
                                <w:t>3</w:t>
                              </w:r>
                            </w:p>
                          </w:txbxContent>
                        </wps:txbx>
                        <wps:bodyPr rot="0" vert="horz" wrap="none" lIns="0" tIns="0" rIns="0" bIns="0" anchor="t" anchorCtr="0">
                          <a:spAutoFit/>
                        </wps:bodyPr>
                      </wps:wsp>
                      <wps:wsp>
                        <wps:cNvPr id="576286755" name="Rectangle 35"/>
                        <wps:cNvSpPr>
                          <a:spLocks noChangeArrowheads="1"/>
                        </wps:cNvSpPr>
                        <wps:spPr bwMode="auto">
                          <a:xfrm>
                            <a:off x="58420" y="1038860"/>
                            <a:ext cx="178435" cy="198120"/>
                          </a:xfrm>
                          <a:prstGeom prst="rect">
                            <a:avLst/>
                          </a:prstGeom>
                          <a:noFill/>
                          <a:ln>
                            <a:noFill/>
                          </a:ln>
                        </wps:spPr>
                        <wps:txbx>
                          <w:txbxContent>
                            <w:p w:rsidR="00DB49B1" w:rsidRDefault="00061C9D">
                              <w:r>
                                <w:rPr>
                                  <w:rFonts w:ascii="宋体" w:hint="eastAsia"/>
                                  <w:color w:val="000000"/>
                                  <w:kern w:val="0"/>
                                  <w:sz w:val="14"/>
                                  <w:szCs w:val="14"/>
                                </w:rPr>
                                <w:t>秒钟</w:t>
                              </w:r>
                            </w:p>
                          </w:txbxContent>
                        </wps:txbx>
                        <wps:bodyPr rot="0" vert="horz" wrap="none" lIns="0" tIns="0" rIns="0" bIns="0" anchor="t" anchorCtr="0">
                          <a:spAutoFit/>
                        </wps:bodyPr>
                      </wps:wsp>
                      <wps:wsp>
                        <wps:cNvPr id="443923067" name="Rectangle 36"/>
                        <wps:cNvSpPr>
                          <a:spLocks noChangeArrowheads="1"/>
                        </wps:cNvSpPr>
                        <wps:spPr bwMode="auto">
                          <a:xfrm>
                            <a:off x="33020" y="1155700"/>
                            <a:ext cx="178435" cy="198120"/>
                          </a:xfrm>
                          <a:prstGeom prst="rect">
                            <a:avLst/>
                          </a:prstGeom>
                          <a:noFill/>
                          <a:ln>
                            <a:noFill/>
                          </a:ln>
                        </wps:spPr>
                        <wps:txbx>
                          <w:txbxContent>
                            <w:p w:rsidR="00DB49B1" w:rsidRDefault="00061C9D">
                              <w:r>
                                <w:rPr>
                                  <w:rFonts w:ascii="宋体" w:hint="eastAsia"/>
                                  <w:color w:val="000000"/>
                                  <w:kern w:val="0"/>
                                  <w:sz w:val="14"/>
                                  <w:szCs w:val="14"/>
                                </w:rPr>
                                <w:t>以内</w:t>
                              </w:r>
                            </w:p>
                          </w:txbxContent>
                        </wps:txbx>
                        <wps:bodyPr rot="0" vert="horz" wrap="none" lIns="0" tIns="0" rIns="0" bIns="0" anchor="t" anchorCtr="0">
                          <a:spAutoFit/>
                        </wps:bodyPr>
                      </wps:wsp>
                    </wpc:wpc>
                  </a:graphicData>
                </a:graphic>
              </wp:anchor>
            </w:drawing>
          </mc:Choice>
          <mc:Fallback xmlns:w15="http://schemas.microsoft.com/office/word/2012/wordml" xmlns:wpsCustomData="http://www.wps.cn/officeDocument/2013/wpsCustomData">
            <w:pict>
              <v:group id="画布 4" o:spid="_x0000_s1026" o:spt="203" style="position:absolute;left:0pt;margin-left:111.5pt;margin-top:3pt;height:148pt;width:191.25pt;mso-wrap-distance-bottom:0pt;mso-wrap-distance-left:9pt;mso-wrap-distance-right:9pt;mso-wrap-distance-top:0pt;z-index:251659264;mso-width-relative:page;mso-height-relative:page;" coordsize="2428875,1879600" editas="canvas" o:gfxdata="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">
                <o:lock v:ext="edit" aspectratio="f"/>
                <v:shape id="画布 4" o:spid="_x0000_s1026" style="position:absolute;left:0;top:0;height:1879600;width:2428875;" filled="f" stroked="f" coordsize="21600,21600" o:gfxdata="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">
                  <v:fill on="f" focussize="0,0"/>
                  <v:stroke on="f"/>
                  <v:imagedata o:title=""/>
                  <o:lock v:ext="edit" aspectratio="t"/>
                </v:shape>
                <v:shape id="Freeform 6" o:spid="_x0000_s1026" o:spt="100" style="position:absolute;left:593725;top:704850;height:1163955;width:8255;" fillcolor="#000000" filled="t" stroked="t" coordsize="16,2240" o:gfxdata="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" path="m0,2232l0,2120c0,2115,3,2112,8,2112c12,2112,16,2115,16,2120l16,2232c16,2236,12,2240,8,2240c3,2240,0,2236,0,2232xm0,2040l0,1928c0,1923,3,1920,8,1920c12,1920,16,1923,16,1928l16,2040c16,2044,12,2048,8,2048c3,2048,0,2044,0,2040xm0,1848l0,1736c0,1731,3,1728,8,1728c12,1728,16,1731,16,1736l16,1848c16,1852,12,1856,8,1856c3,1856,0,1852,0,1848xm0,1656l0,1544c0,1539,3,1536,8,1536c12,1536,16,1539,16,1544l16,1656c16,1660,12,1664,8,1664c3,1664,0,1660,0,1656xm0,1464l0,1352c0,1347,3,1344,8,1344c12,1344,16,1347,16,1352l16,1464c16,1468,12,1472,8,1472c3,1472,0,1468,0,1464xm0,1272l0,1160c0,1155,3,1152,8,1152c12,1152,16,1155,16,1160l16,1272c16,1276,12,1280,8,1280c3,1280,0,1276,0,1272xm0,1080l0,968c0,963,3,960,8,960c12,960,16,963,16,968l16,1080c16,1084,12,1088,8,1088c3,1088,0,1084,0,1080xm0,888l0,776c0,771,3,768,8,768c12,768,16,771,16,776l16,888c16,892,12,896,8,896c3,896,0,892,0,888xm0,696l0,584c0,579,3,576,8,576c12,576,16,579,16,584l16,696c16,700,12,704,8,704c3,704,0,700,0,696xm0,504l0,392c0,387,3,384,8,384c12,384,16,387,16,392l16,504c16,508,12,512,8,512c3,512,0,508,0,504xm0,312l0,200c0,195,3,192,8,192c12,192,16,195,16,200l16,312c16,316,12,320,8,320c3,320,0,316,0,312xm0,120l0,8c0,3,3,0,8,0c12,0,16,3,16,8l16,120c16,124,12,128,8,128c3,128,0,124,0,120xe">
                  <v:path o:connectlocs="0,1101600;8255,1101600;4127,1163955;0,1060030;4127,997675;8255,1060030;0,1060030;0,902065;8255,902065;4127,964419;0,860495;4127,798140;8255,860495;0,860495;0,702529;8255,702529;4127,764884;0,660960;4127,598605;8255,660960;0,660960;0,502994;8255,502994;4127,565349;0,461425;4127,399070;8255,461425;0,461425;0,303459;8255,303459;4127,365814;0,261889;4127,199535;8255,261889;0,261889;0,103924;8255,103924;4127,166279;0,62354;4127,0;8255,62354;0,62354" o:connectangles="0,0,0,0,0,0,0,0,0,0,0,0,0,0,0,0,0,0,0,0,0,0,0,0,0,0,0,0,0,0,0,0,0,0,0,0,0,0,0,0,0,0"/>
                  <v:fill on="t" focussize="0,0"/>
                  <v:stroke weight="0.65pt" color="#000000" joinstyle="bevel"/>
                  <v:imagedata o:title=""/>
                  <o:lock v:ext="edit" aspectratio="f"/>
                </v:shape>
                <v:rect id="Rectangle 7" o:spid="_x0000_s1026" o:spt="1" style="position:absolute;left:299085;top:390525;height:280035;width:596900;" fillcolor="#FFFFFF" filled="t" stroked="f" coordsize="21600,21600" o:gfxdata="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0XZ&#10;1dcAAAAJAQAADwAAAAAAAAABACAAAAAiAAAAZHJzL2Rvd25yZXYueG1sUEsBAhQAFAAAAAgAh07i&#10;QGzdg5kjAgAAOgQAAA4AAAAAAAAAAQAgAAAAJgEAAGRycy9lMm9Eb2MueG1sUEsFBgAAAAAGAAYA&#10;WQEAALsFAAAAAA==&#10;">
                  <v:fill on="t" focussize="0,0"/>
                  <v:stroke on="f"/>
                  <v:imagedata o:title=""/>
                  <o:lock v:ext="edit" aspectratio="f"/>
                </v:rect>
                <v:rect id="Rectangle 8" o:spid="_x0000_s1026" o:spt="1" style="position:absolute;left:299085;top:390525;height:280035;width:596900;" filled="f" stroked="t" coordsize="21600,21600" o:gfxdata="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oy8ndkAAAAJAQAADwAAAAAAAAABACAAAAAiAAAA&#10;ZHJzL2Rvd25yZXYueG1sUEsBAhQAFAAAAAgAh07iQPJRP7Q/AgAAcAQAAA4AAAAAAAAAAQAgAAAA&#10;KAEAAGRycy9lMm9Eb2MueG1sUEsFBgAAAAAGAAYAWQEAANkFAAAAAA==&#10;">
                  <v:fill on="f" focussize="0,0"/>
                  <v:stroke weight="0.4pt" color="#000000" joinstyle="round" endcap="round"/>
                  <v:imagedata o:title=""/>
                  <o:lock v:ext="edit" aspectratio="f"/>
                </v:rect>
                <v:rect id="Rectangle 9" o:spid="_x0000_s1026" o:spt="1" style="position:absolute;left:518795;top:425885;height:198120;width:15811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qf8w1gAAAAkBAAAPAAAAAAAAAAEAIAAAACIAAABkcnMvZG93&#10;bnJldi54bWxQSwECFAAUAAAACACHTuJAMhxcjQICAAD+AwAADgAAAAAAAAABACAAAAAlAQAAZHJz&#10;L2Uyb0RvYy54bWxQSwUGAAAAAAYABgBZAQAAmQUAAAAA&#10;">
                  <v:fill on="f" focussize="0,0"/>
                  <v:stroke on="f"/>
                  <v:imagedata o:title=""/>
                  <o:lock v:ext="edit" aspectratio="f"/>
                  <v:textbox inset="0mm,0mm,0mm,0mm" style="mso-fit-shape-to-text:t;">
                    <w:txbxContent>
                      <w:p>
                        <w:r>
                          <w:rPr>
                            <w:rFonts w:cs="Times New Roman"/>
                            <w:color w:val="000000"/>
                            <w:kern w:val="0"/>
                            <w:sz w:val="14"/>
                            <w:szCs w:val="14"/>
                          </w:rPr>
                          <w:t>STE</w:t>
                        </w:r>
                      </w:p>
                    </w:txbxContent>
                  </v:textbox>
                </v:rect>
                <v:line id="Line 10" o:spid="_x0000_s1026" o:spt="20" style="position:absolute;left:518795;top:567055;height:0;width:157480;" filled="f" stroked="t" coordsize="21600,21600" o:gfxdata="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30E97YAAAACQEAAA8AAAAAAAAAAQAgAAAAIgAAAGRycy9kb3ducmV2LnhtbFBLAQIU&#10;ABQAAAAIAIdO4kAOJnmz8wEAAOIDAAAOAAAAAAAAAAEAIAAAACcBAABkcnMvZTJvRG9jLnhtbFBL&#10;BQYAAAAABgAGAFkBAACMBQAAAAA=&#10;">
                  <v:fill on="f" focussize="0,0"/>
                  <v:stroke weight="0.35pt" color="#000000" miterlimit="8" joinstyle="miter"/>
                  <v:imagedata o:title=""/>
                  <o:lock v:ext="edit" aspectratio="f"/>
                </v:line>
                <v:rect id="Rectangle 11" o:spid="_x0000_s1026" o:spt="1" style="position:absolute;left:582295;top:33655;height:198120;width:88963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Kn/MNYAAAAJAQAADwAAAAAAAAABACAAAAAiAAAAZHJzL2Rv&#10;d25yZXYueG1sUEsBAhQAFAAAAAgAh07iQArQyokDAgAA/wMAAA4AAAAAAAAAAQAgAAAAJQ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20"/>
                            <w:szCs w:val="20"/>
                          </w:rPr>
                          <w:t>即时命令数据包</w:t>
                        </w:r>
                      </w:p>
                    </w:txbxContent>
                  </v:textbox>
                </v:rect>
                <v:rect id="Rectangle 12" o:spid="_x0000_s1026" o:spt="1" style="position:absolute;left:781685;top:208280;height:198120;width:50863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Sp/zDWAAAACQEAAA8AAAAAAAAAAQAgAAAAIgAAAGRycy9kb3du&#10;cmV2LnhtbFBLAQIUABQAAAAIAIdO4kBvs1PRAQIAAAAEAAAOAAAAAAAAAAEAIAAAACUBAABkcnMv&#10;ZTJvRG9jLnhtbFBLBQYAAAAABgAGAFkBAACYBQAAAAA=&#10;">
                  <v:fill on="f" focussize="0,0"/>
                  <v:stroke on="f"/>
                  <v:imagedata o:title=""/>
                  <o:lock v:ext="edit" aspectratio="f"/>
                  <v:textbox inset="0mm,0mm,0mm,0mm" style="mso-fit-shape-to-text:t;">
                    <w:txbxContent>
                      <w:p>
                        <w:r>
                          <w:rPr>
                            <w:rFonts w:hint="eastAsia" w:ascii="宋体"/>
                            <w:color w:val="000000"/>
                            <w:kern w:val="0"/>
                            <w:sz w:val="20"/>
                            <w:szCs w:val="20"/>
                          </w:rPr>
                          <w:t>正常时序</w:t>
                        </w:r>
                      </w:p>
                    </w:txbxContent>
                  </v:textbox>
                </v:rect>
                <v:shape id="Freeform 13" o:spid="_x0000_s1026" o:spt="100" style="position:absolute;left:1598930;top:704850;height:1163955;width:8255;" fillcolor="#000000" filled="t" stroked="t" coordsize="16,2240" o:gfxdata="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" path="m0,2232l0,2120c0,2115,3,2112,8,2112c12,2112,16,2115,16,2120l16,2232c16,2236,12,2240,8,2240c3,2240,0,2236,0,2232xm0,2040l0,1928c0,1923,3,1920,8,1920c12,1920,16,1923,16,1928l16,2040c16,2044,12,2048,8,2048c3,2048,0,2044,0,2040xm0,1848l0,1736c0,1731,3,1728,8,1728c12,1728,16,1731,16,1736l16,1848c16,1852,12,1856,8,1856c3,1856,0,1852,0,1848xm0,1656l0,1544c0,1539,3,1536,8,1536c12,1536,16,1539,16,1544l16,1656c16,1660,12,1664,8,1664c3,1664,0,1660,0,1656xm0,1464l0,1352c0,1347,3,1344,8,1344c12,1344,16,1347,16,1352l16,1464c16,1468,12,1472,8,1472c3,1472,0,1468,0,1464xm0,1272l0,1160c0,1155,3,1152,8,1152c12,1152,16,1155,16,1160l16,1272c16,1276,12,1280,8,1280c3,1280,0,1276,0,1272xm0,1080l0,968c0,963,3,960,8,960c12,960,16,963,16,968l16,1080c16,1084,12,1088,8,1088c3,1088,0,1084,0,1080xm0,888l0,776c0,771,3,768,8,768c12,768,16,771,16,776l16,888c16,892,12,896,8,896c3,896,0,892,0,888xm0,696l0,584c0,579,3,576,8,576c12,576,16,579,16,584l16,696c16,700,12,704,8,704c3,704,0,700,0,696xm0,504l0,392c0,387,3,384,8,384c12,384,16,387,16,392l16,504c16,508,12,512,8,512c3,512,0,508,0,504xm0,312l0,200c0,195,3,192,8,192c12,192,16,195,16,200l16,312c16,316,12,320,8,320c3,320,0,316,0,312xm0,120l0,8c0,3,3,0,8,0c12,0,16,3,16,8l16,120c16,124,12,128,8,128c3,128,0,124,0,120xe">
                  <v:path o:connectlocs="0,1101600;8255,1101600;4127,1163955;0,1060030;4127,997675;8255,1060030;0,1060030;0,902065;8255,902065;4127,964419;0,860495;4127,798140;8255,860495;0,860495;0,702529;8255,702529;4127,764884;0,660960;4127,598605;8255,660960;0,660960;0,502994;8255,502994;4127,565349;0,461425;4127,399070;8255,461425;0,461425;0,303459;8255,303459;4127,365814;0,261889;4127,199535;8255,261889;0,261889;0,103924;8255,103924;4127,166279;0,62354;4127,0;8255,62354;0,62354" o:connectangles="0,0,0,0,0,0,0,0,0,0,0,0,0,0,0,0,0,0,0,0,0,0,0,0,0,0,0,0,0,0,0,0,0,0,0,0,0,0,0,0,0,0"/>
                  <v:fill on="t" focussize="0,0"/>
                  <v:stroke weight="0.65pt" color="#000000" joinstyle="bevel"/>
                  <v:imagedata o:title=""/>
                  <o:lock v:ext="edit" aspectratio="f"/>
                </v:shape>
                <v:rect id="Rectangle 14" o:spid="_x0000_s1026" o:spt="1" style="position:absolute;left:1304290;top:390525;height:280035;width:596900;" fillcolor="#FFFFFF" filled="t" stroked="f" coordsize="21600,21600" o:gfxdata="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dF&#10;2dXXAAAACQEAAA8AAAAAAAAAAQAgAAAAIgAAAGRycy9kb3ducmV2LnhtbFBLAQIUABQAAAAIAIdO&#10;4kCw4Hz+JAIAAD0EAAAOAAAAAAAAAAEAIAAAACYBAABkcnMvZTJvRG9jLnhtbFBLBQYAAAAABgAG&#10;AFkBAAC8BQAAAAA=&#10;">
                  <v:fill on="t" focussize="0,0"/>
                  <v:stroke on="f"/>
                  <v:imagedata o:title=""/>
                  <o:lock v:ext="edit" aspectratio="f"/>
                </v:rect>
                <v:rect id="Rectangle 15" o:spid="_x0000_s1026" o:spt="1" style="position:absolute;left:1304290;top:390525;height:280035;width:596900;" filled="f" stroked="t" coordsize="21600,21600" o:gfxdata="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toy8ndkAAAAJAQAADwAAAAAAAAABACAAAAAi&#10;AAAAZHJzL2Rvd25yZXYueG1sUEsBAhQAFAAAAAgAh07iQDJC9eVCAgAAcwQAAA4AAAAAAAAAAQAg&#10;AAAAKAEAAGRycy9lMm9Eb2MueG1sUEsFBgAAAAAGAAYAWQEAANwFAAAAAA==&#10;">
                  <v:fill on="f" focussize="0,0"/>
                  <v:stroke weight="0.4pt" color="#000000" joinstyle="round" endcap="round"/>
                  <v:imagedata o:title=""/>
                  <o:lock v:ext="edit" aspectratio="f"/>
                </v:rect>
                <v:rect id="Rectangle 16" o:spid="_x0000_s1026" o:spt="1" style="position:absolute;left:1519555;top:425885;height:198120;width:16827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qf8w1gAAAAkBAAAPAAAAAAAAAAEAIAAAACIAAABkcnMvZG93&#10;bnJldi54bWxQSwECFAAUAAAACACHTuJAzd2UNwICAAAABAAADgAAAAAAAAABACAAAAAlAQAAZHJz&#10;L2Uyb0RvYy54bWxQSwUGAAAAAAYABgBZAQAAmQUAAAAA&#10;">
                  <v:fill on="f" focussize="0,0"/>
                  <v:stroke on="f"/>
                  <v:imagedata o:title=""/>
                  <o:lock v:ext="edit" aspectratio="f"/>
                  <v:textbox inset="0mm,0mm,0mm,0mm" style="mso-fit-shape-to-text:t;">
                    <w:txbxContent>
                      <w:p>
                        <w:r>
                          <w:rPr>
                            <w:rFonts w:cs="Times New Roman"/>
                            <w:color w:val="000000"/>
                            <w:kern w:val="0"/>
                            <w:sz w:val="14"/>
                            <w:szCs w:val="14"/>
                          </w:rPr>
                          <w:t>TPU</w:t>
                        </w:r>
                      </w:p>
                    </w:txbxContent>
                  </v:textbox>
                </v:rect>
                <v:line id="Line 17" o:spid="_x0000_s1026" o:spt="20" style="position:absolute;left:1519555;top:567055;height:0;width:167005;" filled="f" stroked="t" coordsize="21600,21600" o:gfxdata="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fQT3tgAAAAJAQAADwAAAAAAAAABACAAAAAiAAAAZHJzL2Rvd25yZXYueG1sUEsBAhQAFAAA&#10;AAgAh07iQKNRoLHvAQAA4wMAAA4AAAAAAAAAAQAgAAAAJwEAAGRycy9lMm9Eb2MueG1sUEsFBgAA&#10;AAAGAAYAWQEAAIgFAAAAAA==&#10;">
                  <v:fill on="f" focussize="0,0"/>
                  <v:stroke weight="0.35pt" color="#000000" miterlimit="8" joinstyle="miter"/>
                  <v:imagedata o:title=""/>
                  <o:lock v:ext="edit" aspectratio="f"/>
                </v:line>
                <v:line id="Line 18" o:spid="_x0000_s1026" o:spt="20" style="position:absolute;left:613410;top:765175;height:97155;width:915670;" filled="f" stroked="t" coordsize="21600,21600" o:gfxdata="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vO8Y42AAAAAkBAAAPAAAAAAAAAAEAIAAAACIAAABkcnMvZG93bnJldi54bWxQSwECFAAU&#10;AAAACACHTuJAKBJiifEBAADZAwAADgAAAAAAAAABACAAAAAnAQAAZHJzL2Uyb0RvYy54bWxQSwUG&#10;AAAAAAYABgBZAQAAigUAAAAA&#10;">
                  <v:fill on="f" focussize="0,0"/>
                  <v:stroke weight="0.4pt" color="#000000" joinstyle="round" endcap="round"/>
                  <v:imagedata o:title=""/>
                  <o:lock v:ext="edit" aspectratio="f"/>
                </v:line>
                <v:shape id="Freeform 19" o:spid="_x0000_s1026" o:spt="100" style="position:absolute;left:1529080;top:828040;height:74295;width:74295;" filled="f" stroked="t" coordsize="117,117" o:gfxdata="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HBDSlXZAAAA&#10;CQEAAA8AAAAAAAAAAQAgAAAAIgAAAGRycy9kb3ducmV2LnhtbFBLAQIUABQAAAAIAIdO4kC4wFL0&#10;OQMAAPoHAAAOAAAAAAAAAAEAIAAAACgBAABkcnMvZTJvRG9jLnhtbFBLBQYAAAAABgAGAFkBAADT&#10;BgAAAAA=&#10;" path="m0,54l117,67m45,0l117,67,32,117e">
                  <v:path o:connectlocs="0,34290;74295,42545;28575,0;74295,42545;20320,74295" o:connectangles="0,0,0,0,0"/>
                  <v:fill on="f" focussize="0,0"/>
                  <v:stroke weight="0.4pt" color="#000000" joinstyle="round" endcap="round"/>
                  <v:imagedata o:title=""/>
                  <o:lock v:ext="edit" aspectratio="f"/>
                </v:shape>
                <v:rect id="Rectangle 20" o:spid="_x0000_s1026" o:spt="1" style="position:absolute;left:928370;top:636270;height:117475;width:354965;" fillcolor="#FFFFFF" filled="t" stroked="f" coordsize="21600,21600" o:gfxdata="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nRdnV&#10;1wAAAAkBAAAPAAAAAAAAAAEAIAAAACIAAABkcnMvZG93bnJldi54bWxQSwECFAAUAAAACACHTuJA&#10;/14CnCICAAA8BAAADgAAAAAAAAABACAAAAAmAQAAZHJzL2Uyb0RvYy54bWxQSwUGAAAAAAYABgBZ&#10;AQAAugUAAAAA&#10;">
                  <v:fill on="t" focussize="0,0"/>
                  <v:stroke on="f"/>
                  <v:imagedata o:title=""/>
                  <o:lock v:ext="edit" aspectratio="f"/>
                </v:rect>
                <v:rect id="Rectangle 21" o:spid="_x0000_s1026" o:spt="1" style="position:absolute;left:931545;top:648335;height:198120;width:35623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Kn/MNYAAAAJAQAADwAAAAAAAAABACAAAAAiAAAAZHJzL2Rv&#10;d25yZXYueG1sUEsBAhQAFAAAAAgAh07iQE3KrTADAgAA/wMAAA4AAAAAAAAAAQAgAAAAJQ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4"/>
                            <w:szCs w:val="14"/>
                          </w:rPr>
                          <w:t>命令数据</w:t>
                        </w:r>
                      </w:p>
                    </w:txbxContent>
                  </v:textbox>
                </v:rect>
                <v:shape id="Freeform 22" o:spid="_x0000_s1026" o:spt="100" style="position:absolute;left:1603375;top:1002030;height:188595;width:530860;" filled="f" stroked="t" coordsize="836,297" o:gfxdata="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qlCrF2AAAAAkBAAAPAAAAAAAAAAEAIAAAACIAAABkcnMvZG93bnJldi54&#10;bWxQSwECFAAUAAAACACHTuJApTbkbN4CAAA0BgAADgAAAAAAAAABACAAAAAnAQAAZHJzL2Uyb0Rv&#10;Yy54bWxQSwUGAAAAAAYABgBZAQAAdwYAAAAA&#10;" path="m0,0c788,95,836,201,136,297e">
                  <v:path o:connectlocs="0,0;86360,188595" o:connectangles="0,0"/>
                  <v:fill on="f" focussize="0,0"/>
                  <v:stroke weight="0.4pt" color="#000000" joinstyle="round" endcap="round"/>
                  <v:imagedata o:title=""/>
                  <o:lock v:ext="edit" aspectratio="f"/>
                </v:shape>
                <v:shape id="Freeform 23" o:spid="_x0000_s1026" o:spt="100" style="position:absolute;left:1603375;top:1171575;height:49530;width:45720;" fillcolor="#000000" filled="t" stroked="f" coordsize="72,78" o:gfxdata="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hksnY1wAAAAkBAAAPAAAAAAAAAAEAIAAAACIAAABkcnMvZG93bnJldi54bWxQSwECFAAU&#10;AAAACACHTuJAHuxkIUgDAAD4CAAADgAAAAAAAAABACAAAAAmAQAAZHJzL2Uyb0RvYy54bWxQSwUG&#10;AAAAAAYABgBZAQAA4AYAAAAA&#10;" path="m0,48l62,0,72,78,0,48xm62,0l0,48,62,0xe">
                  <v:path o:connectlocs="0,30480;39370,0;45720,49530;0,30480;39370,0;0,30480;39370,0" o:connectangles="0,0,0,0,0,0,0"/>
                  <v:fill on="t" focussize="0,0"/>
                  <v:stroke on="f"/>
                  <v:imagedata o:title=""/>
                  <o:lock v:ext="edit" aspectratio="f"/>
                </v:shape>
                <v:shape id="Freeform 24" o:spid="_x0000_s1026" o:spt="100" style="position:absolute;left:1603375;top:1171575;height:49530;width:45720;" filled="f" stroked="t" coordsize="72,78" o:gfxdata="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" path="m0,48l62,0,72,78,0,48xe">
                  <v:path o:connectlocs="0,30480;39370,0;45720,49530;0,30480" o:connectangles="0,0,0,0"/>
                  <v:fill on="f" focussize="0,0"/>
                  <v:stroke weight="0.6pt" color="#000000" joinstyle="round" endcap="round"/>
                  <v:imagedata o:title=""/>
                  <o:lock v:ext="edit" aspectratio="f"/>
                </v:shape>
                <v:line id="Line 25" o:spid="_x0000_s1026" o:spt="20" style="position:absolute;left:1603375;top:1171575;flip:x;height:30480;width:39370;" filled="f" stroked="t" coordsize="21600,21600" o:gfxdata="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FcAgtcAAAAJAQAADwAAAAAAAAABACAAAAAiAAAAZHJzL2Rvd25yZXYueG1sUEsB&#10;AhQAFAAAAAgAh07iQKfJ/vH2AQAA4wMAAA4AAAAAAAAAAQAgAAAAJgEAAGRycy9lMm9Eb2MueG1s&#10;UEsFBgAAAAAGAAYAWQEAAI4FAAAAAA==&#10;">
                  <v:fill on="f" focussize="0,0"/>
                  <v:stroke weight="0.6pt" color="#000000" joinstyle="round" endcap="round"/>
                  <v:imagedata o:title=""/>
                  <o:lock v:ext="edit" aspectratio="f"/>
                </v:line>
                <v:line id="Line 26" o:spid="_x0000_s1026" o:spt="20" style="position:absolute;left:1645920;top:1187450;flip:y;height:8890;width:68580;" filled="f" stroked="t" coordsize="21600,21600" o:gfxdata="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LnEN9YAAAAJAQAADwAAAAAAAAABACAAAAAiAAAAZHJzL2Rvd25yZXYueG1sUEsBAhQA&#10;FAAAAAgAh07iQB09p4H0AQAA4wMAAA4AAAAAAAAAAQAgAAAAJQEAAGRycy9lMm9Eb2MueG1sUEsF&#10;BgAAAAAGAAYAWQEAAIsFAAAAAA==&#10;">
                  <v:fill on="f" focussize="0,0"/>
                  <v:stroke weight="0.4pt" color="#000000" joinstyle="round" endcap="round"/>
                  <v:imagedata o:title=""/>
                  <o:lock v:ext="edit" aspectratio="f"/>
                </v:line>
                <v:rect id="Rectangle 27" o:spid="_x0000_s1026" o:spt="1" style="position:absolute;left:2058035;top:1043305;height:116840;width:354330;" fillcolor="#FFFFFF" filled="t" stroked="f" coordsize="21600,21600" o:gfxdata="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0XZ&#10;1dcAAAAJAQAADwAAAAAAAAABACAAAAAiAAAAZHJzL2Rvd25yZXYueG1sUEsBAhQAFAAAAAgAh07i&#10;QP9lgD8jAgAAPgQAAA4AAAAAAAAAAQAgAAAAJgEAAGRycy9lMm9Eb2MueG1sUEsFBgAAAAAGAAYA&#10;WQEAALsFAAAAAA==&#10;">
                  <v:fill on="t" focussize="0,0"/>
                  <v:stroke on="f"/>
                  <v:imagedata o:title=""/>
                  <o:lock v:ext="edit" aspectratio="f"/>
                </v:rect>
                <v:rect id="Rectangle 28" o:spid="_x0000_s1026" o:spt="1" style="position:absolute;left:2061845;top:1056005;height:198120;width:35623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Sp/zDWAAAACQEAAA8AAAAAAAAAAQAgAAAAIgAAAGRycy9k&#10;b3ducmV2LnhtbFBLAQIUABQAAAAIAIdO4kAmj8+2BAIAAAI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4"/>
                            <w:szCs w:val="14"/>
                          </w:rPr>
                          <w:t>内部处理</w:t>
                        </w:r>
                      </w:p>
                    </w:txbxContent>
                  </v:textbox>
                </v:rect>
                <v:line id="Line 29" o:spid="_x0000_s1026" o:spt="20" style="position:absolute;left:671830;top:1409065;flip:x;height:99060;width:931545;" filled="f" stroked="t" coordsize="21600,21600" o:gfxdata="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LnEN9YAAAAJAQAADwAAAAAAAAABACAAAAAiAAAAZHJzL2Rvd25yZXYueG1sUEsB&#10;AhQAFAAAAAgAh07iQMNl83b3AQAA5AMAAA4AAAAAAAAAAQAgAAAAJQEAAGRycy9lMm9Eb2MueG1s&#10;UEsFBgAAAAAGAAYAWQEAAI4FAAAAAA==&#10;">
                  <v:fill on="f" focussize="0,0"/>
                  <v:stroke weight="0.4pt" color="#000000" joinstyle="round" endcap="round"/>
                  <v:imagedata o:title=""/>
                  <o:lock v:ext="edit" aspectratio="f"/>
                </v:line>
                <v:shape id="Freeform 30" o:spid="_x0000_s1026" o:spt="100" style="position:absolute;left:597535;top:1473835;height:74295;width:74295;" filled="f" stroked="t" coordsize="117,117" o:gfxdata="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cENKVdkAAAAJ&#10;AQAADwAAAAAAAAABACAAAAAiAAAAZHJzL2Rvd25yZXYueG1sUEsBAhQAFAAAAAgAh07iQHx0ZPk4&#10;AwAA9QcAAA4AAAAAAAAAAQAgAAAAKAEAAGRycy9lMm9Eb2MueG1sUEsFBgAAAAAGAAYAWQEAANIG&#10;AAAAAA==&#10;" path="m117,54l0,66m84,117l0,66,72,0e">
                  <v:path o:connectlocs="74295,34290;0,41910;53340,74295;0,41910;45720,0" o:connectangles="0,0,0,0,0"/>
                  <v:fill on="f" focussize="0,0"/>
                  <v:stroke weight="0.4pt" color="#000000" joinstyle="round" endcap="round"/>
                  <v:imagedata o:title=""/>
                  <o:lock v:ext="edit" aspectratio="f"/>
                </v:shape>
                <v:rect id="Rectangle 31" o:spid="_x0000_s1026" o:spt="1" style="position:absolute;left:920750;top:1321435;height:116205;width:354965;" fillcolor="#FFFFFF" filled="t" stroked="f" coordsize="21600,21600" o:gfxdata="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RdnV1wAAAAkBAAAPAAAAAAAAAAEAIAAAACIAAABkcnMvZG93bnJldi54bWxQSwECFAAUAAAACACH&#10;TuJA9dwpGiUCAAA9BAAADgAAAAAAAAABACAAAAAmAQAAZHJzL2Uyb0RvYy54bWxQSwUGAAAAAAYA&#10;BgBZAQAAvQUAAAAA&#10;">
                  <v:fill on="t" focussize="0,0"/>
                  <v:stroke on="f"/>
                  <v:imagedata o:title=""/>
                  <o:lock v:ext="edit" aspectratio="f"/>
                </v:rect>
                <v:rect id="Rectangle 32" o:spid="_x0000_s1026" o:spt="1" style="position:absolute;left:922655;top:1330325;height:198120;width:35623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Kn/MNYAAAAJAQAADwAAAAAAAAABACAAAAAiAAAAZHJzL2Rv&#10;d25yZXYueG1sUEsBAhQAFAAAAAgAh07iQA0hfkUDAgAAAAQAAA4AAAAAAAAAAQAgAAAAJQ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4"/>
                            <w:szCs w:val="14"/>
                          </w:rPr>
                          <w:t>反馈数据</w:t>
                        </w:r>
                      </w:p>
                    </w:txbxContent>
                  </v:textbox>
                </v:rect>
                <v:shape id="Freeform 33" o:spid="_x0000_s1026" o:spt="100" style="position:absolute;left:344805;top:765175;height:750570;width:157480;" filled="f" stroked="t" coordsize="303,1445" o:gfxdata="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83SDedcAAAAJAQAADwAAAAAAAAABACAAAAAiAAAAZHJz&#10;L2Rvd25yZXYueG1sUEsBAhQAFAAAAAgAh07iQIZpsao/BAAAxA4AAA4AAAAAAAAAAQAgAAAAJgEA&#10;AGRycy9lMm9Eb2MueG1sUEsFBgAAAAAGAAYAWQEAANcHAAAAAA==&#10;" path="m303,1445c219,1445,152,1378,152,1294c152,1294,152,1294,152,1294l152,1294,152,874c152,790,84,723,0,723c0,723,0,723,0,723c84,723,152,655,152,572c152,572,152,572,152,572l152,572,152,151c152,68,219,0,303,0c303,0,303,0,303,0e">
                  <v:path o:connectlocs="157480,750570;78999,672136;78999,672136;78999,672136;78999,453977;0,375544;0,375544;78999,297111;78999,297111;78999,297111;78999,78433;157480,0;157480,0" o:connectangles="0,0,0,0,0,0,0,0,0,0,0,0,0"/>
                  <v:fill on="f" focussize="0,0"/>
                  <v:stroke weight="0.2pt" color="#000000" joinstyle="round" endcap="round"/>
                  <v:imagedata o:title=""/>
                  <o:lock v:ext="edit" aspectratio="f"/>
                </v:shape>
                <v:rect id="Rectangle 34" o:spid="_x0000_s1026" o:spt="1" style="position:absolute;left:16510;top:1030605;height:198120;width:4508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Sp/zDWAAAACQEAAA8AAAAAAAAAAQAgAAAAIgAAAGRycy9kb3du&#10;cmV2LnhtbFBLAQIUABQAAAAIAIdO4kALoHYvAQIAAP4DAAAOAAAAAAAAAAEAIAAAACUBAABkcnMv&#10;ZTJvRG9jLnhtbFBLBQYAAAAABgAGAFkBAACYBQAAAAA=&#10;">
                  <v:fill on="f" focussize="0,0"/>
                  <v:stroke on="f"/>
                  <v:imagedata o:title=""/>
                  <o:lock v:ext="edit" aspectratio="f"/>
                  <v:textbox inset="0mm,0mm,0mm,0mm" style="mso-fit-shape-to-text:t;">
                    <w:txbxContent>
                      <w:p>
                        <w:r>
                          <w:rPr>
                            <w:rFonts w:cs="Times New Roman"/>
                            <w:color w:val="000000"/>
                            <w:kern w:val="0"/>
                            <w:sz w:val="14"/>
                            <w:szCs w:val="14"/>
                          </w:rPr>
                          <w:t>3</w:t>
                        </w:r>
                      </w:p>
                    </w:txbxContent>
                  </v:textbox>
                </v:rect>
                <v:rect id="Rectangle 35" o:spid="_x0000_s1026" o:spt="1" style="position:absolute;left:58420;top:1038860;height:198120;width:17843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GSp/zDWAAAACQEAAA8AAAAAAAAAAQAgAAAAIgAAAGRycy9kb3du&#10;cmV2LnhtbFBLAQIUABQAAAAIAIdO4kCKeAVpAQIAAP8DAAAOAAAAAAAAAAEAIAAAACUBAABkcnMv&#10;ZTJvRG9jLnhtbFBLBQYAAAAABgAGAFkBAACYBQAAAAA=&#10;">
                  <v:fill on="f" focussize="0,0"/>
                  <v:stroke on="f"/>
                  <v:imagedata o:title=""/>
                  <o:lock v:ext="edit" aspectratio="f"/>
                  <v:textbox inset="0mm,0mm,0mm,0mm" style="mso-fit-shape-to-text:t;">
                    <w:txbxContent>
                      <w:p>
                        <w:r>
                          <w:rPr>
                            <w:rFonts w:hint="eastAsia" w:ascii="宋体"/>
                            <w:color w:val="000000"/>
                            <w:kern w:val="0"/>
                            <w:sz w:val="14"/>
                            <w:szCs w:val="14"/>
                          </w:rPr>
                          <w:t>秒钟</w:t>
                        </w:r>
                      </w:p>
                    </w:txbxContent>
                  </v:textbox>
                </v:rect>
                <v:rect id="Rectangle 36" o:spid="_x0000_s1026" o:spt="1" style="position:absolute;left:33020;top:1155700;height:198120;width:178435;mso-wrap-style:none;" filled="f" stroked="f" coordsize="21600,21600" o:gfxdata="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kqf8w1gAAAAkBAAAPAAAAAAAAAAEAIAAAACIAAABkcnMvZG93&#10;bnJldi54bWxQSwECFAAUAAAACACHTuJAlNfQegICAAD/AwAADgAAAAAAAAABACAAAAAl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4"/>
                            <w:szCs w:val="14"/>
                          </w:rPr>
                          <w:t>以内</w:t>
                        </w:r>
                      </w:p>
                    </w:txbxContent>
                  </v:textbox>
                </v:rect>
                <w10:wrap type="square"/>
              </v:group>
            </w:pict>
          </mc:Fallback>
        </mc:AlternateContent>
      </w:r>
    </w:p>
    <w:p w:rsidR="00DB49B1" w:rsidRDefault="00DB49B1">
      <w:pPr>
        <w:ind w:firstLine="420"/>
      </w:pPr>
    </w:p>
    <w:p w:rsidR="00DB49B1" w:rsidRDefault="00DB49B1">
      <w:pPr>
        <w:ind w:firstLine="420"/>
      </w:pPr>
    </w:p>
    <w:p w:rsidR="00DB49B1" w:rsidRDefault="00DB49B1">
      <w:pPr>
        <w:pStyle w:val="afff1"/>
      </w:pPr>
    </w:p>
    <w:p w:rsidR="00DB49B1" w:rsidRDefault="00DB49B1">
      <w:pPr>
        <w:pStyle w:val="afff1"/>
      </w:pPr>
    </w:p>
    <w:p w:rsidR="00DB49B1" w:rsidRDefault="00DB49B1">
      <w:pPr>
        <w:pStyle w:val="afff1"/>
      </w:pPr>
    </w:p>
    <w:p w:rsidR="00DB49B1" w:rsidRDefault="00DB49B1">
      <w:pPr>
        <w:pStyle w:val="afff1"/>
      </w:pPr>
    </w:p>
    <w:p w:rsidR="00DB49B1" w:rsidRDefault="00DB49B1">
      <w:pPr>
        <w:pStyle w:val="afff1"/>
      </w:pPr>
    </w:p>
    <w:p w:rsidR="00DB49B1" w:rsidRDefault="00DB49B1">
      <w:pPr>
        <w:pStyle w:val="afff1"/>
      </w:pPr>
    </w:p>
    <w:p w:rsidR="00DB49B1" w:rsidRDefault="00061C9D">
      <w:pPr>
        <w:pStyle w:val="ad"/>
        <w:rPr>
          <w:rFonts w:ascii="黑体" w:hAnsi="黑体"/>
          <w:b w:val="0"/>
          <w:sz w:val="21"/>
          <w:szCs w:val="21"/>
        </w:rPr>
      </w:pPr>
      <w:bookmarkStart w:id="314" w:name="_Toc252364417"/>
      <w:bookmarkStart w:id="315" w:name="_Toc347151925"/>
      <w:bookmarkStart w:id="316" w:name="_Toc470253193"/>
      <w:r>
        <w:rPr>
          <w:rFonts w:ascii="黑体" w:hAnsi="黑体" w:hint="eastAsia"/>
          <w:b w:val="0"/>
          <w:sz w:val="21"/>
          <w:szCs w:val="21"/>
        </w:rPr>
        <w:lastRenderedPageBreak/>
        <w:t>图</w:t>
      </w:r>
      <w:bookmarkStart w:id="317" w:name="_Toc247155826"/>
      <w:r>
        <w:rPr>
          <w:rFonts w:ascii="黑体" w:hAnsi="黑体"/>
          <w:b w:val="0"/>
          <w:sz w:val="21"/>
          <w:szCs w:val="21"/>
        </w:rPr>
        <w:t>3</w:t>
      </w:r>
      <w:r>
        <w:rPr>
          <w:rFonts w:ascii="黑体" w:hAnsi="黑体" w:hint="eastAsia"/>
          <w:b w:val="0"/>
          <w:sz w:val="21"/>
          <w:szCs w:val="21"/>
        </w:rPr>
        <w:t xml:space="preserve"> 即时命令数据包正常时序</w:t>
      </w:r>
      <w:bookmarkEnd w:id="314"/>
      <w:bookmarkEnd w:id="315"/>
      <w:bookmarkEnd w:id="316"/>
      <w:bookmarkEnd w:id="317"/>
    </w:p>
    <w:p w:rsidR="00DB49B1" w:rsidRDefault="00061C9D">
      <w:pPr>
        <w:ind w:firstLine="420"/>
      </w:pPr>
      <w:r>
        <w:rPr>
          <w:rFonts w:hint="eastAsia"/>
        </w:rPr>
        <w:t>非即时命令数据包正常时序见图</w:t>
      </w:r>
      <w:r>
        <w:t>4</w:t>
      </w:r>
      <w:r>
        <w:rPr>
          <w:rFonts w:hint="eastAsia"/>
        </w:rPr>
        <w:t>。</w:t>
      </w:r>
      <w:r>
        <w:rPr>
          <w:rFonts w:ascii="黑体" w:hAnsi="黑体" w:hint="eastAsia"/>
          <w:b/>
          <w:noProof/>
          <w:szCs w:val="21"/>
        </w:rPr>
        <mc:AlternateContent>
          <mc:Choice Requires="wpc">
            <w:drawing>
              <wp:anchor distT="0" distB="0" distL="114300" distR="114300" simplePos="0" relativeHeight="251663360" behindDoc="0" locked="0" layoutInCell="1" allowOverlap="1">
                <wp:simplePos x="0" y="0"/>
                <wp:positionH relativeFrom="column">
                  <wp:posOffset>1160780</wp:posOffset>
                </wp:positionH>
                <wp:positionV relativeFrom="paragraph">
                  <wp:posOffset>288290</wp:posOffset>
                </wp:positionV>
                <wp:extent cx="2419985" cy="1946910"/>
                <wp:effectExtent l="0" t="0" r="0" b="15240"/>
                <wp:wrapTopAndBottom/>
                <wp:docPr id="1434338530" name="画布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3434761" name="Freeform 40"/>
                        <wps:cNvSpPr>
                          <a:spLocks noEditPoints="1"/>
                        </wps:cNvSpPr>
                        <wps:spPr bwMode="auto">
                          <a:xfrm>
                            <a:off x="669925" y="758825"/>
                            <a:ext cx="8255" cy="1177290"/>
                          </a:xfrm>
                          <a:custGeom>
                            <a:avLst/>
                            <a:gdLst>
                              <a:gd name="T0" fmla="*/ 0 w 16"/>
                              <a:gd name="T1" fmla="*/ 2120 h 2240"/>
                              <a:gd name="T2" fmla="*/ 16 w 16"/>
                              <a:gd name="T3" fmla="*/ 2120 h 2240"/>
                              <a:gd name="T4" fmla="*/ 8 w 16"/>
                              <a:gd name="T5" fmla="*/ 2240 h 2240"/>
                              <a:gd name="T6" fmla="*/ 0 w 16"/>
                              <a:gd name="T7" fmla="*/ 2040 h 2240"/>
                              <a:gd name="T8" fmla="*/ 8 w 16"/>
                              <a:gd name="T9" fmla="*/ 1920 h 2240"/>
                              <a:gd name="T10" fmla="*/ 16 w 16"/>
                              <a:gd name="T11" fmla="*/ 2040 h 2240"/>
                              <a:gd name="T12" fmla="*/ 0 w 16"/>
                              <a:gd name="T13" fmla="*/ 2040 h 2240"/>
                              <a:gd name="T14" fmla="*/ 0 w 16"/>
                              <a:gd name="T15" fmla="*/ 1736 h 2240"/>
                              <a:gd name="T16" fmla="*/ 16 w 16"/>
                              <a:gd name="T17" fmla="*/ 1736 h 2240"/>
                              <a:gd name="T18" fmla="*/ 8 w 16"/>
                              <a:gd name="T19" fmla="*/ 1856 h 2240"/>
                              <a:gd name="T20" fmla="*/ 0 w 16"/>
                              <a:gd name="T21" fmla="*/ 1656 h 2240"/>
                              <a:gd name="T22" fmla="*/ 8 w 16"/>
                              <a:gd name="T23" fmla="*/ 1536 h 2240"/>
                              <a:gd name="T24" fmla="*/ 16 w 16"/>
                              <a:gd name="T25" fmla="*/ 1656 h 2240"/>
                              <a:gd name="T26" fmla="*/ 0 w 16"/>
                              <a:gd name="T27" fmla="*/ 1656 h 2240"/>
                              <a:gd name="T28" fmla="*/ 0 w 16"/>
                              <a:gd name="T29" fmla="*/ 1352 h 2240"/>
                              <a:gd name="T30" fmla="*/ 16 w 16"/>
                              <a:gd name="T31" fmla="*/ 1352 h 2240"/>
                              <a:gd name="T32" fmla="*/ 8 w 16"/>
                              <a:gd name="T33" fmla="*/ 1472 h 2240"/>
                              <a:gd name="T34" fmla="*/ 0 w 16"/>
                              <a:gd name="T35" fmla="*/ 1272 h 2240"/>
                              <a:gd name="T36" fmla="*/ 8 w 16"/>
                              <a:gd name="T37" fmla="*/ 1152 h 2240"/>
                              <a:gd name="T38" fmla="*/ 16 w 16"/>
                              <a:gd name="T39" fmla="*/ 1272 h 2240"/>
                              <a:gd name="T40" fmla="*/ 0 w 16"/>
                              <a:gd name="T41" fmla="*/ 1272 h 2240"/>
                              <a:gd name="T42" fmla="*/ 0 w 16"/>
                              <a:gd name="T43" fmla="*/ 968 h 2240"/>
                              <a:gd name="T44" fmla="*/ 16 w 16"/>
                              <a:gd name="T45" fmla="*/ 968 h 2240"/>
                              <a:gd name="T46" fmla="*/ 8 w 16"/>
                              <a:gd name="T47" fmla="*/ 1088 h 2240"/>
                              <a:gd name="T48" fmla="*/ 0 w 16"/>
                              <a:gd name="T49" fmla="*/ 888 h 2240"/>
                              <a:gd name="T50" fmla="*/ 8 w 16"/>
                              <a:gd name="T51" fmla="*/ 768 h 2240"/>
                              <a:gd name="T52" fmla="*/ 16 w 16"/>
                              <a:gd name="T53" fmla="*/ 888 h 2240"/>
                              <a:gd name="T54" fmla="*/ 0 w 16"/>
                              <a:gd name="T55" fmla="*/ 888 h 2240"/>
                              <a:gd name="T56" fmla="*/ 0 w 16"/>
                              <a:gd name="T57" fmla="*/ 584 h 2240"/>
                              <a:gd name="T58" fmla="*/ 16 w 16"/>
                              <a:gd name="T59" fmla="*/ 584 h 2240"/>
                              <a:gd name="T60" fmla="*/ 8 w 16"/>
                              <a:gd name="T61" fmla="*/ 704 h 2240"/>
                              <a:gd name="T62" fmla="*/ 0 w 16"/>
                              <a:gd name="T63" fmla="*/ 504 h 2240"/>
                              <a:gd name="T64" fmla="*/ 8 w 16"/>
                              <a:gd name="T65" fmla="*/ 384 h 2240"/>
                              <a:gd name="T66" fmla="*/ 16 w 16"/>
                              <a:gd name="T67" fmla="*/ 504 h 2240"/>
                              <a:gd name="T68" fmla="*/ 0 w 16"/>
                              <a:gd name="T69" fmla="*/ 504 h 2240"/>
                              <a:gd name="T70" fmla="*/ 0 w 16"/>
                              <a:gd name="T71" fmla="*/ 200 h 2240"/>
                              <a:gd name="T72" fmla="*/ 16 w 16"/>
                              <a:gd name="T73" fmla="*/ 200 h 2240"/>
                              <a:gd name="T74" fmla="*/ 8 w 16"/>
                              <a:gd name="T75" fmla="*/ 320 h 2240"/>
                              <a:gd name="T76" fmla="*/ 0 w 16"/>
                              <a:gd name="T77" fmla="*/ 120 h 2240"/>
                              <a:gd name="T78" fmla="*/ 8 w 16"/>
                              <a:gd name="T79" fmla="*/ 0 h 2240"/>
                              <a:gd name="T80" fmla="*/ 16 w 16"/>
                              <a:gd name="T81" fmla="*/ 120 h 2240"/>
                              <a:gd name="T82" fmla="*/ 0 w 16"/>
                              <a:gd name="T83" fmla="*/ 120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 h="2240">
                                <a:moveTo>
                                  <a:pt x="0" y="2232"/>
                                </a:moveTo>
                                <a:lnTo>
                                  <a:pt x="0" y="2120"/>
                                </a:lnTo>
                                <a:cubicBezTo>
                                  <a:pt x="0" y="2115"/>
                                  <a:pt x="3" y="2112"/>
                                  <a:pt x="8" y="2112"/>
                                </a:cubicBezTo>
                                <a:cubicBezTo>
                                  <a:pt x="12" y="2112"/>
                                  <a:pt x="16" y="2115"/>
                                  <a:pt x="16" y="2120"/>
                                </a:cubicBezTo>
                                <a:lnTo>
                                  <a:pt x="16" y="2232"/>
                                </a:lnTo>
                                <a:cubicBezTo>
                                  <a:pt x="16" y="2236"/>
                                  <a:pt x="12" y="2240"/>
                                  <a:pt x="8" y="2240"/>
                                </a:cubicBezTo>
                                <a:cubicBezTo>
                                  <a:pt x="3" y="2240"/>
                                  <a:pt x="0" y="2236"/>
                                  <a:pt x="0" y="2232"/>
                                </a:cubicBezTo>
                                <a:close/>
                                <a:moveTo>
                                  <a:pt x="0" y="2040"/>
                                </a:moveTo>
                                <a:lnTo>
                                  <a:pt x="0" y="1928"/>
                                </a:lnTo>
                                <a:cubicBezTo>
                                  <a:pt x="0" y="1923"/>
                                  <a:pt x="3" y="1920"/>
                                  <a:pt x="8" y="1920"/>
                                </a:cubicBezTo>
                                <a:cubicBezTo>
                                  <a:pt x="12" y="1920"/>
                                  <a:pt x="16" y="1923"/>
                                  <a:pt x="16" y="1928"/>
                                </a:cubicBezTo>
                                <a:lnTo>
                                  <a:pt x="16" y="2040"/>
                                </a:lnTo>
                                <a:cubicBezTo>
                                  <a:pt x="16" y="2044"/>
                                  <a:pt x="12" y="2048"/>
                                  <a:pt x="8" y="2048"/>
                                </a:cubicBezTo>
                                <a:cubicBezTo>
                                  <a:pt x="3" y="2048"/>
                                  <a:pt x="0" y="2044"/>
                                  <a:pt x="0" y="2040"/>
                                </a:cubicBezTo>
                                <a:close/>
                                <a:moveTo>
                                  <a:pt x="0" y="1848"/>
                                </a:moveTo>
                                <a:lnTo>
                                  <a:pt x="0" y="1736"/>
                                </a:lnTo>
                                <a:cubicBezTo>
                                  <a:pt x="0" y="1731"/>
                                  <a:pt x="3" y="1728"/>
                                  <a:pt x="8" y="1728"/>
                                </a:cubicBezTo>
                                <a:cubicBezTo>
                                  <a:pt x="12" y="1728"/>
                                  <a:pt x="16" y="1731"/>
                                  <a:pt x="16" y="1736"/>
                                </a:cubicBezTo>
                                <a:lnTo>
                                  <a:pt x="16" y="1848"/>
                                </a:lnTo>
                                <a:cubicBezTo>
                                  <a:pt x="16" y="1852"/>
                                  <a:pt x="12" y="1856"/>
                                  <a:pt x="8" y="1856"/>
                                </a:cubicBezTo>
                                <a:cubicBezTo>
                                  <a:pt x="3" y="1856"/>
                                  <a:pt x="0" y="1852"/>
                                  <a:pt x="0" y="1848"/>
                                </a:cubicBezTo>
                                <a:close/>
                                <a:moveTo>
                                  <a:pt x="0" y="1656"/>
                                </a:moveTo>
                                <a:lnTo>
                                  <a:pt x="0" y="1544"/>
                                </a:lnTo>
                                <a:cubicBezTo>
                                  <a:pt x="0" y="1539"/>
                                  <a:pt x="3" y="1536"/>
                                  <a:pt x="8" y="1536"/>
                                </a:cubicBezTo>
                                <a:cubicBezTo>
                                  <a:pt x="12" y="1536"/>
                                  <a:pt x="16" y="1539"/>
                                  <a:pt x="16" y="1544"/>
                                </a:cubicBezTo>
                                <a:lnTo>
                                  <a:pt x="16" y="1656"/>
                                </a:lnTo>
                                <a:cubicBezTo>
                                  <a:pt x="16" y="1660"/>
                                  <a:pt x="12" y="1664"/>
                                  <a:pt x="8" y="1664"/>
                                </a:cubicBezTo>
                                <a:cubicBezTo>
                                  <a:pt x="3" y="1664"/>
                                  <a:pt x="0" y="1660"/>
                                  <a:pt x="0" y="1656"/>
                                </a:cubicBezTo>
                                <a:close/>
                                <a:moveTo>
                                  <a:pt x="0" y="1464"/>
                                </a:moveTo>
                                <a:lnTo>
                                  <a:pt x="0" y="1352"/>
                                </a:lnTo>
                                <a:cubicBezTo>
                                  <a:pt x="0" y="1347"/>
                                  <a:pt x="3" y="1344"/>
                                  <a:pt x="8" y="1344"/>
                                </a:cubicBezTo>
                                <a:cubicBezTo>
                                  <a:pt x="12" y="1344"/>
                                  <a:pt x="16" y="1347"/>
                                  <a:pt x="16" y="1352"/>
                                </a:cubicBezTo>
                                <a:lnTo>
                                  <a:pt x="16" y="1464"/>
                                </a:lnTo>
                                <a:cubicBezTo>
                                  <a:pt x="16" y="1468"/>
                                  <a:pt x="12" y="1472"/>
                                  <a:pt x="8" y="1472"/>
                                </a:cubicBezTo>
                                <a:cubicBezTo>
                                  <a:pt x="3" y="1472"/>
                                  <a:pt x="0" y="1468"/>
                                  <a:pt x="0" y="1464"/>
                                </a:cubicBezTo>
                                <a:close/>
                                <a:moveTo>
                                  <a:pt x="0" y="1272"/>
                                </a:moveTo>
                                <a:lnTo>
                                  <a:pt x="0" y="1160"/>
                                </a:lnTo>
                                <a:cubicBezTo>
                                  <a:pt x="0" y="1155"/>
                                  <a:pt x="3" y="1152"/>
                                  <a:pt x="8" y="1152"/>
                                </a:cubicBezTo>
                                <a:cubicBezTo>
                                  <a:pt x="12" y="1152"/>
                                  <a:pt x="16" y="1155"/>
                                  <a:pt x="16" y="1160"/>
                                </a:cubicBezTo>
                                <a:lnTo>
                                  <a:pt x="16" y="1272"/>
                                </a:lnTo>
                                <a:cubicBezTo>
                                  <a:pt x="16" y="1276"/>
                                  <a:pt x="12" y="1280"/>
                                  <a:pt x="8" y="1280"/>
                                </a:cubicBezTo>
                                <a:cubicBezTo>
                                  <a:pt x="3" y="1280"/>
                                  <a:pt x="0" y="1276"/>
                                  <a:pt x="0" y="1272"/>
                                </a:cubicBezTo>
                                <a:close/>
                                <a:moveTo>
                                  <a:pt x="0" y="1080"/>
                                </a:moveTo>
                                <a:lnTo>
                                  <a:pt x="0" y="968"/>
                                </a:lnTo>
                                <a:cubicBezTo>
                                  <a:pt x="0" y="963"/>
                                  <a:pt x="3" y="960"/>
                                  <a:pt x="8" y="960"/>
                                </a:cubicBezTo>
                                <a:cubicBezTo>
                                  <a:pt x="12" y="960"/>
                                  <a:pt x="16" y="963"/>
                                  <a:pt x="16" y="968"/>
                                </a:cubicBezTo>
                                <a:lnTo>
                                  <a:pt x="16" y="1080"/>
                                </a:lnTo>
                                <a:cubicBezTo>
                                  <a:pt x="16" y="1084"/>
                                  <a:pt x="12" y="1088"/>
                                  <a:pt x="8" y="1088"/>
                                </a:cubicBezTo>
                                <a:cubicBezTo>
                                  <a:pt x="3" y="1088"/>
                                  <a:pt x="0" y="1084"/>
                                  <a:pt x="0" y="1080"/>
                                </a:cubicBezTo>
                                <a:close/>
                                <a:moveTo>
                                  <a:pt x="0" y="888"/>
                                </a:moveTo>
                                <a:lnTo>
                                  <a:pt x="0" y="776"/>
                                </a:lnTo>
                                <a:cubicBezTo>
                                  <a:pt x="0" y="771"/>
                                  <a:pt x="3" y="768"/>
                                  <a:pt x="8" y="768"/>
                                </a:cubicBezTo>
                                <a:cubicBezTo>
                                  <a:pt x="12" y="768"/>
                                  <a:pt x="16" y="771"/>
                                  <a:pt x="16" y="776"/>
                                </a:cubicBezTo>
                                <a:lnTo>
                                  <a:pt x="16" y="888"/>
                                </a:lnTo>
                                <a:cubicBezTo>
                                  <a:pt x="16" y="892"/>
                                  <a:pt x="12" y="896"/>
                                  <a:pt x="8" y="896"/>
                                </a:cubicBezTo>
                                <a:cubicBezTo>
                                  <a:pt x="3" y="896"/>
                                  <a:pt x="0" y="892"/>
                                  <a:pt x="0" y="888"/>
                                </a:cubicBezTo>
                                <a:close/>
                                <a:moveTo>
                                  <a:pt x="0" y="696"/>
                                </a:moveTo>
                                <a:lnTo>
                                  <a:pt x="0" y="584"/>
                                </a:lnTo>
                                <a:cubicBezTo>
                                  <a:pt x="0" y="579"/>
                                  <a:pt x="3" y="576"/>
                                  <a:pt x="8" y="576"/>
                                </a:cubicBezTo>
                                <a:cubicBezTo>
                                  <a:pt x="12" y="576"/>
                                  <a:pt x="16" y="579"/>
                                  <a:pt x="16" y="584"/>
                                </a:cubicBezTo>
                                <a:lnTo>
                                  <a:pt x="16" y="696"/>
                                </a:lnTo>
                                <a:cubicBezTo>
                                  <a:pt x="16" y="700"/>
                                  <a:pt x="12" y="704"/>
                                  <a:pt x="8" y="704"/>
                                </a:cubicBezTo>
                                <a:cubicBezTo>
                                  <a:pt x="3" y="704"/>
                                  <a:pt x="0" y="700"/>
                                  <a:pt x="0" y="696"/>
                                </a:cubicBezTo>
                                <a:close/>
                                <a:moveTo>
                                  <a:pt x="0" y="504"/>
                                </a:moveTo>
                                <a:lnTo>
                                  <a:pt x="0" y="392"/>
                                </a:lnTo>
                                <a:cubicBezTo>
                                  <a:pt x="0" y="387"/>
                                  <a:pt x="3" y="384"/>
                                  <a:pt x="8" y="384"/>
                                </a:cubicBezTo>
                                <a:cubicBezTo>
                                  <a:pt x="12" y="384"/>
                                  <a:pt x="16" y="387"/>
                                  <a:pt x="16" y="392"/>
                                </a:cubicBezTo>
                                <a:lnTo>
                                  <a:pt x="16" y="504"/>
                                </a:lnTo>
                                <a:cubicBezTo>
                                  <a:pt x="16" y="508"/>
                                  <a:pt x="12" y="512"/>
                                  <a:pt x="8" y="512"/>
                                </a:cubicBezTo>
                                <a:cubicBezTo>
                                  <a:pt x="3" y="512"/>
                                  <a:pt x="0" y="508"/>
                                  <a:pt x="0" y="504"/>
                                </a:cubicBezTo>
                                <a:close/>
                                <a:moveTo>
                                  <a:pt x="0" y="312"/>
                                </a:moveTo>
                                <a:lnTo>
                                  <a:pt x="0" y="200"/>
                                </a:lnTo>
                                <a:cubicBezTo>
                                  <a:pt x="0" y="195"/>
                                  <a:pt x="3" y="192"/>
                                  <a:pt x="8" y="192"/>
                                </a:cubicBezTo>
                                <a:cubicBezTo>
                                  <a:pt x="12" y="192"/>
                                  <a:pt x="16" y="195"/>
                                  <a:pt x="16" y="200"/>
                                </a:cubicBezTo>
                                <a:lnTo>
                                  <a:pt x="16" y="312"/>
                                </a:lnTo>
                                <a:cubicBezTo>
                                  <a:pt x="16" y="316"/>
                                  <a:pt x="12" y="320"/>
                                  <a:pt x="8" y="320"/>
                                </a:cubicBezTo>
                                <a:cubicBezTo>
                                  <a:pt x="3" y="320"/>
                                  <a:pt x="0" y="316"/>
                                  <a:pt x="0" y="312"/>
                                </a:cubicBezTo>
                                <a:close/>
                                <a:moveTo>
                                  <a:pt x="0" y="120"/>
                                </a:moveTo>
                                <a:lnTo>
                                  <a:pt x="0" y="8"/>
                                </a:lnTo>
                                <a:cubicBezTo>
                                  <a:pt x="0" y="3"/>
                                  <a:pt x="3" y="0"/>
                                  <a:pt x="8" y="0"/>
                                </a:cubicBezTo>
                                <a:cubicBezTo>
                                  <a:pt x="12" y="0"/>
                                  <a:pt x="16" y="3"/>
                                  <a:pt x="16" y="8"/>
                                </a:cubicBezTo>
                                <a:lnTo>
                                  <a:pt x="16" y="120"/>
                                </a:lnTo>
                                <a:cubicBezTo>
                                  <a:pt x="16" y="124"/>
                                  <a:pt x="12" y="128"/>
                                  <a:pt x="8" y="128"/>
                                </a:cubicBezTo>
                                <a:cubicBezTo>
                                  <a:pt x="3" y="128"/>
                                  <a:pt x="0" y="124"/>
                                  <a:pt x="0" y="120"/>
                                </a:cubicBezTo>
                                <a:close/>
                              </a:path>
                            </a:pathLst>
                          </a:custGeom>
                          <a:solidFill>
                            <a:srgbClr val="000000"/>
                          </a:solidFill>
                          <a:ln w="8255" cap="flat">
                            <a:solidFill>
                              <a:srgbClr val="000000"/>
                            </a:solidFill>
                            <a:prstDash val="solid"/>
                            <a:bevel/>
                          </a:ln>
                        </wps:spPr>
                        <wps:bodyPr rot="0" vert="horz" wrap="square" lIns="91440" tIns="45720" rIns="91440" bIns="45720" anchor="t" anchorCtr="0" upright="1">
                          <a:noAutofit/>
                        </wps:bodyPr>
                      </wps:wsp>
                      <wps:wsp>
                        <wps:cNvPr id="1997035167" name="Rectangle 41"/>
                        <wps:cNvSpPr>
                          <a:spLocks noChangeArrowheads="1"/>
                        </wps:cNvSpPr>
                        <wps:spPr bwMode="auto">
                          <a:xfrm>
                            <a:off x="370840" y="440690"/>
                            <a:ext cx="606425" cy="283210"/>
                          </a:xfrm>
                          <a:prstGeom prst="rect">
                            <a:avLst/>
                          </a:prstGeom>
                          <a:solidFill>
                            <a:srgbClr val="FFFFFF"/>
                          </a:solidFill>
                          <a:ln>
                            <a:noFill/>
                          </a:ln>
                        </wps:spPr>
                        <wps:bodyPr rot="0" vert="horz" wrap="square" lIns="91440" tIns="45720" rIns="91440" bIns="45720" anchor="t" anchorCtr="0" upright="1">
                          <a:noAutofit/>
                        </wps:bodyPr>
                      </wps:wsp>
                      <wps:wsp>
                        <wps:cNvPr id="339414163" name="Rectangle 42"/>
                        <wps:cNvSpPr>
                          <a:spLocks noChangeArrowheads="1"/>
                        </wps:cNvSpPr>
                        <wps:spPr bwMode="auto">
                          <a:xfrm>
                            <a:off x="370840" y="440690"/>
                            <a:ext cx="606425" cy="283210"/>
                          </a:xfrm>
                          <a:prstGeom prst="rect">
                            <a:avLst/>
                          </a:prstGeom>
                          <a:noFill/>
                          <a:ln w="5080" cap="rnd">
                            <a:solidFill>
                              <a:srgbClr val="000000"/>
                            </a:solidFill>
                            <a:prstDash val="solid"/>
                            <a:round/>
                          </a:ln>
                        </wps:spPr>
                        <wps:bodyPr rot="0" vert="horz" wrap="square" lIns="91440" tIns="45720" rIns="91440" bIns="45720" anchor="t" anchorCtr="0" upright="1">
                          <a:noAutofit/>
                        </wps:bodyPr>
                      </wps:wsp>
                      <wps:wsp>
                        <wps:cNvPr id="941510025" name="Rectangle 43"/>
                        <wps:cNvSpPr>
                          <a:spLocks noChangeArrowheads="1"/>
                        </wps:cNvSpPr>
                        <wps:spPr bwMode="auto">
                          <a:xfrm>
                            <a:off x="590550" y="475517"/>
                            <a:ext cx="158115" cy="198120"/>
                          </a:xfrm>
                          <a:prstGeom prst="rect">
                            <a:avLst/>
                          </a:prstGeom>
                          <a:noFill/>
                          <a:ln>
                            <a:noFill/>
                          </a:ln>
                        </wps:spPr>
                        <wps:txbx>
                          <w:txbxContent>
                            <w:p w:rsidR="00DB49B1" w:rsidRDefault="00061C9D">
                              <w:r>
                                <w:rPr>
                                  <w:rFonts w:cs="Times New Roman"/>
                                  <w:color w:val="000000"/>
                                  <w:kern w:val="0"/>
                                  <w:sz w:val="14"/>
                                  <w:szCs w:val="14"/>
                                </w:rPr>
                                <w:t>STE</w:t>
                              </w:r>
                            </w:p>
                          </w:txbxContent>
                        </wps:txbx>
                        <wps:bodyPr rot="0" vert="horz" wrap="none" lIns="0" tIns="0" rIns="0" bIns="0" anchor="t" anchorCtr="0">
                          <a:spAutoFit/>
                        </wps:bodyPr>
                      </wps:wsp>
                      <wps:wsp>
                        <wps:cNvPr id="883084938" name="Line 44"/>
                        <wps:cNvCnPr>
                          <a:cxnSpLocks noChangeShapeType="1"/>
                        </wps:cNvCnPr>
                        <wps:spPr bwMode="auto">
                          <a:xfrm>
                            <a:off x="593725" y="619125"/>
                            <a:ext cx="160020" cy="0"/>
                          </a:xfrm>
                          <a:prstGeom prst="line">
                            <a:avLst/>
                          </a:prstGeom>
                          <a:noFill/>
                          <a:ln w="4445" cap="flat">
                            <a:solidFill>
                              <a:srgbClr val="000000"/>
                            </a:solidFill>
                            <a:prstDash val="solid"/>
                            <a:miter lim="800000"/>
                          </a:ln>
                        </wps:spPr>
                        <wps:bodyPr/>
                      </wps:wsp>
                      <wps:wsp>
                        <wps:cNvPr id="1790749053" name="Rectangle 45"/>
                        <wps:cNvSpPr>
                          <a:spLocks noChangeArrowheads="1"/>
                        </wps:cNvSpPr>
                        <wps:spPr bwMode="auto">
                          <a:xfrm>
                            <a:off x="599440" y="33655"/>
                            <a:ext cx="1118235" cy="198120"/>
                          </a:xfrm>
                          <a:prstGeom prst="rect">
                            <a:avLst/>
                          </a:prstGeom>
                          <a:noFill/>
                          <a:ln>
                            <a:noFill/>
                          </a:ln>
                        </wps:spPr>
                        <wps:txbx>
                          <w:txbxContent>
                            <w:p w:rsidR="00DB49B1" w:rsidRDefault="00061C9D">
                              <w:r>
                                <w:rPr>
                                  <w:rFonts w:ascii="宋体" w:hint="eastAsia"/>
                                  <w:color w:val="000000"/>
                                  <w:kern w:val="0"/>
                                  <w:sz w:val="22"/>
                                </w:rPr>
                                <w:t>非即时命令数据包</w:t>
                              </w:r>
                            </w:p>
                          </w:txbxContent>
                        </wps:txbx>
                        <wps:bodyPr rot="0" vert="horz" wrap="none" lIns="0" tIns="0" rIns="0" bIns="0" anchor="t" anchorCtr="0">
                          <a:spAutoFit/>
                        </wps:bodyPr>
                      </wps:wsp>
                      <wps:wsp>
                        <wps:cNvPr id="1779969177" name="Rectangle 46"/>
                        <wps:cNvSpPr>
                          <a:spLocks noChangeArrowheads="1"/>
                        </wps:cNvSpPr>
                        <wps:spPr bwMode="auto">
                          <a:xfrm>
                            <a:off x="869315" y="210820"/>
                            <a:ext cx="559435" cy="198120"/>
                          </a:xfrm>
                          <a:prstGeom prst="rect">
                            <a:avLst/>
                          </a:prstGeom>
                          <a:noFill/>
                          <a:ln>
                            <a:noFill/>
                          </a:ln>
                        </wps:spPr>
                        <wps:txbx>
                          <w:txbxContent>
                            <w:p w:rsidR="00DB49B1" w:rsidRDefault="00061C9D">
                              <w:r>
                                <w:rPr>
                                  <w:rFonts w:ascii="宋体" w:hint="eastAsia"/>
                                  <w:color w:val="000000"/>
                                  <w:kern w:val="0"/>
                                  <w:sz w:val="22"/>
                                </w:rPr>
                                <w:t>正常时序</w:t>
                              </w:r>
                            </w:p>
                          </w:txbxContent>
                        </wps:txbx>
                        <wps:bodyPr rot="0" vert="horz" wrap="none" lIns="0" tIns="0" rIns="0" bIns="0" anchor="t" anchorCtr="0">
                          <a:spAutoFit/>
                        </wps:bodyPr>
                      </wps:wsp>
                      <wps:wsp>
                        <wps:cNvPr id="2076368495" name="Freeform 47"/>
                        <wps:cNvSpPr>
                          <a:spLocks noEditPoints="1"/>
                        </wps:cNvSpPr>
                        <wps:spPr bwMode="auto">
                          <a:xfrm>
                            <a:off x="1690370" y="758825"/>
                            <a:ext cx="8890" cy="1177290"/>
                          </a:xfrm>
                          <a:custGeom>
                            <a:avLst/>
                            <a:gdLst>
                              <a:gd name="T0" fmla="*/ 0 w 16"/>
                              <a:gd name="T1" fmla="*/ 2120 h 2240"/>
                              <a:gd name="T2" fmla="*/ 16 w 16"/>
                              <a:gd name="T3" fmla="*/ 2120 h 2240"/>
                              <a:gd name="T4" fmla="*/ 8 w 16"/>
                              <a:gd name="T5" fmla="*/ 2240 h 2240"/>
                              <a:gd name="T6" fmla="*/ 0 w 16"/>
                              <a:gd name="T7" fmla="*/ 2040 h 2240"/>
                              <a:gd name="T8" fmla="*/ 8 w 16"/>
                              <a:gd name="T9" fmla="*/ 1920 h 2240"/>
                              <a:gd name="T10" fmla="*/ 16 w 16"/>
                              <a:gd name="T11" fmla="*/ 2040 h 2240"/>
                              <a:gd name="T12" fmla="*/ 0 w 16"/>
                              <a:gd name="T13" fmla="*/ 2040 h 2240"/>
                              <a:gd name="T14" fmla="*/ 0 w 16"/>
                              <a:gd name="T15" fmla="*/ 1736 h 2240"/>
                              <a:gd name="T16" fmla="*/ 16 w 16"/>
                              <a:gd name="T17" fmla="*/ 1736 h 2240"/>
                              <a:gd name="T18" fmla="*/ 8 w 16"/>
                              <a:gd name="T19" fmla="*/ 1856 h 2240"/>
                              <a:gd name="T20" fmla="*/ 0 w 16"/>
                              <a:gd name="T21" fmla="*/ 1656 h 2240"/>
                              <a:gd name="T22" fmla="*/ 8 w 16"/>
                              <a:gd name="T23" fmla="*/ 1536 h 2240"/>
                              <a:gd name="T24" fmla="*/ 16 w 16"/>
                              <a:gd name="T25" fmla="*/ 1656 h 2240"/>
                              <a:gd name="T26" fmla="*/ 0 w 16"/>
                              <a:gd name="T27" fmla="*/ 1656 h 2240"/>
                              <a:gd name="T28" fmla="*/ 0 w 16"/>
                              <a:gd name="T29" fmla="*/ 1352 h 2240"/>
                              <a:gd name="T30" fmla="*/ 16 w 16"/>
                              <a:gd name="T31" fmla="*/ 1352 h 2240"/>
                              <a:gd name="T32" fmla="*/ 8 w 16"/>
                              <a:gd name="T33" fmla="*/ 1472 h 2240"/>
                              <a:gd name="T34" fmla="*/ 0 w 16"/>
                              <a:gd name="T35" fmla="*/ 1272 h 2240"/>
                              <a:gd name="T36" fmla="*/ 8 w 16"/>
                              <a:gd name="T37" fmla="*/ 1152 h 2240"/>
                              <a:gd name="T38" fmla="*/ 16 w 16"/>
                              <a:gd name="T39" fmla="*/ 1272 h 2240"/>
                              <a:gd name="T40" fmla="*/ 0 w 16"/>
                              <a:gd name="T41" fmla="*/ 1272 h 2240"/>
                              <a:gd name="T42" fmla="*/ 0 w 16"/>
                              <a:gd name="T43" fmla="*/ 968 h 2240"/>
                              <a:gd name="T44" fmla="*/ 16 w 16"/>
                              <a:gd name="T45" fmla="*/ 968 h 2240"/>
                              <a:gd name="T46" fmla="*/ 8 w 16"/>
                              <a:gd name="T47" fmla="*/ 1088 h 2240"/>
                              <a:gd name="T48" fmla="*/ 0 w 16"/>
                              <a:gd name="T49" fmla="*/ 888 h 2240"/>
                              <a:gd name="T50" fmla="*/ 8 w 16"/>
                              <a:gd name="T51" fmla="*/ 768 h 2240"/>
                              <a:gd name="T52" fmla="*/ 16 w 16"/>
                              <a:gd name="T53" fmla="*/ 888 h 2240"/>
                              <a:gd name="T54" fmla="*/ 0 w 16"/>
                              <a:gd name="T55" fmla="*/ 888 h 2240"/>
                              <a:gd name="T56" fmla="*/ 0 w 16"/>
                              <a:gd name="T57" fmla="*/ 584 h 2240"/>
                              <a:gd name="T58" fmla="*/ 16 w 16"/>
                              <a:gd name="T59" fmla="*/ 584 h 2240"/>
                              <a:gd name="T60" fmla="*/ 8 w 16"/>
                              <a:gd name="T61" fmla="*/ 704 h 2240"/>
                              <a:gd name="T62" fmla="*/ 0 w 16"/>
                              <a:gd name="T63" fmla="*/ 504 h 2240"/>
                              <a:gd name="T64" fmla="*/ 8 w 16"/>
                              <a:gd name="T65" fmla="*/ 384 h 2240"/>
                              <a:gd name="T66" fmla="*/ 16 w 16"/>
                              <a:gd name="T67" fmla="*/ 504 h 2240"/>
                              <a:gd name="T68" fmla="*/ 0 w 16"/>
                              <a:gd name="T69" fmla="*/ 504 h 2240"/>
                              <a:gd name="T70" fmla="*/ 0 w 16"/>
                              <a:gd name="T71" fmla="*/ 200 h 2240"/>
                              <a:gd name="T72" fmla="*/ 16 w 16"/>
                              <a:gd name="T73" fmla="*/ 200 h 2240"/>
                              <a:gd name="T74" fmla="*/ 8 w 16"/>
                              <a:gd name="T75" fmla="*/ 320 h 2240"/>
                              <a:gd name="T76" fmla="*/ 0 w 16"/>
                              <a:gd name="T77" fmla="*/ 120 h 2240"/>
                              <a:gd name="T78" fmla="*/ 8 w 16"/>
                              <a:gd name="T79" fmla="*/ 0 h 2240"/>
                              <a:gd name="T80" fmla="*/ 16 w 16"/>
                              <a:gd name="T81" fmla="*/ 120 h 2240"/>
                              <a:gd name="T82" fmla="*/ 0 w 16"/>
                              <a:gd name="T83" fmla="*/ 120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 h="2240">
                                <a:moveTo>
                                  <a:pt x="0" y="2232"/>
                                </a:moveTo>
                                <a:lnTo>
                                  <a:pt x="0" y="2120"/>
                                </a:lnTo>
                                <a:cubicBezTo>
                                  <a:pt x="0" y="2115"/>
                                  <a:pt x="3" y="2112"/>
                                  <a:pt x="8" y="2112"/>
                                </a:cubicBezTo>
                                <a:cubicBezTo>
                                  <a:pt x="12" y="2112"/>
                                  <a:pt x="16" y="2115"/>
                                  <a:pt x="16" y="2120"/>
                                </a:cubicBezTo>
                                <a:lnTo>
                                  <a:pt x="16" y="2232"/>
                                </a:lnTo>
                                <a:cubicBezTo>
                                  <a:pt x="16" y="2236"/>
                                  <a:pt x="12" y="2240"/>
                                  <a:pt x="8" y="2240"/>
                                </a:cubicBezTo>
                                <a:cubicBezTo>
                                  <a:pt x="3" y="2240"/>
                                  <a:pt x="0" y="2236"/>
                                  <a:pt x="0" y="2232"/>
                                </a:cubicBezTo>
                                <a:close/>
                                <a:moveTo>
                                  <a:pt x="0" y="2040"/>
                                </a:moveTo>
                                <a:lnTo>
                                  <a:pt x="0" y="1928"/>
                                </a:lnTo>
                                <a:cubicBezTo>
                                  <a:pt x="0" y="1923"/>
                                  <a:pt x="3" y="1920"/>
                                  <a:pt x="8" y="1920"/>
                                </a:cubicBezTo>
                                <a:cubicBezTo>
                                  <a:pt x="12" y="1920"/>
                                  <a:pt x="16" y="1923"/>
                                  <a:pt x="16" y="1928"/>
                                </a:cubicBezTo>
                                <a:lnTo>
                                  <a:pt x="16" y="2040"/>
                                </a:lnTo>
                                <a:cubicBezTo>
                                  <a:pt x="16" y="2044"/>
                                  <a:pt x="12" y="2048"/>
                                  <a:pt x="8" y="2048"/>
                                </a:cubicBezTo>
                                <a:cubicBezTo>
                                  <a:pt x="3" y="2048"/>
                                  <a:pt x="0" y="2044"/>
                                  <a:pt x="0" y="2040"/>
                                </a:cubicBezTo>
                                <a:close/>
                                <a:moveTo>
                                  <a:pt x="0" y="1848"/>
                                </a:moveTo>
                                <a:lnTo>
                                  <a:pt x="0" y="1736"/>
                                </a:lnTo>
                                <a:cubicBezTo>
                                  <a:pt x="0" y="1731"/>
                                  <a:pt x="3" y="1728"/>
                                  <a:pt x="8" y="1728"/>
                                </a:cubicBezTo>
                                <a:cubicBezTo>
                                  <a:pt x="12" y="1728"/>
                                  <a:pt x="16" y="1731"/>
                                  <a:pt x="16" y="1736"/>
                                </a:cubicBezTo>
                                <a:lnTo>
                                  <a:pt x="16" y="1848"/>
                                </a:lnTo>
                                <a:cubicBezTo>
                                  <a:pt x="16" y="1852"/>
                                  <a:pt x="12" y="1856"/>
                                  <a:pt x="8" y="1856"/>
                                </a:cubicBezTo>
                                <a:cubicBezTo>
                                  <a:pt x="3" y="1856"/>
                                  <a:pt x="0" y="1852"/>
                                  <a:pt x="0" y="1848"/>
                                </a:cubicBezTo>
                                <a:close/>
                                <a:moveTo>
                                  <a:pt x="0" y="1656"/>
                                </a:moveTo>
                                <a:lnTo>
                                  <a:pt x="0" y="1544"/>
                                </a:lnTo>
                                <a:cubicBezTo>
                                  <a:pt x="0" y="1539"/>
                                  <a:pt x="3" y="1536"/>
                                  <a:pt x="8" y="1536"/>
                                </a:cubicBezTo>
                                <a:cubicBezTo>
                                  <a:pt x="12" y="1536"/>
                                  <a:pt x="16" y="1539"/>
                                  <a:pt x="16" y="1544"/>
                                </a:cubicBezTo>
                                <a:lnTo>
                                  <a:pt x="16" y="1656"/>
                                </a:lnTo>
                                <a:cubicBezTo>
                                  <a:pt x="16" y="1660"/>
                                  <a:pt x="12" y="1664"/>
                                  <a:pt x="8" y="1664"/>
                                </a:cubicBezTo>
                                <a:cubicBezTo>
                                  <a:pt x="3" y="1664"/>
                                  <a:pt x="0" y="1660"/>
                                  <a:pt x="0" y="1656"/>
                                </a:cubicBezTo>
                                <a:close/>
                                <a:moveTo>
                                  <a:pt x="0" y="1464"/>
                                </a:moveTo>
                                <a:lnTo>
                                  <a:pt x="0" y="1352"/>
                                </a:lnTo>
                                <a:cubicBezTo>
                                  <a:pt x="0" y="1347"/>
                                  <a:pt x="3" y="1344"/>
                                  <a:pt x="8" y="1344"/>
                                </a:cubicBezTo>
                                <a:cubicBezTo>
                                  <a:pt x="12" y="1344"/>
                                  <a:pt x="16" y="1347"/>
                                  <a:pt x="16" y="1352"/>
                                </a:cubicBezTo>
                                <a:lnTo>
                                  <a:pt x="16" y="1464"/>
                                </a:lnTo>
                                <a:cubicBezTo>
                                  <a:pt x="16" y="1468"/>
                                  <a:pt x="12" y="1472"/>
                                  <a:pt x="8" y="1472"/>
                                </a:cubicBezTo>
                                <a:cubicBezTo>
                                  <a:pt x="3" y="1472"/>
                                  <a:pt x="0" y="1468"/>
                                  <a:pt x="0" y="1464"/>
                                </a:cubicBezTo>
                                <a:close/>
                                <a:moveTo>
                                  <a:pt x="0" y="1272"/>
                                </a:moveTo>
                                <a:lnTo>
                                  <a:pt x="0" y="1160"/>
                                </a:lnTo>
                                <a:cubicBezTo>
                                  <a:pt x="0" y="1155"/>
                                  <a:pt x="3" y="1152"/>
                                  <a:pt x="8" y="1152"/>
                                </a:cubicBezTo>
                                <a:cubicBezTo>
                                  <a:pt x="12" y="1152"/>
                                  <a:pt x="16" y="1155"/>
                                  <a:pt x="16" y="1160"/>
                                </a:cubicBezTo>
                                <a:lnTo>
                                  <a:pt x="16" y="1272"/>
                                </a:lnTo>
                                <a:cubicBezTo>
                                  <a:pt x="16" y="1276"/>
                                  <a:pt x="12" y="1280"/>
                                  <a:pt x="8" y="1280"/>
                                </a:cubicBezTo>
                                <a:cubicBezTo>
                                  <a:pt x="3" y="1280"/>
                                  <a:pt x="0" y="1276"/>
                                  <a:pt x="0" y="1272"/>
                                </a:cubicBezTo>
                                <a:close/>
                                <a:moveTo>
                                  <a:pt x="0" y="1080"/>
                                </a:moveTo>
                                <a:lnTo>
                                  <a:pt x="0" y="968"/>
                                </a:lnTo>
                                <a:cubicBezTo>
                                  <a:pt x="0" y="963"/>
                                  <a:pt x="3" y="960"/>
                                  <a:pt x="8" y="960"/>
                                </a:cubicBezTo>
                                <a:cubicBezTo>
                                  <a:pt x="12" y="960"/>
                                  <a:pt x="16" y="963"/>
                                  <a:pt x="16" y="968"/>
                                </a:cubicBezTo>
                                <a:lnTo>
                                  <a:pt x="16" y="1080"/>
                                </a:lnTo>
                                <a:cubicBezTo>
                                  <a:pt x="16" y="1084"/>
                                  <a:pt x="12" y="1088"/>
                                  <a:pt x="8" y="1088"/>
                                </a:cubicBezTo>
                                <a:cubicBezTo>
                                  <a:pt x="3" y="1088"/>
                                  <a:pt x="0" y="1084"/>
                                  <a:pt x="0" y="1080"/>
                                </a:cubicBezTo>
                                <a:close/>
                                <a:moveTo>
                                  <a:pt x="0" y="888"/>
                                </a:moveTo>
                                <a:lnTo>
                                  <a:pt x="0" y="776"/>
                                </a:lnTo>
                                <a:cubicBezTo>
                                  <a:pt x="0" y="771"/>
                                  <a:pt x="3" y="768"/>
                                  <a:pt x="8" y="768"/>
                                </a:cubicBezTo>
                                <a:cubicBezTo>
                                  <a:pt x="12" y="768"/>
                                  <a:pt x="16" y="771"/>
                                  <a:pt x="16" y="776"/>
                                </a:cubicBezTo>
                                <a:lnTo>
                                  <a:pt x="16" y="888"/>
                                </a:lnTo>
                                <a:cubicBezTo>
                                  <a:pt x="16" y="892"/>
                                  <a:pt x="12" y="896"/>
                                  <a:pt x="8" y="896"/>
                                </a:cubicBezTo>
                                <a:cubicBezTo>
                                  <a:pt x="3" y="896"/>
                                  <a:pt x="0" y="892"/>
                                  <a:pt x="0" y="888"/>
                                </a:cubicBezTo>
                                <a:close/>
                                <a:moveTo>
                                  <a:pt x="0" y="696"/>
                                </a:moveTo>
                                <a:lnTo>
                                  <a:pt x="0" y="584"/>
                                </a:lnTo>
                                <a:cubicBezTo>
                                  <a:pt x="0" y="579"/>
                                  <a:pt x="3" y="576"/>
                                  <a:pt x="8" y="576"/>
                                </a:cubicBezTo>
                                <a:cubicBezTo>
                                  <a:pt x="12" y="576"/>
                                  <a:pt x="16" y="579"/>
                                  <a:pt x="16" y="584"/>
                                </a:cubicBezTo>
                                <a:lnTo>
                                  <a:pt x="16" y="696"/>
                                </a:lnTo>
                                <a:cubicBezTo>
                                  <a:pt x="16" y="700"/>
                                  <a:pt x="12" y="704"/>
                                  <a:pt x="8" y="704"/>
                                </a:cubicBezTo>
                                <a:cubicBezTo>
                                  <a:pt x="3" y="704"/>
                                  <a:pt x="0" y="700"/>
                                  <a:pt x="0" y="696"/>
                                </a:cubicBezTo>
                                <a:close/>
                                <a:moveTo>
                                  <a:pt x="0" y="504"/>
                                </a:moveTo>
                                <a:lnTo>
                                  <a:pt x="0" y="392"/>
                                </a:lnTo>
                                <a:cubicBezTo>
                                  <a:pt x="0" y="387"/>
                                  <a:pt x="3" y="384"/>
                                  <a:pt x="8" y="384"/>
                                </a:cubicBezTo>
                                <a:cubicBezTo>
                                  <a:pt x="12" y="384"/>
                                  <a:pt x="16" y="387"/>
                                  <a:pt x="16" y="392"/>
                                </a:cubicBezTo>
                                <a:lnTo>
                                  <a:pt x="16" y="504"/>
                                </a:lnTo>
                                <a:cubicBezTo>
                                  <a:pt x="16" y="508"/>
                                  <a:pt x="12" y="512"/>
                                  <a:pt x="8" y="512"/>
                                </a:cubicBezTo>
                                <a:cubicBezTo>
                                  <a:pt x="3" y="512"/>
                                  <a:pt x="0" y="508"/>
                                  <a:pt x="0" y="504"/>
                                </a:cubicBezTo>
                                <a:close/>
                                <a:moveTo>
                                  <a:pt x="0" y="312"/>
                                </a:moveTo>
                                <a:lnTo>
                                  <a:pt x="0" y="200"/>
                                </a:lnTo>
                                <a:cubicBezTo>
                                  <a:pt x="0" y="195"/>
                                  <a:pt x="3" y="192"/>
                                  <a:pt x="8" y="192"/>
                                </a:cubicBezTo>
                                <a:cubicBezTo>
                                  <a:pt x="12" y="192"/>
                                  <a:pt x="16" y="195"/>
                                  <a:pt x="16" y="200"/>
                                </a:cubicBezTo>
                                <a:lnTo>
                                  <a:pt x="16" y="312"/>
                                </a:lnTo>
                                <a:cubicBezTo>
                                  <a:pt x="16" y="316"/>
                                  <a:pt x="12" y="320"/>
                                  <a:pt x="8" y="320"/>
                                </a:cubicBezTo>
                                <a:cubicBezTo>
                                  <a:pt x="3" y="320"/>
                                  <a:pt x="0" y="316"/>
                                  <a:pt x="0" y="312"/>
                                </a:cubicBezTo>
                                <a:close/>
                                <a:moveTo>
                                  <a:pt x="0" y="120"/>
                                </a:moveTo>
                                <a:lnTo>
                                  <a:pt x="0" y="8"/>
                                </a:lnTo>
                                <a:cubicBezTo>
                                  <a:pt x="0" y="3"/>
                                  <a:pt x="3" y="0"/>
                                  <a:pt x="8" y="0"/>
                                </a:cubicBezTo>
                                <a:cubicBezTo>
                                  <a:pt x="12" y="0"/>
                                  <a:pt x="16" y="3"/>
                                  <a:pt x="16" y="8"/>
                                </a:cubicBezTo>
                                <a:lnTo>
                                  <a:pt x="16" y="120"/>
                                </a:lnTo>
                                <a:cubicBezTo>
                                  <a:pt x="16" y="124"/>
                                  <a:pt x="12" y="128"/>
                                  <a:pt x="8" y="128"/>
                                </a:cubicBezTo>
                                <a:cubicBezTo>
                                  <a:pt x="3" y="128"/>
                                  <a:pt x="0" y="124"/>
                                  <a:pt x="0" y="120"/>
                                </a:cubicBezTo>
                                <a:close/>
                              </a:path>
                            </a:pathLst>
                          </a:custGeom>
                          <a:solidFill>
                            <a:srgbClr val="000000"/>
                          </a:solidFill>
                          <a:ln w="8255" cap="flat">
                            <a:solidFill>
                              <a:srgbClr val="000000"/>
                            </a:solidFill>
                            <a:prstDash val="solid"/>
                            <a:bevel/>
                          </a:ln>
                        </wps:spPr>
                        <wps:bodyPr rot="0" vert="horz" wrap="square" lIns="91440" tIns="45720" rIns="91440" bIns="45720" anchor="t" anchorCtr="0" upright="1">
                          <a:noAutofit/>
                        </wps:bodyPr>
                      </wps:wsp>
                      <wps:wsp>
                        <wps:cNvPr id="677054350" name="Rectangle 48"/>
                        <wps:cNvSpPr>
                          <a:spLocks noChangeArrowheads="1"/>
                        </wps:cNvSpPr>
                        <wps:spPr bwMode="auto">
                          <a:xfrm>
                            <a:off x="1391285" y="440690"/>
                            <a:ext cx="606425" cy="283210"/>
                          </a:xfrm>
                          <a:prstGeom prst="rect">
                            <a:avLst/>
                          </a:prstGeom>
                          <a:solidFill>
                            <a:srgbClr val="FFFFFF"/>
                          </a:solidFill>
                          <a:ln>
                            <a:noFill/>
                          </a:ln>
                        </wps:spPr>
                        <wps:bodyPr rot="0" vert="horz" wrap="square" lIns="91440" tIns="45720" rIns="91440" bIns="45720" anchor="t" anchorCtr="0" upright="1">
                          <a:noAutofit/>
                        </wps:bodyPr>
                      </wps:wsp>
                      <wps:wsp>
                        <wps:cNvPr id="1215591445" name="Rectangle 49"/>
                        <wps:cNvSpPr>
                          <a:spLocks noChangeArrowheads="1"/>
                        </wps:cNvSpPr>
                        <wps:spPr bwMode="auto">
                          <a:xfrm>
                            <a:off x="1391285" y="440690"/>
                            <a:ext cx="606425" cy="283210"/>
                          </a:xfrm>
                          <a:prstGeom prst="rect">
                            <a:avLst/>
                          </a:prstGeom>
                          <a:noFill/>
                          <a:ln w="5080" cap="rnd">
                            <a:solidFill>
                              <a:srgbClr val="000000"/>
                            </a:solidFill>
                            <a:prstDash val="solid"/>
                            <a:round/>
                          </a:ln>
                        </wps:spPr>
                        <wps:bodyPr rot="0" vert="horz" wrap="square" lIns="91440" tIns="45720" rIns="91440" bIns="45720" anchor="t" anchorCtr="0" upright="1">
                          <a:noAutofit/>
                        </wps:bodyPr>
                      </wps:wsp>
                      <wps:wsp>
                        <wps:cNvPr id="535278131" name="Rectangle 50"/>
                        <wps:cNvSpPr>
                          <a:spLocks noChangeArrowheads="1"/>
                        </wps:cNvSpPr>
                        <wps:spPr bwMode="auto">
                          <a:xfrm>
                            <a:off x="1609725" y="475517"/>
                            <a:ext cx="168275" cy="198120"/>
                          </a:xfrm>
                          <a:prstGeom prst="rect">
                            <a:avLst/>
                          </a:prstGeom>
                          <a:noFill/>
                          <a:ln>
                            <a:noFill/>
                          </a:ln>
                        </wps:spPr>
                        <wps:txbx>
                          <w:txbxContent>
                            <w:p w:rsidR="00DB49B1" w:rsidRDefault="00061C9D">
                              <w:r>
                                <w:rPr>
                                  <w:rFonts w:cs="Times New Roman"/>
                                  <w:color w:val="000000"/>
                                  <w:kern w:val="0"/>
                                  <w:sz w:val="14"/>
                                  <w:szCs w:val="14"/>
                                </w:rPr>
                                <w:t>TPU</w:t>
                              </w:r>
                            </w:p>
                          </w:txbxContent>
                        </wps:txbx>
                        <wps:bodyPr rot="0" vert="horz" wrap="none" lIns="0" tIns="0" rIns="0" bIns="0" anchor="t" anchorCtr="0">
                          <a:spAutoFit/>
                        </wps:bodyPr>
                      </wps:wsp>
                      <wps:wsp>
                        <wps:cNvPr id="1157852414" name="Line 51"/>
                        <wps:cNvCnPr>
                          <a:cxnSpLocks noChangeShapeType="1"/>
                        </wps:cNvCnPr>
                        <wps:spPr bwMode="auto">
                          <a:xfrm>
                            <a:off x="1609725" y="619125"/>
                            <a:ext cx="170180" cy="0"/>
                          </a:xfrm>
                          <a:prstGeom prst="line">
                            <a:avLst/>
                          </a:prstGeom>
                          <a:noFill/>
                          <a:ln w="4445" cap="flat">
                            <a:solidFill>
                              <a:srgbClr val="000000"/>
                            </a:solidFill>
                            <a:prstDash val="solid"/>
                            <a:miter lim="800000"/>
                          </a:ln>
                        </wps:spPr>
                        <wps:bodyPr/>
                      </wps:wsp>
                      <wps:wsp>
                        <wps:cNvPr id="216709359" name="Line 52"/>
                        <wps:cNvCnPr>
                          <a:cxnSpLocks noChangeShapeType="1"/>
                        </wps:cNvCnPr>
                        <wps:spPr bwMode="auto">
                          <a:xfrm>
                            <a:off x="690245" y="819150"/>
                            <a:ext cx="929005" cy="98425"/>
                          </a:xfrm>
                          <a:prstGeom prst="line">
                            <a:avLst/>
                          </a:prstGeom>
                          <a:noFill/>
                          <a:ln w="5080" cap="rnd">
                            <a:solidFill>
                              <a:srgbClr val="000000"/>
                            </a:solidFill>
                            <a:prstDash val="solid"/>
                            <a:round/>
                          </a:ln>
                        </wps:spPr>
                        <wps:bodyPr/>
                      </wps:wsp>
                      <wps:wsp>
                        <wps:cNvPr id="1716898149" name="Freeform 53"/>
                        <wps:cNvSpPr>
                          <a:spLocks noEditPoints="1"/>
                        </wps:cNvSpPr>
                        <wps:spPr bwMode="auto">
                          <a:xfrm>
                            <a:off x="1619250" y="882650"/>
                            <a:ext cx="75565" cy="75565"/>
                          </a:xfrm>
                          <a:custGeom>
                            <a:avLst/>
                            <a:gdLst>
                              <a:gd name="T0" fmla="*/ 0 w 119"/>
                              <a:gd name="T1" fmla="*/ 55 h 119"/>
                              <a:gd name="T2" fmla="*/ 119 w 119"/>
                              <a:gd name="T3" fmla="*/ 68 h 119"/>
                              <a:gd name="T4" fmla="*/ 46 w 119"/>
                              <a:gd name="T5" fmla="*/ 0 h 119"/>
                              <a:gd name="T6" fmla="*/ 119 w 119"/>
                              <a:gd name="T7" fmla="*/ 68 h 119"/>
                              <a:gd name="T8" fmla="*/ 34 w 119"/>
                              <a:gd name="T9" fmla="*/ 119 h 119"/>
                            </a:gdLst>
                            <a:ahLst/>
                            <a:cxnLst>
                              <a:cxn ang="0">
                                <a:pos x="T0" y="T1"/>
                              </a:cxn>
                              <a:cxn ang="0">
                                <a:pos x="T2" y="T3"/>
                              </a:cxn>
                              <a:cxn ang="0">
                                <a:pos x="T4" y="T5"/>
                              </a:cxn>
                              <a:cxn ang="0">
                                <a:pos x="T6" y="T7"/>
                              </a:cxn>
                              <a:cxn ang="0">
                                <a:pos x="T8" y="T9"/>
                              </a:cxn>
                            </a:cxnLst>
                            <a:rect l="0" t="0" r="r" b="b"/>
                            <a:pathLst>
                              <a:path w="119" h="119">
                                <a:moveTo>
                                  <a:pt x="0" y="55"/>
                                </a:moveTo>
                                <a:lnTo>
                                  <a:pt x="119" y="68"/>
                                </a:lnTo>
                                <a:moveTo>
                                  <a:pt x="46" y="0"/>
                                </a:moveTo>
                                <a:lnTo>
                                  <a:pt x="119" y="68"/>
                                </a:lnTo>
                                <a:lnTo>
                                  <a:pt x="34" y="119"/>
                                </a:ln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144215379" name="Rectangle 54"/>
                        <wps:cNvSpPr>
                          <a:spLocks noChangeArrowheads="1"/>
                        </wps:cNvSpPr>
                        <wps:spPr bwMode="auto">
                          <a:xfrm>
                            <a:off x="1010285" y="688975"/>
                            <a:ext cx="360045" cy="118745"/>
                          </a:xfrm>
                          <a:prstGeom prst="rect">
                            <a:avLst/>
                          </a:prstGeom>
                          <a:solidFill>
                            <a:srgbClr val="FFFFFF"/>
                          </a:solidFill>
                          <a:ln>
                            <a:noFill/>
                          </a:ln>
                        </wps:spPr>
                        <wps:bodyPr rot="0" vert="horz" wrap="square" lIns="91440" tIns="45720" rIns="91440" bIns="45720" anchor="t" anchorCtr="0" upright="1">
                          <a:noAutofit/>
                        </wps:bodyPr>
                      </wps:wsp>
                      <wps:wsp>
                        <wps:cNvPr id="1823122753" name="Rectangle 55"/>
                        <wps:cNvSpPr>
                          <a:spLocks noChangeArrowheads="1"/>
                        </wps:cNvSpPr>
                        <wps:spPr bwMode="auto">
                          <a:xfrm>
                            <a:off x="1012825" y="698500"/>
                            <a:ext cx="356235" cy="198120"/>
                          </a:xfrm>
                          <a:prstGeom prst="rect">
                            <a:avLst/>
                          </a:prstGeom>
                          <a:noFill/>
                          <a:ln>
                            <a:noFill/>
                          </a:ln>
                        </wps:spPr>
                        <wps:txbx>
                          <w:txbxContent>
                            <w:p w:rsidR="00DB49B1" w:rsidRDefault="00061C9D">
                              <w:r>
                                <w:rPr>
                                  <w:rFonts w:ascii="宋体" w:hint="eastAsia"/>
                                  <w:color w:val="000000"/>
                                  <w:kern w:val="0"/>
                                  <w:sz w:val="14"/>
                                  <w:szCs w:val="14"/>
                                </w:rPr>
                                <w:t>命令数据</w:t>
                              </w:r>
                            </w:p>
                          </w:txbxContent>
                        </wps:txbx>
                        <wps:bodyPr rot="0" vert="horz" wrap="none" lIns="0" tIns="0" rIns="0" bIns="0" anchor="t" anchorCtr="0">
                          <a:spAutoFit/>
                        </wps:bodyPr>
                      </wps:wsp>
                      <wps:wsp>
                        <wps:cNvPr id="1526775496" name="Freeform 56"/>
                        <wps:cNvSpPr/>
                        <wps:spPr bwMode="auto">
                          <a:xfrm>
                            <a:off x="1694815" y="1127760"/>
                            <a:ext cx="539115" cy="190500"/>
                          </a:xfrm>
                          <a:custGeom>
                            <a:avLst/>
                            <a:gdLst>
                              <a:gd name="T0" fmla="*/ 0 w 849"/>
                              <a:gd name="T1" fmla="*/ 0 h 300"/>
                              <a:gd name="T2" fmla="*/ 138 w 849"/>
                              <a:gd name="T3" fmla="*/ 300 h 300"/>
                            </a:gdLst>
                            <a:ahLst/>
                            <a:cxnLst>
                              <a:cxn ang="0">
                                <a:pos x="T0" y="T1"/>
                              </a:cxn>
                              <a:cxn ang="0">
                                <a:pos x="T2" y="T3"/>
                              </a:cxn>
                            </a:cxnLst>
                            <a:rect l="0" t="0" r="r" b="b"/>
                            <a:pathLst>
                              <a:path w="849" h="300">
                                <a:moveTo>
                                  <a:pt x="0" y="0"/>
                                </a:moveTo>
                                <a:cubicBezTo>
                                  <a:pt x="800" y="95"/>
                                  <a:pt x="849" y="203"/>
                                  <a:pt x="138" y="300"/>
                                </a:cubicBez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1450422495" name="Freeform 57"/>
                        <wps:cNvSpPr>
                          <a:spLocks noEditPoints="1"/>
                        </wps:cNvSpPr>
                        <wps:spPr bwMode="auto">
                          <a:xfrm>
                            <a:off x="1694815" y="1299210"/>
                            <a:ext cx="46355" cy="50165"/>
                          </a:xfrm>
                          <a:custGeom>
                            <a:avLst/>
                            <a:gdLst>
                              <a:gd name="T0" fmla="*/ 0 w 73"/>
                              <a:gd name="T1" fmla="*/ 48 h 79"/>
                              <a:gd name="T2" fmla="*/ 63 w 73"/>
                              <a:gd name="T3" fmla="*/ 0 h 79"/>
                              <a:gd name="T4" fmla="*/ 73 w 73"/>
                              <a:gd name="T5" fmla="*/ 79 h 79"/>
                              <a:gd name="T6" fmla="*/ 0 w 73"/>
                              <a:gd name="T7" fmla="*/ 48 h 79"/>
                              <a:gd name="T8" fmla="*/ 63 w 73"/>
                              <a:gd name="T9" fmla="*/ 0 h 79"/>
                              <a:gd name="T10" fmla="*/ 0 w 73"/>
                              <a:gd name="T11" fmla="*/ 48 h 79"/>
                              <a:gd name="T12" fmla="*/ 63 w 73"/>
                              <a:gd name="T13" fmla="*/ 0 h 79"/>
                            </a:gdLst>
                            <a:ahLst/>
                            <a:cxnLst>
                              <a:cxn ang="0">
                                <a:pos x="T0" y="T1"/>
                              </a:cxn>
                              <a:cxn ang="0">
                                <a:pos x="T2" y="T3"/>
                              </a:cxn>
                              <a:cxn ang="0">
                                <a:pos x="T4" y="T5"/>
                              </a:cxn>
                              <a:cxn ang="0">
                                <a:pos x="T6" y="T7"/>
                              </a:cxn>
                              <a:cxn ang="0">
                                <a:pos x="T8" y="T9"/>
                              </a:cxn>
                              <a:cxn ang="0">
                                <a:pos x="T10" y="T11"/>
                              </a:cxn>
                              <a:cxn ang="0">
                                <a:pos x="T12" y="T13"/>
                              </a:cxn>
                            </a:cxnLst>
                            <a:rect l="0" t="0" r="r" b="b"/>
                            <a:pathLst>
                              <a:path w="73" h="79">
                                <a:moveTo>
                                  <a:pt x="0" y="48"/>
                                </a:moveTo>
                                <a:lnTo>
                                  <a:pt x="63" y="0"/>
                                </a:lnTo>
                                <a:lnTo>
                                  <a:pt x="73" y="79"/>
                                </a:lnTo>
                                <a:lnTo>
                                  <a:pt x="0" y="48"/>
                                </a:lnTo>
                                <a:close/>
                                <a:moveTo>
                                  <a:pt x="63" y="0"/>
                                </a:moveTo>
                                <a:lnTo>
                                  <a:pt x="0" y="48"/>
                                </a:lnTo>
                                <a:lnTo>
                                  <a:pt x="63" y="0"/>
                                </a:lnTo>
                                <a:close/>
                              </a:path>
                            </a:pathLst>
                          </a:custGeom>
                          <a:solidFill>
                            <a:srgbClr val="000000"/>
                          </a:solidFill>
                          <a:ln>
                            <a:noFill/>
                          </a:ln>
                        </wps:spPr>
                        <wps:bodyPr rot="0" vert="horz" wrap="square" lIns="91440" tIns="45720" rIns="91440" bIns="45720" anchor="t" anchorCtr="0" upright="1">
                          <a:noAutofit/>
                        </wps:bodyPr>
                      </wps:wsp>
                      <wps:wsp>
                        <wps:cNvPr id="1222503420" name="Freeform 58"/>
                        <wps:cNvSpPr/>
                        <wps:spPr bwMode="auto">
                          <a:xfrm>
                            <a:off x="1694815" y="1299210"/>
                            <a:ext cx="46355" cy="50165"/>
                          </a:xfrm>
                          <a:custGeom>
                            <a:avLst/>
                            <a:gdLst>
                              <a:gd name="T0" fmla="*/ 0 w 73"/>
                              <a:gd name="T1" fmla="*/ 48 h 79"/>
                              <a:gd name="T2" fmla="*/ 63 w 73"/>
                              <a:gd name="T3" fmla="*/ 0 h 79"/>
                              <a:gd name="T4" fmla="*/ 73 w 73"/>
                              <a:gd name="T5" fmla="*/ 79 h 79"/>
                              <a:gd name="T6" fmla="*/ 0 w 73"/>
                              <a:gd name="T7" fmla="*/ 48 h 79"/>
                            </a:gdLst>
                            <a:ahLst/>
                            <a:cxnLst>
                              <a:cxn ang="0">
                                <a:pos x="T0" y="T1"/>
                              </a:cxn>
                              <a:cxn ang="0">
                                <a:pos x="T2" y="T3"/>
                              </a:cxn>
                              <a:cxn ang="0">
                                <a:pos x="T4" y="T5"/>
                              </a:cxn>
                              <a:cxn ang="0">
                                <a:pos x="T6" y="T7"/>
                              </a:cxn>
                            </a:cxnLst>
                            <a:rect l="0" t="0" r="r" b="b"/>
                            <a:pathLst>
                              <a:path w="73" h="79">
                                <a:moveTo>
                                  <a:pt x="0" y="48"/>
                                </a:moveTo>
                                <a:lnTo>
                                  <a:pt x="63" y="0"/>
                                </a:lnTo>
                                <a:lnTo>
                                  <a:pt x="73" y="79"/>
                                </a:lnTo>
                                <a:lnTo>
                                  <a:pt x="0" y="48"/>
                                </a:lnTo>
                                <a:close/>
                              </a:path>
                            </a:pathLst>
                          </a:custGeom>
                          <a:noFill/>
                          <a:ln w="7620" cap="rnd">
                            <a:solidFill>
                              <a:srgbClr val="000000"/>
                            </a:solidFill>
                            <a:prstDash val="solid"/>
                            <a:round/>
                          </a:ln>
                        </wps:spPr>
                        <wps:bodyPr rot="0" vert="horz" wrap="square" lIns="91440" tIns="45720" rIns="91440" bIns="45720" anchor="t" anchorCtr="0" upright="1">
                          <a:noAutofit/>
                        </wps:bodyPr>
                      </wps:wsp>
                      <wps:wsp>
                        <wps:cNvPr id="1734415071" name="Line 59"/>
                        <wps:cNvCnPr>
                          <a:cxnSpLocks noChangeShapeType="1"/>
                        </wps:cNvCnPr>
                        <wps:spPr bwMode="auto">
                          <a:xfrm flipH="1">
                            <a:off x="1694815" y="1299210"/>
                            <a:ext cx="40005" cy="30480"/>
                          </a:xfrm>
                          <a:prstGeom prst="line">
                            <a:avLst/>
                          </a:prstGeom>
                          <a:noFill/>
                          <a:ln w="7620" cap="rnd">
                            <a:solidFill>
                              <a:srgbClr val="000000"/>
                            </a:solidFill>
                            <a:prstDash val="solid"/>
                            <a:round/>
                          </a:ln>
                        </wps:spPr>
                        <wps:bodyPr/>
                      </wps:wsp>
                      <wps:wsp>
                        <wps:cNvPr id="2145482607" name="Line 60"/>
                        <wps:cNvCnPr>
                          <a:cxnSpLocks noChangeShapeType="1"/>
                        </wps:cNvCnPr>
                        <wps:spPr bwMode="auto">
                          <a:xfrm flipV="1">
                            <a:off x="1737995" y="1315085"/>
                            <a:ext cx="69850" cy="8890"/>
                          </a:xfrm>
                          <a:prstGeom prst="line">
                            <a:avLst/>
                          </a:prstGeom>
                          <a:noFill/>
                          <a:ln w="5080" cap="rnd">
                            <a:solidFill>
                              <a:srgbClr val="000000"/>
                            </a:solidFill>
                            <a:prstDash val="solid"/>
                            <a:round/>
                          </a:ln>
                        </wps:spPr>
                        <wps:bodyPr/>
                      </wps:wsp>
                      <wps:wsp>
                        <wps:cNvPr id="154727269" name="Line 61"/>
                        <wps:cNvCnPr>
                          <a:cxnSpLocks noChangeShapeType="1"/>
                        </wps:cNvCnPr>
                        <wps:spPr bwMode="auto">
                          <a:xfrm flipH="1">
                            <a:off x="749300" y="1471295"/>
                            <a:ext cx="945515" cy="99695"/>
                          </a:xfrm>
                          <a:prstGeom prst="line">
                            <a:avLst/>
                          </a:prstGeom>
                          <a:noFill/>
                          <a:ln w="5080" cap="rnd">
                            <a:solidFill>
                              <a:srgbClr val="000000"/>
                            </a:solidFill>
                            <a:prstDash val="solid"/>
                            <a:round/>
                          </a:ln>
                        </wps:spPr>
                        <wps:bodyPr/>
                      </wps:wsp>
                      <wps:wsp>
                        <wps:cNvPr id="683909823" name="Freeform 62"/>
                        <wps:cNvSpPr>
                          <a:spLocks noEditPoints="1"/>
                        </wps:cNvSpPr>
                        <wps:spPr bwMode="auto">
                          <a:xfrm>
                            <a:off x="674370" y="1536065"/>
                            <a:ext cx="74930" cy="75565"/>
                          </a:xfrm>
                          <a:custGeom>
                            <a:avLst/>
                            <a:gdLst>
                              <a:gd name="T0" fmla="*/ 118 w 118"/>
                              <a:gd name="T1" fmla="*/ 55 h 119"/>
                              <a:gd name="T2" fmla="*/ 0 w 118"/>
                              <a:gd name="T3" fmla="*/ 67 h 119"/>
                              <a:gd name="T4" fmla="*/ 85 w 118"/>
                              <a:gd name="T5" fmla="*/ 119 h 119"/>
                              <a:gd name="T6" fmla="*/ 0 w 118"/>
                              <a:gd name="T7" fmla="*/ 67 h 119"/>
                              <a:gd name="T8" fmla="*/ 73 w 118"/>
                              <a:gd name="T9" fmla="*/ 0 h 119"/>
                            </a:gdLst>
                            <a:ahLst/>
                            <a:cxnLst>
                              <a:cxn ang="0">
                                <a:pos x="T0" y="T1"/>
                              </a:cxn>
                              <a:cxn ang="0">
                                <a:pos x="T2" y="T3"/>
                              </a:cxn>
                              <a:cxn ang="0">
                                <a:pos x="T4" y="T5"/>
                              </a:cxn>
                              <a:cxn ang="0">
                                <a:pos x="T6" y="T7"/>
                              </a:cxn>
                              <a:cxn ang="0">
                                <a:pos x="T8" y="T9"/>
                              </a:cxn>
                            </a:cxnLst>
                            <a:rect l="0" t="0" r="r" b="b"/>
                            <a:pathLst>
                              <a:path w="118" h="119">
                                <a:moveTo>
                                  <a:pt x="118" y="55"/>
                                </a:moveTo>
                                <a:lnTo>
                                  <a:pt x="0" y="67"/>
                                </a:lnTo>
                                <a:moveTo>
                                  <a:pt x="85" y="119"/>
                                </a:moveTo>
                                <a:lnTo>
                                  <a:pt x="0" y="67"/>
                                </a:lnTo>
                                <a:lnTo>
                                  <a:pt x="73" y="0"/>
                                </a:ln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1382906935" name="Rectangle 63"/>
                        <wps:cNvSpPr>
                          <a:spLocks noChangeArrowheads="1"/>
                        </wps:cNvSpPr>
                        <wps:spPr bwMode="auto">
                          <a:xfrm>
                            <a:off x="1002030" y="1382395"/>
                            <a:ext cx="360680" cy="117475"/>
                          </a:xfrm>
                          <a:prstGeom prst="rect">
                            <a:avLst/>
                          </a:prstGeom>
                          <a:solidFill>
                            <a:srgbClr val="FFFFFF"/>
                          </a:solidFill>
                          <a:ln>
                            <a:noFill/>
                          </a:ln>
                        </wps:spPr>
                        <wps:bodyPr rot="0" vert="horz" wrap="square" lIns="91440" tIns="45720" rIns="91440" bIns="45720" anchor="t" anchorCtr="0" upright="1">
                          <a:noAutofit/>
                        </wps:bodyPr>
                      </wps:wsp>
                      <wps:wsp>
                        <wps:cNvPr id="1915076153" name="Rectangle 64"/>
                        <wps:cNvSpPr>
                          <a:spLocks noChangeArrowheads="1"/>
                        </wps:cNvSpPr>
                        <wps:spPr bwMode="auto">
                          <a:xfrm>
                            <a:off x="1004570" y="1396365"/>
                            <a:ext cx="356235" cy="198120"/>
                          </a:xfrm>
                          <a:prstGeom prst="rect">
                            <a:avLst/>
                          </a:prstGeom>
                          <a:noFill/>
                          <a:ln>
                            <a:noFill/>
                          </a:ln>
                        </wps:spPr>
                        <wps:txbx>
                          <w:txbxContent>
                            <w:p w:rsidR="00DB49B1" w:rsidRDefault="00061C9D">
                              <w:r>
                                <w:rPr>
                                  <w:rFonts w:ascii="宋体" w:hint="eastAsia"/>
                                  <w:color w:val="000000"/>
                                  <w:kern w:val="0"/>
                                  <w:sz w:val="14"/>
                                  <w:szCs w:val="14"/>
                                </w:rPr>
                                <w:t>反馈数据</w:t>
                              </w:r>
                            </w:p>
                          </w:txbxContent>
                        </wps:txbx>
                        <wps:bodyPr rot="0" vert="horz" wrap="none" lIns="0" tIns="0" rIns="0" bIns="0" anchor="t" anchorCtr="0">
                          <a:spAutoFit/>
                        </wps:bodyPr>
                      </wps:wsp>
                      <wps:wsp>
                        <wps:cNvPr id="292175894" name="Freeform 65"/>
                        <wps:cNvSpPr/>
                        <wps:spPr bwMode="auto">
                          <a:xfrm>
                            <a:off x="417830" y="819150"/>
                            <a:ext cx="160020" cy="759460"/>
                          </a:xfrm>
                          <a:custGeom>
                            <a:avLst/>
                            <a:gdLst>
                              <a:gd name="T0" fmla="*/ 303 w 303"/>
                              <a:gd name="T1" fmla="*/ 1445 h 1445"/>
                              <a:gd name="T2" fmla="*/ 152 w 303"/>
                              <a:gd name="T3" fmla="*/ 1294 h 1445"/>
                              <a:gd name="T4" fmla="*/ 152 w 303"/>
                              <a:gd name="T5" fmla="*/ 1294 h 1445"/>
                              <a:gd name="T6" fmla="*/ 152 w 303"/>
                              <a:gd name="T7" fmla="*/ 1294 h 1445"/>
                              <a:gd name="T8" fmla="*/ 152 w 303"/>
                              <a:gd name="T9" fmla="*/ 874 h 1445"/>
                              <a:gd name="T10" fmla="*/ 0 w 303"/>
                              <a:gd name="T11" fmla="*/ 723 h 1445"/>
                              <a:gd name="T12" fmla="*/ 0 w 303"/>
                              <a:gd name="T13" fmla="*/ 723 h 1445"/>
                              <a:gd name="T14" fmla="*/ 152 w 303"/>
                              <a:gd name="T15" fmla="*/ 572 h 1445"/>
                              <a:gd name="T16" fmla="*/ 152 w 303"/>
                              <a:gd name="T17" fmla="*/ 572 h 1445"/>
                              <a:gd name="T18" fmla="*/ 152 w 303"/>
                              <a:gd name="T19" fmla="*/ 572 h 1445"/>
                              <a:gd name="T20" fmla="*/ 152 w 303"/>
                              <a:gd name="T21" fmla="*/ 151 h 1445"/>
                              <a:gd name="T22" fmla="*/ 303 w 303"/>
                              <a:gd name="T23" fmla="*/ 0 h 1445"/>
                              <a:gd name="T24" fmla="*/ 303 w 303"/>
                              <a:gd name="T25" fmla="*/ 0 h 1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3" h="1445">
                                <a:moveTo>
                                  <a:pt x="303" y="1445"/>
                                </a:moveTo>
                                <a:cubicBezTo>
                                  <a:pt x="219" y="1445"/>
                                  <a:pt x="152" y="1378"/>
                                  <a:pt x="152" y="1294"/>
                                </a:cubicBezTo>
                                <a:cubicBezTo>
                                  <a:pt x="152" y="1294"/>
                                  <a:pt x="152" y="1294"/>
                                  <a:pt x="152" y="1294"/>
                                </a:cubicBezTo>
                                <a:lnTo>
                                  <a:pt x="152" y="1294"/>
                                </a:lnTo>
                                <a:lnTo>
                                  <a:pt x="152" y="874"/>
                                </a:lnTo>
                                <a:cubicBezTo>
                                  <a:pt x="152" y="790"/>
                                  <a:pt x="84" y="723"/>
                                  <a:pt x="0" y="723"/>
                                </a:cubicBezTo>
                                <a:cubicBezTo>
                                  <a:pt x="0" y="723"/>
                                  <a:pt x="0" y="723"/>
                                  <a:pt x="0" y="723"/>
                                </a:cubicBezTo>
                                <a:cubicBezTo>
                                  <a:pt x="84" y="723"/>
                                  <a:pt x="152" y="655"/>
                                  <a:pt x="152" y="572"/>
                                </a:cubicBezTo>
                                <a:cubicBezTo>
                                  <a:pt x="152" y="572"/>
                                  <a:pt x="152" y="572"/>
                                  <a:pt x="152" y="572"/>
                                </a:cubicBezTo>
                                <a:lnTo>
                                  <a:pt x="152" y="572"/>
                                </a:lnTo>
                                <a:lnTo>
                                  <a:pt x="152" y="151"/>
                                </a:lnTo>
                                <a:cubicBezTo>
                                  <a:pt x="152" y="68"/>
                                  <a:pt x="219" y="0"/>
                                  <a:pt x="303" y="0"/>
                                </a:cubicBezTo>
                                <a:cubicBezTo>
                                  <a:pt x="303" y="0"/>
                                  <a:pt x="303" y="0"/>
                                  <a:pt x="303" y="0"/>
                                </a:cubicBezTo>
                              </a:path>
                            </a:pathLst>
                          </a:custGeom>
                          <a:noFill/>
                          <a:ln w="2540" cap="rnd">
                            <a:solidFill>
                              <a:srgbClr val="000000"/>
                            </a:solidFill>
                            <a:prstDash val="solid"/>
                            <a:round/>
                          </a:ln>
                        </wps:spPr>
                        <wps:bodyPr rot="0" vert="horz" wrap="square" lIns="91440" tIns="45720" rIns="91440" bIns="45720" anchor="t" anchorCtr="0" upright="1">
                          <a:noAutofit/>
                        </wps:bodyPr>
                      </wps:wsp>
                      <wps:wsp>
                        <wps:cNvPr id="441368483" name="Rectangle 66"/>
                        <wps:cNvSpPr>
                          <a:spLocks noChangeArrowheads="1"/>
                        </wps:cNvSpPr>
                        <wps:spPr bwMode="auto">
                          <a:xfrm>
                            <a:off x="17145" y="1152525"/>
                            <a:ext cx="356235" cy="198120"/>
                          </a:xfrm>
                          <a:prstGeom prst="rect">
                            <a:avLst/>
                          </a:prstGeom>
                          <a:noFill/>
                          <a:ln>
                            <a:noFill/>
                          </a:ln>
                        </wps:spPr>
                        <wps:txbx>
                          <w:txbxContent>
                            <w:p w:rsidR="00DB49B1" w:rsidRDefault="00061C9D">
                              <w:r>
                                <w:rPr>
                                  <w:rFonts w:ascii="宋体" w:hint="eastAsia"/>
                                  <w:color w:val="000000"/>
                                  <w:kern w:val="0"/>
                                  <w:sz w:val="14"/>
                                  <w:szCs w:val="14"/>
                                </w:rPr>
                                <w:t>时间不定</w:t>
                              </w:r>
                            </w:p>
                          </w:txbxContent>
                        </wps:txbx>
                        <wps:bodyPr rot="0" vert="horz" wrap="none" lIns="0" tIns="0" rIns="0" bIns="0" anchor="t" anchorCtr="0">
                          <a:spAutoFit/>
                        </wps:bodyPr>
                      </wps:wsp>
                      <wps:wsp>
                        <wps:cNvPr id="243629055" name="Rectangle 67"/>
                        <wps:cNvSpPr>
                          <a:spLocks noChangeArrowheads="1"/>
                        </wps:cNvSpPr>
                        <wps:spPr bwMode="auto">
                          <a:xfrm>
                            <a:off x="1864995" y="1337945"/>
                            <a:ext cx="534035" cy="198120"/>
                          </a:xfrm>
                          <a:prstGeom prst="rect">
                            <a:avLst/>
                          </a:prstGeom>
                          <a:noFill/>
                          <a:ln>
                            <a:noFill/>
                          </a:ln>
                        </wps:spPr>
                        <wps:txbx>
                          <w:txbxContent>
                            <w:p w:rsidR="00DB49B1" w:rsidRDefault="00061C9D">
                              <w:r>
                                <w:rPr>
                                  <w:rFonts w:ascii="宋体" w:hint="eastAsia"/>
                                  <w:color w:val="000000"/>
                                  <w:kern w:val="0"/>
                                  <w:sz w:val="14"/>
                                  <w:szCs w:val="14"/>
                                </w:rPr>
                                <w:t>内部处理结束</w:t>
                              </w:r>
                            </w:p>
                          </w:txbxContent>
                        </wps:txbx>
                        <wps:bodyPr rot="0" vert="horz" wrap="none" lIns="0" tIns="0" rIns="0" bIns="0" anchor="t" anchorCtr="0">
                          <a:spAutoFit/>
                        </wps:bodyPr>
                      </wps:wsp>
                      <wps:wsp>
                        <wps:cNvPr id="867353887" name="Rectangle 68"/>
                        <wps:cNvSpPr>
                          <a:spLocks noChangeArrowheads="1"/>
                        </wps:cNvSpPr>
                        <wps:spPr bwMode="auto">
                          <a:xfrm>
                            <a:off x="1915795" y="1455420"/>
                            <a:ext cx="445135" cy="198120"/>
                          </a:xfrm>
                          <a:prstGeom prst="rect">
                            <a:avLst/>
                          </a:prstGeom>
                          <a:noFill/>
                          <a:ln>
                            <a:noFill/>
                          </a:ln>
                        </wps:spPr>
                        <wps:txbx>
                          <w:txbxContent>
                            <w:p w:rsidR="00DB49B1" w:rsidRDefault="00061C9D">
                              <w:r>
                                <w:rPr>
                                  <w:rFonts w:ascii="宋体" w:hint="eastAsia"/>
                                  <w:color w:val="000000"/>
                                  <w:kern w:val="0"/>
                                  <w:sz w:val="14"/>
                                  <w:szCs w:val="14"/>
                                </w:rPr>
                                <w:t>或有卡进入</w:t>
                              </w:r>
                            </w:p>
                          </w:txbxContent>
                        </wps:txbx>
                        <wps:bodyPr rot="0" vert="horz" wrap="none" lIns="0" tIns="0" rIns="0" bIns="0" anchor="t" anchorCtr="0">
                          <a:spAutoFit/>
                        </wps:bodyPr>
                      </wps:wsp>
                    </wpc:wpc>
                  </a:graphicData>
                </a:graphic>
              </wp:anchor>
            </w:drawing>
          </mc:Choice>
          <mc:Fallback xmlns:w15="http://schemas.microsoft.com/office/word/2012/wordml" xmlns:wpsCustomData="http://www.wps.cn/officeDocument/2013/wpsCustomData">
            <w:pict>
              <v:group id="画布 5" o:spid="_x0000_s1026" o:spt="203" style="position:absolute;left:0pt;margin-left:91.4pt;margin-top:22.7pt;height:153.3pt;width:190.55pt;mso-wrap-distance-bottom:0pt;mso-wrap-distance-top:0pt;z-index:251663360;mso-width-relative:page;mso-height-relative:page;" coordsize="2419985,1946910" editas="canvas" o:gfxdata="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">
                <o:lock v:ext="edit" aspectratio="f"/>
                <v:shape id="画布 5" o:spid="_x0000_s1026" style="position:absolute;left:0;top:0;height:1946910;width:2419985;" filled="f" stroked="f" coordsize="21600,21600" o:gfxdata="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">
                  <v:fill on="f" focussize="0,0"/>
                  <v:stroke on="f"/>
                  <v:imagedata o:title=""/>
                  <o:lock v:ext="edit" aspectratio="t"/>
                </v:shape>
                <v:shape id="Freeform 40" o:spid="_x0000_s1026" o:spt="100" style="position:absolute;left:669925;top:758825;height:1177290;width:8255;" fillcolor="#000000" filled="t" stroked="t" coordsize="16,2240" o:gfxdata="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" path="m0,2232l0,2120c0,2115,3,2112,8,2112c12,2112,16,2115,16,2120l16,2232c16,2236,12,2240,8,2240c3,2240,0,2236,0,2232xm0,2040l0,1928c0,1923,3,1920,8,1920c12,1920,16,1923,16,1928l16,2040c16,2044,12,2048,8,2048c3,2048,0,2044,0,2040xm0,1848l0,1736c0,1731,3,1728,8,1728c12,1728,16,1731,16,1736l16,1848c16,1852,12,1856,8,1856c3,1856,0,1852,0,1848xm0,1656l0,1544c0,1539,3,1536,8,1536c12,1536,16,1539,16,1544l16,1656c16,1660,12,1664,8,1664c3,1664,0,1660,0,1656xm0,1464l0,1352c0,1347,3,1344,8,1344c12,1344,16,1347,16,1352l16,1464c16,1468,12,1472,8,1472c3,1472,0,1468,0,1464xm0,1272l0,1160c0,1155,3,1152,8,1152c12,1152,16,1155,16,1160l16,1272c16,1276,12,1280,8,1280c3,1280,0,1276,0,1272xm0,1080l0,968c0,963,3,960,8,960c12,960,16,963,16,968l16,1080c16,1084,12,1088,8,1088c3,1088,0,1084,0,1080xm0,888l0,776c0,771,3,768,8,768c12,768,16,771,16,776l16,888c16,892,12,896,8,896c3,896,0,892,0,888xm0,696l0,584c0,579,3,576,8,576c12,576,16,579,16,584l16,696c16,700,12,704,8,704c3,704,0,700,0,696xm0,504l0,392c0,387,3,384,8,384c12,384,16,387,16,392l16,504c16,508,12,512,8,512c3,512,0,508,0,504xm0,312l0,200c0,195,3,192,8,192c12,192,16,195,16,200l16,312c16,316,12,320,8,320c3,320,0,316,0,312xm0,120l0,8c0,3,3,0,8,0c12,0,16,3,16,8l16,120c16,124,12,128,8,128c3,128,0,124,0,120xe">
                  <v:path o:connectlocs="0,1114220;8255,1114220;4127,1177290;0,1072174;4127,1009105;8255,1072174;0,1072174;0,912399;8255,912399;4127,975468;0,870353;4127,807284;8255,870353;0,870353;0,710578;8255,710578;4127,773647;0,668532;4127,605463;8255,668532;0,668532;0,508757;8255,508757;4127,571826;0,466711;4127,403642;8255,466711;0,466711;0,306936;8255,306936;4127,370005;0,264890;4127,201821;8255,264890;0,264890;0,105115;8255,105115;4127,168184;0,63069;4127,0;8255,63069;0,63069" o:connectangles="0,0,0,0,0,0,0,0,0,0,0,0,0,0,0,0,0,0,0,0,0,0,0,0,0,0,0,0,0,0,0,0,0,0,0,0,0,0,0,0,0,0"/>
                  <v:fill on="t" focussize="0,0"/>
                  <v:stroke weight="0.65pt" color="#000000" joinstyle="bevel"/>
                  <v:imagedata o:title=""/>
                  <o:lock v:ext="edit" aspectratio="f"/>
                </v:shape>
                <v:rect id="Rectangle 41" o:spid="_x0000_s1026" o:spt="1" style="position:absolute;left:370840;top:440690;height:283210;width:606425;" fillcolor="#FFFFFF" filled="t" stroked="f" coordsize="21600,21600" o:gfxdata="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2W&#10;i57XAAAACgEAAA8AAAAAAAAAAQAgAAAAIgAAAGRycy9kb3ducmV2LnhtbFBLAQIUABQAAAAIAIdO&#10;4kAr6ylVJAIAADwEAAAOAAAAAAAAAAEAIAAAACYBAABkcnMvZTJvRG9jLnhtbFBLBQYAAAAABgAG&#10;AFkBAAC8BQAAAAA=&#10;">
                  <v:fill on="t" focussize="0,0"/>
                  <v:stroke on="f"/>
                  <v:imagedata o:title=""/>
                  <o:lock v:ext="edit" aspectratio="f"/>
                </v:rect>
                <v:rect id="Rectangle 42" o:spid="_x0000_s1026" o:spt="1" style="position:absolute;left:370840;top:440690;height:283210;width:606425;" filled="f" stroked="t" coordsize="21600,21600" o:gfxdata="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mUMsZ2QAAAAoBAAAPAAAAAAAAAAEAIAAAACIA&#10;AABkcnMvZG93bnJldi54bWxQSwECFAAUAAAACACHTuJAi4j7sEECAABxBAAADgAAAAAAAAABACAA&#10;AAAoAQAAZHJzL2Uyb0RvYy54bWxQSwUGAAAAAAYABgBZAQAA2wUAAAAA&#10;">
                  <v:fill on="f" focussize="0,0"/>
                  <v:stroke weight="0.4pt" color="#000000" joinstyle="round" endcap="round"/>
                  <v:imagedata o:title=""/>
                  <o:lock v:ext="edit" aspectratio="f"/>
                </v:rect>
                <v:rect id="Rectangle 43" o:spid="_x0000_s1026" o:spt="1" style="position:absolute;left:590550;top:475517;height:198120;width:158115;mso-wrap-style:none;" filled="f" stroked="f" coordsize="21600,21600" o:gfxdata="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gu3HXAAAACgEAAA8AAAAAAAAAAQAgAAAAIgAAAGRycy9k&#10;b3ducmV2LnhtbFBLAQIUABQAAAAIAIdO4kDWky9OAwIAAP8DAAAOAAAAAAAAAAEAIAAAACYBAABk&#10;cnMvZTJvRG9jLnhtbFBLBQYAAAAABgAGAFkBAACbBQAAAAA=&#10;">
                  <v:fill on="f" focussize="0,0"/>
                  <v:stroke on="f"/>
                  <v:imagedata o:title=""/>
                  <o:lock v:ext="edit" aspectratio="f"/>
                  <v:textbox inset="0mm,0mm,0mm,0mm" style="mso-fit-shape-to-text:t;">
                    <w:txbxContent>
                      <w:p>
                        <w:r>
                          <w:rPr>
                            <w:rFonts w:cs="Times New Roman"/>
                            <w:color w:val="000000"/>
                            <w:kern w:val="0"/>
                            <w:sz w:val="14"/>
                            <w:szCs w:val="14"/>
                          </w:rPr>
                          <w:t>STE</w:t>
                        </w:r>
                      </w:p>
                    </w:txbxContent>
                  </v:textbox>
                </v:rect>
                <v:line id="Line 44" o:spid="_x0000_s1026" o:spt="20" style="position:absolute;left:593725;top:619125;height:0;width:160020;" filled="f" stroked="t" coordsize="21600,21600" o:gfxdata="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uxFAu2QAAAAoBAAAPAAAAAAAAAAEAIAAAACIAAABkcnMvZG93bnJldi54bWxQSwEC&#10;FAAUAAAACACHTuJA4cI3nPMBAADiAwAADgAAAAAAAAABACAAAAAoAQAAZHJzL2Uyb0RvYy54bWxQ&#10;SwUGAAAAAAYABgBZAQAAjQUAAAAA&#10;">
                  <v:fill on="f" focussize="0,0"/>
                  <v:stroke weight="0.35pt" color="#000000" miterlimit="8" joinstyle="miter"/>
                  <v:imagedata o:title=""/>
                  <o:lock v:ext="edit" aspectratio="f"/>
                </v:line>
                <v:rect id="Rectangle 45" o:spid="_x0000_s1026" o:spt="1" style="position:absolute;left:599440;top:33655;height:198120;width:1118235;mso-wrap-style:none;" filled="f" stroked="f" coordsize="21600,21600" o:gfxdata="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ugu3HXAAAACgEAAA8AAAAAAAAAAQAgAAAAIgAAAGRy&#10;cy9kb3ducmV2LnhtbFBLAQIUABQAAAAIAIdO4kAiMq4cBgIAAAAEAAAOAAAAAAAAAAEAIAAAACYB&#10;AABkcnMvZTJvRG9jLnhtbFBLBQYAAAAABgAGAFkBAACeBQAAAAA=&#10;">
                  <v:fill on="f" focussize="0,0"/>
                  <v:stroke on="f"/>
                  <v:imagedata o:title=""/>
                  <o:lock v:ext="edit" aspectratio="f"/>
                  <v:textbox inset="0mm,0mm,0mm,0mm" style="mso-fit-shape-to-text:t;">
                    <w:txbxContent>
                      <w:p>
                        <w:r>
                          <w:rPr>
                            <w:rFonts w:hint="eastAsia" w:ascii="宋体"/>
                            <w:color w:val="000000"/>
                            <w:kern w:val="0"/>
                            <w:sz w:val="22"/>
                          </w:rPr>
                          <w:t>非即时命令数据包</w:t>
                        </w:r>
                      </w:p>
                    </w:txbxContent>
                  </v:textbox>
                </v:rect>
                <v:rect id="Rectangle 46" o:spid="_x0000_s1026" o:spt="1" style="position:absolute;left:869315;top:210820;height:198120;width:559435;mso-wrap-style:none;" filled="f" stroked="f" coordsize="21600,21600" o:gfxdata="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6C7cdcAAAAKAQAADwAAAAAAAAABACAAAAAiAAAAZHJzL2Rv&#10;d25yZXYueG1sUEsBAhQAFAAAAAgAh07iQJlcx5cCAgAAAAQAAA4AAAAAAAAAAQAgAAAAJg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22"/>
                          </w:rPr>
                          <w:t>正常时序</w:t>
                        </w:r>
                      </w:p>
                    </w:txbxContent>
                  </v:textbox>
                </v:rect>
                <v:shape id="Freeform 47" o:spid="_x0000_s1026" o:spt="100" style="position:absolute;left:1690370;top:758825;height:1177290;width:8890;" fillcolor="#000000" filled="t" stroked="t" coordsize="16,2240" o:gfxdata="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" path="m0,2232l0,2120c0,2115,3,2112,8,2112c12,2112,16,2115,16,2120l16,2232c16,2236,12,2240,8,2240c3,2240,0,2236,0,2232xm0,2040l0,1928c0,1923,3,1920,8,1920c12,1920,16,1923,16,1928l16,2040c16,2044,12,2048,8,2048c3,2048,0,2044,0,2040xm0,1848l0,1736c0,1731,3,1728,8,1728c12,1728,16,1731,16,1736l16,1848c16,1852,12,1856,8,1856c3,1856,0,1852,0,1848xm0,1656l0,1544c0,1539,3,1536,8,1536c12,1536,16,1539,16,1544l16,1656c16,1660,12,1664,8,1664c3,1664,0,1660,0,1656xm0,1464l0,1352c0,1347,3,1344,8,1344c12,1344,16,1347,16,1352l16,1464c16,1468,12,1472,8,1472c3,1472,0,1468,0,1464xm0,1272l0,1160c0,1155,3,1152,8,1152c12,1152,16,1155,16,1160l16,1272c16,1276,12,1280,8,1280c3,1280,0,1276,0,1272xm0,1080l0,968c0,963,3,960,8,960c12,960,16,963,16,968l16,1080c16,1084,12,1088,8,1088c3,1088,0,1084,0,1080xm0,888l0,776c0,771,3,768,8,768c12,768,16,771,16,776l16,888c16,892,12,896,8,896c3,896,0,892,0,888xm0,696l0,584c0,579,3,576,8,576c12,576,16,579,16,584l16,696c16,700,12,704,8,704c3,704,0,700,0,696xm0,504l0,392c0,387,3,384,8,384c12,384,16,387,16,392l16,504c16,508,12,512,8,512c3,512,0,508,0,504xm0,312l0,200c0,195,3,192,8,192c12,192,16,195,16,200l16,312c16,316,12,320,8,320c3,320,0,316,0,312xm0,120l0,8c0,3,3,0,8,0c12,0,16,3,16,8l16,120c16,124,12,128,8,128c3,128,0,124,0,120xe">
                  <v:path o:connectlocs="0,1114220;8890,1114220;4445,1177290;0,1072174;4445,1009105;8890,1072174;0,1072174;0,912399;8890,912399;4445,975468;0,870353;4445,807284;8890,870353;0,870353;0,710578;8890,710578;4445,773647;0,668532;4445,605463;8890,668532;0,668532;0,508757;8890,508757;4445,571826;0,466711;4445,403642;8890,466711;0,466711;0,306936;8890,306936;4445,370005;0,264890;4445,201821;8890,264890;0,264890;0,105115;8890,105115;4445,168184;0,63069;4445,0;8890,63069;0,63069" o:connectangles="0,0,0,0,0,0,0,0,0,0,0,0,0,0,0,0,0,0,0,0,0,0,0,0,0,0,0,0,0,0,0,0,0,0,0,0,0,0,0,0,0,0"/>
                  <v:fill on="t" focussize="0,0"/>
                  <v:stroke weight="0.65pt" color="#000000" joinstyle="bevel"/>
                  <v:imagedata o:title=""/>
                  <o:lock v:ext="edit" aspectratio="f"/>
                </v:shape>
                <v:rect id="Rectangle 48" o:spid="_x0000_s1026" o:spt="1" style="position:absolute;left:1391285;top:440690;height:283210;width:606425;" fillcolor="#FFFFFF" filled="t" stroked="f" coordsize="21600,21600" o:gfxdata="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2W&#10;i57XAAAACgEAAA8AAAAAAAAAAQAgAAAAIgAAAGRycy9kb3ducmV2LnhtbFBLAQIUABQAAAAIAIdO&#10;4kCXX3XzJAIAADwEAAAOAAAAAAAAAAEAIAAAACYBAABkcnMvZTJvRG9jLnhtbFBLBQYAAAAABgAG&#10;AFkBAAC8BQAAAAA=&#10;">
                  <v:fill on="t" focussize="0,0"/>
                  <v:stroke on="f"/>
                  <v:imagedata o:title=""/>
                  <o:lock v:ext="edit" aspectratio="f"/>
                </v:rect>
                <v:rect id="Rectangle 49" o:spid="_x0000_s1026" o:spt="1" style="position:absolute;left:1391285;top:440690;height:283210;width:606425;" filled="f" stroked="t" coordsize="21600,21600" o:gfxdata="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ZQyxnZAAAACgEAAA8AAAAAAAAAAQAgAAAAIgAA&#10;AGRycy9kb3ducmV2LnhtbFBLAQIUABQAAAAIAIdO4kD8qyCCQAIAAHMEAAAOAAAAAAAAAAEAIAAA&#10;ACgBAABkcnMvZTJvRG9jLnhtbFBLBQYAAAAABgAGAFkBAADaBQAAAAA=&#10;">
                  <v:fill on="f" focussize="0,0"/>
                  <v:stroke weight="0.4pt" color="#000000" joinstyle="round" endcap="round"/>
                  <v:imagedata o:title=""/>
                  <o:lock v:ext="edit" aspectratio="f"/>
                </v:rect>
                <v:rect id="Rectangle 50" o:spid="_x0000_s1026" o:spt="1" style="position:absolute;left:1609725;top:475517;height:198120;width:168275;mso-wrap-style:none;" filled="f" stroked="f" coordsize="21600,21600" o:gfxdata="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6C7cdcAAAAKAQAADwAAAAAAAAABACAAAAAiAAAAZHJzL2Rv&#10;d25yZXYueG1sUEsBAhQAFAAAAAgAh07iQB/ZkkYCAgAAAAQAAA4AAAAAAAAAAQAgAAAAJgEAAGRy&#10;cy9lMm9Eb2MueG1sUEsFBgAAAAAGAAYAWQEAAJoFAAAAAA==&#10;">
                  <v:fill on="f" focussize="0,0"/>
                  <v:stroke on="f"/>
                  <v:imagedata o:title=""/>
                  <o:lock v:ext="edit" aspectratio="f"/>
                  <v:textbox inset="0mm,0mm,0mm,0mm" style="mso-fit-shape-to-text:t;">
                    <w:txbxContent>
                      <w:p>
                        <w:r>
                          <w:rPr>
                            <w:rFonts w:cs="Times New Roman"/>
                            <w:color w:val="000000"/>
                            <w:kern w:val="0"/>
                            <w:sz w:val="14"/>
                            <w:szCs w:val="14"/>
                          </w:rPr>
                          <w:t>TPU</w:t>
                        </w:r>
                      </w:p>
                    </w:txbxContent>
                  </v:textbox>
                </v:rect>
                <v:line id="Line 51" o:spid="_x0000_s1026" o:spt="20" style="position:absolute;left:1609725;top:619125;height:0;width:170180;" filled="f" stroked="t" coordsize="21600,21600" o:gfxdata="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7EUC7ZAAAACgEAAA8AAAAAAAAAAQAgAAAAIgAAAGRycy9kb3ducmV2LnhtbFBLAQIU&#10;ABQAAAAIAIdO4kBwG2+m8gEAAOQDAAAOAAAAAAAAAAEAIAAAACgBAABkcnMvZTJvRG9jLnhtbFBL&#10;BQYAAAAABgAGAFkBAACMBQAAAAA=&#10;">
                  <v:fill on="f" focussize="0,0"/>
                  <v:stroke weight="0.35pt" color="#000000" miterlimit="8" joinstyle="miter"/>
                  <v:imagedata o:title=""/>
                  <o:lock v:ext="edit" aspectratio="f"/>
                </v:line>
                <v:line id="Line 52" o:spid="_x0000_s1026" o:spt="20" style="position:absolute;left:690245;top:819150;height:98425;width:929005;" filled="f" stroked="t" coordsize="21600,21600" o:gfxdata="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FAYebZAAAACgEAAA8AAAAAAAAAAQAgAAAAIgAAAGRycy9kb3ducmV2LnhtbFBLAQIU&#10;ABQAAAAIAIdO4kDTNC6g8gEAANgDAAAOAAAAAAAAAAEAIAAAACgBAABkcnMvZTJvRG9jLnhtbFBL&#10;BQYAAAAABgAGAFkBAACMBQAAAAA=&#10;">
                  <v:fill on="f" focussize="0,0"/>
                  <v:stroke weight="0.4pt" color="#000000" joinstyle="round" endcap="round"/>
                  <v:imagedata o:title=""/>
                  <o:lock v:ext="edit" aspectratio="f"/>
                </v:line>
                <v:shape id="Freeform 53" o:spid="_x0000_s1026" o:spt="100" style="position:absolute;left:1619250;top:882650;height:75565;width:75565;" filled="f" stroked="t" coordsize="119,119" o:gfxdata="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BrLTU21gAAAAoBAAAP&#10;AAAAAAAAAAEAIAAAACIAAABkcnMvZG93bnJldi54bWxQSwECFAAUAAAACACHTuJAFcvWDjcDAAD6&#10;BwAADgAAAAAAAAABACAAAAAlAQAAZHJzL2Uyb0RvYy54bWxQSwUGAAAAAAYABgBZAQAAzgYAAAAA&#10;" path="m0,55l119,68m46,0l119,68,34,119e">
                  <v:path o:connectlocs="0,34925;75565,43180;29210,0;75565,43180;21590,75565" o:connectangles="0,0,0,0,0"/>
                  <v:fill on="f" focussize="0,0"/>
                  <v:stroke weight="0.4pt" color="#000000" joinstyle="round" endcap="round"/>
                  <v:imagedata o:title=""/>
                  <o:lock v:ext="edit" aspectratio="f"/>
                </v:shape>
                <v:rect id="Rectangle 54" o:spid="_x0000_s1026" o:spt="1" style="position:absolute;left:1010285;top:688975;height:118745;width:360045;" fillcolor="#FFFFFF" filled="t" stroked="f" coordsize="21600,21600" o:gfxdata="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ZaLntcA&#10;AAAKAQAADwAAAAAAAAABACAAAAAiAAAAZHJzL2Rvd25yZXYueG1sUEsBAhQAFAAAAAgAh07iQLAX&#10;i3MgAgAAPAQAAA4AAAAAAAAAAQAgAAAAJgEAAGRycy9lMm9Eb2MueG1sUEsFBgAAAAAGAAYAWQEA&#10;ALgFAAAAAA==&#10;">
                  <v:fill on="t" focussize="0,0"/>
                  <v:stroke on="f"/>
                  <v:imagedata o:title=""/>
                  <o:lock v:ext="edit" aspectratio="f"/>
                </v:rect>
                <v:rect id="Rectangle 55" o:spid="_x0000_s1026" o:spt="1" style="position:absolute;left:1012825;top:698500;height:198120;width:356235;mso-wrap-style:none;" filled="f" stroked="f" coordsize="21600,21600" o:gfxdata="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6C7cdcAAAAKAQAADwAAAAAAAAABACAAAAAiAAAAZHJzL2Rv&#10;d25yZXYueG1sUEsBAhQAFAAAAAgAh07iQC3seEQCAgAAAQQAAA4AAAAAAAAAAQAgAAAAJg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4"/>
                            <w:szCs w:val="14"/>
                          </w:rPr>
                          <w:t>命令数据</w:t>
                        </w:r>
                      </w:p>
                    </w:txbxContent>
                  </v:textbox>
                </v:rect>
                <v:shape id="Freeform 56" o:spid="_x0000_s1026" o:spt="100" style="position:absolute;left:1694815;top:1127760;height:190500;width:539115;" filled="f" stroked="t" coordsize="849,300" o:gfxdata="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A+e2v92AAAAAoBAAAPAAAAAAAAAAEAIAAAACIAAABkcnMvZG93bnJldi54&#10;bWxQSwECFAAUAAAACACHTuJAuUWGwd4CAAA1BgAADgAAAAAAAAABACAAAAAnAQAAZHJzL2Uyb0Rv&#10;Yy54bWxQSwUGAAAAAAYABgBZAQAAdwYAAAAA&#10;" path="m0,0c800,95,849,203,138,300e">
                  <v:path o:connectlocs="0,0;87630,190500" o:connectangles="0,0"/>
                  <v:fill on="f" focussize="0,0"/>
                  <v:stroke weight="0.4pt" color="#000000" joinstyle="round" endcap="round"/>
                  <v:imagedata o:title=""/>
                  <o:lock v:ext="edit" aspectratio="f"/>
                </v:shape>
                <v:shape id="Freeform 57" o:spid="_x0000_s1026" o:spt="100" style="position:absolute;left:1694815;top:1299210;height:50165;width:46355;" fillcolor="#000000" filled="t" stroked="f" coordsize="73,79" o:gfxdata="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7jYkx2AAAAAoBAAAPAAAAAAAAAAEAIAAAACIAAABkcnMvZG93bnJldi54&#10;bWxQSwECFAAUAAAACACHTuJA+PVlbFADAAD5CAAADgAAAAAAAAABACAAAAAnAQAAZHJzL2Uyb0Rv&#10;Yy54bWxQSwUGAAAAAAYABgBZAQAA6QYAAAAA&#10;" path="m0,48l63,0,73,79,0,48xm63,0l0,48,63,0xe">
                  <v:path o:connectlocs="0,30480;40005,0;46355,50165;0,30480;40005,0;0,30480;40005,0" o:connectangles="0,0,0,0,0,0,0"/>
                  <v:fill on="t" focussize="0,0"/>
                  <v:stroke on="f"/>
                  <v:imagedata o:title=""/>
                  <o:lock v:ext="edit" aspectratio="f"/>
                </v:shape>
                <v:shape id="Freeform 58" o:spid="_x0000_s1026" o:spt="100" style="position:absolute;left:1694815;top:1299210;height:50165;width:46355;" filled="f" stroked="t" coordsize="73,79" o:gfxdata="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mMn57NgAAAAK&#10;AQAADwAAAAAAAAABACAAAAAiAAAAZHJzL2Rvd25yZXYueG1sUEsBAhQAFAAAAAgAh07iQAcuV7wA&#10;AwAAKgcAAA4AAAAAAAAAAQAgAAAAJwEAAGRycy9lMm9Eb2MueG1sUEsFBgAAAAAGAAYAWQEAAJkG&#10;AAAAAA==&#10;" path="m0,48l63,0,73,79,0,48xe">
                  <v:path o:connectlocs="0,30480;40005,0;46355,50165;0,30480" o:connectangles="0,0,0,0"/>
                  <v:fill on="f" focussize="0,0"/>
                  <v:stroke weight="0.6pt" color="#000000" joinstyle="round" endcap="round"/>
                  <v:imagedata o:title=""/>
                  <o:lock v:ext="edit" aspectratio="f"/>
                </v:shape>
                <v:line id="Line 59" o:spid="_x0000_s1026" o:spt="20" style="position:absolute;left:1694815;top:1299210;flip:x;height:30480;width:40005;" filled="f" stroked="t" coordsize="21600,21600" o:gfxdata="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5Lgwh2AAAAAoBAAAPAAAAAAAAAAEAIAAAACIAAABkcnMvZG93bnJldi54bWxQ&#10;SwECFAAUAAAACACHTuJAQkDlrvcBAADkAwAADgAAAAAAAAABACAAAAAnAQAAZHJzL2Uyb0RvYy54&#10;bWxQSwUGAAAAAAYABgBZAQAAkAUAAAAA&#10;">
                  <v:fill on="f" focussize="0,0"/>
                  <v:stroke weight="0.6pt" color="#000000" joinstyle="round" endcap="round"/>
                  <v:imagedata o:title=""/>
                  <o:lock v:ext="edit" aspectratio="f"/>
                </v:line>
                <v:line id="Line 60" o:spid="_x0000_s1026" o:spt="20" style="position:absolute;left:1737995;top:1315085;flip:y;height:8890;width:69850;" filled="f" stroked="t" coordsize="21600,21600" o:gfxdata="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KvdvW2AAAAAoBAAAPAAAAAAAAAAEAIAAAACIAAABkcnMvZG93bnJldi54bWxQ&#10;SwECFAAUAAAACACHTuJAE1QlUvcBAADjAwAADgAAAAAAAAABACAAAAAnAQAAZHJzL2Uyb0RvYy54&#10;bWxQSwUGAAAAAAYABgBZAQAAkAUAAAAA&#10;">
                  <v:fill on="f" focussize="0,0"/>
                  <v:stroke weight="0.4pt" color="#000000" joinstyle="round" endcap="round"/>
                  <v:imagedata o:title=""/>
                  <o:lock v:ext="edit" aspectratio="f"/>
                </v:line>
                <v:line id="Line 61" o:spid="_x0000_s1026" o:spt="20" style="position:absolute;left:749300;top:1471295;flip:x;height:99695;width:945515;" filled="f" stroked="t" coordsize="21600,21600" o:gfxdata="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r3b1tgAAAAKAQAADwAAAAAAAAABACAAAAAiAAAAZHJzL2Rvd25yZXYueG1s&#10;UEsBAhQAFAAAAAgAh07iQBjoRvv4AQAA4wMAAA4AAAAAAAAAAQAgAAAAJwEAAGRycy9lMm9Eb2Mu&#10;eG1sUEsFBgAAAAAGAAYAWQEAAJEFAAAAAA==&#10;">
                  <v:fill on="f" focussize="0,0"/>
                  <v:stroke weight="0.4pt" color="#000000" joinstyle="round" endcap="round"/>
                  <v:imagedata o:title=""/>
                  <o:lock v:ext="edit" aspectratio="f"/>
                </v:line>
                <v:shape id="Freeform 62" o:spid="_x0000_s1026" o:spt="100" style="position:absolute;left:674370;top:1536065;height:75565;width:74930;" filled="f" stroked="t" coordsize="118,119" o:gfxdata="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" path="m118,55l0,67m85,119l0,67,73,0e">
                  <v:path o:connectlocs="74930,34925;0,42545;53975,75565;0,42545;46355,0" o:connectangles="0,0,0,0,0"/>
                  <v:fill on="f" focussize="0,0"/>
                  <v:stroke weight="0.4pt" color="#000000" joinstyle="round" endcap="round"/>
                  <v:imagedata o:title=""/>
                  <o:lock v:ext="edit" aspectratio="f"/>
                </v:shape>
                <v:rect id="Rectangle 63" o:spid="_x0000_s1026" o:spt="1" style="position:absolute;left:1002030;top:1382395;height:117475;width:360680;" fillcolor="#FFFFFF" filled="t" stroked="f" coordsize="21600,21600" o:gfxdata="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ZaL&#10;ntcAAAAKAQAADwAAAAAAAAABACAAAAAiAAAAZHJzL2Rvd25yZXYueG1sUEsBAhQAFAAAAAgAh07i&#10;QFjNwGwjAgAAPgQAAA4AAAAAAAAAAQAgAAAAJgEAAGRycy9lMm9Eb2MueG1sUEsFBgAAAAAGAAYA&#10;WQEAALsFAAAAAA==&#10;">
                  <v:fill on="t" focussize="0,0"/>
                  <v:stroke on="f"/>
                  <v:imagedata o:title=""/>
                  <o:lock v:ext="edit" aspectratio="f"/>
                </v:rect>
                <v:rect id="Rectangle 64" o:spid="_x0000_s1026" o:spt="1" style="position:absolute;left:1004570;top:1396365;height:198120;width:356235;mso-wrap-style:none;" filled="f" stroked="f" coordsize="21600,21600" o:gfxdata="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7oLtx1wAAAAoBAAAPAAAAAAAAAAEAIAAAACIAAABkcnMv&#10;ZG93bnJldi54bWxQSwECFAAUAAAACACHTuJAUmQVKAQCAAACBAAADgAAAAAAAAABACAAAAAmAQAA&#10;ZHJzL2Uyb0RvYy54bWxQSwUGAAAAAAYABgBZAQAAnAUAAAAA&#10;">
                  <v:fill on="f" focussize="0,0"/>
                  <v:stroke on="f"/>
                  <v:imagedata o:title=""/>
                  <o:lock v:ext="edit" aspectratio="f"/>
                  <v:textbox inset="0mm,0mm,0mm,0mm" style="mso-fit-shape-to-text:t;">
                    <w:txbxContent>
                      <w:p>
                        <w:r>
                          <w:rPr>
                            <w:rFonts w:hint="eastAsia" w:ascii="宋体"/>
                            <w:color w:val="000000"/>
                            <w:kern w:val="0"/>
                            <w:sz w:val="14"/>
                            <w:szCs w:val="14"/>
                          </w:rPr>
                          <w:t>反馈数据</w:t>
                        </w:r>
                      </w:p>
                    </w:txbxContent>
                  </v:textbox>
                </v:rect>
                <v:shape id="Freeform 65" o:spid="_x0000_s1026" o:spt="100" style="position:absolute;left:417830;top:819150;height:759460;width:160020;" filled="f" stroked="t" coordsize="303,1445" o:gfxdata="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" path="m303,1445c219,1445,152,1378,152,1294c152,1294,152,1294,152,1294l152,1294,152,874c152,790,84,723,0,723c0,723,0,723,0,723c84,723,152,655,152,572c152,572,152,572,152,572l152,572,152,151c152,68,219,0,303,0c303,0,303,0,303,0e">
                  <v:path o:connectlocs="160020,759460;80274,680097;80274,680097;80274,680097;80274,459355;0,379992;0,379992;80274,300630;80274,300630;80274,300630;80274,79362;160020,0;160020,0" o:connectangles="0,0,0,0,0,0,0,0,0,0,0,0,0"/>
                  <v:fill on="f" focussize="0,0"/>
                  <v:stroke weight="0.2pt" color="#000000" joinstyle="round" endcap="round"/>
                  <v:imagedata o:title=""/>
                  <o:lock v:ext="edit" aspectratio="f"/>
                </v:shape>
                <v:rect id="Rectangle 66" o:spid="_x0000_s1026" o:spt="1" style="position:absolute;left:17145;top:1152525;height:198120;width:356235;mso-wrap-style:none;" filled="f" stroked="f" coordsize="21600,21600" o:gfxdata="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7oLtx1wAAAAoBAAAPAAAAAAAAAAEAIAAAACIAAABkcnMvZG93&#10;bnJldi54bWxQSwECFAAUAAAACACHTuJAJ5bpVwECAAD/AwAADgAAAAAAAAABACAAAAAm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4"/>
                            <w:szCs w:val="14"/>
                          </w:rPr>
                          <w:t>时间不定</w:t>
                        </w:r>
                      </w:p>
                    </w:txbxContent>
                  </v:textbox>
                </v:rect>
                <v:rect id="Rectangle 67" o:spid="_x0000_s1026" o:spt="1" style="position:absolute;left:1864995;top:1337945;height:198120;width:534035;mso-wrap-style:none;" filled="f" stroked="f" coordsize="21600,21600" o:gfxdata="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ugu3HXAAAACgEAAA8AAAAAAAAAAQAgAAAAIgAAAGRycy9k&#10;b3ducmV2LnhtbFBLAQIUABQAAAAIAIdO4kC8JksUAwIAAAE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4"/>
                            <w:szCs w:val="14"/>
                          </w:rPr>
                          <w:t>内部处理结束</w:t>
                        </w:r>
                      </w:p>
                    </w:txbxContent>
                  </v:textbox>
                </v:rect>
                <v:rect id="Rectangle 68" o:spid="_x0000_s1026" o:spt="1" style="position:absolute;left:1915795;top:1455420;height:198120;width:445135;mso-wrap-style:none;" filled="f" stroked="f" coordsize="21600,21600" o:gfxdata="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6C7cdcAAAAKAQAADwAAAAAAAAABACAAAAAiAAAAZHJzL2Rv&#10;d25yZXYueG1sUEsBAhQAFAAAAAgAh07iQHQm8KoCAgAAAQQAAA4AAAAAAAAAAQAgAAAAJg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4"/>
                            <w:szCs w:val="14"/>
                          </w:rPr>
                          <w:t>或有卡进入</w:t>
                        </w:r>
                      </w:p>
                    </w:txbxContent>
                  </v:textbox>
                </v:rect>
                <w10:wrap type="topAndBottom"/>
              </v:group>
            </w:pict>
          </mc:Fallback>
        </mc:AlternateContent>
      </w:r>
    </w:p>
    <w:p w:rsidR="00DB49B1" w:rsidRDefault="00061C9D">
      <w:pPr>
        <w:pStyle w:val="ad"/>
        <w:rPr>
          <w:rFonts w:ascii="黑体" w:hAnsi="黑体"/>
          <w:b w:val="0"/>
          <w:sz w:val="21"/>
          <w:szCs w:val="21"/>
        </w:rPr>
      </w:pPr>
      <w:bookmarkStart w:id="318" w:name="_Toc347151926"/>
      <w:bookmarkStart w:id="319" w:name="_Toc470253194"/>
      <w:bookmarkStart w:id="320" w:name="_Toc252364418"/>
      <w:r>
        <w:rPr>
          <w:rFonts w:ascii="黑体" w:hAnsi="黑体" w:hint="eastAsia"/>
          <w:b w:val="0"/>
          <w:sz w:val="21"/>
          <w:szCs w:val="21"/>
        </w:rPr>
        <w:t xml:space="preserve">图 </w:t>
      </w:r>
      <w:bookmarkStart w:id="321" w:name="_Toc1457577164"/>
      <w:r>
        <w:rPr>
          <w:rFonts w:ascii="黑体" w:hAnsi="黑体"/>
          <w:b w:val="0"/>
          <w:sz w:val="21"/>
          <w:szCs w:val="21"/>
        </w:rPr>
        <w:t>4</w:t>
      </w:r>
      <w:r>
        <w:rPr>
          <w:rFonts w:ascii="黑体" w:hAnsi="黑体" w:hint="eastAsia"/>
          <w:b w:val="0"/>
          <w:sz w:val="21"/>
          <w:szCs w:val="21"/>
        </w:rPr>
        <w:t xml:space="preserve"> 非即时命令数据包正常时序</w:t>
      </w:r>
      <w:bookmarkEnd w:id="318"/>
      <w:bookmarkEnd w:id="319"/>
      <w:bookmarkEnd w:id="320"/>
      <w:bookmarkEnd w:id="321"/>
    </w:p>
    <w:p w:rsidR="00DB49B1" w:rsidRDefault="00061C9D">
      <w:pPr>
        <w:ind w:firstLine="420"/>
        <w:rPr>
          <w:rFonts w:ascii="黑体" w:hAnsi="黑体"/>
          <w:szCs w:val="21"/>
        </w:rPr>
      </w:pPr>
      <w:r>
        <w:rPr>
          <w:rFonts w:ascii="黑体" w:hAnsi="黑体" w:hint="eastAsia"/>
          <w:b/>
          <w:noProof/>
          <w:szCs w:val="21"/>
        </w:rPr>
        <mc:AlternateContent>
          <mc:Choice Requires="wpc">
            <w:drawing>
              <wp:anchor distT="0" distB="0" distL="114300" distR="114300" simplePos="0" relativeHeight="251664384" behindDoc="0" locked="0" layoutInCell="1" allowOverlap="1">
                <wp:simplePos x="0" y="0"/>
                <wp:positionH relativeFrom="column">
                  <wp:posOffset>1532255</wp:posOffset>
                </wp:positionH>
                <wp:positionV relativeFrom="paragraph">
                  <wp:posOffset>217170</wp:posOffset>
                </wp:positionV>
                <wp:extent cx="1562100" cy="1993265"/>
                <wp:effectExtent l="0" t="0" r="0" b="6985"/>
                <wp:wrapTopAndBottom/>
                <wp:docPr id="1137276643" name="画布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27980217" name="Freeform 72"/>
                        <wps:cNvSpPr>
                          <a:spLocks noEditPoints="1"/>
                        </wps:cNvSpPr>
                        <wps:spPr bwMode="auto">
                          <a:xfrm>
                            <a:off x="296545" y="865505"/>
                            <a:ext cx="7620" cy="1117600"/>
                          </a:xfrm>
                          <a:custGeom>
                            <a:avLst/>
                            <a:gdLst>
                              <a:gd name="T0" fmla="*/ 0 w 16"/>
                              <a:gd name="T1" fmla="*/ 2120 h 2240"/>
                              <a:gd name="T2" fmla="*/ 16 w 16"/>
                              <a:gd name="T3" fmla="*/ 2120 h 2240"/>
                              <a:gd name="T4" fmla="*/ 8 w 16"/>
                              <a:gd name="T5" fmla="*/ 2240 h 2240"/>
                              <a:gd name="T6" fmla="*/ 0 w 16"/>
                              <a:gd name="T7" fmla="*/ 2040 h 2240"/>
                              <a:gd name="T8" fmla="*/ 8 w 16"/>
                              <a:gd name="T9" fmla="*/ 1920 h 2240"/>
                              <a:gd name="T10" fmla="*/ 16 w 16"/>
                              <a:gd name="T11" fmla="*/ 2040 h 2240"/>
                              <a:gd name="T12" fmla="*/ 0 w 16"/>
                              <a:gd name="T13" fmla="*/ 2040 h 2240"/>
                              <a:gd name="T14" fmla="*/ 0 w 16"/>
                              <a:gd name="T15" fmla="*/ 1736 h 2240"/>
                              <a:gd name="T16" fmla="*/ 16 w 16"/>
                              <a:gd name="T17" fmla="*/ 1736 h 2240"/>
                              <a:gd name="T18" fmla="*/ 8 w 16"/>
                              <a:gd name="T19" fmla="*/ 1856 h 2240"/>
                              <a:gd name="T20" fmla="*/ 0 w 16"/>
                              <a:gd name="T21" fmla="*/ 1656 h 2240"/>
                              <a:gd name="T22" fmla="*/ 8 w 16"/>
                              <a:gd name="T23" fmla="*/ 1536 h 2240"/>
                              <a:gd name="T24" fmla="*/ 16 w 16"/>
                              <a:gd name="T25" fmla="*/ 1656 h 2240"/>
                              <a:gd name="T26" fmla="*/ 0 w 16"/>
                              <a:gd name="T27" fmla="*/ 1656 h 2240"/>
                              <a:gd name="T28" fmla="*/ 0 w 16"/>
                              <a:gd name="T29" fmla="*/ 1352 h 2240"/>
                              <a:gd name="T30" fmla="*/ 16 w 16"/>
                              <a:gd name="T31" fmla="*/ 1352 h 2240"/>
                              <a:gd name="T32" fmla="*/ 8 w 16"/>
                              <a:gd name="T33" fmla="*/ 1472 h 2240"/>
                              <a:gd name="T34" fmla="*/ 0 w 16"/>
                              <a:gd name="T35" fmla="*/ 1272 h 2240"/>
                              <a:gd name="T36" fmla="*/ 8 w 16"/>
                              <a:gd name="T37" fmla="*/ 1152 h 2240"/>
                              <a:gd name="T38" fmla="*/ 16 w 16"/>
                              <a:gd name="T39" fmla="*/ 1272 h 2240"/>
                              <a:gd name="T40" fmla="*/ 0 w 16"/>
                              <a:gd name="T41" fmla="*/ 1272 h 2240"/>
                              <a:gd name="T42" fmla="*/ 0 w 16"/>
                              <a:gd name="T43" fmla="*/ 968 h 2240"/>
                              <a:gd name="T44" fmla="*/ 16 w 16"/>
                              <a:gd name="T45" fmla="*/ 968 h 2240"/>
                              <a:gd name="T46" fmla="*/ 8 w 16"/>
                              <a:gd name="T47" fmla="*/ 1088 h 2240"/>
                              <a:gd name="T48" fmla="*/ 0 w 16"/>
                              <a:gd name="T49" fmla="*/ 888 h 2240"/>
                              <a:gd name="T50" fmla="*/ 8 w 16"/>
                              <a:gd name="T51" fmla="*/ 768 h 2240"/>
                              <a:gd name="T52" fmla="*/ 16 w 16"/>
                              <a:gd name="T53" fmla="*/ 888 h 2240"/>
                              <a:gd name="T54" fmla="*/ 0 w 16"/>
                              <a:gd name="T55" fmla="*/ 888 h 2240"/>
                              <a:gd name="T56" fmla="*/ 0 w 16"/>
                              <a:gd name="T57" fmla="*/ 584 h 2240"/>
                              <a:gd name="T58" fmla="*/ 16 w 16"/>
                              <a:gd name="T59" fmla="*/ 584 h 2240"/>
                              <a:gd name="T60" fmla="*/ 8 w 16"/>
                              <a:gd name="T61" fmla="*/ 704 h 2240"/>
                              <a:gd name="T62" fmla="*/ 0 w 16"/>
                              <a:gd name="T63" fmla="*/ 504 h 2240"/>
                              <a:gd name="T64" fmla="*/ 8 w 16"/>
                              <a:gd name="T65" fmla="*/ 384 h 2240"/>
                              <a:gd name="T66" fmla="*/ 16 w 16"/>
                              <a:gd name="T67" fmla="*/ 504 h 2240"/>
                              <a:gd name="T68" fmla="*/ 0 w 16"/>
                              <a:gd name="T69" fmla="*/ 504 h 2240"/>
                              <a:gd name="T70" fmla="*/ 0 w 16"/>
                              <a:gd name="T71" fmla="*/ 200 h 2240"/>
                              <a:gd name="T72" fmla="*/ 16 w 16"/>
                              <a:gd name="T73" fmla="*/ 200 h 2240"/>
                              <a:gd name="T74" fmla="*/ 8 w 16"/>
                              <a:gd name="T75" fmla="*/ 320 h 2240"/>
                              <a:gd name="T76" fmla="*/ 0 w 16"/>
                              <a:gd name="T77" fmla="*/ 120 h 2240"/>
                              <a:gd name="T78" fmla="*/ 8 w 16"/>
                              <a:gd name="T79" fmla="*/ 0 h 2240"/>
                              <a:gd name="T80" fmla="*/ 16 w 16"/>
                              <a:gd name="T81" fmla="*/ 120 h 2240"/>
                              <a:gd name="T82" fmla="*/ 0 w 16"/>
                              <a:gd name="T83" fmla="*/ 120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 h="2240">
                                <a:moveTo>
                                  <a:pt x="0" y="2232"/>
                                </a:moveTo>
                                <a:lnTo>
                                  <a:pt x="0" y="2120"/>
                                </a:lnTo>
                                <a:cubicBezTo>
                                  <a:pt x="0" y="2116"/>
                                  <a:pt x="4" y="2112"/>
                                  <a:pt x="8" y="2112"/>
                                </a:cubicBezTo>
                                <a:cubicBezTo>
                                  <a:pt x="12" y="2112"/>
                                  <a:pt x="16" y="2116"/>
                                  <a:pt x="16" y="2120"/>
                                </a:cubicBezTo>
                                <a:lnTo>
                                  <a:pt x="16" y="2232"/>
                                </a:lnTo>
                                <a:cubicBezTo>
                                  <a:pt x="16" y="2236"/>
                                  <a:pt x="12" y="2240"/>
                                  <a:pt x="8" y="2240"/>
                                </a:cubicBezTo>
                                <a:cubicBezTo>
                                  <a:pt x="4" y="2240"/>
                                  <a:pt x="0" y="2236"/>
                                  <a:pt x="0" y="2232"/>
                                </a:cubicBezTo>
                                <a:close/>
                                <a:moveTo>
                                  <a:pt x="0" y="2040"/>
                                </a:moveTo>
                                <a:lnTo>
                                  <a:pt x="0" y="1928"/>
                                </a:lnTo>
                                <a:cubicBezTo>
                                  <a:pt x="0" y="1924"/>
                                  <a:pt x="4" y="1920"/>
                                  <a:pt x="8" y="1920"/>
                                </a:cubicBezTo>
                                <a:cubicBezTo>
                                  <a:pt x="12" y="1920"/>
                                  <a:pt x="16" y="1924"/>
                                  <a:pt x="16" y="1928"/>
                                </a:cubicBezTo>
                                <a:lnTo>
                                  <a:pt x="16" y="2040"/>
                                </a:lnTo>
                                <a:cubicBezTo>
                                  <a:pt x="16" y="2044"/>
                                  <a:pt x="12" y="2048"/>
                                  <a:pt x="8" y="2048"/>
                                </a:cubicBezTo>
                                <a:cubicBezTo>
                                  <a:pt x="4" y="2048"/>
                                  <a:pt x="0" y="2044"/>
                                  <a:pt x="0" y="2040"/>
                                </a:cubicBezTo>
                                <a:close/>
                                <a:moveTo>
                                  <a:pt x="0" y="1848"/>
                                </a:moveTo>
                                <a:lnTo>
                                  <a:pt x="0" y="1736"/>
                                </a:lnTo>
                                <a:cubicBezTo>
                                  <a:pt x="0" y="1732"/>
                                  <a:pt x="4" y="1728"/>
                                  <a:pt x="8" y="1728"/>
                                </a:cubicBezTo>
                                <a:cubicBezTo>
                                  <a:pt x="12" y="1728"/>
                                  <a:pt x="16" y="1732"/>
                                  <a:pt x="16" y="1736"/>
                                </a:cubicBezTo>
                                <a:lnTo>
                                  <a:pt x="16" y="1848"/>
                                </a:lnTo>
                                <a:cubicBezTo>
                                  <a:pt x="16" y="1852"/>
                                  <a:pt x="12" y="1856"/>
                                  <a:pt x="8" y="1856"/>
                                </a:cubicBezTo>
                                <a:cubicBezTo>
                                  <a:pt x="4" y="1856"/>
                                  <a:pt x="0" y="1852"/>
                                  <a:pt x="0" y="1848"/>
                                </a:cubicBezTo>
                                <a:close/>
                                <a:moveTo>
                                  <a:pt x="0" y="1656"/>
                                </a:moveTo>
                                <a:lnTo>
                                  <a:pt x="0" y="1544"/>
                                </a:lnTo>
                                <a:cubicBezTo>
                                  <a:pt x="0" y="1540"/>
                                  <a:pt x="4" y="1536"/>
                                  <a:pt x="8" y="1536"/>
                                </a:cubicBezTo>
                                <a:cubicBezTo>
                                  <a:pt x="12" y="1536"/>
                                  <a:pt x="16" y="1540"/>
                                  <a:pt x="16" y="1544"/>
                                </a:cubicBezTo>
                                <a:lnTo>
                                  <a:pt x="16" y="1656"/>
                                </a:lnTo>
                                <a:cubicBezTo>
                                  <a:pt x="16" y="1660"/>
                                  <a:pt x="12" y="1664"/>
                                  <a:pt x="8" y="1664"/>
                                </a:cubicBezTo>
                                <a:cubicBezTo>
                                  <a:pt x="4" y="1664"/>
                                  <a:pt x="0" y="1660"/>
                                  <a:pt x="0" y="1656"/>
                                </a:cubicBezTo>
                                <a:close/>
                                <a:moveTo>
                                  <a:pt x="0" y="1464"/>
                                </a:moveTo>
                                <a:lnTo>
                                  <a:pt x="0" y="1352"/>
                                </a:lnTo>
                                <a:cubicBezTo>
                                  <a:pt x="0" y="1348"/>
                                  <a:pt x="4" y="1344"/>
                                  <a:pt x="8" y="1344"/>
                                </a:cubicBezTo>
                                <a:cubicBezTo>
                                  <a:pt x="12" y="1344"/>
                                  <a:pt x="16" y="1348"/>
                                  <a:pt x="16" y="1352"/>
                                </a:cubicBezTo>
                                <a:lnTo>
                                  <a:pt x="16" y="1464"/>
                                </a:lnTo>
                                <a:cubicBezTo>
                                  <a:pt x="16" y="1468"/>
                                  <a:pt x="12" y="1472"/>
                                  <a:pt x="8" y="1472"/>
                                </a:cubicBezTo>
                                <a:cubicBezTo>
                                  <a:pt x="4" y="1472"/>
                                  <a:pt x="0" y="1468"/>
                                  <a:pt x="0" y="1464"/>
                                </a:cubicBezTo>
                                <a:close/>
                                <a:moveTo>
                                  <a:pt x="0" y="1272"/>
                                </a:moveTo>
                                <a:lnTo>
                                  <a:pt x="0" y="1160"/>
                                </a:lnTo>
                                <a:cubicBezTo>
                                  <a:pt x="0" y="1156"/>
                                  <a:pt x="4" y="1152"/>
                                  <a:pt x="8" y="1152"/>
                                </a:cubicBezTo>
                                <a:cubicBezTo>
                                  <a:pt x="12" y="1152"/>
                                  <a:pt x="16" y="1156"/>
                                  <a:pt x="16" y="1160"/>
                                </a:cubicBezTo>
                                <a:lnTo>
                                  <a:pt x="16" y="1272"/>
                                </a:lnTo>
                                <a:cubicBezTo>
                                  <a:pt x="16" y="1276"/>
                                  <a:pt x="12" y="1280"/>
                                  <a:pt x="8" y="1280"/>
                                </a:cubicBezTo>
                                <a:cubicBezTo>
                                  <a:pt x="4" y="1280"/>
                                  <a:pt x="0" y="1276"/>
                                  <a:pt x="0" y="1272"/>
                                </a:cubicBezTo>
                                <a:close/>
                                <a:moveTo>
                                  <a:pt x="0" y="1080"/>
                                </a:moveTo>
                                <a:lnTo>
                                  <a:pt x="0" y="968"/>
                                </a:lnTo>
                                <a:cubicBezTo>
                                  <a:pt x="0" y="964"/>
                                  <a:pt x="4" y="960"/>
                                  <a:pt x="8" y="960"/>
                                </a:cubicBezTo>
                                <a:cubicBezTo>
                                  <a:pt x="12" y="960"/>
                                  <a:pt x="16" y="964"/>
                                  <a:pt x="16" y="968"/>
                                </a:cubicBezTo>
                                <a:lnTo>
                                  <a:pt x="16" y="1080"/>
                                </a:lnTo>
                                <a:cubicBezTo>
                                  <a:pt x="16" y="1084"/>
                                  <a:pt x="12" y="1088"/>
                                  <a:pt x="8" y="1088"/>
                                </a:cubicBezTo>
                                <a:cubicBezTo>
                                  <a:pt x="4" y="1088"/>
                                  <a:pt x="0" y="1084"/>
                                  <a:pt x="0" y="1080"/>
                                </a:cubicBezTo>
                                <a:close/>
                                <a:moveTo>
                                  <a:pt x="0" y="888"/>
                                </a:moveTo>
                                <a:lnTo>
                                  <a:pt x="0" y="776"/>
                                </a:lnTo>
                                <a:cubicBezTo>
                                  <a:pt x="0" y="772"/>
                                  <a:pt x="4" y="768"/>
                                  <a:pt x="8" y="768"/>
                                </a:cubicBezTo>
                                <a:cubicBezTo>
                                  <a:pt x="12" y="768"/>
                                  <a:pt x="16" y="772"/>
                                  <a:pt x="16" y="776"/>
                                </a:cubicBezTo>
                                <a:lnTo>
                                  <a:pt x="16" y="888"/>
                                </a:lnTo>
                                <a:cubicBezTo>
                                  <a:pt x="16" y="892"/>
                                  <a:pt x="12" y="896"/>
                                  <a:pt x="8" y="896"/>
                                </a:cubicBezTo>
                                <a:cubicBezTo>
                                  <a:pt x="4" y="896"/>
                                  <a:pt x="0" y="892"/>
                                  <a:pt x="0" y="888"/>
                                </a:cubicBezTo>
                                <a:close/>
                                <a:moveTo>
                                  <a:pt x="0" y="696"/>
                                </a:moveTo>
                                <a:lnTo>
                                  <a:pt x="0" y="584"/>
                                </a:lnTo>
                                <a:cubicBezTo>
                                  <a:pt x="0" y="580"/>
                                  <a:pt x="4" y="576"/>
                                  <a:pt x="8" y="576"/>
                                </a:cubicBezTo>
                                <a:cubicBezTo>
                                  <a:pt x="12" y="576"/>
                                  <a:pt x="16" y="580"/>
                                  <a:pt x="16" y="584"/>
                                </a:cubicBezTo>
                                <a:lnTo>
                                  <a:pt x="16" y="696"/>
                                </a:lnTo>
                                <a:cubicBezTo>
                                  <a:pt x="16" y="700"/>
                                  <a:pt x="12" y="704"/>
                                  <a:pt x="8" y="704"/>
                                </a:cubicBezTo>
                                <a:cubicBezTo>
                                  <a:pt x="4" y="704"/>
                                  <a:pt x="0" y="700"/>
                                  <a:pt x="0" y="696"/>
                                </a:cubicBezTo>
                                <a:close/>
                                <a:moveTo>
                                  <a:pt x="0" y="504"/>
                                </a:moveTo>
                                <a:lnTo>
                                  <a:pt x="0" y="392"/>
                                </a:lnTo>
                                <a:cubicBezTo>
                                  <a:pt x="0" y="388"/>
                                  <a:pt x="4" y="384"/>
                                  <a:pt x="8" y="384"/>
                                </a:cubicBezTo>
                                <a:cubicBezTo>
                                  <a:pt x="12" y="384"/>
                                  <a:pt x="16" y="388"/>
                                  <a:pt x="16" y="392"/>
                                </a:cubicBezTo>
                                <a:lnTo>
                                  <a:pt x="16" y="504"/>
                                </a:lnTo>
                                <a:cubicBezTo>
                                  <a:pt x="16" y="508"/>
                                  <a:pt x="12" y="512"/>
                                  <a:pt x="8" y="512"/>
                                </a:cubicBezTo>
                                <a:cubicBezTo>
                                  <a:pt x="4" y="512"/>
                                  <a:pt x="0" y="508"/>
                                  <a:pt x="0" y="504"/>
                                </a:cubicBezTo>
                                <a:close/>
                                <a:moveTo>
                                  <a:pt x="0" y="312"/>
                                </a:moveTo>
                                <a:lnTo>
                                  <a:pt x="0" y="200"/>
                                </a:lnTo>
                                <a:cubicBezTo>
                                  <a:pt x="0" y="196"/>
                                  <a:pt x="4" y="192"/>
                                  <a:pt x="8" y="192"/>
                                </a:cubicBezTo>
                                <a:cubicBezTo>
                                  <a:pt x="12" y="192"/>
                                  <a:pt x="16" y="196"/>
                                  <a:pt x="16" y="200"/>
                                </a:cubicBezTo>
                                <a:lnTo>
                                  <a:pt x="16" y="312"/>
                                </a:lnTo>
                                <a:cubicBezTo>
                                  <a:pt x="16" y="316"/>
                                  <a:pt x="12" y="320"/>
                                  <a:pt x="8" y="320"/>
                                </a:cubicBezTo>
                                <a:cubicBezTo>
                                  <a:pt x="4" y="320"/>
                                  <a:pt x="0" y="316"/>
                                  <a:pt x="0" y="312"/>
                                </a:cubicBezTo>
                                <a:close/>
                                <a:moveTo>
                                  <a:pt x="0" y="120"/>
                                </a:moveTo>
                                <a:lnTo>
                                  <a:pt x="0" y="8"/>
                                </a:lnTo>
                                <a:cubicBezTo>
                                  <a:pt x="0" y="4"/>
                                  <a:pt x="4" y="0"/>
                                  <a:pt x="8" y="0"/>
                                </a:cubicBezTo>
                                <a:cubicBezTo>
                                  <a:pt x="12" y="0"/>
                                  <a:pt x="16" y="4"/>
                                  <a:pt x="16" y="8"/>
                                </a:cubicBezTo>
                                <a:lnTo>
                                  <a:pt x="16" y="120"/>
                                </a:lnTo>
                                <a:cubicBezTo>
                                  <a:pt x="16" y="124"/>
                                  <a:pt x="12" y="128"/>
                                  <a:pt x="8" y="128"/>
                                </a:cubicBezTo>
                                <a:cubicBezTo>
                                  <a:pt x="4" y="128"/>
                                  <a:pt x="0" y="124"/>
                                  <a:pt x="0" y="120"/>
                                </a:cubicBezTo>
                                <a:close/>
                              </a:path>
                            </a:pathLst>
                          </a:custGeom>
                          <a:solidFill>
                            <a:srgbClr val="000000"/>
                          </a:solidFill>
                          <a:ln w="8255" cap="flat">
                            <a:solidFill>
                              <a:srgbClr val="000000"/>
                            </a:solidFill>
                            <a:prstDash val="solid"/>
                            <a:bevel/>
                          </a:ln>
                        </wps:spPr>
                        <wps:bodyPr rot="0" vert="horz" wrap="square" lIns="91440" tIns="45720" rIns="91440" bIns="45720" anchor="t" anchorCtr="0" upright="1">
                          <a:noAutofit/>
                        </wps:bodyPr>
                      </wps:wsp>
                      <wps:wsp>
                        <wps:cNvPr id="644028591" name="Rectangle 73"/>
                        <wps:cNvSpPr>
                          <a:spLocks noChangeArrowheads="1"/>
                        </wps:cNvSpPr>
                        <wps:spPr bwMode="auto">
                          <a:xfrm>
                            <a:off x="14605" y="564515"/>
                            <a:ext cx="571500" cy="267970"/>
                          </a:xfrm>
                          <a:prstGeom prst="rect">
                            <a:avLst/>
                          </a:prstGeom>
                          <a:solidFill>
                            <a:srgbClr val="FFFFFF"/>
                          </a:solidFill>
                          <a:ln>
                            <a:noFill/>
                          </a:ln>
                        </wps:spPr>
                        <wps:bodyPr rot="0" vert="horz" wrap="square" lIns="91440" tIns="45720" rIns="91440" bIns="45720" anchor="t" anchorCtr="0" upright="1">
                          <a:noAutofit/>
                        </wps:bodyPr>
                      </wps:wsp>
                      <wps:wsp>
                        <wps:cNvPr id="1039105896" name="Rectangle 74"/>
                        <wps:cNvSpPr>
                          <a:spLocks noChangeArrowheads="1"/>
                        </wps:cNvSpPr>
                        <wps:spPr bwMode="auto">
                          <a:xfrm>
                            <a:off x="14605" y="564515"/>
                            <a:ext cx="571500" cy="267970"/>
                          </a:xfrm>
                          <a:prstGeom prst="rect">
                            <a:avLst/>
                          </a:prstGeom>
                          <a:noFill/>
                          <a:ln w="5080" cap="rnd">
                            <a:solidFill>
                              <a:srgbClr val="000000"/>
                            </a:solidFill>
                            <a:prstDash val="solid"/>
                            <a:round/>
                          </a:ln>
                        </wps:spPr>
                        <wps:bodyPr rot="0" vert="horz" wrap="square" lIns="91440" tIns="45720" rIns="91440" bIns="45720" anchor="t" anchorCtr="0" upright="1">
                          <a:noAutofit/>
                        </wps:bodyPr>
                      </wps:wsp>
                      <wps:wsp>
                        <wps:cNvPr id="307314846" name="Rectangle 75"/>
                        <wps:cNvSpPr>
                          <a:spLocks noChangeArrowheads="1"/>
                        </wps:cNvSpPr>
                        <wps:spPr bwMode="auto">
                          <a:xfrm>
                            <a:off x="222885" y="590330"/>
                            <a:ext cx="158115" cy="198120"/>
                          </a:xfrm>
                          <a:prstGeom prst="rect">
                            <a:avLst/>
                          </a:prstGeom>
                          <a:noFill/>
                          <a:ln>
                            <a:noFill/>
                          </a:ln>
                        </wps:spPr>
                        <wps:txbx>
                          <w:txbxContent>
                            <w:p w:rsidR="00DB49B1" w:rsidRDefault="00061C9D">
                              <w:r>
                                <w:rPr>
                                  <w:rFonts w:cs="Times New Roman"/>
                                  <w:color w:val="000000"/>
                                  <w:kern w:val="0"/>
                                  <w:sz w:val="14"/>
                                  <w:szCs w:val="14"/>
                                </w:rPr>
                                <w:t>STE</w:t>
                              </w:r>
                            </w:p>
                          </w:txbxContent>
                        </wps:txbx>
                        <wps:bodyPr rot="0" vert="horz" wrap="none" lIns="0" tIns="0" rIns="0" bIns="0" anchor="t" anchorCtr="0">
                          <a:spAutoFit/>
                        </wps:bodyPr>
                      </wps:wsp>
                      <wps:wsp>
                        <wps:cNvPr id="1374839509" name="Line 76"/>
                        <wps:cNvCnPr>
                          <a:cxnSpLocks noChangeShapeType="1"/>
                        </wps:cNvCnPr>
                        <wps:spPr bwMode="auto">
                          <a:xfrm>
                            <a:off x="224790" y="733425"/>
                            <a:ext cx="151130" cy="0"/>
                          </a:xfrm>
                          <a:prstGeom prst="line">
                            <a:avLst/>
                          </a:prstGeom>
                          <a:noFill/>
                          <a:ln w="4445" cap="flat">
                            <a:solidFill>
                              <a:srgbClr val="000000"/>
                            </a:solidFill>
                            <a:prstDash val="solid"/>
                            <a:miter lim="800000"/>
                          </a:ln>
                        </wps:spPr>
                        <wps:bodyPr/>
                      </wps:wsp>
                      <wps:wsp>
                        <wps:cNvPr id="789516311" name="Rectangle 77"/>
                        <wps:cNvSpPr>
                          <a:spLocks noChangeArrowheads="1"/>
                        </wps:cNvSpPr>
                        <wps:spPr bwMode="auto">
                          <a:xfrm>
                            <a:off x="230505" y="31750"/>
                            <a:ext cx="1016635" cy="198120"/>
                          </a:xfrm>
                          <a:prstGeom prst="rect">
                            <a:avLst/>
                          </a:prstGeom>
                          <a:noFill/>
                          <a:ln>
                            <a:noFill/>
                          </a:ln>
                        </wps:spPr>
                        <wps:txbx>
                          <w:txbxContent>
                            <w:p w:rsidR="00DB49B1" w:rsidRDefault="00061C9D">
                              <w:r>
                                <w:rPr>
                                  <w:rFonts w:ascii="宋体" w:hint="eastAsia"/>
                                  <w:color w:val="000000"/>
                                  <w:kern w:val="0"/>
                                  <w:sz w:val="20"/>
                                  <w:szCs w:val="20"/>
                                </w:rPr>
                                <w:t>非即时命令数据包</w:t>
                              </w:r>
                            </w:p>
                          </w:txbxContent>
                        </wps:txbx>
                        <wps:bodyPr rot="0" vert="horz" wrap="none" lIns="0" tIns="0" rIns="0" bIns="0" anchor="t" anchorCtr="0">
                          <a:spAutoFit/>
                        </wps:bodyPr>
                      </wps:wsp>
                      <wps:wsp>
                        <wps:cNvPr id="1288122352" name="Rectangle 78"/>
                        <wps:cNvSpPr>
                          <a:spLocks noChangeArrowheads="1"/>
                        </wps:cNvSpPr>
                        <wps:spPr bwMode="auto">
                          <a:xfrm>
                            <a:off x="230505" y="199390"/>
                            <a:ext cx="1016635" cy="198120"/>
                          </a:xfrm>
                          <a:prstGeom prst="rect">
                            <a:avLst/>
                          </a:prstGeom>
                          <a:noFill/>
                          <a:ln>
                            <a:noFill/>
                          </a:ln>
                        </wps:spPr>
                        <wps:txbx>
                          <w:txbxContent>
                            <w:p w:rsidR="00DB49B1" w:rsidRDefault="00061C9D">
                              <w:r>
                                <w:rPr>
                                  <w:rFonts w:ascii="宋体" w:hint="eastAsia"/>
                                  <w:color w:val="000000"/>
                                  <w:kern w:val="0"/>
                                  <w:sz w:val="20"/>
                                  <w:szCs w:val="20"/>
                                </w:rPr>
                                <w:t>和即时命令数据包</w:t>
                              </w:r>
                            </w:p>
                          </w:txbxContent>
                        </wps:txbx>
                        <wps:bodyPr rot="0" vert="horz" wrap="none" lIns="0" tIns="0" rIns="0" bIns="0" anchor="t" anchorCtr="0">
                          <a:spAutoFit/>
                        </wps:bodyPr>
                      </wps:wsp>
                      <wps:wsp>
                        <wps:cNvPr id="1496871850" name="Rectangle 79"/>
                        <wps:cNvSpPr>
                          <a:spLocks noChangeArrowheads="1"/>
                        </wps:cNvSpPr>
                        <wps:spPr bwMode="auto">
                          <a:xfrm>
                            <a:off x="485140" y="367030"/>
                            <a:ext cx="508635" cy="198120"/>
                          </a:xfrm>
                          <a:prstGeom prst="rect">
                            <a:avLst/>
                          </a:prstGeom>
                          <a:noFill/>
                          <a:ln>
                            <a:noFill/>
                          </a:ln>
                        </wps:spPr>
                        <wps:txbx>
                          <w:txbxContent>
                            <w:p w:rsidR="00DB49B1" w:rsidRDefault="00061C9D">
                              <w:r>
                                <w:rPr>
                                  <w:rFonts w:ascii="宋体" w:hint="eastAsia"/>
                                  <w:color w:val="000000"/>
                                  <w:kern w:val="0"/>
                                  <w:sz w:val="20"/>
                                  <w:szCs w:val="20"/>
                                </w:rPr>
                                <w:t>组合时序</w:t>
                              </w:r>
                            </w:p>
                          </w:txbxContent>
                        </wps:txbx>
                        <wps:bodyPr rot="0" vert="horz" wrap="none" lIns="0" tIns="0" rIns="0" bIns="0" anchor="t" anchorCtr="0">
                          <a:spAutoFit/>
                        </wps:bodyPr>
                      </wps:wsp>
                      <wps:wsp>
                        <wps:cNvPr id="212648327" name="Freeform 80"/>
                        <wps:cNvSpPr>
                          <a:spLocks noEditPoints="1"/>
                        </wps:cNvSpPr>
                        <wps:spPr bwMode="auto">
                          <a:xfrm>
                            <a:off x="1257935" y="865505"/>
                            <a:ext cx="8255" cy="1117600"/>
                          </a:xfrm>
                          <a:custGeom>
                            <a:avLst/>
                            <a:gdLst>
                              <a:gd name="T0" fmla="*/ 0 w 16"/>
                              <a:gd name="T1" fmla="*/ 2120 h 2240"/>
                              <a:gd name="T2" fmla="*/ 16 w 16"/>
                              <a:gd name="T3" fmla="*/ 2120 h 2240"/>
                              <a:gd name="T4" fmla="*/ 8 w 16"/>
                              <a:gd name="T5" fmla="*/ 2240 h 2240"/>
                              <a:gd name="T6" fmla="*/ 0 w 16"/>
                              <a:gd name="T7" fmla="*/ 2040 h 2240"/>
                              <a:gd name="T8" fmla="*/ 8 w 16"/>
                              <a:gd name="T9" fmla="*/ 1920 h 2240"/>
                              <a:gd name="T10" fmla="*/ 16 w 16"/>
                              <a:gd name="T11" fmla="*/ 2040 h 2240"/>
                              <a:gd name="T12" fmla="*/ 0 w 16"/>
                              <a:gd name="T13" fmla="*/ 2040 h 2240"/>
                              <a:gd name="T14" fmla="*/ 0 w 16"/>
                              <a:gd name="T15" fmla="*/ 1736 h 2240"/>
                              <a:gd name="T16" fmla="*/ 16 w 16"/>
                              <a:gd name="T17" fmla="*/ 1736 h 2240"/>
                              <a:gd name="T18" fmla="*/ 8 w 16"/>
                              <a:gd name="T19" fmla="*/ 1856 h 2240"/>
                              <a:gd name="T20" fmla="*/ 0 w 16"/>
                              <a:gd name="T21" fmla="*/ 1656 h 2240"/>
                              <a:gd name="T22" fmla="*/ 8 w 16"/>
                              <a:gd name="T23" fmla="*/ 1536 h 2240"/>
                              <a:gd name="T24" fmla="*/ 16 w 16"/>
                              <a:gd name="T25" fmla="*/ 1656 h 2240"/>
                              <a:gd name="T26" fmla="*/ 0 w 16"/>
                              <a:gd name="T27" fmla="*/ 1656 h 2240"/>
                              <a:gd name="T28" fmla="*/ 0 w 16"/>
                              <a:gd name="T29" fmla="*/ 1352 h 2240"/>
                              <a:gd name="T30" fmla="*/ 16 w 16"/>
                              <a:gd name="T31" fmla="*/ 1352 h 2240"/>
                              <a:gd name="T32" fmla="*/ 8 w 16"/>
                              <a:gd name="T33" fmla="*/ 1472 h 2240"/>
                              <a:gd name="T34" fmla="*/ 0 w 16"/>
                              <a:gd name="T35" fmla="*/ 1272 h 2240"/>
                              <a:gd name="T36" fmla="*/ 8 w 16"/>
                              <a:gd name="T37" fmla="*/ 1152 h 2240"/>
                              <a:gd name="T38" fmla="*/ 16 w 16"/>
                              <a:gd name="T39" fmla="*/ 1272 h 2240"/>
                              <a:gd name="T40" fmla="*/ 0 w 16"/>
                              <a:gd name="T41" fmla="*/ 1272 h 2240"/>
                              <a:gd name="T42" fmla="*/ 0 w 16"/>
                              <a:gd name="T43" fmla="*/ 968 h 2240"/>
                              <a:gd name="T44" fmla="*/ 16 w 16"/>
                              <a:gd name="T45" fmla="*/ 968 h 2240"/>
                              <a:gd name="T46" fmla="*/ 8 w 16"/>
                              <a:gd name="T47" fmla="*/ 1088 h 2240"/>
                              <a:gd name="T48" fmla="*/ 0 w 16"/>
                              <a:gd name="T49" fmla="*/ 888 h 2240"/>
                              <a:gd name="T50" fmla="*/ 8 w 16"/>
                              <a:gd name="T51" fmla="*/ 768 h 2240"/>
                              <a:gd name="T52" fmla="*/ 16 w 16"/>
                              <a:gd name="T53" fmla="*/ 888 h 2240"/>
                              <a:gd name="T54" fmla="*/ 0 w 16"/>
                              <a:gd name="T55" fmla="*/ 888 h 2240"/>
                              <a:gd name="T56" fmla="*/ 0 w 16"/>
                              <a:gd name="T57" fmla="*/ 584 h 2240"/>
                              <a:gd name="T58" fmla="*/ 16 w 16"/>
                              <a:gd name="T59" fmla="*/ 584 h 2240"/>
                              <a:gd name="T60" fmla="*/ 8 w 16"/>
                              <a:gd name="T61" fmla="*/ 704 h 2240"/>
                              <a:gd name="T62" fmla="*/ 0 w 16"/>
                              <a:gd name="T63" fmla="*/ 504 h 2240"/>
                              <a:gd name="T64" fmla="*/ 8 w 16"/>
                              <a:gd name="T65" fmla="*/ 384 h 2240"/>
                              <a:gd name="T66" fmla="*/ 16 w 16"/>
                              <a:gd name="T67" fmla="*/ 504 h 2240"/>
                              <a:gd name="T68" fmla="*/ 0 w 16"/>
                              <a:gd name="T69" fmla="*/ 504 h 2240"/>
                              <a:gd name="T70" fmla="*/ 0 w 16"/>
                              <a:gd name="T71" fmla="*/ 200 h 2240"/>
                              <a:gd name="T72" fmla="*/ 16 w 16"/>
                              <a:gd name="T73" fmla="*/ 200 h 2240"/>
                              <a:gd name="T74" fmla="*/ 8 w 16"/>
                              <a:gd name="T75" fmla="*/ 320 h 2240"/>
                              <a:gd name="T76" fmla="*/ 0 w 16"/>
                              <a:gd name="T77" fmla="*/ 120 h 2240"/>
                              <a:gd name="T78" fmla="*/ 8 w 16"/>
                              <a:gd name="T79" fmla="*/ 0 h 2240"/>
                              <a:gd name="T80" fmla="*/ 16 w 16"/>
                              <a:gd name="T81" fmla="*/ 120 h 2240"/>
                              <a:gd name="T82" fmla="*/ 0 w 16"/>
                              <a:gd name="T83" fmla="*/ 120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 h="2240">
                                <a:moveTo>
                                  <a:pt x="0" y="2232"/>
                                </a:moveTo>
                                <a:lnTo>
                                  <a:pt x="0" y="2120"/>
                                </a:lnTo>
                                <a:cubicBezTo>
                                  <a:pt x="0" y="2116"/>
                                  <a:pt x="4" y="2112"/>
                                  <a:pt x="8" y="2112"/>
                                </a:cubicBezTo>
                                <a:cubicBezTo>
                                  <a:pt x="13" y="2112"/>
                                  <a:pt x="16" y="2116"/>
                                  <a:pt x="16" y="2120"/>
                                </a:cubicBezTo>
                                <a:lnTo>
                                  <a:pt x="16" y="2232"/>
                                </a:lnTo>
                                <a:cubicBezTo>
                                  <a:pt x="16" y="2236"/>
                                  <a:pt x="13" y="2240"/>
                                  <a:pt x="8" y="2240"/>
                                </a:cubicBezTo>
                                <a:cubicBezTo>
                                  <a:pt x="4" y="2240"/>
                                  <a:pt x="0" y="2236"/>
                                  <a:pt x="0" y="2232"/>
                                </a:cubicBezTo>
                                <a:close/>
                                <a:moveTo>
                                  <a:pt x="0" y="2040"/>
                                </a:moveTo>
                                <a:lnTo>
                                  <a:pt x="0" y="1928"/>
                                </a:lnTo>
                                <a:cubicBezTo>
                                  <a:pt x="0" y="1924"/>
                                  <a:pt x="4" y="1920"/>
                                  <a:pt x="8" y="1920"/>
                                </a:cubicBezTo>
                                <a:cubicBezTo>
                                  <a:pt x="13" y="1920"/>
                                  <a:pt x="16" y="1924"/>
                                  <a:pt x="16" y="1928"/>
                                </a:cubicBezTo>
                                <a:lnTo>
                                  <a:pt x="16" y="2040"/>
                                </a:lnTo>
                                <a:cubicBezTo>
                                  <a:pt x="16" y="2044"/>
                                  <a:pt x="13" y="2048"/>
                                  <a:pt x="8" y="2048"/>
                                </a:cubicBezTo>
                                <a:cubicBezTo>
                                  <a:pt x="4" y="2048"/>
                                  <a:pt x="0" y="2044"/>
                                  <a:pt x="0" y="2040"/>
                                </a:cubicBezTo>
                                <a:close/>
                                <a:moveTo>
                                  <a:pt x="0" y="1848"/>
                                </a:moveTo>
                                <a:lnTo>
                                  <a:pt x="0" y="1736"/>
                                </a:lnTo>
                                <a:cubicBezTo>
                                  <a:pt x="0" y="1732"/>
                                  <a:pt x="4" y="1728"/>
                                  <a:pt x="8" y="1728"/>
                                </a:cubicBezTo>
                                <a:cubicBezTo>
                                  <a:pt x="13" y="1728"/>
                                  <a:pt x="16" y="1732"/>
                                  <a:pt x="16" y="1736"/>
                                </a:cubicBezTo>
                                <a:lnTo>
                                  <a:pt x="16" y="1848"/>
                                </a:lnTo>
                                <a:cubicBezTo>
                                  <a:pt x="16" y="1852"/>
                                  <a:pt x="13" y="1856"/>
                                  <a:pt x="8" y="1856"/>
                                </a:cubicBezTo>
                                <a:cubicBezTo>
                                  <a:pt x="4" y="1856"/>
                                  <a:pt x="0" y="1852"/>
                                  <a:pt x="0" y="1848"/>
                                </a:cubicBezTo>
                                <a:close/>
                                <a:moveTo>
                                  <a:pt x="0" y="1656"/>
                                </a:moveTo>
                                <a:lnTo>
                                  <a:pt x="0" y="1544"/>
                                </a:lnTo>
                                <a:cubicBezTo>
                                  <a:pt x="0" y="1540"/>
                                  <a:pt x="4" y="1536"/>
                                  <a:pt x="8" y="1536"/>
                                </a:cubicBezTo>
                                <a:cubicBezTo>
                                  <a:pt x="13" y="1536"/>
                                  <a:pt x="16" y="1540"/>
                                  <a:pt x="16" y="1544"/>
                                </a:cubicBezTo>
                                <a:lnTo>
                                  <a:pt x="16" y="1656"/>
                                </a:lnTo>
                                <a:cubicBezTo>
                                  <a:pt x="16" y="1660"/>
                                  <a:pt x="13" y="1664"/>
                                  <a:pt x="8" y="1664"/>
                                </a:cubicBezTo>
                                <a:cubicBezTo>
                                  <a:pt x="4" y="1664"/>
                                  <a:pt x="0" y="1660"/>
                                  <a:pt x="0" y="1656"/>
                                </a:cubicBezTo>
                                <a:close/>
                                <a:moveTo>
                                  <a:pt x="0" y="1464"/>
                                </a:moveTo>
                                <a:lnTo>
                                  <a:pt x="0" y="1352"/>
                                </a:lnTo>
                                <a:cubicBezTo>
                                  <a:pt x="0" y="1348"/>
                                  <a:pt x="4" y="1344"/>
                                  <a:pt x="8" y="1344"/>
                                </a:cubicBezTo>
                                <a:cubicBezTo>
                                  <a:pt x="13" y="1344"/>
                                  <a:pt x="16" y="1348"/>
                                  <a:pt x="16" y="1352"/>
                                </a:cubicBezTo>
                                <a:lnTo>
                                  <a:pt x="16" y="1464"/>
                                </a:lnTo>
                                <a:cubicBezTo>
                                  <a:pt x="16" y="1468"/>
                                  <a:pt x="13" y="1472"/>
                                  <a:pt x="8" y="1472"/>
                                </a:cubicBezTo>
                                <a:cubicBezTo>
                                  <a:pt x="4" y="1472"/>
                                  <a:pt x="0" y="1468"/>
                                  <a:pt x="0" y="1464"/>
                                </a:cubicBezTo>
                                <a:close/>
                                <a:moveTo>
                                  <a:pt x="0" y="1272"/>
                                </a:moveTo>
                                <a:lnTo>
                                  <a:pt x="0" y="1160"/>
                                </a:lnTo>
                                <a:cubicBezTo>
                                  <a:pt x="0" y="1156"/>
                                  <a:pt x="4" y="1152"/>
                                  <a:pt x="8" y="1152"/>
                                </a:cubicBezTo>
                                <a:cubicBezTo>
                                  <a:pt x="13" y="1152"/>
                                  <a:pt x="16" y="1156"/>
                                  <a:pt x="16" y="1160"/>
                                </a:cubicBezTo>
                                <a:lnTo>
                                  <a:pt x="16" y="1272"/>
                                </a:lnTo>
                                <a:cubicBezTo>
                                  <a:pt x="16" y="1276"/>
                                  <a:pt x="13" y="1280"/>
                                  <a:pt x="8" y="1280"/>
                                </a:cubicBezTo>
                                <a:cubicBezTo>
                                  <a:pt x="4" y="1280"/>
                                  <a:pt x="0" y="1276"/>
                                  <a:pt x="0" y="1272"/>
                                </a:cubicBezTo>
                                <a:close/>
                                <a:moveTo>
                                  <a:pt x="0" y="1080"/>
                                </a:moveTo>
                                <a:lnTo>
                                  <a:pt x="0" y="968"/>
                                </a:lnTo>
                                <a:cubicBezTo>
                                  <a:pt x="0" y="964"/>
                                  <a:pt x="4" y="960"/>
                                  <a:pt x="8" y="960"/>
                                </a:cubicBezTo>
                                <a:cubicBezTo>
                                  <a:pt x="13" y="960"/>
                                  <a:pt x="16" y="964"/>
                                  <a:pt x="16" y="968"/>
                                </a:cubicBezTo>
                                <a:lnTo>
                                  <a:pt x="16" y="1080"/>
                                </a:lnTo>
                                <a:cubicBezTo>
                                  <a:pt x="16" y="1084"/>
                                  <a:pt x="13" y="1088"/>
                                  <a:pt x="8" y="1088"/>
                                </a:cubicBezTo>
                                <a:cubicBezTo>
                                  <a:pt x="4" y="1088"/>
                                  <a:pt x="0" y="1084"/>
                                  <a:pt x="0" y="1080"/>
                                </a:cubicBezTo>
                                <a:close/>
                                <a:moveTo>
                                  <a:pt x="0" y="888"/>
                                </a:moveTo>
                                <a:lnTo>
                                  <a:pt x="0" y="776"/>
                                </a:lnTo>
                                <a:cubicBezTo>
                                  <a:pt x="0" y="772"/>
                                  <a:pt x="4" y="768"/>
                                  <a:pt x="8" y="768"/>
                                </a:cubicBezTo>
                                <a:cubicBezTo>
                                  <a:pt x="13" y="768"/>
                                  <a:pt x="16" y="772"/>
                                  <a:pt x="16" y="776"/>
                                </a:cubicBezTo>
                                <a:lnTo>
                                  <a:pt x="16" y="888"/>
                                </a:lnTo>
                                <a:cubicBezTo>
                                  <a:pt x="16" y="892"/>
                                  <a:pt x="13" y="896"/>
                                  <a:pt x="8" y="896"/>
                                </a:cubicBezTo>
                                <a:cubicBezTo>
                                  <a:pt x="4" y="896"/>
                                  <a:pt x="0" y="892"/>
                                  <a:pt x="0" y="888"/>
                                </a:cubicBezTo>
                                <a:close/>
                                <a:moveTo>
                                  <a:pt x="0" y="696"/>
                                </a:moveTo>
                                <a:lnTo>
                                  <a:pt x="0" y="584"/>
                                </a:lnTo>
                                <a:cubicBezTo>
                                  <a:pt x="0" y="580"/>
                                  <a:pt x="4" y="576"/>
                                  <a:pt x="8" y="576"/>
                                </a:cubicBezTo>
                                <a:cubicBezTo>
                                  <a:pt x="13" y="576"/>
                                  <a:pt x="16" y="580"/>
                                  <a:pt x="16" y="584"/>
                                </a:cubicBezTo>
                                <a:lnTo>
                                  <a:pt x="16" y="696"/>
                                </a:lnTo>
                                <a:cubicBezTo>
                                  <a:pt x="16" y="700"/>
                                  <a:pt x="13" y="704"/>
                                  <a:pt x="8" y="704"/>
                                </a:cubicBezTo>
                                <a:cubicBezTo>
                                  <a:pt x="4" y="704"/>
                                  <a:pt x="0" y="700"/>
                                  <a:pt x="0" y="696"/>
                                </a:cubicBezTo>
                                <a:close/>
                                <a:moveTo>
                                  <a:pt x="0" y="504"/>
                                </a:moveTo>
                                <a:lnTo>
                                  <a:pt x="0" y="392"/>
                                </a:lnTo>
                                <a:cubicBezTo>
                                  <a:pt x="0" y="388"/>
                                  <a:pt x="4" y="384"/>
                                  <a:pt x="8" y="384"/>
                                </a:cubicBezTo>
                                <a:cubicBezTo>
                                  <a:pt x="13" y="384"/>
                                  <a:pt x="16" y="388"/>
                                  <a:pt x="16" y="392"/>
                                </a:cubicBezTo>
                                <a:lnTo>
                                  <a:pt x="16" y="504"/>
                                </a:lnTo>
                                <a:cubicBezTo>
                                  <a:pt x="16" y="508"/>
                                  <a:pt x="13" y="512"/>
                                  <a:pt x="8" y="512"/>
                                </a:cubicBezTo>
                                <a:cubicBezTo>
                                  <a:pt x="4" y="512"/>
                                  <a:pt x="0" y="508"/>
                                  <a:pt x="0" y="504"/>
                                </a:cubicBezTo>
                                <a:close/>
                                <a:moveTo>
                                  <a:pt x="0" y="312"/>
                                </a:moveTo>
                                <a:lnTo>
                                  <a:pt x="0" y="200"/>
                                </a:lnTo>
                                <a:cubicBezTo>
                                  <a:pt x="0" y="196"/>
                                  <a:pt x="4" y="192"/>
                                  <a:pt x="8" y="192"/>
                                </a:cubicBezTo>
                                <a:cubicBezTo>
                                  <a:pt x="13" y="192"/>
                                  <a:pt x="16" y="196"/>
                                  <a:pt x="16" y="200"/>
                                </a:cubicBezTo>
                                <a:lnTo>
                                  <a:pt x="16" y="312"/>
                                </a:lnTo>
                                <a:cubicBezTo>
                                  <a:pt x="16" y="316"/>
                                  <a:pt x="13" y="320"/>
                                  <a:pt x="8" y="320"/>
                                </a:cubicBezTo>
                                <a:cubicBezTo>
                                  <a:pt x="4" y="320"/>
                                  <a:pt x="0" y="316"/>
                                  <a:pt x="0" y="312"/>
                                </a:cubicBezTo>
                                <a:close/>
                                <a:moveTo>
                                  <a:pt x="0" y="120"/>
                                </a:moveTo>
                                <a:lnTo>
                                  <a:pt x="0" y="8"/>
                                </a:lnTo>
                                <a:cubicBezTo>
                                  <a:pt x="0" y="4"/>
                                  <a:pt x="4" y="0"/>
                                  <a:pt x="8" y="0"/>
                                </a:cubicBezTo>
                                <a:cubicBezTo>
                                  <a:pt x="13" y="0"/>
                                  <a:pt x="16" y="4"/>
                                  <a:pt x="16" y="8"/>
                                </a:cubicBezTo>
                                <a:lnTo>
                                  <a:pt x="16" y="120"/>
                                </a:lnTo>
                                <a:cubicBezTo>
                                  <a:pt x="16" y="124"/>
                                  <a:pt x="13" y="128"/>
                                  <a:pt x="8" y="128"/>
                                </a:cubicBezTo>
                                <a:cubicBezTo>
                                  <a:pt x="4" y="128"/>
                                  <a:pt x="0" y="124"/>
                                  <a:pt x="0" y="120"/>
                                </a:cubicBezTo>
                                <a:close/>
                              </a:path>
                            </a:pathLst>
                          </a:custGeom>
                          <a:solidFill>
                            <a:srgbClr val="000000"/>
                          </a:solidFill>
                          <a:ln w="8255" cap="flat">
                            <a:solidFill>
                              <a:srgbClr val="000000"/>
                            </a:solidFill>
                            <a:prstDash val="solid"/>
                            <a:bevel/>
                          </a:ln>
                        </wps:spPr>
                        <wps:bodyPr rot="0" vert="horz" wrap="square" lIns="91440" tIns="45720" rIns="91440" bIns="45720" anchor="t" anchorCtr="0" upright="1">
                          <a:noAutofit/>
                        </wps:bodyPr>
                      </wps:wsp>
                      <wps:wsp>
                        <wps:cNvPr id="1941191169" name="Rectangle 81"/>
                        <wps:cNvSpPr>
                          <a:spLocks noChangeArrowheads="1"/>
                        </wps:cNvSpPr>
                        <wps:spPr bwMode="auto">
                          <a:xfrm>
                            <a:off x="976630" y="564515"/>
                            <a:ext cx="571500" cy="267970"/>
                          </a:xfrm>
                          <a:prstGeom prst="rect">
                            <a:avLst/>
                          </a:prstGeom>
                          <a:solidFill>
                            <a:srgbClr val="FFFFFF"/>
                          </a:solidFill>
                          <a:ln>
                            <a:noFill/>
                          </a:ln>
                        </wps:spPr>
                        <wps:bodyPr rot="0" vert="horz" wrap="square" lIns="91440" tIns="45720" rIns="91440" bIns="45720" anchor="t" anchorCtr="0" upright="1">
                          <a:noAutofit/>
                        </wps:bodyPr>
                      </wps:wsp>
                      <wps:wsp>
                        <wps:cNvPr id="995824950" name="Rectangle 82"/>
                        <wps:cNvSpPr>
                          <a:spLocks noChangeArrowheads="1"/>
                        </wps:cNvSpPr>
                        <wps:spPr bwMode="auto">
                          <a:xfrm>
                            <a:off x="976630" y="564515"/>
                            <a:ext cx="571500" cy="267970"/>
                          </a:xfrm>
                          <a:prstGeom prst="rect">
                            <a:avLst/>
                          </a:prstGeom>
                          <a:noFill/>
                          <a:ln w="5080" cap="rnd">
                            <a:solidFill>
                              <a:srgbClr val="000000"/>
                            </a:solidFill>
                            <a:prstDash val="solid"/>
                            <a:round/>
                          </a:ln>
                        </wps:spPr>
                        <wps:bodyPr rot="0" vert="horz" wrap="square" lIns="91440" tIns="45720" rIns="91440" bIns="45720" anchor="t" anchorCtr="0" upright="1">
                          <a:noAutofit/>
                        </wps:bodyPr>
                      </wps:wsp>
                      <wps:wsp>
                        <wps:cNvPr id="1966868563" name="Rectangle 83"/>
                        <wps:cNvSpPr>
                          <a:spLocks noChangeArrowheads="1"/>
                        </wps:cNvSpPr>
                        <wps:spPr bwMode="auto">
                          <a:xfrm>
                            <a:off x="1184910" y="593135"/>
                            <a:ext cx="168275" cy="198120"/>
                          </a:xfrm>
                          <a:prstGeom prst="rect">
                            <a:avLst/>
                          </a:prstGeom>
                          <a:noFill/>
                          <a:ln>
                            <a:noFill/>
                          </a:ln>
                        </wps:spPr>
                        <wps:txbx>
                          <w:txbxContent>
                            <w:p w:rsidR="00DB49B1" w:rsidRDefault="00061C9D">
                              <w:r>
                                <w:rPr>
                                  <w:rFonts w:cs="Times New Roman"/>
                                  <w:color w:val="000000"/>
                                  <w:kern w:val="0"/>
                                  <w:sz w:val="14"/>
                                  <w:szCs w:val="14"/>
                                </w:rPr>
                                <w:t>TPU</w:t>
                              </w:r>
                            </w:p>
                          </w:txbxContent>
                        </wps:txbx>
                        <wps:bodyPr rot="0" vert="horz" wrap="none" lIns="0" tIns="0" rIns="0" bIns="0" anchor="t" anchorCtr="0">
                          <a:spAutoFit/>
                        </wps:bodyPr>
                      </wps:wsp>
                      <wps:wsp>
                        <wps:cNvPr id="1444781984" name="Line 84"/>
                        <wps:cNvCnPr>
                          <a:cxnSpLocks noChangeShapeType="1"/>
                        </wps:cNvCnPr>
                        <wps:spPr bwMode="auto">
                          <a:xfrm>
                            <a:off x="1182370" y="733425"/>
                            <a:ext cx="160020" cy="0"/>
                          </a:xfrm>
                          <a:prstGeom prst="line">
                            <a:avLst/>
                          </a:prstGeom>
                          <a:noFill/>
                          <a:ln w="4445" cap="flat">
                            <a:solidFill>
                              <a:srgbClr val="000000"/>
                            </a:solidFill>
                            <a:prstDash val="solid"/>
                            <a:miter lim="800000"/>
                          </a:ln>
                        </wps:spPr>
                        <wps:bodyPr/>
                      </wps:wsp>
                      <wps:wsp>
                        <wps:cNvPr id="887706694" name="Line 85"/>
                        <wps:cNvCnPr>
                          <a:cxnSpLocks noChangeShapeType="1"/>
                        </wps:cNvCnPr>
                        <wps:spPr bwMode="auto">
                          <a:xfrm>
                            <a:off x="314960" y="922655"/>
                            <a:ext cx="876300" cy="93980"/>
                          </a:xfrm>
                          <a:prstGeom prst="line">
                            <a:avLst/>
                          </a:prstGeom>
                          <a:noFill/>
                          <a:ln w="5080" cap="rnd">
                            <a:solidFill>
                              <a:srgbClr val="000000"/>
                            </a:solidFill>
                            <a:prstDash val="solid"/>
                            <a:round/>
                          </a:ln>
                        </wps:spPr>
                        <wps:bodyPr/>
                      </wps:wsp>
                      <wps:wsp>
                        <wps:cNvPr id="1214308553" name="Freeform 86"/>
                        <wps:cNvSpPr>
                          <a:spLocks noEditPoints="1"/>
                        </wps:cNvSpPr>
                        <wps:spPr bwMode="auto">
                          <a:xfrm>
                            <a:off x="1191260" y="982980"/>
                            <a:ext cx="71120" cy="72390"/>
                          </a:xfrm>
                          <a:custGeom>
                            <a:avLst/>
                            <a:gdLst>
                              <a:gd name="T0" fmla="*/ 0 w 112"/>
                              <a:gd name="T1" fmla="*/ 53 h 114"/>
                              <a:gd name="T2" fmla="*/ 112 w 112"/>
                              <a:gd name="T3" fmla="*/ 65 h 114"/>
                              <a:gd name="T4" fmla="*/ 43 w 112"/>
                              <a:gd name="T5" fmla="*/ 0 h 114"/>
                              <a:gd name="T6" fmla="*/ 112 w 112"/>
                              <a:gd name="T7" fmla="*/ 65 h 114"/>
                              <a:gd name="T8" fmla="*/ 31 w 112"/>
                              <a:gd name="T9" fmla="*/ 114 h 114"/>
                            </a:gdLst>
                            <a:ahLst/>
                            <a:cxnLst>
                              <a:cxn ang="0">
                                <a:pos x="T0" y="T1"/>
                              </a:cxn>
                              <a:cxn ang="0">
                                <a:pos x="T2" y="T3"/>
                              </a:cxn>
                              <a:cxn ang="0">
                                <a:pos x="T4" y="T5"/>
                              </a:cxn>
                              <a:cxn ang="0">
                                <a:pos x="T6" y="T7"/>
                              </a:cxn>
                              <a:cxn ang="0">
                                <a:pos x="T8" y="T9"/>
                              </a:cxn>
                            </a:cxnLst>
                            <a:rect l="0" t="0" r="r" b="b"/>
                            <a:pathLst>
                              <a:path w="112" h="114">
                                <a:moveTo>
                                  <a:pt x="0" y="53"/>
                                </a:moveTo>
                                <a:lnTo>
                                  <a:pt x="112" y="65"/>
                                </a:lnTo>
                                <a:moveTo>
                                  <a:pt x="43" y="0"/>
                                </a:moveTo>
                                <a:lnTo>
                                  <a:pt x="112" y="65"/>
                                </a:lnTo>
                                <a:lnTo>
                                  <a:pt x="31" y="114"/>
                                </a:ln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1628077645" name="Rectangle 87"/>
                        <wps:cNvSpPr>
                          <a:spLocks noChangeArrowheads="1"/>
                        </wps:cNvSpPr>
                        <wps:spPr bwMode="auto">
                          <a:xfrm>
                            <a:off x="373380" y="800100"/>
                            <a:ext cx="827405" cy="111760"/>
                          </a:xfrm>
                          <a:prstGeom prst="rect">
                            <a:avLst/>
                          </a:prstGeom>
                          <a:solidFill>
                            <a:srgbClr val="FFFFFF"/>
                          </a:solidFill>
                          <a:ln>
                            <a:noFill/>
                          </a:ln>
                        </wps:spPr>
                        <wps:bodyPr rot="0" vert="horz" wrap="square" lIns="91440" tIns="45720" rIns="91440" bIns="45720" anchor="t" anchorCtr="0" upright="1">
                          <a:noAutofit/>
                        </wps:bodyPr>
                      </wps:wsp>
                      <wps:wsp>
                        <wps:cNvPr id="679572587" name="Rectangle 88"/>
                        <wps:cNvSpPr>
                          <a:spLocks noChangeArrowheads="1"/>
                        </wps:cNvSpPr>
                        <wps:spPr bwMode="auto">
                          <a:xfrm>
                            <a:off x="374015" y="805815"/>
                            <a:ext cx="45085" cy="198120"/>
                          </a:xfrm>
                          <a:prstGeom prst="rect">
                            <a:avLst/>
                          </a:prstGeom>
                          <a:noFill/>
                          <a:ln>
                            <a:noFill/>
                          </a:ln>
                        </wps:spPr>
                        <wps:txbx>
                          <w:txbxContent>
                            <w:p w:rsidR="00DB49B1" w:rsidRDefault="00061C9D">
                              <w:r>
                                <w:rPr>
                                  <w:rFonts w:cs="Times New Roman"/>
                                  <w:color w:val="000000"/>
                                  <w:kern w:val="0"/>
                                  <w:sz w:val="14"/>
                                  <w:szCs w:val="14"/>
                                </w:rPr>
                                <w:t xml:space="preserve">1 </w:t>
                              </w:r>
                            </w:p>
                          </w:txbxContent>
                        </wps:txbx>
                        <wps:bodyPr rot="0" vert="horz" wrap="none" lIns="0" tIns="0" rIns="0" bIns="0" anchor="t" anchorCtr="0">
                          <a:spAutoFit/>
                        </wps:bodyPr>
                      </wps:wsp>
                      <wps:wsp>
                        <wps:cNvPr id="2122366334" name="Rectangle 89"/>
                        <wps:cNvSpPr>
                          <a:spLocks noChangeArrowheads="1"/>
                        </wps:cNvSpPr>
                        <wps:spPr bwMode="auto">
                          <a:xfrm>
                            <a:off x="437515" y="814070"/>
                            <a:ext cx="356235" cy="198120"/>
                          </a:xfrm>
                          <a:prstGeom prst="rect">
                            <a:avLst/>
                          </a:prstGeom>
                          <a:noFill/>
                          <a:ln>
                            <a:noFill/>
                          </a:ln>
                        </wps:spPr>
                        <wps:txbx>
                          <w:txbxContent>
                            <w:p w:rsidR="00DB49B1" w:rsidRDefault="00061C9D">
                              <w:r>
                                <w:rPr>
                                  <w:rFonts w:ascii="宋体" w:hint="eastAsia"/>
                                  <w:color w:val="000000"/>
                                  <w:kern w:val="0"/>
                                  <w:sz w:val="14"/>
                                  <w:szCs w:val="14"/>
                                </w:rPr>
                                <w:t>命令数据</w:t>
                              </w:r>
                            </w:p>
                          </w:txbxContent>
                        </wps:txbx>
                        <wps:bodyPr rot="0" vert="horz" wrap="none" lIns="0" tIns="0" rIns="0" bIns="0" anchor="t" anchorCtr="0">
                          <a:spAutoFit/>
                        </wps:bodyPr>
                      </wps:wsp>
                      <wps:wsp>
                        <wps:cNvPr id="891966042" name="Rectangle 90"/>
                        <wps:cNvSpPr>
                          <a:spLocks noChangeArrowheads="1"/>
                        </wps:cNvSpPr>
                        <wps:spPr bwMode="auto">
                          <a:xfrm>
                            <a:off x="779145" y="814070"/>
                            <a:ext cx="89535" cy="198120"/>
                          </a:xfrm>
                          <a:prstGeom prst="rect">
                            <a:avLst/>
                          </a:prstGeom>
                          <a:noFill/>
                          <a:ln>
                            <a:noFill/>
                          </a:ln>
                        </wps:spPr>
                        <wps:txbx>
                          <w:txbxContent>
                            <w:p w:rsidR="00DB49B1" w:rsidRDefault="00061C9D">
                              <w:r>
                                <w:rPr>
                                  <w:rFonts w:ascii="宋体" w:hint="eastAsia"/>
                                  <w:color w:val="000000"/>
                                  <w:kern w:val="0"/>
                                  <w:sz w:val="14"/>
                                  <w:szCs w:val="14"/>
                                </w:rPr>
                                <w:t>（</w:t>
                              </w:r>
                            </w:p>
                          </w:txbxContent>
                        </wps:txbx>
                        <wps:bodyPr rot="0" vert="horz" wrap="none" lIns="0" tIns="0" rIns="0" bIns="0" anchor="t" anchorCtr="0">
                          <a:spAutoFit/>
                        </wps:bodyPr>
                      </wps:wsp>
                      <wps:wsp>
                        <wps:cNvPr id="1976118242" name="Rectangle 91"/>
                        <wps:cNvSpPr>
                          <a:spLocks noChangeArrowheads="1"/>
                        </wps:cNvSpPr>
                        <wps:spPr bwMode="auto">
                          <a:xfrm>
                            <a:off x="866775" y="814070"/>
                            <a:ext cx="267335" cy="198120"/>
                          </a:xfrm>
                          <a:prstGeom prst="rect">
                            <a:avLst/>
                          </a:prstGeom>
                          <a:noFill/>
                          <a:ln>
                            <a:noFill/>
                          </a:ln>
                        </wps:spPr>
                        <wps:txbx>
                          <w:txbxContent>
                            <w:p w:rsidR="00DB49B1" w:rsidRDefault="00061C9D">
                              <w:r>
                                <w:rPr>
                                  <w:rFonts w:ascii="宋体" w:hint="eastAsia"/>
                                  <w:color w:val="000000"/>
                                  <w:kern w:val="0"/>
                                  <w:sz w:val="14"/>
                                  <w:szCs w:val="14"/>
                                </w:rPr>
                                <w:t>非即时</w:t>
                              </w:r>
                            </w:p>
                          </w:txbxContent>
                        </wps:txbx>
                        <wps:bodyPr rot="0" vert="horz" wrap="none" lIns="0" tIns="0" rIns="0" bIns="0" anchor="t" anchorCtr="0">
                          <a:spAutoFit/>
                        </wps:bodyPr>
                      </wps:wsp>
                      <wps:wsp>
                        <wps:cNvPr id="575174967" name="Rectangle 92"/>
                        <wps:cNvSpPr>
                          <a:spLocks noChangeArrowheads="1"/>
                        </wps:cNvSpPr>
                        <wps:spPr bwMode="auto">
                          <a:xfrm>
                            <a:off x="1121410" y="814070"/>
                            <a:ext cx="89535" cy="198120"/>
                          </a:xfrm>
                          <a:prstGeom prst="rect">
                            <a:avLst/>
                          </a:prstGeom>
                          <a:noFill/>
                          <a:ln>
                            <a:noFill/>
                          </a:ln>
                        </wps:spPr>
                        <wps:txbx>
                          <w:txbxContent>
                            <w:p w:rsidR="00DB49B1" w:rsidRDefault="00061C9D">
                              <w:r>
                                <w:rPr>
                                  <w:rFonts w:ascii="宋体" w:hint="eastAsia"/>
                                  <w:color w:val="000000"/>
                                  <w:kern w:val="0"/>
                                  <w:sz w:val="14"/>
                                  <w:szCs w:val="14"/>
                                </w:rPr>
                                <w:t>）</w:t>
                              </w:r>
                            </w:p>
                          </w:txbxContent>
                        </wps:txbx>
                        <wps:bodyPr rot="0" vert="horz" wrap="none" lIns="0" tIns="0" rIns="0" bIns="0" anchor="t" anchorCtr="0">
                          <a:spAutoFit/>
                        </wps:bodyPr>
                      </wps:wsp>
                      <wps:wsp>
                        <wps:cNvPr id="905166352" name="Line 93"/>
                        <wps:cNvCnPr>
                          <a:cxnSpLocks noChangeShapeType="1"/>
                        </wps:cNvCnPr>
                        <wps:spPr bwMode="auto">
                          <a:xfrm flipH="1">
                            <a:off x="371475" y="1687830"/>
                            <a:ext cx="890905" cy="95250"/>
                          </a:xfrm>
                          <a:prstGeom prst="line">
                            <a:avLst/>
                          </a:prstGeom>
                          <a:noFill/>
                          <a:ln w="5080" cap="rnd">
                            <a:solidFill>
                              <a:srgbClr val="000000"/>
                            </a:solidFill>
                            <a:prstDash val="solid"/>
                            <a:round/>
                          </a:ln>
                        </wps:spPr>
                        <wps:bodyPr/>
                      </wps:wsp>
                      <wps:wsp>
                        <wps:cNvPr id="76724379" name="Freeform 94"/>
                        <wps:cNvSpPr>
                          <a:spLocks noEditPoints="1"/>
                        </wps:cNvSpPr>
                        <wps:spPr bwMode="auto">
                          <a:xfrm>
                            <a:off x="300355" y="1749425"/>
                            <a:ext cx="71120" cy="71755"/>
                          </a:xfrm>
                          <a:custGeom>
                            <a:avLst/>
                            <a:gdLst>
                              <a:gd name="T0" fmla="*/ 112 w 112"/>
                              <a:gd name="T1" fmla="*/ 53 h 113"/>
                              <a:gd name="T2" fmla="*/ 0 w 112"/>
                              <a:gd name="T3" fmla="*/ 65 h 113"/>
                              <a:gd name="T4" fmla="*/ 80 w 112"/>
                              <a:gd name="T5" fmla="*/ 113 h 113"/>
                              <a:gd name="T6" fmla="*/ 0 w 112"/>
                              <a:gd name="T7" fmla="*/ 65 h 113"/>
                              <a:gd name="T8" fmla="*/ 69 w 112"/>
                              <a:gd name="T9" fmla="*/ 0 h 113"/>
                            </a:gdLst>
                            <a:ahLst/>
                            <a:cxnLst>
                              <a:cxn ang="0">
                                <a:pos x="T0" y="T1"/>
                              </a:cxn>
                              <a:cxn ang="0">
                                <a:pos x="T2" y="T3"/>
                              </a:cxn>
                              <a:cxn ang="0">
                                <a:pos x="T4" y="T5"/>
                              </a:cxn>
                              <a:cxn ang="0">
                                <a:pos x="T6" y="T7"/>
                              </a:cxn>
                              <a:cxn ang="0">
                                <a:pos x="T8" y="T9"/>
                              </a:cxn>
                            </a:cxnLst>
                            <a:rect l="0" t="0" r="r" b="b"/>
                            <a:pathLst>
                              <a:path w="112" h="113">
                                <a:moveTo>
                                  <a:pt x="112" y="53"/>
                                </a:moveTo>
                                <a:lnTo>
                                  <a:pt x="0" y="65"/>
                                </a:lnTo>
                                <a:moveTo>
                                  <a:pt x="80" y="113"/>
                                </a:moveTo>
                                <a:lnTo>
                                  <a:pt x="0" y="65"/>
                                </a:lnTo>
                                <a:lnTo>
                                  <a:pt x="69" y="0"/>
                                </a:ln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327090693" name="Rectangle 95"/>
                        <wps:cNvSpPr>
                          <a:spLocks noChangeArrowheads="1"/>
                        </wps:cNvSpPr>
                        <wps:spPr bwMode="auto">
                          <a:xfrm>
                            <a:off x="577850" y="1603375"/>
                            <a:ext cx="403225" cy="112395"/>
                          </a:xfrm>
                          <a:prstGeom prst="rect">
                            <a:avLst/>
                          </a:prstGeom>
                          <a:solidFill>
                            <a:srgbClr val="FFFFFF"/>
                          </a:solidFill>
                          <a:ln>
                            <a:noFill/>
                          </a:ln>
                        </wps:spPr>
                        <wps:bodyPr rot="0" vert="horz" wrap="square" lIns="91440" tIns="45720" rIns="91440" bIns="45720" anchor="t" anchorCtr="0" upright="1">
                          <a:noAutofit/>
                        </wps:bodyPr>
                      </wps:wsp>
                      <wps:wsp>
                        <wps:cNvPr id="900741323" name="Rectangle 96"/>
                        <wps:cNvSpPr>
                          <a:spLocks noChangeArrowheads="1"/>
                        </wps:cNvSpPr>
                        <wps:spPr bwMode="auto">
                          <a:xfrm>
                            <a:off x="580390" y="1604010"/>
                            <a:ext cx="45085" cy="198120"/>
                          </a:xfrm>
                          <a:prstGeom prst="rect">
                            <a:avLst/>
                          </a:prstGeom>
                          <a:noFill/>
                          <a:ln>
                            <a:noFill/>
                          </a:ln>
                        </wps:spPr>
                        <wps:txbx>
                          <w:txbxContent>
                            <w:p w:rsidR="00DB49B1" w:rsidRDefault="00061C9D">
                              <w:r>
                                <w:rPr>
                                  <w:rFonts w:cs="Times New Roman"/>
                                  <w:color w:val="000000"/>
                                  <w:kern w:val="0"/>
                                  <w:sz w:val="14"/>
                                  <w:szCs w:val="14"/>
                                </w:rPr>
                                <w:t xml:space="preserve">1 </w:t>
                              </w:r>
                            </w:p>
                          </w:txbxContent>
                        </wps:txbx>
                        <wps:bodyPr rot="0" vert="horz" wrap="none" lIns="0" tIns="0" rIns="0" bIns="0" anchor="t" anchorCtr="0">
                          <a:spAutoFit/>
                        </wps:bodyPr>
                      </wps:wsp>
                      <wps:wsp>
                        <wps:cNvPr id="884839740" name="Rectangle 97"/>
                        <wps:cNvSpPr>
                          <a:spLocks noChangeArrowheads="1"/>
                        </wps:cNvSpPr>
                        <wps:spPr bwMode="auto">
                          <a:xfrm>
                            <a:off x="644525" y="1612265"/>
                            <a:ext cx="356235" cy="198120"/>
                          </a:xfrm>
                          <a:prstGeom prst="rect">
                            <a:avLst/>
                          </a:prstGeom>
                          <a:noFill/>
                          <a:ln>
                            <a:noFill/>
                          </a:ln>
                        </wps:spPr>
                        <wps:txbx>
                          <w:txbxContent>
                            <w:p w:rsidR="00DB49B1" w:rsidRDefault="00061C9D">
                              <w:r>
                                <w:rPr>
                                  <w:rFonts w:ascii="宋体" w:hint="eastAsia"/>
                                  <w:color w:val="000000"/>
                                  <w:kern w:val="0"/>
                                  <w:sz w:val="14"/>
                                  <w:szCs w:val="14"/>
                                </w:rPr>
                                <w:t>反馈数据</w:t>
                              </w:r>
                            </w:p>
                          </w:txbxContent>
                        </wps:txbx>
                        <wps:bodyPr rot="0" vert="horz" wrap="none" lIns="0" tIns="0" rIns="0" bIns="0" anchor="t" anchorCtr="0">
                          <a:spAutoFit/>
                        </wps:bodyPr>
                      </wps:wsp>
                      <wps:wsp>
                        <wps:cNvPr id="1238916274" name="Line 98"/>
                        <wps:cNvCnPr>
                          <a:cxnSpLocks noChangeShapeType="1"/>
                        </wps:cNvCnPr>
                        <wps:spPr bwMode="auto">
                          <a:xfrm>
                            <a:off x="314960" y="1114425"/>
                            <a:ext cx="876300" cy="93980"/>
                          </a:xfrm>
                          <a:prstGeom prst="line">
                            <a:avLst/>
                          </a:prstGeom>
                          <a:noFill/>
                          <a:ln w="5080" cap="rnd">
                            <a:solidFill>
                              <a:srgbClr val="000000"/>
                            </a:solidFill>
                            <a:prstDash val="solid"/>
                            <a:round/>
                          </a:ln>
                        </wps:spPr>
                        <wps:bodyPr/>
                      </wps:wsp>
                      <wps:wsp>
                        <wps:cNvPr id="1323943712" name="Freeform 99"/>
                        <wps:cNvSpPr>
                          <a:spLocks noEditPoints="1"/>
                        </wps:cNvSpPr>
                        <wps:spPr bwMode="auto">
                          <a:xfrm>
                            <a:off x="1191260" y="1174750"/>
                            <a:ext cx="71120" cy="71755"/>
                          </a:xfrm>
                          <a:custGeom>
                            <a:avLst/>
                            <a:gdLst>
                              <a:gd name="T0" fmla="*/ 0 w 112"/>
                              <a:gd name="T1" fmla="*/ 53 h 113"/>
                              <a:gd name="T2" fmla="*/ 112 w 112"/>
                              <a:gd name="T3" fmla="*/ 65 h 113"/>
                              <a:gd name="T4" fmla="*/ 43 w 112"/>
                              <a:gd name="T5" fmla="*/ 0 h 113"/>
                              <a:gd name="T6" fmla="*/ 112 w 112"/>
                              <a:gd name="T7" fmla="*/ 65 h 113"/>
                              <a:gd name="T8" fmla="*/ 31 w 112"/>
                              <a:gd name="T9" fmla="*/ 113 h 113"/>
                            </a:gdLst>
                            <a:ahLst/>
                            <a:cxnLst>
                              <a:cxn ang="0">
                                <a:pos x="T0" y="T1"/>
                              </a:cxn>
                              <a:cxn ang="0">
                                <a:pos x="T2" y="T3"/>
                              </a:cxn>
                              <a:cxn ang="0">
                                <a:pos x="T4" y="T5"/>
                              </a:cxn>
                              <a:cxn ang="0">
                                <a:pos x="T6" y="T7"/>
                              </a:cxn>
                              <a:cxn ang="0">
                                <a:pos x="T8" y="T9"/>
                              </a:cxn>
                            </a:cxnLst>
                            <a:rect l="0" t="0" r="r" b="b"/>
                            <a:pathLst>
                              <a:path w="112" h="113">
                                <a:moveTo>
                                  <a:pt x="0" y="53"/>
                                </a:moveTo>
                                <a:lnTo>
                                  <a:pt x="112" y="65"/>
                                </a:lnTo>
                                <a:moveTo>
                                  <a:pt x="43" y="0"/>
                                </a:moveTo>
                                <a:lnTo>
                                  <a:pt x="112" y="65"/>
                                </a:lnTo>
                                <a:lnTo>
                                  <a:pt x="31" y="113"/>
                                </a:ln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55167753" name="Rectangle 100"/>
                        <wps:cNvSpPr>
                          <a:spLocks noChangeArrowheads="1"/>
                        </wps:cNvSpPr>
                        <wps:spPr bwMode="auto">
                          <a:xfrm>
                            <a:off x="415290" y="991870"/>
                            <a:ext cx="742315" cy="111760"/>
                          </a:xfrm>
                          <a:prstGeom prst="rect">
                            <a:avLst/>
                          </a:prstGeom>
                          <a:solidFill>
                            <a:srgbClr val="FFFFFF"/>
                          </a:solidFill>
                          <a:ln>
                            <a:noFill/>
                          </a:ln>
                        </wps:spPr>
                        <wps:bodyPr rot="0" vert="horz" wrap="square" lIns="91440" tIns="45720" rIns="91440" bIns="45720" anchor="t" anchorCtr="0" upright="1">
                          <a:noAutofit/>
                        </wps:bodyPr>
                      </wps:wsp>
                      <wps:wsp>
                        <wps:cNvPr id="687474066" name="Rectangle 101"/>
                        <wps:cNvSpPr>
                          <a:spLocks noChangeArrowheads="1"/>
                        </wps:cNvSpPr>
                        <wps:spPr bwMode="auto">
                          <a:xfrm>
                            <a:off x="421640" y="997585"/>
                            <a:ext cx="45085" cy="198120"/>
                          </a:xfrm>
                          <a:prstGeom prst="rect">
                            <a:avLst/>
                          </a:prstGeom>
                          <a:noFill/>
                          <a:ln>
                            <a:noFill/>
                          </a:ln>
                        </wps:spPr>
                        <wps:txbx>
                          <w:txbxContent>
                            <w:p w:rsidR="00DB49B1" w:rsidRDefault="00061C9D">
                              <w:r>
                                <w:rPr>
                                  <w:rFonts w:cs="Times New Roman"/>
                                  <w:color w:val="000000"/>
                                  <w:kern w:val="0"/>
                                  <w:sz w:val="14"/>
                                  <w:szCs w:val="14"/>
                                </w:rPr>
                                <w:t xml:space="preserve">2 </w:t>
                              </w:r>
                            </w:p>
                          </w:txbxContent>
                        </wps:txbx>
                        <wps:bodyPr rot="0" vert="horz" wrap="none" lIns="0" tIns="0" rIns="0" bIns="0" anchor="t" anchorCtr="0">
                          <a:spAutoFit/>
                        </wps:bodyPr>
                      </wps:wsp>
                      <wps:wsp>
                        <wps:cNvPr id="739894004" name="Rectangle 102"/>
                        <wps:cNvSpPr>
                          <a:spLocks noChangeArrowheads="1"/>
                        </wps:cNvSpPr>
                        <wps:spPr bwMode="auto">
                          <a:xfrm>
                            <a:off x="485140" y="1005840"/>
                            <a:ext cx="356235" cy="198120"/>
                          </a:xfrm>
                          <a:prstGeom prst="rect">
                            <a:avLst/>
                          </a:prstGeom>
                          <a:noFill/>
                          <a:ln>
                            <a:noFill/>
                          </a:ln>
                        </wps:spPr>
                        <wps:txbx>
                          <w:txbxContent>
                            <w:p w:rsidR="00DB49B1" w:rsidRDefault="00061C9D">
                              <w:r>
                                <w:rPr>
                                  <w:rFonts w:ascii="宋体" w:hint="eastAsia"/>
                                  <w:color w:val="000000"/>
                                  <w:kern w:val="0"/>
                                  <w:sz w:val="14"/>
                                  <w:szCs w:val="14"/>
                                </w:rPr>
                                <w:t>命令数据</w:t>
                              </w:r>
                            </w:p>
                          </w:txbxContent>
                        </wps:txbx>
                        <wps:bodyPr rot="0" vert="horz" wrap="none" lIns="0" tIns="0" rIns="0" bIns="0" anchor="t" anchorCtr="0">
                          <a:spAutoFit/>
                        </wps:bodyPr>
                      </wps:wsp>
                      <wps:wsp>
                        <wps:cNvPr id="1049352288" name="Rectangle 103"/>
                        <wps:cNvSpPr>
                          <a:spLocks noChangeArrowheads="1"/>
                        </wps:cNvSpPr>
                        <wps:spPr bwMode="auto">
                          <a:xfrm>
                            <a:off x="819150" y="1005840"/>
                            <a:ext cx="89535" cy="198120"/>
                          </a:xfrm>
                          <a:prstGeom prst="rect">
                            <a:avLst/>
                          </a:prstGeom>
                          <a:noFill/>
                          <a:ln>
                            <a:noFill/>
                          </a:ln>
                        </wps:spPr>
                        <wps:txbx>
                          <w:txbxContent>
                            <w:p w:rsidR="00DB49B1" w:rsidRDefault="00061C9D">
                              <w:r>
                                <w:rPr>
                                  <w:rFonts w:ascii="宋体" w:hint="eastAsia"/>
                                  <w:color w:val="000000"/>
                                  <w:kern w:val="0"/>
                                  <w:sz w:val="14"/>
                                  <w:szCs w:val="14"/>
                                </w:rPr>
                                <w:t>（</w:t>
                              </w:r>
                            </w:p>
                          </w:txbxContent>
                        </wps:txbx>
                        <wps:bodyPr rot="0" vert="horz" wrap="none" lIns="0" tIns="0" rIns="0" bIns="0" anchor="t" anchorCtr="0">
                          <a:spAutoFit/>
                        </wps:bodyPr>
                      </wps:wsp>
                      <wps:wsp>
                        <wps:cNvPr id="202743522" name="Rectangle 104"/>
                        <wps:cNvSpPr>
                          <a:spLocks noChangeArrowheads="1"/>
                        </wps:cNvSpPr>
                        <wps:spPr bwMode="auto">
                          <a:xfrm>
                            <a:off x="906780" y="1005840"/>
                            <a:ext cx="178435" cy="198120"/>
                          </a:xfrm>
                          <a:prstGeom prst="rect">
                            <a:avLst/>
                          </a:prstGeom>
                          <a:noFill/>
                          <a:ln>
                            <a:noFill/>
                          </a:ln>
                        </wps:spPr>
                        <wps:txbx>
                          <w:txbxContent>
                            <w:p w:rsidR="00DB49B1" w:rsidRDefault="00061C9D">
                              <w:r>
                                <w:rPr>
                                  <w:rFonts w:ascii="宋体" w:hint="eastAsia"/>
                                  <w:color w:val="000000"/>
                                  <w:kern w:val="0"/>
                                  <w:sz w:val="14"/>
                                  <w:szCs w:val="14"/>
                                </w:rPr>
                                <w:t>即时</w:t>
                              </w:r>
                            </w:p>
                          </w:txbxContent>
                        </wps:txbx>
                        <wps:bodyPr rot="0" vert="horz" wrap="none" lIns="0" tIns="0" rIns="0" bIns="0" anchor="t" anchorCtr="0">
                          <a:spAutoFit/>
                        </wps:bodyPr>
                      </wps:wsp>
                      <wps:wsp>
                        <wps:cNvPr id="280082206" name="Rectangle 105"/>
                        <wps:cNvSpPr>
                          <a:spLocks noChangeArrowheads="1"/>
                        </wps:cNvSpPr>
                        <wps:spPr bwMode="auto">
                          <a:xfrm>
                            <a:off x="1073785" y="1005840"/>
                            <a:ext cx="89535" cy="198120"/>
                          </a:xfrm>
                          <a:prstGeom prst="rect">
                            <a:avLst/>
                          </a:prstGeom>
                          <a:noFill/>
                          <a:ln>
                            <a:noFill/>
                          </a:ln>
                        </wps:spPr>
                        <wps:txbx>
                          <w:txbxContent>
                            <w:p w:rsidR="00DB49B1" w:rsidRDefault="00061C9D">
                              <w:r>
                                <w:rPr>
                                  <w:rFonts w:ascii="宋体" w:hint="eastAsia"/>
                                  <w:color w:val="000000"/>
                                  <w:kern w:val="0"/>
                                  <w:sz w:val="14"/>
                                  <w:szCs w:val="14"/>
                                </w:rPr>
                                <w:t>）</w:t>
                              </w:r>
                            </w:p>
                          </w:txbxContent>
                        </wps:txbx>
                        <wps:bodyPr rot="0" vert="horz" wrap="none" lIns="0" tIns="0" rIns="0" bIns="0" anchor="t" anchorCtr="0">
                          <a:spAutoFit/>
                        </wps:bodyPr>
                      </wps:wsp>
                      <wps:wsp>
                        <wps:cNvPr id="671115331" name="Line 106"/>
                        <wps:cNvCnPr>
                          <a:cxnSpLocks noChangeShapeType="1"/>
                        </wps:cNvCnPr>
                        <wps:spPr bwMode="auto">
                          <a:xfrm flipH="1">
                            <a:off x="372110" y="1321435"/>
                            <a:ext cx="890270" cy="79375"/>
                          </a:xfrm>
                          <a:prstGeom prst="line">
                            <a:avLst/>
                          </a:prstGeom>
                          <a:noFill/>
                          <a:ln w="5080" cap="rnd">
                            <a:solidFill>
                              <a:srgbClr val="000000"/>
                            </a:solidFill>
                            <a:prstDash val="solid"/>
                            <a:round/>
                          </a:ln>
                        </wps:spPr>
                        <wps:bodyPr/>
                      </wps:wsp>
                      <wps:wsp>
                        <wps:cNvPr id="1312954176" name="Freeform 107"/>
                        <wps:cNvSpPr>
                          <a:spLocks noEditPoints="1"/>
                        </wps:cNvSpPr>
                        <wps:spPr bwMode="auto">
                          <a:xfrm>
                            <a:off x="300355" y="1367155"/>
                            <a:ext cx="71755" cy="71755"/>
                          </a:xfrm>
                          <a:custGeom>
                            <a:avLst/>
                            <a:gdLst>
                              <a:gd name="T0" fmla="*/ 113 w 113"/>
                              <a:gd name="T1" fmla="*/ 53 h 113"/>
                              <a:gd name="T2" fmla="*/ 0 w 113"/>
                              <a:gd name="T3" fmla="*/ 63 h 113"/>
                              <a:gd name="T4" fmla="*/ 80 w 113"/>
                              <a:gd name="T5" fmla="*/ 113 h 113"/>
                              <a:gd name="T6" fmla="*/ 0 w 113"/>
                              <a:gd name="T7" fmla="*/ 63 h 113"/>
                              <a:gd name="T8" fmla="*/ 70 w 113"/>
                              <a:gd name="T9" fmla="*/ 0 h 113"/>
                            </a:gdLst>
                            <a:ahLst/>
                            <a:cxnLst>
                              <a:cxn ang="0">
                                <a:pos x="T0" y="T1"/>
                              </a:cxn>
                              <a:cxn ang="0">
                                <a:pos x="T2" y="T3"/>
                              </a:cxn>
                              <a:cxn ang="0">
                                <a:pos x="T4" y="T5"/>
                              </a:cxn>
                              <a:cxn ang="0">
                                <a:pos x="T6" y="T7"/>
                              </a:cxn>
                              <a:cxn ang="0">
                                <a:pos x="T8" y="T9"/>
                              </a:cxn>
                            </a:cxnLst>
                            <a:rect l="0" t="0" r="r" b="b"/>
                            <a:pathLst>
                              <a:path w="113" h="113">
                                <a:moveTo>
                                  <a:pt x="113" y="53"/>
                                </a:moveTo>
                                <a:lnTo>
                                  <a:pt x="0" y="63"/>
                                </a:lnTo>
                                <a:moveTo>
                                  <a:pt x="80" y="113"/>
                                </a:moveTo>
                                <a:lnTo>
                                  <a:pt x="0" y="63"/>
                                </a:lnTo>
                                <a:lnTo>
                                  <a:pt x="70" y="0"/>
                                </a:lnTo>
                              </a:path>
                            </a:pathLst>
                          </a:custGeom>
                          <a:noFill/>
                          <a:ln w="5080" cap="rnd">
                            <a:solidFill>
                              <a:srgbClr val="000000"/>
                            </a:solidFill>
                            <a:prstDash val="solid"/>
                            <a:round/>
                          </a:ln>
                        </wps:spPr>
                        <wps:bodyPr rot="0" vert="horz" wrap="square" lIns="91440" tIns="45720" rIns="91440" bIns="45720" anchor="t" anchorCtr="0" upright="1">
                          <a:noAutofit/>
                        </wps:bodyPr>
                      </wps:wsp>
                      <wps:wsp>
                        <wps:cNvPr id="552421685" name="Rectangle 108"/>
                        <wps:cNvSpPr>
                          <a:spLocks noChangeArrowheads="1"/>
                        </wps:cNvSpPr>
                        <wps:spPr bwMode="auto">
                          <a:xfrm>
                            <a:off x="577850" y="1228725"/>
                            <a:ext cx="402590" cy="112395"/>
                          </a:xfrm>
                          <a:prstGeom prst="rect">
                            <a:avLst/>
                          </a:prstGeom>
                          <a:solidFill>
                            <a:srgbClr val="FFFFFF"/>
                          </a:solidFill>
                          <a:ln>
                            <a:noFill/>
                          </a:ln>
                        </wps:spPr>
                        <wps:bodyPr rot="0" vert="horz" wrap="square" lIns="91440" tIns="45720" rIns="91440" bIns="45720" anchor="t" anchorCtr="0" upright="1">
                          <a:noAutofit/>
                        </wps:bodyPr>
                      </wps:wsp>
                      <wps:wsp>
                        <wps:cNvPr id="451558340" name="Rectangle 109"/>
                        <wps:cNvSpPr>
                          <a:spLocks noChangeArrowheads="1"/>
                        </wps:cNvSpPr>
                        <wps:spPr bwMode="auto">
                          <a:xfrm>
                            <a:off x="580390" y="1228725"/>
                            <a:ext cx="45085" cy="198120"/>
                          </a:xfrm>
                          <a:prstGeom prst="rect">
                            <a:avLst/>
                          </a:prstGeom>
                          <a:noFill/>
                          <a:ln>
                            <a:noFill/>
                          </a:ln>
                        </wps:spPr>
                        <wps:txbx>
                          <w:txbxContent>
                            <w:p w:rsidR="00DB49B1" w:rsidRDefault="00061C9D">
                              <w:r>
                                <w:rPr>
                                  <w:rFonts w:cs="Times New Roman"/>
                                  <w:color w:val="000000"/>
                                  <w:kern w:val="0"/>
                                  <w:sz w:val="14"/>
                                  <w:szCs w:val="14"/>
                                </w:rPr>
                                <w:t xml:space="preserve">2 </w:t>
                              </w:r>
                            </w:p>
                          </w:txbxContent>
                        </wps:txbx>
                        <wps:bodyPr rot="0" vert="horz" wrap="none" lIns="0" tIns="0" rIns="0" bIns="0" anchor="t" anchorCtr="0">
                          <a:spAutoFit/>
                        </wps:bodyPr>
                      </wps:wsp>
                      <wps:wsp>
                        <wps:cNvPr id="1846641907" name="Rectangle 110"/>
                        <wps:cNvSpPr>
                          <a:spLocks noChangeArrowheads="1"/>
                        </wps:cNvSpPr>
                        <wps:spPr bwMode="auto">
                          <a:xfrm>
                            <a:off x="644525" y="1236980"/>
                            <a:ext cx="356235" cy="198120"/>
                          </a:xfrm>
                          <a:prstGeom prst="rect">
                            <a:avLst/>
                          </a:prstGeom>
                          <a:noFill/>
                          <a:ln>
                            <a:noFill/>
                          </a:ln>
                        </wps:spPr>
                        <wps:txbx>
                          <w:txbxContent>
                            <w:p w:rsidR="00DB49B1" w:rsidRDefault="00061C9D">
                              <w:r>
                                <w:rPr>
                                  <w:rFonts w:ascii="宋体" w:hint="eastAsia"/>
                                  <w:color w:val="000000"/>
                                  <w:kern w:val="0"/>
                                  <w:sz w:val="14"/>
                                  <w:szCs w:val="14"/>
                                </w:rPr>
                                <w:t>反馈数据</w:t>
                              </w:r>
                            </w:p>
                          </w:txbxContent>
                        </wps:txbx>
                        <wps:bodyPr rot="0" vert="horz" wrap="none" lIns="0" tIns="0" rIns="0" bIns="0" anchor="t" anchorCtr="0">
                          <a:spAutoFit/>
                        </wps:bodyPr>
                      </wps:wsp>
                    </wpc:wpc>
                  </a:graphicData>
                </a:graphic>
              </wp:anchor>
            </w:drawing>
          </mc:Choice>
          <mc:Fallback xmlns:w15="http://schemas.microsoft.com/office/word/2012/wordml" xmlns:wpsCustomData="http://www.wps.cn/officeDocument/2013/wpsCustomData">
            <w:pict>
              <v:group id="画布 6" o:spid="_x0000_s1026" o:spt="203" style="position:absolute;left:0pt;margin-left:120.65pt;margin-top:17.1pt;height:156.95pt;width:123pt;mso-wrap-distance-bottom:0pt;mso-wrap-distance-top:0pt;z-index:251664384;mso-width-relative:page;mso-height-relative:page;" coordsize="1562100,1993265" editas="canvas" o:gfxdata="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">
                <o:lock v:ext="edit" aspectratio="f"/>
                <v:shape id="画布 6" o:spid="_x0000_s1026" style="position:absolute;left:0;top:0;height:1993265;width:1562100;" filled="f" stroked="f" coordsize="21600,21600" o:gfxdata="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">
                  <v:fill on="f" focussize="0,0"/>
                  <v:stroke on="f"/>
                  <v:imagedata o:title=""/>
                  <o:lock v:ext="edit" aspectratio="t"/>
                </v:shape>
                <v:shape id="Freeform 72" o:spid="_x0000_s1026" o:spt="100" style="position:absolute;left:296545;top:865505;height:1117600;width:7620;" fillcolor="#000000" filled="t" stroked="t" coordsize="16,2240" o:gfxdata="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" path="m0,2232l0,2120c0,2116,4,2112,8,2112c12,2112,16,2116,16,2120l16,2232c16,2236,12,2240,8,2240c4,2240,0,2236,0,2232xm0,2040l0,1928c0,1924,4,1920,8,1920c12,1920,16,1924,16,1928l16,2040c16,2044,12,2048,8,2048c4,2048,0,2044,0,2040xm0,1848l0,1736c0,1732,4,1728,8,1728c12,1728,16,1732,16,1736l16,1848c16,1852,12,1856,8,1856c4,1856,0,1852,0,1848xm0,1656l0,1544c0,1540,4,1536,8,1536c12,1536,16,1540,16,1544l16,1656c16,1660,12,1664,8,1664c4,1664,0,1660,0,1656xm0,1464l0,1352c0,1348,4,1344,8,1344c12,1344,16,1348,16,1352l16,1464c16,1468,12,1472,8,1472c4,1472,0,1468,0,1464xm0,1272l0,1160c0,1156,4,1152,8,1152c12,1152,16,1156,16,1160l16,1272c16,1276,12,1280,8,1280c4,1280,0,1276,0,1272xm0,1080l0,968c0,964,4,960,8,960c12,960,16,964,16,968l16,1080c16,1084,12,1088,8,1088c4,1088,0,1084,0,1080xm0,888l0,776c0,772,4,768,8,768c12,768,16,772,16,776l16,888c16,892,12,896,8,896c4,896,0,892,0,888xm0,696l0,584c0,580,4,576,8,576c12,576,16,580,16,584l16,696c16,700,12,704,8,704c4,704,0,700,0,696xm0,504l0,392c0,388,4,384,8,384c12,384,16,388,16,392l16,504c16,508,12,512,8,512c4,512,0,508,0,504xm0,312l0,200c0,196,4,192,8,192c12,192,16,196,16,200l16,312c16,316,12,320,8,320c4,320,0,316,0,312xm0,120l0,8c0,4,4,0,8,0c12,0,16,4,16,8l16,120c16,124,12,128,8,128c4,128,0,124,0,120xe">
                  <v:path o:connectlocs="0,1057728;7620,1057728;3810,1117600;0,1017814;3810,957942;7620,1017814;0,1017814;0,866140;7620,866140;3810,926011;0,826225;3810,766354;7620,826225;0,826225;0,674551;7620,674551;3810,734422;0,634637;3810,574765;7620,634637;0,634637;0,482962;7620,482962;3810,542834;0,443048;3810,383177;7620,443048;0,443048;0,291374;7620,291374;3810,351245;0,251460;3810,191588;7620,251460;0,251460;0,99785;7620,99785;3810,159657;0,59871;3810,0;7620,59871;0,59871" o:connectangles="0,0,0,0,0,0,0,0,0,0,0,0,0,0,0,0,0,0,0,0,0,0,0,0,0,0,0,0,0,0,0,0,0,0,0,0,0,0,0,0,0,0"/>
                  <v:fill on="t" focussize="0,0"/>
                  <v:stroke weight="0.65pt" color="#000000" joinstyle="bevel"/>
                  <v:imagedata o:title=""/>
                  <o:lock v:ext="edit" aspectratio="f"/>
                </v:shape>
                <v:rect id="Rectangle 73" o:spid="_x0000_s1026" o:spt="1" style="position:absolute;left:14605;top:564515;height:267970;width:571500;" fillcolor="#FFFFFF" filled="t" stroked="f" coordsize="21600,21600" o:gfxdata="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RB&#10;CtcAAAAKAQAADwAAAAAAAAABACAAAAAiAAAAZHJzL2Rvd25yZXYueG1sUEsBAhQAFAAAAAgAh07i&#10;QB0vK1IjAgAAOgQAAA4AAAAAAAAAAQAgAAAAJgEAAGRycy9lMm9Eb2MueG1sUEsFBgAAAAAGAAYA&#10;WQEAALsFAAAAAA==&#10;">
                  <v:fill on="t" focussize="0,0"/>
                  <v:stroke on="f"/>
                  <v:imagedata o:title=""/>
                  <o:lock v:ext="edit" aspectratio="f"/>
                </v:rect>
                <v:rect id="Rectangle 74" o:spid="_x0000_s1026" o:spt="1" style="position:absolute;left:14605;top:564515;height:267970;width:571500;" filled="f" stroked="t" coordsize="21600,21600" o:gfxdata="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UIBjdgAAAAKAQAADwAAAAAAAAABACAAAAAiAAAA&#10;ZHJzL2Rvd25yZXYueG1sUEsBAhQAFAAAAAgAh07iQI2il5hAAgAAcQQAAA4AAAAAAAAAAQAgAAAA&#10;JwEAAGRycy9lMm9Eb2MueG1sUEsFBgAAAAAGAAYAWQEAANkFAAAAAA==&#10;">
                  <v:fill on="f" focussize="0,0"/>
                  <v:stroke weight="0.4pt" color="#000000" joinstyle="round" endcap="round"/>
                  <v:imagedata o:title=""/>
                  <o:lock v:ext="edit" aspectratio="f"/>
                </v:rect>
                <v:rect id="Rectangle 75" o:spid="_x0000_s1026" o:spt="1" style="position:absolute;left:222885;top:590330;height:198120;width:15811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LJx5dcAAAAKAQAADwAAAAAAAAABACAAAAAiAAAAZHJzL2Rv&#10;d25yZXYueG1sUEsBAhQAFAAAAAgAh07iQFO++2UCAgAA/wMAAA4AAAAAAAAAAQAgAAAAJgEAAGRy&#10;cy9lMm9Eb2MueG1sUEsFBgAAAAAGAAYAWQEAAJoFAAAAAA==&#10;">
                  <v:fill on="f" focussize="0,0"/>
                  <v:stroke on="f"/>
                  <v:imagedata o:title=""/>
                  <o:lock v:ext="edit" aspectratio="f"/>
                  <v:textbox inset="0mm,0mm,0mm,0mm" style="mso-fit-shape-to-text:t;">
                    <w:txbxContent>
                      <w:p>
                        <w:r>
                          <w:rPr>
                            <w:rFonts w:cs="Times New Roman"/>
                            <w:color w:val="000000"/>
                            <w:kern w:val="0"/>
                            <w:sz w:val="14"/>
                            <w:szCs w:val="14"/>
                          </w:rPr>
                          <w:t>STE</w:t>
                        </w:r>
                      </w:p>
                    </w:txbxContent>
                  </v:textbox>
                </v:rect>
                <v:line id="Line 76" o:spid="_x0000_s1026" o:spt="20" style="position:absolute;left:224790;top:733425;height:0;width:151130;" filled="f" stroked="t" coordsize="21600,21600" o:gfxdata="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daautgAAAAKAQAADwAAAAAAAAABACAAAAAiAAAAZHJzL2Rvd25yZXYueG1sUEsB&#10;AhQAFAAAAAgAh07iQFJaChD1AQAA4wMAAA4AAAAAAAAAAQAgAAAAJwEAAGRycy9lMm9Eb2MueG1s&#10;UEsFBgAAAAAGAAYAWQEAAI4FAAAAAA==&#10;">
                  <v:fill on="f" focussize="0,0"/>
                  <v:stroke weight="0.35pt" color="#000000" miterlimit="8" joinstyle="miter"/>
                  <v:imagedata o:title=""/>
                  <o:lock v:ext="edit" aspectratio="f"/>
                </v:line>
                <v:rect id="Rectangle 77" o:spid="_x0000_s1026" o:spt="1" style="position:absolute;left:230505;top:31750;height:198120;width:10166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LJx5dcAAAAKAQAADwAAAAAAAAABACAAAAAiAAAAZHJzL2Rv&#10;d25yZXYueG1sUEsBAhQAFAAAAAgAh07iQGTzXfYCAgAA/wMAAA4AAAAAAAAAAQAgAAAAJg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20"/>
                            <w:szCs w:val="20"/>
                          </w:rPr>
                          <w:t>非即时命令数据包</w:t>
                        </w:r>
                      </w:p>
                    </w:txbxContent>
                  </v:textbox>
                </v:rect>
                <v:rect id="Rectangle 78" o:spid="_x0000_s1026" o:spt="1" style="position:absolute;left:230505;top:199390;height:198120;width:10166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CyceXXAAAACgEAAA8AAAAAAAAAAQAgAAAAIgAAAGRycy9kb3du&#10;cmV2LnhtbFBLAQIUABQAAAAIAIdO4kCT6ltDAAIAAAEEAAAOAAAAAAAAAAEAIAAAACYBAABkcnMv&#10;ZTJvRG9jLnhtbFBLBQYAAAAABgAGAFkBAACYBQAAAAA=&#10;">
                  <v:fill on="f" focussize="0,0"/>
                  <v:stroke on="f"/>
                  <v:imagedata o:title=""/>
                  <o:lock v:ext="edit" aspectratio="f"/>
                  <v:textbox inset="0mm,0mm,0mm,0mm" style="mso-fit-shape-to-text:t;">
                    <w:txbxContent>
                      <w:p>
                        <w:r>
                          <w:rPr>
                            <w:rFonts w:hint="eastAsia" w:ascii="宋体"/>
                            <w:color w:val="000000"/>
                            <w:kern w:val="0"/>
                            <w:sz w:val="20"/>
                            <w:szCs w:val="20"/>
                          </w:rPr>
                          <w:t>和即时命令数据包</w:t>
                        </w:r>
                      </w:p>
                    </w:txbxContent>
                  </v:textbox>
                </v:rect>
                <v:rect id="Rectangle 79" o:spid="_x0000_s1026" o:spt="1" style="position:absolute;left:485140;top:367030;height:198120;width:5086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CyceXXAAAACgEAAA8AAAAAAAAAAQAgAAAAIgAAAGRycy9k&#10;b3ducmV2LnhtbFBLAQIUABQAAAAIAIdO4kBi+MYmAwIAAAA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20"/>
                            <w:szCs w:val="20"/>
                          </w:rPr>
                          <w:t>组合时序</w:t>
                        </w:r>
                      </w:p>
                    </w:txbxContent>
                  </v:textbox>
                </v:rect>
                <v:shape id="Freeform 80" o:spid="_x0000_s1026" o:spt="100" style="position:absolute;left:1257935;top:865505;height:1117600;width:8255;" fillcolor="#000000" filled="t" stroked="t" coordsize="16,2240" o:gfxdata="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" path="m0,2232l0,2120c0,2116,4,2112,8,2112c13,2112,16,2116,16,2120l16,2232c16,2236,13,2240,8,2240c4,2240,0,2236,0,2232xm0,2040l0,1928c0,1924,4,1920,8,1920c13,1920,16,1924,16,1928l16,2040c16,2044,13,2048,8,2048c4,2048,0,2044,0,2040xm0,1848l0,1736c0,1732,4,1728,8,1728c13,1728,16,1732,16,1736l16,1848c16,1852,13,1856,8,1856c4,1856,0,1852,0,1848xm0,1656l0,1544c0,1540,4,1536,8,1536c13,1536,16,1540,16,1544l16,1656c16,1660,13,1664,8,1664c4,1664,0,1660,0,1656xm0,1464l0,1352c0,1348,4,1344,8,1344c13,1344,16,1348,16,1352l16,1464c16,1468,13,1472,8,1472c4,1472,0,1468,0,1464xm0,1272l0,1160c0,1156,4,1152,8,1152c13,1152,16,1156,16,1160l16,1272c16,1276,13,1280,8,1280c4,1280,0,1276,0,1272xm0,1080l0,968c0,964,4,960,8,960c13,960,16,964,16,968l16,1080c16,1084,13,1088,8,1088c4,1088,0,1084,0,1080xm0,888l0,776c0,772,4,768,8,768c13,768,16,772,16,776l16,888c16,892,13,896,8,896c4,896,0,892,0,888xm0,696l0,584c0,580,4,576,8,576c13,576,16,580,16,584l16,696c16,700,13,704,8,704c4,704,0,700,0,696xm0,504l0,392c0,388,4,384,8,384c13,384,16,388,16,392l16,504c16,508,13,512,8,512c4,512,0,508,0,504xm0,312l0,200c0,196,4,192,8,192c13,192,16,196,16,200l16,312c16,316,13,320,8,320c4,320,0,316,0,312xm0,120l0,8c0,4,4,0,8,0c13,0,16,4,16,8l16,120c16,124,13,128,8,128c4,128,0,124,0,120xe">
                  <v:path o:connectlocs="0,1057728;8255,1057728;4127,1117600;0,1017814;4127,957942;8255,1017814;0,1017814;0,866140;8255,866140;4127,926011;0,826225;4127,766354;8255,826225;0,826225;0,674551;8255,674551;4127,734422;0,634637;4127,574765;8255,634637;0,634637;0,482962;8255,482962;4127,542834;0,443048;4127,383177;8255,443048;0,443048;0,291374;8255,291374;4127,351245;0,251460;4127,191588;8255,251460;0,251460;0,99785;8255,99785;4127,159657;0,59871;4127,0;8255,59871;0,59871" o:connectangles="0,0,0,0,0,0,0,0,0,0,0,0,0,0,0,0,0,0,0,0,0,0,0,0,0,0,0,0,0,0,0,0,0,0,0,0,0,0,0,0,0,0"/>
                  <v:fill on="t" focussize="0,0"/>
                  <v:stroke weight="0.65pt" color="#000000" joinstyle="bevel"/>
                  <v:imagedata o:title=""/>
                  <o:lock v:ext="edit" aspectratio="f"/>
                </v:shape>
                <v:rect id="Rectangle 81" o:spid="_x0000_s1026" o:spt="1" style="position:absolute;left:976630;top:564515;height:267970;width:571500;" fillcolor="#FFFFFF" filled="t" stroked="f" coordsize="21600,21600" o:gfxdata="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aE&#10;QQrXAAAACgEAAA8AAAAAAAAAAQAgAAAAIgAAAGRycy9kb3ducmV2LnhtbFBLAQIUABQAAAAIAIdO&#10;4kDsant7JAIAADwEAAAOAAAAAAAAAAEAIAAAACYBAABkcnMvZTJvRG9jLnhtbFBLBQYAAAAABgAG&#10;AFkBAAC8BQAAAAA=&#10;">
                  <v:fill on="t" focussize="0,0"/>
                  <v:stroke on="f"/>
                  <v:imagedata o:title=""/>
                  <o:lock v:ext="edit" aspectratio="f"/>
                </v:rect>
                <v:rect id="Rectangle 82" o:spid="_x0000_s1026" o:spt="1" style="position:absolute;left:976630;top:564515;height:267970;width:571500;" filled="f" stroked="t" coordsize="21600,21600" o:gfxdata="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UIBjdgAAAAKAQAADwAAAAAAAAABACAAAAAiAAAA&#10;ZHJzL2Rvd25yZXYueG1sUEsBAhQAFAAAAAgAh07iQKc5vo5AAgAAcQQAAA4AAAAAAAAAAQAgAAAA&#10;JwEAAGRycy9lMm9Eb2MueG1sUEsFBgAAAAAGAAYAWQEAANkFAAAAAA==&#10;">
                  <v:fill on="f" focussize="0,0"/>
                  <v:stroke weight="0.4pt" color="#000000" joinstyle="round" endcap="round"/>
                  <v:imagedata o:title=""/>
                  <o:lock v:ext="edit" aspectratio="f"/>
                </v:rect>
                <v:rect id="Rectangle 83" o:spid="_x0000_s1026" o:spt="1" style="position:absolute;left:1184910;top:593135;height:198120;width:16827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snHl1wAAAAoBAAAPAAAAAAAAAAEAIAAAACIAAABkcnMv&#10;ZG93bnJldi54bWxQSwECFAAUAAAACACHTuJAHY/loQQCAAABBAAADgAAAAAAAAABACAAAAAmAQAA&#10;ZHJzL2Uyb0RvYy54bWxQSwUGAAAAAAYABgBZAQAAnAUAAAAA&#10;">
                  <v:fill on="f" focussize="0,0"/>
                  <v:stroke on="f"/>
                  <v:imagedata o:title=""/>
                  <o:lock v:ext="edit" aspectratio="f"/>
                  <v:textbox inset="0mm,0mm,0mm,0mm" style="mso-fit-shape-to-text:t;">
                    <w:txbxContent>
                      <w:p>
                        <w:r>
                          <w:rPr>
                            <w:rFonts w:cs="Times New Roman"/>
                            <w:color w:val="000000"/>
                            <w:kern w:val="0"/>
                            <w:sz w:val="14"/>
                            <w:szCs w:val="14"/>
                          </w:rPr>
                          <w:t>TPU</w:t>
                        </w:r>
                      </w:p>
                    </w:txbxContent>
                  </v:textbox>
                </v:rect>
                <v:line id="Line 84" o:spid="_x0000_s1026" o:spt="20" style="position:absolute;left:1182370;top:733425;height:0;width:160020;" filled="f" stroked="t" coordsize="21600,21600" o:gfxdata="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XWmrrYAAAACgEAAA8AAAAAAAAAAQAgAAAAIgAAAGRycy9kb3ducmV2LnhtbFBLAQIU&#10;ABQAAAAIAIdO4kD1p46h8wEAAOQDAAAOAAAAAAAAAAEAIAAAACcBAABkcnMvZTJvRG9jLnhtbFBL&#10;BQYAAAAABgAGAFkBAACMBQAAAAA=&#10;">
                  <v:fill on="f" focussize="0,0"/>
                  <v:stroke weight="0.35pt" color="#000000" miterlimit="8" joinstyle="miter"/>
                  <v:imagedata o:title=""/>
                  <o:lock v:ext="edit" aspectratio="f"/>
                </v:line>
                <v:line id="Line 85" o:spid="_x0000_s1026" o:spt="20" style="position:absolute;left:314960;top:922655;height:93980;width:876300;" filled="f" stroked="t" coordsize="21600,21600" o:gfxdata="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pSq3LXAAAACgEAAA8AAAAAAAAAAQAgAAAAIgAAAGRycy9kb3ducmV2LnhtbFBLAQIUABQA&#10;AAAIAIdO4kBp6NkF8QEAANgDAAAOAAAAAAAAAAEAIAAAACYBAABkcnMvZTJvRG9jLnhtbFBLBQYA&#10;AAAABgAGAFkBAACJBQAAAAA=&#10;">
                  <v:fill on="f" focussize="0,0"/>
                  <v:stroke weight="0.4pt" color="#000000" joinstyle="round" endcap="round"/>
                  <v:imagedata o:title=""/>
                  <o:lock v:ext="edit" aspectratio="f"/>
                </v:line>
                <v:shape id="Freeform 86" o:spid="_x0000_s1026" o:spt="100" style="position:absolute;left:1191260;top:982980;height:72390;width:71120;" filled="f" stroked="t" coordsize="112,114" o:gfxdata="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1c0ijdgAAAAK&#10;AQAADwAAAAAAAAABACAAAAAiAAAAZHJzL2Rvd25yZXYueG1sUEsBAhQAFAAAAAgAh07iQLJySrw5&#10;AwAA+gcAAA4AAAAAAAAAAQAgAAAAJwEAAGRycy9lMm9Eb2MueG1sUEsFBgAAAAAGAAYAWQEAANIG&#10;AAAAAA==&#10;" path="m0,53l112,65m43,0l112,65,31,114e">
                  <v:path o:connectlocs="0,33655;71120,41275;27305,0;71120,41275;19685,72390" o:connectangles="0,0,0,0,0"/>
                  <v:fill on="f" focussize="0,0"/>
                  <v:stroke weight="0.4pt" color="#000000" joinstyle="round" endcap="round"/>
                  <v:imagedata o:title=""/>
                  <o:lock v:ext="edit" aspectratio="f"/>
                </v:shape>
                <v:rect id="Rectangle 87" o:spid="_x0000_s1026" o:spt="1" style="position:absolute;left:373380;top:800100;height:111760;width:827405;" fillcolor="#FFFFFF" filled="t" stroked="f" coordsize="21600,21600" o:gfxdata="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RB&#10;CtcAAAAKAQAADwAAAAAAAAABACAAAAAiAAAAZHJzL2Rvd25yZXYueG1sUEsBAhQAFAAAAAgAh07i&#10;QHLWjJIjAgAAPAQAAA4AAAAAAAAAAQAgAAAAJgEAAGRycy9lMm9Eb2MueG1sUEsFBgAAAAAGAAYA&#10;WQEAALsFAAAAAA==&#10;">
                  <v:fill on="t" focussize="0,0"/>
                  <v:stroke on="f"/>
                  <v:imagedata o:title=""/>
                  <o:lock v:ext="edit" aspectratio="f"/>
                </v:rect>
                <v:rect id="Rectangle 88" o:spid="_x0000_s1026" o:spt="1" style="position:absolute;left:374015;top:805815;height:198120;width:4508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snHl1wAAAAoBAAAPAAAAAAAAAAEAIAAAACIAAABkcnMvZG93&#10;bnJldi54bWxQSwECFAAUAAAACACHTuJAvwBIPQECAAD+AwAADgAAAAAAAAABACAAAAAmAQAAZHJz&#10;L2Uyb0RvYy54bWxQSwUGAAAAAAYABgBZAQAAmQUAAAAA&#10;">
                  <v:fill on="f" focussize="0,0"/>
                  <v:stroke on="f"/>
                  <v:imagedata o:title=""/>
                  <o:lock v:ext="edit" aspectratio="f"/>
                  <v:textbox inset="0mm,0mm,0mm,0mm" style="mso-fit-shape-to-text:t;">
                    <w:txbxContent>
                      <w:p>
                        <w:r>
                          <w:rPr>
                            <w:rFonts w:cs="Times New Roman"/>
                            <w:color w:val="000000"/>
                            <w:kern w:val="0"/>
                            <w:sz w:val="14"/>
                            <w:szCs w:val="14"/>
                          </w:rPr>
                          <w:t xml:space="preserve">1 </w:t>
                        </w:r>
                      </w:p>
                    </w:txbxContent>
                  </v:textbox>
                </v:rect>
                <v:rect id="Rectangle 89" o:spid="_x0000_s1026" o:spt="1" style="position:absolute;left:437515;top:814070;height:198120;width:3562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CyceXXAAAACgEAAA8AAAAAAAAAAQAgAAAAIgAAAGRycy9k&#10;b3ducmV2LnhtbFBLAQIUABQAAAAIAIdO4kBiB9yUAwIAAAA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4"/>
                            <w:szCs w:val="14"/>
                          </w:rPr>
                          <w:t>命令数据</w:t>
                        </w:r>
                      </w:p>
                    </w:txbxContent>
                  </v:textbox>
                </v:rect>
                <v:rect id="Rectangle 90" o:spid="_x0000_s1026" o:spt="1" style="position:absolute;left:779145;top:814070;height:198120;width:895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snHl1wAAAAoBAAAPAAAAAAAAAAEAIAAAACIAAABkcnMvZG93&#10;bnJldi54bWxQSwECFAAUAAAACACHTuJALaDLcgECAAD+AwAADgAAAAAAAAABACAAAAAm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4"/>
                            <w:szCs w:val="14"/>
                          </w:rPr>
                          <w:t>（</w:t>
                        </w:r>
                      </w:p>
                    </w:txbxContent>
                  </v:textbox>
                </v:rect>
                <v:rect id="Rectangle 91" o:spid="_x0000_s1026" o:spt="1" style="position:absolute;left:866775;top:814070;height:198120;width:2673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snHl1wAAAAoBAAAPAAAAAAAAAAEAIAAAACIAAABkcnMvZG93&#10;bnJldi54bWxQSwECFAAUAAAACACHTuJAjMZuOAECAAAABAAADgAAAAAAAAABACAAAAAm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4"/>
                            <w:szCs w:val="14"/>
                          </w:rPr>
                          <w:t>非即时</w:t>
                        </w:r>
                      </w:p>
                    </w:txbxContent>
                  </v:textbox>
                </v:rect>
                <v:rect id="Rectangle 92" o:spid="_x0000_s1026" o:spt="1" style="position:absolute;left:1121410;top:814070;height:198120;width:895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CyceXXAAAACgEAAA8AAAAAAAAAAQAgAAAAIgAAAGRycy9k&#10;b3ducmV2LnhtbFBLAQIUABQAAAAIAIdO4kCZwmG+AwIAAP8D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4"/>
                            <w:szCs w:val="14"/>
                          </w:rPr>
                          <w:t>）</w:t>
                        </w:r>
                      </w:p>
                    </w:txbxContent>
                  </v:textbox>
                </v:rect>
                <v:line id="Line 93" o:spid="_x0000_s1026" o:spt="20" style="position:absolute;left:371475;top:1687830;flip:x;height:95250;width:890905;" filled="f" stroked="t" coordsize="21600,21600" o:gfxdata="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rxFC1wAAAAoBAAAPAAAAAAAAAAEAIAAAACIAAABkcnMvZG93bnJldi54bWxQ&#10;SwECFAAUAAAACACHTuJAYu6sLPgBAADjAwAADgAAAAAAAAABACAAAAAmAQAAZHJzL2Uyb0RvYy54&#10;bWxQSwUGAAAAAAYABgBZAQAAkAUAAAAA&#10;">
                  <v:fill on="f" focussize="0,0"/>
                  <v:stroke weight="0.4pt" color="#000000" joinstyle="round" endcap="round"/>
                  <v:imagedata o:title=""/>
                  <o:lock v:ext="edit" aspectratio="f"/>
                </v:line>
                <v:shape id="Freeform 94" o:spid="_x0000_s1026" o:spt="100" style="position:absolute;left:300355;top:1749425;height:71755;width:71120;" filled="f" stroked="t" coordsize="112,113" o:gfxdata="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j0o21tgAAAAK&#10;AQAADwAAAAAAAAABACAAAAAiAAAAZHJzL2Rvd25yZXYueG1sUEsBAhQAFAAAAAgAh07iQLwa3Ok5&#10;AwAA9AcAAA4AAAAAAAAAAQAgAAAAJwEAAGRycy9lMm9Eb2MueG1sUEsFBgAAAAAGAAYAWQEAANIG&#10;AAAAAA==&#10;" path="m112,53l0,65m80,113l0,65,69,0e">
                  <v:path o:connectlocs="71120,33655;0,41275;50800,71755;0,41275;43815,0" o:connectangles="0,0,0,0,0"/>
                  <v:fill on="f" focussize="0,0"/>
                  <v:stroke weight="0.4pt" color="#000000" joinstyle="round" endcap="round"/>
                  <v:imagedata o:title=""/>
                  <o:lock v:ext="edit" aspectratio="f"/>
                </v:shape>
                <v:rect id="Rectangle 95" o:spid="_x0000_s1026" o:spt="1" style="position:absolute;left:577850;top:1603375;height:112395;width:403225;" fillcolor="#FFFFFF" filled="t" stroked="f" coordsize="21600,21600" o:gfxdata="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aE&#10;QQrXAAAACgEAAA8AAAAAAAAAAQAgAAAAIgAAAGRycy9kb3ducmV2LnhtbFBLAQIUABQAAAAIAIdO&#10;4kCYKKkSJAIAADwEAAAOAAAAAAAAAAEAIAAAACYBAABkcnMvZTJvRG9jLnhtbFBLBQYAAAAABgAG&#10;AFkBAAC8BQAAAAA=&#10;">
                  <v:fill on="t" focussize="0,0"/>
                  <v:stroke on="f"/>
                  <v:imagedata o:title=""/>
                  <o:lock v:ext="edit" aspectratio="f"/>
                </v:rect>
                <v:rect id="Rectangle 96" o:spid="_x0000_s1026" o:spt="1" style="position:absolute;left:580390;top:1604010;height:198120;width:4508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snHl1wAAAAoBAAAPAAAAAAAAAAEAIAAAACIAAABkcnMvZG93&#10;bnJldi54bWxQSwECFAAUAAAACACHTuJA0bQpUQECAAD/AwAADgAAAAAAAAABACAAAAAmAQAAZHJz&#10;L2Uyb0RvYy54bWxQSwUGAAAAAAYABgBZAQAAmQUAAAAA&#10;">
                  <v:fill on="f" focussize="0,0"/>
                  <v:stroke on="f"/>
                  <v:imagedata o:title=""/>
                  <o:lock v:ext="edit" aspectratio="f"/>
                  <v:textbox inset="0mm,0mm,0mm,0mm" style="mso-fit-shape-to-text:t;">
                    <w:txbxContent>
                      <w:p>
                        <w:r>
                          <w:rPr>
                            <w:rFonts w:cs="Times New Roman"/>
                            <w:color w:val="000000"/>
                            <w:kern w:val="0"/>
                            <w:sz w:val="14"/>
                            <w:szCs w:val="14"/>
                          </w:rPr>
                          <w:t xml:space="preserve">1 </w:t>
                        </w:r>
                      </w:p>
                    </w:txbxContent>
                  </v:textbox>
                </v:rect>
                <v:rect id="Rectangle 97" o:spid="_x0000_s1026" o:spt="1" style="position:absolute;left:644525;top:1612265;height:198120;width:3562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snHl1wAAAAoBAAAPAAAAAAAAAAEAIAAAACIAAABkcnMv&#10;ZG93bnJldi54bWxQSwECFAAUAAAACACHTuJAa2OoAwQCAAAABAAADgAAAAAAAAABACAAAAAmAQAA&#10;ZHJzL2Uyb0RvYy54bWxQSwUGAAAAAAYABgBZAQAAnAUAAAAA&#10;">
                  <v:fill on="f" focussize="0,0"/>
                  <v:stroke on="f"/>
                  <v:imagedata o:title=""/>
                  <o:lock v:ext="edit" aspectratio="f"/>
                  <v:textbox inset="0mm,0mm,0mm,0mm" style="mso-fit-shape-to-text:t;">
                    <w:txbxContent>
                      <w:p>
                        <w:r>
                          <w:rPr>
                            <w:rFonts w:hint="eastAsia" w:ascii="宋体"/>
                            <w:color w:val="000000"/>
                            <w:kern w:val="0"/>
                            <w:sz w:val="14"/>
                            <w:szCs w:val="14"/>
                          </w:rPr>
                          <w:t>反馈数据</w:t>
                        </w:r>
                      </w:p>
                    </w:txbxContent>
                  </v:textbox>
                </v:rect>
                <v:line id="Line 98" o:spid="_x0000_s1026" o:spt="20" style="position:absolute;left:314960;top:1114425;height:93980;width:876300;" filled="f" stroked="t" coordsize="21600,21600" o:gfxdata="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lKrctcAAAAKAQAADwAAAAAAAAABACAAAAAiAAAAZHJzL2Rvd25yZXYueG1sUEsBAhQA&#10;FAAAAAgAh07iQGCQkWTzAQAA2gMAAA4AAAAAAAAAAQAgAAAAJgEAAGRycy9lMm9Eb2MueG1sUEsF&#10;BgAAAAAGAAYAWQEAAIsFAAAAAA==&#10;">
                  <v:fill on="f" focussize="0,0"/>
                  <v:stroke weight="0.4pt" color="#000000" joinstyle="round" endcap="round"/>
                  <v:imagedata o:title=""/>
                  <o:lock v:ext="edit" aspectratio="f"/>
                </v:line>
                <v:shape id="Freeform 99" o:spid="_x0000_s1026" o:spt="100" style="position:absolute;left:1191260;top:1174750;height:71755;width:71120;" filled="f" stroked="t" coordsize="112,113" o:gfxdata="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I9K&#10;NtbYAAAACgEAAA8AAAAAAAAAAQAgAAAAIgAAAGRycy9kb3ducmV2LnhtbFBLAQIUABQAAAAIAIdO&#10;4kCXU2p5QAMAAPsHAAAOAAAAAAAAAAEAIAAAACcBAABkcnMvZTJvRG9jLnhtbFBLBQYAAAAABgAG&#10;AFkBAADZBgAAAAA=&#10;" path="m0,53l112,65m43,0l112,65,31,113e">
                  <v:path o:connectlocs="0,33655;71120,41275;27305,0;71120,41275;19685,71755" o:connectangles="0,0,0,0,0"/>
                  <v:fill on="f" focussize="0,0"/>
                  <v:stroke weight="0.4pt" color="#000000" joinstyle="round" endcap="round"/>
                  <v:imagedata o:title=""/>
                  <o:lock v:ext="edit" aspectratio="f"/>
                </v:shape>
                <v:rect id="Rectangle 100" o:spid="_x0000_s1026" o:spt="1" style="position:absolute;left:415290;top:991870;height:111760;width:742315;" fillcolor="#FFFFFF" filled="t" stroked="f" coordsize="21600,21600" o:gfxdata="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RB&#10;CtcAAAAKAQAADwAAAAAAAAABACAAAAAiAAAAZHJzL2Rvd25yZXYueG1sUEsBAhQAFAAAAAgAh07i&#10;QLmeBbgjAgAAOwQAAA4AAAAAAAAAAQAgAAAAJgEAAGRycy9lMm9Eb2MueG1sUEsFBgAAAAAGAAYA&#10;WQEAALsFAAAAAA==&#10;">
                  <v:fill on="t" focussize="0,0"/>
                  <v:stroke on="f"/>
                  <v:imagedata o:title=""/>
                  <o:lock v:ext="edit" aspectratio="f"/>
                </v:rect>
                <v:rect id="Rectangle 101" o:spid="_x0000_s1026" o:spt="1" style="position:absolute;left:421640;top:997585;height:198120;width:4508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LJx5dcAAAAKAQAADwAAAAAAAAABACAAAAAiAAAAZHJzL2Rv&#10;d25yZXYueG1sUEsBAhQAFAAAAAgAh07iQI3nN9sCAgAA/wMAAA4AAAAAAAAAAQAgAAAAJgEAAGRy&#10;cy9lMm9Eb2MueG1sUEsFBgAAAAAGAAYAWQEAAJoFAAAAAA==&#10;">
                  <v:fill on="f" focussize="0,0"/>
                  <v:stroke on="f"/>
                  <v:imagedata o:title=""/>
                  <o:lock v:ext="edit" aspectratio="f"/>
                  <v:textbox inset="0mm,0mm,0mm,0mm" style="mso-fit-shape-to-text:t;">
                    <w:txbxContent>
                      <w:p>
                        <w:r>
                          <w:rPr>
                            <w:rFonts w:cs="Times New Roman"/>
                            <w:color w:val="000000"/>
                            <w:kern w:val="0"/>
                            <w:sz w:val="14"/>
                            <w:szCs w:val="14"/>
                          </w:rPr>
                          <w:t xml:space="preserve">2 </w:t>
                        </w:r>
                      </w:p>
                    </w:txbxContent>
                  </v:textbox>
                </v:rect>
                <v:rect id="Rectangle 102" o:spid="_x0000_s1026" o:spt="1" style="position:absolute;left:485140;top:1005840;height:198120;width:3562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CyceXXAAAACgEAAA8AAAAAAAAAAQAgAAAAIgAAAGRycy9k&#10;b3ducmV2LnhtbFBLAQIUABQAAAAIAIdO4kBhukAxAwIAAAE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4"/>
                            <w:szCs w:val="14"/>
                          </w:rPr>
                          <w:t>命令数据</w:t>
                        </w:r>
                      </w:p>
                    </w:txbxContent>
                  </v:textbox>
                </v:rect>
                <v:rect id="Rectangle 103" o:spid="_x0000_s1026" o:spt="1" style="position:absolute;left:819150;top:1005840;height:198120;width:895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snHl1wAAAAoBAAAPAAAAAAAAAAEAIAAAACIAAABkcnMvZG93&#10;bnJldi54bWxQSwECFAAUAAAACACHTuJAhmru5AECAAABBAAADgAAAAAAAAABACAAAAAm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4"/>
                            <w:szCs w:val="14"/>
                          </w:rPr>
                          <w:t>（</w:t>
                        </w:r>
                      </w:p>
                    </w:txbxContent>
                  </v:textbox>
                </v:rect>
                <v:rect id="Rectangle 104" o:spid="_x0000_s1026" o:spt="1" style="position:absolute;left:906780;top:1005840;height:198120;width:1784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LJx5dcAAAAKAQAADwAAAAAAAAABACAAAAAiAAAAZHJzL2Rv&#10;d25yZXYueG1sUEsBAhQAFAAAAAgAh07iQIe2nw4CAgAAAQQAAA4AAAAAAAAAAQAgAAAAJg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4"/>
                            <w:szCs w:val="14"/>
                          </w:rPr>
                          <w:t>即时</w:t>
                        </w:r>
                      </w:p>
                    </w:txbxContent>
                  </v:textbox>
                </v:rect>
                <v:rect id="Rectangle 105" o:spid="_x0000_s1026" o:spt="1" style="position:absolute;left:1073785;top:1005840;height:198120;width:895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AsnHl1wAAAAoBAAAPAAAAAAAAAAEAIAAAACIAAABkcnMvZG93&#10;bnJldi54bWxQSwECFAAUAAAACACHTuJAvllipwECAAABBAAADgAAAAAAAAABACAAAAAm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4"/>
                            <w:szCs w:val="14"/>
                          </w:rPr>
                          <w:t>）</w:t>
                        </w:r>
                      </w:p>
                    </w:txbxContent>
                  </v:textbox>
                </v:rect>
                <v:line id="Line 106" o:spid="_x0000_s1026" o:spt="20" style="position:absolute;left:372110;top:1321435;flip:x;height:79375;width:890270;" filled="f" stroked="t" coordsize="21600,21600" o:gfxdata="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GvEULXAAAACgEAAA8AAAAAAAAAAQAgAAAAIgAAAGRycy9kb3ducmV2LnhtbFBL&#10;AQIUABQAAAAIAIdO4kCU8RJA9wEAAOQDAAAOAAAAAAAAAAEAIAAAACYBAABkcnMvZTJvRG9jLnht&#10;bFBLBQYAAAAABgAGAFkBAACPBQAAAAA=&#10;">
                  <v:fill on="f" focussize="0,0"/>
                  <v:stroke weight="0.4pt" color="#000000" joinstyle="round" endcap="round"/>
                  <v:imagedata o:title=""/>
                  <o:lock v:ext="edit" aspectratio="f"/>
                </v:line>
                <v:shape id="Freeform 107" o:spid="_x0000_s1026" o:spt="100" style="position:absolute;left:300355;top:1367155;height:71755;width:71755;" filled="f" stroked="t" coordsize="113,113" o:gfxdata="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D8YZ8LYAAAACgEAAA8AAAAA&#10;AAAAAQAgAAAAIgAAAGRycy9kb3ducmV2LnhtbFBLAQIUABQAAAAIAIdO4kBlwOp7MQMAAPcHAAAO&#10;AAAAAAAAAAEAIAAAACcBAABkcnMvZTJvRG9jLnhtbFBLBQYAAAAABgAGAFkBAADKBgAAAAA=&#10;" path="m113,53l0,63m80,113l0,63,70,0e">
                  <v:path o:connectlocs="71755,33655;0,40005;50800,71755;0,40005;44450,0" o:connectangles="0,0,0,0,0"/>
                  <v:fill on="f" focussize="0,0"/>
                  <v:stroke weight="0.4pt" color="#000000" joinstyle="round" endcap="round"/>
                  <v:imagedata o:title=""/>
                  <o:lock v:ext="edit" aspectratio="f"/>
                </v:shape>
                <v:rect id="Rectangle 108" o:spid="_x0000_s1026" o:spt="1" style="position:absolute;left:577850;top:1228725;height:112395;width:402590;" fillcolor="#FFFFFF" filled="t" stroked="f" coordsize="21600,21600" o:gfxdata="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oRB&#10;CtcAAAAKAQAADwAAAAAAAAABACAAAAAiAAAAZHJzL2Rvd25yZXYueG1sUEsBAhQAFAAAAAgAh07i&#10;QON/nDwjAgAAPQQAAA4AAAAAAAAAAQAgAAAAJgEAAGRycy9lMm9Eb2MueG1sUEsFBgAAAAAGAAYA&#10;WQEAALsFAAAAAA==&#10;">
                  <v:fill on="t" focussize="0,0"/>
                  <v:stroke on="f"/>
                  <v:imagedata o:title=""/>
                  <o:lock v:ext="edit" aspectratio="f"/>
                </v:rect>
                <v:rect id="Rectangle 109" o:spid="_x0000_s1026" o:spt="1" style="position:absolute;left:580390;top:1228725;height:198120;width:4508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CyceXXAAAACgEAAA8AAAAAAAAAAQAgAAAAIgAAAGRycy9k&#10;b3ducmV2LnhtbFBLAQIUABQAAAAIAIdO4kD5PoZPAwIAAAAEAAAOAAAAAAAAAAEAIAAAACYBAABk&#10;cnMvZTJvRG9jLnhtbFBLBQYAAAAABgAGAFkBAACbBQAAAAA=&#10;">
                  <v:fill on="f" focussize="0,0"/>
                  <v:stroke on="f"/>
                  <v:imagedata o:title=""/>
                  <o:lock v:ext="edit" aspectratio="f"/>
                  <v:textbox inset="0mm,0mm,0mm,0mm" style="mso-fit-shape-to-text:t;">
                    <w:txbxContent>
                      <w:p>
                        <w:r>
                          <w:rPr>
                            <w:rFonts w:cs="Times New Roman"/>
                            <w:color w:val="000000"/>
                            <w:kern w:val="0"/>
                            <w:sz w:val="14"/>
                            <w:szCs w:val="14"/>
                          </w:rPr>
                          <w:t xml:space="preserve">2 </w:t>
                        </w:r>
                      </w:p>
                    </w:txbxContent>
                  </v:textbox>
                </v:rect>
                <v:rect id="Rectangle 110" o:spid="_x0000_s1026" o:spt="1" style="position:absolute;left:644525;top:1236980;height:198120;width:356235;mso-wrap-style:none;" filled="f" stroked="f" coordsize="21600,21600" o:gfxdata="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CyceXXAAAACgEAAA8AAAAAAAAAAQAgAAAAIgAAAGRycy9k&#10;b3ducmV2LnhtbFBLAQIUABQAAAAIAIdO4kAMSDGTAwIAAAI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4"/>
                            <w:szCs w:val="14"/>
                          </w:rPr>
                          <w:t>反馈数据</w:t>
                        </w:r>
                      </w:p>
                    </w:txbxContent>
                  </v:textbox>
                </v:rect>
                <w10:wrap type="topAndBottom"/>
              </v:group>
            </w:pict>
          </mc:Fallback>
        </mc:AlternateContent>
      </w:r>
      <w:r>
        <w:rPr>
          <w:rFonts w:ascii="黑体" w:hAnsi="黑体" w:hint="eastAsia"/>
          <w:szCs w:val="21"/>
        </w:rPr>
        <w:t>即时和非即时命令数据包组合时序见图</w:t>
      </w:r>
      <w:r>
        <w:rPr>
          <w:rFonts w:ascii="黑体" w:hAnsi="黑体"/>
          <w:szCs w:val="21"/>
        </w:rPr>
        <w:t>5</w:t>
      </w:r>
      <w:r>
        <w:rPr>
          <w:rFonts w:hint="eastAsia"/>
        </w:rPr>
        <w:t>。</w:t>
      </w:r>
    </w:p>
    <w:p w:rsidR="00DB49B1" w:rsidRDefault="00061C9D">
      <w:pPr>
        <w:pStyle w:val="ad"/>
        <w:rPr>
          <w:rFonts w:ascii="黑体" w:hAnsi="黑体"/>
          <w:b w:val="0"/>
          <w:sz w:val="21"/>
          <w:szCs w:val="21"/>
        </w:rPr>
      </w:pPr>
      <w:bookmarkStart w:id="322" w:name="_Toc470253195"/>
      <w:bookmarkStart w:id="323" w:name="_Toc347151927"/>
      <w:bookmarkStart w:id="324" w:name="_Toc252364419"/>
      <w:r>
        <w:rPr>
          <w:rFonts w:ascii="黑体" w:hAnsi="黑体" w:hint="eastAsia"/>
          <w:b w:val="0"/>
          <w:sz w:val="21"/>
          <w:szCs w:val="21"/>
        </w:rPr>
        <w:t>图</w:t>
      </w:r>
      <w:bookmarkStart w:id="325" w:name="_Toc430675864"/>
      <w:r>
        <w:rPr>
          <w:rFonts w:ascii="黑体" w:hAnsi="黑体"/>
          <w:b w:val="0"/>
          <w:sz w:val="21"/>
          <w:szCs w:val="21"/>
        </w:rPr>
        <w:t>5</w:t>
      </w:r>
      <w:r>
        <w:rPr>
          <w:rFonts w:ascii="黑体" w:hAnsi="黑体" w:hint="eastAsia"/>
          <w:b w:val="0"/>
          <w:sz w:val="21"/>
          <w:szCs w:val="21"/>
        </w:rPr>
        <w:t xml:space="preserve"> 即时和非即时命令数据包组合时序</w:t>
      </w:r>
      <w:bookmarkEnd w:id="322"/>
      <w:bookmarkEnd w:id="323"/>
      <w:bookmarkEnd w:id="324"/>
      <w:bookmarkEnd w:id="325"/>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326" w:name="_Toc252363904"/>
      <w:bookmarkStart w:id="327" w:name="_Toc347151826"/>
      <w:bookmarkStart w:id="328" w:name="_Toc470253092"/>
      <w:bookmarkStart w:id="329" w:name="_Toc1780181520"/>
      <w:r>
        <w:rPr>
          <w:rFonts w:ascii="黑体" w:eastAsia="黑体" w:cs="Times New Roman" w:hint="eastAsia"/>
          <w:color w:val="000000"/>
          <w:szCs w:val="21"/>
        </w:rPr>
        <w:t>即时响应命令数据包异常处理时序</w:t>
      </w:r>
      <w:bookmarkEnd w:id="326"/>
      <w:bookmarkEnd w:id="327"/>
      <w:bookmarkEnd w:id="328"/>
      <w:bookmarkEnd w:id="329"/>
    </w:p>
    <w:p w:rsidR="00DB49B1" w:rsidRDefault="00061C9D">
      <w:pPr>
        <w:spacing w:before="156" w:after="156"/>
        <w:ind w:firstLine="420"/>
      </w:pPr>
      <w:r>
        <w:rPr>
          <w:rFonts w:hint="eastAsia"/>
        </w:rPr>
        <w:t>即时响应命令数据包异常处理时序见图</w:t>
      </w:r>
      <w:r>
        <w:t>6</w:t>
      </w:r>
      <w:r>
        <w:rPr>
          <w:rFonts w:hint="eastAsia"/>
        </w:rPr>
        <w:t>。</w:t>
      </w:r>
    </w:p>
    <w:p w:rsidR="00DB49B1" w:rsidRDefault="00061C9D">
      <w:pPr>
        <w:pStyle w:val="afff1"/>
        <w:jc w:val="both"/>
      </w:pPr>
      <w:r>
        <w:rPr>
          <w:noProof/>
        </w:rPr>
        <mc:AlternateContent>
          <mc:Choice Requires="wpc">
            <w:drawing>
              <wp:anchor distT="0" distB="0" distL="114300" distR="114300" simplePos="0" relativeHeight="251665408" behindDoc="0" locked="0" layoutInCell="1" allowOverlap="1">
                <wp:simplePos x="0" y="0"/>
                <wp:positionH relativeFrom="column">
                  <wp:posOffset>346710</wp:posOffset>
                </wp:positionH>
                <wp:positionV relativeFrom="paragraph">
                  <wp:posOffset>247015</wp:posOffset>
                </wp:positionV>
                <wp:extent cx="4525645" cy="3656965"/>
                <wp:effectExtent l="0" t="0" r="7620" b="635"/>
                <wp:wrapTopAndBottom/>
                <wp:docPr id="1071256140" name="画布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8105208" name="Freeform 114"/>
                        <wps:cNvSpPr>
                          <a:spLocks noEditPoints="1"/>
                        </wps:cNvSpPr>
                        <wps:spPr bwMode="auto">
                          <a:xfrm>
                            <a:off x="654685" y="882650"/>
                            <a:ext cx="9525" cy="1332230"/>
                          </a:xfrm>
                          <a:custGeom>
                            <a:avLst/>
                            <a:gdLst>
                              <a:gd name="T0" fmla="*/ 0 w 16"/>
                              <a:gd name="T1" fmla="*/ 2120 h 2240"/>
                              <a:gd name="T2" fmla="*/ 16 w 16"/>
                              <a:gd name="T3" fmla="*/ 2120 h 2240"/>
                              <a:gd name="T4" fmla="*/ 8 w 16"/>
                              <a:gd name="T5" fmla="*/ 2240 h 2240"/>
                              <a:gd name="T6" fmla="*/ 0 w 16"/>
                              <a:gd name="T7" fmla="*/ 2040 h 2240"/>
                              <a:gd name="T8" fmla="*/ 8 w 16"/>
                              <a:gd name="T9" fmla="*/ 1920 h 2240"/>
                              <a:gd name="T10" fmla="*/ 16 w 16"/>
                              <a:gd name="T11" fmla="*/ 2040 h 2240"/>
                              <a:gd name="T12" fmla="*/ 0 w 16"/>
                              <a:gd name="T13" fmla="*/ 2040 h 2240"/>
                              <a:gd name="T14" fmla="*/ 0 w 16"/>
                              <a:gd name="T15" fmla="*/ 1736 h 2240"/>
                              <a:gd name="T16" fmla="*/ 16 w 16"/>
                              <a:gd name="T17" fmla="*/ 1736 h 2240"/>
                              <a:gd name="T18" fmla="*/ 8 w 16"/>
                              <a:gd name="T19" fmla="*/ 1856 h 2240"/>
                              <a:gd name="T20" fmla="*/ 0 w 16"/>
                              <a:gd name="T21" fmla="*/ 1656 h 2240"/>
                              <a:gd name="T22" fmla="*/ 8 w 16"/>
                              <a:gd name="T23" fmla="*/ 1536 h 2240"/>
                              <a:gd name="T24" fmla="*/ 16 w 16"/>
                              <a:gd name="T25" fmla="*/ 1656 h 2240"/>
                              <a:gd name="T26" fmla="*/ 0 w 16"/>
                              <a:gd name="T27" fmla="*/ 1656 h 2240"/>
                              <a:gd name="T28" fmla="*/ 0 w 16"/>
                              <a:gd name="T29" fmla="*/ 1352 h 2240"/>
                              <a:gd name="T30" fmla="*/ 16 w 16"/>
                              <a:gd name="T31" fmla="*/ 1352 h 2240"/>
                              <a:gd name="T32" fmla="*/ 8 w 16"/>
                              <a:gd name="T33" fmla="*/ 1472 h 2240"/>
                              <a:gd name="T34" fmla="*/ 0 w 16"/>
                              <a:gd name="T35" fmla="*/ 1272 h 2240"/>
                              <a:gd name="T36" fmla="*/ 8 w 16"/>
                              <a:gd name="T37" fmla="*/ 1152 h 2240"/>
                              <a:gd name="T38" fmla="*/ 16 w 16"/>
                              <a:gd name="T39" fmla="*/ 1272 h 2240"/>
                              <a:gd name="T40" fmla="*/ 0 w 16"/>
                              <a:gd name="T41" fmla="*/ 1272 h 2240"/>
                              <a:gd name="T42" fmla="*/ 0 w 16"/>
                              <a:gd name="T43" fmla="*/ 968 h 2240"/>
                              <a:gd name="T44" fmla="*/ 16 w 16"/>
                              <a:gd name="T45" fmla="*/ 968 h 2240"/>
                              <a:gd name="T46" fmla="*/ 8 w 16"/>
                              <a:gd name="T47" fmla="*/ 1088 h 2240"/>
                              <a:gd name="T48" fmla="*/ 0 w 16"/>
                              <a:gd name="T49" fmla="*/ 888 h 2240"/>
                              <a:gd name="T50" fmla="*/ 8 w 16"/>
                              <a:gd name="T51" fmla="*/ 768 h 2240"/>
                              <a:gd name="T52" fmla="*/ 16 w 16"/>
                              <a:gd name="T53" fmla="*/ 888 h 2240"/>
                              <a:gd name="T54" fmla="*/ 0 w 16"/>
                              <a:gd name="T55" fmla="*/ 888 h 2240"/>
                              <a:gd name="T56" fmla="*/ 0 w 16"/>
                              <a:gd name="T57" fmla="*/ 584 h 2240"/>
                              <a:gd name="T58" fmla="*/ 16 w 16"/>
                              <a:gd name="T59" fmla="*/ 584 h 2240"/>
                              <a:gd name="T60" fmla="*/ 8 w 16"/>
                              <a:gd name="T61" fmla="*/ 704 h 2240"/>
                              <a:gd name="T62" fmla="*/ 0 w 16"/>
                              <a:gd name="T63" fmla="*/ 504 h 2240"/>
                              <a:gd name="T64" fmla="*/ 8 w 16"/>
                              <a:gd name="T65" fmla="*/ 384 h 2240"/>
                              <a:gd name="T66" fmla="*/ 16 w 16"/>
                              <a:gd name="T67" fmla="*/ 504 h 2240"/>
                              <a:gd name="T68" fmla="*/ 0 w 16"/>
                              <a:gd name="T69" fmla="*/ 504 h 2240"/>
                              <a:gd name="T70" fmla="*/ 0 w 16"/>
                              <a:gd name="T71" fmla="*/ 200 h 2240"/>
                              <a:gd name="T72" fmla="*/ 16 w 16"/>
                              <a:gd name="T73" fmla="*/ 200 h 2240"/>
                              <a:gd name="T74" fmla="*/ 8 w 16"/>
                              <a:gd name="T75" fmla="*/ 320 h 2240"/>
                              <a:gd name="T76" fmla="*/ 0 w 16"/>
                              <a:gd name="T77" fmla="*/ 120 h 2240"/>
                              <a:gd name="T78" fmla="*/ 8 w 16"/>
                              <a:gd name="T79" fmla="*/ 0 h 2240"/>
                              <a:gd name="T80" fmla="*/ 16 w 16"/>
                              <a:gd name="T81" fmla="*/ 120 h 2240"/>
                              <a:gd name="T82" fmla="*/ 0 w 16"/>
                              <a:gd name="T83" fmla="*/ 120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 h="2240">
                                <a:moveTo>
                                  <a:pt x="0" y="2232"/>
                                </a:moveTo>
                                <a:lnTo>
                                  <a:pt x="0" y="2120"/>
                                </a:lnTo>
                                <a:cubicBezTo>
                                  <a:pt x="0" y="2115"/>
                                  <a:pt x="3" y="2112"/>
                                  <a:pt x="8" y="2112"/>
                                </a:cubicBezTo>
                                <a:cubicBezTo>
                                  <a:pt x="12" y="2112"/>
                                  <a:pt x="16" y="2115"/>
                                  <a:pt x="16" y="2120"/>
                                </a:cubicBezTo>
                                <a:lnTo>
                                  <a:pt x="16" y="2232"/>
                                </a:lnTo>
                                <a:cubicBezTo>
                                  <a:pt x="16" y="2236"/>
                                  <a:pt x="12" y="2240"/>
                                  <a:pt x="8" y="2240"/>
                                </a:cubicBezTo>
                                <a:cubicBezTo>
                                  <a:pt x="3" y="2240"/>
                                  <a:pt x="0" y="2236"/>
                                  <a:pt x="0" y="2232"/>
                                </a:cubicBezTo>
                                <a:close/>
                                <a:moveTo>
                                  <a:pt x="0" y="2040"/>
                                </a:moveTo>
                                <a:lnTo>
                                  <a:pt x="0" y="1928"/>
                                </a:lnTo>
                                <a:cubicBezTo>
                                  <a:pt x="0" y="1923"/>
                                  <a:pt x="3" y="1920"/>
                                  <a:pt x="8" y="1920"/>
                                </a:cubicBezTo>
                                <a:cubicBezTo>
                                  <a:pt x="12" y="1920"/>
                                  <a:pt x="16" y="1923"/>
                                  <a:pt x="16" y="1928"/>
                                </a:cubicBezTo>
                                <a:lnTo>
                                  <a:pt x="16" y="2040"/>
                                </a:lnTo>
                                <a:cubicBezTo>
                                  <a:pt x="16" y="2044"/>
                                  <a:pt x="12" y="2048"/>
                                  <a:pt x="8" y="2048"/>
                                </a:cubicBezTo>
                                <a:cubicBezTo>
                                  <a:pt x="3" y="2048"/>
                                  <a:pt x="0" y="2044"/>
                                  <a:pt x="0" y="2040"/>
                                </a:cubicBezTo>
                                <a:close/>
                                <a:moveTo>
                                  <a:pt x="0" y="1848"/>
                                </a:moveTo>
                                <a:lnTo>
                                  <a:pt x="0" y="1736"/>
                                </a:lnTo>
                                <a:cubicBezTo>
                                  <a:pt x="0" y="1731"/>
                                  <a:pt x="3" y="1728"/>
                                  <a:pt x="8" y="1728"/>
                                </a:cubicBezTo>
                                <a:cubicBezTo>
                                  <a:pt x="12" y="1728"/>
                                  <a:pt x="16" y="1731"/>
                                  <a:pt x="16" y="1736"/>
                                </a:cubicBezTo>
                                <a:lnTo>
                                  <a:pt x="16" y="1848"/>
                                </a:lnTo>
                                <a:cubicBezTo>
                                  <a:pt x="16" y="1852"/>
                                  <a:pt x="12" y="1856"/>
                                  <a:pt x="8" y="1856"/>
                                </a:cubicBezTo>
                                <a:cubicBezTo>
                                  <a:pt x="3" y="1856"/>
                                  <a:pt x="0" y="1852"/>
                                  <a:pt x="0" y="1848"/>
                                </a:cubicBezTo>
                                <a:close/>
                                <a:moveTo>
                                  <a:pt x="0" y="1656"/>
                                </a:moveTo>
                                <a:lnTo>
                                  <a:pt x="0" y="1544"/>
                                </a:lnTo>
                                <a:cubicBezTo>
                                  <a:pt x="0" y="1539"/>
                                  <a:pt x="3" y="1536"/>
                                  <a:pt x="8" y="1536"/>
                                </a:cubicBezTo>
                                <a:cubicBezTo>
                                  <a:pt x="12" y="1536"/>
                                  <a:pt x="16" y="1539"/>
                                  <a:pt x="16" y="1544"/>
                                </a:cubicBezTo>
                                <a:lnTo>
                                  <a:pt x="16" y="1656"/>
                                </a:lnTo>
                                <a:cubicBezTo>
                                  <a:pt x="16" y="1660"/>
                                  <a:pt x="12" y="1664"/>
                                  <a:pt x="8" y="1664"/>
                                </a:cubicBezTo>
                                <a:cubicBezTo>
                                  <a:pt x="3" y="1664"/>
                                  <a:pt x="0" y="1660"/>
                                  <a:pt x="0" y="1656"/>
                                </a:cubicBezTo>
                                <a:close/>
                                <a:moveTo>
                                  <a:pt x="0" y="1464"/>
                                </a:moveTo>
                                <a:lnTo>
                                  <a:pt x="0" y="1352"/>
                                </a:lnTo>
                                <a:cubicBezTo>
                                  <a:pt x="0" y="1347"/>
                                  <a:pt x="3" y="1344"/>
                                  <a:pt x="8" y="1344"/>
                                </a:cubicBezTo>
                                <a:cubicBezTo>
                                  <a:pt x="12" y="1344"/>
                                  <a:pt x="16" y="1347"/>
                                  <a:pt x="16" y="1352"/>
                                </a:cubicBezTo>
                                <a:lnTo>
                                  <a:pt x="16" y="1464"/>
                                </a:lnTo>
                                <a:cubicBezTo>
                                  <a:pt x="16" y="1468"/>
                                  <a:pt x="12" y="1472"/>
                                  <a:pt x="8" y="1472"/>
                                </a:cubicBezTo>
                                <a:cubicBezTo>
                                  <a:pt x="3" y="1472"/>
                                  <a:pt x="0" y="1468"/>
                                  <a:pt x="0" y="1464"/>
                                </a:cubicBezTo>
                                <a:close/>
                                <a:moveTo>
                                  <a:pt x="0" y="1272"/>
                                </a:moveTo>
                                <a:lnTo>
                                  <a:pt x="0" y="1160"/>
                                </a:lnTo>
                                <a:cubicBezTo>
                                  <a:pt x="0" y="1155"/>
                                  <a:pt x="3" y="1152"/>
                                  <a:pt x="8" y="1152"/>
                                </a:cubicBezTo>
                                <a:cubicBezTo>
                                  <a:pt x="12" y="1152"/>
                                  <a:pt x="16" y="1155"/>
                                  <a:pt x="16" y="1160"/>
                                </a:cubicBezTo>
                                <a:lnTo>
                                  <a:pt x="16" y="1272"/>
                                </a:lnTo>
                                <a:cubicBezTo>
                                  <a:pt x="16" y="1276"/>
                                  <a:pt x="12" y="1280"/>
                                  <a:pt x="8" y="1280"/>
                                </a:cubicBezTo>
                                <a:cubicBezTo>
                                  <a:pt x="3" y="1280"/>
                                  <a:pt x="0" y="1276"/>
                                  <a:pt x="0" y="1272"/>
                                </a:cubicBezTo>
                                <a:close/>
                                <a:moveTo>
                                  <a:pt x="0" y="1080"/>
                                </a:moveTo>
                                <a:lnTo>
                                  <a:pt x="0" y="968"/>
                                </a:lnTo>
                                <a:cubicBezTo>
                                  <a:pt x="0" y="963"/>
                                  <a:pt x="3" y="960"/>
                                  <a:pt x="8" y="960"/>
                                </a:cubicBezTo>
                                <a:cubicBezTo>
                                  <a:pt x="12" y="960"/>
                                  <a:pt x="16" y="963"/>
                                  <a:pt x="16" y="968"/>
                                </a:cubicBezTo>
                                <a:lnTo>
                                  <a:pt x="16" y="1080"/>
                                </a:lnTo>
                                <a:cubicBezTo>
                                  <a:pt x="16" y="1084"/>
                                  <a:pt x="12" y="1088"/>
                                  <a:pt x="8" y="1088"/>
                                </a:cubicBezTo>
                                <a:cubicBezTo>
                                  <a:pt x="3" y="1088"/>
                                  <a:pt x="0" y="1084"/>
                                  <a:pt x="0" y="1080"/>
                                </a:cubicBezTo>
                                <a:close/>
                                <a:moveTo>
                                  <a:pt x="0" y="888"/>
                                </a:moveTo>
                                <a:lnTo>
                                  <a:pt x="0" y="776"/>
                                </a:lnTo>
                                <a:cubicBezTo>
                                  <a:pt x="0" y="771"/>
                                  <a:pt x="3" y="768"/>
                                  <a:pt x="8" y="768"/>
                                </a:cubicBezTo>
                                <a:cubicBezTo>
                                  <a:pt x="12" y="768"/>
                                  <a:pt x="16" y="771"/>
                                  <a:pt x="16" y="776"/>
                                </a:cubicBezTo>
                                <a:lnTo>
                                  <a:pt x="16" y="888"/>
                                </a:lnTo>
                                <a:cubicBezTo>
                                  <a:pt x="16" y="892"/>
                                  <a:pt x="12" y="896"/>
                                  <a:pt x="8" y="896"/>
                                </a:cubicBezTo>
                                <a:cubicBezTo>
                                  <a:pt x="3" y="896"/>
                                  <a:pt x="0" y="892"/>
                                  <a:pt x="0" y="888"/>
                                </a:cubicBezTo>
                                <a:close/>
                                <a:moveTo>
                                  <a:pt x="0" y="696"/>
                                </a:moveTo>
                                <a:lnTo>
                                  <a:pt x="0" y="584"/>
                                </a:lnTo>
                                <a:cubicBezTo>
                                  <a:pt x="0" y="579"/>
                                  <a:pt x="3" y="576"/>
                                  <a:pt x="8" y="576"/>
                                </a:cubicBezTo>
                                <a:cubicBezTo>
                                  <a:pt x="12" y="576"/>
                                  <a:pt x="16" y="579"/>
                                  <a:pt x="16" y="584"/>
                                </a:cubicBezTo>
                                <a:lnTo>
                                  <a:pt x="16" y="696"/>
                                </a:lnTo>
                                <a:cubicBezTo>
                                  <a:pt x="16" y="700"/>
                                  <a:pt x="12" y="704"/>
                                  <a:pt x="8" y="704"/>
                                </a:cubicBezTo>
                                <a:cubicBezTo>
                                  <a:pt x="3" y="704"/>
                                  <a:pt x="0" y="700"/>
                                  <a:pt x="0" y="696"/>
                                </a:cubicBezTo>
                                <a:close/>
                                <a:moveTo>
                                  <a:pt x="0" y="504"/>
                                </a:moveTo>
                                <a:lnTo>
                                  <a:pt x="0" y="392"/>
                                </a:lnTo>
                                <a:cubicBezTo>
                                  <a:pt x="0" y="387"/>
                                  <a:pt x="3" y="384"/>
                                  <a:pt x="8" y="384"/>
                                </a:cubicBezTo>
                                <a:cubicBezTo>
                                  <a:pt x="12" y="384"/>
                                  <a:pt x="16" y="387"/>
                                  <a:pt x="16" y="392"/>
                                </a:cubicBezTo>
                                <a:lnTo>
                                  <a:pt x="16" y="504"/>
                                </a:lnTo>
                                <a:cubicBezTo>
                                  <a:pt x="16" y="508"/>
                                  <a:pt x="12" y="512"/>
                                  <a:pt x="8" y="512"/>
                                </a:cubicBezTo>
                                <a:cubicBezTo>
                                  <a:pt x="3" y="512"/>
                                  <a:pt x="0" y="508"/>
                                  <a:pt x="0" y="504"/>
                                </a:cubicBezTo>
                                <a:close/>
                                <a:moveTo>
                                  <a:pt x="0" y="312"/>
                                </a:moveTo>
                                <a:lnTo>
                                  <a:pt x="0" y="200"/>
                                </a:lnTo>
                                <a:cubicBezTo>
                                  <a:pt x="0" y="195"/>
                                  <a:pt x="3" y="192"/>
                                  <a:pt x="8" y="192"/>
                                </a:cubicBezTo>
                                <a:cubicBezTo>
                                  <a:pt x="12" y="192"/>
                                  <a:pt x="16" y="195"/>
                                  <a:pt x="16" y="200"/>
                                </a:cubicBezTo>
                                <a:lnTo>
                                  <a:pt x="16" y="312"/>
                                </a:lnTo>
                                <a:cubicBezTo>
                                  <a:pt x="16" y="316"/>
                                  <a:pt x="12" y="320"/>
                                  <a:pt x="8" y="320"/>
                                </a:cubicBezTo>
                                <a:cubicBezTo>
                                  <a:pt x="3" y="320"/>
                                  <a:pt x="0" y="316"/>
                                  <a:pt x="0" y="312"/>
                                </a:cubicBezTo>
                                <a:close/>
                                <a:moveTo>
                                  <a:pt x="0" y="120"/>
                                </a:moveTo>
                                <a:lnTo>
                                  <a:pt x="0" y="8"/>
                                </a:lnTo>
                                <a:cubicBezTo>
                                  <a:pt x="0" y="3"/>
                                  <a:pt x="3" y="0"/>
                                  <a:pt x="8" y="0"/>
                                </a:cubicBezTo>
                                <a:cubicBezTo>
                                  <a:pt x="12" y="0"/>
                                  <a:pt x="16" y="3"/>
                                  <a:pt x="16" y="8"/>
                                </a:cubicBezTo>
                                <a:lnTo>
                                  <a:pt x="16" y="120"/>
                                </a:lnTo>
                                <a:cubicBezTo>
                                  <a:pt x="16" y="124"/>
                                  <a:pt x="12" y="128"/>
                                  <a:pt x="8" y="128"/>
                                </a:cubicBezTo>
                                <a:cubicBezTo>
                                  <a:pt x="3" y="128"/>
                                  <a:pt x="0" y="124"/>
                                  <a:pt x="0" y="120"/>
                                </a:cubicBezTo>
                                <a:close/>
                              </a:path>
                            </a:pathLst>
                          </a:custGeom>
                          <a:solidFill>
                            <a:srgbClr val="000000"/>
                          </a:solidFill>
                          <a:ln w="9525" cap="flat">
                            <a:solidFill>
                              <a:srgbClr val="000000"/>
                            </a:solidFill>
                            <a:prstDash val="solid"/>
                            <a:bevel/>
                          </a:ln>
                        </wps:spPr>
                        <wps:bodyPr rot="0" vert="horz" wrap="square" lIns="91440" tIns="45720" rIns="91440" bIns="45720" anchor="t" anchorCtr="0" upright="1">
                          <a:noAutofit/>
                        </wps:bodyPr>
                      </wps:wsp>
                      <wps:wsp>
                        <wps:cNvPr id="1074570554" name="Rectangle 115"/>
                        <wps:cNvSpPr>
                          <a:spLocks noChangeArrowheads="1"/>
                        </wps:cNvSpPr>
                        <wps:spPr bwMode="auto">
                          <a:xfrm>
                            <a:off x="316865" y="522605"/>
                            <a:ext cx="685165" cy="320675"/>
                          </a:xfrm>
                          <a:prstGeom prst="rect">
                            <a:avLst/>
                          </a:prstGeom>
                          <a:solidFill>
                            <a:srgbClr val="FFFFFF"/>
                          </a:solidFill>
                          <a:ln>
                            <a:noFill/>
                          </a:ln>
                        </wps:spPr>
                        <wps:bodyPr rot="0" vert="horz" wrap="square" lIns="91440" tIns="45720" rIns="91440" bIns="45720" anchor="t" anchorCtr="0" upright="1">
                          <a:noAutofit/>
                        </wps:bodyPr>
                      </wps:wsp>
                      <wps:wsp>
                        <wps:cNvPr id="1445550013" name="Rectangle 116"/>
                        <wps:cNvSpPr>
                          <a:spLocks noChangeArrowheads="1"/>
                        </wps:cNvSpPr>
                        <wps:spPr bwMode="auto">
                          <a:xfrm>
                            <a:off x="316865" y="522605"/>
                            <a:ext cx="685165" cy="320675"/>
                          </a:xfrm>
                          <a:prstGeom prst="rect">
                            <a:avLst/>
                          </a:prstGeom>
                          <a:noFill/>
                          <a:ln w="5715" cap="rnd">
                            <a:solidFill>
                              <a:srgbClr val="000000"/>
                            </a:solidFill>
                            <a:prstDash val="solid"/>
                            <a:round/>
                          </a:ln>
                        </wps:spPr>
                        <wps:bodyPr rot="0" vert="horz" wrap="square" lIns="91440" tIns="45720" rIns="91440" bIns="45720" anchor="t" anchorCtr="0" upright="1">
                          <a:noAutofit/>
                        </wps:bodyPr>
                      </wps:wsp>
                      <wps:wsp>
                        <wps:cNvPr id="1878281531" name="Rectangle 117"/>
                        <wps:cNvSpPr>
                          <a:spLocks noChangeArrowheads="1"/>
                        </wps:cNvSpPr>
                        <wps:spPr bwMode="auto">
                          <a:xfrm>
                            <a:off x="572135" y="574754"/>
                            <a:ext cx="180975" cy="198120"/>
                          </a:xfrm>
                          <a:prstGeom prst="rect">
                            <a:avLst/>
                          </a:prstGeom>
                          <a:noFill/>
                          <a:ln>
                            <a:noFill/>
                          </a:ln>
                        </wps:spPr>
                        <wps:txbx>
                          <w:txbxContent>
                            <w:p w:rsidR="00DB49B1" w:rsidRDefault="00061C9D">
                              <w:r>
                                <w:rPr>
                                  <w:rFonts w:cs="Times New Roman"/>
                                  <w:color w:val="000000"/>
                                  <w:kern w:val="0"/>
                                  <w:sz w:val="16"/>
                                  <w:szCs w:val="16"/>
                                </w:rPr>
                                <w:t>STE</w:t>
                              </w:r>
                            </w:p>
                          </w:txbxContent>
                        </wps:txbx>
                        <wps:bodyPr rot="0" vert="horz" wrap="none" lIns="0" tIns="0" rIns="0" bIns="0" anchor="t" anchorCtr="0">
                          <a:spAutoFit/>
                        </wps:bodyPr>
                      </wps:wsp>
                      <wps:wsp>
                        <wps:cNvPr id="1387442501" name="Line 118"/>
                        <wps:cNvCnPr>
                          <a:cxnSpLocks noChangeShapeType="1"/>
                        </wps:cNvCnPr>
                        <wps:spPr bwMode="auto">
                          <a:xfrm>
                            <a:off x="568960" y="724535"/>
                            <a:ext cx="180975" cy="0"/>
                          </a:xfrm>
                          <a:prstGeom prst="line">
                            <a:avLst/>
                          </a:prstGeom>
                          <a:noFill/>
                          <a:ln w="5080" cap="flat">
                            <a:solidFill>
                              <a:srgbClr val="000000"/>
                            </a:solidFill>
                            <a:prstDash val="solid"/>
                            <a:miter lim="800000"/>
                          </a:ln>
                        </wps:spPr>
                        <wps:bodyPr/>
                      </wps:wsp>
                      <wps:wsp>
                        <wps:cNvPr id="1709547863" name="Rectangle 119"/>
                        <wps:cNvSpPr>
                          <a:spLocks noChangeArrowheads="1"/>
                        </wps:cNvSpPr>
                        <wps:spPr bwMode="auto">
                          <a:xfrm>
                            <a:off x="505460" y="47625"/>
                            <a:ext cx="1200150" cy="198120"/>
                          </a:xfrm>
                          <a:prstGeom prst="rect">
                            <a:avLst/>
                          </a:prstGeom>
                          <a:noFill/>
                          <a:ln>
                            <a:noFill/>
                          </a:ln>
                        </wps:spPr>
                        <wps:txbx>
                          <w:txbxContent>
                            <w:p w:rsidR="00DB49B1" w:rsidRDefault="00061C9D">
                              <w:pPr>
                                <w:rPr>
                                  <w:szCs w:val="21"/>
                                </w:rPr>
                              </w:pPr>
                              <w:r>
                                <w:rPr>
                                  <w:rFonts w:ascii="宋体" w:hint="eastAsia"/>
                                  <w:color w:val="000000"/>
                                  <w:kern w:val="0"/>
                                  <w:szCs w:val="21"/>
                                </w:rPr>
                                <w:t>即时响应命令数据包</w:t>
                              </w:r>
                            </w:p>
                          </w:txbxContent>
                        </wps:txbx>
                        <wps:bodyPr rot="0" vert="horz" wrap="none" lIns="0" tIns="0" rIns="0" bIns="0" anchor="t" anchorCtr="0">
                          <a:spAutoFit/>
                        </wps:bodyPr>
                      </wps:wsp>
                      <wps:wsp>
                        <wps:cNvPr id="680558272" name="Rectangle 120"/>
                        <wps:cNvSpPr>
                          <a:spLocks noChangeArrowheads="1"/>
                        </wps:cNvSpPr>
                        <wps:spPr bwMode="auto">
                          <a:xfrm>
                            <a:off x="715645" y="257810"/>
                            <a:ext cx="800100" cy="198120"/>
                          </a:xfrm>
                          <a:prstGeom prst="rect">
                            <a:avLst/>
                          </a:prstGeom>
                          <a:noFill/>
                          <a:ln>
                            <a:noFill/>
                          </a:ln>
                        </wps:spPr>
                        <wps:txbx>
                          <w:txbxContent>
                            <w:p w:rsidR="00DB49B1" w:rsidRDefault="00061C9D">
                              <w:pPr>
                                <w:rPr>
                                  <w:szCs w:val="21"/>
                                </w:rPr>
                              </w:pPr>
                              <w:r>
                                <w:rPr>
                                  <w:rFonts w:ascii="宋体" w:hint="eastAsia"/>
                                  <w:color w:val="000000"/>
                                  <w:kern w:val="0"/>
                                  <w:szCs w:val="21"/>
                                </w:rPr>
                                <w:t>超时重发机制</w:t>
                              </w:r>
                            </w:p>
                          </w:txbxContent>
                        </wps:txbx>
                        <wps:bodyPr rot="0" vert="horz" wrap="none" lIns="0" tIns="0" rIns="0" bIns="0" anchor="t" anchorCtr="0">
                          <a:spAutoFit/>
                        </wps:bodyPr>
                      </wps:wsp>
                      <wps:wsp>
                        <wps:cNvPr id="160705970" name="Rectangle 121"/>
                        <wps:cNvSpPr>
                          <a:spLocks noChangeArrowheads="1"/>
                        </wps:cNvSpPr>
                        <wps:spPr bwMode="auto">
                          <a:xfrm>
                            <a:off x="1592580" y="247015"/>
                            <a:ext cx="153035" cy="198120"/>
                          </a:xfrm>
                          <a:prstGeom prst="rect">
                            <a:avLst/>
                          </a:prstGeom>
                          <a:noFill/>
                          <a:ln>
                            <a:noFill/>
                          </a:ln>
                        </wps:spPr>
                        <wps:txbx>
                          <w:txbxContent>
                            <w:p w:rsidR="00DB49B1" w:rsidRDefault="00061C9D">
                              <w:r>
                                <w:rPr>
                                  <w:rFonts w:cs="Times New Roman"/>
                                  <w:color w:val="000000"/>
                                  <w:kern w:val="0"/>
                                  <w:sz w:val="24"/>
                                  <w:szCs w:val="24"/>
                                </w:rPr>
                                <w:t xml:space="preserve"> 1</w:t>
                              </w:r>
                            </w:p>
                          </w:txbxContent>
                        </wps:txbx>
                        <wps:bodyPr rot="0" vert="horz" wrap="none" lIns="0" tIns="0" rIns="0" bIns="0" anchor="t" anchorCtr="0">
                          <a:spAutoFit/>
                        </wps:bodyPr>
                      </wps:wsp>
                      <wps:wsp>
                        <wps:cNvPr id="226436036" name="Freeform 122"/>
                        <wps:cNvSpPr>
                          <a:spLocks noEditPoints="1"/>
                        </wps:cNvSpPr>
                        <wps:spPr bwMode="auto">
                          <a:xfrm>
                            <a:off x="1807845" y="882650"/>
                            <a:ext cx="9525" cy="1332230"/>
                          </a:xfrm>
                          <a:custGeom>
                            <a:avLst/>
                            <a:gdLst>
                              <a:gd name="T0" fmla="*/ 0 w 16"/>
                              <a:gd name="T1" fmla="*/ 2120 h 2240"/>
                              <a:gd name="T2" fmla="*/ 16 w 16"/>
                              <a:gd name="T3" fmla="*/ 2120 h 2240"/>
                              <a:gd name="T4" fmla="*/ 8 w 16"/>
                              <a:gd name="T5" fmla="*/ 2240 h 2240"/>
                              <a:gd name="T6" fmla="*/ 0 w 16"/>
                              <a:gd name="T7" fmla="*/ 2040 h 2240"/>
                              <a:gd name="T8" fmla="*/ 8 w 16"/>
                              <a:gd name="T9" fmla="*/ 1920 h 2240"/>
                              <a:gd name="T10" fmla="*/ 16 w 16"/>
                              <a:gd name="T11" fmla="*/ 2040 h 2240"/>
                              <a:gd name="T12" fmla="*/ 0 w 16"/>
                              <a:gd name="T13" fmla="*/ 2040 h 2240"/>
                              <a:gd name="T14" fmla="*/ 0 w 16"/>
                              <a:gd name="T15" fmla="*/ 1736 h 2240"/>
                              <a:gd name="T16" fmla="*/ 16 w 16"/>
                              <a:gd name="T17" fmla="*/ 1736 h 2240"/>
                              <a:gd name="T18" fmla="*/ 8 w 16"/>
                              <a:gd name="T19" fmla="*/ 1856 h 2240"/>
                              <a:gd name="T20" fmla="*/ 0 w 16"/>
                              <a:gd name="T21" fmla="*/ 1656 h 2240"/>
                              <a:gd name="T22" fmla="*/ 8 w 16"/>
                              <a:gd name="T23" fmla="*/ 1536 h 2240"/>
                              <a:gd name="T24" fmla="*/ 16 w 16"/>
                              <a:gd name="T25" fmla="*/ 1656 h 2240"/>
                              <a:gd name="T26" fmla="*/ 0 w 16"/>
                              <a:gd name="T27" fmla="*/ 1656 h 2240"/>
                              <a:gd name="T28" fmla="*/ 0 w 16"/>
                              <a:gd name="T29" fmla="*/ 1352 h 2240"/>
                              <a:gd name="T30" fmla="*/ 16 w 16"/>
                              <a:gd name="T31" fmla="*/ 1352 h 2240"/>
                              <a:gd name="T32" fmla="*/ 8 w 16"/>
                              <a:gd name="T33" fmla="*/ 1472 h 2240"/>
                              <a:gd name="T34" fmla="*/ 0 w 16"/>
                              <a:gd name="T35" fmla="*/ 1272 h 2240"/>
                              <a:gd name="T36" fmla="*/ 8 w 16"/>
                              <a:gd name="T37" fmla="*/ 1152 h 2240"/>
                              <a:gd name="T38" fmla="*/ 16 w 16"/>
                              <a:gd name="T39" fmla="*/ 1272 h 2240"/>
                              <a:gd name="T40" fmla="*/ 0 w 16"/>
                              <a:gd name="T41" fmla="*/ 1272 h 2240"/>
                              <a:gd name="T42" fmla="*/ 0 w 16"/>
                              <a:gd name="T43" fmla="*/ 968 h 2240"/>
                              <a:gd name="T44" fmla="*/ 16 w 16"/>
                              <a:gd name="T45" fmla="*/ 968 h 2240"/>
                              <a:gd name="T46" fmla="*/ 8 w 16"/>
                              <a:gd name="T47" fmla="*/ 1088 h 2240"/>
                              <a:gd name="T48" fmla="*/ 0 w 16"/>
                              <a:gd name="T49" fmla="*/ 888 h 2240"/>
                              <a:gd name="T50" fmla="*/ 8 w 16"/>
                              <a:gd name="T51" fmla="*/ 768 h 2240"/>
                              <a:gd name="T52" fmla="*/ 16 w 16"/>
                              <a:gd name="T53" fmla="*/ 888 h 2240"/>
                              <a:gd name="T54" fmla="*/ 0 w 16"/>
                              <a:gd name="T55" fmla="*/ 888 h 2240"/>
                              <a:gd name="T56" fmla="*/ 0 w 16"/>
                              <a:gd name="T57" fmla="*/ 584 h 2240"/>
                              <a:gd name="T58" fmla="*/ 16 w 16"/>
                              <a:gd name="T59" fmla="*/ 584 h 2240"/>
                              <a:gd name="T60" fmla="*/ 8 w 16"/>
                              <a:gd name="T61" fmla="*/ 704 h 2240"/>
                              <a:gd name="T62" fmla="*/ 0 w 16"/>
                              <a:gd name="T63" fmla="*/ 504 h 2240"/>
                              <a:gd name="T64" fmla="*/ 8 w 16"/>
                              <a:gd name="T65" fmla="*/ 384 h 2240"/>
                              <a:gd name="T66" fmla="*/ 16 w 16"/>
                              <a:gd name="T67" fmla="*/ 504 h 2240"/>
                              <a:gd name="T68" fmla="*/ 0 w 16"/>
                              <a:gd name="T69" fmla="*/ 504 h 2240"/>
                              <a:gd name="T70" fmla="*/ 0 w 16"/>
                              <a:gd name="T71" fmla="*/ 200 h 2240"/>
                              <a:gd name="T72" fmla="*/ 16 w 16"/>
                              <a:gd name="T73" fmla="*/ 200 h 2240"/>
                              <a:gd name="T74" fmla="*/ 8 w 16"/>
                              <a:gd name="T75" fmla="*/ 320 h 2240"/>
                              <a:gd name="T76" fmla="*/ 0 w 16"/>
                              <a:gd name="T77" fmla="*/ 120 h 2240"/>
                              <a:gd name="T78" fmla="*/ 8 w 16"/>
                              <a:gd name="T79" fmla="*/ 0 h 2240"/>
                              <a:gd name="T80" fmla="*/ 16 w 16"/>
                              <a:gd name="T81" fmla="*/ 120 h 2240"/>
                              <a:gd name="T82" fmla="*/ 0 w 16"/>
                              <a:gd name="T83" fmla="*/ 120 h 2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 h="2240">
                                <a:moveTo>
                                  <a:pt x="0" y="2232"/>
                                </a:moveTo>
                                <a:lnTo>
                                  <a:pt x="0" y="2120"/>
                                </a:lnTo>
                                <a:cubicBezTo>
                                  <a:pt x="0" y="2115"/>
                                  <a:pt x="4" y="2112"/>
                                  <a:pt x="8" y="2112"/>
                                </a:cubicBezTo>
                                <a:cubicBezTo>
                                  <a:pt x="12" y="2112"/>
                                  <a:pt x="16" y="2115"/>
                                  <a:pt x="16" y="2120"/>
                                </a:cubicBezTo>
                                <a:lnTo>
                                  <a:pt x="16" y="2232"/>
                                </a:lnTo>
                                <a:cubicBezTo>
                                  <a:pt x="16" y="2236"/>
                                  <a:pt x="12" y="2240"/>
                                  <a:pt x="8" y="2240"/>
                                </a:cubicBezTo>
                                <a:cubicBezTo>
                                  <a:pt x="4" y="2240"/>
                                  <a:pt x="0" y="2236"/>
                                  <a:pt x="0" y="2232"/>
                                </a:cubicBezTo>
                                <a:close/>
                                <a:moveTo>
                                  <a:pt x="0" y="2040"/>
                                </a:moveTo>
                                <a:lnTo>
                                  <a:pt x="0" y="1928"/>
                                </a:lnTo>
                                <a:cubicBezTo>
                                  <a:pt x="0" y="1923"/>
                                  <a:pt x="4" y="1920"/>
                                  <a:pt x="8" y="1920"/>
                                </a:cubicBezTo>
                                <a:cubicBezTo>
                                  <a:pt x="12" y="1920"/>
                                  <a:pt x="16" y="1923"/>
                                  <a:pt x="16" y="1928"/>
                                </a:cubicBezTo>
                                <a:lnTo>
                                  <a:pt x="16" y="2040"/>
                                </a:lnTo>
                                <a:cubicBezTo>
                                  <a:pt x="16" y="2044"/>
                                  <a:pt x="12" y="2048"/>
                                  <a:pt x="8" y="2048"/>
                                </a:cubicBezTo>
                                <a:cubicBezTo>
                                  <a:pt x="4" y="2048"/>
                                  <a:pt x="0" y="2044"/>
                                  <a:pt x="0" y="2040"/>
                                </a:cubicBezTo>
                                <a:close/>
                                <a:moveTo>
                                  <a:pt x="0" y="1848"/>
                                </a:moveTo>
                                <a:lnTo>
                                  <a:pt x="0" y="1736"/>
                                </a:lnTo>
                                <a:cubicBezTo>
                                  <a:pt x="0" y="1731"/>
                                  <a:pt x="4" y="1728"/>
                                  <a:pt x="8" y="1728"/>
                                </a:cubicBezTo>
                                <a:cubicBezTo>
                                  <a:pt x="12" y="1728"/>
                                  <a:pt x="16" y="1731"/>
                                  <a:pt x="16" y="1736"/>
                                </a:cubicBezTo>
                                <a:lnTo>
                                  <a:pt x="16" y="1848"/>
                                </a:lnTo>
                                <a:cubicBezTo>
                                  <a:pt x="16" y="1852"/>
                                  <a:pt x="12" y="1856"/>
                                  <a:pt x="8" y="1856"/>
                                </a:cubicBezTo>
                                <a:cubicBezTo>
                                  <a:pt x="4" y="1856"/>
                                  <a:pt x="0" y="1852"/>
                                  <a:pt x="0" y="1848"/>
                                </a:cubicBezTo>
                                <a:close/>
                                <a:moveTo>
                                  <a:pt x="0" y="1656"/>
                                </a:moveTo>
                                <a:lnTo>
                                  <a:pt x="0" y="1544"/>
                                </a:lnTo>
                                <a:cubicBezTo>
                                  <a:pt x="0" y="1539"/>
                                  <a:pt x="4" y="1536"/>
                                  <a:pt x="8" y="1536"/>
                                </a:cubicBezTo>
                                <a:cubicBezTo>
                                  <a:pt x="12" y="1536"/>
                                  <a:pt x="16" y="1539"/>
                                  <a:pt x="16" y="1544"/>
                                </a:cubicBezTo>
                                <a:lnTo>
                                  <a:pt x="16" y="1656"/>
                                </a:lnTo>
                                <a:cubicBezTo>
                                  <a:pt x="16" y="1660"/>
                                  <a:pt x="12" y="1664"/>
                                  <a:pt x="8" y="1664"/>
                                </a:cubicBezTo>
                                <a:cubicBezTo>
                                  <a:pt x="4" y="1664"/>
                                  <a:pt x="0" y="1660"/>
                                  <a:pt x="0" y="1656"/>
                                </a:cubicBezTo>
                                <a:close/>
                                <a:moveTo>
                                  <a:pt x="0" y="1464"/>
                                </a:moveTo>
                                <a:lnTo>
                                  <a:pt x="0" y="1352"/>
                                </a:lnTo>
                                <a:cubicBezTo>
                                  <a:pt x="0" y="1347"/>
                                  <a:pt x="4" y="1344"/>
                                  <a:pt x="8" y="1344"/>
                                </a:cubicBezTo>
                                <a:cubicBezTo>
                                  <a:pt x="12" y="1344"/>
                                  <a:pt x="16" y="1347"/>
                                  <a:pt x="16" y="1352"/>
                                </a:cubicBezTo>
                                <a:lnTo>
                                  <a:pt x="16" y="1464"/>
                                </a:lnTo>
                                <a:cubicBezTo>
                                  <a:pt x="16" y="1468"/>
                                  <a:pt x="12" y="1472"/>
                                  <a:pt x="8" y="1472"/>
                                </a:cubicBezTo>
                                <a:cubicBezTo>
                                  <a:pt x="4" y="1472"/>
                                  <a:pt x="0" y="1468"/>
                                  <a:pt x="0" y="1464"/>
                                </a:cubicBezTo>
                                <a:close/>
                                <a:moveTo>
                                  <a:pt x="0" y="1272"/>
                                </a:moveTo>
                                <a:lnTo>
                                  <a:pt x="0" y="1160"/>
                                </a:lnTo>
                                <a:cubicBezTo>
                                  <a:pt x="0" y="1155"/>
                                  <a:pt x="4" y="1152"/>
                                  <a:pt x="8" y="1152"/>
                                </a:cubicBezTo>
                                <a:cubicBezTo>
                                  <a:pt x="12" y="1152"/>
                                  <a:pt x="16" y="1155"/>
                                  <a:pt x="16" y="1160"/>
                                </a:cubicBezTo>
                                <a:lnTo>
                                  <a:pt x="16" y="1272"/>
                                </a:lnTo>
                                <a:cubicBezTo>
                                  <a:pt x="16" y="1276"/>
                                  <a:pt x="12" y="1280"/>
                                  <a:pt x="8" y="1280"/>
                                </a:cubicBezTo>
                                <a:cubicBezTo>
                                  <a:pt x="4" y="1280"/>
                                  <a:pt x="0" y="1276"/>
                                  <a:pt x="0" y="1272"/>
                                </a:cubicBezTo>
                                <a:close/>
                                <a:moveTo>
                                  <a:pt x="0" y="1080"/>
                                </a:moveTo>
                                <a:lnTo>
                                  <a:pt x="0" y="968"/>
                                </a:lnTo>
                                <a:cubicBezTo>
                                  <a:pt x="0" y="963"/>
                                  <a:pt x="4" y="960"/>
                                  <a:pt x="8" y="960"/>
                                </a:cubicBezTo>
                                <a:cubicBezTo>
                                  <a:pt x="12" y="960"/>
                                  <a:pt x="16" y="963"/>
                                  <a:pt x="16" y="968"/>
                                </a:cubicBezTo>
                                <a:lnTo>
                                  <a:pt x="16" y="1080"/>
                                </a:lnTo>
                                <a:cubicBezTo>
                                  <a:pt x="16" y="1084"/>
                                  <a:pt x="12" y="1088"/>
                                  <a:pt x="8" y="1088"/>
                                </a:cubicBezTo>
                                <a:cubicBezTo>
                                  <a:pt x="4" y="1088"/>
                                  <a:pt x="0" y="1084"/>
                                  <a:pt x="0" y="1080"/>
                                </a:cubicBezTo>
                                <a:close/>
                                <a:moveTo>
                                  <a:pt x="0" y="888"/>
                                </a:moveTo>
                                <a:lnTo>
                                  <a:pt x="0" y="776"/>
                                </a:lnTo>
                                <a:cubicBezTo>
                                  <a:pt x="0" y="771"/>
                                  <a:pt x="4" y="768"/>
                                  <a:pt x="8" y="768"/>
                                </a:cubicBezTo>
                                <a:cubicBezTo>
                                  <a:pt x="12" y="768"/>
                                  <a:pt x="16" y="771"/>
                                  <a:pt x="16" y="776"/>
                                </a:cubicBezTo>
                                <a:lnTo>
                                  <a:pt x="16" y="888"/>
                                </a:lnTo>
                                <a:cubicBezTo>
                                  <a:pt x="16" y="892"/>
                                  <a:pt x="12" y="896"/>
                                  <a:pt x="8" y="896"/>
                                </a:cubicBezTo>
                                <a:cubicBezTo>
                                  <a:pt x="4" y="896"/>
                                  <a:pt x="0" y="892"/>
                                  <a:pt x="0" y="888"/>
                                </a:cubicBezTo>
                                <a:close/>
                                <a:moveTo>
                                  <a:pt x="0" y="696"/>
                                </a:moveTo>
                                <a:lnTo>
                                  <a:pt x="0" y="584"/>
                                </a:lnTo>
                                <a:cubicBezTo>
                                  <a:pt x="0" y="579"/>
                                  <a:pt x="4" y="576"/>
                                  <a:pt x="8" y="576"/>
                                </a:cubicBezTo>
                                <a:cubicBezTo>
                                  <a:pt x="12" y="576"/>
                                  <a:pt x="16" y="579"/>
                                  <a:pt x="16" y="584"/>
                                </a:cubicBezTo>
                                <a:lnTo>
                                  <a:pt x="16" y="696"/>
                                </a:lnTo>
                                <a:cubicBezTo>
                                  <a:pt x="16" y="700"/>
                                  <a:pt x="12" y="704"/>
                                  <a:pt x="8" y="704"/>
                                </a:cubicBezTo>
                                <a:cubicBezTo>
                                  <a:pt x="4" y="704"/>
                                  <a:pt x="0" y="700"/>
                                  <a:pt x="0" y="696"/>
                                </a:cubicBezTo>
                                <a:close/>
                                <a:moveTo>
                                  <a:pt x="0" y="504"/>
                                </a:moveTo>
                                <a:lnTo>
                                  <a:pt x="0" y="392"/>
                                </a:lnTo>
                                <a:cubicBezTo>
                                  <a:pt x="0" y="387"/>
                                  <a:pt x="4" y="384"/>
                                  <a:pt x="8" y="384"/>
                                </a:cubicBezTo>
                                <a:cubicBezTo>
                                  <a:pt x="12" y="384"/>
                                  <a:pt x="16" y="387"/>
                                  <a:pt x="16" y="392"/>
                                </a:cubicBezTo>
                                <a:lnTo>
                                  <a:pt x="16" y="504"/>
                                </a:lnTo>
                                <a:cubicBezTo>
                                  <a:pt x="16" y="508"/>
                                  <a:pt x="12" y="512"/>
                                  <a:pt x="8" y="512"/>
                                </a:cubicBezTo>
                                <a:cubicBezTo>
                                  <a:pt x="4" y="512"/>
                                  <a:pt x="0" y="508"/>
                                  <a:pt x="0" y="504"/>
                                </a:cubicBezTo>
                                <a:close/>
                                <a:moveTo>
                                  <a:pt x="0" y="312"/>
                                </a:moveTo>
                                <a:lnTo>
                                  <a:pt x="0" y="200"/>
                                </a:lnTo>
                                <a:cubicBezTo>
                                  <a:pt x="0" y="195"/>
                                  <a:pt x="4" y="192"/>
                                  <a:pt x="8" y="192"/>
                                </a:cubicBezTo>
                                <a:cubicBezTo>
                                  <a:pt x="12" y="192"/>
                                  <a:pt x="16" y="195"/>
                                  <a:pt x="16" y="200"/>
                                </a:cubicBezTo>
                                <a:lnTo>
                                  <a:pt x="16" y="312"/>
                                </a:lnTo>
                                <a:cubicBezTo>
                                  <a:pt x="16" y="316"/>
                                  <a:pt x="12" y="320"/>
                                  <a:pt x="8" y="320"/>
                                </a:cubicBezTo>
                                <a:cubicBezTo>
                                  <a:pt x="4" y="320"/>
                                  <a:pt x="0" y="316"/>
                                  <a:pt x="0" y="312"/>
                                </a:cubicBezTo>
                                <a:close/>
                                <a:moveTo>
                                  <a:pt x="0" y="120"/>
                                </a:moveTo>
                                <a:lnTo>
                                  <a:pt x="0" y="8"/>
                                </a:lnTo>
                                <a:cubicBezTo>
                                  <a:pt x="0" y="3"/>
                                  <a:pt x="4" y="0"/>
                                  <a:pt x="8" y="0"/>
                                </a:cubicBezTo>
                                <a:cubicBezTo>
                                  <a:pt x="12" y="0"/>
                                  <a:pt x="16" y="3"/>
                                  <a:pt x="16" y="8"/>
                                </a:cubicBezTo>
                                <a:lnTo>
                                  <a:pt x="16" y="120"/>
                                </a:lnTo>
                                <a:cubicBezTo>
                                  <a:pt x="16" y="124"/>
                                  <a:pt x="12" y="128"/>
                                  <a:pt x="8" y="128"/>
                                </a:cubicBezTo>
                                <a:cubicBezTo>
                                  <a:pt x="4" y="128"/>
                                  <a:pt x="0" y="124"/>
                                  <a:pt x="0" y="120"/>
                                </a:cubicBezTo>
                                <a:close/>
                              </a:path>
                            </a:pathLst>
                          </a:custGeom>
                          <a:solidFill>
                            <a:srgbClr val="000000"/>
                          </a:solidFill>
                          <a:ln w="9525" cap="flat">
                            <a:solidFill>
                              <a:srgbClr val="000000"/>
                            </a:solidFill>
                            <a:prstDash val="solid"/>
                            <a:bevel/>
                          </a:ln>
                        </wps:spPr>
                        <wps:bodyPr rot="0" vert="horz" wrap="square" lIns="91440" tIns="45720" rIns="91440" bIns="45720" anchor="t" anchorCtr="0" upright="1">
                          <a:noAutofit/>
                        </wps:bodyPr>
                      </wps:wsp>
                      <wps:wsp>
                        <wps:cNvPr id="935427403" name="Rectangle 123"/>
                        <wps:cNvSpPr>
                          <a:spLocks noChangeArrowheads="1"/>
                        </wps:cNvSpPr>
                        <wps:spPr bwMode="auto">
                          <a:xfrm>
                            <a:off x="1470025" y="522605"/>
                            <a:ext cx="685165" cy="320675"/>
                          </a:xfrm>
                          <a:prstGeom prst="rect">
                            <a:avLst/>
                          </a:prstGeom>
                          <a:solidFill>
                            <a:srgbClr val="FFFFFF"/>
                          </a:solidFill>
                          <a:ln>
                            <a:noFill/>
                          </a:ln>
                        </wps:spPr>
                        <wps:bodyPr rot="0" vert="horz" wrap="square" lIns="91440" tIns="45720" rIns="91440" bIns="45720" anchor="t" anchorCtr="0" upright="1">
                          <a:noAutofit/>
                        </wps:bodyPr>
                      </wps:wsp>
                      <wps:wsp>
                        <wps:cNvPr id="677541005" name="Rectangle 124"/>
                        <wps:cNvSpPr>
                          <a:spLocks noChangeArrowheads="1"/>
                        </wps:cNvSpPr>
                        <wps:spPr bwMode="auto">
                          <a:xfrm>
                            <a:off x="1470025" y="522605"/>
                            <a:ext cx="685165" cy="320675"/>
                          </a:xfrm>
                          <a:prstGeom prst="rect">
                            <a:avLst/>
                          </a:prstGeom>
                          <a:noFill/>
                          <a:ln w="5715" cap="rnd">
                            <a:solidFill>
                              <a:srgbClr val="000000"/>
                            </a:solidFill>
                            <a:prstDash val="solid"/>
                            <a:round/>
                          </a:ln>
                        </wps:spPr>
                        <wps:bodyPr rot="0" vert="horz" wrap="square" lIns="91440" tIns="45720" rIns="91440" bIns="45720" anchor="t" anchorCtr="0" upright="1">
                          <a:noAutofit/>
                        </wps:bodyPr>
                      </wps:wsp>
                      <wps:wsp>
                        <wps:cNvPr id="433275036" name="Rectangle 125"/>
                        <wps:cNvSpPr>
                          <a:spLocks noChangeArrowheads="1"/>
                        </wps:cNvSpPr>
                        <wps:spPr bwMode="auto">
                          <a:xfrm>
                            <a:off x="1709420" y="574754"/>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376001051" name="Line 126"/>
                        <wps:cNvCnPr>
                          <a:cxnSpLocks noChangeShapeType="1"/>
                        </wps:cNvCnPr>
                        <wps:spPr bwMode="auto">
                          <a:xfrm>
                            <a:off x="1717040" y="724535"/>
                            <a:ext cx="191770" cy="0"/>
                          </a:xfrm>
                          <a:prstGeom prst="line">
                            <a:avLst/>
                          </a:prstGeom>
                          <a:noFill/>
                          <a:ln w="5080" cap="flat">
                            <a:solidFill>
                              <a:srgbClr val="000000"/>
                            </a:solidFill>
                            <a:prstDash val="solid"/>
                            <a:miter lim="800000"/>
                          </a:ln>
                        </wps:spPr>
                        <wps:bodyPr/>
                      </wps:wsp>
                      <wps:wsp>
                        <wps:cNvPr id="568723056" name="Line 127"/>
                        <wps:cNvCnPr>
                          <a:cxnSpLocks noChangeShapeType="1"/>
                        </wps:cNvCnPr>
                        <wps:spPr bwMode="auto">
                          <a:xfrm>
                            <a:off x="677545" y="951230"/>
                            <a:ext cx="1050290" cy="111125"/>
                          </a:xfrm>
                          <a:prstGeom prst="line">
                            <a:avLst/>
                          </a:prstGeom>
                          <a:noFill/>
                          <a:ln w="5715" cap="rnd">
                            <a:solidFill>
                              <a:srgbClr val="000000"/>
                            </a:solidFill>
                            <a:prstDash val="solid"/>
                            <a:round/>
                          </a:ln>
                        </wps:spPr>
                        <wps:bodyPr/>
                      </wps:wsp>
                      <wps:wsp>
                        <wps:cNvPr id="736230065" name="Freeform 128"/>
                        <wps:cNvSpPr>
                          <a:spLocks noEditPoints="1"/>
                        </wps:cNvSpPr>
                        <wps:spPr bwMode="auto">
                          <a:xfrm>
                            <a:off x="1727835" y="1022985"/>
                            <a:ext cx="85090" cy="85090"/>
                          </a:xfrm>
                          <a:custGeom>
                            <a:avLst/>
                            <a:gdLst>
                              <a:gd name="T0" fmla="*/ 0 w 134"/>
                              <a:gd name="T1" fmla="*/ 62 h 134"/>
                              <a:gd name="T2" fmla="*/ 134 w 134"/>
                              <a:gd name="T3" fmla="*/ 77 h 134"/>
                              <a:gd name="T4" fmla="*/ 51 w 134"/>
                              <a:gd name="T5" fmla="*/ 0 h 134"/>
                              <a:gd name="T6" fmla="*/ 134 w 134"/>
                              <a:gd name="T7" fmla="*/ 77 h 134"/>
                              <a:gd name="T8" fmla="*/ 37 w 134"/>
                              <a:gd name="T9" fmla="*/ 134 h 134"/>
                            </a:gdLst>
                            <a:ahLst/>
                            <a:cxnLst>
                              <a:cxn ang="0">
                                <a:pos x="T0" y="T1"/>
                              </a:cxn>
                              <a:cxn ang="0">
                                <a:pos x="T2" y="T3"/>
                              </a:cxn>
                              <a:cxn ang="0">
                                <a:pos x="T4" y="T5"/>
                              </a:cxn>
                              <a:cxn ang="0">
                                <a:pos x="T6" y="T7"/>
                              </a:cxn>
                              <a:cxn ang="0">
                                <a:pos x="T8" y="T9"/>
                              </a:cxn>
                            </a:cxnLst>
                            <a:rect l="0" t="0" r="r" b="b"/>
                            <a:pathLst>
                              <a:path w="134" h="134">
                                <a:moveTo>
                                  <a:pt x="0" y="62"/>
                                </a:moveTo>
                                <a:lnTo>
                                  <a:pt x="134" y="77"/>
                                </a:lnTo>
                                <a:moveTo>
                                  <a:pt x="51" y="0"/>
                                </a:moveTo>
                                <a:lnTo>
                                  <a:pt x="134" y="77"/>
                                </a:lnTo>
                                <a:lnTo>
                                  <a:pt x="37" y="134"/>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858753975" name="Rectangle 129"/>
                        <wps:cNvSpPr>
                          <a:spLocks noChangeArrowheads="1"/>
                        </wps:cNvSpPr>
                        <wps:spPr bwMode="auto">
                          <a:xfrm>
                            <a:off x="1039495" y="803910"/>
                            <a:ext cx="407035" cy="133985"/>
                          </a:xfrm>
                          <a:prstGeom prst="rect">
                            <a:avLst/>
                          </a:prstGeom>
                          <a:solidFill>
                            <a:srgbClr val="FFFFFF"/>
                          </a:solidFill>
                          <a:ln>
                            <a:noFill/>
                          </a:ln>
                        </wps:spPr>
                        <wps:bodyPr rot="0" vert="horz" wrap="square" lIns="91440" tIns="45720" rIns="91440" bIns="45720" anchor="t" anchorCtr="0" upright="1">
                          <a:noAutofit/>
                        </wps:bodyPr>
                      </wps:wsp>
                      <wps:wsp>
                        <wps:cNvPr id="612069354" name="Rectangle 130"/>
                        <wps:cNvSpPr>
                          <a:spLocks noChangeArrowheads="1"/>
                        </wps:cNvSpPr>
                        <wps:spPr bwMode="auto">
                          <a:xfrm>
                            <a:off x="1039495" y="818515"/>
                            <a:ext cx="407035" cy="198120"/>
                          </a:xfrm>
                          <a:prstGeom prst="rect">
                            <a:avLst/>
                          </a:prstGeom>
                          <a:noFill/>
                          <a:ln>
                            <a:noFill/>
                          </a:ln>
                        </wps:spPr>
                        <wps:txbx>
                          <w:txbxContent>
                            <w:p w:rsidR="00DB49B1" w:rsidRDefault="00061C9D">
                              <w:r>
                                <w:rPr>
                                  <w:rFonts w:ascii="宋体" w:hint="eastAsia"/>
                                  <w:color w:val="000000"/>
                                  <w:kern w:val="0"/>
                                  <w:sz w:val="16"/>
                                  <w:szCs w:val="16"/>
                                </w:rPr>
                                <w:t>命令数据</w:t>
                              </w:r>
                            </w:p>
                          </w:txbxContent>
                        </wps:txbx>
                        <wps:bodyPr rot="0" vert="horz" wrap="none" lIns="0" tIns="0" rIns="0" bIns="0" anchor="t" anchorCtr="0">
                          <a:spAutoFit/>
                        </wps:bodyPr>
                      </wps:wsp>
                      <wps:wsp>
                        <wps:cNvPr id="1414931693" name="Rectangle 131"/>
                        <wps:cNvSpPr>
                          <a:spLocks noChangeArrowheads="1"/>
                        </wps:cNvSpPr>
                        <wps:spPr bwMode="auto">
                          <a:xfrm>
                            <a:off x="895985" y="1160780"/>
                            <a:ext cx="229870" cy="396240"/>
                          </a:xfrm>
                          <a:prstGeom prst="rect">
                            <a:avLst/>
                          </a:prstGeom>
                          <a:noFill/>
                          <a:ln>
                            <a:noFill/>
                          </a:ln>
                        </wps:spPr>
                        <wps:txbx>
                          <w:txbxContent>
                            <w:p w:rsidR="00DB49B1" w:rsidRDefault="00061C9D">
                              <w:r>
                                <w:rPr>
                                  <w:rFonts w:ascii="宋体" w:hint="eastAsia"/>
                                  <w:b/>
                                  <w:bCs/>
                                  <w:color w:val="000000"/>
                                  <w:kern w:val="0"/>
                                  <w:sz w:val="36"/>
                                  <w:szCs w:val="36"/>
                                </w:rPr>
                                <w:t>×</w:t>
                              </w:r>
                            </w:p>
                          </w:txbxContent>
                        </wps:txbx>
                        <wps:bodyPr rot="0" vert="horz" wrap="none" lIns="0" tIns="0" rIns="0" bIns="0" anchor="t" anchorCtr="0">
                          <a:spAutoFit/>
                        </wps:bodyPr>
                      </wps:wsp>
                      <wps:wsp>
                        <wps:cNvPr id="514332884" name="Line 132"/>
                        <wps:cNvCnPr>
                          <a:cxnSpLocks noChangeShapeType="1"/>
                        </wps:cNvCnPr>
                        <wps:spPr bwMode="auto">
                          <a:xfrm>
                            <a:off x="659765" y="1528445"/>
                            <a:ext cx="1049655" cy="111125"/>
                          </a:xfrm>
                          <a:prstGeom prst="line">
                            <a:avLst/>
                          </a:prstGeom>
                          <a:noFill/>
                          <a:ln w="5715" cap="rnd">
                            <a:solidFill>
                              <a:srgbClr val="000000"/>
                            </a:solidFill>
                            <a:prstDash val="solid"/>
                            <a:round/>
                          </a:ln>
                        </wps:spPr>
                        <wps:bodyPr/>
                      </wps:wsp>
                      <wps:wsp>
                        <wps:cNvPr id="1632830147" name="Freeform 133"/>
                        <wps:cNvSpPr>
                          <a:spLocks noEditPoints="1"/>
                        </wps:cNvSpPr>
                        <wps:spPr bwMode="auto">
                          <a:xfrm>
                            <a:off x="1709420" y="1599565"/>
                            <a:ext cx="85725" cy="85725"/>
                          </a:xfrm>
                          <a:custGeom>
                            <a:avLst/>
                            <a:gdLst>
                              <a:gd name="T0" fmla="*/ 0 w 135"/>
                              <a:gd name="T1" fmla="*/ 63 h 135"/>
                              <a:gd name="T2" fmla="*/ 135 w 135"/>
                              <a:gd name="T3" fmla="*/ 77 h 135"/>
                              <a:gd name="T4" fmla="*/ 52 w 135"/>
                              <a:gd name="T5" fmla="*/ 0 h 135"/>
                              <a:gd name="T6" fmla="*/ 135 w 135"/>
                              <a:gd name="T7" fmla="*/ 77 h 135"/>
                              <a:gd name="T8" fmla="*/ 38 w 135"/>
                              <a:gd name="T9" fmla="*/ 135 h 135"/>
                            </a:gdLst>
                            <a:ahLst/>
                            <a:cxnLst>
                              <a:cxn ang="0">
                                <a:pos x="T0" y="T1"/>
                              </a:cxn>
                              <a:cxn ang="0">
                                <a:pos x="T2" y="T3"/>
                              </a:cxn>
                              <a:cxn ang="0">
                                <a:pos x="T4" y="T5"/>
                              </a:cxn>
                              <a:cxn ang="0">
                                <a:pos x="T6" y="T7"/>
                              </a:cxn>
                              <a:cxn ang="0">
                                <a:pos x="T8" y="T9"/>
                              </a:cxn>
                            </a:cxnLst>
                            <a:rect l="0" t="0" r="r" b="b"/>
                            <a:pathLst>
                              <a:path w="135" h="135">
                                <a:moveTo>
                                  <a:pt x="0" y="63"/>
                                </a:moveTo>
                                <a:lnTo>
                                  <a:pt x="135" y="77"/>
                                </a:lnTo>
                                <a:moveTo>
                                  <a:pt x="52" y="0"/>
                                </a:moveTo>
                                <a:lnTo>
                                  <a:pt x="135" y="77"/>
                                </a:lnTo>
                                <a:lnTo>
                                  <a:pt x="38" y="135"/>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647655077" name="Rectangle 134"/>
                        <wps:cNvSpPr>
                          <a:spLocks noChangeArrowheads="1"/>
                        </wps:cNvSpPr>
                        <wps:spPr bwMode="auto">
                          <a:xfrm>
                            <a:off x="886460" y="1381760"/>
                            <a:ext cx="677545" cy="132715"/>
                          </a:xfrm>
                          <a:prstGeom prst="rect">
                            <a:avLst/>
                          </a:prstGeom>
                          <a:solidFill>
                            <a:srgbClr val="FFFFFF"/>
                          </a:solidFill>
                          <a:ln>
                            <a:noFill/>
                          </a:ln>
                        </wps:spPr>
                        <wps:bodyPr rot="0" vert="horz" wrap="square" lIns="91440" tIns="45720" rIns="91440" bIns="45720" anchor="t" anchorCtr="0" upright="1">
                          <a:noAutofit/>
                        </wps:bodyPr>
                      </wps:wsp>
                      <wps:wsp>
                        <wps:cNvPr id="956673533" name="Rectangle 135"/>
                        <wps:cNvSpPr>
                          <a:spLocks noChangeArrowheads="1"/>
                        </wps:cNvSpPr>
                        <wps:spPr bwMode="auto">
                          <a:xfrm>
                            <a:off x="886460" y="1398905"/>
                            <a:ext cx="407035" cy="198120"/>
                          </a:xfrm>
                          <a:prstGeom prst="rect">
                            <a:avLst/>
                          </a:prstGeom>
                          <a:noFill/>
                          <a:ln>
                            <a:noFill/>
                          </a:ln>
                        </wps:spPr>
                        <wps:txbx>
                          <w:txbxContent>
                            <w:p w:rsidR="00DB49B1" w:rsidRDefault="00061C9D">
                              <w:r>
                                <w:rPr>
                                  <w:rFonts w:ascii="宋体" w:hint="eastAsia"/>
                                  <w:color w:val="000000"/>
                                  <w:kern w:val="0"/>
                                  <w:sz w:val="16"/>
                                  <w:szCs w:val="16"/>
                                </w:rPr>
                                <w:t>命令数据</w:t>
                              </w:r>
                            </w:p>
                          </w:txbxContent>
                        </wps:txbx>
                        <wps:bodyPr rot="0" vert="horz" wrap="none" lIns="0" tIns="0" rIns="0" bIns="0" anchor="t" anchorCtr="0">
                          <a:spAutoFit/>
                        </wps:bodyPr>
                      </wps:wsp>
                      <wps:wsp>
                        <wps:cNvPr id="2026267076" name="Rectangle 136"/>
                        <wps:cNvSpPr>
                          <a:spLocks noChangeArrowheads="1"/>
                        </wps:cNvSpPr>
                        <wps:spPr bwMode="auto">
                          <a:xfrm>
                            <a:off x="1296670" y="1389380"/>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1690184629" name="Rectangle 137"/>
                        <wps:cNvSpPr>
                          <a:spLocks noChangeArrowheads="1"/>
                        </wps:cNvSpPr>
                        <wps:spPr bwMode="auto">
                          <a:xfrm>
                            <a:off x="1334770" y="1398905"/>
                            <a:ext cx="203835" cy="198120"/>
                          </a:xfrm>
                          <a:prstGeom prst="rect">
                            <a:avLst/>
                          </a:prstGeom>
                          <a:noFill/>
                          <a:ln>
                            <a:noFill/>
                          </a:ln>
                        </wps:spPr>
                        <wps:txbx>
                          <w:txbxContent>
                            <w:p w:rsidR="00DB49B1" w:rsidRDefault="00061C9D">
                              <w:r>
                                <w:rPr>
                                  <w:rFonts w:ascii="宋体" w:hint="eastAsia"/>
                                  <w:color w:val="000000"/>
                                  <w:kern w:val="0"/>
                                  <w:sz w:val="16"/>
                                  <w:szCs w:val="16"/>
                                </w:rPr>
                                <w:t>重发</w:t>
                              </w:r>
                            </w:p>
                          </w:txbxContent>
                        </wps:txbx>
                        <wps:bodyPr rot="0" vert="horz" wrap="none" lIns="0" tIns="0" rIns="0" bIns="0" anchor="t" anchorCtr="0">
                          <a:spAutoFit/>
                        </wps:bodyPr>
                      </wps:wsp>
                      <wps:wsp>
                        <wps:cNvPr id="1071086318" name="Rectangle 138"/>
                        <wps:cNvSpPr>
                          <a:spLocks noChangeArrowheads="1"/>
                        </wps:cNvSpPr>
                        <wps:spPr bwMode="auto">
                          <a:xfrm>
                            <a:off x="1535430" y="1389380"/>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1864167499" name="Line 139"/>
                        <wps:cNvCnPr>
                          <a:cxnSpLocks noChangeShapeType="1"/>
                        </wps:cNvCnPr>
                        <wps:spPr bwMode="auto">
                          <a:xfrm flipH="1">
                            <a:off x="1172845" y="1158240"/>
                            <a:ext cx="640080" cy="127635"/>
                          </a:xfrm>
                          <a:prstGeom prst="line">
                            <a:avLst/>
                          </a:prstGeom>
                          <a:noFill/>
                          <a:ln w="5715" cap="rnd">
                            <a:solidFill>
                              <a:srgbClr val="000000"/>
                            </a:solidFill>
                            <a:prstDash val="solid"/>
                            <a:round/>
                          </a:ln>
                        </wps:spPr>
                        <wps:bodyPr/>
                      </wps:wsp>
                      <wps:wsp>
                        <wps:cNvPr id="1427186726" name="Freeform 140"/>
                        <wps:cNvSpPr>
                          <a:spLocks noEditPoints="1"/>
                        </wps:cNvSpPr>
                        <wps:spPr bwMode="auto">
                          <a:xfrm>
                            <a:off x="1089025" y="1249680"/>
                            <a:ext cx="83820" cy="83820"/>
                          </a:xfrm>
                          <a:custGeom>
                            <a:avLst/>
                            <a:gdLst>
                              <a:gd name="T0" fmla="*/ 132 w 132"/>
                              <a:gd name="T1" fmla="*/ 57 h 132"/>
                              <a:gd name="T2" fmla="*/ 0 w 132"/>
                              <a:gd name="T3" fmla="*/ 83 h 132"/>
                              <a:gd name="T4" fmla="*/ 101 w 132"/>
                              <a:gd name="T5" fmla="*/ 132 h 132"/>
                              <a:gd name="T6" fmla="*/ 0 w 132"/>
                              <a:gd name="T7" fmla="*/ 83 h 132"/>
                              <a:gd name="T8" fmla="*/ 75 w 132"/>
                              <a:gd name="T9" fmla="*/ 0 h 132"/>
                            </a:gdLst>
                            <a:ahLst/>
                            <a:cxnLst>
                              <a:cxn ang="0">
                                <a:pos x="T0" y="T1"/>
                              </a:cxn>
                              <a:cxn ang="0">
                                <a:pos x="T2" y="T3"/>
                              </a:cxn>
                              <a:cxn ang="0">
                                <a:pos x="T4" y="T5"/>
                              </a:cxn>
                              <a:cxn ang="0">
                                <a:pos x="T6" y="T7"/>
                              </a:cxn>
                              <a:cxn ang="0">
                                <a:pos x="T8" y="T9"/>
                              </a:cxn>
                            </a:cxnLst>
                            <a:rect l="0" t="0" r="r" b="b"/>
                            <a:pathLst>
                              <a:path w="132" h="132">
                                <a:moveTo>
                                  <a:pt x="132" y="57"/>
                                </a:moveTo>
                                <a:lnTo>
                                  <a:pt x="0" y="83"/>
                                </a:lnTo>
                                <a:moveTo>
                                  <a:pt x="101" y="132"/>
                                </a:moveTo>
                                <a:lnTo>
                                  <a:pt x="0" y="83"/>
                                </a:lnTo>
                                <a:lnTo>
                                  <a:pt x="75"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2001160390" name="Rectangle 141"/>
                        <wps:cNvSpPr>
                          <a:spLocks noChangeArrowheads="1"/>
                        </wps:cNvSpPr>
                        <wps:spPr bwMode="auto">
                          <a:xfrm>
                            <a:off x="1247140" y="1068705"/>
                            <a:ext cx="406400" cy="133350"/>
                          </a:xfrm>
                          <a:prstGeom prst="rect">
                            <a:avLst/>
                          </a:prstGeom>
                          <a:solidFill>
                            <a:srgbClr val="FFFFFF"/>
                          </a:solidFill>
                          <a:ln>
                            <a:noFill/>
                          </a:ln>
                        </wps:spPr>
                        <wps:bodyPr rot="0" vert="horz" wrap="square" lIns="91440" tIns="45720" rIns="91440" bIns="45720" anchor="t" anchorCtr="0" upright="1">
                          <a:noAutofit/>
                        </wps:bodyPr>
                      </wps:wsp>
                      <wps:wsp>
                        <wps:cNvPr id="560161083" name="Rectangle 142"/>
                        <wps:cNvSpPr>
                          <a:spLocks noChangeArrowheads="1"/>
                        </wps:cNvSpPr>
                        <wps:spPr bwMode="auto">
                          <a:xfrm>
                            <a:off x="1249045" y="1084580"/>
                            <a:ext cx="407035" cy="198120"/>
                          </a:xfrm>
                          <a:prstGeom prst="rect">
                            <a:avLst/>
                          </a:prstGeom>
                          <a:noFill/>
                          <a:ln>
                            <a:noFill/>
                          </a:ln>
                        </wps:spPr>
                        <wps:txbx>
                          <w:txbxContent>
                            <w:p w:rsidR="00DB49B1" w:rsidRDefault="00061C9D">
                              <w:r>
                                <w:rPr>
                                  <w:rFonts w:ascii="宋体" w:hint="eastAsia"/>
                                  <w:color w:val="000000"/>
                                  <w:kern w:val="0"/>
                                  <w:sz w:val="16"/>
                                  <w:szCs w:val="16"/>
                                </w:rPr>
                                <w:t>反馈数据</w:t>
                              </w:r>
                            </w:p>
                          </w:txbxContent>
                        </wps:txbx>
                        <wps:bodyPr rot="0" vert="horz" wrap="none" lIns="0" tIns="0" rIns="0" bIns="0" anchor="t" anchorCtr="0">
                          <a:spAutoFit/>
                        </wps:bodyPr>
                      </wps:wsp>
                      <wps:wsp>
                        <wps:cNvPr id="710491093" name="Line 143"/>
                        <wps:cNvCnPr>
                          <a:cxnSpLocks noChangeShapeType="1"/>
                        </wps:cNvCnPr>
                        <wps:spPr bwMode="auto">
                          <a:xfrm flipH="1">
                            <a:off x="743585" y="1757045"/>
                            <a:ext cx="1069340" cy="211455"/>
                          </a:xfrm>
                          <a:prstGeom prst="line">
                            <a:avLst/>
                          </a:prstGeom>
                          <a:noFill/>
                          <a:ln w="5715" cap="rnd">
                            <a:solidFill>
                              <a:srgbClr val="000000"/>
                            </a:solidFill>
                            <a:prstDash val="solid"/>
                            <a:round/>
                          </a:ln>
                        </wps:spPr>
                        <wps:bodyPr/>
                      </wps:wsp>
                      <wps:wsp>
                        <wps:cNvPr id="94075369" name="Freeform 144"/>
                        <wps:cNvSpPr>
                          <a:spLocks noEditPoints="1"/>
                        </wps:cNvSpPr>
                        <wps:spPr bwMode="auto">
                          <a:xfrm>
                            <a:off x="659765" y="1931670"/>
                            <a:ext cx="83820" cy="84455"/>
                          </a:xfrm>
                          <a:custGeom>
                            <a:avLst/>
                            <a:gdLst>
                              <a:gd name="T0" fmla="*/ 132 w 132"/>
                              <a:gd name="T1" fmla="*/ 58 h 133"/>
                              <a:gd name="T2" fmla="*/ 0 w 132"/>
                              <a:gd name="T3" fmla="*/ 84 h 133"/>
                              <a:gd name="T4" fmla="*/ 101 w 132"/>
                              <a:gd name="T5" fmla="*/ 133 h 133"/>
                              <a:gd name="T6" fmla="*/ 0 w 132"/>
                              <a:gd name="T7" fmla="*/ 84 h 133"/>
                              <a:gd name="T8" fmla="*/ 75 w 132"/>
                              <a:gd name="T9" fmla="*/ 0 h 133"/>
                            </a:gdLst>
                            <a:ahLst/>
                            <a:cxnLst>
                              <a:cxn ang="0">
                                <a:pos x="T0" y="T1"/>
                              </a:cxn>
                              <a:cxn ang="0">
                                <a:pos x="T2" y="T3"/>
                              </a:cxn>
                              <a:cxn ang="0">
                                <a:pos x="T4" y="T5"/>
                              </a:cxn>
                              <a:cxn ang="0">
                                <a:pos x="T6" y="T7"/>
                              </a:cxn>
                              <a:cxn ang="0">
                                <a:pos x="T8" y="T9"/>
                              </a:cxn>
                            </a:cxnLst>
                            <a:rect l="0" t="0" r="r" b="b"/>
                            <a:pathLst>
                              <a:path w="132" h="133">
                                <a:moveTo>
                                  <a:pt x="132" y="58"/>
                                </a:moveTo>
                                <a:lnTo>
                                  <a:pt x="0" y="84"/>
                                </a:lnTo>
                                <a:moveTo>
                                  <a:pt x="101" y="133"/>
                                </a:moveTo>
                                <a:lnTo>
                                  <a:pt x="0" y="84"/>
                                </a:lnTo>
                                <a:lnTo>
                                  <a:pt x="75"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951938627" name="Rectangle 145"/>
                        <wps:cNvSpPr>
                          <a:spLocks noChangeArrowheads="1"/>
                        </wps:cNvSpPr>
                        <wps:spPr bwMode="auto">
                          <a:xfrm>
                            <a:off x="1032510" y="1708785"/>
                            <a:ext cx="406400" cy="133350"/>
                          </a:xfrm>
                          <a:prstGeom prst="rect">
                            <a:avLst/>
                          </a:prstGeom>
                          <a:solidFill>
                            <a:srgbClr val="FFFFFF"/>
                          </a:solidFill>
                          <a:ln>
                            <a:noFill/>
                          </a:ln>
                        </wps:spPr>
                        <wps:bodyPr rot="0" vert="horz" wrap="square" lIns="91440" tIns="45720" rIns="91440" bIns="45720" anchor="t" anchorCtr="0" upright="1">
                          <a:noAutofit/>
                        </wps:bodyPr>
                      </wps:wsp>
                      <wps:wsp>
                        <wps:cNvPr id="1011521087" name="Rectangle 146"/>
                        <wps:cNvSpPr>
                          <a:spLocks noChangeArrowheads="1"/>
                        </wps:cNvSpPr>
                        <wps:spPr bwMode="auto">
                          <a:xfrm>
                            <a:off x="1039495" y="1722120"/>
                            <a:ext cx="407035" cy="198120"/>
                          </a:xfrm>
                          <a:prstGeom prst="rect">
                            <a:avLst/>
                          </a:prstGeom>
                          <a:noFill/>
                          <a:ln>
                            <a:noFill/>
                          </a:ln>
                        </wps:spPr>
                        <wps:txbx>
                          <w:txbxContent>
                            <w:p w:rsidR="00DB49B1" w:rsidRDefault="00061C9D">
                              <w:r>
                                <w:rPr>
                                  <w:rFonts w:ascii="宋体" w:hint="eastAsia"/>
                                  <w:color w:val="000000"/>
                                  <w:kern w:val="0"/>
                                  <w:sz w:val="16"/>
                                  <w:szCs w:val="16"/>
                                </w:rPr>
                                <w:t>反馈数据</w:t>
                              </w:r>
                            </w:p>
                          </w:txbxContent>
                        </wps:txbx>
                        <wps:bodyPr rot="0" vert="horz" wrap="none" lIns="0" tIns="0" rIns="0" bIns="0" anchor="t" anchorCtr="0">
                          <a:spAutoFit/>
                        </wps:bodyPr>
                      </wps:wsp>
                      <wps:wsp>
                        <wps:cNvPr id="1862488369" name="Freeform 147"/>
                        <wps:cNvSpPr/>
                        <wps:spPr bwMode="auto">
                          <a:xfrm>
                            <a:off x="395605" y="951230"/>
                            <a:ext cx="180975" cy="570865"/>
                          </a:xfrm>
                          <a:custGeom>
                            <a:avLst/>
                            <a:gdLst>
                              <a:gd name="T0" fmla="*/ 303 w 303"/>
                              <a:gd name="T1" fmla="*/ 960 h 960"/>
                              <a:gd name="T2" fmla="*/ 152 w 303"/>
                              <a:gd name="T3" fmla="*/ 809 h 960"/>
                              <a:gd name="T4" fmla="*/ 152 w 303"/>
                              <a:gd name="T5" fmla="*/ 809 h 960"/>
                              <a:gd name="T6" fmla="*/ 152 w 303"/>
                              <a:gd name="T7" fmla="*/ 809 h 960"/>
                              <a:gd name="T8" fmla="*/ 152 w 303"/>
                              <a:gd name="T9" fmla="*/ 631 h 960"/>
                              <a:gd name="T10" fmla="*/ 0 w 303"/>
                              <a:gd name="T11" fmla="*/ 480 h 960"/>
                              <a:gd name="T12" fmla="*/ 0 w 303"/>
                              <a:gd name="T13" fmla="*/ 480 h 960"/>
                              <a:gd name="T14" fmla="*/ 152 w 303"/>
                              <a:gd name="T15" fmla="*/ 329 h 960"/>
                              <a:gd name="T16" fmla="*/ 152 w 303"/>
                              <a:gd name="T17" fmla="*/ 329 h 960"/>
                              <a:gd name="T18" fmla="*/ 152 w 303"/>
                              <a:gd name="T19" fmla="*/ 329 h 960"/>
                              <a:gd name="T20" fmla="*/ 152 w 303"/>
                              <a:gd name="T21" fmla="*/ 151 h 960"/>
                              <a:gd name="T22" fmla="*/ 303 w 303"/>
                              <a:gd name="T23" fmla="*/ 0 h 960"/>
                              <a:gd name="T24" fmla="*/ 303 w 303"/>
                              <a:gd name="T25"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3" h="960">
                                <a:moveTo>
                                  <a:pt x="303" y="960"/>
                                </a:moveTo>
                                <a:cubicBezTo>
                                  <a:pt x="219" y="960"/>
                                  <a:pt x="152" y="892"/>
                                  <a:pt x="152" y="809"/>
                                </a:cubicBezTo>
                                <a:cubicBezTo>
                                  <a:pt x="152" y="809"/>
                                  <a:pt x="152" y="809"/>
                                  <a:pt x="152" y="809"/>
                                </a:cubicBezTo>
                                <a:lnTo>
                                  <a:pt x="152" y="809"/>
                                </a:lnTo>
                                <a:lnTo>
                                  <a:pt x="152" y="631"/>
                                </a:lnTo>
                                <a:cubicBezTo>
                                  <a:pt x="152" y="548"/>
                                  <a:pt x="84" y="480"/>
                                  <a:pt x="0" y="480"/>
                                </a:cubicBezTo>
                                <a:cubicBezTo>
                                  <a:pt x="0" y="480"/>
                                  <a:pt x="0" y="480"/>
                                  <a:pt x="0" y="480"/>
                                </a:cubicBezTo>
                                <a:cubicBezTo>
                                  <a:pt x="84" y="480"/>
                                  <a:pt x="152" y="412"/>
                                  <a:pt x="152" y="329"/>
                                </a:cubicBezTo>
                                <a:cubicBezTo>
                                  <a:pt x="152" y="329"/>
                                  <a:pt x="152" y="329"/>
                                  <a:pt x="152" y="329"/>
                                </a:cubicBezTo>
                                <a:lnTo>
                                  <a:pt x="152" y="329"/>
                                </a:lnTo>
                                <a:lnTo>
                                  <a:pt x="152" y="151"/>
                                </a:lnTo>
                                <a:cubicBezTo>
                                  <a:pt x="152" y="68"/>
                                  <a:pt x="219" y="0"/>
                                  <a:pt x="303" y="0"/>
                                </a:cubicBezTo>
                                <a:cubicBezTo>
                                  <a:pt x="303" y="0"/>
                                  <a:pt x="303" y="0"/>
                                  <a:pt x="303" y="0"/>
                                </a:cubicBezTo>
                              </a:path>
                            </a:pathLst>
                          </a:custGeom>
                          <a:noFill/>
                          <a:ln w="3175" cap="rnd">
                            <a:solidFill>
                              <a:srgbClr val="000000"/>
                            </a:solidFill>
                            <a:prstDash val="solid"/>
                            <a:round/>
                          </a:ln>
                        </wps:spPr>
                        <wps:bodyPr rot="0" vert="horz" wrap="square" lIns="91440" tIns="45720" rIns="91440" bIns="45720" anchor="t" anchorCtr="0" upright="1">
                          <a:noAutofit/>
                        </wps:bodyPr>
                      </wps:wsp>
                      <wps:wsp>
                        <wps:cNvPr id="1383788316" name="Rectangle 148"/>
                        <wps:cNvSpPr>
                          <a:spLocks noChangeArrowheads="1"/>
                        </wps:cNvSpPr>
                        <wps:spPr bwMode="auto">
                          <a:xfrm>
                            <a:off x="19050" y="1170305"/>
                            <a:ext cx="51435" cy="198120"/>
                          </a:xfrm>
                          <a:prstGeom prst="rect">
                            <a:avLst/>
                          </a:prstGeom>
                          <a:noFill/>
                          <a:ln>
                            <a:noFill/>
                          </a:ln>
                        </wps:spPr>
                        <wps:txbx>
                          <w:txbxContent>
                            <w:p w:rsidR="00DB49B1" w:rsidRDefault="00061C9D">
                              <w:r>
                                <w:rPr>
                                  <w:rFonts w:cs="Times New Roman"/>
                                  <w:color w:val="000000"/>
                                  <w:kern w:val="0"/>
                                  <w:sz w:val="16"/>
                                  <w:szCs w:val="16"/>
                                </w:rPr>
                                <w:t>3</w:t>
                              </w:r>
                            </w:p>
                          </w:txbxContent>
                        </wps:txbx>
                        <wps:bodyPr rot="0" vert="horz" wrap="none" lIns="0" tIns="0" rIns="0" bIns="0" anchor="t" anchorCtr="0">
                          <a:spAutoFit/>
                        </wps:bodyPr>
                      </wps:wsp>
                      <wps:wsp>
                        <wps:cNvPr id="1769774845" name="Rectangle 149"/>
                        <wps:cNvSpPr>
                          <a:spLocks noChangeArrowheads="1"/>
                        </wps:cNvSpPr>
                        <wps:spPr bwMode="auto">
                          <a:xfrm>
                            <a:off x="66675" y="1179830"/>
                            <a:ext cx="203835" cy="198120"/>
                          </a:xfrm>
                          <a:prstGeom prst="rect">
                            <a:avLst/>
                          </a:prstGeom>
                          <a:noFill/>
                          <a:ln>
                            <a:noFill/>
                          </a:ln>
                        </wps:spPr>
                        <wps:txbx>
                          <w:txbxContent>
                            <w:p w:rsidR="00DB49B1" w:rsidRDefault="00061C9D">
                              <w:r>
                                <w:rPr>
                                  <w:rFonts w:ascii="宋体" w:hint="eastAsia"/>
                                  <w:color w:val="000000"/>
                                  <w:kern w:val="0"/>
                                  <w:sz w:val="16"/>
                                  <w:szCs w:val="16"/>
                                </w:rPr>
                                <w:t>秒钟</w:t>
                              </w:r>
                            </w:p>
                          </w:txbxContent>
                        </wps:txbx>
                        <wps:bodyPr rot="0" vert="horz" wrap="none" lIns="0" tIns="0" rIns="0" bIns="0" anchor="t" anchorCtr="0">
                          <a:spAutoFit/>
                        </wps:bodyPr>
                      </wps:wsp>
                      <wps:wsp>
                        <wps:cNvPr id="1065941491" name="Freeform 150"/>
                        <wps:cNvSpPr>
                          <a:spLocks noEditPoints="1"/>
                        </wps:cNvSpPr>
                        <wps:spPr bwMode="auto">
                          <a:xfrm>
                            <a:off x="3007995" y="834390"/>
                            <a:ext cx="9525" cy="2774315"/>
                          </a:xfrm>
                          <a:custGeom>
                            <a:avLst/>
                            <a:gdLst>
                              <a:gd name="T0" fmla="*/ 8 w 16"/>
                              <a:gd name="T1" fmla="*/ 4537 h 4665"/>
                              <a:gd name="T2" fmla="*/ 8 w 16"/>
                              <a:gd name="T3" fmla="*/ 4665 h 4665"/>
                              <a:gd name="T4" fmla="*/ 0 w 16"/>
                              <a:gd name="T5" fmla="*/ 4353 h 4665"/>
                              <a:gd name="T6" fmla="*/ 16 w 16"/>
                              <a:gd name="T7" fmla="*/ 4465 h 4665"/>
                              <a:gd name="T8" fmla="*/ 0 w 16"/>
                              <a:gd name="T9" fmla="*/ 4273 h 4665"/>
                              <a:gd name="T10" fmla="*/ 16 w 16"/>
                              <a:gd name="T11" fmla="*/ 4161 h 4665"/>
                              <a:gd name="T12" fmla="*/ 0 w 16"/>
                              <a:gd name="T13" fmla="*/ 4273 h 4665"/>
                              <a:gd name="T14" fmla="*/ 8 w 16"/>
                              <a:gd name="T15" fmla="*/ 3961 h 4665"/>
                              <a:gd name="T16" fmla="*/ 8 w 16"/>
                              <a:gd name="T17" fmla="*/ 4089 h 4665"/>
                              <a:gd name="T18" fmla="*/ 0 w 16"/>
                              <a:gd name="T19" fmla="*/ 3777 h 4665"/>
                              <a:gd name="T20" fmla="*/ 16 w 16"/>
                              <a:gd name="T21" fmla="*/ 3889 h 4665"/>
                              <a:gd name="T22" fmla="*/ 0 w 16"/>
                              <a:gd name="T23" fmla="*/ 3697 h 4665"/>
                              <a:gd name="T24" fmla="*/ 16 w 16"/>
                              <a:gd name="T25" fmla="*/ 3585 h 4665"/>
                              <a:gd name="T26" fmla="*/ 0 w 16"/>
                              <a:gd name="T27" fmla="*/ 3697 h 4665"/>
                              <a:gd name="T28" fmla="*/ 8 w 16"/>
                              <a:gd name="T29" fmla="*/ 3385 h 4665"/>
                              <a:gd name="T30" fmla="*/ 8 w 16"/>
                              <a:gd name="T31" fmla="*/ 3513 h 4665"/>
                              <a:gd name="T32" fmla="*/ 0 w 16"/>
                              <a:gd name="T33" fmla="*/ 3201 h 4665"/>
                              <a:gd name="T34" fmla="*/ 16 w 16"/>
                              <a:gd name="T35" fmla="*/ 3313 h 4665"/>
                              <a:gd name="T36" fmla="*/ 0 w 16"/>
                              <a:gd name="T37" fmla="*/ 3121 h 4665"/>
                              <a:gd name="T38" fmla="*/ 16 w 16"/>
                              <a:gd name="T39" fmla="*/ 3009 h 4665"/>
                              <a:gd name="T40" fmla="*/ 0 w 16"/>
                              <a:gd name="T41" fmla="*/ 3121 h 4665"/>
                              <a:gd name="T42" fmla="*/ 8 w 16"/>
                              <a:gd name="T43" fmla="*/ 2809 h 4665"/>
                              <a:gd name="T44" fmla="*/ 8 w 16"/>
                              <a:gd name="T45" fmla="*/ 2937 h 4665"/>
                              <a:gd name="T46" fmla="*/ 0 w 16"/>
                              <a:gd name="T47" fmla="*/ 2625 h 4665"/>
                              <a:gd name="T48" fmla="*/ 16 w 16"/>
                              <a:gd name="T49" fmla="*/ 2737 h 4665"/>
                              <a:gd name="T50" fmla="*/ 0 w 16"/>
                              <a:gd name="T51" fmla="*/ 2545 h 4665"/>
                              <a:gd name="T52" fmla="*/ 16 w 16"/>
                              <a:gd name="T53" fmla="*/ 2433 h 4665"/>
                              <a:gd name="T54" fmla="*/ 0 w 16"/>
                              <a:gd name="T55" fmla="*/ 2545 h 4665"/>
                              <a:gd name="T56" fmla="*/ 8 w 16"/>
                              <a:gd name="T57" fmla="*/ 2233 h 4665"/>
                              <a:gd name="T58" fmla="*/ 8 w 16"/>
                              <a:gd name="T59" fmla="*/ 2361 h 4665"/>
                              <a:gd name="T60" fmla="*/ 0 w 16"/>
                              <a:gd name="T61" fmla="*/ 2049 h 4665"/>
                              <a:gd name="T62" fmla="*/ 16 w 16"/>
                              <a:gd name="T63" fmla="*/ 2161 h 4665"/>
                              <a:gd name="T64" fmla="*/ 0 w 16"/>
                              <a:gd name="T65" fmla="*/ 1969 h 4665"/>
                              <a:gd name="T66" fmla="*/ 16 w 16"/>
                              <a:gd name="T67" fmla="*/ 1857 h 4665"/>
                              <a:gd name="T68" fmla="*/ 0 w 16"/>
                              <a:gd name="T69" fmla="*/ 1969 h 4665"/>
                              <a:gd name="T70" fmla="*/ 8 w 16"/>
                              <a:gd name="T71" fmla="*/ 1657 h 4665"/>
                              <a:gd name="T72" fmla="*/ 8 w 16"/>
                              <a:gd name="T73" fmla="*/ 1785 h 4665"/>
                              <a:gd name="T74" fmla="*/ 0 w 16"/>
                              <a:gd name="T75" fmla="*/ 1473 h 4665"/>
                              <a:gd name="T76" fmla="*/ 16 w 16"/>
                              <a:gd name="T77" fmla="*/ 1585 h 4665"/>
                              <a:gd name="T78" fmla="*/ 0 w 16"/>
                              <a:gd name="T79" fmla="*/ 1393 h 4665"/>
                              <a:gd name="T80" fmla="*/ 16 w 16"/>
                              <a:gd name="T81" fmla="*/ 1281 h 4665"/>
                              <a:gd name="T82" fmla="*/ 0 w 16"/>
                              <a:gd name="T83" fmla="*/ 1393 h 4665"/>
                              <a:gd name="T84" fmla="*/ 8 w 16"/>
                              <a:gd name="T85" fmla="*/ 1081 h 4665"/>
                              <a:gd name="T86" fmla="*/ 8 w 16"/>
                              <a:gd name="T87" fmla="*/ 1209 h 4665"/>
                              <a:gd name="T88" fmla="*/ 0 w 16"/>
                              <a:gd name="T89" fmla="*/ 897 h 4665"/>
                              <a:gd name="T90" fmla="*/ 16 w 16"/>
                              <a:gd name="T91" fmla="*/ 1009 h 4665"/>
                              <a:gd name="T92" fmla="*/ 0 w 16"/>
                              <a:gd name="T93" fmla="*/ 817 h 4665"/>
                              <a:gd name="T94" fmla="*/ 16 w 16"/>
                              <a:gd name="T95" fmla="*/ 705 h 4665"/>
                              <a:gd name="T96" fmla="*/ 0 w 16"/>
                              <a:gd name="T97" fmla="*/ 817 h 4665"/>
                              <a:gd name="T98" fmla="*/ 8 w 16"/>
                              <a:gd name="T99" fmla="*/ 505 h 4665"/>
                              <a:gd name="T100" fmla="*/ 8 w 16"/>
                              <a:gd name="T101" fmla="*/ 633 h 4665"/>
                              <a:gd name="T102" fmla="*/ 0 w 16"/>
                              <a:gd name="T103" fmla="*/ 321 h 4665"/>
                              <a:gd name="T104" fmla="*/ 16 w 16"/>
                              <a:gd name="T105" fmla="*/ 433 h 4665"/>
                              <a:gd name="T106" fmla="*/ 0 w 16"/>
                              <a:gd name="T107" fmla="*/ 241 h 4665"/>
                              <a:gd name="T108" fmla="*/ 16 w 16"/>
                              <a:gd name="T109" fmla="*/ 129 h 4665"/>
                              <a:gd name="T110" fmla="*/ 0 w 16"/>
                              <a:gd name="T111" fmla="*/ 241 h 4665"/>
                              <a:gd name="T112" fmla="*/ 8 w 16"/>
                              <a:gd name="T113" fmla="*/ 0 h 4665"/>
                              <a:gd name="T114" fmla="*/ 8 w 16"/>
                              <a:gd name="T115" fmla="*/ 57 h 46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 h="4665">
                                <a:moveTo>
                                  <a:pt x="0" y="4657"/>
                                </a:moveTo>
                                <a:lnTo>
                                  <a:pt x="0" y="4545"/>
                                </a:lnTo>
                                <a:cubicBezTo>
                                  <a:pt x="0" y="4541"/>
                                  <a:pt x="4" y="4537"/>
                                  <a:pt x="8" y="4537"/>
                                </a:cubicBezTo>
                                <a:cubicBezTo>
                                  <a:pt x="13" y="4537"/>
                                  <a:pt x="16" y="4541"/>
                                  <a:pt x="16" y="4545"/>
                                </a:cubicBezTo>
                                <a:lnTo>
                                  <a:pt x="16" y="4657"/>
                                </a:lnTo>
                                <a:cubicBezTo>
                                  <a:pt x="16" y="4662"/>
                                  <a:pt x="13" y="4665"/>
                                  <a:pt x="8" y="4665"/>
                                </a:cubicBezTo>
                                <a:cubicBezTo>
                                  <a:pt x="4" y="4665"/>
                                  <a:pt x="0" y="4662"/>
                                  <a:pt x="0" y="4657"/>
                                </a:cubicBezTo>
                                <a:close/>
                                <a:moveTo>
                                  <a:pt x="0" y="4465"/>
                                </a:moveTo>
                                <a:lnTo>
                                  <a:pt x="0" y="4353"/>
                                </a:lnTo>
                                <a:cubicBezTo>
                                  <a:pt x="0" y="4349"/>
                                  <a:pt x="4" y="4345"/>
                                  <a:pt x="8" y="4345"/>
                                </a:cubicBezTo>
                                <a:cubicBezTo>
                                  <a:pt x="13" y="4345"/>
                                  <a:pt x="16" y="4349"/>
                                  <a:pt x="16" y="4353"/>
                                </a:cubicBezTo>
                                <a:lnTo>
                                  <a:pt x="16" y="4465"/>
                                </a:lnTo>
                                <a:cubicBezTo>
                                  <a:pt x="16" y="4470"/>
                                  <a:pt x="13" y="4473"/>
                                  <a:pt x="8" y="4473"/>
                                </a:cubicBezTo>
                                <a:cubicBezTo>
                                  <a:pt x="4" y="4473"/>
                                  <a:pt x="0" y="4470"/>
                                  <a:pt x="0" y="4465"/>
                                </a:cubicBezTo>
                                <a:close/>
                                <a:moveTo>
                                  <a:pt x="0" y="4273"/>
                                </a:moveTo>
                                <a:lnTo>
                                  <a:pt x="0" y="4161"/>
                                </a:lnTo>
                                <a:cubicBezTo>
                                  <a:pt x="0" y="4157"/>
                                  <a:pt x="4" y="4153"/>
                                  <a:pt x="8" y="4153"/>
                                </a:cubicBezTo>
                                <a:cubicBezTo>
                                  <a:pt x="13" y="4153"/>
                                  <a:pt x="16" y="4157"/>
                                  <a:pt x="16" y="4161"/>
                                </a:cubicBezTo>
                                <a:lnTo>
                                  <a:pt x="16" y="4273"/>
                                </a:lnTo>
                                <a:cubicBezTo>
                                  <a:pt x="16" y="4278"/>
                                  <a:pt x="13" y="4281"/>
                                  <a:pt x="8" y="4281"/>
                                </a:cubicBezTo>
                                <a:cubicBezTo>
                                  <a:pt x="4" y="4281"/>
                                  <a:pt x="0" y="4278"/>
                                  <a:pt x="0" y="4273"/>
                                </a:cubicBezTo>
                                <a:close/>
                                <a:moveTo>
                                  <a:pt x="0" y="4081"/>
                                </a:moveTo>
                                <a:lnTo>
                                  <a:pt x="0" y="3969"/>
                                </a:lnTo>
                                <a:cubicBezTo>
                                  <a:pt x="0" y="3965"/>
                                  <a:pt x="4" y="3961"/>
                                  <a:pt x="8" y="3961"/>
                                </a:cubicBezTo>
                                <a:cubicBezTo>
                                  <a:pt x="13" y="3961"/>
                                  <a:pt x="16" y="3965"/>
                                  <a:pt x="16" y="3969"/>
                                </a:cubicBezTo>
                                <a:lnTo>
                                  <a:pt x="16" y="4081"/>
                                </a:lnTo>
                                <a:cubicBezTo>
                                  <a:pt x="16" y="4086"/>
                                  <a:pt x="13" y="4089"/>
                                  <a:pt x="8" y="4089"/>
                                </a:cubicBezTo>
                                <a:cubicBezTo>
                                  <a:pt x="4" y="4089"/>
                                  <a:pt x="0" y="4086"/>
                                  <a:pt x="0" y="4081"/>
                                </a:cubicBezTo>
                                <a:close/>
                                <a:moveTo>
                                  <a:pt x="0" y="3889"/>
                                </a:moveTo>
                                <a:lnTo>
                                  <a:pt x="0" y="3777"/>
                                </a:lnTo>
                                <a:cubicBezTo>
                                  <a:pt x="0" y="3773"/>
                                  <a:pt x="4" y="3769"/>
                                  <a:pt x="8" y="3769"/>
                                </a:cubicBezTo>
                                <a:cubicBezTo>
                                  <a:pt x="13" y="3769"/>
                                  <a:pt x="16" y="3773"/>
                                  <a:pt x="16" y="3777"/>
                                </a:cubicBezTo>
                                <a:lnTo>
                                  <a:pt x="16" y="3889"/>
                                </a:lnTo>
                                <a:cubicBezTo>
                                  <a:pt x="16" y="3894"/>
                                  <a:pt x="13" y="3897"/>
                                  <a:pt x="8" y="3897"/>
                                </a:cubicBezTo>
                                <a:cubicBezTo>
                                  <a:pt x="4" y="3897"/>
                                  <a:pt x="0" y="3894"/>
                                  <a:pt x="0" y="3889"/>
                                </a:cubicBezTo>
                                <a:close/>
                                <a:moveTo>
                                  <a:pt x="0" y="3697"/>
                                </a:moveTo>
                                <a:lnTo>
                                  <a:pt x="0" y="3585"/>
                                </a:lnTo>
                                <a:cubicBezTo>
                                  <a:pt x="0" y="3581"/>
                                  <a:pt x="4" y="3577"/>
                                  <a:pt x="8" y="3577"/>
                                </a:cubicBezTo>
                                <a:cubicBezTo>
                                  <a:pt x="13" y="3577"/>
                                  <a:pt x="16" y="3581"/>
                                  <a:pt x="16" y="3585"/>
                                </a:cubicBezTo>
                                <a:lnTo>
                                  <a:pt x="16" y="3697"/>
                                </a:lnTo>
                                <a:cubicBezTo>
                                  <a:pt x="16" y="3702"/>
                                  <a:pt x="13" y="3705"/>
                                  <a:pt x="8" y="3705"/>
                                </a:cubicBezTo>
                                <a:cubicBezTo>
                                  <a:pt x="4" y="3705"/>
                                  <a:pt x="0" y="3702"/>
                                  <a:pt x="0" y="3697"/>
                                </a:cubicBezTo>
                                <a:close/>
                                <a:moveTo>
                                  <a:pt x="0" y="3505"/>
                                </a:moveTo>
                                <a:lnTo>
                                  <a:pt x="0" y="3393"/>
                                </a:lnTo>
                                <a:cubicBezTo>
                                  <a:pt x="0" y="3389"/>
                                  <a:pt x="4" y="3385"/>
                                  <a:pt x="8" y="3385"/>
                                </a:cubicBezTo>
                                <a:cubicBezTo>
                                  <a:pt x="13" y="3385"/>
                                  <a:pt x="16" y="3389"/>
                                  <a:pt x="16" y="3393"/>
                                </a:cubicBezTo>
                                <a:lnTo>
                                  <a:pt x="16" y="3505"/>
                                </a:lnTo>
                                <a:cubicBezTo>
                                  <a:pt x="16" y="3510"/>
                                  <a:pt x="13" y="3513"/>
                                  <a:pt x="8" y="3513"/>
                                </a:cubicBezTo>
                                <a:cubicBezTo>
                                  <a:pt x="4" y="3513"/>
                                  <a:pt x="0" y="3510"/>
                                  <a:pt x="0" y="3505"/>
                                </a:cubicBezTo>
                                <a:close/>
                                <a:moveTo>
                                  <a:pt x="0" y="3313"/>
                                </a:moveTo>
                                <a:lnTo>
                                  <a:pt x="0" y="3201"/>
                                </a:lnTo>
                                <a:cubicBezTo>
                                  <a:pt x="0" y="3197"/>
                                  <a:pt x="4" y="3193"/>
                                  <a:pt x="8" y="3193"/>
                                </a:cubicBezTo>
                                <a:cubicBezTo>
                                  <a:pt x="13" y="3193"/>
                                  <a:pt x="16" y="3197"/>
                                  <a:pt x="16" y="3201"/>
                                </a:cubicBezTo>
                                <a:lnTo>
                                  <a:pt x="16" y="3313"/>
                                </a:lnTo>
                                <a:cubicBezTo>
                                  <a:pt x="16" y="3318"/>
                                  <a:pt x="13" y="3321"/>
                                  <a:pt x="8" y="3321"/>
                                </a:cubicBezTo>
                                <a:cubicBezTo>
                                  <a:pt x="4" y="3321"/>
                                  <a:pt x="0" y="3318"/>
                                  <a:pt x="0" y="3313"/>
                                </a:cubicBezTo>
                                <a:close/>
                                <a:moveTo>
                                  <a:pt x="0" y="3121"/>
                                </a:moveTo>
                                <a:lnTo>
                                  <a:pt x="0" y="3009"/>
                                </a:lnTo>
                                <a:cubicBezTo>
                                  <a:pt x="0" y="3005"/>
                                  <a:pt x="4" y="3001"/>
                                  <a:pt x="8" y="3001"/>
                                </a:cubicBezTo>
                                <a:cubicBezTo>
                                  <a:pt x="13" y="3001"/>
                                  <a:pt x="16" y="3005"/>
                                  <a:pt x="16" y="3009"/>
                                </a:cubicBezTo>
                                <a:lnTo>
                                  <a:pt x="16" y="3121"/>
                                </a:lnTo>
                                <a:cubicBezTo>
                                  <a:pt x="16" y="3126"/>
                                  <a:pt x="13" y="3129"/>
                                  <a:pt x="8" y="3129"/>
                                </a:cubicBezTo>
                                <a:cubicBezTo>
                                  <a:pt x="4" y="3129"/>
                                  <a:pt x="0" y="3126"/>
                                  <a:pt x="0" y="3121"/>
                                </a:cubicBezTo>
                                <a:close/>
                                <a:moveTo>
                                  <a:pt x="0" y="2929"/>
                                </a:moveTo>
                                <a:lnTo>
                                  <a:pt x="0" y="2817"/>
                                </a:lnTo>
                                <a:cubicBezTo>
                                  <a:pt x="0" y="2813"/>
                                  <a:pt x="4" y="2809"/>
                                  <a:pt x="8" y="2809"/>
                                </a:cubicBezTo>
                                <a:cubicBezTo>
                                  <a:pt x="13" y="2809"/>
                                  <a:pt x="16" y="2813"/>
                                  <a:pt x="16" y="2817"/>
                                </a:cubicBezTo>
                                <a:lnTo>
                                  <a:pt x="16" y="2929"/>
                                </a:lnTo>
                                <a:cubicBezTo>
                                  <a:pt x="16" y="2934"/>
                                  <a:pt x="13" y="2937"/>
                                  <a:pt x="8" y="2937"/>
                                </a:cubicBezTo>
                                <a:cubicBezTo>
                                  <a:pt x="4" y="2937"/>
                                  <a:pt x="0" y="2934"/>
                                  <a:pt x="0" y="2929"/>
                                </a:cubicBezTo>
                                <a:close/>
                                <a:moveTo>
                                  <a:pt x="0" y="2737"/>
                                </a:moveTo>
                                <a:lnTo>
                                  <a:pt x="0" y="2625"/>
                                </a:lnTo>
                                <a:cubicBezTo>
                                  <a:pt x="0" y="2621"/>
                                  <a:pt x="4" y="2617"/>
                                  <a:pt x="8" y="2617"/>
                                </a:cubicBezTo>
                                <a:cubicBezTo>
                                  <a:pt x="13" y="2617"/>
                                  <a:pt x="16" y="2621"/>
                                  <a:pt x="16" y="2625"/>
                                </a:cubicBezTo>
                                <a:lnTo>
                                  <a:pt x="16" y="2737"/>
                                </a:lnTo>
                                <a:cubicBezTo>
                                  <a:pt x="16" y="2742"/>
                                  <a:pt x="13" y="2745"/>
                                  <a:pt x="8" y="2745"/>
                                </a:cubicBezTo>
                                <a:cubicBezTo>
                                  <a:pt x="4" y="2745"/>
                                  <a:pt x="0" y="2742"/>
                                  <a:pt x="0" y="2737"/>
                                </a:cubicBezTo>
                                <a:close/>
                                <a:moveTo>
                                  <a:pt x="0" y="2545"/>
                                </a:moveTo>
                                <a:lnTo>
                                  <a:pt x="0" y="2433"/>
                                </a:lnTo>
                                <a:cubicBezTo>
                                  <a:pt x="0" y="2429"/>
                                  <a:pt x="4" y="2425"/>
                                  <a:pt x="8" y="2425"/>
                                </a:cubicBezTo>
                                <a:cubicBezTo>
                                  <a:pt x="13" y="2425"/>
                                  <a:pt x="16" y="2429"/>
                                  <a:pt x="16" y="2433"/>
                                </a:cubicBezTo>
                                <a:lnTo>
                                  <a:pt x="16" y="2545"/>
                                </a:lnTo>
                                <a:cubicBezTo>
                                  <a:pt x="16" y="2550"/>
                                  <a:pt x="13" y="2553"/>
                                  <a:pt x="8" y="2553"/>
                                </a:cubicBezTo>
                                <a:cubicBezTo>
                                  <a:pt x="4" y="2553"/>
                                  <a:pt x="0" y="2550"/>
                                  <a:pt x="0" y="2545"/>
                                </a:cubicBezTo>
                                <a:close/>
                                <a:moveTo>
                                  <a:pt x="0" y="2353"/>
                                </a:moveTo>
                                <a:lnTo>
                                  <a:pt x="0" y="2241"/>
                                </a:lnTo>
                                <a:cubicBezTo>
                                  <a:pt x="0" y="2237"/>
                                  <a:pt x="4" y="2233"/>
                                  <a:pt x="8" y="2233"/>
                                </a:cubicBezTo>
                                <a:cubicBezTo>
                                  <a:pt x="13" y="2233"/>
                                  <a:pt x="16" y="2237"/>
                                  <a:pt x="16" y="2241"/>
                                </a:cubicBezTo>
                                <a:lnTo>
                                  <a:pt x="16" y="2353"/>
                                </a:lnTo>
                                <a:cubicBezTo>
                                  <a:pt x="16" y="2358"/>
                                  <a:pt x="13" y="2361"/>
                                  <a:pt x="8" y="2361"/>
                                </a:cubicBezTo>
                                <a:cubicBezTo>
                                  <a:pt x="4" y="2361"/>
                                  <a:pt x="0" y="2358"/>
                                  <a:pt x="0" y="2353"/>
                                </a:cubicBezTo>
                                <a:close/>
                                <a:moveTo>
                                  <a:pt x="0" y="2161"/>
                                </a:moveTo>
                                <a:lnTo>
                                  <a:pt x="0" y="2049"/>
                                </a:lnTo>
                                <a:cubicBezTo>
                                  <a:pt x="0" y="2045"/>
                                  <a:pt x="4" y="2041"/>
                                  <a:pt x="8" y="2041"/>
                                </a:cubicBezTo>
                                <a:cubicBezTo>
                                  <a:pt x="13" y="2041"/>
                                  <a:pt x="16" y="2045"/>
                                  <a:pt x="16" y="2049"/>
                                </a:cubicBezTo>
                                <a:lnTo>
                                  <a:pt x="16" y="2161"/>
                                </a:lnTo>
                                <a:cubicBezTo>
                                  <a:pt x="16" y="2166"/>
                                  <a:pt x="13" y="2169"/>
                                  <a:pt x="8" y="2169"/>
                                </a:cubicBezTo>
                                <a:cubicBezTo>
                                  <a:pt x="4" y="2169"/>
                                  <a:pt x="0" y="2166"/>
                                  <a:pt x="0" y="2161"/>
                                </a:cubicBezTo>
                                <a:close/>
                                <a:moveTo>
                                  <a:pt x="0" y="1969"/>
                                </a:moveTo>
                                <a:lnTo>
                                  <a:pt x="0" y="1857"/>
                                </a:lnTo>
                                <a:cubicBezTo>
                                  <a:pt x="0" y="1853"/>
                                  <a:pt x="4" y="1849"/>
                                  <a:pt x="8" y="1849"/>
                                </a:cubicBezTo>
                                <a:cubicBezTo>
                                  <a:pt x="13" y="1849"/>
                                  <a:pt x="16" y="1853"/>
                                  <a:pt x="16" y="1857"/>
                                </a:cubicBezTo>
                                <a:lnTo>
                                  <a:pt x="16" y="1969"/>
                                </a:lnTo>
                                <a:cubicBezTo>
                                  <a:pt x="16" y="1974"/>
                                  <a:pt x="13" y="1977"/>
                                  <a:pt x="8" y="1977"/>
                                </a:cubicBezTo>
                                <a:cubicBezTo>
                                  <a:pt x="4" y="1977"/>
                                  <a:pt x="0" y="1974"/>
                                  <a:pt x="0" y="1969"/>
                                </a:cubicBezTo>
                                <a:close/>
                                <a:moveTo>
                                  <a:pt x="0" y="1777"/>
                                </a:moveTo>
                                <a:lnTo>
                                  <a:pt x="0" y="1665"/>
                                </a:lnTo>
                                <a:cubicBezTo>
                                  <a:pt x="0" y="1661"/>
                                  <a:pt x="4" y="1657"/>
                                  <a:pt x="8" y="1657"/>
                                </a:cubicBezTo>
                                <a:cubicBezTo>
                                  <a:pt x="13" y="1657"/>
                                  <a:pt x="16" y="1661"/>
                                  <a:pt x="16" y="1665"/>
                                </a:cubicBezTo>
                                <a:lnTo>
                                  <a:pt x="16" y="1777"/>
                                </a:lnTo>
                                <a:cubicBezTo>
                                  <a:pt x="16" y="1782"/>
                                  <a:pt x="13" y="1785"/>
                                  <a:pt x="8" y="1785"/>
                                </a:cubicBezTo>
                                <a:cubicBezTo>
                                  <a:pt x="4" y="1785"/>
                                  <a:pt x="0" y="1782"/>
                                  <a:pt x="0" y="1777"/>
                                </a:cubicBezTo>
                                <a:close/>
                                <a:moveTo>
                                  <a:pt x="0" y="1585"/>
                                </a:moveTo>
                                <a:lnTo>
                                  <a:pt x="0" y="1473"/>
                                </a:lnTo>
                                <a:cubicBezTo>
                                  <a:pt x="0" y="1469"/>
                                  <a:pt x="4" y="1465"/>
                                  <a:pt x="8" y="1465"/>
                                </a:cubicBezTo>
                                <a:cubicBezTo>
                                  <a:pt x="13" y="1465"/>
                                  <a:pt x="16" y="1469"/>
                                  <a:pt x="16" y="1473"/>
                                </a:cubicBezTo>
                                <a:lnTo>
                                  <a:pt x="16" y="1585"/>
                                </a:lnTo>
                                <a:cubicBezTo>
                                  <a:pt x="16" y="1590"/>
                                  <a:pt x="13" y="1593"/>
                                  <a:pt x="8" y="1593"/>
                                </a:cubicBezTo>
                                <a:cubicBezTo>
                                  <a:pt x="4" y="1593"/>
                                  <a:pt x="0" y="1590"/>
                                  <a:pt x="0" y="1585"/>
                                </a:cubicBezTo>
                                <a:close/>
                                <a:moveTo>
                                  <a:pt x="0" y="1393"/>
                                </a:moveTo>
                                <a:lnTo>
                                  <a:pt x="0" y="1281"/>
                                </a:lnTo>
                                <a:cubicBezTo>
                                  <a:pt x="0" y="1277"/>
                                  <a:pt x="4" y="1273"/>
                                  <a:pt x="8" y="1273"/>
                                </a:cubicBezTo>
                                <a:cubicBezTo>
                                  <a:pt x="13" y="1273"/>
                                  <a:pt x="16" y="1277"/>
                                  <a:pt x="16" y="1281"/>
                                </a:cubicBezTo>
                                <a:lnTo>
                                  <a:pt x="16" y="1393"/>
                                </a:lnTo>
                                <a:cubicBezTo>
                                  <a:pt x="16" y="1398"/>
                                  <a:pt x="13" y="1401"/>
                                  <a:pt x="8" y="1401"/>
                                </a:cubicBezTo>
                                <a:cubicBezTo>
                                  <a:pt x="4" y="1401"/>
                                  <a:pt x="0" y="1398"/>
                                  <a:pt x="0" y="1393"/>
                                </a:cubicBezTo>
                                <a:close/>
                                <a:moveTo>
                                  <a:pt x="0" y="1201"/>
                                </a:moveTo>
                                <a:lnTo>
                                  <a:pt x="0" y="1089"/>
                                </a:lnTo>
                                <a:cubicBezTo>
                                  <a:pt x="0" y="1085"/>
                                  <a:pt x="4" y="1081"/>
                                  <a:pt x="8" y="1081"/>
                                </a:cubicBezTo>
                                <a:cubicBezTo>
                                  <a:pt x="13" y="1081"/>
                                  <a:pt x="16" y="1085"/>
                                  <a:pt x="16" y="1089"/>
                                </a:cubicBezTo>
                                <a:lnTo>
                                  <a:pt x="16" y="1201"/>
                                </a:lnTo>
                                <a:cubicBezTo>
                                  <a:pt x="16" y="1206"/>
                                  <a:pt x="13" y="1209"/>
                                  <a:pt x="8" y="1209"/>
                                </a:cubicBezTo>
                                <a:cubicBezTo>
                                  <a:pt x="4" y="1209"/>
                                  <a:pt x="0" y="1206"/>
                                  <a:pt x="0" y="1201"/>
                                </a:cubicBezTo>
                                <a:close/>
                                <a:moveTo>
                                  <a:pt x="0" y="1009"/>
                                </a:moveTo>
                                <a:lnTo>
                                  <a:pt x="0" y="897"/>
                                </a:lnTo>
                                <a:cubicBezTo>
                                  <a:pt x="0" y="893"/>
                                  <a:pt x="4" y="889"/>
                                  <a:pt x="8" y="889"/>
                                </a:cubicBezTo>
                                <a:cubicBezTo>
                                  <a:pt x="13" y="889"/>
                                  <a:pt x="16" y="893"/>
                                  <a:pt x="16" y="897"/>
                                </a:cubicBezTo>
                                <a:lnTo>
                                  <a:pt x="16" y="1009"/>
                                </a:lnTo>
                                <a:cubicBezTo>
                                  <a:pt x="16" y="1014"/>
                                  <a:pt x="13" y="1017"/>
                                  <a:pt x="8" y="1017"/>
                                </a:cubicBezTo>
                                <a:cubicBezTo>
                                  <a:pt x="4" y="1017"/>
                                  <a:pt x="0" y="1014"/>
                                  <a:pt x="0" y="1009"/>
                                </a:cubicBezTo>
                                <a:close/>
                                <a:moveTo>
                                  <a:pt x="0" y="817"/>
                                </a:moveTo>
                                <a:lnTo>
                                  <a:pt x="0" y="705"/>
                                </a:lnTo>
                                <a:cubicBezTo>
                                  <a:pt x="0" y="701"/>
                                  <a:pt x="4" y="697"/>
                                  <a:pt x="8" y="697"/>
                                </a:cubicBezTo>
                                <a:cubicBezTo>
                                  <a:pt x="13" y="697"/>
                                  <a:pt x="16" y="701"/>
                                  <a:pt x="16" y="705"/>
                                </a:cubicBezTo>
                                <a:lnTo>
                                  <a:pt x="16" y="817"/>
                                </a:lnTo>
                                <a:cubicBezTo>
                                  <a:pt x="16" y="822"/>
                                  <a:pt x="13" y="825"/>
                                  <a:pt x="8" y="825"/>
                                </a:cubicBezTo>
                                <a:cubicBezTo>
                                  <a:pt x="4" y="825"/>
                                  <a:pt x="0" y="822"/>
                                  <a:pt x="0" y="817"/>
                                </a:cubicBezTo>
                                <a:close/>
                                <a:moveTo>
                                  <a:pt x="0" y="625"/>
                                </a:moveTo>
                                <a:lnTo>
                                  <a:pt x="0" y="513"/>
                                </a:lnTo>
                                <a:cubicBezTo>
                                  <a:pt x="0" y="509"/>
                                  <a:pt x="4" y="505"/>
                                  <a:pt x="8" y="505"/>
                                </a:cubicBezTo>
                                <a:cubicBezTo>
                                  <a:pt x="13" y="505"/>
                                  <a:pt x="16" y="509"/>
                                  <a:pt x="16" y="513"/>
                                </a:cubicBezTo>
                                <a:lnTo>
                                  <a:pt x="16" y="625"/>
                                </a:lnTo>
                                <a:cubicBezTo>
                                  <a:pt x="16" y="630"/>
                                  <a:pt x="13" y="633"/>
                                  <a:pt x="8" y="633"/>
                                </a:cubicBezTo>
                                <a:cubicBezTo>
                                  <a:pt x="4" y="633"/>
                                  <a:pt x="0" y="630"/>
                                  <a:pt x="0" y="625"/>
                                </a:cubicBezTo>
                                <a:close/>
                                <a:moveTo>
                                  <a:pt x="0" y="433"/>
                                </a:moveTo>
                                <a:lnTo>
                                  <a:pt x="0" y="321"/>
                                </a:lnTo>
                                <a:cubicBezTo>
                                  <a:pt x="0" y="317"/>
                                  <a:pt x="4" y="313"/>
                                  <a:pt x="8" y="313"/>
                                </a:cubicBezTo>
                                <a:cubicBezTo>
                                  <a:pt x="13" y="313"/>
                                  <a:pt x="16" y="317"/>
                                  <a:pt x="16" y="321"/>
                                </a:cubicBezTo>
                                <a:lnTo>
                                  <a:pt x="16" y="433"/>
                                </a:lnTo>
                                <a:cubicBezTo>
                                  <a:pt x="16" y="438"/>
                                  <a:pt x="13" y="441"/>
                                  <a:pt x="8" y="441"/>
                                </a:cubicBezTo>
                                <a:cubicBezTo>
                                  <a:pt x="4" y="441"/>
                                  <a:pt x="0" y="438"/>
                                  <a:pt x="0" y="433"/>
                                </a:cubicBezTo>
                                <a:close/>
                                <a:moveTo>
                                  <a:pt x="0" y="241"/>
                                </a:moveTo>
                                <a:lnTo>
                                  <a:pt x="0" y="129"/>
                                </a:lnTo>
                                <a:cubicBezTo>
                                  <a:pt x="0" y="125"/>
                                  <a:pt x="4" y="121"/>
                                  <a:pt x="8" y="121"/>
                                </a:cubicBezTo>
                                <a:cubicBezTo>
                                  <a:pt x="13" y="121"/>
                                  <a:pt x="16" y="125"/>
                                  <a:pt x="16" y="129"/>
                                </a:cubicBezTo>
                                <a:lnTo>
                                  <a:pt x="16" y="241"/>
                                </a:lnTo>
                                <a:cubicBezTo>
                                  <a:pt x="16" y="246"/>
                                  <a:pt x="13" y="249"/>
                                  <a:pt x="8" y="249"/>
                                </a:cubicBezTo>
                                <a:cubicBezTo>
                                  <a:pt x="4" y="249"/>
                                  <a:pt x="0" y="246"/>
                                  <a:pt x="0" y="241"/>
                                </a:cubicBezTo>
                                <a:close/>
                                <a:moveTo>
                                  <a:pt x="0" y="49"/>
                                </a:moveTo>
                                <a:lnTo>
                                  <a:pt x="0" y="8"/>
                                </a:lnTo>
                                <a:cubicBezTo>
                                  <a:pt x="0" y="4"/>
                                  <a:pt x="4" y="0"/>
                                  <a:pt x="8" y="0"/>
                                </a:cubicBezTo>
                                <a:cubicBezTo>
                                  <a:pt x="13" y="0"/>
                                  <a:pt x="16" y="4"/>
                                  <a:pt x="16" y="8"/>
                                </a:cubicBezTo>
                                <a:lnTo>
                                  <a:pt x="16" y="49"/>
                                </a:lnTo>
                                <a:cubicBezTo>
                                  <a:pt x="16" y="54"/>
                                  <a:pt x="13" y="57"/>
                                  <a:pt x="8" y="57"/>
                                </a:cubicBezTo>
                                <a:cubicBezTo>
                                  <a:pt x="4" y="57"/>
                                  <a:pt x="0" y="54"/>
                                  <a:pt x="0" y="49"/>
                                </a:cubicBezTo>
                                <a:close/>
                              </a:path>
                            </a:pathLst>
                          </a:custGeom>
                          <a:solidFill>
                            <a:srgbClr val="000000"/>
                          </a:solidFill>
                          <a:ln w="9525" cap="flat">
                            <a:solidFill>
                              <a:srgbClr val="000000"/>
                            </a:solidFill>
                            <a:prstDash val="solid"/>
                            <a:bevel/>
                          </a:ln>
                        </wps:spPr>
                        <wps:bodyPr rot="0" vert="horz" wrap="square" lIns="91440" tIns="45720" rIns="91440" bIns="45720" anchor="t" anchorCtr="0" upright="1">
                          <a:noAutofit/>
                        </wps:bodyPr>
                      </wps:wsp>
                      <wps:wsp>
                        <wps:cNvPr id="1946037910" name="Rectangle 151"/>
                        <wps:cNvSpPr>
                          <a:spLocks noChangeArrowheads="1"/>
                        </wps:cNvSpPr>
                        <wps:spPr bwMode="auto">
                          <a:xfrm>
                            <a:off x="2670810" y="519430"/>
                            <a:ext cx="685165" cy="319405"/>
                          </a:xfrm>
                          <a:prstGeom prst="rect">
                            <a:avLst/>
                          </a:prstGeom>
                          <a:solidFill>
                            <a:srgbClr val="FFFFFF"/>
                          </a:solidFill>
                          <a:ln>
                            <a:noFill/>
                          </a:ln>
                        </wps:spPr>
                        <wps:bodyPr rot="0" vert="horz" wrap="square" lIns="91440" tIns="45720" rIns="91440" bIns="45720" anchor="t" anchorCtr="0" upright="1">
                          <a:noAutofit/>
                        </wps:bodyPr>
                      </wps:wsp>
                      <wps:wsp>
                        <wps:cNvPr id="1441113007" name="Rectangle 152"/>
                        <wps:cNvSpPr>
                          <a:spLocks noChangeArrowheads="1"/>
                        </wps:cNvSpPr>
                        <wps:spPr bwMode="auto">
                          <a:xfrm>
                            <a:off x="2670810" y="519430"/>
                            <a:ext cx="685165" cy="319405"/>
                          </a:xfrm>
                          <a:prstGeom prst="rect">
                            <a:avLst/>
                          </a:prstGeom>
                          <a:noFill/>
                          <a:ln w="5715" cap="rnd">
                            <a:solidFill>
                              <a:srgbClr val="000000"/>
                            </a:solidFill>
                            <a:prstDash val="solid"/>
                            <a:round/>
                          </a:ln>
                        </wps:spPr>
                        <wps:bodyPr rot="0" vert="horz" wrap="square" lIns="91440" tIns="45720" rIns="91440" bIns="45720" anchor="t" anchorCtr="0" upright="1">
                          <a:noAutofit/>
                        </wps:bodyPr>
                      </wps:wsp>
                      <wps:wsp>
                        <wps:cNvPr id="1065031140" name="Rectangle 153"/>
                        <wps:cNvSpPr>
                          <a:spLocks noChangeArrowheads="1"/>
                        </wps:cNvSpPr>
                        <wps:spPr bwMode="auto">
                          <a:xfrm>
                            <a:off x="2929890" y="574754"/>
                            <a:ext cx="180975" cy="198120"/>
                          </a:xfrm>
                          <a:prstGeom prst="rect">
                            <a:avLst/>
                          </a:prstGeom>
                          <a:noFill/>
                          <a:ln>
                            <a:noFill/>
                          </a:ln>
                        </wps:spPr>
                        <wps:txbx>
                          <w:txbxContent>
                            <w:p w:rsidR="00DB49B1" w:rsidRDefault="00061C9D">
                              <w:r>
                                <w:rPr>
                                  <w:rFonts w:cs="Times New Roman"/>
                                  <w:color w:val="000000"/>
                                  <w:kern w:val="0"/>
                                  <w:sz w:val="16"/>
                                  <w:szCs w:val="16"/>
                                </w:rPr>
                                <w:t>STE</w:t>
                              </w:r>
                            </w:p>
                          </w:txbxContent>
                        </wps:txbx>
                        <wps:bodyPr rot="0" vert="horz" wrap="none" lIns="0" tIns="0" rIns="0" bIns="0" anchor="t" anchorCtr="0">
                          <a:spAutoFit/>
                        </wps:bodyPr>
                      </wps:wsp>
                      <wps:wsp>
                        <wps:cNvPr id="1787361537" name="Line 154"/>
                        <wps:cNvCnPr>
                          <a:cxnSpLocks noChangeShapeType="1"/>
                        </wps:cNvCnPr>
                        <wps:spPr bwMode="auto">
                          <a:xfrm>
                            <a:off x="2922270" y="720725"/>
                            <a:ext cx="181610" cy="0"/>
                          </a:xfrm>
                          <a:prstGeom prst="line">
                            <a:avLst/>
                          </a:prstGeom>
                          <a:noFill/>
                          <a:ln w="5080" cap="flat">
                            <a:solidFill>
                              <a:srgbClr val="000000"/>
                            </a:solidFill>
                            <a:prstDash val="solid"/>
                            <a:miter lim="800000"/>
                          </a:ln>
                        </wps:spPr>
                        <wps:bodyPr/>
                      </wps:wsp>
                      <wps:wsp>
                        <wps:cNvPr id="464449045" name="Rectangle 155"/>
                        <wps:cNvSpPr>
                          <a:spLocks noChangeArrowheads="1"/>
                        </wps:cNvSpPr>
                        <wps:spPr bwMode="auto">
                          <a:xfrm>
                            <a:off x="2851150" y="38100"/>
                            <a:ext cx="1200150" cy="198120"/>
                          </a:xfrm>
                          <a:prstGeom prst="rect">
                            <a:avLst/>
                          </a:prstGeom>
                          <a:noFill/>
                          <a:ln>
                            <a:noFill/>
                          </a:ln>
                        </wps:spPr>
                        <wps:txbx>
                          <w:txbxContent>
                            <w:p w:rsidR="00DB49B1" w:rsidRDefault="00061C9D">
                              <w:pPr>
                                <w:rPr>
                                  <w:szCs w:val="21"/>
                                </w:rPr>
                              </w:pPr>
                              <w:r>
                                <w:rPr>
                                  <w:rFonts w:ascii="宋体" w:hint="eastAsia"/>
                                  <w:color w:val="000000"/>
                                  <w:kern w:val="0"/>
                                  <w:szCs w:val="21"/>
                                </w:rPr>
                                <w:t>即时响应命令数据包</w:t>
                              </w:r>
                            </w:p>
                          </w:txbxContent>
                        </wps:txbx>
                        <wps:bodyPr rot="0" vert="horz" wrap="none" lIns="0" tIns="0" rIns="0" bIns="0" anchor="t" anchorCtr="0">
                          <a:spAutoFit/>
                        </wps:bodyPr>
                      </wps:wsp>
                      <wps:wsp>
                        <wps:cNvPr id="802406951" name="Rectangle 156"/>
                        <wps:cNvSpPr>
                          <a:spLocks noChangeArrowheads="1"/>
                        </wps:cNvSpPr>
                        <wps:spPr bwMode="auto">
                          <a:xfrm>
                            <a:off x="3022600" y="237490"/>
                            <a:ext cx="800100" cy="198120"/>
                          </a:xfrm>
                          <a:prstGeom prst="rect">
                            <a:avLst/>
                          </a:prstGeom>
                          <a:noFill/>
                          <a:ln>
                            <a:noFill/>
                          </a:ln>
                        </wps:spPr>
                        <wps:txbx>
                          <w:txbxContent>
                            <w:p w:rsidR="00DB49B1" w:rsidRDefault="00061C9D">
                              <w:pPr>
                                <w:rPr>
                                  <w:szCs w:val="21"/>
                                </w:rPr>
                              </w:pPr>
                              <w:r>
                                <w:rPr>
                                  <w:rFonts w:ascii="宋体" w:hint="eastAsia"/>
                                  <w:color w:val="000000"/>
                                  <w:kern w:val="0"/>
                                  <w:szCs w:val="21"/>
                                </w:rPr>
                                <w:t>超时重发机制</w:t>
                              </w:r>
                            </w:p>
                          </w:txbxContent>
                        </wps:txbx>
                        <wps:bodyPr rot="0" vert="horz" wrap="none" lIns="0" tIns="0" rIns="0" bIns="0" anchor="t" anchorCtr="0">
                          <a:spAutoFit/>
                        </wps:bodyPr>
                      </wps:wsp>
                      <wps:wsp>
                        <wps:cNvPr id="109577731" name="Rectangle 157"/>
                        <wps:cNvSpPr>
                          <a:spLocks noChangeArrowheads="1"/>
                        </wps:cNvSpPr>
                        <wps:spPr bwMode="auto">
                          <a:xfrm>
                            <a:off x="3937635" y="237490"/>
                            <a:ext cx="153035" cy="198120"/>
                          </a:xfrm>
                          <a:prstGeom prst="rect">
                            <a:avLst/>
                          </a:prstGeom>
                          <a:noFill/>
                          <a:ln>
                            <a:noFill/>
                          </a:ln>
                        </wps:spPr>
                        <wps:txbx>
                          <w:txbxContent>
                            <w:p w:rsidR="00DB49B1" w:rsidRDefault="00061C9D">
                              <w:r>
                                <w:rPr>
                                  <w:rFonts w:cs="Times New Roman"/>
                                  <w:color w:val="000000"/>
                                  <w:kern w:val="0"/>
                                  <w:sz w:val="24"/>
                                  <w:szCs w:val="24"/>
                                </w:rPr>
                                <w:t xml:space="preserve"> 2</w:t>
                              </w:r>
                            </w:p>
                          </w:txbxContent>
                        </wps:txbx>
                        <wps:bodyPr rot="0" vert="horz" wrap="none" lIns="0" tIns="0" rIns="0" bIns="0" anchor="t" anchorCtr="0">
                          <a:spAutoFit/>
                        </wps:bodyPr>
                      </wps:wsp>
                      <wps:wsp>
                        <wps:cNvPr id="1379075227" name="Freeform 158"/>
                        <wps:cNvSpPr>
                          <a:spLocks noEditPoints="1"/>
                        </wps:cNvSpPr>
                        <wps:spPr bwMode="auto">
                          <a:xfrm>
                            <a:off x="4161155" y="834390"/>
                            <a:ext cx="9525" cy="2810510"/>
                          </a:xfrm>
                          <a:custGeom>
                            <a:avLst/>
                            <a:gdLst>
                              <a:gd name="T0" fmla="*/ 8 w 16"/>
                              <a:gd name="T1" fmla="*/ 4598 h 4726"/>
                              <a:gd name="T2" fmla="*/ 8 w 16"/>
                              <a:gd name="T3" fmla="*/ 4726 h 4726"/>
                              <a:gd name="T4" fmla="*/ 0 w 16"/>
                              <a:gd name="T5" fmla="*/ 4414 h 4726"/>
                              <a:gd name="T6" fmla="*/ 16 w 16"/>
                              <a:gd name="T7" fmla="*/ 4526 h 4726"/>
                              <a:gd name="T8" fmla="*/ 0 w 16"/>
                              <a:gd name="T9" fmla="*/ 4334 h 4726"/>
                              <a:gd name="T10" fmla="*/ 16 w 16"/>
                              <a:gd name="T11" fmla="*/ 4222 h 4726"/>
                              <a:gd name="T12" fmla="*/ 0 w 16"/>
                              <a:gd name="T13" fmla="*/ 4334 h 4726"/>
                              <a:gd name="T14" fmla="*/ 8 w 16"/>
                              <a:gd name="T15" fmla="*/ 4022 h 4726"/>
                              <a:gd name="T16" fmla="*/ 8 w 16"/>
                              <a:gd name="T17" fmla="*/ 4150 h 4726"/>
                              <a:gd name="T18" fmla="*/ 0 w 16"/>
                              <a:gd name="T19" fmla="*/ 3838 h 4726"/>
                              <a:gd name="T20" fmla="*/ 16 w 16"/>
                              <a:gd name="T21" fmla="*/ 3950 h 4726"/>
                              <a:gd name="T22" fmla="*/ 0 w 16"/>
                              <a:gd name="T23" fmla="*/ 3758 h 4726"/>
                              <a:gd name="T24" fmla="*/ 16 w 16"/>
                              <a:gd name="T25" fmla="*/ 3646 h 4726"/>
                              <a:gd name="T26" fmla="*/ 0 w 16"/>
                              <a:gd name="T27" fmla="*/ 3758 h 4726"/>
                              <a:gd name="T28" fmla="*/ 8 w 16"/>
                              <a:gd name="T29" fmla="*/ 3446 h 4726"/>
                              <a:gd name="T30" fmla="*/ 8 w 16"/>
                              <a:gd name="T31" fmla="*/ 3574 h 4726"/>
                              <a:gd name="T32" fmla="*/ 0 w 16"/>
                              <a:gd name="T33" fmla="*/ 3262 h 4726"/>
                              <a:gd name="T34" fmla="*/ 16 w 16"/>
                              <a:gd name="T35" fmla="*/ 3374 h 4726"/>
                              <a:gd name="T36" fmla="*/ 0 w 16"/>
                              <a:gd name="T37" fmla="*/ 3182 h 4726"/>
                              <a:gd name="T38" fmla="*/ 16 w 16"/>
                              <a:gd name="T39" fmla="*/ 3070 h 4726"/>
                              <a:gd name="T40" fmla="*/ 0 w 16"/>
                              <a:gd name="T41" fmla="*/ 3182 h 4726"/>
                              <a:gd name="T42" fmla="*/ 8 w 16"/>
                              <a:gd name="T43" fmla="*/ 2870 h 4726"/>
                              <a:gd name="T44" fmla="*/ 8 w 16"/>
                              <a:gd name="T45" fmla="*/ 2998 h 4726"/>
                              <a:gd name="T46" fmla="*/ 0 w 16"/>
                              <a:gd name="T47" fmla="*/ 2686 h 4726"/>
                              <a:gd name="T48" fmla="*/ 16 w 16"/>
                              <a:gd name="T49" fmla="*/ 2798 h 4726"/>
                              <a:gd name="T50" fmla="*/ 0 w 16"/>
                              <a:gd name="T51" fmla="*/ 2606 h 4726"/>
                              <a:gd name="T52" fmla="*/ 16 w 16"/>
                              <a:gd name="T53" fmla="*/ 2494 h 4726"/>
                              <a:gd name="T54" fmla="*/ 0 w 16"/>
                              <a:gd name="T55" fmla="*/ 2606 h 4726"/>
                              <a:gd name="T56" fmla="*/ 8 w 16"/>
                              <a:gd name="T57" fmla="*/ 2294 h 4726"/>
                              <a:gd name="T58" fmla="*/ 8 w 16"/>
                              <a:gd name="T59" fmla="*/ 2422 h 4726"/>
                              <a:gd name="T60" fmla="*/ 0 w 16"/>
                              <a:gd name="T61" fmla="*/ 2110 h 4726"/>
                              <a:gd name="T62" fmla="*/ 16 w 16"/>
                              <a:gd name="T63" fmla="*/ 2222 h 4726"/>
                              <a:gd name="T64" fmla="*/ 0 w 16"/>
                              <a:gd name="T65" fmla="*/ 2030 h 4726"/>
                              <a:gd name="T66" fmla="*/ 16 w 16"/>
                              <a:gd name="T67" fmla="*/ 1918 h 4726"/>
                              <a:gd name="T68" fmla="*/ 0 w 16"/>
                              <a:gd name="T69" fmla="*/ 2030 h 4726"/>
                              <a:gd name="T70" fmla="*/ 8 w 16"/>
                              <a:gd name="T71" fmla="*/ 1718 h 4726"/>
                              <a:gd name="T72" fmla="*/ 8 w 16"/>
                              <a:gd name="T73" fmla="*/ 1846 h 4726"/>
                              <a:gd name="T74" fmla="*/ 0 w 16"/>
                              <a:gd name="T75" fmla="*/ 1534 h 4726"/>
                              <a:gd name="T76" fmla="*/ 16 w 16"/>
                              <a:gd name="T77" fmla="*/ 1646 h 4726"/>
                              <a:gd name="T78" fmla="*/ 0 w 16"/>
                              <a:gd name="T79" fmla="*/ 1454 h 4726"/>
                              <a:gd name="T80" fmla="*/ 16 w 16"/>
                              <a:gd name="T81" fmla="*/ 1342 h 4726"/>
                              <a:gd name="T82" fmla="*/ 0 w 16"/>
                              <a:gd name="T83" fmla="*/ 1454 h 4726"/>
                              <a:gd name="T84" fmla="*/ 8 w 16"/>
                              <a:gd name="T85" fmla="*/ 1142 h 4726"/>
                              <a:gd name="T86" fmla="*/ 8 w 16"/>
                              <a:gd name="T87" fmla="*/ 1270 h 4726"/>
                              <a:gd name="T88" fmla="*/ 0 w 16"/>
                              <a:gd name="T89" fmla="*/ 958 h 4726"/>
                              <a:gd name="T90" fmla="*/ 16 w 16"/>
                              <a:gd name="T91" fmla="*/ 1070 h 4726"/>
                              <a:gd name="T92" fmla="*/ 0 w 16"/>
                              <a:gd name="T93" fmla="*/ 878 h 4726"/>
                              <a:gd name="T94" fmla="*/ 16 w 16"/>
                              <a:gd name="T95" fmla="*/ 766 h 4726"/>
                              <a:gd name="T96" fmla="*/ 0 w 16"/>
                              <a:gd name="T97" fmla="*/ 878 h 4726"/>
                              <a:gd name="T98" fmla="*/ 8 w 16"/>
                              <a:gd name="T99" fmla="*/ 566 h 4726"/>
                              <a:gd name="T100" fmla="*/ 8 w 16"/>
                              <a:gd name="T101" fmla="*/ 694 h 4726"/>
                              <a:gd name="T102" fmla="*/ 0 w 16"/>
                              <a:gd name="T103" fmla="*/ 382 h 4726"/>
                              <a:gd name="T104" fmla="*/ 16 w 16"/>
                              <a:gd name="T105" fmla="*/ 494 h 4726"/>
                              <a:gd name="T106" fmla="*/ 0 w 16"/>
                              <a:gd name="T107" fmla="*/ 302 h 4726"/>
                              <a:gd name="T108" fmla="*/ 16 w 16"/>
                              <a:gd name="T109" fmla="*/ 190 h 4726"/>
                              <a:gd name="T110" fmla="*/ 0 w 16"/>
                              <a:gd name="T111" fmla="*/ 302 h 4726"/>
                              <a:gd name="T112" fmla="*/ 8 w 16"/>
                              <a:gd name="T113" fmla="*/ 0 h 4726"/>
                              <a:gd name="T114" fmla="*/ 8 w 16"/>
                              <a:gd name="T115" fmla="*/ 118 h 47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 h="4726">
                                <a:moveTo>
                                  <a:pt x="0" y="4718"/>
                                </a:moveTo>
                                <a:lnTo>
                                  <a:pt x="0" y="4606"/>
                                </a:lnTo>
                                <a:cubicBezTo>
                                  <a:pt x="0" y="4601"/>
                                  <a:pt x="4" y="4598"/>
                                  <a:pt x="8" y="4598"/>
                                </a:cubicBezTo>
                                <a:cubicBezTo>
                                  <a:pt x="13" y="4598"/>
                                  <a:pt x="16" y="4601"/>
                                  <a:pt x="16" y="4606"/>
                                </a:cubicBezTo>
                                <a:lnTo>
                                  <a:pt x="16" y="4718"/>
                                </a:lnTo>
                                <a:cubicBezTo>
                                  <a:pt x="16" y="4722"/>
                                  <a:pt x="13" y="4726"/>
                                  <a:pt x="8" y="4726"/>
                                </a:cubicBezTo>
                                <a:cubicBezTo>
                                  <a:pt x="4" y="4726"/>
                                  <a:pt x="0" y="4722"/>
                                  <a:pt x="0" y="4718"/>
                                </a:cubicBezTo>
                                <a:close/>
                                <a:moveTo>
                                  <a:pt x="0" y="4526"/>
                                </a:moveTo>
                                <a:lnTo>
                                  <a:pt x="0" y="4414"/>
                                </a:lnTo>
                                <a:cubicBezTo>
                                  <a:pt x="0" y="4409"/>
                                  <a:pt x="4" y="4406"/>
                                  <a:pt x="8" y="4406"/>
                                </a:cubicBezTo>
                                <a:cubicBezTo>
                                  <a:pt x="13" y="4406"/>
                                  <a:pt x="16" y="4409"/>
                                  <a:pt x="16" y="4414"/>
                                </a:cubicBezTo>
                                <a:lnTo>
                                  <a:pt x="16" y="4526"/>
                                </a:lnTo>
                                <a:cubicBezTo>
                                  <a:pt x="16" y="4530"/>
                                  <a:pt x="13" y="4534"/>
                                  <a:pt x="8" y="4534"/>
                                </a:cubicBezTo>
                                <a:cubicBezTo>
                                  <a:pt x="4" y="4534"/>
                                  <a:pt x="0" y="4530"/>
                                  <a:pt x="0" y="4526"/>
                                </a:cubicBezTo>
                                <a:close/>
                                <a:moveTo>
                                  <a:pt x="0" y="4334"/>
                                </a:moveTo>
                                <a:lnTo>
                                  <a:pt x="0" y="4222"/>
                                </a:lnTo>
                                <a:cubicBezTo>
                                  <a:pt x="0" y="4217"/>
                                  <a:pt x="4" y="4214"/>
                                  <a:pt x="8" y="4214"/>
                                </a:cubicBezTo>
                                <a:cubicBezTo>
                                  <a:pt x="13" y="4214"/>
                                  <a:pt x="16" y="4217"/>
                                  <a:pt x="16" y="4222"/>
                                </a:cubicBezTo>
                                <a:lnTo>
                                  <a:pt x="16" y="4334"/>
                                </a:lnTo>
                                <a:cubicBezTo>
                                  <a:pt x="16" y="4338"/>
                                  <a:pt x="13" y="4342"/>
                                  <a:pt x="8" y="4342"/>
                                </a:cubicBezTo>
                                <a:cubicBezTo>
                                  <a:pt x="4" y="4342"/>
                                  <a:pt x="0" y="4338"/>
                                  <a:pt x="0" y="4334"/>
                                </a:cubicBezTo>
                                <a:close/>
                                <a:moveTo>
                                  <a:pt x="0" y="4142"/>
                                </a:moveTo>
                                <a:lnTo>
                                  <a:pt x="0" y="4030"/>
                                </a:lnTo>
                                <a:cubicBezTo>
                                  <a:pt x="0" y="4025"/>
                                  <a:pt x="4" y="4022"/>
                                  <a:pt x="8" y="4022"/>
                                </a:cubicBezTo>
                                <a:cubicBezTo>
                                  <a:pt x="13" y="4022"/>
                                  <a:pt x="16" y="4025"/>
                                  <a:pt x="16" y="4030"/>
                                </a:cubicBezTo>
                                <a:lnTo>
                                  <a:pt x="16" y="4142"/>
                                </a:lnTo>
                                <a:cubicBezTo>
                                  <a:pt x="16" y="4146"/>
                                  <a:pt x="13" y="4150"/>
                                  <a:pt x="8" y="4150"/>
                                </a:cubicBezTo>
                                <a:cubicBezTo>
                                  <a:pt x="4" y="4150"/>
                                  <a:pt x="0" y="4146"/>
                                  <a:pt x="0" y="4142"/>
                                </a:cubicBezTo>
                                <a:close/>
                                <a:moveTo>
                                  <a:pt x="0" y="3950"/>
                                </a:moveTo>
                                <a:lnTo>
                                  <a:pt x="0" y="3838"/>
                                </a:lnTo>
                                <a:cubicBezTo>
                                  <a:pt x="0" y="3833"/>
                                  <a:pt x="4" y="3830"/>
                                  <a:pt x="8" y="3830"/>
                                </a:cubicBezTo>
                                <a:cubicBezTo>
                                  <a:pt x="13" y="3830"/>
                                  <a:pt x="16" y="3833"/>
                                  <a:pt x="16" y="3838"/>
                                </a:cubicBezTo>
                                <a:lnTo>
                                  <a:pt x="16" y="3950"/>
                                </a:lnTo>
                                <a:cubicBezTo>
                                  <a:pt x="16" y="3954"/>
                                  <a:pt x="13" y="3958"/>
                                  <a:pt x="8" y="3958"/>
                                </a:cubicBezTo>
                                <a:cubicBezTo>
                                  <a:pt x="4" y="3958"/>
                                  <a:pt x="0" y="3954"/>
                                  <a:pt x="0" y="3950"/>
                                </a:cubicBezTo>
                                <a:close/>
                                <a:moveTo>
                                  <a:pt x="0" y="3758"/>
                                </a:moveTo>
                                <a:lnTo>
                                  <a:pt x="0" y="3646"/>
                                </a:lnTo>
                                <a:cubicBezTo>
                                  <a:pt x="0" y="3641"/>
                                  <a:pt x="4" y="3638"/>
                                  <a:pt x="8" y="3638"/>
                                </a:cubicBezTo>
                                <a:cubicBezTo>
                                  <a:pt x="13" y="3638"/>
                                  <a:pt x="16" y="3641"/>
                                  <a:pt x="16" y="3646"/>
                                </a:cubicBezTo>
                                <a:lnTo>
                                  <a:pt x="16" y="3758"/>
                                </a:lnTo>
                                <a:cubicBezTo>
                                  <a:pt x="16" y="3762"/>
                                  <a:pt x="13" y="3766"/>
                                  <a:pt x="8" y="3766"/>
                                </a:cubicBezTo>
                                <a:cubicBezTo>
                                  <a:pt x="4" y="3766"/>
                                  <a:pt x="0" y="3762"/>
                                  <a:pt x="0" y="3758"/>
                                </a:cubicBezTo>
                                <a:close/>
                                <a:moveTo>
                                  <a:pt x="0" y="3566"/>
                                </a:moveTo>
                                <a:lnTo>
                                  <a:pt x="0" y="3454"/>
                                </a:lnTo>
                                <a:cubicBezTo>
                                  <a:pt x="0" y="3449"/>
                                  <a:pt x="4" y="3446"/>
                                  <a:pt x="8" y="3446"/>
                                </a:cubicBezTo>
                                <a:cubicBezTo>
                                  <a:pt x="13" y="3446"/>
                                  <a:pt x="16" y="3449"/>
                                  <a:pt x="16" y="3454"/>
                                </a:cubicBezTo>
                                <a:lnTo>
                                  <a:pt x="16" y="3566"/>
                                </a:lnTo>
                                <a:cubicBezTo>
                                  <a:pt x="16" y="3570"/>
                                  <a:pt x="13" y="3574"/>
                                  <a:pt x="8" y="3574"/>
                                </a:cubicBezTo>
                                <a:cubicBezTo>
                                  <a:pt x="4" y="3574"/>
                                  <a:pt x="0" y="3570"/>
                                  <a:pt x="0" y="3566"/>
                                </a:cubicBezTo>
                                <a:close/>
                                <a:moveTo>
                                  <a:pt x="0" y="3374"/>
                                </a:moveTo>
                                <a:lnTo>
                                  <a:pt x="0" y="3262"/>
                                </a:lnTo>
                                <a:cubicBezTo>
                                  <a:pt x="0" y="3257"/>
                                  <a:pt x="4" y="3254"/>
                                  <a:pt x="8" y="3254"/>
                                </a:cubicBezTo>
                                <a:cubicBezTo>
                                  <a:pt x="13" y="3254"/>
                                  <a:pt x="16" y="3257"/>
                                  <a:pt x="16" y="3262"/>
                                </a:cubicBezTo>
                                <a:lnTo>
                                  <a:pt x="16" y="3374"/>
                                </a:lnTo>
                                <a:cubicBezTo>
                                  <a:pt x="16" y="3378"/>
                                  <a:pt x="13" y="3382"/>
                                  <a:pt x="8" y="3382"/>
                                </a:cubicBezTo>
                                <a:cubicBezTo>
                                  <a:pt x="4" y="3382"/>
                                  <a:pt x="0" y="3378"/>
                                  <a:pt x="0" y="3374"/>
                                </a:cubicBezTo>
                                <a:close/>
                                <a:moveTo>
                                  <a:pt x="0" y="3182"/>
                                </a:moveTo>
                                <a:lnTo>
                                  <a:pt x="0" y="3070"/>
                                </a:lnTo>
                                <a:cubicBezTo>
                                  <a:pt x="0" y="3065"/>
                                  <a:pt x="4" y="3062"/>
                                  <a:pt x="8" y="3062"/>
                                </a:cubicBezTo>
                                <a:cubicBezTo>
                                  <a:pt x="13" y="3062"/>
                                  <a:pt x="16" y="3065"/>
                                  <a:pt x="16" y="3070"/>
                                </a:cubicBezTo>
                                <a:lnTo>
                                  <a:pt x="16" y="3182"/>
                                </a:lnTo>
                                <a:cubicBezTo>
                                  <a:pt x="16" y="3186"/>
                                  <a:pt x="13" y="3190"/>
                                  <a:pt x="8" y="3190"/>
                                </a:cubicBezTo>
                                <a:cubicBezTo>
                                  <a:pt x="4" y="3190"/>
                                  <a:pt x="0" y="3186"/>
                                  <a:pt x="0" y="3182"/>
                                </a:cubicBezTo>
                                <a:close/>
                                <a:moveTo>
                                  <a:pt x="0" y="2990"/>
                                </a:moveTo>
                                <a:lnTo>
                                  <a:pt x="0" y="2878"/>
                                </a:lnTo>
                                <a:cubicBezTo>
                                  <a:pt x="0" y="2873"/>
                                  <a:pt x="4" y="2870"/>
                                  <a:pt x="8" y="2870"/>
                                </a:cubicBezTo>
                                <a:cubicBezTo>
                                  <a:pt x="13" y="2870"/>
                                  <a:pt x="16" y="2873"/>
                                  <a:pt x="16" y="2878"/>
                                </a:cubicBezTo>
                                <a:lnTo>
                                  <a:pt x="16" y="2990"/>
                                </a:lnTo>
                                <a:cubicBezTo>
                                  <a:pt x="16" y="2994"/>
                                  <a:pt x="13" y="2998"/>
                                  <a:pt x="8" y="2998"/>
                                </a:cubicBezTo>
                                <a:cubicBezTo>
                                  <a:pt x="4" y="2998"/>
                                  <a:pt x="0" y="2994"/>
                                  <a:pt x="0" y="2990"/>
                                </a:cubicBezTo>
                                <a:close/>
                                <a:moveTo>
                                  <a:pt x="0" y="2798"/>
                                </a:moveTo>
                                <a:lnTo>
                                  <a:pt x="0" y="2686"/>
                                </a:lnTo>
                                <a:cubicBezTo>
                                  <a:pt x="0" y="2681"/>
                                  <a:pt x="4" y="2678"/>
                                  <a:pt x="8" y="2678"/>
                                </a:cubicBezTo>
                                <a:cubicBezTo>
                                  <a:pt x="13" y="2678"/>
                                  <a:pt x="16" y="2681"/>
                                  <a:pt x="16" y="2686"/>
                                </a:cubicBezTo>
                                <a:lnTo>
                                  <a:pt x="16" y="2798"/>
                                </a:lnTo>
                                <a:cubicBezTo>
                                  <a:pt x="16" y="2802"/>
                                  <a:pt x="13" y="2806"/>
                                  <a:pt x="8" y="2806"/>
                                </a:cubicBezTo>
                                <a:cubicBezTo>
                                  <a:pt x="4" y="2806"/>
                                  <a:pt x="0" y="2802"/>
                                  <a:pt x="0" y="2798"/>
                                </a:cubicBezTo>
                                <a:close/>
                                <a:moveTo>
                                  <a:pt x="0" y="2606"/>
                                </a:moveTo>
                                <a:lnTo>
                                  <a:pt x="0" y="2494"/>
                                </a:lnTo>
                                <a:cubicBezTo>
                                  <a:pt x="0" y="2489"/>
                                  <a:pt x="4" y="2486"/>
                                  <a:pt x="8" y="2486"/>
                                </a:cubicBezTo>
                                <a:cubicBezTo>
                                  <a:pt x="13" y="2486"/>
                                  <a:pt x="16" y="2489"/>
                                  <a:pt x="16" y="2494"/>
                                </a:cubicBezTo>
                                <a:lnTo>
                                  <a:pt x="16" y="2606"/>
                                </a:lnTo>
                                <a:cubicBezTo>
                                  <a:pt x="16" y="2610"/>
                                  <a:pt x="13" y="2614"/>
                                  <a:pt x="8" y="2614"/>
                                </a:cubicBezTo>
                                <a:cubicBezTo>
                                  <a:pt x="4" y="2614"/>
                                  <a:pt x="0" y="2610"/>
                                  <a:pt x="0" y="2606"/>
                                </a:cubicBezTo>
                                <a:close/>
                                <a:moveTo>
                                  <a:pt x="0" y="2414"/>
                                </a:moveTo>
                                <a:lnTo>
                                  <a:pt x="0" y="2302"/>
                                </a:lnTo>
                                <a:cubicBezTo>
                                  <a:pt x="0" y="2297"/>
                                  <a:pt x="4" y="2294"/>
                                  <a:pt x="8" y="2294"/>
                                </a:cubicBezTo>
                                <a:cubicBezTo>
                                  <a:pt x="13" y="2294"/>
                                  <a:pt x="16" y="2297"/>
                                  <a:pt x="16" y="2302"/>
                                </a:cubicBezTo>
                                <a:lnTo>
                                  <a:pt x="16" y="2414"/>
                                </a:lnTo>
                                <a:cubicBezTo>
                                  <a:pt x="16" y="2418"/>
                                  <a:pt x="13" y="2422"/>
                                  <a:pt x="8" y="2422"/>
                                </a:cubicBezTo>
                                <a:cubicBezTo>
                                  <a:pt x="4" y="2422"/>
                                  <a:pt x="0" y="2418"/>
                                  <a:pt x="0" y="2414"/>
                                </a:cubicBezTo>
                                <a:close/>
                                <a:moveTo>
                                  <a:pt x="0" y="2222"/>
                                </a:moveTo>
                                <a:lnTo>
                                  <a:pt x="0" y="2110"/>
                                </a:lnTo>
                                <a:cubicBezTo>
                                  <a:pt x="0" y="2105"/>
                                  <a:pt x="4" y="2102"/>
                                  <a:pt x="8" y="2102"/>
                                </a:cubicBezTo>
                                <a:cubicBezTo>
                                  <a:pt x="13" y="2102"/>
                                  <a:pt x="16" y="2105"/>
                                  <a:pt x="16" y="2110"/>
                                </a:cubicBezTo>
                                <a:lnTo>
                                  <a:pt x="16" y="2222"/>
                                </a:lnTo>
                                <a:cubicBezTo>
                                  <a:pt x="16" y="2226"/>
                                  <a:pt x="13" y="2230"/>
                                  <a:pt x="8" y="2230"/>
                                </a:cubicBezTo>
                                <a:cubicBezTo>
                                  <a:pt x="4" y="2230"/>
                                  <a:pt x="0" y="2226"/>
                                  <a:pt x="0" y="2222"/>
                                </a:cubicBezTo>
                                <a:close/>
                                <a:moveTo>
                                  <a:pt x="0" y="2030"/>
                                </a:moveTo>
                                <a:lnTo>
                                  <a:pt x="0" y="1918"/>
                                </a:lnTo>
                                <a:cubicBezTo>
                                  <a:pt x="0" y="1913"/>
                                  <a:pt x="4" y="1910"/>
                                  <a:pt x="8" y="1910"/>
                                </a:cubicBezTo>
                                <a:cubicBezTo>
                                  <a:pt x="13" y="1910"/>
                                  <a:pt x="16" y="1913"/>
                                  <a:pt x="16" y="1918"/>
                                </a:cubicBezTo>
                                <a:lnTo>
                                  <a:pt x="16" y="2030"/>
                                </a:lnTo>
                                <a:cubicBezTo>
                                  <a:pt x="16" y="2034"/>
                                  <a:pt x="13" y="2038"/>
                                  <a:pt x="8" y="2038"/>
                                </a:cubicBezTo>
                                <a:cubicBezTo>
                                  <a:pt x="4" y="2038"/>
                                  <a:pt x="0" y="2034"/>
                                  <a:pt x="0" y="2030"/>
                                </a:cubicBezTo>
                                <a:close/>
                                <a:moveTo>
                                  <a:pt x="0" y="1838"/>
                                </a:moveTo>
                                <a:lnTo>
                                  <a:pt x="0" y="1726"/>
                                </a:lnTo>
                                <a:cubicBezTo>
                                  <a:pt x="0" y="1721"/>
                                  <a:pt x="4" y="1718"/>
                                  <a:pt x="8" y="1718"/>
                                </a:cubicBezTo>
                                <a:cubicBezTo>
                                  <a:pt x="13" y="1718"/>
                                  <a:pt x="16" y="1721"/>
                                  <a:pt x="16" y="1726"/>
                                </a:cubicBezTo>
                                <a:lnTo>
                                  <a:pt x="16" y="1838"/>
                                </a:lnTo>
                                <a:cubicBezTo>
                                  <a:pt x="16" y="1842"/>
                                  <a:pt x="13" y="1846"/>
                                  <a:pt x="8" y="1846"/>
                                </a:cubicBezTo>
                                <a:cubicBezTo>
                                  <a:pt x="4" y="1846"/>
                                  <a:pt x="0" y="1842"/>
                                  <a:pt x="0" y="1838"/>
                                </a:cubicBezTo>
                                <a:close/>
                                <a:moveTo>
                                  <a:pt x="0" y="1646"/>
                                </a:moveTo>
                                <a:lnTo>
                                  <a:pt x="0" y="1534"/>
                                </a:lnTo>
                                <a:cubicBezTo>
                                  <a:pt x="0" y="1529"/>
                                  <a:pt x="4" y="1526"/>
                                  <a:pt x="8" y="1526"/>
                                </a:cubicBezTo>
                                <a:cubicBezTo>
                                  <a:pt x="13" y="1526"/>
                                  <a:pt x="16" y="1529"/>
                                  <a:pt x="16" y="1534"/>
                                </a:cubicBezTo>
                                <a:lnTo>
                                  <a:pt x="16" y="1646"/>
                                </a:lnTo>
                                <a:cubicBezTo>
                                  <a:pt x="16" y="1650"/>
                                  <a:pt x="13" y="1654"/>
                                  <a:pt x="8" y="1654"/>
                                </a:cubicBezTo>
                                <a:cubicBezTo>
                                  <a:pt x="4" y="1654"/>
                                  <a:pt x="0" y="1650"/>
                                  <a:pt x="0" y="1646"/>
                                </a:cubicBezTo>
                                <a:close/>
                                <a:moveTo>
                                  <a:pt x="0" y="1454"/>
                                </a:moveTo>
                                <a:lnTo>
                                  <a:pt x="0" y="1342"/>
                                </a:lnTo>
                                <a:cubicBezTo>
                                  <a:pt x="0" y="1337"/>
                                  <a:pt x="4" y="1334"/>
                                  <a:pt x="8" y="1334"/>
                                </a:cubicBezTo>
                                <a:cubicBezTo>
                                  <a:pt x="13" y="1334"/>
                                  <a:pt x="16" y="1337"/>
                                  <a:pt x="16" y="1342"/>
                                </a:cubicBezTo>
                                <a:lnTo>
                                  <a:pt x="16" y="1454"/>
                                </a:lnTo>
                                <a:cubicBezTo>
                                  <a:pt x="16" y="1458"/>
                                  <a:pt x="13" y="1462"/>
                                  <a:pt x="8" y="1462"/>
                                </a:cubicBezTo>
                                <a:cubicBezTo>
                                  <a:pt x="4" y="1462"/>
                                  <a:pt x="0" y="1458"/>
                                  <a:pt x="0" y="1454"/>
                                </a:cubicBezTo>
                                <a:close/>
                                <a:moveTo>
                                  <a:pt x="0" y="1262"/>
                                </a:moveTo>
                                <a:lnTo>
                                  <a:pt x="0" y="1150"/>
                                </a:lnTo>
                                <a:cubicBezTo>
                                  <a:pt x="0" y="1145"/>
                                  <a:pt x="4" y="1142"/>
                                  <a:pt x="8" y="1142"/>
                                </a:cubicBezTo>
                                <a:cubicBezTo>
                                  <a:pt x="13" y="1142"/>
                                  <a:pt x="16" y="1145"/>
                                  <a:pt x="16" y="1150"/>
                                </a:cubicBezTo>
                                <a:lnTo>
                                  <a:pt x="16" y="1262"/>
                                </a:lnTo>
                                <a:cubicBezTo>
                                  <a:pt x="16" y="1266"/>
                                  <a:pt x="13" y="1270"/>
                                  <a:pt x="8" y="1270"/>
                                </a:cubicBezTo>
                                <a:cubicBezTo>
                                  <a:pt x="4" y="1270"/>
                                  <a:pt x="0" y="1266"/>
                                  <a:pt x="0" y="1262"/>
                                </a:cubicBezTo>
                                <a:close/>
                                <a:moveTo>
                                  <a:pt x="0" y="1070"/>
                                </a:moveTo>
                                <a:lnTo>
                                  <a:pt x="0" y="958"/>
                                </a:lnTo>
                                <a:cubicBezTo>
                                  <a:pt x="0" y="953"/>
                                  <a:pt x="4" y="950"/>
                                  <a:pt x="8" y="950"/>
                                </a:cubicBezTo>
                                <a:cubicBezTo>
                                  <a:pt x="13" y="950"/>
                                  <a:pt x="16" y="953"/>
                                  <a:pt x="16" y="958"/>
                                </a:cubicBezTo>
                                <a:lnTo>
                                  <a:pt x="16" y="1070"/>
                                </a:lnTo>
                                <a:cubicBezTo>
                                  <a:pt x="16" y="1074"/>
                                  <a:pt x="13" y="1078"/>
                                  <a:pt x="8" y="1078"/>
                                </a:cubicBezTo>
                                <a:cubicBezTo>
                                  <a:pt x="4" y="1078"/>
                                  <a:pt x="0" y="1074"/>
                                  <a:pt x="0" y="1070"/>
                                </a:cubicBezTo>
                                <a:close/>
                                <a:moveTo>
                                  <a:pt x="0" y="878"/>
                                </a:moveTo>
                                <a:lnTo>
                                  <a:pt x="0" y="766"/>
                                </a:lnTo>
                                <a:cubicBezTo>
                                  <a:pt x="0" y="761"/>
                                  <a:pt x="4" y="758"/>
                                  <a:pt x="8" y="758"/>
                                </a:cubicBezTo>
                                <a:cubicBezTo>
                                  <a:pt x="13" y="758"/>
                                  <a:pt x="16" y="761"/>
                                  <a:pt x="16" y="766"/>
                                </a:cubicBezTo>
                                <a:lnTo>
                                  <a:pt x="16" y="878"/>
                                </a:lnTo>
                                <a:cubicBezTo>
                                  <a:pt x="16" y="882"/>
                                  <a:pt x="13" y="886"/>
                                  <a:pt x="8" y="886"/>
                                </a:cubicBezTo>
                                <a:cubicBezTo>
                                  <a:pt x="4" y="886"/>
                                  <a:pt x="0" y="882"/>
                                  <a:pt x="0" y="878"/>
                                </a:cubicBezTo>
                                <a:close/>
                                <a:moveTo>
                                  <a:pt x="0" y="686"/>
                                </a:moveTo>
                                <a:lnTo>
                                  <a:pt x="0" y="574"/>
                                </a:lnTo>
                                <a:cubicBezTo>
                                  <a:pt x="0" y="569"/>
                                  <a:pt x="4" y="566"/>
                                  <a:pt x="8" y="566"/>
                                </a:cubicBezTo>
                                <a:cubicBezTo>
                                  <a:pt x="13" y="566"/>
                                  <a:pt x="16" y="569"/>
                                  <a:pt x="16" y="574"/>
                                </a:cubicBezTo>
                                <a:lnTo>
                                  <a:pt x="16" y="686"/>
                                </a:lnTo>
                                <a:cubicBezTo>
                                  <a:pt x="16" y="690"/>
                                  <a:pt x="13" y="694"/>
                                  <a:pt x="8" y="694"/>
                                </a:cubicBezTo>
                                <a:cubicBezTo>
                                  <a:pt x="4" y="694"/>
                                  <a:pt x="0" y="690"/>
                                  <a:pt x="0" y="686"/>
                                </a:cubicBezTo>
                                <a:close/>
                                <a:moveTo>
                                  <a:pt x="0" y="494"/>
                                </a:moveTo>
                                <a:lnTo>
                                  <a:pt x="0" y="382"/>
                                </a:lnTo>
                                <a:cubicBezTo>
                                  <a:pt x="0" y="377"/>
                                  <a:pt x="4" y="374"/>
                                  <a:pt x="8" y="374"/>
                                </a:cubicBezTo>
                                <a:cubicBezTo>
                                  <a:pt x="13" y="374"/>
                                  <a:pt x="16" y="377"/>
                                  <a:pt x="16" y="382"/>
                                </a:cubicBezTo>
                                <a:lnTo>
                                  <a:pt x="16" y="494"/>
                                </a:lnTo>
                                <a:cubicBezTo>
                                  <a:pt x="16" y="498"/>
                                  <a:pt x="13" y="502"/>
                                  <a:pt x="8" y="502"/>
                                </a:cubicBezTo>
                                <a:cubicBezTo>
                                  <a:pt x="4" y="502"/>
                                  <a:pt x="0" y="498"/>
                                  <a:pt x="0" y="494"/>
                                </a:cubicBezTo>
                                <a:close/>
                                <a:moveTo>
                                  <a:pt x="0" y="302"/>
                                </a:moveTo>
                                <a:lnTo>
                                  <a:pt x="0" y="190"/>
                                </a:lnTo>
                                <a:cubicBezTo>
                                  <a:pt x="0" y="185"/>
                                  <a:pt x="4" y="182"/>
                                  <a:pt x="8" y="182"/>
                                </a:cubicBezTo>
                                <a:cubicBezTo>
                                  <a:pt x="13" y="182"/>
                                  <a:pt x="16" y="185"/>
                                  <a:pt x="16" y="190"/>
                                </a:cubicBezTo>
                                <a:lnTo>
                                  <a:pt x="16" y="302"/>
                                </a:lnTo>
                                <a:cubicBezTo>
                                  <a:pt x="16" y="306"/>
                                  <a:pt x="13" y="310"/>
                                  <a:pt x="8" y="310"/>
                                </a:cubicBezTo>
                                <a:cubicBezTo>
                                  <a:pt x="4" y="310"/>
                                  <a:pt x="0" y="306"/>
                                  <a:pt x="0" y="302"/>
                                </a:cubicBezTo>
                                <a:close/>
                                <a:moveTo>
                                  <a:pt x="0" y="110"/>
                                </a:moveTo>
                                <a:lnTo>
                                  <a:pt x="0" y="8"/>
                                </a:lnTo>
                                <a:cubicBezTo>
                                  <a:pt x="0" y="4"/>
                                  <a:pt x="4" y="0"/>
                                  <a:pt x="8" y="0"/>
                                </a:cubicBezTo>
                                <a:cubicBezTo>
                                  <a:pt x="13" y="0"/>
                                  <a:pt x="16" y="4"/>
                                  <a:pt x="16" y="8"/>
                                </a:cubicBezTo>
                                <a:lnTo>
                                  <a:pt x="16" y="110"/>
                                </a:lnTo>
                                <a:cubicBezTo>
                                  <a:pt x="16" y="114"/>
                                  <a:pt x="13" y="118"/>
                                  <a:pt x="8" y="118"/>
                                </a:cubicBezTo>
                                <a:cubicBezTo>
                                  <a:pt x="4" y="118"/>
                                  <a:pt x="0" y="114"/>
                                  <a:pt x="0" y="110"/>
                                </a:cubicBezTo>
                                <a:close/>
                              </a:path>
                            </a:pathLst>
                          </a:custGeom>
                          <a:solidFill>
                            <a:srgbClr val="000000"/>
                          </a:solidFill>
                          <a:ln w="9525" cap="flat">
                            <a:solidFill>
                              <a:srgbClr val="000000"/>
                            </a:solidFill>
                            <a:prstDash val="solid"/>
                            <a:bevel/>
                          </a:ln>
                        </wps:spPr>
                        <wps:bodyPr rot="0" vert="horz" wrap="square" lIns="91440" tIns="45720" rIns="91440" bIns="45720" anchor="t" anchorCtr="0" upright="1">
                          <a:noAutofit/>
                        </wps:bodyPr>
                      </wps:wsp>
                      <wps:wsp>
                        <wps:cNvPr id="625240012" name="Rectangle 159"/>
                        <wps:cNvSpPr>
                          <a:spLocks noChangeArrowheads="1"/>
                        </wps:cNvSpPr>
                        <wps:spPr bwMode="auto">
                          <a:xfrm>
                            <a:off x="3823970" y="519430"/>
                            <a:ext cx="684530" cy="319405"/>
                          </a:xfrm>
                          <a:prstGeom prst="rect">
                            <a:avLst/>
                          </a:prstGeom>
                          <a:solidFill>
                            <a:srgbClr val="FFFFFF"/>
                          </a:solidFill>
                          <a:ln>
                            <a:noFill/>
                          </a:ln>
                        </wps:spPr>
                        <wps:bodyPr rot="0" vert="horz" wrap="square" lIns="91440" tIns="45720" rIns="91440" bIns="45720" anchor="t" anchorCtr="0" upright="1">
                          <a:noAutofit/>
                        </wps:bodyPr>
                      </wps:wsp>
                      <wps:wsp>
                        <wps:cNvPr id="574392835" name="Rectangle 160"/>
                        <wps:cNvSpPr>
                          <a:spLocks noChangeArrowheads="1"/>
                        </wps:cNvSpPr>
                        <wps:spPr bwMode="auto">
                          <a:xfrm>
                            <a:off x="3823970" y="519430"/>
                            <a:ext cx="684530" cy="319405"/>
                          </a:xfrm>
                          <a:prstGeom prst="rect">
                            <a:avLst/>
                          </a:prstGeom>
                          <a:noFill/>
                          <a:ln w="5715" cap="rnd">
                            <a:solidFill>
                              <a:srgbClr val="000000"/>
                            </a:solidFill>
                            <a:prstDash val="solid"/>
                            <a:round/>
                          </a:ln>
                        </wps:spPr>
                        <wps:bodyPr rot="0" vert="horz" wrap="square" lIns="91440" tIns="45720" rIns="91440" bIns="45720" anchor="t" anchorCtr="0" upright="1">
                          <a:noAutofit/>
                        </wps:bodyPr>
                      </wps:wsp>
                      <wps:wsp>
                        <wps:cNvPr id="1114200900" name="Rectangle 161"/>
                        <wps:cNvSpPr>
                          <a:spLocks noChangeArrowheads="1"/>
                        </wps:cNvSpPr>
                        <wps:spPr bwMode="auto">
                          <a:xfrm>
                            <a:off x="4071620" y="574754"/>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809241407" name="Line 162"/>
                        <wps:cNvCnPr>
                          <a:cxnSpLocks noChangeShapeType="1"/>
                        </wps:cNvCnPr>
                        <wps:spPr bwMode="auto">
                          <a:xfrm>
                            <a:off x="4070350" y="720725"/>
                            <a:ext cx="191770" cy="0"/>
                          </a:xfrm>
                          <a:prstGeom prst="line">
                            <a:avLst/>
                          </a:prstGeom>
                          <a:noFill/>
                          <a:ln w="5080" cap="flat">
                            <a:solidFill>
                              <a:srgbClr val="000000"/>
                            </a:solidFill>
                            <a:prstDash val="solid"/>
                            <a:miter lim="800000"/>
                          </a:ln>
                        </wps:spPr>
                        <wps:bodyPr/>
                      </wps:wsp>
                      <wps:wsp>
                        <wps:cNvPr id="1079471360" name="Line 163"/>
                        <wps:cNvCnPr>
                          <a:cxnSpLocks noChangeShapeType="1"/>
                        </wps:cNvCnPr>
                        <wps:spPr bwMode="auto">
                          <a:xfrm>
                            <a:off x="3030855" y="947420"/>
                            <a:ext cx="1050290" cy="111125"/>
                          </a:xfrm>
                          <a:prstGeom prst="line">
                            <a:avLst/>
                          </a:prstGeom>
                          <a:noFill/>
                          <a:ln w="5715" cap="rnd">
                            <a:solidFill>
                              <a:srgbClr val="000000"/>
                            </a:solidFill>
                            <a:prstDash val="solid"/>
                            <a:round/>
                          </a:ln>
                        </wps:spPr>
                        <wps:bodyPr/>
                      </wps:wsp>
                      <wps:wsp>
                        <wps:cNvPr id="591309422" name="Freeform 164"/>
                        <wps:cNvSpPr>
                          <a:spLocks noEditPoints="1"/>
                        </wps:cNvSpPr>
                        <wps:spPr bwMode="auto">
                          <a:xfrm>
                            <a:off x="4081145" y="1019175"/>
                            <a:ext cx="85090" cy="85090"/>
                          </a:xfrm>
                          <a:custGeom>
                            <a:avLst/>
                            <a:gdLst>
                              <a:gd name="T0" fmla="*/ 0 w 134"/>
                              <a:gd name="T1" fmla="*/ 62 h 134"/>
                              <a:gd name="T2" fmla="*/ 134 w 134"/>
                              <a:gd name="T3" fmla="*/ 76 h 134"/>
                              <a:gd name="T4" fmla="*/ 51 w 134"/>
                              <a:gd name="T5" fmla="*/ 0 h 134"/>
                              <a:gd name="T6" fmla="*/ 134 w 134"/>
                              <a:gd name="T7" fmla="*/ 76 h 134"/>
                              <a:gd name="T8" fmla="*/ 37 w 134"/>
                              <a:gd name="T9" fmla="*/ 134 h 134"/>
                            </a:gdLst>
                            <a:ahLst/>
                            <a:cxnLst>
                              <a:cxn ang="0">
                                <a:pos x="T0" y="T1"/>
                              </a:cxn>
                              <a:cxn ang="0">
                                <a:pos x="T2" y="T3"/>
                              </a:cxn>
                              <a:cxn ang="0">
                                <a:pos x="T4" y="T5"/>
                              </a:cxn>
                              <a:cxn ang="0">
                                <a:pos x="T6" y="T7"/>
                              </a:cxn>
                              <a:cxn ang="0">
                                <a:pos x="T8" y="T9"/>
                              </a:cxn>
                            </a:cxnLst>
                            <a:rect l="0" t="0" r="r" b="b"/>
                            <a:pathLst>
                              <a:path w="134" h="134">
                                <a:moveTo>
                                  <a:pt x="0" y="62"/>
                                </a:moveTo>
                                <a:lnTo>
                                  <a:pt x="134" y="76"/>
                                </a:lnTo>
                                <a:moveTo>
                                  <a:pt x="51" y="0"/>
                                </a:moveTo>
                                <a:lnTo>
                                  <a:pt x="134" y="76"/>
                                </a:lnTo>
                                <a:lnTo>
                                  <a:pt x="37" y="134"/>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666182055" name="Rectangle 165"/>
                        <wps:cNvSpPr>
                          <a:spLocks noChangeArrowheads="1"/>
                        </wps:cNvSpPr>
                        <wps:spPr bwMode="auto">
                          <a:xfrm>
                            <a:off x="3392805" y="800735"/>
                            <a:ext cx="407035" cy="133350"/>
                          </a:xfrm>
                          <a:prstGeom prst="rect">
                            <a:avLst/>
                          </a:prstGeom>
                          <a:solidFill>
                            <a:srgbClr val="FFFFFF"/>
                          </a:solidFill>
                          <a:ln>
                            <a:noFill/>
                          </a:ln>
                        </wps:spPr>
                        <wps:bodyPr rot="0" vert="horz" wrap="square" lIns="91440" tIns="45720" rIns="91440" bIns="45720" anchor="t" anchorCtr="0" upright="1">
                          <a:noAutofit/>
                        </wps:bodyPr>
                      </wps:wsp>
                      <wps:wsp>
                        <wps:cNvPr id="1233087576" name="Rectangle 166"/>
                        <wps:cNvSpPr>
                          <a:spLocks noChangeArrowheads="1"/>
                        </wps:cNvSpPr>
                        <wps:spPr bwMode="auto">
                          <a:xfrm>
                            <a:off x="3394710" y="818515"/>
                            <a:ext cx="407035" cy="198120"/>
                          </a:xfrm>
                          <a:prstGeom prst="rect">
                            <a:avLst/>
                          </a:prstGeom>
                          <a:noFill/>
                          <a:ln>
                            <a:noFill/>
                          </a:ln>
                        </wps:spPr>
                        <wps:txbx>
                          <w:txbxContent>
                            <w:p w:rsidR="00DB49B1" w:rsidRDefault="00061C9D">
                              <w:r>
                                <w:rPr>
                                  <w:rFonts w:ascii="宋体" w:hint="eastAsia"/>
                                  <w:color w:val="000000"/>
                                  <w:kern w:val="0"/>
                                  <w:sz w:val="16"/>
                                  <w:szCs w:val="16"/>
                                </w:rPr>
                                <w:t>命令数据</w:t>
                              </w:r>
                            </w:p>
                          </w:txbxContent>
                        </wps:txbx>
                        <wps:bodyPr rot="0" vert="horz" wrap="none" lIns="0" tIns="0" rIns="0" bIns="0" anchor="t" anchorCtr="0">
                          <a:spAutoFit/>
                        </wps:bodyPr>
                      </wps:wsp>
                      <wps:wsp>
                        <wps:cNvPr id="1963169250" name="Rectangle 167"/>
                        <wps:cNvSpPr>
                          <a:spLocks noChangeArrowheads="1"/>
                        </wps:cNvSpPr>
                        <wps:spPr bwMode="auto">
                          <a:xfrm>
                            <a:off x="3251200" y="1160780"/>
                            <a:ext cx="229870" cy="396240"/>
                          </a:xfrm>
                          <a:prstGeom prst="rect">
                            <a:avLst/>
                          </a:prstGeom>
                          <a:noFill/>
                          <a:ln>
                            <a:noFill/>
                          </a:ln>
                        </wps:spPr>
                        <wps:txbx>
                          <w:txbxContent>
                            <w:p w:rsidR="00DB49B1" w:rsidRDefault="00061C9D">
                              <w:r>
                                <w:rPr>
                                  <w:rFonts w:ascii="宋体" w:hint="eastAsia"/>
                                  <w:b/>
                                  <w:bCs/>
                                  <w:color w:val="000000"/>
                                  <w:kern w:val="0"/>
                                  <w:sz w:val="36"/>
                                  <w:szCs w:val="36"/>
                                </w:rPr>
                                <w:t>×</w:t>
                              </w:r>
                            </w:p>
                          </w:txbxContent>
                        </wps:txbx>
                        <wps:bodyPr rot="0" vert="horz" wrap="none" lIns="0" tIns="0" rIns="0" bIns="0" anchor="t" anchorCtr="0">
                          <a:spAutoFit/>
                        </wps:bodyPr>
                      </wps:wsp>
                      <wps:wsp>
                        <wps:cNvPr id="1129089088" name="Line 168"/>
                        <wps:cNvCnPr>
                          <a:cxnSpLocks noChangeShapeType="1"/>
                        </wps:cNvCnPr>
                        <wps:spPr bwMode="auto">
                          <a:xfrm>
                            <a:off x="3013075" y="1524000"/>
                            <a:ext cx="1050290" cy="111760"/>
                          </a:xfrm>
                          <a:prstGeom prst="line">
                            <a:avLst/>
                          </a:prstGeom>
                          <a:noFill/>
                          <a:ln w="5715" cap="rnd">
                            <a:solidFill>
                              <a:srgbClr val="000000"/>
                            </a:solidFill>
                            <a:prstDash val="solid"/>
                            <a:round/>
                          </a:ln>
                        </wps:spPr>
                        <wps:bodyPr/>
                      </wps:wsp>
                      <wps:wsp>
                        <wps:cNvPr id="194602898" name="Freeform 169"/>
                        <wps:cNvSpPr>
                          <a:spLocks noEditPoints="1"/>
                        </wps:cNvSpPr>
                        <wps:spPr bwMode="auto">
                          <a:xfrm>
                            <a:off x="4063365" y="1596390"/>
                            <a:ext cx="85090" cy="85090"/>
                          </a:xfrm>
                          <a:custGeom>
                            <a:avLst/>
                            <a:gdLst>
                              <a:gd name="T0" fmla="*/ 0 w 134"/>
                              <a:gd name="T1" fmla="*/ 62 h 134"/>
                              <a:gd name="T2" fmla="*/ 134 w 134"/>
                              <a:gd name="T3" fmla="*/ 77 h 134"/>
                              <a:gd name="T4" fmla="*/ 51 w 134"/>
                              <a:gd name="T5" fmla="*/ 0 h 134"/>
                              <a:gd name="T6" fmla="*/ 134 w 134"/>
                              <a:gd name="T7" fmla="*/ 77 h 134"/>
                              <a:gd name="T8" fmla="*/ 37 w 134"/>
                              <a:gd name="T9" fmla="*/ 134 h 134"/>
                            </a:gdLst>
                            <a:ahLst/>
                            <a:cxnLst>
                              <a:cxn ang="0">
                                <a:pos x="T0" y="T1"/>
                              </a:cxn>
                              <a:cxn ang="0">
                                <a:pos x="T2" y="T3"/>
                              </a:cxn>
                              <a:cxn ang="0">
                                <a:pos x="T4" y="T5"/>
                              </a:cxn>
                              <a:cxn ang="0">
                                <a:pos x="T6" y="T7"/>
                              </a:cxn>
                              <a:cxn ang="0">
                                <a:pos x="T8" y="T9"/>
                              </a:cxn>
                            </a:cxnLst>
                            <a:rect l="0" t="0" r="r" b="b"/>
                            <a:pathLst>
                              <a:path w="134" h="134">
                                <a:moveTo>
                                  <a:pt x="0" y="62"/>
                                </a:moveTo>
                                <a:lnTo>
                                  <a:pt x="134" y="77"/>
                                </a:lnTo>
                                <a:moveTo>
                                  <a:pt x="51" y="0"/>
                                </a:moveTo>
                                <a:lnTo>
                                  <a:pt x="134" y="77"/>
                                </a:lnTo>
                                <a:lnTo>
                                  <a:pt x="37" y="134"/>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509596230" name="Rectangle 170"/>
                        <wps:cNvSpPr>
                          <a:spLocks noChangeArrowheads="1"/>
                        </wps:cNvSpPr>
                        <wps:spPr bwMode="auto">
                          <a:xfrm>
                            <a:off x="3239770" y="1377950"/>
                            <a:ext cx="678180" cy="133350"/>
                          </a:xfrm>
                          <a:prstGeom prst="rect">
                            <a:avLst/>
                          </a:prstGeom>
                          <a:solidFill>
                            <a:srgbClr val="FFFFFF"/>
                          </a:solidFill>
                          <a:ln>
                            <a:noFill/>
                          </a:ln>
                        </wps:spPr>
                        <wps:bodyPr rot="0" vert="horz" wrap="square" lIns="91440" tIns="45720" rIns="91440" bIns="45720" anchor="t" anchorCtr="0" upright="1">
                          <a:noAutofit/>
                        </wps:bodyPr>
                      </wps:wsp>
                      <wps:wsp>
                        <wps:cNvPr id="64113579" name="Rectangle 171"/>
                        <wps:cNvSpPr>
                          <a:spLocks noChangeArrowheads="1"/>
                        </wps:cNvSpPr>
                        <wps:spPr bwMode="auto">
                          <a:xfrm>
                            <a:off x="3241675" y="1389380"/>
                            <a:ext cx="407035" cy="198120"/>
                          </a:xfrm>
                          <a:prstGeom prst="rect">
                            <a:avLst/>
                          </a:prstGeom>
                          <a:noFill/>
                          <a:ln>
                            <a:noFill/>
                          </a:ln>
                        </wps:spPr>
                        <wps:txbx>
                          <w:txbxContent>
                            <w:p w:rsidR="00DB49B1" w:rsidRDefault="00061C9D">
                              <w:r>
                                <w:rPr>
                                  <w:rFonts w:ascii="宋体" w:hint="eastAsia"/>
                                  <w:color w:val="000000"/>
                                  <w:kern w:val="0"/>
                                  <w:sz w:val="16"/>
                                  <w:szCs w:val="16"/>
                                </w:rPr>
                                <w:t>命令数据</w:t>
                              </w:r>
                            </w:p>
                          </w:txbxContent>
                        </wps:txbx>
                        <wps:bodyPr rot="0" vert="horz" wrap="none" lIns="0" tIns="0" rIns="0" bIns="0" anchor="t" anchorCtr="0">
                          <a:spAutoFit/>
                        </wps:bodyPr>
                      </wps:wsp>
                      <wps:wsp>
                        <wps:cNvPr id="92467357" name="Rectangle 172"/>
                        <wps:cNvSpPr>
                          <a:spLocks noChangeArrowheads="1"/>
                        </wps:cNvSpPr>
                        <wps:spPr bwMode="auto">
                          <a:xfrm>
                            <a:off x="3651885" y="1379855"/>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1827529578" name="Rectangle 173"/>
                        <wps:cNvSpPr>
                          <a:spLocks noChangeArrowheads="1"/>
                        </wps:cNvSpPr>
                        <wps:spPr bwMode="auto">
                          <a:xfrm>
                            <a:off x="3680460" y="1389380"/>
                            <a:ext cx="203835" cy="198120"/>
                          </a:xfrm>
                          <a:prstGeom prst="rect">
                            <a:avLst/>
                          </a:prstGeom>
                          <a:noFill/>
                          <a:ln>
                            <a:noFill/>
                          </a:ln>
                        </wps:spPr>
                        <wps:txbx>
                          <w:txbxContent>
                            <w:p w:rsidR="00DB49B1" w:rsidRDefault="00061C9D">
                              <w:r>
                                <w:rPr>
                                  <w:rFonts w:ascii="宋体" w:hint="eastAsia"/>
                                  <w:color w:val="000000"/>
                                  <w:kern w:val="0"/>
                                  <w:sz w:val="16"/>
                                  <w:szCs w:val="16"/>
                                </w:rPr>
                                <w:t>重发</w:t>
                              </w:r>
                            </w:p>
                          </w:txbxContent>
                        </wps:txbx>
                        <wps:bodyPr rot="0" vert="horz" wrap="none" lIns="0" tIns="0" rIns="0" bIns="0" anchor="t" anchorCtr="0">
                          <a:spAutoFit/>
                        </wps:bodyPr>
                      </wps:wsp>
                      <wps:wsp>
                        <wps:cNvPr id="1863753583" name="Rectangle 174"/>
                        <wps:cNvSpPr>
                          <a:spLocks noChangeArrowheads="1"/>
                        </wps:cNvSpPr>
                        <wps:spPr bwMode="auto">
                          <a:xfrm>
                            <a:off x="3890010" y="1379855"/>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2080683360" name="Line 175"/>
                        <wps:cNvCnPr>
                          <a:cxnSpLocks noChangeShapeType="1"/>
                        </wps:cNvCnPr>
                        <wps:spPr bwMode="auto">
                          <a:xfrm flipH="1">
                            <a:off x="3526155" y="1155065"/>
                            <a:ext cx="640080" cy="130175"/>
                          </a:xfrm>
                          <a:prstGeom prst="line">
                            <a:avLst/>
                          </a:prstGeom>
                          <a:noFill/>
                          <a:ln w="5715" cap="rnd">
                            <a:solidFill>
                              <a:srgbClr val="000000"/>
                            </a:solidFill>
                            <a:prstDash val="solid"/>
                            <a:round/>
                          </a:ln>
                        </wps:spPr>
                        <wps:bodyPr/>
                      </wps:wsp>
                      <wps:wsp>
                        <wps:cNvPr id="658065244" name="Freeform 176"/>
                        <wps:cNvSpPr>
                          <a:spLocks noEditPoints="1"/>
                        </wps:cNvSpPr>
                        <wps:spPr bwMode="auto">
                          <a:xfrm>
                            <a:off x="3442335" y="1249045"/>
                            <a:ext cx="83820" cy="83820"/>
                          </a:xfrm>
                          <a:custGeom>
                            <a:avLst/>
                            <a:gdLst>
                              <a:gd name="T0" fmla="*/ 132 w 132"/>
                              <a:gd name="T1" fmla="*/ 57 h 132"/>
                              <a:gd name="T2" fmla="*/ 0 w 132"/>
                              <a:gd name="T3" fmla="*/ 84 h 132"/>
                              <a:gd name="T4" fmla="*/ 102 w 132"/>
                              <a:gd name="T5" fmla="*/ 132 h 132"/>
                              <a:gd name="T6" fmla="*/ 0 w 132"/>
                              <a:gd name="T7" fmla="*/ 84 h 132"/>
                              <a:gd name="T8" fmla="*/ 75 w 132"/>
                              <a:gd name="T9" fmla="*/ 0 h 132"/>
                            </a:gdLst>
                            <a:ahLst/>
                            <a:cxnLst>
                              <a:cxn ang="0">
                                <a:pos x="T0" y="T1"/>
                              </a:cxn>
                              <a:cxn ang="0">
                                <a:pos x="T2" y="T3"/>
                              </a:cxn>
                              <a:cxn ang="0">
                                <a:pos x="T4" y="T5"/>
                              </a:cxn>
                              <a:cxn ang="0">
                                <a:pos x="T6" y="T7"/>
                              </a:cxn>
                              <a:cxn ang="0">
                                <a:pos x="T8" y="T9"/>
                              </a:cxn>
                            </a:cxnLst>
                            <a:rect l="0" t="0" r="r" b="b"/>
                            <a:pathLst>
                              <a:path w="132" h="132">
                                <a:moveTo>
                                  <a:pt x="132" y="57"/>
                                </a:moveTo>
                                <a:lnTo>
                                  <a:pt x="0" y="84"/>
                                </a:lnTo>
                                <a:moveTo>
                                  <a:pt x="102" y="132"/>
                                </a:moveTo>
                                <a:lnTo>
                                  <a:pt x="0" y="84"/>
                                </a:lnTo>
                                <a:lnTo>
                                  <a:pt x="75"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867799352" name="Rectangle 177"/>
                        <wps:cNvSpPr>
                          <a:spLocks noChangeArrowheads="1"/>
                        </wps:cNvSpPr>
                        <wps:spPr bwMode="auto">
                          <a:xfrm>
                            <a:off x="3600450" y="1066800"/>
                            <a:ext cx="407035" cy="133350"/>
                          </a:xfrm>
                          <a:prstGeom prst="rect">
                            <a:avLst/>
                          </a:prstGeom>
                          <a:solidFill>
                            <a:srgbClr val="FFFFFF"/>
                          </a:solidFill>
                          <a:ln>
                            <a:noFill/>
                          </a:ln>
                        </wps:spPr>
                        <wps:bodyPr rot="0" vert="horz" wrap="square" lIns="91440" tIns="45720" rIns="91440" bIns="45720" anchor="t" anchorCtr="0" upright="1">
                          <a:noAutofit/>
                        </wps:bodyPr>
                      </wps:wsp>
                      <wps:wsp>
                        <wps:cNvPr id="1989135532" name="Rectangle 178"/>
                        <wps:cNvSpPr>
                          <a:spLocks noChangeArrowheads="1"/>
                        </wps:cNvSpPr>
                        <wps:spPr bwMode="auto">
                          <a:xfrm>
                            <a:off x="3604260" y="1084580"/>
                            <a:ext cx="407035" cy="198120"/>
                          </a:xfrm>
                          <a:prstGeom prst="rect">
                            <a:avLst/>
                          </a:prstGeom>
                          <a:noFill/>
                          <a:ln>
                            <a:noFill/>
                          </a:ln>
                        </wps:spPr>
                        <wps:txbx>
                          <w:txbxContent>
                            <w:p w:rsidR="00DB49B1" w:rsidRDefault="00061C9D">
                              <w:r>
                                <w:rPr>
                                  <w:rFonts w:ascii="宋体" w:hint="eastAsia"/>
                                  <w:color w:val="000000"/>
                                  <w:kern w:val="0"/>
                                  <w:sz w:val="16"/>
                                  <w:szCs w:val="16"/>
                                </w:rPr>
                                <w:t>反馈数据</w:t>
                              </w:r>
                            </w:p>
                          </w:txbxContent>
                        </wps:txbx>
                        <wps:bodyPr rot="0" vert="horz" wrap="none" lIns="0" tIns="0" rIns="0" bIns="0" anchor="t" anchorCtr="0">
                          <a:spAutoFit/>
                        </wps:bodyPr>
                      </wps:wsp>
                      <wps:wsp>
                        <wps:cNvPr id="2145523088" name="Line 179"/>
                        <wps:cNvCnPr>
                          <a:cxnSpLocks noChangeShapeType="1"/>
                        </wps:cNvCnPr>
                        <wps:spPr bwMode="auto">
                          <a:xfrm flipH="1">
                            <a:off x="3562985" y="1752600"/>
                            <a:ext cx="603250" cy="94615"/>
                          </a:xfrm>
                          <a:prstGeom prst="line">
                            <a:avLst/>
                          </a:prstGeom>
                          <a:noFill/>
                          <a:ln w="5715" cap="rnd">
                            <a:solidFill>
                              <a:srgbClr val="000000"/>
                            </a:solidFill>
                            <a:prstDash val="solid"/>
                            <a:round/>
                          </a:ln>
                        </wps:spPr>
                        <wps:bodyPr/>
                      </wps:wsp>
                      <wps:wsp>
                        <wps:cNvPr id="828714388" name="Freeform 180"/>
                        <wps:cNvSpPr>
                          <a:spLocks noEditPoints="1"/>
                        </wps:cNvSpPr>
                        <wps:spPr bwMode="auto">
                          <a:xfrm>
                            <a:off x="3478530" y="1809750"/>
                            <a:ext cx="84455" cy="84455"/>
                          </a:xfrm>
                          <a:custGeom>
                            <a:avLst/>
                            <a:gdLst>
                              <a:gd name="T0" fmla="*/ 133 w 133"/>
                              <a:gd name="T1" fmla="*/ 59 h 133"/>
                              <a:gd name="T2" fmla="*/ 0 w 133"/>
                              <a:gd name="T3" fmla="*/ 80 h 133"/>
                              <a:gd name="T4" fmla="*/ 99 w 133"/>
                              <a:gd name="T5" fmla="*/ 133 h 133"/>
                              <a:gd name="T6" fmla="*/ 0 w 133"/>
                              <a:gd name="T7" fmla="*/ 80 h 133"/>
                              <a:gd name="T8" fmla="*/ 78 w 133"/>
                              <a:gd name="T9" fmla="*/ 0 h 133"/>
                            </a:gdLst>
                            <a:ahLst/>
                            <a:cxnLst>
                              <a:cxn ang="0">
                                <a:pos x="T0" y="T1"/>
                              </a:cxn>
                              <a:cxn ang="0">
                                <a:pos x="T2" y="T3"/>
                              </a:cxn>
                              <a:cxn ang="0">
                                <a:pos x="T4" y="T5"/>
                              </a:cxn>
                              <a:cxn ang="0">
                                <a:pos x="T6" y="T7"/>
                              </a:cxn>
                              <a:cxn ang="0">
                                <a:pos x="T8" y="T9"/>
                              </a:cxn>
                            </a:cxnLst>
                            <a:rect l="0" t="0" r="r" b="b"/>
                            <a:pathLst>
                              <a:path w="133" h="133">
                                <a:moveTo>
                                  <a:pt x="133" y="59"/>
                                </a:moveTo>
                                <a:lnTo>
                                  <a:pt x="0" y="80"/>
                                </a:lnTo>
                                <a:moveTo>
                                  <a:pt x="99" y="133"/>
                                </a:moveTo>
                                <a:lnTo>
                                  <a:pt x="0" y="80"/>
                                </a:lnTo>
                                <a:lnTo>
                                  <a:pt x="78"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959701142" name="Rectangle 181"/>
                        <wps:cNvSpPr>
                          <a:spLocks noChangeArrowheads="1"/>
                        </wps:cNvSpPr>
                        <wps:spPr bwMode="auto">
                          <a:xfrm>
                            <a:off x="3617595" y="1645285"/>
                            <a:ext cx="407035" cy="133350"/>
                          </a:xfrm>
                          <a:prstGeom prst="rect">
                            <a:avLst/>
                          </a:prstGeom>
                          <a:solidFill>
                            <a:srgbClr val="FFFFFF"/>
                          </a:solidFill>
                          <a:ln>
                            <a:noFill/>
                          </a:ln>
                        </wps:spPr>
                        <wps:bodyPr rot="0" vert="horz" wrap="square" lIns="91440" tIns="45720" rIns="91440" bIns="45720" anchor="t" anchorCtr="0" upright="1">
                          <a:noAutofit/>
                        </wps:bodyPr>
                      </wps:wsp>
                      <wps:wsp>
                        <wps:cNvPr id="1655785703" name="Rectangle 182"/>
                        <wps:cNvSpPr>
                          <a:spLocks noChangeArrowheads="1"/>
                        </wps:cNvSpPr>
                        <wps:spPr bwMode="auto">
                          <a:xfrm>
                            <a:off x="3623310" y="1655445"/>
                            <a:ext cx="407035" cy="198120"/>
                          </a:xfrm>
                          <a:prstGeom prst="rect">
                            <a:avLst/>
                          </a:prstGeom>
                          <a:noFill/>
                          <a:ln>
                            <a:noFill/>
                          </a:ln>
                        </wps:spPr>
                        <wps:txbx>
                          <w:txbxContent>
                            <w:p w:rsidR="00DB49B1" w:rsidRDefault="00061C9D">
                              <w:r>
                                <w:rPr>
                                  <w:rFonts w:ascii="宋体" w:hint="eastAsia"/>
                                  <w:color w:val="000000"/>
                                  <w:kern w:val="0"/>
                                  <w:sz w:val="16"/>
                                  <w:szCs w:val="16"/>
                                </w:rPr>
                                <w:t>反馈数据</w:t>
                              </w:r>
                            </w:p>
                          </w:txbxContent>
                        </wps:txbx>
                        <wps:bodyPr rot="0" vert="horz" wrap="none" lIns="0" tIns="0" rIns="0" bIns="0" anchor="t" anchorCtr="0">
                          <a:spAutoFit/>
                        </wps:bodyPr>
                      </wps:wsp>
                      <wps:wsp>
                        <wps:cNvPr id="1697600560" name="Freeform 183"/>
                        <wps:cNvSpPr/>
                        <wps:spPr bwMode="auto">
                          <a:xfrm>
                            <a:off x="2749550" y="947420"/>
                            <a:ext cx="180340" cy="570865"/>
                          </a:xfrm>
                          <a:custGeom>
                            <a:avLst/>
                            <a:gdLst>
                              <a:gd name="T0" fmla="*/ 302 w 302"/>
                              <a:gd name="T1" fmla="*/ 960 h 960"/>
                              <a:gd name="T2" fmla="*/ 151 w 302"/>
                              <a:gd name="T3" fmla="*/ 809 h 960"/>
                              <a:gd name="T4" fmla="*/ 151 w 302"/>
                              <a:gd name="T5" fmla="*/ 809 h 960"/>
                              <a:gd name="T6" fmla="*/ 151 w 302"/>
                              <a:gd name="T7" fmla="*/ 809 h 960"/>
                              <a:gd name="T8" fmla="*/ 151 w 302"/>
                              <a:gd name="T9" fmla="*/ 631 h 960"/>
                              <a:gd name="T10" fmla="*/ 0 w 302"/>
                              <a:gd name="T11" fmla="*/ 480 h 960"/>
                              <a:gd name="T12" fmla="*/ 0 w 302"/>
                              <a:gd name="T13" fmla="*/ 480 h 960"/>
                              <a:gd name="T14" fmla="*/ 151 w 302"/>
                              <a:gd name="T15" fmla="*/ 329 h 960"/>
                              <a:gd name="T16" fmla="*/ 151 w 302"/>
                              <a:gd name="T17" fmla="*/ 329 h 960"/>
                              <a:gd name="T18" fmla="*/ 151 w 302"/>
                              <a:gd name="T19" fmla="*/ 329 h 960"/>
                              <a:gd name="T20" fmla="*/ 151 w 302"/>
                              <a:gd name="T21" fmla="*/ 151 h 960"/>
                              <a:gd name="T22" fmla="*/ 302 w 302"/>
                              <a:gd name="T23" fmla="*/ 0 h 960"/>
                              <a:gd name="T24" fmla="*/ 302 w 302"/>
                              <a:gd name="T25"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2" h="960">
                                <a:moveTo>
                                  <a:pt x="302" y="960"/>
                                </a:moveTo>
                                <a:cubicBezTo>
                                  <a:pt x="219" y="960"/>
                                  <a:pt x="151" y="892"/>
                                  <a:pt x="151" y="809"/>
                                </a:cubicBezTo>
                                <a:cubicBezTo>
                                  <a:pt x="151" y="809"/>
                                  <a:pt x="151" y="809"/>
                                  <a:pt x="151" y="809"/>
                                </a:cubicBezTo>
                                <a:lnTo>
                                  <a:pt x="151" y="809"/>
                                </a:lnTo>
                                <a:lnTo>
                                  <a:pt x="151" y="631"/>
                                </a:lnTo>
                                <a:cubicBezTo>
                                  <a:pt x="151" y="548"/>
                                  <a:pt x="83" y="480"/>
                                  <a:pt x="0" y="480"/>
                                </a:cubicBezTo>
                                <a:cubicBezTo>
                                  <a:pt x="0" y="480"/>
                                  <a:pt x="0" y="480"/>
                                  <a:pt x="0" y="480"/>
                                </a:cubicBezTo>
                                <a:cubicBezTo>
                                  <a:pt x="83" y="480"/>
                                  <a:pt x="151" y="412"/>
                                  <a:pt x="151" y="329"/>
                                </a:cubicBezTo>
                                <a:cubicBezTo>
                                  <a:pt x="151" y="329"/>
                                  <a:pt x="151" y="329"/>
                                  <a:pt x="151" y="329"/>
                                </a:cubicBezTo>
                                <a:lnTo>
                                  <a:pt x="151" y="329"/>
                                </a:lnTo>
                                <a:lnTo>
                                  <a:pt x="151" y="151"/>
                                </a:lnTo>
                                <a:cubicBezTo>
                                  <a:pt x="151" y="68"/>
                                  <a:pt x="219" y="0"/>
                                  <a:pt x="302" y="0"/>
                                </a:cubicBezTo>
                                <a:cubicBezTo>
                                  <a:pt x="302" y="0"/>
                                  <a:pt x="302" y="0"/>
                                  <a:pt x="302" y="0"/>
                                </a:cubicBezTo>
                              </a:path>
                            </a:pathLst>
                          </a:custGeom>
                          <a:noFill/>
                          <a:ln w="3175" cap="rnd">
                            <a:solidFill>
                              <a:srgbClr val="000000"/>
                            </a:solidFill>
                            <a:prstDash val="solid"/>
                            <a:round/>
                          </a:ln>
                        </wps:spPr>
                        <wps:bodyPr rot="0" vert="horz" wrap="square" lIns="91440" tIns="45720" rIns="91440" bIns="45720" anchor="t" anchorCtr="0" upright="1">
                          <a:noAutofit/>
                        </wps:bodyPr>
                      </wps:wsp>
                      <wps:wsp>
                        <wps:cNvPr id="1851254144" name="Rectangle 184"/>
                        <wps:cNvSpPr>
                          <a:spLocks noChangeArrowheads="1"/>
                        </wps:cNvSpPr>
                        <wps:spPr bwMode="auto">
                          <a:xfrm>
                            <a:off x="2364740" y="1170305"/>
                            <a:ext cx="51435" cy="198120"/>
                          </a:xfrm>
                          <a:prstGeom prst="rect">
                            <a:avLst/>
                          </a:prstGeom>
                          <a:noFill/>
                          <a:ln>
                            <a:noFill/>
                          </a:ln>
                        </wps:spPr>
                        <wps:txbx>
                          <w:txbxContent>
                            <w:p w:rsidR="00DB49B1" w:rsidRDefault="00061C9D">
                              <w:r>
                                <w:rPr>
                                  <w:rFonts w:cs="Times New Roman"/>
                                  <w:color w:val="000000"/>
                                  <w:kern w:val="0"/>
                                  <w:sz w:val="16"/>
                                  <w:szCs w:val="16"/>
                                </w:rPr>
                                <w:t>3</w:t>
                              </w:r>
                            </w:p>
                          </w:txbxContent>
                        </wps:txbx>
                        <wps:bodyPr rot="0" vert="horz" wrap="none" lIns="0" tIns="0" rIns="0" bIns="0" anchor="t" anchorCtr="0">
                          <a:spAutoFit/>
                        </wps:bodyPr>
                      </wps:wsp>
                      <wps:wsp>
                        <wps:cNvPr id="816670578" name="Rectangle 185"/>
                        <wps:cNvSpPr>
                          <a:spLocks noChangeArrowheads="1"/>
                        </wps:cNvSpPr>
                        <wps:spPr bwMode="auto">
                          <a:xfrm>
                            <a:off x="2421890" y="1179830"/>
                            <a:ext cx="203835" cy="198120"/>
                          </a:xfrm>
                          <a:prstGeom prst="rect">
                            <a:avLst/>
                          </a:prstGeom>
                          <a:noFill/>
                          <a:ln>
                            <a:noFill/>
                          </a:ln>
                        </wps:spPr>
                        <wps:txbx>
                          <w:txbxContent>
                            <w:p w:rsidR="00DB49B1" w:rsidRDefault="00061C9D">
                              <w:r>
                                <w:rPr>
                                  <w:rFonts w:ascii="宋体" w:hint="eastAsia"/>
                                  <w:color w:val="000000"/>
                                  <w:kern w:val="0"/>
                                  <w:sz w:val="16"/>
                                  <w:szCs w:val="16"/>
                                </w:rPr>
                                <w:t>秒钟</w:t>
                              </w:r>
                            </w:p>
                          </w:txbxContent>
                        </wps:txbx>
                        <wps:bodyPr rot="0" vert="horz" wrap="none" lIns="0" tIns="0" rIns="0" bIns="0" anchor="t" anchorCtr="0">
                          <a:spAutoFit/>
                        </wps:bodyPr>
                      </wps:wsp>
                      <wps:wsp>
                        <wps:cNvPr id="952785246" name="Rectangle 186"/>
                        <wps:cNvSpPr>
                          <a:spLocks noChangeArrowheads="1"/>
                        </wps:cNvSpPr>
                        <wps:spPr bwMode="auto">
                          <a:xfrm>
                            <a:off x="3279775" y="1731645"/>
                            <a:ext cx="229870" cy="396240"/>
                          </a:xfrm>
                          <a:prstGeom prst="rect">
                            <a:avLst/>
                          </a:prstGeom>
                          <a:noFill/>
                          <a:ln>
                            <a:noFill/>
                          </a:ln>
                        </wps:spPr>
                        <wps:txbx>
                          <w:txbxContent>
                            <w:p w:rsidR="00DB49B1" w:rsidRDefault="00061C9D">
                              <w:r>
                                <w:rPr>
                                  <w:rFonts w:ascii="宋体" w:hint="eastAsia"/>
                                  <w:b/>
                                  <w:bCs/>
                                  <w:color w:val="000000"/>
                                  <w:kern w:val="0"/>
                                  <w:sz w:val="36"/>
                                  <w:szCs w:val="36"/>
                                </w:rPr>
                                <w:t>×</w:t>
                              </w:r>
                            </w:p>
                          </w:txbxContent>
                        </wps:txbx>
                        <wps:bodyPr rot="0" vert="horz" wrap="none" lIns="0" tIns="0" rIns="0" bIns="0" anchor="t" anchorCtr="0">
                          <a:spAutoFit/>
                        </wps:bodyPr>
                      </wps:wsp>
                      <wps:wsp>
                        <wps:cNvPr id="2142974877" name="Line 187"/>
                        <wps:cNvCnPr>
                          <a:cxnSpLocks noChangeShapeType="1"/>
                        </wps:cNvCnPr>
                        <wps:spPr bwMode="auto">
                          <a:xfrm>
                            <a:off x="3008630" y="2093595"/>
                            <a:ext cx="1072515" cy="107315"/>
                          </a:xfrm>
                          <a:prstGeom prst="line">
                            <a:avLst/>
                          </a:prstGeom>
                          <a:noFill/>
                          <a:ln w="5715" cap="rnd">
                            <a:solidFill>
                              <a:srgbClr val="000000"/>
                            </a:solidFill>
                            <a:prstDash val="solid"/>
                            <a:round/>
                          </a:ln>
                        </wps:spPr>
                        <wps:bodyPr/>
                      </wps:wsp>
                      <wps:wsp>
                        <wps:cNvPr id="1149636059" name="Freeform 188"/>
                        <wps:cNvSpPr>
                          <a:spLocks noEditPoints="1"/>
                        </wps:cNvSpPr>
                        <wps:spPr bwMode="auto">
                          <a:xfrm>
                            <a:off x="4081145" y="2160905"/>
                            <a:ext cx="85090" cy="85090"/>
                          </a:xfrm>
                          <a:custGeom>
                            <a:avLst/>
                            <a:gdLst>
                              <a:gd name="T0" fmla="*/ 0 w 134"/>
                              <a:gd name="T1" fmla="*/ 63 h 134"/>
                              <a:gd name="T2" fmla="*/ 134 w 134"/>
                              <a:gd name="T3" fmla="*/ 76 h 134"/>
                              <a:gd name="T4" fmla="*/ 51 w 134"/>
                              <a:gd name="T5" fmla="*/ 0 h 134"/>
                              <a:gd name="T6" fmla="*/ 134 w 134"/>
                              <a:gd name="T7" fmla="*/ 76 h 134"/>
                              <a:gd name="T8" fmla="*/ 38 w 134"/>
                              <a:gd name="T9" fmla="*/ 134 h 134"/>
                            </a:gdLst>
                            <a:ahLst/>
                            <a:cxnLst>
                              <a:cxn ang="0">
                                <a:pos x="T0" y="T1"/>
                              </a:cxn>
                              <a:cxn ang="0">
                                <a:pos x="T2" y="T3"/>
                              </a:cxn>
                              <a:cxn ang="0">
                                <a:pos x="T4" y="T5"/>
                              </a:cxn>
                              <a:cxn ang="0">
                                <a:pos x="T6" y="T7"/>
                              </a:cxn>
                              <a:cxn ang="0">
                                <a:pos x="T8" y="T9"/>
                              </a:cxn>
                            </a:cxnLst>
                            <a:rect l="0" t="0" r="r" b="b"/>
                            <a:pathLst>
                              <a:path w="134" h="134">
                                <a:moveTo>
                                  <a:pt x="0" y="63"/>
                                </a:moveTo>
                                <a:lnTo>
                                  <a:pt x="134" y="76"/>
                                </a:lnTo>
                                <a:moveTo>
                                  <a:pt x="51" y="0"/>
                                </a:moveTo>
                                <a:lnTo>
                                  <a:pt x="134" y="76"/>
                                </a:lnTo>
                                <a:lnTo>
                                  <a:pt x="38" y="134"/>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38262587" name="Rectangle 189"/>
                        <wps:cNvSpPr>
                          <a:spLocks noChangeArrowheads="1"/>
                        </wps:cNvSpPr>
                        <wps:spPr bwMode="auto">
                          <a:xfrm>
                            <a:off x="3246120" y="1945005"/>
                            <a:ext cx="678180" cy="132715"/>
                          </a:xfrm>
                          <a:prstGeom prst="rect">
                            <a:avLst/>
                          </a:prstGeom>
                          <a:solidFill>
                            <a:srgbClr val="FFFFFF"/>
                          </a:solidFill>
                          <a:ln>
                            <a:noFill/>
                          </a:ln>
                        </wps:spPr>
                        <wps:bodyPr rot="0" vert="horz" wrap="square" lIns="91440" tIns="45720" rIns="91440" bIns="45720" anchor="t" anchorCtr="0" upright="1">
                          <a:noAutofit/>
                        </wps:bodyPr>
                      </wps:wsp>
                      <wps:wsp>
                        <wps:cNvPr id="1815031562" name="Rectangle 190"/>
                        <wps:cNvSpPr>
                          <a:spLocks noChangeArrowheads="1"/>
                        </wps:cNvSpPr>
                        <wps:spPr bwMode="auto">
                          <a:xfrm>
                            <a:off x="3251200" y="1960245"/>
                            <a:ext cx="407035" cy="198120"/>
                          </a:xfrm>
                          <a:prstGeom prst="rect">
                            <a:avLst/>
                          </a:prstGeom>
                          <a:noFill/>
                          <a:ln>
                            <a:noFill/>
                          </a:ln>
                        </wps:spPr>
                        <wps:txbx>
                          <w:txbxContent>
                            <w:p w:rsidR="00DB49B1" w:rsidRDefault="00061C9D">
                              <w:r>
                                <w:rPr>
                                  <w:rFonts w:ascii="宋体" w:hint="eastAsia"/>
                                  <w:color w:val="000000"/>
                                  <w:kern w:val="0"/>
                                  <w:sz w:val="16"/>
                                  <w:szCs w:val="16"/>
                                </w:rPr>
                                <w:t>命令数据</w:t>
                              </w:r>
                            </w:p>
                          </w:txbxContent>
                        </wps:txbx>
                        <wps:bodyPr rot="0" vert="horz" wrap="none" lIns="0" tIns="0" rIns="0" bIns="0" anchor="t" anchorCtr="0">
                          <a:spAutoFit/>
                        </wps:bodyPr>
                      </wps:wsp>
                      <wps:wsp>
                        <wps:cNvPr id="1637603754" name="Rectangle 191"/>
                        <wps:cNvSpPr>
                          <a:spLocks noChangeArrowheads="1"/>
                        </wps:cNvSpPr>
                        <wps:spPr bwMode="auto">
                          <a:xfrm>
                            <a:off x="3661410" y="1950720"/>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437284302" name="Rectangle 192"/>
                        <wps:cNvSpPr>
                          <a:spLocks noChangeArrowheads="1"/>
                        </wps:cNvSpPr>
                        <wps:spPr bwMode="auto">
                          <a:xfrm>
                            <a:off x="3689985" y="1960245"/>
                            <a:ext cx="203835" cy="198120"/>
                          </a:xfrm>
                          <a:prstGeom prst="rect">
                            <a:avLst/>
                          </a:prstGeom>
                          <a:noFill/>
                          <a:ln>
                            <a:noFill/>
                          </a:ln>
                        </wps:spPr>
                        <wps:txbx>
                          <w:txbxContent>
                            <w:p w:rsidR="00DB49B1" w:rsidRDefault="00061C9D">
                              <w:r>
                                <w:rPr>
                                  <w:rFonts w:ascii="宋体" w:hint="eastAsia"/>
                                  <w:color w:val="000000"/>
                                  <w:kern w:val="0"/>
                                  <w:sz w:val="16"/>
                                  <w:szCs w:val="16"/>
                                </w:rPr>
                                <w:t>重发</w:t>
                              </w:r>
                            </w:p>
                          </w:txbxContent>
                        </wps:txbx>
                        <wps:bodyPr rot="0" vert="horz" wrap="none" lIns="0" tIns="0" rIns="0" bIns="0" anchor="t" anchorCtr="0">
                          <a:spAutoFit/>
                        </wps:bodyPr>
                      </wps:wsp>
                      <wps:wsp>
                        <wps:cNvPr id="1108937045" name="Rectangle 193"/>
                        <wps:cNvSpPr>
                          <a:spLocks noChangeArrowheads="1"/>
                        </wps:cNvSpPr>
                        <wps:spPr bwMode="auto">
                          <a:xfrm>
                            <a:off x="3890010" y="1950720"/>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1464696193" name="Line 194"/>
                        <wps:cNvCnPr>
                          <a:cxnSpLocks noChangeShapeType="1"/>
                        </wps:cNvCnPr>
                        <wps:spPr bwMode="auto">
                          <a:xfrm flipH="1">
                            <a:off x="3562985" y="2309495"/>
                            <a:ext cx="603250" cy="94615"/>
                          </a:xfrm>
                          <a:prstGeom prst="line">
                            <a:avLst/>
                          </a:prstGeom>
                          <a:noFill/>
                          <a:ln w="5715" cap="rnd">
                            <a:solidFill>
                              <a:srgbClr val="000000"/>
                            </a:solidFill>
                            <a:prstDash val="solid"/>
                            <a:round/>
                          </a:ln>
                        </wps:spPr>
                        <wps:bodyPr/>
                      </wps:wsp>
                      <wps:wsp>
                        <wps:cNvPr id="2022780074" name="Freeform 195"/>
                        <wps:cNvSpPr>
                          <a:spLocks noEditPoints="1"/>
                        </wps:cNvSpPr>
                        <wps:spPr bwMode="auto">
                          <a:xfrm>
                            <a:off x="3478530" y="2366645"/>
                            <a:ext cx="84455" cy="84455"/>
                          </a:xfrm>
                          <a:custGeom>
                            <a:avLst/>
                            <a:gdLst>
                              <a:gd name="T0" fmla="*/ 133 w 133"/>
                              <a:gd name="T1" fmla="*/ 59 h 133"/>
                              <a:gd name="T2" fmla="*/ 0 w 133"/>
                              <a:gd name="T3" fmla="*/ 80 h 133"/>
                              <a:gd name="T4" fmla="*/ 99 w 133"/>
                              <a:gd name="T5" fmla="*/ 133 h 133"/>
                              <a:gd name="T6" fmla="*/ 0 w 133"/>
                              <a:gd name="T7" fmla="*/ 80 h 133"/>
                              <a:gd name="T8" fmla="*/ 78 w 133"/>
                              <a:gd name="T9" fmla="*/ 0 h 133"/>
                            </a:gdLst>
                            <a:ahLst/>
                            <a:cxnLst>
                              <a:cxn ang="0">
                                <a:pos x="T0" y="T1"/>
                              </a:cxn>
                              <a:cxn ang="0">
                                <a:pos x="T2" y="T3"/>
                              </a:cxn>
                              <a:cxn ang="0">
                                <a:pos x="T4" y="T5"/>
                              </a:cxn>
                              <a:cxn ang="0">
                                <a:pos x="T6" y="T7"/>
                              </a:cxn>
                              <a:cxn ang="0">
                                <a:pos x="T8" y="T9"/>
                              </a:cxn>
                            </a:cxnLst>
                            <a:rect l="0" t="0" r="r" b="b"/>
                            <a:pathLst>
                              <a:path w="133" h="133">
                                <a:moveTo>
                                  <a:pt x="133" y="59"/>
                                </a:moveTo>
                                <a:lnTo>
                                  <a:pt x="0" y="80"/>
                                </a:lnTo>
                                <a:moveTo>
                                  <a:pt x="99" y="133"/>
                                </a:moveTo>
                                <a:lnTo>
                                  <a:pt x="0" y="80"/>
                                </a:lnTo>
                                <a:lnTo>
                                  <a:pt x="78"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153280312" name="Rectangle 196"/>
                        <wps:cNvSpPr>
                          <a:spLocks noChangeArrowheads="1"/>
                        </wps:cNvSpPr>
                        <wps:spPr bwMode="auto">
                          <a:xfrm>
                            <a:off x="3617595" y="2201545"/>
                            <a:ext cx="407035" cy="133985"/>
                          </a:xfrm>
                          <a:prstGeom prst="rect">
                            <a:avLst/>
                          </a:prstGeom>
                          <a:solidFill>
                            <a:srgbClr val="FFFFFF"/>
                          </a:solidFill>
                          <a:ln>
                            <a:noFill/>
                          </a:ln>
                        </wps:spPr>
                        <wps:bodyPr rot="0" vert="horz" wrap="square" lIns="91440" tIns="45720" rIns="91440" bIns="45720" anchor="t" anchorCtr="0" upright="1">
                          <a:noAutofit/>
                        </wps:bodyPr>
                      </wps:wsp>
                      <wps:wsp>
                        <wps:cNvPr id="1176710240" name="Rectangle 197"/>
                        <wps:cNvSpPr>
                          <a:spLocks noChangeArrowheads="1"/>
                        </wps:cNvSpPr>
                        <wps:spPr bwMode="auto">
                          <a:xfrm>
                            <a:off x="3623310" y="2216785"/>
                            <a:ext cx="407035" cy="198120"/>
                          </a:xfrm>
                          <a:prstGeom prst="rect">
                            <a:avLst/>
                          </a:prstGeom>
                          <a:noFill/>
                          <a:ln>
                            <a:noFill/>
                          </a:ln>
                        </wps:spPr>
                        <wps:txbx>
                          <w:txbxContent>
                            <w:p w:rsidR="00DB49B1" w:rsidRDefault="00061C9D">
                              <w:r>
                                <w:rPr>
                                  <w:rFonts w:ascii="宋体" w:hint="eastAsia"/>
                                  <w:color w:val="000000"/>
                                  <w:kern w:val="0"/>
                                  <w:sz w:val="16"/>
                                  <w:szCs w:val="16"/>
                                </w:rPr>
                                <w:t>反馈数据</w:t>
                              </w:r>
                            </w:p>
                          </w:txbxContent>
                        </wps:txbx>
                        <wps:bodyPr rot="0" vert="horz" wrap="none" lIns="0" tIns="0" rIns="0" bIns="0" anchor="t" anchorCtr="0">
                          <a:spAutoFit/>
                        </wps:bodyPr>
                      </wps:wsp>
                      <wps:wsp>
                        <wps:cNvPr id="1276426860" name="Rectangle 198"/>
                        <wps:cNvSpPr>
                          <a:spLocks noChangeArrowheads="1"/>
                        </wps:cNvSpPr>
                        <wps:spPr bwMode="auto">
                          <a:xfrm>
                            <a:off x="3279775" y="2292985"/>
                            <a:ext cx="229870" cy="396240"/>
                          </a:xfrm>
                          <a:prstGeom prst="rect">
                            <a:avLst/>
                          </a:prstGeom>
                          <a:noFill/>
                          <a:ln>
                            <a:noFill/>
                          </a:ln>
                        </wps:spPr>
                        <wps:txbx>
                          <w:txbxContent>
                            <w:p w:rsidR="00DB49B1" w:rsidRDefault="00061C9D">
                              <w:r>
                                <w:rPr>
                                  <w:rFonts w:ascii="宋体" w:hint="eastAsia"/>
                                  <w:b/>
                                  <w:bCs/>
                                  <w:color w:val="000000"/>
                                  <w:kern w:val="0"/>
                                  <w:sz w:val="36"/>
                                  <w:szCs w:val="36"/>
                                </w:rPr>
                                <w:t>×</w:t>
                              </w:r>
                            </w:p>
                          </w:txbxContent>
                        </wps:txbx>
                        <wps:bodyPr rot="0" vert="horz" wrap="none" lIns="0" tIns="0" rIns="0" bIns="0" anchor="t" anchorCtr="0">
                          <a:spAutoFit/>
                        </wps:bodyPr>
                      </wps:wsp>
                      <wps:wsp>
                        <wps:cNvPr id="1847613122" name="Line 199"/>
                        <wps:cNvCnPr>
                          <a:cxnSpLocks noChangeShapeType="1"/>
                        </wps:cNvCnPr>
                        <wps:spPr bwMode="auto">
                          <a:xfrm>
                            <a:off x="3013075" y="2666365"/>
                            <a:ext cx="1063625" cy="135890"/>
                          </a:xfrm>
                          <a:prstGeom prst="line">
                            <a:avLst/>
                          </a:prstGeom>
                          <a:noFill/>
                          <a:ln w="5715" cap="rnd">
                            <a:solidFill>
                              <a:srgbClr val="000000"/>
                            </a:solidFill>
                            <a:prstDash val="solid"/>
                            <a:round/>
                          </a:ln>
                        </wps:spPr>
                        <wps:bodyPr/>
                      </wps:wsp>
                      <wps:wsp>
                        <wps:cNvPr id="1730220252" name="Freeform 200"/>
                        <wps:cNvSpPr>
                          <a:spLocks noEditPoints="1"/>
                        </wps:cNvSpPr>
                        <wps:spPr bwMode="auto">
                          <a:xfrm>
                            <a:off x="4076700" y="2762885"/>
                            <a:ext cx="85090" cy="85090"/>
                          </a:xfrm>
                          <a:custGeom>
                            <a:avLst/>
                            <a:gdLst>
                              <a:gd name="T0" fmla="*/ 0 w 134"/>
                              <a:gd name="T1" fmla="*/ 62 h 134"/>
                              <a:gd name="T2" fmla="*/ 134 w 134"/>
                              <a:gd name="T3" fmla="*/ 79 h 134"/>
                              <a:gd name="T4" fmla="*/ 54 w 134"/>
                              <a:gd name="T5" fmla="*/ 0 h 134"/>
                              <a:gd name="T6" fmla="*/ 134 w 134"/>
                              <a:gd name="T7" fmla="*/ 79 h 134"/>
                              <a:gd name="T8" fmla="*/ 36 w 134"/>
                              <a:gd name="T9" fmla="*/ 134 h 134"/>
                            </a:gdLst>
                            <a:ahLst/>
                            <a:cxnLst>
                              <a:cxn ang="0">
                                <a:pos x="T0" y="T1"/>
                              </a:cxn>
                              <a:cxn ang="0">
                                <a:pos x="T2" y="T3"/>
                              </a:cxn>
                              <a:cxn ang="0">
                                <a:pos x="T4" y="T5"/>
                              </a:cxn>
                              <a:cxn ang="0">
                                <a:pos x="T6" y="T7"/>
                              </a:cxn>
                              <a:cxn ang="0">
                                <a:pos x="T8" y="T9"/>
                              </a:cxn>
                            </a:cxnLst>
                            <a:rect l="0" t="0" r="r" b="b"/>
                            <a:pathLst>
                              <a:path w="134" h="134">
                                <a:moveTo>
                                  <a:pt x="0" y="62"/>
                                </a:moveTo>
                                <a:lnTo>
                                  <a:pt x="134" y="79"/>
                                </a:lnTo>
                                <a:moveTo>
                                  <a:pt x="54" y="0"/>
                                </a:moveTo>
                                <a:lnTo>
                                  <a:pt x="134" y="79"/>
                                </a:lnTo>
                                <a:lnTo>
                                  <a:pt x="36" y="134"/>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2078216884" name="Rectangle 201"/>
                        <wps:cNvSpPr>
                          <a:spLocks noChangeArrowheads="1"/>
                        </wps:cNvSpPr>
                        <wps:spPr bwMode="auto">
                          <a:xfrm>
                            <a:off x="3246755" y="2533015"/>
                            <a:ext cx="678180" cy="133350"/>
                          </a:xfrm>
                          <a:prstGeom prst="rect">
                            <a:avLst/>
                          </a:prstGeom>
                          <a:solidFill>
                            <a:srgbClr val="FFFFFF"/>
                          </a:solidFill>
                          <a:ln>
                            <a:noFill/>
                          </a:ln>
                        </wps:spPr>
                        <wps:bodyPr rot="0" vert="horz" wrap="square" lIns="91440" tIns="45720" rIns="91440" bIns="45720" anchor="t" anchorCtr="0" upright="1">
                          <a:noAutofit/>
                        </wps:bodyPr>
                      </wps:wsp>
                      <wps:wsp>
                        <wps:cNvPr id="70837099" name="Rectangle 202"/>
                        <wps:cNvSpPr>
                          <a:spLocks noChangeArrowheads="1"/>
                        </wps:cNvSpPr>
                        <wps:spPr bwMode="auto">
                          <a:xfrm>
                            <a:off x="3251200" y="2550160"/>
                            <a:ext cx="407035" cy="198120"/>
                          </a:xfrm>
                          <a:prstGeom prst="rect">
                            <a:avLst/>
                          </a:prstGeom>
                          <a:noFill/>
                          <a:ln>
                            <a:noFill/>
                          </a:ln>
                        </wps:spPr>
                        <wps:txbx>
                          <w:txbxContent>
                            <w:p w:rsidR="00DB49B1" w:rsidRDefault="00061C9D">
                              <w:r>
                                <w:rPr>
                                  <w:rFonts w:ascii="宋体" w:hint="eastAsia"/>
                                  <w:color w:val="000000"/>
                                  <w:kern w:val="0"/>
                                  <w:sz w:val="16"/>
                                  <w:szCs w:val="16"/>
                                </w:rPr>
                                <w:t>命令数据</w:t>
                              </w:r>
                            </w:p>
                          </w:txbxContent>
                        </wps:txbx>
                        <wps:bodyPr rot="0" vert="horz" wrap="none" lIns="0" tIns="0" rIns="0" bIns="0" anchor="t" anchorCtr="0">
                          <a:spAutoFit/>
                        </wps:bodyPr>
                      </wps:wsp>
                      <wps:wsp>
                        <wps:cNvPr id="1024834056" name="Rectangle 203"/>
                        <wps:cNvSpPr>
                          <a:spLocks noChangeArrowheads="1"/>
                        </wps:cNvSpPr>
                        <wps:spPr bwMode="auto">
                          <a:xfrm>
                            <a:off x="3661410" y="2540635"/>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888410726" name="Rectangle 204"/>
                        <wps:cNvSpPr>
                          <a:spLocks noChangeArrowheads="1"/>
                        </wps:cNvSpPr>
                        <wps:spPr bwMode="auto">
                          <a:xfrm>
                            <a:off x="3689985" y="2550160"/>
                            <a:ext cx="203835" cy="198120"/>
                          </a:xfrm>
                          <a:prstGeom prst="rect">
                            <a:avLst/>
                          </a:prstGeom>
                          <a:noFill/>
                          <a:ln>
                            <a:noFill/>
                          </a:ln>
                        </wps:spPr>
                        <wps:txbx>
                          <w:txbxContent>
                            <w:p w:rsidR="00DB49B1" w:rsidRDefault="00061C9D">
                              <w:r>
                                <w:rPr>
                                  <w:rFonts w:ascii="宋体" w:hint="eastAsia"/>
                                  <w:color w:val="000000"/>
                                  <w:kern w:val="0"/>
                                  <w:sz w:val="16"/>
                                  <w:szCs w:val="16"/>
                                </w:rPr>
                                <w:t>重发</w:t>
                              </w:r>
                            </w:p>
                          </w:txbxContent>
                        </wps:txbx>
                        <wps:bodyPr rot="0" vert="horz" wrap="none" lIns="0" tIns="0" rIns="0" bIns="0" anchor="t" anchorCtr="0">
                          <a:spAutoFit/>
                        </wps:bodyPr>
                      </wps:wsp>
                      <wps:wsp>
                        <wps:cNvPr id="279921621" name="Rectangle 205"/>
                        <wps:cNvSpPr>
                          <a:spLocks noChangeArrowheads="1"/>
                        </wps:cNvSpPr>
                        <wps:spPr bwMode="auto">
                          <a:xfrm>
                            <a:off x="3899535" y="2540635"/>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1783513804" name="Line 206"/>
                        <wps:cNvCnPr>
                          <a:cxnSpLocks noChangeShapeType="1"/>
                        </wps:cNvCnPr>
                        <wps:spPr bwMode="auto">
                          <a:xfrm flipH="1">
                            <a:off x="3594735" y="2957195"/>
                            <a:ext cx="603250" cy="93980"/>
                          </a:xfrm>
                          <a:prstGeom prst="line">
                            <a:avLst/>
                          </a:prstGeom>
                          <a:noFill/>
                          <a:ln w="5715" cap="rnd">
                            <a:solidFill>
                              <a:srgbClr val="000000"/>
                            </a:solidFill>
                            <a:prstDash val="solid"/>
                            <a:round/>
                          </a:ln>
                        </wps:spPr>
                        <wps:bodyPr/>
                      </wps:wsp>
                      <wps:wsp>
                        <wps:cNvPr id="1060303728" name="Freeform 207"/>
                        <wps:cNvSpPr>
                          <a:spLocks noEditPoints="1"/>
                        </wps:cNvSpPr>
                        <wps:spPr bwMode="auto">
                          <a:xfrm>
                            <a:off x="3510280" y="3013710"/>
                            <a:ext cx="84455" cy="84455"/>
                          </a:xfrm>
                          <a:custGeom>
                            <a:avLst/>
                            <a:gdLst>
                              <a:gd name="T0" fmla="*/ 133 w 133"/>
                              <a:gd name="T1" fmla="*/ 59 h 133"/>
                              <a:gd name="T2" fmla="*/ 0 w 133"/>
                              <a:gd name="T3" fmla="*/ 80 h 133"/>
                              <a:gd name="T4" fmla="*/ 99 w 133"/>
                              <a:gd name="T5" fmla="*/ 133 h 133"/>
                              <a:gd name="T6" fmla="*/ 0 w 133"/>
                              <a:gd name="T7" fmla="*/ 80 h 133"/>
                              <a:gd name="T8" fmla="*/ 78 w 133"/>
                              <a:gd name="T9" fmla="*/ 0 h 133"/>
                            </a:gdLst>
                            <a:ahLst/>
                            <a:cxnLst>
                              <a:cxn ang="0">
                                <a:pos x="T0" y="T1"/>
                              </a:cxn>
                              <a:cxn ang="0">
                                <a:pos x="T2" y="T3"/>
                              </a:cxn>
                              <a:cxn ang="0">
                                <a:pos x="T4" y="T5"/>
                              </a:cxn>
                              <a:cxn ang="0">
                                <a:pos x="T6" y="T7"/>
                              </a:cxn>
                              <a:cxn ang="0">
                                <a:pos x="T8" y="T9"/>
                              </a:cxn>
                            </a:cxnLst>
                            <a:rect l="0" t="0" r="r" b="b"/>
                            <a:pathLst>
                              <a:path w="133" h="133">
                                <a:moveTo>
                                  <a:pt x="133" y="59"/>
                                </a:moveTo>
                                <a:lnTo>
                                  <a:pt x="0" y="80"/>
                                </a:lnTo>
                                <a:moveTo>
                                  <a:pt x="99" y="133"/>
                                </a:moveTo>
                                <a:lnTo>
                                  <a:pt x="0" y="80"/>
                                </a:lnTo>
                                <a:lnTo>
                                  <a:pt x="78"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2124045676" name="Rectangle 208"/>
                        <wps:cNvSpPr>
                          <a:spLocks noChangeArrowheads="1"/>
                        </wps:cNvSpPr>
                        <wps:spPr bwMode="auto">
                          <a:xfrm>
                            <a:off x="3649345" y="2848610"/>
                            <a:ext cx="406400" cy="133985"/>
                          </a:xfrm>
                          <a:prstGeom prst="rect">
                            <a:avLst/>
                          </a:prstGeom>
                          <a:solidFill>
                            <a:srgbClr val="FFFFFF"/>
                          </a:solidFill>
                          <a:ln>
                            <a:noFill/>
                          </a:ln>
                        </wps:spPr>
                        <wps:bodyPr rot="0" vert="horz" wrap="square" lIns="91440" tIns="45720" rIns="91440" bIns="45720" anchor="t" anchorCtr="0" upright="1">
                          <a:noAutofit/>
                        </wps:bodyPr>
                      </wps:wsp>
                      <wps:wsp>
                        <wps:cNvPr id="148247231" name="Rectangle 209"/>
                        <wps:cNvSpPr>
                          <a:spLocks noChangeArrowheads="1"/>
                        </wps:cNvSpPr>
                        <wps:spPr bwMode="auto">
                          <a:xfrm>
                            <a:off x="3651885" y="2863850"/>
                            <a:ext cx="407035" cy="198120"/>
                          </a:xfrm>
                          <a:prstGeom prst="rect">
                            <a:avLst/>
                          </a:prstGeom>
                          <a:noFill/>
                          <a:ln>
                            <a:noFill/>
                          </a:ln>
                        </wps:spPr>
                        <wps:txbx>
                          <w:txbxContent>
                            <w:p w:rsidR="00DB49B1" w:rsidRDefault="00061C9D">
                              <w:r>
                                <w:rPr>
                                  <w:rFonts w:ascii="宋体" w:hint="eastAsia"/>
                                  <w:color w:val="000000"/>
                                  <w:kern w:val="0"/>
                                  <w:sz w:val="16"/>
                                  <w:szCs w:val="16"/>
                                </w:rPr>
                                <w:t>反馈数据</w:t>
                              </w:r>
                            </w:p>
                          </w:txbxContent>
                        </wps:txbx>
                        <wps:bodyPr rot="0" vert="horz" wrap="none" lIns="0" tIns="0" rIns="0" bIns="0" anchor="t" anchorCtr="0">
                          <a:spAutoFit/>
                        </wps:bodyPr>
                      </wps:wsp>
                      <wps:wsp>
                        <wps:cNvPr id="1735351944" name="Rectangle 210"/>
                        <wps:cNvSpPr>
                          <a:spLocks noChangeArrowheads="1"/>
                        </wps:cNvSpPr>
                        <wps:spPr bwMode="auto">
                          <a:xfrm>
                            <a:off x="3279775" y="2940050"/>
                            <a:ext cx="229870" cy="396240"/>
                          </a:xfrm>
                          <a:prstGeom prst="rect">
                            <a:avLst/>
                          </a:prstGeom>
                          <a:noFill/>
                          <a:ln>
                            <a:noFill/>
                          </a:ln>
                        </wps:spPr>
                        <wps:txbx>
                          <w:txbxContent>
                            <w:p w:rsidR="00DB49B1" w:rsidRDefault="00061C9D">
                              <w:r>
                                <w:rPr>
                                  <w:rFonts w:ascii="宋体" w:hint="eastAsia"/>
                                  <w:b/>
                                  <w:bCs/>
                                  <w:color w:val="000000"/>
                                  <w:kern w:val="0"/>
                                  <w:sz w:val="36"/>
                                  <w:szCs w:val="36"/>
                                </w:rPr>
                                <w:t>×</w:t>
                              </w:r>
                            </w:p>
                          </w:txbxContent>
                        </wps:txbx>
                        <wps:bodyPr rot="0" vert="horz" wrap="none" lIns="0" tIns="0" rIns="0" bIns="0" anchor="t" anchorCtr="0">
                          <a:spAutoFit/>
                        </wps:bodyPr>
                      </wps:wsp>
                      <wps:wsp>
                        <wps:cNvPr id="627514232" name="Rectangle 211"/>
                        <wps:cNvSpPr>
                          <a:spLocks noChangeArrowheads="1"/>
                        </wps:cNvSpPr>
                        <wps:spPr bwMode="auto">
                          <a:xfrm>
                            <a:off x="3108325" y="3321050"/>
                            <a:ext cx="407035" cy="198120"/>
                          </a:xfrm>
                          <a:prstGeom prst="rect">
                            <a:avLst/>
                          </a:prstGeom>
                          <a:noFill/>
                          <a:ln>
                            <a:noFill/>
                          </a:ln>
                        </wps:spPr>
                        <wps:txbx>
                          <w:txbxContent>
                            <w:p w:rsidR="00DB49B1" w:rsidRDefault="00061C9D">
                              <w:r>
                                <w:rPr>
                                  <w:rFonts w:ascii="宋体" w:hint="eastAsia"/>
                                  <w:color w:val="000000"/>
                                  <w:kern w:val="0"/>
                                  <w:sz w:val="16"/>
                                  <w:szCs w:val="16"/>
                                </w:rPr>
                                <w:t>重新上电</w:t>
                              </w:r>
                            </w:p>
                          </w:txbxContent>
                        </wps:txbx>
                        <wps:bodyPr rot="0" vert="horz" wrap="none" lIns="0" tIns="0" rIns="0" bIns="0" anchor="t" anchorCtr="0">
                          <a:spAutoFit/>
                        </wps:bodyPr>
                      </wps:wsp>
                      <wps:wsp>
                        <wps:cNvPr id="812115475" name="Rectangle 212"/>
                        <wps:cNvSpPr>
                          <a:spLocks noChangeArrowheads="1"/>
                        </wps:cNvSpPr>
                        <wps:spPr bwMode="auto">
                          <a:xfrm>
                            <a:off x="3518535" y="3321050"/>
                            <a:ext cx="102235" cy="198120"/>
                          </a:xfrm>
                          <a:prstGeom prst="rect">
                            <a:avLst/>
                          </a:prstGeom>
                          <a:noFill/>
                          <a:ln>
                            <a:noFill/>
                          </a:ln>
                        </wps:spPr>
                        <wps:txbx>
                          <w:txbxContent>
                            <w:p w:rsidR="00DB49B1" w:rsidRDefault="00061C9D">
                              <w:r>
                                <w:rPr>
                                  <w:rFonts w:ascii="宋体" w:hint="eastAsia"/>
                                  <w:color w:val="000000"/>
                                  <w:kern w:val="0"/>
                                  <w:sz w:val="16"/>
                                  <w:szCs w:val="16"/>
                                </w:rPr>
                                <w:t>，</w:t>
                              </w:r>
                            </w:p>
                          </w:txbxContent>
                        </wps:txbx>
                        <wps:bodyPr rot="0" vert="horz" wrap="none" lIns="0" tIns="0" rIns="0" bIns="0" anchor="t" anchorCtr="0">
                          <a:spAutoFit/>
                        </wps:bodyPr>
                      </wps:wsp>
                      <wps:wsp>
                        <wps:cNvPr id="1142390405" name="Rectangle 213"/>
                        <wps:cNvSpPr>
                          <a:spLocks noChangeArrowheads="1"/>
                        </wps:cNvSpPr>
                        <wps:spPr bwMode="auto">
                          <a:xfrm>
                            <a:off x="3613785" y="3321050"/>
                            <a:ext cx="508635" cy="198120"/>
                          </a:xfrm>
                          <a:prstGeom prst="rect">
                            <a:avLst/>
                          </a:prstGeom>
                          <a:noFill/>
                          <a:ln>
                            <a:noFill/>
                          </a:ln>
                        </wps:spPr>
                        <wps:txbx>
                          <w:txbxContent>
                            <w:p w:rsidR="00DB49B1" w:rsidRDefault="00061C9D">
                              <w:r>
                                <w:rPr>
                                  <w:rFonts w:ascii="宋体" w:hint="eastAsia"/>
                                  <w:color w:val="000000"/>
                                  <w:kern w:val="0"/>
                                  <w:sz w:val="16"/>
                                  <w:szCs w:val="16"/>
                                </w:rPr>
                                <w:t>并尝试通讯</w:t>
                              </w:r>
                            </w:p>
                          </w:txbxContent>
                        </wps:txbx>
                        <wps:bodyPr rot="0" vert="horz" wrap="none" lIns="0" tIns="0" rIns="0" bIns="0" anchor="t" anchorCtr="0">
                          <a:spAutoFit/>
                        </wps:bodyPr>
                      </wps:wsp>
                      <wps:wsp>
                        <wps:cNvPr id="923716354" name="Rectangle 214"/>
                        <wps:cNvSpPr>
                          <a:spLocks noChangeArrowheads="1"/>
                        </wps:cNvSpPr>
                        <wps:spPr bwMode="auto">
                          <a:xfrm>
                            <a:off x="3518535" y="3453765"/>
                            <a:ext cx="203835" cy="198120"/>
                          </a:xfrm>
                          <a:prstGeom prst="rect">
                            <a:avLst/>
                          </a:prstGeom>
                          <a:noFill/>
                          <a:ln>
                            <a:noFill/>
                          </a:ln>
                        </wps:spPr>
                        <wps:txbx>
                          <w:txbxContent>
                            <w:p w:rsidR="00DB49B1" w:rsidRDefault="00061C9D">
                              <w:r>
                                <w:rPr>
                                  <w:rFonts w:ascii="宋体" w:hint="eastAsia"/>
                                  <w:color w:val="000000"/>
                                  <w:kern w:val="0"/>
                                  <w:sz w:val="16"/>
                                  <w:szCs w:val="16"/>
                                </w:rPr>
                                <w:t>……</w:t>
                              </w:r>
                            </w:p>
                          </w:txbxContent>
                        </wps:txbx>
                        <wps:bodyPr rot="0" vert="horz" wrap="none" lIns="0" tIns="0" rIns="0" bIns="0" anchor="t" anchorCtr="0">
                          <a:spAutoFit/>
                        </wps:bodyPr>
                      </wps:wsp>
                      <wps:wsp>
                        <wps:cNvPr id="460054100" name="Freeform 215"/>
                        <wps:cNvSpPr/>
                        <wps:spPr bwMode="auto">
                          <a:xfrm>
                            <a:off x="2738120" y="1524000"/>
                            <a:ext cx="180975" cy="570865"/>
                          </a:xfrm>
                          <a:custGeom>
                            <a:avLst/>
                            <a:gdLst>
                              <a:gd name="T0" fmla="*/ 303 w 303"/>
                              <a:gd name="T1" fmla="*/ 960 h 960"/>
                              <a:gd name="T2" fmla="*/ 151 w 303"/>
                              <a:gd name="T3" fmla="*/ 809 h 960"/>
                              <a:gd name="T4" fmla="*/ 151 w 303"/>
                              <a:gd name="T5" fmla="*/ 809 h 960"/>
                              <a:gd name="T6" fmla="*/ 151 w 303"/>
                              <a:gd name="T7" fmla="*/ 809 h 960"/>
                              <a:gd name="T8" fmla="*/ 151 w 303"/>
                              <a:gd name="T9" fmla="*/ 632 h 960"/>
                              <a:gd name="T10" fmla="*/ 0 w 303"/>
                              <a:gd name="T11" fmla="*/ 480 h 960"/>
                              <a:gd name="T12" fmla="*/ 0 w 303"/>
                              <a:gd name="T13" fmla="*/ 480 h 960"/>
                              <a:gd name="T14" fmla="*/ 151 w 303"/>
                              <a:gd name="T15" fmla="*/ 329 h 960"/>
                              <a:gd name="T16" fmla="*/ 151 w 303"/>
                              <a:gd name="T17" fmla="*/ 329 h 960"/>
                              <a:gd name="T18" fmla="*/ 151 w 303"/>
                              <a:gd name="T19" fmla="*/ 329 h 960"/>
                              <a:gd name="T20" fmla="*/ 151 w 303"/>
                              <a:gd name="T21" fmla="*/ 152 h 960"/>
                              <a:gd name="T22" fmla="*/ 303 w 303"/>
                              <a:gd name="T23" fmla="*/ 0 h 960"/>
                              <a:gd name="T24" fmla="*/ 303 w 303"/>
                              <a:gd name="T25"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3" h="960">
                                <a:moveTo>
                                  <a:pt x="303" y="960"/>
                                </a:moveTo>
                                <a:cubicBezTo>
                                  <a:pt x="219" y="960"/>
                                  <a:pt x="151" y="893"/>
                                  <a:pt x="151" y="809"/>
                                </a:cubicBezTo>
                                <a:cubicBezTo>
                                  <a:pt x="151" y="809"/>
                                  <a:pt x="151" y="809"/>
                                  <a:pt x="151" y="809"/>
                                </a:cubicBezTo>
                                <a:lnTo>
                                  <a:pt x="151" y="809"/>
                                </a:lnTo>
                                <a:lnTo>
                                  <a:pt x="151" y="632"/>
                                </a:lnTo>
                                <a:cubicBezTo>
                                  <a:pt x="151" y="548"/>
                                  <a:pt x="84" y="480"/>
                                  <a:pt x="0" y="480"/>
                                </a:cubicBezTo>
                                <a:cubicBezTo>
                                  <a:pt x="0" y="480"/>
                                  <a:pt x="0" y="480"/>
                                  <a:pt x="0" y="480"/>
                                </a:cubicBezTo>
                                <a:cubicBezTo>
                                  <a:pt x="84" y="480"/>
                                  <a:pt x="151" y="413"/>
                                  <a:pt x="151" y="329"/>
                                </a:cubicBezTo>
                                <a:cubicBezTo>
                                  <a:pt x="151" y="329"/>
                                  <a:pt x="151" y="329"/>
                                  <a:pt x="151" y="329"/>
                                </a:cubicBezTo>
                                <a:lnTo>
                                  <a:pt x="151" y="329"/>
                                </a:lnTo>
                                <a:lnTo>
                                  <a:pt x="151" y="152"/>
                                </a:lnTo>
                                <a:cubicBezTo>
                                  <a:pt x="151" y="68"/>
                                  <a:pt x="219" y="0"/>
                                  <a:pt x="303" y="0"/>
                                </a:cubicBezTo>
                                <a:cubicBezTo>
                                  <a:pt x="303" y="0"/>
                                  <a:pt x="303" y="0"/>
                                  <a:pt x="303" y="0"/>
                                </a:cubicBezTo>
                              </a:path>
                            </a:pathLst>
                          </a:custGeom>
                          <a:noFill/>
                          <a:ln w="3175" cap="rnd">
                            <a:solidFill>
                              <a:srgbClr val="000000"/>
                            </a:solidFill>
                            <a:prstDash val="solid"/>
                            <a:round/>
                          </a:ln>
                        </wps:spPr>
                        <wps:bodyPr rot="0" vert="horz" wrap="square" lIns="91440" tIns="45720" rIns="91440" bIns="45720" anchor="t" anchorCtr="0" upright="1">
                          <a:noAutofit/>
                        </wps:bodyPr>
                      </wps:wsp>
                      <wps:wsp>
                        <wps:cNvPr id="230690205" name="Rectangle 216"/>
                        <wps:cNvSpPr>
                          <a:spLocks noChangeArrowheads="1"/>
                        </wps:cNvSpPr>
                        <wps:spPr bwMode="auto">
                          <a:xfrm>
                            <a:off x="2355215" y="1750695"/>
                            <a:ext cx="51435" cy="198120"/>
                          </a:xfrm>
                          <a:prstGeom prst="rect">
                            <a:avLst/>
                          </a:prstGeom>
                          <a:noFill/>
                          <a:ln>
                            <a:noFill/>
                          </a:ln>
                        </wps:spPr>
                        <wps:txbx>
                          <w:txbxContent>
                            <w:p w:rsidR="00DB49B1" w:rsidRDefault="00061C9D">
                              <w:r>
                                <w:rPr>
                                  <w:rFonts w:cs="Times New Roman"/>
                                  <w:color w:val="000000"/>
                                  <w:kern w:val="0"/>
                                  <w:sz w:val="16"/>
                                  <w:szCs w:val="16"/>
                                </w:rPr>
                                <w:t>3</w:t>
                              </w:r>
                            </w:p>
                          </w:txbxContent>
                        </wps:txbx>
                        <wps:bodyPr rot="0" vert="horz" wrap="none" lIns="0" tIns="0" rIns="0" bIns="0" anchor="t" anchorCtr="0">
                          <a:spAutoFit/>
                        </wps:bodyPr>
                      </wps:wsp>
                      <wps:wsp>
                        <wps:cNvPr id="297419699" name="Rectangle 217"/>
                        <wps:cNvSpPr>
                          <a:spLocks noChangeArrowheads="1"/>
                        </wps:cNvSpPr>
                        <wps:spPr bwMode="auto">
                          <a:xfrm>
                            <a:off x="2412365" y="1760220"/>
                            <a:ext cx="203835" cy="198120"/>
                          </a:xfrm>
                          <a:prstGeom prst="rect">
                            <a:avLst/>
                          </a:prstGeom>
                          <a:noFill/>
                          <a:ln>
                            <a:noFill/>
                          </a:ln>
                        </wps:spPr>
                        <wps:txbx>
                          <w:txbxContent>
                            <w:p w:rsidR="00DB49B1" w:rsidRDefault="00061C9D">
                              <w:r>
                                <w:rPr>
                                  <w:rFonts w:ascii="宋体" w:hint="eastAsia"/>
                                  <w:color w:val="000000"/>
                                  <w:kern w:val="0"/>
                                  <w:sz w:val="16"/>
                                  <w:szCs w:val="16"/>
                                </w:rPr>
                                <w:t>秒钟</w:t>
                              </w:r>
                            </w:p>
                          </w:txbxContent>
                        </wps:txbx>
                        <wps:bodyPr rot="0" vert="horz" wrap="none" lIns="0" tIns="0" rIns="0" bIns="0" anchor="t" anchorCtr="0">
                          <a:spAutoFit/>
                        </wps:bodyPr>
                      </wps:wsp>
                      <wps:wsp>
                        <wps:cNvPr id="730564780" name="Freeform 218"/>
                        <wps:cNvSpPr/>
                        <wps:spPr bwMode="auto">
                          <a:xfrm>
                            <a:off x="2729230" y="2093595"/>
                            <a:ext cx="180340" cy="570865"/>
                          </a:xfrm>
                          <a:custGeom>
                            <a:avLst/>
                            <a:gdLst>
                              <a:gd name="T0" fmla="*/ 302 w 302"/>
                              <a:gd name="T1" fmla="*/ 960 h 960"/>
                              <a:gd name="T2" fmla="*/ 151 w 302"/>
                              <a:gd name="T3" fmla="*/ 809 h 960"/>
                              <a:gd name="T4" fmla="*/ 151 w 302"/>
                              <a:gd name="T5" fmla="*/ 809 h 960"/>
                              <a:gd name="T6" fmla="*/ 151 w 302"/>
                              <a:gd name="T7" fmla="*/ 632 h 960"/>
                              <a:gd name="T8" fmla="*/ 0 w 302"/>
                              <a:gd name="T9" fmla="*/ 480 h 960"/>
                              <a:gd name="T10" fmla="*/ 0 w 302"/>
                              <a:gd name="T11" fmla="*/ 480 h 960"/>
                              <a:gd name="T12" fmla="*/ 151 w 302"/>
                              <a:gd name="T13" fmla="*/ 329 h 960"/>
                              <a:gd name="T14" fmla="*/ 151 w 302"/>
                              <a:gd name="T15" fmla="*/ 329 h 960"/>
                              <a:gd name="T16" fmla="*/ 151 w 302"/>
                              <a:gd name="T17" fmla="*/ 329 h 960"/>
                              <a:gd name="T18" fmla="*/ 151 w 302"/>
                              <a:gd name="T19" fmla="*/ 152 h 960"/>
                              <a:gd name="T20" fmla="*/ 302 w 302"/>
                              <a:gd name="T21" fmla="*/ 0 h 960"/>
                              <a:gd name="T22" fmla="*/ 302 w 302"/>
                              <a:gd name="T23" fmla="*/ 0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2" h="960">
                                <a:moveTo>
                                  <a:pt x="302" y="960"/>
                                </a:moveTo>
                                <a:cubicBezTo>
                                  <a:pt x="219" y="960"/>
                                  <a:pt x="151" y="893"/>
                                  <a:pt x="151" y="809"/>
                                </a:cubicBezTo>
                                <a:cubicBezTo>
                                  <a:pt x="151" y="809"/>
                                  <a:pt x="151" y="809"/>
                                  <a:pt x="151" y="809"/>
                                </a:cubicBezTo>
                                <a:lnTo>
                                  <a:pt x="151" y="632"/>
                                </a:lnTo>
                                <a:cubicBezTo>
                                  <a:pt x="151" y="548"/>
                                  <a:pt x="84" y="480"/>
                                  <a:pt x="0" y="480"/>
                                </a:cubicBezTo>
                                <a:cubicBezTo>
                                  <a:pt x="0" y="480"/>
                                  <a:pt x="0" y="480"/>
                                  <a:pt x="0" y="480"/>
                                </a:cubicBezTo>
                                <a:cubicBezTo>
                                  <a:pt x="84" y="480"/>
                                  <a:pt x="151" y="413"/>
                                  <a:pt x="151" y="329"/>
                                </a:cubicBezTo>
                                <a:cubicBezTo>
                                  <a:pt x="151" y="329"/>
                                  <a:pt x="151" y="329"/>
                                  <a:pt x="151" y="329"/>
                                </a:cubicBezTo>
                                <a:lnTo>
                                  <a:pt x="151" y="329"/>
                                </a:lnTo>
                                <a:lnTo>
                                  <a:pt x="151" y="152"/>
                                </a:lnTo>
                                <a:cubicBezTo>
                                  <a:pt x="151" y="68"/>
                                  <a:pt x="219" y="0"/>
                                  <a:pt x="302" y="0"/>
                                </a:cubicBezTo>
                                <a:cubicBezTo>
                                  <a:pt x="302" y="0"/>
                                  <a:pt x="302" y="0"/>
                                  <a:pt x="302" y="0"/>
                                </a:cubicBezTo>
                              </a:path>
                            </a:pathLst>
                          </a:custGeom>
                          <a:noFill/>
                          <a:ln w="3175" cap="rnd">
                            <a:solidFill>
                              <a:srgbClr val="000000"/>
                            </a:solidFill>
                            <a:prstDash val="solid"/>
                            <a:round/>
                          </a:ln>
                        </wps:spPr>
                        <wps:bodyPr rot="0" vert="horz" wrap="square" lIns="91440" tIns="45720" rIns="91440" bIns="45720" anchor="t" anchorCtr="0" upright="1">
                          <a:noAutofit/>
                        </wps:bodyPr>
                      </wps:wsp>
                      <wps:wsp>
                        <wps:cNvPr id="1227117080" name="Rectangle 219"/>
                        <wps:cNvSpPr>
                          <a:spLocks noChangeArrowheads="1"/>
                        </wps:cNvSpPr>
                        <wps:spPr bwMode="auto">
                          <a:xfrm>
                            <a:off x="2345690" y="2321560"/>
                            <a:ext cx="51435" cy="198120"/>
                          </a:xfrm>
                          <a:prstGeom prst="rect">
                            <a:avLst/>
                          </a:prstGeom>
                          <a:noFill/>
                          <a:ln>
                            <a:noFill/>
                          </a:ln>
                        </wps:spPr>
                        <wps:txbx>
                          <w:txbxContent>
                            <w:p w:rsidR="00DB49B1" w:rsidRDefault="00061C9D">
                              <w:r>
                                <w:rPr>
                                  <w:rFonts w:cs="Times New Roman"/>
                                  <w:color w:val="000000"/>
                                  <w:kern w:val="0"/>
                                  <w:sz w:val="16"/>
                                  <w:szCs w:val="16"/>
                                </w:rPr>
                                <w:t>3</w:t>
                              </w:r>
                            </w:p>
                          </w:txbxContent>
                        </wps:txbx>
                        <wps:bodyPr rot="0" vert="horz" wrap="none" lIns="0" tIns="0" rIns="0" bIns="0" anchor="t" anchorCtr="0">
                          <a:spAutoFit/>
                        </wps:bodyPr>
                      </wps:wsp>
                      <wps:wsp>
                        <wps:cNvPr id="699617865" name="Rectangle 220"/>
                        <wps:cNvSpPr>
                          <a:spLocks noChangeArrowheads="1"/>
                        </wps:cNvSpPr>
                        <wps:spPr bwMode="auto">
                          <a:xfrm>
                            <a:off x="2402840" y="2331085"/>
                            <a:ext cx="203835" cy="198120"/>
                          </a:xfrm>
                          <a:prstGeom prst="rect">
                            <a:avLst/>
                          </a:prstGeom>
                          <a:noFill/>
                          <a:ln>
                            <a:noFill/>
                          </a:ln>
                        </wps:spPr>
                        <wps:txbx>
                          <w:txbxContent>
                            <w:p w:rsidR="00DB49B1" w:rsidRDefault="00061C9D">
                              <w:r>
                                <w:rPr>
                                  <w:rFonts w:ascii="宋体" w:hint="eastAsia"/>
                                  <w:color w:val="000000"/>
                                  <w:kern w:val="0"/>
                                  <w:sz w:val="16"/>
                                  <w:szCs w:val="16"/>
                                </w:rPr>
                                <w:t>秒钟</w:t>
                              </w:r>
                            </w:p>
                          </w:txbxContent>
                        </wps:txbx>
                        <wps:bodyPr rot="0" vert="horz" wrap="none" lIns="0" tIns="0" rIns="0" bIns="0" anchor="t" anchorCtr="0">
                          <a:spAutoFit/>
                        </wps:bodyPr>
                      </wps:wsp>
                    </wpc:wpc>
                  </a:graphicData>
                </a:graphic>
              </wp:anchor>
            </w:drawing>
          </mc:Choice>
          <mc:Fallback xmlns:w15="http://schemas.microsoft.com/office/word/2012/wordml" xmlns:wpsCustomData="http://www.wps.cn/officeDocument/2013/wpsCustomData">
            <w:pict>
              <v:group id="画布 7" o:spid="_x0000_s1026" o:spt="203" style="position:absolute;left:0pt;margin-left:27.3pt;margin-top:19.45pt;height:287.95pt;width:356.35pt;mso-wrap-distance-bottom:0pt;mso-wrap-distance-top:0pt;z-index:251665408;mso-width-relative:page;mso-height-relative:page;" coordsize="4525645,3656965" editas="canvas" o:gfxdata="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">
                <o:lock v:ext="edit" aspectratio="f"/>
                <v:shape id="画布 7" o:spid="_x0000_s1026" style="position:absolute;left:0;top:0;height:3656965;width:4525645;" filled="f" stroked="f" coordsize="21600,21600" o:gfxdata="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">
                  <v:fill on="f" focussize="0,0"/>
                  <v:stroke on="f"/>
                  <v:imagedata o:title=""/>
                  <o:lock v:ext="edit" aspectratio="t"/>
                </v:shape>
                <v:shape id="Freeform 114" o:spid="_x0000_s1026" o:spt="100" style="position:absolute;left:654685;top:882650;height:1332230;width:9525;" fillcolor="#000000" filled="t" stroked="t" coordsize="16,2240" o:gfxdata="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" path="m0,2232l0,2120c0,2115,3,2112,8,2112c12,2112,16,2115,16,2120l16,2232c16,2236,12,2240,8,2240c3,2240,0,2236,0,2232xm0,2040l0,1928c0,1923,3,1920,8,1920c12,1920,16,1923,16,1928l16,2040c16,2044,12,2048,8,2048c3,2048,0,2044,0,2040xm0,1848l0,1736c0,1731,3,1728,8,1728c12,1728,16,1731,16,1736l16,1848c16,1852,12,1856,8,1856c3,1856,0,1852,0,1848xm0,1656l0,1544c0,1539,3,1536,8,1536c12,1536,16,1539,16,1544l16,1656c16,1660,12,1664,8,1664c3,1664,0,1660,0,1656xm0,1464l0,1352c0,1347,3,1344,8,1344c12,1344,16,1347,16,1352l16,1464c16,1468,12,1472,8,1472c3,1472,0,1468,0,1464xm0,1272l0,1160c0,1155,3,1152,8,1152c12,1152,16,1155,16,1160l16,1272c16,1276,12,1280,8,1280c3,1280,0,1276,0,1272xm0,1080l0,968c0,963,3,960,8,960c12,960,16,963,16,968l16,1080c16,1084,12,1088,8,1088c3,1088,0,1084,0,1080xm0,888l0,776c0,771,3,768,8,768c12,768,16,771,16,776l16,888c16,892,12,896,8,896c3,896,0,892,0,888xm0,696l0,584c0,579,3,576,8,576c12,576,16,579,16,584l16,696c16,700,12,704,8,704c3,704,0,700,0,696xm0,504l0,392c0,387,3,384,8,384c12,384,16,387,16,392l16,504c16,508,12,512,8,512c3,512,0,508,0,504xm0,312l0,200c0,195,3,192,8,192c12,192,16,195,16,200l16,312c16,316,12,320,8,320c3,320,0,316,0,312xm0,120l0,8c0,3,3,0,8,0c12,0,16,3,16,8l16,120c16,124,12,128,8,128c3,128,0,124,0,120xe">
                  <v:path o:connectlocs="0,1260860;9525,1260860;4762,1332230;0,1213280;4762,1141911;9525,1213280;0,1213280;0,1032478;9525,1032478;4762,1103847;0,984898;4762,913529;9525,984898;0,984898;0,804095;9525,804095;4762,875465;0,756516;4762,685146;9525,756516;0,756516;0,575713;9525,575713;4762,647083;0,528134;4762,456764;9525,528134;0,528134;0,347331;9525,347331;4762,418700;0,299751;4762,228382;9525,299751;0,299751;0,118949;9525,118949;4762,190318;0,71369;4762,0;9525,71369;0,71369" o:connectangles="0,0,0,0,0,0,0,0,0,0,0,0,0,0,0,0,0,0,0,0,0,0,0,0,0,0,0,0,0,0,0,0,0,0,0,0,0,0,0,0,0,0"/>
                  <v:fill on="t" focussize="0,0"/>
                  <v:stroke color="#000000" joinstyle="bevel"/>
                  <v:imagedata o:title=""/>
                  <o:lock v:ext="edit" aspectratio="f"/>
                </v:shape>
                <v:rect id="Rectangle 115" o:spid="_x0000_s1026" o:spt="1" style="position:absolute;left:316865;top:522605;height:320675;width:685165;"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s852AAAAAkBAAAPAAAAAAAAAAEAIAAAACIAAABkcnMvZG93bnJldi54bWxQSwECFAAUAAAACACH&#10;TuJA/Hp2miQCAAA9BAAADgAAAAAAAAABACAAAAAnAQAAZHJzL2Uyb0RvYy54bWxQSwUGAAAAAAYA&#10;BgBZAQAAvQUAAAAA&#10;">
                  <v:fill on="t" focussize="0,0"/>
                  <v:stroke on="f"/>
                  <v:imagedata o:title=""/>
                  <o:lock v:ext="edit" aspectratio="f"/>
                </v:rect>
                <v:rect id="Rectangle 116" o:spid="_x0000_s1026" o:spt="1" style="position:absolute;left:316865;top:522605;height:320675;width:685165;" filled="f" stroked="t" coordsize="21600,21600" o:gfxdata="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eCEw02gAAAAkBAAAPAAAAAAAAAAEAIAAAACIA&#10;AABkcnMvZG93bnJldi54bWxQSwECFAAUAAAACACHTuJA0DVFGUACAABzBAAADgAAAAAAAAABACAA&#10;AAApAQAAZHJzL2Uyb0RvYy54bWxQSwUGAAAAAAYABgBZAQAA2wUAAAAA&#10;">
                  <v:fill on="f" focussize="0,0"/>
                  <v:stroke weight="0.45pt" color="#000000" joinstyle="round" endcap="round"/>
                  <v:imagedata o:title=""/>
                  <o:lock v:ext="edit" aspectratio="f"/>
                </v:rect>
                <v:rect id="Rectangle 117" o:spid="_x0000_s1026" o:spt="1" style="position:absolute;left:572135;top:574754;height:198120;width:18097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Bl5HXkAwIAAAEEAAAOAAAAAAAAAAEAIAAAACYBAABk&#10;cnMvZTJvRG9jLnhtbFBLBQYAAAAABgAGAFkBAACbBQAAAAA=&#10;">
                  <v:fill on="f" focussize="0,0"/>
                  <v:stroke on="f"/>
                  <v:imagedata o:title=""/>
                  <o:lock v:ext="edit" aspectratio="f"/>
                  <v:textbox inset="0mm,0mm,0mm,0mm" style="mso-fit-shape-to-text:t;">
                    <w:txbxContent>
                      <w:p>
                        <w:r>
                          <w:rPr>
                            <w:rFonts w:cs="Times New Roman"/>
                            <w:color w:val="000000"/>
                            <w:kern w:val="0"/>
                            <w:sz w:val="16"/>
                            <w:szCs w:val="16"/>
                          </w:rPr>
                          <w:t>STE</w:t>
                        </w:r>
                      </w:p>
                    </w:txbxContent>
                  </v:textbox>
                </v:rect>
                <v:line id="Line 118" o:spid="_x0000_s1026" o:spt="20" style="position:absolute;left:568960;top:724535;height:0;width:180975;" filled="f" stroked="t" coordsize="21600,21600" o:gfxdata="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zi6TzbAAAACQEAAA8AAAAAAAAAAQAgAAAAIgAAAGRycy9kb3ducmV2Lnht&#10;bFBLAQIUABQAAAAIAIdO4kCqP5y49gEAAOQDAAAOAAAAAAAAAAEAIAAAACoBAABkcnMvZTJvRG9j&#10;LnhtbFBLBQYAAAAABgAGAFkBAACSBQAAAAA=&#10;">
                  <v:fill on="f" focussize="0,0"/>
                  <v:stroke weight="0.4pt" color="#000000" miterlimit="8" joinstyle="miter"/>
                  <v:imagedata o:title=""/>
                  <o:lock v:ext="edit" aspectratio="f"/>
                </v:line>
                <v:rect id="Rectangle 119" o:spid="_x0000_s1026" o:spt="1" style="position:absolute;left:505460;top:47625;height:198120;width:120015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P3haHQFAgAAAQQAAA4AAAAAAAAAAQAgAAAAJgEA&#10;AGRycy9lMm9Eb2MueG1sUEsFBgAAAAAGAAYAWQEAAJ0FAAAAAA==&#10;">
                  <v:fill on="f" focussize="0,0"/>
                  <v:stroke on="f"/>
                  <v:imagedata o:title=""/>
                  <o:lock v:ext="edit" aspectratio="f"/>
                  <v:textbox inset="0mm,0mm,0mm,0mm" style="mso-fit-shape-to-text:t;">
                    <w:txbxContent>
                      <w:p>
                        <w:pPr>
                          <w:rPr>
                            <w:sz w:val="21"/>
                            <w:szCs w:val="21"/>
                          </w:rPr>
                        </w:pPr>
                        <w:r>
                          <w:rPr>
                            <w:rFonts w:hint="eastAsia" w:ascii="宋体"/>
                            <w:color w:val="000000"/>
                            <w:kern w:val="0"/>
                            <w:sz w:val="21"/>
                            <w:szCs w:val="21"/>
                          </w:rPr>
                          <w:t>即时响应命令数据包</w:t>
                        </w:r>
                      </w:p>
                    </w:txbxContent>
                  </v:textbox>
                </v:rect>
                <v:rect id="Rectangle 120" o:spid="_x0000_s1026" o:spt="1" style="position:absolute;left:715645;top:257810;height:198120;width:80010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xLp3NcAAAAJAQAADwAAAAAAAAABACAAAAAiAAAAZHJzL2Rv&#10;d25yZXYueG1sUEsBAhQAFAAAAAgAh07iQK9aEy4CAgAAAAQAAA4AAAAAAAAAAQAgAAAAJgEAAGRy&#10;cy9lMm9Eb2MueG1sUEsFBgAAAAAGAAYAWQEAAJoFAAAAAA==&#10;">
                  <v:fill on="f" focussize="0,0"/>
                  <v:stroke on="f"/>
                  <v:imagedata o:title=""/>
                  <o:lock v:ext="edit" aspectratio="f"/>
                  <v:textbox inset="0mm,0mm,0mm,0mm" style="mso-fit-shape-to-text:t;">
                    <w:txbxContent>
                      <w:p>
                        <w:pPr>
                          <w:rPr>
                            <w:sz w:val="21"/>
                            <w:szCs w:val="21"/>
                          </w:rPr>
                        </w:pPr>
                        <w:r>
                          <w:rPr>
                            <w:rFonts w:hint="eastAsia" w:ascii="宋体"/>
                            <w:color w:val="000000"/>
                            <w:kern w:val="0"/>
                            <w:sz w:val="21"/>
                            <w:szCs w:val="21"/>
                          </w:rPr>
                          <w:t>超时重发机制</w:t>
                        </w:r>
                      </w:p>
                    </w:txbxContent>
                  </v:textbox>
                </v:rect>
                <v:rect id="Rectangle 121" o:spid="_x0000_s1026" o:spt="1" style="position:absolute;left:1592580;top:247015;height:198120;width:153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xLp3NcAAAAJAQAADwAAAAAAAAABACAAAAAiAAAAZHJzL2Rv&#10;d25yZXYueG1sUEsBAhQAFAAAAAgAh07iQPZDXp4CAgAAAQQAAA4AAAAAAAAAAQAgAAAAJgEAAGRy&#10;cy9lMm9Eb2MueG1sUEsFBgAAAAAGAAYAWQEAAJoFAAAAAA==&#10;">
                  <v:fill on="f" focussize="0,0"/>
                  <v:stroke on="f"/>
                  <v:imagedata o:title=""/>
                  <o:lock v:ext="edit" aspectratio="f"/>
                  <v:textbox inset="0mm,0mm,0mm,0mm" style="mso-fit-shape-to-text:t;">
                    <w:txbxContent>
                      <w:p>
                        <w:r>
                          <w:rPr>
                            <w:rFonts w:cs="Times New Roman"/>
                            <w:color w:val="000000"/>
                            <w:kern w:val="0"/>
                            <w:sz w:val="24"/>
                            <w:szCs w:val="24"/>
                          </w:rPr>
                          <w:t xml:space="preserve"> 1</w:t>
                        </w:r>
                      </w:p>
                    </w:txbxContent>
                  </v:textbox>
                </v:rect>
                <v:shape id="Freeform 122" o:spid="_x0000_s1026" o:spt="100" style="position:absolute;left:1807845;top:882650;height:1332230;width:9525;" fillcolor="#000000" filled="t" stroked="t" coordsize="16,2240" o:gfxdata="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" path="m0,2232l0,2120c0,2115,4,2112,8,2112c12,2112,16,2115,16,2120l16,2232c16,2236,12,2240,8,2240c4,2240,0,2236,0,2232xm0,2040l0,1928c0,1923,4,1920,8,1920c12,1920,16,1923,16,1928l16,2040c16,2044,12,2048,8,2048c4,2048,0,2044,0,2040xm0,1848l0,1736c0,1731,4,1728,8,1728c12,1728,16,1731,16,1736l16,1848c16,1852,12,1856,8,1856c4,1856,0,1852,0,1848xm0,1656l0,1544c0,1539,4,1536,8,1536c12,1536,16,1539,16,1544l16,1656c16,1660,12,1664,8,1664c4,1664,0,1660,0,1656xm0,1464l0,1352c0,1347,4,1344,8,1344c12,1344,16,1347,16,1352l16,1464c16,1468,12,1472,8,1472c4,1472,0,1468,0,1464xm0,1272l0,1160c0,1155,4,1152,8,1152c12,1152,16,1155,16,1160l16,1272c16,1276,12,1280,8,1280c4,1280,0,1276,0,1272xm0,1080l0,968c0,963,4,960,8,960c12,960,16,963,16,968l16,1080c16,1084,12,1088,8,1088c4,1088,0,1084,0,1080xm0,888l0,776c0,771,4,768,8,768c12,768,16,771,16,776l16,888c16,892,12,896,8,896c4,896,0,892,0,888xm0,696l0,584c0,579,4,576,8,576c12,576,16,579,16,584l16,696c16,700,12,704,8,704c4,704,0,700,0,696xm0,504l0,392c0,387,4,384,8,384c12,384,16,387,16,392l16,504c16,508,12,512,8,512c4,512,0,508,0,504xm0,312l0,200c0,195,4,192,8,192c12,192,16,195,16,200l16,312c16,316,12,320,8,320c4,320,0,316,0,312xm0,120l0,8c0,3,4,0,8,0c12,0,16,3,16,8l16,120c16,124,12,128,8,128c4,128,0,124,0,120xe">
                  <v:path o:connectlocs="0,1260860;9525,1260860;4762,1332230;0,1213280;4762,1141911;9525,1213280;0,1213280;0,1032478;9525,1032478;4762,1103847;0,984898;4762,913529;9525,984898;0,984898;0,804095;9525,804095;4762,875465;0,756516;4762,685146;9525,756516;0,756516;0,575713;9525,575713;4762,647083;0,528134;4762,456764;9525,528134;0,528134;0,347331;9525,347331;4762,418700;0,299751;4762,228382;9525,299751;0,299751;0,118949;9525,118949;4762,190318;0,71369;4762,0;9525,71369;0,71369" o:connectangles="0,0,0,0,0,0,0,0,0,0,0,0,0,0,0,0,0,0,0,0,0,0,0,0,0,0,0,0,0,0,0,0,0,0,0,0,0,0,0,0,0,0"/>
                  <v:fill on="t" focussize="0,0"/>
                  <v:stroke color="#000000" joinstyle="bevel"/>
                  <v:imagedata o:title=""/>
                  <o:lock v:ext="edit" aspectratio="f"/>
                </v:shape>
                <v:rect id="Rectangle 123" o:spid="_x0000_s1026" o:spt="1" style="position:absolute;left:1470025;top:522605;height:320675;width:685165;"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P7POdgAAAAJAQAADwAAAAAAAAABACAAAAAiAAAAZHJzL2Rvd25yZXYueG1sUEsBAhQAFAAAAAgA&#10;h07iQG/Q8pQlAgAAPQQAAA4AAAAAAAAAAQAgAAAAJwEAAGRycy9lMm9Eb2MueG1sUEsFBgAAAAAG&#10;AAYAWQEAAL4FAAAAAA==&#10;">
                  <v:fill on="t" focussize="0,0"/>
                  <v:stroke on="f"/>
                  <v:imagedata o:title=""/>
                  <o:lock v:ext="edit" aspectratio="f"/>
                </v:rect>
                <v:rect id="Rectangle 124" o:spid="_x0000_s1026" o:spt="1" style="position:absolute;left:1470025;top:522605;height:320675;width:685165;" filled="f" stroked="t" coordsize="21600,21600" o:gfxdata="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eCEw02gAAAAkBAAAPAAAAAAAAAAEAIAAAACIA&#10;AABkcnMvZG93bnJldi54bWxQSwECFAAUAAAACACHTuJAUhM7PkACAABzBAAADgAAAAAAAAABACAA&#10;AAApAQAAZHJzL2Uyb0RvYy54bWxQSwUGAAAAAAYABgBZAQAA2wUAAAAA&#10;">
                  <v:fill on="f" focussize="0,0"/>
                  <v:stroke weight="0.45pt" color="#000000" joinstyle="round" endcap="round"/>
                  <v:imagedata o:title=""/>
                  <o:lock v:ext="edit" aspectratio="f"/>
                </v:rect>
                <v:rect id="Rectangle 125" o:spid="_x0000_s1026" o:spt="1" style="position:absolute;left:1709420;top:574754;height:198120;width:19240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bYFFrgQCAAABBAAADgAAAAAAAAABACAAAAAmAQAA&#10;ZHJzL2Uyb0RvYy54bWxQSwUGAAAAAAYABgBZAQAAnAU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line id="Line 126" o:spid="_x0000_s1026" o:spt="20" style="position:absolute;left:1717040;top:724535;height:0;width:191770;" filled="f" stroked="t" coordsize="21600,21600" o:gfxdata="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zi6TzbAAAACQEAAA8AAAAAAAAAAQAgAAAAIgAAAGRycy9kb3ducmV2LnhtbFBL&#10;AQIUABQAAAAIAIdO4kAgDCRe8wEAAOQDAAAOAAAAAAAAAAEAIAAAACoBAABkcnMvZTJvRG9jLnht&#10;bFBLBQYAAAAABgAGAFkBAACPBQAAAAA=&#10;">
                  <v:fill on="f" focussize="0,0"/>
                  <v:stroke weight="0.4pt" color="#000000" miterlimit="8" joinstyle="miter"/>
                  <v:imagedata o:title=""/>
                  <o:lock v:ext="edit" aspectratio="f"/>
                </v:line>
                <v:line id="Line 127" o:spid="_x0000_s1026" o:spt="20" style="position:absolute;left:677545;top:951230;height:111125;width:1050290;" filled="f" stroked="t" coordsize="21600,21600" o:gfxdata="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MVCmtoAAAAJAQAADwAAAAAAAAABACAAAAAiAAAAZHJzL2Rvd25yZXYueG1sUEsBAhQA&#10;FAAAAAgAh07iQJDQY/PwAQAA2wMAAA4AAAAAAAAAAQAgAAAAKQEAAGRycy9lMm9Eb2MueG1sUEsF&#10;BgAAAAAGAAYAWQEAAIsFAAAAAA==&#10;">
                  <v:fill on="f" focussize="0,0"/>
                  <v:stroke weight="0.45pt" color="#000000" joinstyle="round" endcap="round"/>
                  <v:imagedata o:title=""/>
                  <o:lock v:ext="edit" aspectratio="f"/>
                </v:line>
                <v:shape id="Freeform 128" o:spid="_x0000_s1026" o:spt="100" style="position:absolute;left:1727835;top:1022985;height:85090;width:85090;" filled="f" stroked="t" coordsize="134,134" o:gfxdata="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O0VaVfaAAAA&#10;CQEAAA8AAAAAAAAAAQAgAAAAIgAAAGRycy9kb3ducmV2LnhtbFBLAQIUABQAAAAIAIdO4kBrVgXs&#10;OAMAAPsHAAAOAAAAAAAAAAEAIAAAACkBAABkcnMvZTJvRG9jLnhtbFBLBQYAAAAABgAGAFkBAADT&#10;BgAAAAA=&#10;" path="m0,62l134,77m51,0l134,77,37,134e">
                  <v:path o:connectlocs="0,39370;85090,48895;32385,0;85090,48895;23495,85090" o:connectangles="0,0,0,0,0"/>
                  <v:fill on="f" focussize="0,0"/>
                  <v:stroke weight="0.45pt" color="#000000" joinstyle="round" endcap="round"/>
                  <v:imagedata o:title=""/>
                  <o:lock v:ext="edit" aspectratio="f"/>
                </v:shape>
                <v:rect id="Rectangle 129" o:spid="_x0000_s1026" o:spt="1" style="position:absolute;left:1039495;top:803910;height:133985;width:407035;"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D+&#10;zznYAAAACQEAAA8AAAAAAAAAAQAgAAAAIgAAAGRycy9kb3ducmV2LnhtbFBLAQIUABQAAAAIAIdO&#10;4kA0qyEhIwIAAD4EAAAOAAAAAAAAAAEAIAAAACcBAABkcnMvZTJvRG9jLnhtbFBLBQYAAAAABgAG&#10;AFkBAAC8BQAAAAA=&#10;">
                  <v:fill on="t" focussize="0,0"/>
                  <v:stroke on="f"/>
                  <v:imagedata o:title=""/>
                  <o:lock v:ext="edit" aspectratio="f"/>
                </v:rect>
                <v:rect id="Rectangle 130" o:spid="_x0000_s1026" o:spt="1" style="position:absolute;left:1039495;top:818515;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CLgKXCAwIAAAE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命令数据</w:t>
                        </w:r>
                      </w:p>
                    </w:txbxContent>
                  </v:textbox>
                </v:rect>
                <v:rect id="Rectangle 131" o:spid="_x0000_s1026" o:spt="1" style="position:absolute;left:895985;top:1160780;height:396240;width:22987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p8oZBAQCAAACBAAADgAAAAAAAAABACAAAAAmAQAA&#10;ZHJzL2Uyb0RvYy54bWxQSwUGAAAAAAYABgBZAQAAnAUAAAAA&#10;">
                  <v:fill on="f" focussize="0,0"/>
                  <v:stroke on="f"/>
                  <v:imagedata o:title=""/>
                  <o:lock v:ext="edit" aspectratio="f"/>
                  <v:textbox inset="0mm,0mm,0mm,0mm" style="mso-fit-shape-to-text:t;">
                    <w:txbxContent>
                      <w:p>
                        <w:r>
                          <w:rPr>
                            <w:rFonts w:hint="eastAsia" w:ascii="宋体"/>
                            <w:b/>
                            <w:bCs/>
                            <w:color w:val="000000"/>
                            <w:kern w:val="0"/>
                            <w:sz w:val="36"/>
                            <w:szCs w:val="36"/>
                          </w:rPr>
                          <w:t>×</w:t>
                        </w:r>
                      </w:p>
                    </w:txbxContent>
                  </v:textbox>
                </v:rect>
                <v:line id="Line 132" o:spid="_x0000_s1026" o:spt="20" style="position:absolute;left:659765;top:1528445;height:111125;width:1049655;" filled="f" stroked="t" coordsize="21600,21600" o:gfxdata="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jFQpraAAAACQEAAA8AAAAAAAAAAQAgAAAAIgAAAGRycy9kb3ducmV2LnhtbFBLAQIU&#10;ABQAAAAIAIdO4kC6JrR48QEAANwDAAAOAAAAAAAAAAEAIAAAACkBAABkcnMvZTJvRG9jLnhtbFBL&#10;BQYAAAAABgAGAFkBAACMBQAAAAA=&#10;">
                  <v:fill on="f" focussize="0,0"/>
                  <v:stroke weight="0.45pt" color="#000000" joinstyle="round" endcap="round"/>
                  <v:imagedata o:title=""/>
                  <o:lock v:ext="edit" aspectratio="f"/>
                </v:line>
                <v:shape id="Freeform 133" o:spid="_x0000_s1026" o:spt="100" style="position:absolute;left:1709420;top:1599565;height:85725;width:85725;" filled="f" stroked="t" coordsize="135,135" o:gfxdata="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LJhGCXYAAAACQEA&#10;AA8AAAAAAAAAAQAgAAAAIgAAAGRycy9kb3ducmV2LnhtbFBLAQIUABQAAAAIAIdO4kCm3WQVNwMA&#10;APwHAAAOAAAAAAAAAAEAIAAAACcBAABkcnMvZTJvRG9jLnhtbFBLBQYAAAAABgAGAFkBAADQBgAA&#10;AAA=&#10;" path="m0,63l135,77m52,0l135,77,38,135e">
                  <v:path o:connectlocs="0,40005;85725,48895;33020,0;85725,48895;24130,85725" o:connectangles="0,0,0,0,0"/>
                  <v:fill on="f" focussize="0,0"/>
                  <v:stroke weight="0.45pt" color="#000000" joinstyle="round" endcap="round"/>
                  <v:imagedata o:title=""/>
                  <o:lock v:ext="edit" aspectratio="f"/>
                </v:shape>
                <v:rect id="Rectangle 134" o:spid="_x0000_s1026" o:spt="1" style="position:absolute;left:886460;top:1381760;height:132715;width:677545;"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D+&#10;zznYAAAACQEAAA8AAAAAAAAAAQAgAAAAIgAAAGRycy9kb3ducmV2LnhtbFBLAQIUABQAAAAIAIdO&#10;4kCp96RLIwIAAD0EAAAOAAAAAAAAAAEAIAAAACcBAABkcnMvZTJvRG9jLnhtbFBLBQYAAAAABgAG&#10;AFkBAAC8BQAAAAA=&#10;">
                  <v:fill on="t" focussize="0,0"/>
                  <v:stroke on="f"/>
                  <v:imagedata o:title=""/>
                  <o:lock v:ext="edit" aspectratio="f"/>
                </v:rect>
                <v:rect id="Rectangle 135" o:spid="_x0000_s1026" o:spt="1" style="position:absolute;left:886460;top:1398905;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KB96OkFAgAAAQQAAA4AAAAAAAAAAQAgAAAAJgEA&#10;AGRycy9lMm9Eb2MueG1sUEsFBgAAAAAGAAYAWQEAAJ0FAAAAAA==&#10;">
                  <v:fill on="f" focussize="0,0"/>
                  <v:stroke on="f"/>
                  <v:imagedata o:title=""/>
                  <o:lock v:ext="edit" aspectratio="f"/>
                  <v:textbox inset="0mm,0mm,0mm,0mm" style="mso-fit-shape-to-text:t;">
                    <w:txbxContent>
                      <w:p>
                        <w:r>
                          <w:rPr>
                            <w:rFonts w:hint="eastAsia" w:ascii="宋体"/>
                            <w:color w:val="000000"/>
                            <w:kern w:val="0"/>
                            <w:sz w:val="16"/>
                            <w:szCs w:val="16"/>
                          </w:rPr>
                          <w:t>命令数据</w:t>
                        </w:r>
                      </w:p>
                    </w:txbxContent>
                  </v:textbox>
                </v:rect>
                <v:rect id="Rectangle 136" o:spid="_x0000_s1026" o:spt="1" style="position:absolute;left:1296670;top:1389380;height:198120;width:3429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Eunc1wAAAAkBAAAPAAAAAAAAAAEAIAAAACIAAABkcnMvZG93&#10;bnJldi54bWxQSwECFAAUAAAACACHTuJASH61mQECAAACBAAADgAAAAAAAAABACAAAAAmAQAAZHJz&#10;L2Uyb0RvYy54bWxQSwUGAAAAAAYABgBZAQAAmQU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rect id="Rectangle 137" o:spid="_x0000_s1026" o:spt="1" style="position:absolute;left:1334770;top:1398905;height:198120;width:2038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APMcucFAgAAAwQAAA4AAAAAAAAAAQAgAAAAJgEA&#10;AGRycy9lMm9Eb2MueG1sUEsFBgAAAAAGAAYAWQEAAJ0FAAAAAA==&#10;">
                  <v:fill on="f" focussize="0,0"/>
                  <v:stroke on="f"/>
                  <v:imagedata o:title=""/>
                  <o:lock v:ext="edit" aspectratio="f"/>
                  <v:textbox inset="0mm,0mm,0mm,0mm" style="mso-fit-shape-to-text:t;">
                    <w:txbxContent>
                      <w:p>
                        <w:r>
                          <w:rPr>
                            <w:rFonts w:hint="eastAsia" w:ascii="宋体"/>
                            <w:color w:val="000000"/>
                            <w:kern w:val="0"/>
                            <w:sz w:val="16"/>
                            <w:szCs w:val="16"/>
                          </w:rPr>
                          <w:t>重发</w:t>
                        </w:r>
                      </w:p>
                    </w:txbxContent>
                  </v:textbox>
                </v:rect>
                <v:rect id="Rectangle 138" o:spid="_x0000_s1026" o:spt="1" style="position:absolute;left:1535430;top:1389380;height:198120;width:3429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xLp3NcAAAAJAQAADwAAAAAAAAABACAAAAAiAAAAZHJzL2Rv&#10;d25yZXYueG1sUEsBAhQAFAAAAAgAh07iQAGkNtMCAgAAAgQAAA4AAAAAAAAAAQAgAAAAJgEAAGRy&#10;cy9lMm9Eb2MueG1sUEsFBgAAAAAGAAYAWQEAAJoFA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line id="Line 139" o:spid="_x0000_s1026" o:spt="20" style="position:absolute;left:1172845;top:1158240;flip:x;height:127635;width:640080;" filled="f" stroked="t" coordsize="21600,21600" o:gfxdata="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z8Dji2wAAAAkBAAAPAAAAAAAAAAEAIAAAACIAAABkcnMvZG93bnJl&#10;di54bWxQSwECFAAUAAAACACHTuJAf1zuc/oBAADnAwAADgAAAAAAAAABACAAAAAqAQAAZHJzL2Uy&#10;b0RvYy54bWxQSwUGAAAAAAYABgBZAQAAlgUAAAAA&#10;">
                  <v:fill on="f" focussize="0,0"/>
                  <v:stroke weight="0.45pt" color="#000000" joinstyle="round" endcap="round"/>
                  <v:imagedata o:title=""/>
                  <o:lock v:ext="edit" aspectratio="f"/>
                </v:line>
                <v:shape id="Freeform 140" o:spid="_x0000_s1026" o:spt="100" style="position:absolute;left:1089025;top:1249680;height:83820;width:83820;" filled="f" stroked="t" coordsize="132,132" o:gfxdata="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CvqnW9YAAAAJAQAADwAA&#10;AAAAAAABACAAAAAiAAAAZHJzL2Rvd25yZXYueG1sUEsBAhQAFAAAAAgAh07iQFuCJQs1AwAA+gcA&#10;AA4AAAAAAAAAAQAgAAAAJQEAAGRycy9lMm9Eb2MueG1sUEsFBgAAAAAGAAYAWQEAAMwGAAAAAA==&#10;" path="m132,57l0,83m101,132l0,83,75,0e">
                  <v:path o:connectlocs="83820,36195;0,52705;64135,83820;0,52705;47625,0" o:connectangles="0,0,0,0,0"/>
                  <v:fill on="f" focussize="0,0"/>
                  <v:stroke weight="0.45pt" color="#000000" joinstyle="round" endcap="round"/>
                  <v:imagedata o:title=""/>
                  <o:lock v:ext="edit" aspectratio="f"/>
                </v:shape>
                <v:rect id="Rectangle 141" o:spid="_x0000_s1026" o:spt="1" style="position:absolute;left:1247140;top:1068705;height:133350;width:406400;"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D+&#10;zznYAAAACQEAAA8AAAAAAAAAAQAgAAAAIgAAAGRycy9kb3ducmV2LnhtbFBLAQIUABQAAAAIAIdO&#10;4kCFsopfIwIAAD8EAAAOAAAAAAAAAAEAIAAAACcBAABkcnMvZTJvRG9jLnhtbFBLBQYAAAAABgAG&#10;AFkBAAC8BQAAAAA=&#10;">
                  <v:fill on="t" focussize="0,0"/>
                  <v:stroke on="f"/>
                  <v:imagedata o:title=""/>
                  <o:lock v:ext="edit" aspectratio="f"/>
                </v:rect>
                <v:rect id="Rectangle 142" o:spid="_x0000_s1026" o:spt="1" style="position:absolute;left:1249045;top:1084580;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DVFOTtAwIAAAI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反馈数据</w:t>
                        </w:r>
                      </w:p>
                    </w:txbxContent>
                  </v:textbox>
                </v:rect>
                <v:line id="Line 143" o:spid="_x0000_s1026" o:spt="20" style="position:absolute;left:743585;top:1757045;flip:x;height:211455;width:1069340;" filled="f" stroked="t" coordsize="21600,21600" o:gfxdata="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A44tsAAAAJAQAADwAAAAAAAAABACAAAAAiAAAAZHJzL2Rvd25y&#10;ZXYueG1sUEsBAhQAFAAAAAgAh07iQDeyB0H7AQAA5gMAAA4AAAAAAAAAAQAgAAAAKgEAAGRycy9l&#10;Mm9Eb2MueG1sUEsFBgAAAAAGAAYAWQEAAJcFAAAAAA==&#10;">
                  <v:fill on="f" focussize="0,0"/>
                  <v:stroke weight="0.45pt" color="#000000" joinstyle="round" endcap="round"/>
                  <v:imagedata o:title=""/>
                  <o:lock v:ext="edit" aspectratio="f"/>
                </v:line>
                <v:shape id="Freeform 144" o:spid="_x0000_s1026" o:spt="100" style="position:absolute;left:659765;top:1931670;height:84455;width:83820;" filled="f" stroked="t" coordsize="132,133" o:gfxdata="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BIV&#10;PSvZAAAACQEAAA8AAAAAAAAAAQAgAAAAIgAAAGRycy9kb3ducmV2LnhtbFBLAQIUABQAAAAIAIdO&#10;4kBiiY6oPwMAAPcHAAAOAAAAAAAAAAEAIAAAACgBAABkcnMvZTJvRG9jLnhtbFBLBQYAAAAABgAG&#10;AFkBAADZBgAAAAA=&#10;" path="m132,58l0,84m101,133l0,84,75,0e">
                  <v:path o:connectlocs="83820,36830;0,53340;64135,84455;0,53340;47625,0" o:connectangles="0,0,0,0,0"/>
                  <v:fill on="f" focussize="0,0"/>
                  <v:stroke weight="0.45pt" color="#000000" joinstyle="round" endcap="round"/>
                  <v:imagedata o:title=""/>
                  <o:lock v:ext="edit" aspectratio="f"/>
                </v:shape>
                <v:rect id="Rectangle 145" o:spid="_x0000_s1026" o:spt="1" style="position:absolute;left:1032510;top:1708785;height:133350;width:406400;"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D+zznYAAAACQEAAA8AAAAAAAAAAQAgAAAAIgAAAGRycy9kb3ducmV2LnhtbFBLAQIUABQAAAAI&#10;AIdO4kAYkvXeJgIAAD4EAAAOAAAAAAAAAAEAIAAAACcBAABkcnMvZTJvRG9jLnhtbFBLBQYAAAAA&#10;BgAGAFkBAAC/BQAAAAA=&#10;">
                  <v:fill on="t" focussize="0,0"/>
                  <v:stroke on="f"/>
                  <v:imagedata o:title=""/>
                  <o:lock v:ext="edit" aspectratio="f"/>
                </v:rect>
                <v:rect id="Rectangle 146" o:spid="_x0000_s1026" o:spt="1" style="position:absolute;left:1039495;top:1722120;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Eunc1wAAAAkBAAAPAAAAAAAAAAEAIAAAACIAAABkcnMvZG93&#10;bnJldi54bWxQSwECFAAUAAAACACHTuJAdf4hxQECAAADBAAADgAAAAAAAAABACAAAAAm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6"/>
                            <w:szCs w:val="16"/>
                          </w:rPr>
                          <w:t>反馈数据</w:t>
                        </w:r>
                      </w:p>
                    </w:txbxContent>
                  </v:textbox>
                </v:rect>
                <v:shape id="Freeform 147" o:spid="_x0000_s1026" o:spt="100" style="position:absolute;left:395605;top:951230;height:570865;width:180975;" filled="f" stroked="t" coordsize="303,960" o:gfxdata="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" path="m303,960c219,960,152,892,152,809c152,809,152,809,152,809l152,809,152,631c152,548,84,480,0,480c0,480,0,480,0,480c84,480,152,412,152,329c152,329,152,329,152,329l152,329,152,151c152,68,219,0,303,0c303,0,303,0,303,0e">
                  <v:path o:connectlocs="180975,570865;90786,481072;90786,481072;90786,481072;90786,375224;0,285432;0,285432;90786,195640;90786,195640;90786,195640;90786,89792;180975,0;180975,0" o:connectangles="0,0,0,0,0,0,0,0,0,0,0,0,0"/>
                  <v:fill on="f" focussize="0,0"/>
                  <v:stroke weight="0.25pt" color="#000000" joinstyle="round" endcap="round"/>
                  <v:imagedata o:title=""/>
                  <o:lock v:ext="edit" aspectratio="f"/>
                </v:shape>
                <v:rect id="Rectangle 148" o:spid="_x0000_s1026" o:spt="1" style="position:absolute;left:19050;top:1170305;height:198120;width:514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C3BaJTAwIAAAAEAAAOAAAAAAAAAAEAIAAAACYBAABk&#10;cnMvZTJvRG9jLnhtbFBLBQYAAAAABgAGAFkBAACbBQAAAAA=&#10;">
                  <v:fill on="f" focussize="0,0"/>
                  <v:stroke on="f"/>
                  <v:imagedata o:title=""/>
                  <o:lock v:ext="edit" aspectratio="f"/>
                  <v:textbox inset="0mm,0mm,0mm,0mm" style="mso-fit-shape-to-text:t;">
                    <w:txbxContent>
                      <w:p>
                        <w:r>
                          <w:rPr>
                            <w:rFonts w:cs="Times New Roman"/>
                            <w:color w:val="000000"/>
                            <w:kern w:val="0"/>
                            <w:sz w:val="16"/>
                            <w:szCs w:val="16"/>
                          </w:rPr>
                          <w:t>3</w:t>
                        </w:r>
                      </w:p>
                    </w:txbxContent>
                  </v:textbox>
                </v:rect>
                <v:rect id="Rectangle 149" o:spid="_x0000_s1026" o:spt="1" style="position:absolute;left:66675;top:1179830;height:198120;width:2038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Daiu1HAwIAAAE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秒钟</w:t>
                        </w:r>
                      </w:p>
                    </w:txbxContent>
                  </v:textbox>
                </v:rect>
                <v:shape id="Freeform 150" o:spid="_x0000_s1026" o:spt="100" style="position:absolute;left:3007995;top:834390;height:2774315;width:9525;" fillcolor="#000000" filled="t" stroked="t" coordsize="16,4665" o:gfxdata="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" path="m0,4657l0,4545c0,4541,4,4537,8,4537c13,4537,16,4541,16,4545l16,4657c16,4662,13,4665,8,4665c4,4665,0,4662,0,4657xm0,4465l0,4353c0,4349,4,4345,8,4345c13,4345,16,4349,16,4353l16,4465c16,4470,13,4473,8,4473c4,4473,0,4470,0,4465xm0,4273l0,4161c0,4157,4,4153,8,4153c13,4153,16,4157,16,4161l16,4273c16,4278,13,4281,8,4281c4,4281,0,4278,0,4273xm0,4081l0,3969c0,3965,4,3961,8,3961c13,3961,16,3965,16,3969l16,4081c16,4086,13,4089,8,4089c4,4089,0,4086,0,4081xm0,3889l0,3777c0,3773,4,3769,8,3769c13,3769,16,3773,16,3777l16,3889c16,3894,13,3897,8,3897c4,3897,0,3894,0,3889xm0,3697l0,3585c0,3581,4,3577,8,3577c13,3577,16,3581,16,3585l16,3697c16,3702,13,3705,8,3705c4,3705,0,3702,0,3697xm0,3505l0,3393c0,3389,4,3385,8,3385c13,3385,16,3389,16,3393l16,3505c16,3510,13,3513,8,3513c4,3513,0,3510,0,3505xm0,3313l0,3201c0,3197,4,3193,8,3193c13,3193,16,3197,16,3201l16,3313c16,3318,13,3321,8,3321c4,3321,0,3318,0,3313xm0,3121l0,3009c0,3005,4,3001,8,3001c13,3001,16,3005,16,3009l16,3121c16,3126,13,3129,8,3129c4,3129,0,3126,0,3121xm0,2929l0,2817c0,2813,4,2809,8,2809c13,2809,16,2813,16,2817l16,2929c16,2934,13,2937,8,2937c4,2937,0,2934,0,2929xm0,2737l0,2625c0,2621,4,2617,8,2617c13,2617,16,2621,16,2625l16,2737c16,2742,13,2745,8,2745c4,2745,0,2742,0,2737xm0,2545l0,2433c0,2429,4,2425,8,2425c13,2425,16,2429,16,2433l16,2545c16,2550,13,2553,8,2553c4,2553,0,2550,0,2545xm0,2353l0,2241c0,2237,4,2233,8,2233c13,2233,16,2237,16,2241l16,2353c16,2358,13,2361,8,2361c4,2361,0,2358,0,2353xm0,2161l0,2049c0,2045,4,2041,8,2041c13,2041,16,2045,16,2049l16,2161c16,2166,13,2169,8,2169c4,2169,0,2166,0,2161xm0,1969l0,1857c0,1853,4,1849,8,1849c13,1849,16,1853,16,1857l16,1969c16,1974,13,1977,8,1977c4,1977,0,1974,0,1969xm0,1777l0,1665c0,1661,4,1657,8,1657c13,1657,16,1661,16,1665l16,1777c16,1782,13,1785,8,1785c4,1785,0,1782,0,1777xm0,1585l0,1473c0,1469,4,1465,8,1465c13,1465,16,1469,16,1473l16,1585c16,1590,13,1593,8,1593c4,1593,0,1590,0,1585xm0,1393l0,1281c0,1277,4,1273,8,1273c13,1273,16,1277,16,1281l16,1393c16,1398,13,1401,8,1401c4,1401,0,1398,0,1393xm0,1201l0,1089c0,1085,4,1081,8,1081c13,1081,16,1085,16,1089l16,1201c16,1206,13,1209,8,1209c4,1209,0,1206,0,1201xm0,1009l0,897c0,893,4,889,8,889c13,889,16,893,16,897l16,1009c16,1014,13,1017,8,1017c4,1017,0,1014,0,1009xm0,817l0,705c0,701,4,697,8,697c13,697,16,701,16,705l16,817c16,822,13,825,8,825c4,825,0,822,0,817xm0,625l0,513c0,509,4,505,8,505c13,505,16,509,16,513l16,625c16,630,13,633,8,633c4,633,0,630,0,625xm0,433l0,321c0,317,4,313,8,313c13,313,16,317,16,321l16,433c16,438,13,441,8,441c4,441,0,438,0,433xm0,241l0,129c0,125,4,121,8,121c13,121,16,125,16,129l16,241c16,246,13,249,8,249c4,249,0,246,0,241xm0,49l0,8c0,4,4,0,8,0c13,0,16,4,16,8l16,49c16,54,13,57,8,57c4,57,0,54,0,49xe">
                  <v:path o:connectlocs="4762,2698192;4762,2774315;0,2588765;9525,2655373;0,2541189;9525,2474581;0,2541189;4762,2355640;4762,2431762;0,2246213;9525,2312821;0,2198637;9525,2132029;0,2198637;4762,2013088;4762,2089210;0,1903661;9525,1970269;0,1856085;9525,1789477;0,1856085;4762,1670536;4762,1746658;0,1561109;9525,1627717;0,1513533;9525,1446925;0,1513533;4762,1327984;4762,1404106;0,1218557;9525,1285164;0,1170980;9525,1104373;0,1170980;4762,985431;4762,1061554;0,876005;9525,942612;0,828428;9525,761821;0,828428;4762,642879;4762,719002;0,533453;9525,600060;0,485876;9525,419269;0,485876;4762,300327;4762,376450;0,190901;9525,257508;0,143324;9525,76717;0,143324;4762,0;4762,33898" o:connectangles="0,0,0,0,0,0,0,0,0,0,0,0,0,0,0,0,0,0,0,0,0,0,0,0,0,0,0,0,0,0,0,0,0,0,0,0,0,0,0,0,0,0,0,0,0,0,0,0,0,0,0,0,0,0,0,0,0,0"/>
                  <v:fill on="t" focussize="0,0"/>
                  <v:stroke color="#000000" joinstyle="bevel"/>
                  <v:imagedata o:title=""/>
                  <o:lock v:ext="edit" aspectratio="f"/>
                </v:shape>
                <v:rect id="Rectangle 151" o:spid="_x0000_s1026" o:spt="1" style="position:absolute;left:2670810;top:519430;height:319405;width:685165;"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7P&#10;OdgAAAAJAQAADwAAAAAAAAABACAAAAAiAAAAZHJzL2Rvd25yZXYueG1sUEsBAhQAFAAAAAgAh07i&#10;QKeMsUIiAgAAPgQAAA4AAAAAAAAAAQAgAAAAJwEAAGRycy9lMm9Eb2MueG1sUEsFBgAAAAAGAAYA&#10;WQEAALsFAAAAAA==&#10;">
                  <v:fill on="t" focussize="0,0"/>
                  <v:stroke on="f"/>
                  <v:imagedata o:title=""/>
                  <o:lock v:ext="edit" aspectratio="f"/>
                </v:rect>
                <v:rect id="Rectangle 152" o:spid="_x0000_s1026" o:spt="1" style="position:absolute;left:2670810;top:519430;height:319405;width:685165;" filled="f" stroked="t" coordsize="21600,21600" o:gfxdata="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eCEw02gAAAAkBAAAPAAAAAAAAAAEAIAAAACIA&#10;AABkcnMvZG93bnJldi54bWxQSwECFAAUAAAACACHTuJAspxuHUACAAB0BAAADgAAAAAAAAABACAA&#10;AAApAQAAZHJzL2Uyb0RvYy54bWxQSwUGAAAAAAYABgBZAQAA2wUAAAAA&#10;">
                  <v:fill on="f" focussize="0,0"/>
                  <v:stroke weight="0.45pt" color="#000000" joinstyle="round" endcap="round"/>
                  <v:imagedata o:title=""/>
                  <o:lock v:ext="edit" aspectratio="f"/>
                </v:rect>
                <v:rect id="Rectangle 153" o:spid="_x0000_s1026" o:spt="1" style="position:absolute;left:2929890;top:574754;height:198120;width:18097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&#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MS6dzXAAAACQEAAA8AAAAAAAAAAQAgAAAAIgAAAGRy&#10;cy9kb3ducmV2LnhtbFBLAQIUABQAAAAIAIdO4kCnyhxjBgIAAAIEAAAOAAAAAAAAAAEAIAAAACYB&#10;AABkcnMvZTJvRG9jLnhtbFBLBQYAAAAABgAGAFkBAACeBQAAAAA=&#10;">
                  <v:fill on="f" focussize="0,0"/>
                  <v:stroke on="f"/>
                  <v:imagedata o:title=""/>
                  <o:lock v:ext="edit" aspectratio="f"/>
                  <v:textbox inset="0mm,0mm,0mm,0mm" style="mso-fit-shape-to-text:t;">
                    <w:txbxContent>
                      <w:p>
                        <w:r>
                          <w:rPr>
                            <w:rFonts w:cs="Times New Roman"/>
                            <w:color w:val="000000"/>
                            <w:kern w:val="0"/>
                            <w:sz w:val="16"/>
                            <w:szCs w:val="16"/>
                          </w:rPr>
                          <w:t>STE</w:t>
                        </w:r>
                      </w:p>
                    </w:txbxContent>
                  </v:textbox>
                </v:rect>
                <v:line id="Line 154" o:spid="_x0000_s1026" o:spt="20" style="position:absolute;left:2922270;top:720725;height:0;width:181610;" filled="f" stroked="t" coordsize="21600,21600" o:gfxdata="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OLpPNsAAAAJAQAADwAAAAAAAAABACAAAAAiAAAAZHJzL2Rvd25yZXYueG1s&#10;UEsBAhQAFAAAAAgAh07iQC88dOb1AQAA5QMAAA4AAAAAAAAAAQAgAAAAKgEAAGRycy9lMm9Eb2Mu&#10;eG1sUEsFBgAAAAAGAAYAWQEAAJEFAAAAAA==&#10;">
                  <v:fill on="f" focussize="0,0"/>
                  <v:stroke weight="0.4pt" color="#000000" miterlimit="8" joinstyle="miter"/>
                  <v:imagedata o:title=""/>
                  <o:lock v:ext="edit" aspectratio="f"/>
                </v:line>
                <v:rect id="Rectangle 155" o:spid="_x0000_s1026" o:spt="1" style="position:absolute;left:2851150;top:38100;height:198120;width:120015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d1yjhgQCAAABBAAADgAAAAAAAAABACAAAAAmAQAA&#10;ZHJzL2Uyb0RvYy54bWxQSwUGAAAAAAYABgBZAQAAnAUAAAAA&#10;">
                  <v:fill on="f" focussize="0,0"/>
                  <v:stroke on="f"/>
                  <v:imagedata o:title=""/>
                  <o:lock v:ext="edit" aspectratio="f"/>
                  <v:textbox inset="0mm,0mm,0mm,0mm" style="mso-fit-shape-to-text:t;">
                    <w:txbxContent>
                      <w:p>
                        <w:pPr>
                          <w:rPr>
                            <w:sz w:val="21"/>
                            <w:szCs w:val="21"/>
                          </w:rPr>
                        </w:pPr>
                        <w:r>
                          <w:rPr>
                            <w:rFonts w:hint="eastAsia" w:ascii="宋体"/>
                            <w:color w:val="000000"/>
                            <w:kern w:val="0"/>
                            <w:sz w:val="21"/>
                            <w:szCs w:val="21"/>
                          </w:rPr>
                          <w:t>即时响应命令数据包</w:t>
                        </w:r>
                      </w:p>
                    </w:txbxContent>
                  </v:textbox>
                </v:rect>
                <v:rect id="Rectangle 156" o:spid="_x0000_s1026" o:spt="1" style="position:absolute;left:3022600;top:237490;height:198120;width:80010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Bk9kiQQCAAABBAAADgAAAAAAAAABACAAAAAmAQAA&#10;ZHJzL2Uyb0RvYy54bWxQSwUGAAAAAAYABgBZAQAAnAUAAAAA&#10;">
                  <v:fill on="f" focussize="0,0"/>
                  <v:stroke on="f"/>
                  <v:imagedata o:title=""/>
                  <o:lock v:ext="edit" aspectratio="f"/>
                  <v:textbox inset="0mm,0mm,0mm,0mm" style="mso-fit-shape-to-text:t;">
                    <w:txbxContent>
                      <w:p>
                        <w:pPr>
                          <w:rPr>
                            <w:sz w:val="21"/>
                            <w:szCs w:val="21"/>
                          </w:rPr>
                        </w:pPr>
                        <w:r>
                          <w:rPr>
                            <w:rFonts w:hint="eastAsia" w:ascii="宋体"/>
                            <w:color w:val="000000"/>
                            <w:kern w:val="0"/>
                            <w:sz w:val="21"/>
                            <w:szCs w:val="21"/>
                          </w:rPr>
                          <w:t>超时重发机制</w:t>
                        </w:r>
                      </w:p>
                    </w:txbxContent>
                  </v:textbox>
                </v:rect>
                <v:rect id="Rectangle 157" o:spid="_x0000_s1026" o:spt="1" style="position:absolute;left:3937635;top:237490;height:198120;width:153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AotXyuAwIAAAEEAAAOAAAAAAAAAAEAIAAAACYBAABk&#10;cnMvZTJvRG9jLnhtbFBLBQYAAAAABgAGAFkBAACbBQAAAAA=&#10;">
                  <v:fill on="f" focussize="0,0"/>
                  <v:stroke on="f"/>
                  <v:imagedata o:title=""/>
                  <o:lock v:ext="edit" aspectratio="f"/>
                  <v:textbox inset="0mm,0mm,0mm,0mm" style="mso-fit-shape-to-text:t;">
                    <w:txbxContent>
                      <w:p>
                        <w:r>
                          <w:rPr>
                            <w:rFonts w:cs="Times New Roman"/>
                            <w:color w:val="000000"/>
                            <w:kern w:val="0"/>
                            <w:sz w:val="24"/>
                            <w:szCs w:val="24"/>
                          </w:rPr>
                          <w:t xml:space="preserve"> 2</w:t>
                        </w:r>
                      </w:p>
                    </w:txbxContent>
                  </v:textbox>
                </v:rect>
                <v:shape id="Freeform 158" o:spid="_x0000_s1026" o:spt="100" style="position:absolute;left:4161155;top:834390;height:2810510;width:9525;" fillcolor="#000000" filled="t" stroked="t" coordsize="16,4726" o:gfxdata="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" path="m0,4718l0,4606c0,4601,4,4598,8,4598c13,4598,16,4601,16,4606l16,4718c16,4722,13,4726,8,4726c4,4726,0,4722,0,4718xm0,4526l0,4414c0,4409,4,4406,8,4406c13,4406,16,4409,16,4414l16,4526c16,4530,13,4534,8,4534c4,4534,0,4530,0,4526xm0,4334l0,4222c0,4217,4,4214,8,4214c13,4214,16,4217,16,4222l16,4334c16,4338,13,4342,8,4342c4,4342,0,4338,0,4334xm0,4142l0,4030c0,4025,4,4022,8,4022c13,4022,16,4025,16,4030l16,4142c16,4146,13,4150,8,4150c4,4150,0,4146,0,4142xm0,3950l0,3838c0,3833,4,3830,8,3830c13,3830,16,3833,16,3838l16,3950c16,3954,13,3958,8,3958c4,3958,0,3954,0,3950xm0,3758l0,3646c0,3641,4,3638,8,3638c13,3638,16,3641,16,3646l16,3758c16,3762,13,3766,8,3766c4,3766,0,3762,0,3758xm0,3566l0,3454c0,3449,4,3446,8,3446c13,3446,16,3449,16,3454l16,3566c16,3570,13,3574,8,3574c4,3574,0,3570,0,3566xm0,3374l0,3262c0,3257,4,3254,8,3254c13,3254,16,3257,16,3262l16,3374c16,3378,13,3382,8,3382c4,3382,0,3378,0,3374xm0,3182l0,3070c0,3065,4,3062,8,3062c13,3062,16,3065,16,3070l16,3182c16,3186,13,3190,8,3190c4,3190,0,3186,0,3182xm0,2990l0,2878c0,2873,4,2870,8,2870c13,2870,16,2873,16,2878l16,2990c16,2994,13,2998,8,2998c4,2998,0,2994,0,2990xm0,2798l0,2686c0,2681,4,2678,8,2678c13,2678,16,2681,16,2686l16,2798c16,2802,13,2806,8,2806c4,2806,0,2802,0,2798xm0,2606l0,2494c0,2489,4,2486,8,2486c13,2486,16,2489,16,2494l16,2606c16,2610,13,2614,8,2614c4,2614,0,2610,0,2606xm0,2414l0,2302c0,2297,4,2294,8,2294c13,2294,16,2297,16,2302l16,2414c16,2418,13,2422,8,2422c4,2422,0,2418,0,2414xm0,2222l0,2110c0,2105,4,2102,8,2102c13,2102,16,2105,16,2110l16,2222c16,2226,13,2230,8,2230c4,2230,0,2226,0,2222xm0,2030l0,1918c0,1913,4,1910,8,1910c13,1910,16,1913,16,1918l16,2030c16,2034,13,2038,8,2038c4,2038,0,2034,0,2030xm0,1838l0,1726c0,1721,4,1718,8,1718c13,1718,16,1721,16,1726l16,1838c16,1842,13,1846,8,1846c4,1846,0,1842,0,1838xm0,1646l0,1534c0,1529,4,1526,8,1526c13,1526,16,1529,16,1534l16,1646c16,1650,13,1654,8,1654c4,1654,0,1650,0,1646xm0,1454l0,1342c0,1337,4,1334,8,1334c13,1334,16,1337,16,1342l16,1454c16,1458,13,1462,8,1462c4,1462,0,1458,0,1454xm0,1262l0,1150c0,1145,4,1142,8,1142c13,1142,16,1145,16,1150l16,1262c16,1266,13,1270,8,1270c4,1270,0,1266,0,1262xm0,1070l0,958c0,953,4,950,8,950c13,950,16,953,16,958l16,1070c16,1074,13,1078,8,1078c4,1078,0,1074,0,1070xm0,878l0,766c0,761,4,758,8,758c13,758,16,761,16,766l16,878c16,882,13,886,8,886c4,886,0,882,0,878xm0,686l0,574c0,569,4,566,8,566c13,566,16,569,16,574l16,686c16,690,13,694,8,694c4,694,0,690,0,686xm0,494l0,382c0,377,4,374,8,374c13,374,16,377,16,382l16,494c16,498,13,502,8,502c4,502,0,498,0,494xm0,302l0,190c0,185,4,182,8,182c13,182,16,185,16,190l16,302c16,306,13,310,8,310c4,310,0,306,0,302xm0,110l0,8c0,4,4,0,8,0c13,0,16,4,16,8l16,110c16,114,13,118,8,118c4,118,0,114,0,110xe">
                  <v:path o:connectlocs="4762,2734389;4762,2810510;0,2624966;9525,2691571;0,2577391;9525,2510785;0,2577391;4762,2391847;4762,2467967;0,2282424;9525,2349029;0,2234849;9525,2168243;0,2234849;4762,2049305;4762,2125425;0,1939882;9525,2006487;0,1892306;9525,1825701;0,1892306;4762,1706763;4762,1782883;0,1597340;9525,1663945;0,1549764;9525,1483159;0,1549764;4762,1364221;4762,1440341;0,1254798;9525,1321403;0,1207222;9525,1140617;0,1207222;4762,1021679;4762,1097799;0,912256;9525,978861;0,864680;9525,798075;0,864680;4762,679137;4762,755257;0,569714;9525,636319;0,522138;9525,455533;0,522138;4762,336595;4762,412715;0,227171;9525,293777;0,179596;9525,112991;0,179596;4762,0;4762,70173" o:connectangles="0,0,0,0,0,0,0,0,0,0,0,0,0,0,0,0,0,0,0,0,0,0,0,0,0,0,0,0,0,0,0,0,0,0,0,0,0,0,0,0,0,0,0,0,0,0,0,0,0,0,0,0,0,0,0,0,0,0"/>
                  <v:fill on="t" focussize="0,0"/>
                  <v:stroke color="#000000" joinstyle="bevel"/>
                  <v:imagedata o:title=""/>
                  <o:lock v:ext="edit" aspectratio="f"/>
                </v:shape>
                <v:rect id="Rectangle 159" o:spid="_x0000_s1026" o:spt="1" style="position:absolute;left:3823970;top:519430;height:319405;width:684530;"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A&#10;/s852AAAAAkBAAAPAAAAAAAAAAEAIAAAACIAAABkcnMvZG93bnJldi54bWxQSwECFAAUAAAACACH&#10;TuJA3XLlxiQCAAA9BAAADgAAAAAAAAABACAAAAAnAQAAZHJzL2Uyb0RvYy54bWxQSwUGAAAAAAYA&#10;BgBZAQAAvQUAAAAA&#10;">
                  <v:fill on="t" focussize="0,0"/>
                  <v:stroke on="f"/>
                  <v:imagedata o:title=""/>
                  <o:lock v:ext="edit" aspectratio="f"/>
                </v:rect>
                <v:rect id="Rectangle 160" o:spid="_x0000_s1026" o:spt="1" style="position:absolute;left:3823970;top:519430;height:319405;width:684530;" filled="f" stroked="t" coordsize="21600,21600" o:gfxdata="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&#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eCEw02gAAAAkBAAAPAAAAAAAAAAEAIAAAACIAAABk&#10;cnMvZG93bnJldi54bWxQSwECFAAUAAAACACHTuJAUMwrGT0CAABzBAAADgAAAAAAAAABACAAAAAp&#10;AQAAZHJzL2Uyb0RvYy54bWxQSwUGAAAAAAYABgBZAQAA2AUAAAAA&#10;">
                  <v:fill on="f" focussize="0,0"/>
                  <v:stroke weight="0.45pt" color="#000000" joinstyle="round" endcap="round"/>
                  <v:imagedata o:title=""/>
                  <o:lock v:ext="edit" aspectratio="f"/>
                </v:rect>
                <v:rect id="Rectangle 161" o:spid="_x0000_s1026" o:spt="1" style="position:absolute;left:4071620;top:574754;height:198120;width:19240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Ds/41oAwIAAAIEAAAOAAAAAAAAAAEAIAAAACYBAABk&#10;cnMvZTJvRG9jLnhtbFBLBQYAAAAABgAGAFkBAACbBQ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line id="Line 162" o:spid="_x0000_s1026" o:spt="20" style="position:absolute;left:4070350;top:720725;height:0;width:191770;" filled="f" stroked="t" coordsize="21600,21600" o:gfxdata="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OLpPNsAAAAJAQAADwAAAAAAAAABACAAAAAiAAAAZHJzL2Rvd25yZXYueG1s&#10;UEsBAhQAFAAAAAgAh07iQBz5xvj1AQAA5AMAAA4AAAAAAAAAAQAgAAAAKgEAAGRycy9lMm9Eb2Mu&#10;eG1sUEsFBgAAAAAGAAYAWQEAAJEFAAAAAA==&#10;">
                  <v:fill on="f" focussize="0,0"/>
                  <v:stroke weight="0.4pt" color="#000000" miterlimit="8" joinstyle="miter"/>
                  <v:imagedata o:title=""/>
                  <o:lock v:ext="edit" aspectratio="f"/>
                </v:line>
                <v:line id="Line 163" o:spid="_x0000_s1026" o:spt="20" style="position:absolute;left:3030855;top:947420;height:111125;width:1050290;" filled="f" stroked="t" coordsize="21600,21600" o:gfxdata="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jFQpraAAAACQEAAA8AAAAAAAAAAQAgAAAAIgAAAGRycy9kb3ducmV2LnhtbFBL&#10;AQIUABQAAAAIAIdO4kDi+dVf9AEAAN0DAAAOAAAAAAAAAAEAIAAAACkBAABkcnMvZTJvRG9jLnht&#10;bFBLBQYAAAAABgAGAFkBAACPBQAAAAA=&#10;">
                  <v:fill on="f" focussize="0,0"/>
                  <v:stroke weight="0.45pt" color="#000000" joinstyle="round" endcap="round"/>
                  <v:imagedata o:title=""/>
                  <o:lock v:ext="edit" aspectratio="f"/>
                </v:line>
                <v:shape id="Freeform 164" o:spid="_x0000_s1026" o:spt="100" style="position:absolute;left:4081145;top:1019175;height:85090;width:85090;" filled="f" stroked="t" coordsize="134,134" o:gfxdata="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7RVp&#10;V9oAAAAJAQAADwAAAAAAAAABACAAAAAiAAAAZHJzL2Rvd25yZXYueG1sUEsBAhQAFAAAAAgAh07i&#10;QKZRSzA9AwAA+wcAAA4AAAAAAAAAAQAgAAAAKQEAAGRycy9lMm9Eb2MueG1sUEsFBgAAAAAGAAYA&#10;WQEAANgGAAAAAA==&#10;" path="m0,62l134,76m51,0l134,76,37,134e">
                  <v:path o:connectlocs="0,39370;85090,48260;32385,0;85090,48260;23495,85090" o:connectangles="0,0,0,0,0"/>
                  <v:fill on="f" focussize="0,0"/>
                  <v:stroke weight="0.45pt" color="#000000" joinstyle="round" endcap="round"/>
                  <v:imagedata o:title=""/>
                  <o:lock v:ext="edit" aspectratio="f"/>
                </v:shape>
                <v:rect id="Rectangle 165" o:spid="_x0000_s1026" o:spt="1" style="position:absolute;left:3392805;top:800735;height:133350;width:407035;"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s852AAAAAkBAAAPAAAAAAAAAAEAIAAAACIAAABkcnMvZG93bnJldi54bWxQSwECFAAUAAAA&#10;CACHTuJA/7/LmicCAAA+BAAADgAAAAAAAAABACAAAAAnAQAAZHJzL2Uyb0RvYy54bWxQSwUGAAAA&#10;AAYABgBZAQAAwAUAAAAA&#10;">
                  <v:fill on="t" focussize="0,0"/>
                  <v:stroke on="f"/>
                  <v:imagedata o:title=""/>
                  <o:lock v:ext="edit" aspectratio="f"/>
                </v:rect>
                <v:rect id="Rectangle 166" o:spid="_x0000_s1026" o:spt="1" style="position:absolute;left:3394710;top:818515;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Eunc1wAAAAkBAAAPAAAAAAAAAAEAIAAAACIAAABk&#10;cnMvZG93bnJldi54bWxQSwECFAAUAAAACACHTuJAoCFy3wcCAAACBAAADgAAAAAAAAABACAAAAAm&#10;AQAAZHJzL2Uyb0RvYy54bWxQSwUGAAAAAAYABgBZAQAAnwUAAAAA&#10;">
                  <v:fill on="f" focussize="0,0"/>
                  <v:stroke on="f"/>
                  <v:imagedata o:title=""/>
                  <o:lock v:ext="edit" aspectratio="f"/>
                  <v:textbox inset="0mm,0mm,0mm,0mm" style="mso-fit-shape-to-text:t;">
                    <w:txbxContent>
                      <w:p>
                        <w:r>
                          <w:rPr>
                            <w:rFonts w:hint="eastAsia" w:ascii="宋体"/>
                            <w:color w:val="000000"/>
                            <w:kern w:val="0"/>
                            <w:sz w:val="16"/>
                            <w:szCs w:val="16"/>
                          </w:rPr>
                          <w:t>命令数据</w:t>
                        </w:r>
                      </w:p>
                    </w:txbxContent>
                  </v:textbox>
                </v:rect>
                <v:rect id="Rectangle 167" o:spid="_x0000_s1026" o:spt="1" style="position:absolute;left:3251200;top:1160780;height:396240;width:22987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q/URYAQCAAADBAAADgAAAAAAAAABACAAAAAmAQAA&#10;ZHJzL2Uyb0RvYy54bWxQSwUGAAAAAAYABgBZAQAAnAUAAAAA&#10;">
                  <v:fill on="f" focussize="0,0"/>
                  <v:stroke on="f"/>
                  <v:imagedata o:title=""/>
                  <o:lock v:ext="edit" aspectratio="f"/>
                  <v:textbox inset="0mm,0mm,0mm,0mm" style="mso-fit-shape-to-text:t;">
                    <w:txbxContent>
                      <w:p>
                        <w:r>
                          <w:rPr>
                            <w:rFonts w:hint="eastAsia" w:ascii="宋体"/>
                            <w:b/>
                            <w:bCs/>
                            <w:color w:val="000000"/>
                            <w:kern w:val="0"/>
                            <w:sz w:val="36"/>
                            <w:szCs w:val="36"/>
                          </w:rPr>
                          <w:t>×</w:t>
                        </w:r>
                      </w:p>
                    </w:txbxContent>
                  </v:textbox>
                </v:rect>
                <v:line id="Line 168" o:spid="_x0000_s1026" o:spt="20" style="position:absolute;left:3013075;top:1524000;height:111760;width:1050290;" filled="f" stroked="t" coordsize="21600,21600" o:gfxdata="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xUKa2gAAAAkBAAAPAAAAAAAAAAEAIAAAACIAAABkcnMvZG93bnJldi54bWxQSwEC&#10;FAAUAAAACACHTuJAEkmJk/IBAADeAwAADgAAAAAAAAABACAAAAApAQAAZHJzL2Uyb0RvYy54bWxQ&#10;SwUGAAAAAAYABgBZAQAAjQUAAAAA&#10;">
                  <v:fill on="f" focussize="0,0"/>
                  <v:stroke weight="0.45pt" color="#000000" joinstyle="round" endcap="round"/>
                  <v:imagedata o:title=""/>
                  <o:lock v:ext="edit" aspectratio="f"/>
                </v:line>
                <v:shape id="Freeform 169" o:spid="_x0000_s1026" o:spt="100" style="position:absolute;left:4063365;top:1596390;height:85090;width:85090;" filled="f" stroked="t" coordsize="134,134" o:gfxdata="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O0VaVfaAAAA&#10;CQEAAA8AAAAAAAAAAQAgAAAAIgAAAGRycy9kb3ducmV2LnhtbFBLAQIUABQAAAAIAIdO4kAy5002&#10;OAMAAPsHAAAOAAAAAAAAAAEAIAAAACkBAABkcnMvZTJvRG9jLnhtbFBLBQYAAAAABgAGAFkBAADT&#10;BgAAAAA=&#10;" path="m0,62l134,77m51,0l134,77,37,134e">
                  <v:path o:connectlocs="0,39370;85090,48895;32385,0;85090,48895;23495,85090" o:connectangles="0,0,0,0,0"/>
                  <v:fill on="f" focussize="0,0"/>
                  <v:stroke weight="0.45pt" color="#000000" joinstyle="round" endcap="round"/>
                  <v:imagedata o:title=""/>
                  <o:lock v:ext="edit" aspectratio="f"/>
                </v:shape>
                <v:rect id="Rectangle 170" o:spid="_x0000_s1026" o:spt="1" style="position:absolute;left:3239770;top:1377950;height:133350;width:678180;"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A/s85&#10;2AAAAAkBAAAPAAAAAAAAAAEAIAAAACIAAABkcnMvZG93bnJldi54bWxQSwECFAAUAAAACACHTuJA&#10;8Te9OSECAAA+BAAADgAAAAAAAAABACAAAAAnAQAAZHJzL2Uyb0RvYy54bWxQSwUGAAAAAAYABgBZ&#10;AQAAugUAAAAA&#10;">
                  <v:fill on="t" focussize="0,0"/>
                  <v:stroke on="f"/>
                  <v:imagedata o:title=""/>
                  <o:lock v:ext="edit" aspectratio="f"/>
                </v:rect>
                <v:rect id="Rectangle 171" o:spid="_x0000_s1026" o:spt="1" style="position:absolute;left:3241675;top:1389380;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xLp3NcAAAAJAQAADwAAAAAAAAABACAAAAAiAAAAZHJzL2Rv&#10;d25yZXYueG1sUEsBAhQAFAAAAAgAh07iQCuf7rECAgAAAQQAAA4AAAAAAAAAAQAgAAAAJg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6"/>
                            <w:szCs w:val="16"/>
                          </w:rPr>
                          <w:t>命令数据</w:t>
                        </w:r>
                      </w:p>
                    </w:txbxContent>
                  </v:textbox>
                </v:rect>
                <v:rect id="Rectangle 172" o:spid="_x0000_s1026" o:spt="1" style="position:absolute;left:3651885;top:1379855;height:198120;width:3429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hEQjvQQCAAAABAAADgAAAAAAAAABACAAAAAmAQAA&#10;ZHJzL2Uyb0RvYy54bWxQSwUGAAAAAAYABgBZAQAAnAU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rect id="Rectangle 173" o:spid="_x0000_s1026" o:spt="1" style="position:absolute;left:3680460;top:1389380;height:198120;width:2038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FcQhP8FAgAAAwQAAA4AAAAAAAAAAQAgAAAAJgEA&#10;AGRycy9lMm9Eb2MueG1sUEsFBgAAAAAGAAYAWQEAAJ0FAAAAAA==&#10;">
                  <v:fill on="f" focussize="0,0"/>
                  <v:stroke on="f"/>
                  <v:imagedata o:title=""/>
                  <o:lock v:ext="edit" aspectratio="f"/>
                  <v:textbox inset="0mm,0mm,0mm,0mm" style="mso-fit-shape-to-text:t;">
                    <w:txbxContent>
                      <w:p>
                        <w:r>
                          <w:rPr>
                            <w:rFonts w:hint="eastAsia" w:ascii="宋体"/>
                            <w:color w:val="000000"/>
                            <w:kern w:val="0"/>
                            <w:sz w:val="16"/>
                            <w:szCs w:val="16"/>
                          </w:rPr>
                          <w:t>重发</w:t>
                        </w:r>
                      </w:p>
                    </w:txbxContent>
                  </v:textbox>
                </v:rect>
                <v:rect id="Rectangle 174" o:spid="_x0000_s1026" o:spt="1" style="position:absolute;left:3890010;top:1379855;height:198120;width:3429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xrPs0QQCAAACBAAADgAAAAAAAAABACAAAAAmAQAA&#10;ZHJzL2Uyb0RvYy54bWxQSwUGAAAAAAYABgBZAQAAnAU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line id="Line 175" o:spid="_x0000_s1026" o:spt="20" style="position:absolute;left:3526155;top:1155065;flip:x;height:130175;width:640080;" filled="f" stroked="t" coordsize="21600,21600" o:gfxdata="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z8Dji2wAAAAkBAAAPAAAAAAAAAAEAIAAAACIAAABkcnMvZG93bnJldi54&#10;bWxQSwECFAAUAAAACACHTuJAfWcW+vcBAADnAwAADgAAAAAAAAABACAAAAAqAQAAZHJzL2Uyb0Rv&#10;Yy54bWxQSwUGAAAAAAYABgBZAQAAkwUAAAAA&#10;">
                  <v:fill on="f" focussize="0,0"/>
                  <v:stroke weight="0.45pt" color="#000000" joinstyle="round" endcap="round"/>
                  <v:imagedata o:title=""/>
                  <o:lock v:ext="edit" aspectratio="f"/>
                </v:line>
                <v:shape id="Freeform 176" o:spid="_x0000_s1026" o:spt="100" style="position:absolute;left:3442335;top:1249045;height:83820;width:83820;" filled="f" stroked="t" coordsize="132,132" o:gfxdata="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CvqnW9YAAAAJAQAA&#10;DwAAAAAAAAABACAAAAAiAAAAZHJzL2Rvd25yZXYueG1sUEsBAhQAFAAAAAgAh07iQECEd/M4AwAA&#10;+QcAAA4AAAAAAAAAAQAgAAAAJQEAAGRycy9lMm9Eb2MueG1sUEsFBgAAAAAGAAYAWQEAAM8GAAAA&#10;AA==&#10;" path="m132,57l0,84m102,132l0,84,75,0e">
                  <v:path o:connectlocs="83820,36195;0,53340;64770,83820;0,53340;47625,0" o:connectangles="0,0,0,0,0"/>
                  <v:fill on="f" focussize="0,0"/>
                  <v:stroke weight="0.45pt" color="#000000" joinstyle="round" endcap="round"/>
                  <v:imagedata o:title=""/>
                  <o:lock v:ext="edit" aspectratio="f"/>
                </v:shape>
                <v:rect id="Rectangle 177" o:spid="_x0000_s1026" o:spt="1" style="position:absolute;left:3600450;top:1066800;height:133350;width:407035;"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D+&#10;zznYAAAACQEAAA8AAAAAAAAAAQAgAAAAIgAAAGRycy9kb3ducmV2LnhtbFBLAQIUABQAAAAIAIdO&#10;4kCyZXrMIwIAAD8EAAAOAAAAAAAAAAEAIAAAACcBAABkcnMvZTJvRG9jLnhtbFBLBQYAAAAABgAG&#10;AFkBAAC8BQAAAAA=&#10;">
                  <v:fill on="t" focussize="0,0"/>
                  <v:stroke on="f"/>
                  <v:imagedata o:title=""/>
                  <o:lock v:ext="edit" aspectratio="f"/>
                </v:rect>
                <v:rect id="Rectangle 178" o:spid="_x0000_s1026" o:spt="1" style="position:absolute;left:3604260;top:1084580;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E2w8RwFAgAAAwQAAA4AAAAAAAAAAQAgAAAAJgEA&#10;AGRycy9lMm9Eb2MueG1sUEsFBgAAAAAGAAYAWQEAAJ0FAAAAAA==&#10;">
                  <v:fill on="f" focussize="0,0"/>
                  <v:stroke on="f"/>
                  <v:imagedata o:title=""/>
                  <o:lock v:ext="edit" aspectratio="f"/>
                  <v:textbox inset="0mm,0mm,0mm,0mm" style="mso-fit-shape-to-text:t;">
                    <w:txbxContent>
                      <w:p>
                        <w:r>
                          <w:rPr>
                            <w:rFonts w:hint="eastAsia" w:ascii="宋体"/>
                            <w:color w:val="000000"/>
                            <w:kern w:val="0"/>
                            <w:sz w:val="16"/>
                            <w:szCs w:val="16"/>
                          </w:rPr>
                          <w:t>反馈数据</w:t>
                        </w:r>
                      </w:p>
                    </w:txbxContent>
                  </v:textbox>
                </v:rect>
                <v:line id="Line 179" o:spid="_x0000_s1026" o:spt="20" style="position:absolute;left:3562985;top:1752600;flip:x;height:94615;width:603250;" filled="f" stroked="t" coordsize="21600,21600" o:gfxdata="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A44tsAAAAJAQAADwAAAAAAAAABACAAAAAiAAAAZHJzL2Rvd25y&#10;ZXYueG1sUEsBAhQAFAAAAAgAh07iQOCNe5j7AQAA5gMAAA4AAAAAAAAAAQAgAAAAKgEAAGRycy9l&#10;Mm9Eb2MueG1sUEsFBgAAAAAGAAYAWQEAAJcFAAAAAA==&#10;">
                  <v:fill on="f" focussize="0,0"/>
                  <v:stroke weight="0.45pt" color="#000000" joinstyle="round" endcap="round"/>
                  <v:imagedata o:title=""/>
                  <o:lock v:ext="edit" aspectratio="f"/>
                </v:line>
                <v:shape id="Freeform 180" o:spid="_x0000_s1026" o:spt="100" style="position:absolute;left:3478530;top:1809750;height:84455;width:84455;" filled="f" stroked="t" coordsize="133,133" o:gfxdata="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BHxZNT2gAAAAkB&#10;AAAPAAAAAAAAAAEAIAAAACIAAABkcnMvZG93bnJldi54bWxQSwECFAAUAAAACACHTuJAFN6LKDYD&#10;AAD3BwAADgAAAAAAAAABACAAAAApAQAAZHJzL2Uyb0RvYy54bWxQSwUGAAAAAAYABgBZAQAA0QYA&#10;AAAA&#10;" path="m133,59l0,80m99,133l0,80,78,0e">
                  <v:path o:connectlocs="84455,37465;0,50800;62865,84455;0,50800;49530,0" o:connectangles="0,0,0,0,0"/>
                  <v:fill on="f" focussize="0,0"/>
                  <v:stroke weight="0.45pt" color="#000000" joinstyle="round" endcap="round"/>
                  <v:imagedata o:title=""/>
                  <o:lock v:ext="edit" aspectratio="f"/>
                </v:shape>
                <v:rect id="Rectangle 181" o:spid="_x0000_s1026" o:spt="1" style="position:absolute;left:3617595;top:1645285;height:133350;width:407035;"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D+zznYAAAACQEAAA8AAAAAAAAAAQAgAAAAIgAAAGRycy9kb3ducmV2LnhtbFBLAQIUABQAAAAI&#10;AIdO4kDhCdgfJgIAAD8EAAAOAAAAAAAAAAEAIAAAACcBAABkcnMvZTJvRG9jLnhtbFBLBQYAAAAA&#10;BgAGAFkBAAC/BQAAAAA=&#10;">
                  <v:fill on="t" focussize="0,0"/>
                  <v:stroke on="f"/>
                  <v:imagedata o:title=""/>
                  <o:lock v:ext="edit" aspectratio="f"/>
                </v:rect>
                <v:rect id="Rectangle 182" o:spid="_x0000_s1026" o:spt="1" style="position:absolute;left:3623310;top:1655445;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DthscFAwIAAAM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反馈数据</w:t>
                        </w:r>
                      </w:p>
                    </w:txbxContent>
                  </v:textbox>
                </v:rect>
                <v:shape id="Freeform 183" o:spid="_x0000_s1026" o:spt="100" style="position:absolute;left:2749550;top:947420;height:570865;width:180340;" filled="f" stroked="t" coordsize="302,960" o:gfxdata="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" path="m302,960c219,960,151,892,151,809c151,809,151,809,151,809l151,809,151,631c151,548,83,480,0,480c0,480,0,480,0,480c83,480,151,412,151,329c151,329,151,329,151,329l151,329,151,151c151,68,219,0,302,0c302,0,302,0,302,0e">
                  <v:path o:connectlocs="180340,570865;90170,481072;90170,481072;90170,481072;90170,375224;0,285432;0,285432;90170,195640;90170,195640;90170,195640;90170,89792;180340,0;180340,0" o:connectangles="0,0,0,0,0,0,0,0,0,0,0,0,0"/>
                  <v:fill on="f" focussize="0,0"/>
                  <v:stroke weight="0.25pt" color="#000000" joinstyle="round" endcap="round"/>
                  <v:imagedata o:title=""/>
                  <o:lock v:ext="edit" aspectratio="f"/>
                </v:shape>
                <v:rect id="Rectangle 184" o:spid="_x0000_s1026" o:spt="1" style="position:absolute;left:2364740;top:1170305;height:198120;width:514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LCtU4EFAgAAAgQAAA4AAAAAAAAAAQAgAAAAJgEA&#10;AGRycy9lMm9Eb2MueG1sUEsFBgAAAAAGAAYAWQEAAJ0FAAAAAA==&#10;">
                  <v:fill on="f" focussize="0,0"/>
                  <v:stroke on="f"/>
                  <v:imagedata o:title=""/>
                  <o:lock v:ext="edit" aspectratio="f"/>
                  <v:textbox inset="0mm,0mm,0mm,0mm" style="mso-fit-shape-to-text:t;">
                    <w:txbxContent>
                      <w:p>
                        <w:r>
                          <w:rPr>
                            <w:rFonts w:cs="Times New Roman"/>
                            <w:color w:val="000000"/>
                            <w:kern w:val="0"/>
                            <w:sz w:val="16"/>
                            <w:szCs w:val="16"/>
                          </w:rPr>
                          <w:t>3</w:t>
                        </w:r>
                      </w:p>
                    </w:txbxContent>
                  </v:textbox>
                </v:rect>
                <v:rect id="Rectangle 185" o:spid="_x0000_s1026" o:spt="1" style="position:absolute;left:2421890;top:1179830;height:198120;width:2038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A76ARWAwIAAAI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秒钟</w:t>
                        </w:r>
                      </w:p>
                    </w:txbxContent>
                  </v:textbox>
                </v:rect>
                <v:rect id="Rectangle 186" o:spid="_x0000_s1026" o:spt="1" style="position:absolute;left:3279775;top:1731645;height:396240;width:22987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&#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Eunc1wAAAAkBAAAPAAAAAAAAAAEAIAAAACIAAABk&#10;cnMvZG93bnJldi54bWxQSwECFAAUAAAACACHTuJA2896qQcCAAACBAAADgAAAAAAAAABACAAAAAm&#10;AQAAZHJzL2Uyb0RvYy54bWxQSwUGAAAAAAYABgBZAQAAnwUAAAAA&#10;">
                  <v:fill on="f" focussize="0,0"/>
                  <v:stroke on="f"/>
                  <v:imagedata o:title=""/>
                  <o:lock v:ext="edit" aspectratio="f"/>
                  <v:textbox inset="0mm,0mm,0mm,0mm" style="mso-fit-shape-to-text:t;">
                    <w:txbxContent>
                      <w:p>
                        <w:r>
                          <w:rPr>
                            <w:rFonts w:hint="eastAsia" w:ascii="宋体"/>
                            <w:b/>
                            <w:bCs/>
                            <w:color w:val="000000"/>
                            <w:kern w:val="0"/>
                            <w:sz w:val="36"/>
                            <w:szCs w:val="36"/>
                          </w:rPr>
                          <w:t>×</w:t>
                        </w:r>
                      </w:p>
                    </w:txbxContent>
                  </v:textbox>
                </v:rect>
                <v:line id="Line 187" o:spid="_x0000_s1026" o:spt="20" style="position:absolute;left:3008630;top:2093595;height:107315;width:1072515;" filled="f" stroked="t" coordsize="21600,21600" o:gfxdata="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KMVCmtoAAAAJAQAADwAAAAAAAAABACAAAAAiAAAAZHJzL2Rvd25yZXYueG1sUEsB&#10;AhQAFAAAAAgAh07iQOkszhzzAQAA3gMAAA4AAAAAAAAAAQAgAAAAKQEAAGRycy9lMm9Eb2MueG1s&#10;UEsFBgAAAAAGAAYAWQEAAI4FAAAAAA==&#10;">
                  <v:fill on="f" focussize="0,0"/>
                  <v:stroke weight="0.45pt" color="#000000" joinstyle="round" endcap="round"/>
                  <v:imagedata o:title=""/>
                  <o:lock v:ext="edit" aspectratio="f"/>
                </v:line>
                <v:shape id="Freeform 188" o:spid="_x0000_s1026" o:spt="100" style="position:absolute;left:4081145;top:2160905;height:85090;width:85090;" filled="f" stroked="t" coordsize="134,134" o:gfxdata="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DtFWlX2gAA&#10;AAkBAAAPAAAAAAAAAAEAIAAAACIAAABkcnMvZG93bnJldi54bWxQSwECFAAUAAAACACHTuJA13AV&#10;5TkDAAD8BwAADgAAAAAAAAABACAAAAApAQAAZHJzL2Uyb0RvYy54bWxQSwUGAAAAAAYABgBZAQAA&#10;1AYAAAAA&#10;" path="m0,63l134,76m51,0l134,76,38,134e">
                  <v:path o:connectlocs="0,40005;85090,48260;32385,0;85090,48260;24130,85090" o:connectangles="0,0,0,0,0"/>
                  <v:fill on="f" focussize="0,0"/>
                  <v:stroke weight="0.45pt" color="#000000" joinstyle="round" endcap="round"/>
                  <v:imagedata o:title=""/>
                  <o:lock v:ext="edit" aspectratio="f"/>
                </v:shape>
                <v:rect id="Rectangle 189" o:spid="_x0000_s1026" o:spt="1" style="position:absolute;left:3246120;top:1945005;height:132715;width:678180;"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D+zznYAAAACQEAAA8AAAAAAAAAAQAgAAAAIgAAAGRycy9kb3ducmV2LnhtbFBLAQIUABQAAAAI&#10;AIdO4kC7Fn8bJgIAAD4EAAAOAAAAAAAAAAEAIAAAACcBAABkcnMvZTJvRG9jLnhtbFBLBQYAAAAA&#10;BgAGAFkBAAC/BQAAAAA=&#10;">
                  <v:fill on="t" focussize="0,0"/>
                  <v:stroke on="f"/>
                  <v:imagedata o:title=""/>
                  <o:lock v:ext="edit" aspectratio="f"/>
                </v:rect>
                <v:rect id="Rectangle 190" o:spid="_x0000_s1026" o:spt="1" style="position:absolute;left:3251200;top:1960245;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CmgSY6AwIAAAM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命令数据</w:t>
                        </w:r>
                      </w:p>
                    </w:txbxContent>
                  </v:textbox>
                </v:rect>
                <v:rect id="Rectangle 191" o:spid="_x0000_s1026" o:spt="1" style="position:absolute;left:3661410;top:1950720;height:198120;width:3429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MS6dzXAAAACQEAAA8AAAAAAAAAAQAgAAAAIgAAAGRycy9kb3du&#10;cmV2LnhtbFBLAQIUABQAAAAIAIdO4kDSnEcVAAIAAAIEAAAOAAAAAAAAAAEAIAAAACYBAABkcnMv&#10;ZTJvRG9jLnhtbFBLBQYAAAAABgAGAFkBAACYBQ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rect id="Rectangle 192" o:spid="_x0000_s1026" o:spt="1" style="position:absolute;left:3689985;top:1960245;height:198120;width:2038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kXENQgQCAAACBAAADgAAAAAAAAABACAAAAAmAQAA&#10;ZHJzL2Uyb0RvYy54bWxQSwUGAAAAAAYABgBZAQAAnAUAAAAA&#10;">
                  <v:fill on="f" focussize="0,0"/>
                  <v:stroke on="f"/>
                  <v:imagedata o:title=""/>
                  <o:lock v:ext="edit" aspectratio="f"/>
                  <v:textbox inset="0mm,0mm,0mm,0mm" style="mso-fit-shape-to-text:t;">
                    <w:txbxContent>
                      <w:p>
                        <w:r>
                          <w:rPr>
                            <w:rFonts w:hint="eastAsia" w:ascii="宋体"/>
                            <w:color w:val="000000"/>
                            <w:kern w:val="0"/>
                            <w:sz w:val="16"/>
                            <w:szCs w:val="16"/>
                          </w:rPr>
                          <w:t>重发</w:t>
                        </w:r>
                      </w:p>
                    </w:txbxContent>
                  </v:textbox>
                </v:rect>
                <v:rect id="Rectangle 193" o:spid="_x0000_s1026" o:spt="1" style="position:absolute;left:3890010;top:1950720;height:198120;width:3429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MS6dzXAAAACQEAAA8AAAAAAAAAAQAgAAAAIgAAAGRycy9kb3du&#10;cmV2LnhtbFBLAQIUABQAAAAIAIdO4kCR3/FIAAIAAAIEAAAOAAAAAAAAAAEAIAAAACYBAABkcnMv&#10;ZTJvRG9jLnhtbFBLBQYAAAAABgAGAFkBAACYBQ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line id="Line 194" o:spid="_x0000_s1026" o:spt="20" style="position:absolute;left:3562985;top:2309495;flip:x;height:94615;width:603250;" filled="f" stroked="t" coordsize="21600,21600" o:gfxdata="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A44tsAAAAJAQAADwAAAAAAAAABACAAAAAiAAAAZHJzL2Rvd25y&#10;ZXYueG1sUEsBAhQAFAAAAAgAh07iQGWWPwz7AQAA5gMAAA4AAAAAAAAAAQAgAAAAKgEAAGRycy9l&#10;Mm9Eb2MueG1sUEsFBgAAAAAGAAYAWQEAAJcFAAAAAA==&#10;">
                  <v:fill on="f" focussize="0,0"/>
                  <v:stroke weight="0.45pt" color="#000000" joinstyle="round" endcap="round"/>
                  <v:imagedata o:title=""/>
                  <o:lock v:ext="edit" aspectratio="f"/>
                </v:line>
                <v:shape id="Freeform 195" o:spid="_x0000_s1026" o:spt="100" style="position:absolute;left:3478530;top:2366645;height:84455;width:84455;" filled="f" stroked="t" coordsize="133,133" o:gfxdata="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R8WTU9oA&#10;AAAJAQAADwAAAAAAAAABACAAAAAiAAAAZHJzL2Rvd25yZXYueG1sUEsBAhQAFAAAAAgAh07iQPLb&#10;xms6AwAA+AcAAA4AAAAAAAAAAQAgAAAAKQEAAGRycy9lMm9Eb2MueG1sUEsFBgAAAAAGAAYAWQEA&#10;ANUGAAAAAA==&#10;" path="m133,59l0,80m99,133l0,80,78,0e">
                  <v:path o:connectlocs="84455,37465;0,50800;62865,84455;0,50800;49530,0" o:connectangles="0,0,0,0,0"/>
                  <v:fill on="f" focussize="0,0"/>
                  <v:stroke weight="0.45pt" color="#000000" joinstyle="round" endcap="round"/>
                  <v:imagedata o:title=""/>
                  <o:lock v:ext="edit" aspectratio="f"/>
                </v:shape>
                <v:rect id="Rectangle 196" o:spid="_x0000_s1026" o:spt="1" style="position:absolute;left:3617595;top:2201545;height:133985;width:407035;"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s852AAAAAkBAAAPAAAAAAAAAAEAIAAAACIAAABkcnMvZG93bnJldi54bWxQSwECFAAUAAAA&#10;CACHTuJA5T153icCAAA/BAAADgAAAAAAAAABACAAAAAnAQAAZHJzL2Uyb0RvYy54bWxQSwUGAAAA&#10;AAYABgBZAQAAwAUAAAAA&#10;">
                  <v:fill on="t" focussize="0,0"/>
                  <v:stroke on="f"/>
                  <v:imagedata o:title=""/>
                  <o:lock v:ext="edit" aspectratio="f"/>
                </v:rect>
                <v:rect id="Rectangle 197" o:spid="_x0000_s1026" o:spt="1" style="position:absolute;left:3623310;top:2216785;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Eunc1wAAAAkBAAAPAAAAAAAAAAEAIAAAACIAAABk&#10;cnMvZG93bnJldi54bWxQSwECFAAUAAAACACHTuJApGQJgwcCAAADBAAADgAAAAAAAAABACAAAAAm&#10;AQAAZHJzL2Uyb0RvYy54bWxQSwUGAAAAAAYABgBZAQAAnwUAAAAA&#10;">
                  <v:fill on="f" focussize="0,0"/>
                  <v:stroke on="f"/>
                  <v:imagedata o:title=""/>
                  <o:lock v:ext="edit" aspectratio="f"/>
                  <v:textbox inset="0mm,0mm,0mm,0mm" style="mso-fit-shape-to-text:t;">
                    <w:txbxContent>
                      <w:p>
                        <w:r>
                          <w:rPr>
                            <w:rFonts w:hint="eastAsia" w:ascii="宋体"/>
                            <w:color w:val="000000"/>
                            <w:kern w:val="0"/>
                            <w:sz w:val="16"/>
                            <w:szCs w:val="16"/>
                          </w:rPr>
                          <w:t>反馈数据</w:t>
                        </w:r>
                      </w:p>
                    </w:txbxContent>
                  </v:textbox>
                </v:rect>
                <v:rect id="Rectangle 198" o:spid="_x0000_s1026" o:spt="1" style="position:absolute;left:3279775;top:2292985;height:396240;width:22987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MS6dzXAAAACQEAAA8AAAAAAAAAAQAgAAAAIgAAAGRy&#10;cy9kb3ducmV2LnhtbFBLAQIUABQAAAAIAIdO4kAtkArHBgIAAAMEAAAOAAAAAAAAAAEAIAAAACYB&#10;AABkcnMvZTJvRG9jLnhtbFBLBQYAAAAABgAGAFkBAACeBQAAAAA=&#10;">
                  <v:fill on="f" focussize="0,0"/>
                  <v:stroke on="f"/>
                  <v:imagedata o:title=""/>
                  <o:lock v:ext="edit" aspectratio="f"/>
                  <v:textbox inset="0mm,0mm,0mm,0mm" style="mso-fit-shape-to-text:t;">
                    <w:txbxContent>
                      <w:p>
                        <w:r>
                          <w:rPr>
                            <w:rFonts w:hint="eastAsia" w:ascii="宋体"/>
                            <w:b/>
                            <w:bCs/>
                            <w:color w:val="000000"/>
                            <w:kern w:val="0"/>
                            <w:sz w:val="36"/>
                            <w:szCs w:val="36"/>
                          </w:rPr>
                          <w:t>×</w:t>
                        </w:r>
                      </w:p>
                    </w:txbxContent>
                  </v:textbox>
                </v:rect>
                <v:line id="Line 199" o:spid="_x0000_s1026" o:spt="20" style="position:absolute;left:3013075;top:2666365;height:135890;width:1063625;" filled="f" stroked="t" coordsize="21600,21600" o:gfxdata="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xUKa2gAAAAkBAAAPAAAAAAAAAAEAIAAAACIAAABkcnMvZG93bnJldi54bWxQ&#10;SwECFAAUAAAACACHTuJAdKEFRfUBAADeAwAADgAAAAAAAAABACAAAAApAQAAZHJzL2Uyb0RvYy54&#10;bWxQSwUGAAAAAAYABgBZAQAAkAUAAAAA&#10;">
                  <v:fill on="f" focussize="0,0"/>
                  <v:stroke weight="0.45pt" color="#000000" joinstyle="round" endcap="round"/>
                  <v:imagedata o:title=""/>
                  <o:lock v:ext="edit" aspectratio="f"/>
                </v:line>
                <v:shape id="Freeform 200" o:spid="_x0000_s1026" o:spt="100" style="position:absolute;left:4076700;top:2762885;height:85090;width:85090;" filled="f" stroked="t" coordsize="134,134" o:gfxdata="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" path="m0,62l134,79m54,0l134,79,36,134e">
                  <v:path o:connectlocs="0,39370;85090,50165;34290,0;85090,50165;22860,85090" o:connectangles="0,0,0,0,0"/>
                  <v:fill on="f" focussize="0,0"/>
                  <v:stroke weight="0.45pt" color="#000000" joinstyle="round" endcap="round"/>
                  <v:imagedata o:title=""/>
                  <o:lock v:ext="edit" aspectratio="f"/>
                </v:shape>
                <v:rect id="Rectangle 201" o:spid="_x0000_s1026" o:spt="1" style="position:absolute;left:3246755;top:2533015;height:133350;width:678180;"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s852AAAAAkBAAAPAAAAAAAAAAEAIAAAACIAAABkcnMvZG93bnJldi54bWxQSwECFAAUAAAA&#10;CACHTuJAZuXu3ScCAAA/BAAADgAAAAAAAAABACAAAAAnAQAAZHJzL2Uyb0RvYy54bWxQSwUGAAAA&#10;AAYABgBZAQAAwAUAAAAA&#10;">
                  <v:fill on="t" focussize="0,0"/>
                  <v:stroke on="f"/>
                  <v:imagedata o:title=""/>
                  <o:lock v:ext="edit" aspectratio="f"/>
                </v:rect>
                <v:rect id="Rectangle 202" o:spid="_x0000_s1026" o:spt="1" style="position:absolute;left:3251200;top:2550160;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CLODZ7AwIAAAEEAAAOAAAAAAAAAAEAIAAAACY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命令数据</w:t>
                        </w:r>
                      </w:p>
                    </w:txbxContent>
                  </v:textbox>
                </v:rect>
                <v:rect id="Rectangle 203" o:spid="_x0000_s1026" o:spt="1" style="position:absolute;left:3661410;top:2540635;height:198120;width:3429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CqOWO8FAgAAAgQAAA4AAAAAAAAAAQAgAAAAJgEA&#10;AGRycy9lMm9Eb2MueG1sUEsFBgAAAAAGAAYAWQEAAJ0FA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rect id="Rectangle 204" o:spid="_x0000_s1026" o:spt="1" style="position:absolute;left:3689985;top:2550160;height:198120;width:2038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CCZCjoFAgAAAgQAAA4AAAAAAAAAAQAgAAAAJgEA&#10;AGRycy9lMm9Eb2MueG1sUEsFBgAAAAAGAAYAWQEAAJ0FAAAAAA==&#10;">
                  <v:fill on="f" focussize="0,0"/>
                  <v:stroke on="f"/>
                  <v:imagedata o:title=""/>
                  <o:lock v:ext="edit" aspectratio="f"/>
                  <v:textbox inset="0mm,0mm,0mm,0mm" style="mso-fit-shape-to-text:t;">
                    <w:txbxContent>
                      <w:p>
                        <w:r>
                          <w:rPr>
                            <w:rFonts w:hint="eastAsia" w:ascii="宋体"/>
                            <w:color w:val="000000"/>
                            <w:kern w:val="0"/>
                            <w:sz w:val="16"/>
                            <w:szCs w:val="16"/>
                          </w:rPr>
                          <w:t>重发</w:t>
                        </w:r>
                      </w:p>
                    </w:txbxContent>
                  </v:textbox>
                </v:rect>
                <v:rect id="Rectangle 205" o:spid="_x0000_s1026" o:spt="1" style="position:absolute;left:3899535;top:2540635;height:198120;width:3429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DdNjWnAwIAAAEEAAAOAAAAAAAAAAEAIAAAACYBAABk&#10;cnMvZTJvRG9jLnhtbFBLBQYAAAAABgAGAFkBAACbBQ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line id="Line 206" o:spid="_x0000_s1026" o:spt="20" style="position:absolute;left:3594735;top:2957195;flip:x;height:93980;width:603250;" filled="f" stroked="t" coordsize="21600,21600" o:gfxdata="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PwOOLbAAAACQEAAA8AAAAAAAAAAQAgAAAAIgAAAGRycy9kb3du&#10;cmV2LnhtbFBLAQIUABQAAAAIAIdO4kAgFoIJ/AEAAOYDAAAOAAAAAAAAAAEAIAAAACoBAABkcnMv&#10;ZTJvRG9jLnhtbFBLBQYAAAAABgAGAFkBAACYBQAAAAA=&#10;">
                  <v:fill on="f" focussize="0,0"/>
                  <v:stroke weight="0.45pt" color="#000000" joinstyle="round" endcap="round"/>
                  <v:imagedata o:title=""/>
                  <o:lock v:ext="edit" aspectratio="f"/>
                </v:line>
                <v:shape id="Freeform 207" o:spid="_x0000_s1026" o:spt="100" style="position:absolute;left:3510280;top:3013710;height:84455;width:84455;" filled="f" stroked="t" coordsize="133,133" o:gfxdata="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BHxZNT2gAAAAkBAAAP&#10;AAAAAAAAAAEAIAAAACIAAABkcnMvZG93bnJldi54bWxQSwECFAAUAAAACACHTuJAIcmLoDMDAAD4&#10;BwAADgAAAAAAAAABACAAAAApAQAAZHJzL2Uyb0RvYy54bWxQSwUGAAAAAAYABgBZAQAAzgYAAAAA&#10;" path="m133,59l0,80m99,133l0,80,78,0e">
                  <v:path o:connectlocs="84455,37465;0,50800;62865,84455;0,50800;49530,0" o:connectangles="0,0,0,0,0"/>
                  <v:fill on="f" focussize="0,0"/>
                  <v:stroke weight="0.45pt" color="#000000" joinstyle="round" endcap="round"/>
                  <v:imagedata o:title=""/>
                  <o:lock v:ext="edit" aspectratio="f"/>
                </v:shape>
                <v:rect id="Rectangle 208" o:spid="_x0000_s1026" o:spt="1" style="position:absolute;left:3649345;top:2848610;height:133985;width:406400;" fillcolor="#FFFFFF" filled="t" stroked="f" coordsize="21600,21600" o:gfxdata="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s852AAAAAkBAAAPAAAAAAAAAAEAIAAAACIAAABkcnMvZG93bnJldi54bWxQSwECFAAUAAAA&#10;CACHTuJAgVt2AScCAAA/BAAADgAAAAAAAAABACAAAAAnAQAAZHJzL2Uyb0RvYy54bWxQSwUGAAAA&#10;AAYABgBZAQAAwAUAAAAA&#10;">
                  <v:fill on="t" focussize="0,0"/>
                  <v:stroke on="f"/>
                  <v:imagedata o:title=""/>
                  <o:lock v:ext="edit" aspectratio="f"/>
                </v:rect>
                <v:rect id="Rectangle 209" o:spid="_x0000_s1026" o:spt="1" style="position:absolute;left:3651885;top:2863850;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HQvFZEFAgAAAgQAAA4AAAAAAAAAAQAgAAAAJgEA&#10;AGRycy9lMm9Eb2MueG1sUEsFBgAAAAAGAAYAWQEAAJ0FAAAAAA==&#10;">
                  <v:fill on="f" focussize="0,0"/>
                  <v:stroke on="f"/>
                  <v:imagedata o:title=""/>
                  <o:lock v:ext="edit" aspectratio="f"/>
                  <v:textbox inset="0mm,0mm,0mm,0mm" style="mso-fit-shape-to-text:t;">
                    <w:txbxContent>
                      <w:p>
                        <w:r>
                          <w:rPr>
                            <w:rFonts w:hint="eastAsia" w:ascii="宋体"/>
                            <w:color w:val="000000"/>
                            <w:kern w:val="0"/>
                            <w:sz w:val="16"/>
                            <w:szCs w:val="16"/>
                          </w:rPr>
                          <w:t>反馈数据</w:t>
                        </w:r>
                      </w:p>
                    </w:txbxContent>
                  </v:textbox>
                </v:rect>
                <v:rect id="Rectangle 210" o:spid="_x0000_s1026" o:spt="1" style="position:absolute;left:3279775;top:2940050;height:396240;width:229870;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&#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Eunc1wAAAAkBAAAPAAAAAAAAAAEAIAAAACIAAABk&#10;cnMvZG93bnJldi54bWxQSwECFAAUAAAACACHTuJAs6oVPgcCAAADBAAADgAAAAAAAAABACAAAAAm&#10;AQAAZHJzL2Uyb0RvYy54bWxQSwUGAAAAAAYABgBZAQAAnwUAAAAA&#10;">
                  <v:fill on="f" focussize="0,0"/>
                  <v:stroke on="f"/>
                  <v:imagedata o:title=""/>
                  <o:lock v:ext="edit" aspectratio="f"/>
                  <v:textbox inset="0mm,0mm,0mm,0mm" style="mso-fit-shape-to-text:t;">
                    <w:txbxContent>
                      <w:p>
                        <w:r>
                          <w:rPr>
                            <w:rFonts w:hint="eastAsia" w:ascii="宋体"/>
                            <w:b/>
                            <w:bCs/>
                            <w:color w:val="000000"/>
                            <w:kern w:val="0"/>
                            <w:sz w:val="36"/>
                            <w:szCs w:val="36"/>
                          </w:rPr>
                          <w:t>×</w:t>
                        </w:r>
                      </w:p>
                    </w:txbxContent>
                  </v:textbox>
                </v:rect>
                <v:rect id="Rectangle 211" o:spid="_x0000_s1026" o:spt="1" style="position:absolute;left:3108325;top:3321050;height:198120;width:4070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xLp3NcAAAAJAQAADwAAAAAAAAABACAAAAAiAAAAZHJzL2Rv&#10;d25yZXYueG1sUEsBAhQAFAAAAAgAh07iQDf1/kUCAgAAAgQAAA4AAAAAAAAAAQAgAAAAJg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6"/>
                            <w:szCs w:val="16"/>
                          </w:rPr>
                          <w:t>重新上电</w:t>
                        </w:r>
                      </w:p>
                    </w:txbxContent>
                  </v:textbox>
                </v:rect>
                <v:rect id="Rectangle 212" o:spid="_x0000_s1026" o:spt="1" style="position:absolute;left:3518535;top:3321050;height:198120;width:1022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MS6dzXAAAACQEAAA8AAAAAAAAAAQAgAAAAIgAAAGRycy9kb3du&#10;cmV2LnhtbFBLAQIUABQAAAAIAIdO4kCR6u9oAAIAAAIEAAAOAAAAAAAAAAEAIAAAACYBAABkcnMv&#10;ZTJvRG9jLnhtbFBLBQYAAAAABgAGAFkBAACYBQAAAAA=&#10;">
                  <v:fill on="f" focussize="0,0"/>
                  <v:stroke on="f"/>
                  <v:imagedata o:title=""/>
                  <o:lock v:ext="edit" aspectratio="f"/>
                  <v:textbox inset="0mm,0mm,0mm,0mm" style="mso-fit-shape-to-text:t;">
                    <w:txbxContent>
                      <w:p>
                        <w:r>
                          <w:rPr>
                            <w:rFonts w:hint="eastAsia" w:ascii="宋体"/>
                            <w:color w:val="000000"/>
                            <w:kern w:val="0"/>
                            <w:sz w:val="16"/>
                            <w:szCs w:val="16"/>
                          </w:rPr>
                          <w:t>，</w:t>
                        </w:r>
                      </w:p>
                    </w:txbxContent>
                  </v:textbox>
                </v:rect>
                <v:rect id="Rectangle 213" o:spid="_x0000_s1026" o:spt="1" style="position:absolute;left:3613785;top:3321050;height:198120;width:5086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k1JTJwQCAAADBAAADgAAAAAAAAABACAAAAAmAQAA&#10;ZHJzL2Uyb0RvYy54bWxQSwUGAAAAAAYABgBZAQAAnAUAAAAA&#10;">
                  <v:fill on="f" focussize="0,0"/>
                  <v:stroke on="f"/>
                  <v:imagedata o:title=""/>
                  <o:lock v:ext="edit" aspectratio="f"/>
                  <v:textbox inset="0mm,0mm,0mm,0mm" style="mso-fit-shape-to-text:t;">
                    <w:txbxContent>
                      <w:p>
                        <w:r>
                          <w:rPr>
                            <w:rFonts w:hint="eastAsia" w:ascii="宋体"/>
                            <w:color w:val="000000"/>
                            <w:kern w:val="0"/>
                            <w:sz w:val="16"/>
                            <w:szCs w:val="16"/>
                          </w:rPr>
                          <w:t>并尝试通讯</w:t>
                        </w:r>
                      </w:p>
                    </w:txbxContent>
                  </v:textbox>
                </v:rect>
                <v:rect id="Rectangle 214" o:spid="_x0000_s1026" o:spt="1" style="position:absolute;left:3518535;top:3453765;height:198120;width:2038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xLp3NcAAAAJAQAADwAAAAAAAAABACAAAAAiAAAAZHJz&#10;L2Rvd25yZXYueG1sUEsBAhQAFAAAAAgAh07iQJwcKyEFAgAAAgQAAA4AAAAAAAAAAQAgAAAAJgEA&#10;AGRycy9lMm9Eb2MueG1sUEsFBgAAAAAGAAYAWQEAAJ0FAAAAAA==&#10;">
                  <v:fill on="f" focussize="0,0"/>
                  <v:stroke on="f"/>
                  <v:imagedata o:title=""/>
                  <o:lock v:ext="edit" aspectratio="f"/>
                  <v:textbox inset="0mm,0mm,0mm,0mm" style="mso-fit-shape-to-text:t;">
                    <w:txbxContent>
                      <w:p>
                        <w:r>
                          <w:rPr>
                            <w:rFonts w:hint="eastAsia" w:ascii="宋体"/>
                            <w:color w:val="000000"/>
                            <w:kern w:val="0"/>
                            <w:sz w:val="16"/>
                            <w:szCs w:val="16"/>
                          </w:rPr>
                          <w:t>……</w:t>
                        </w:r>
                      </w:p>
                    </w:txbxContent>
                  </v:textbox>
                </v:rect>
                <v:shape id="Freeform 215" o:spid="_x0000_s1026" o:spt="100" style="position:absolute;left:2738120;top:1524000;height:570865;width:180975;" filled="f" stroked="t" coordsize="303,960" o:gfxdata="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" path="m303,960c219,960,151,893,151,809c151,809,151,809,151,809l151,809,151,632c151,548,84,480,0,480c0,480,0,480,0,480c84,480,151,413,151,329c151,329,151,329,151,329l151,329,151,152c151,68,219,0,303,0c303,0,303,0,303,0e">
                  <v:path o:connectlocs="180975,570865;90188,481072;90188,481072;90188,481072;90188,375819;0,285432;0,285432;90188,195640;90188,195640;90188,195640;90188,90386;180975,0;180975,0" o:connectangles="0,0,0,0,0,0,0,0,0,0,0,0,0"/>
                  <v:fill on="f" focussize="0,0"/>
                  <v:stroke weight="0.25pt" color="#000000" joinstyle="round" endcap="round"/>
                  <v:imagedata o:title=""/>
                  <o:lock v:ext="edit" aspectratio="f"/>
                </v:shape>
                <v:rect id="Rectangle 216" o:spid="_x0000_s1026" o:spt="1" style="position:absolute;left:2355215;top:1750695;height:198120;width:514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DEunc1wAAAAkBAAAPAAAAAAAAAAEAIAAAACIAAABkcnMvZG93&#10;bnJldi54bWxQSwECFAAUAAAACACHTuJAMuIWLQECAAABBAAADgAAAAAAAAABACAAAAAmAQAAZHJz&#10;L2Uyb0RvYy54bWxQSwUGAAAAAAYABgBZAQAAmQUAAAAA&#10;">
                  <v:fill on="f" focussize="0,0"/>
                  <v:stroke on="f"/>
                  <v:imagedata o:title=""/>
                  <o:lock v:ext="edit" aspectratio="f"/>
                  <v:textbox inset="0mm,0mm,0mm,0mm" style="mso-fit-shape-to-text:t;">
                    <w:txbxContent>
                      <w:p>
                        <w:r>
                          <w:rPr>
                            <w:rFonts w:cs="Times New Roman"/>
                            <w:color w:val="000000"/>
                            <w:kern w:val="0"/>
                            <w:sz w:val="16"/>
                            <w:szCs w:val="16"/>
                          </w:rPr>
                          <w:t>3</w:t>
                        </w:r>
                      </w:p>
                    </w:txbxContent>
                  </v:textbox>
                </v:rect>
                <v:rect id="Rectangle 217" o:spid="_x0000_s1026" o:spt="1" style="position:absolute;left:2412365;top:1760220;height:198120;width:2038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xLp3NcAAAAJAQAADwAAAAAAAAABACAAAAAiAAAAZHJzL2Rv&#10;d25yZXYueG1sUEsBAhQAFAAAAAgAh07iQDv2Y6kCAgAAAgQAAA4AAAAAAAAAAQAgAAAAJg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6"/>
                            <w:szCs w:val="16"/>
                          </w:rPr>
                          <w:t>秒钟</w:t>
                        </w:r>
                      </w:p>
                    </w:txbxContent>
                  </v:textbox>
                </v:rect>
                <v:shape id="Freeform 218" o:spid="_x0000_s1026" o:spt="100" style="position:absolute;left:2729230;top:2093595;height:570865;width:180340;" filled="f" stroked="t" coordsize="302,960" o:gfxdata="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tUjqGtsA&#10;AAAJAQAADwAAAAAAAAABACAAAAAiAAAAZHJzL2Rvd25yZXYueG1sUEsBAhQAFAAAAAgAh07iQKCC&#10;45EdBAAACQ4AAA4AAAAAAAAAAQAgAAAAKgEAAGRycy9lMm9Eb2MueG1sUEsFBgAAAAAGAAYAWQEA&#10;ALkHAAAAAA==&#10;" path="m302,960c219,960,151,893,151,809c151,809,151,809,151,809l151,632c151,548,84,480,0,480c0,480,0,480,0,480c84,480,151,413,151,329c151,329,151,329,151,329l151,329,151,152c151,68,219,0,302,0c302,0,302,0,302,0e">
                  <v:path o:connectlocs="180340,570865;90170,481072;90170,481072;90170,375819;0,285432;0,285432;90170,195640;90170,195640;90170,195640;90170,90386;180340,0;180340,0" o:connectangles="0,0,0,0,0,0,0,0,0,0,0,0"/>
                  <v:fill on="f" focussize="0,0"/>
                  <v:stroke weight="0.25pt" color="#000000" joinstyle="round" endcap="round"/>
                  <v:imagedata o:title=""/>
                  <o:lock v:ext="edit" aspectratio="f"/>
                </v:shape>
                <v:rect id="Rectangle 219" o:spid="_x0000_s1026" o:spt="1" style="position:absolute;left:2345690;top:2321560;height:198120;width:514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MS6dzXAAAACQEAAA8AAAAAAAAAAQAgAAAAIgAAAGRycy9k&#10;b3ducmV2LnhtbFBLAQIUABQAAAAIAIdO4kCGEJLnAwIAAAIEAAAOAAAAAAAAAAEAIAAAACYBAABk&#10;cnMvZTJvRG9jLnhtbFBLBQYAAAAABgAGAFkBAACbBQAAAAA=&#10;">
                  <v:fill on="f" focussize="0,0"/>
                  <v:stroke on="f"/>
                  <v:imagedata o:title=""/>
                  <o:lock v:ext="edit" aspectratio="f"/>
                  <v:textbox inset="0mm,0mm,0mm,0mm" style="mso-fit-shape-to-text:t;">
                    <w:txbxContent>
                      <w:p>
                        <w:r>
                          <w:rPr>
                            <w:rFonts w:cs="Times New Roman"/>
                            <w:color w:val="000000"/>
                            <w:kern w:val="0"/>
                            <w:sz w:val="16"/>
                            <w:szCs w:val="16"/>
                          </w:rPr>
                          <w:t>3</w:t>
                        </w:r>
                      </w:p>
                    </w:txbxContent>
                  </v:textbox>
                </v:rect>
                <v:rect id="Rectangle 220" o:spid="_x0000_s1026" o:spt="1" style="position:absolute;left:2402840;top:2331085;height:198120;width:203835;mso-wrap-style:none;" filled="f" stroked="f" coordsize="21600,21600" o:gfxdata="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DEunc1wAAAAkBAAAPAAAAAAAAAAEAIAAAACIAAABkcnMv&#10;ZG93bnJldi54bWxQSwECFAAUAAAACACHTuJArfVUIAQCAAACBAAADgAAAAAAAAABACAAAAAmAQAA&#10;ZHJzL2Uyb0RvYy54bWxQSwUGAAAAAAYABgBZAQAAnAUAAAAA&#10;">
                  <v:fill on="f" focussize="0,0"/>
                  <v:stroke on="f"/>
                  <v:imagedata o:title=""/>
                  <o:lock v:ext="edit" aspectratio="f"/>
                  <v:textbox inset="0mm,0mm,0mm,0mm" style="mso-fit-shape-to-text:t;">
                    <w:txbxContent>
                      <w:p>
                        <w:r>
                          <w:rPr>
                            <w:rFonts w:hint="eastAsia" w:ascii="宋体"/>
                            <w:color w:val="000000"/>
                            <w:kern w:val="0"/>
                            <w:sz w:val="16"/>
                            <w:szCs w:val="16"/>
                          </w:rPr>
                          <w:t>秒钟</w:t>
                        </w:r>
                      </w:p>
                    </w:txbxContent>
                  </v:textbox>
                </v:rect>
                <w10:wrap type="topAndBottom"/>
              </v:group>
            </w:pict>
          </mc:Fallback>
        </mc:AlternateContent>
      </w:r>
    </w:p>
    <w:p w:rsidR="00DB49B1" w:rsidRDefault="00061C9D">
      <w:pPr>
        <w:pStyle w:val="ad"/>
        <w:rPr>
          <w:rFonts w:ascii="黑体" w:hAnsi="黑体"/>
          <w:b w:val="0"/>
          <w:sz w:val="21"/>
          <w:szCs w:val="21"/>
        </w:rPr>
      </w:pPr>
      <w:bookmarkStart w:id="330" w:name="_Toc470253196"/>
      <w:bookmarkStart w:id="331" w:name="_Toc252364420"/>
      <w:bookmarkStart w:id="332" w:name="_Toc347151928"/>
      <w:r>
        <w:rPr>
          <w:rFonts w:ascii="黑体" w:hAnsi="黑体" w:hint="eastAsia"/>
          <w:b w:val="0"/>
          <w:sz w:val="21"/>
          <w:szCs w:val="21"/>
        </w:rPr>
        <w:lastRenderedPageBreak/>
        <w:t>图</w:t>
      </w:r>
      <w:bookmarkStart w:id="333" w:name="_Toc1196593086"/>
      <w:r>
        <w:rPr>
          <w:rFonts w:ascii="黑体" w:hAnsi="黑体"/>
          <w:b w:val="0"/>
          <w:sz w:val="21"/>
          <w:szCs w:val="21"/>
        </w:rPr>
        <w:t>6</w:t>
      </w:r>
      <w:r>
        <w:rPr>
          <w:rFonts w:ascii="黑体" w:hAnsi="黑体" w:hint="eastAsia"/>
          <w:b w:val="0"/>
          <w:sz w:val="21"/>
          <w:szCs w:val="21"/>
        </w:rPr>
        <w:t xml:space="preserve"> 即时响应命令数据包异常处理时序</w:t>
      </w:r>
      <w:bookmarkEnd w:id="330"/>
      <w:bookmarkEnd w:id="331"/>
      <w:bookmarkEnd w:id="332"/>
      <w:bookmarkEnd w:id="333"/>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334" w:name="_Toc347151827"/>
      <w:bookmarkStart w:id="335" w:name="_Toc252363905"/>
      <w:bookmarkStart w:id="336" w:name="_Toc470253093"/>
      <w:bookmarkStart w:id="337" w:name="_Toc768636636"/>
      <w:r>
        <w:rPr>
          <w:rFonts w:ascii="黑体" w:eastAsia="黑体" w:cs="Times New Roman" w:hint="eastAsia"/>
          <w:color w:val="000000"/>
          <w:szCs w:val="21"/>
        </w:rPr>
        <w:t>非即时响应命令数据包异常处理时序</w:t>
      </w:r>
      <w:bookmarkEnd w:id="334"/>
      <w:bookmarkEnd w:id="335"/>
      <w:bookmarkEnd w:id="336"/>
      <w:bookmarkEnd w:id="337"/>
    </w:p>
    <w:p w:rsidR="00DB49B1" w:rsidRDefault="00061C9D">
      <w:pPr>
        <w:pStyle w:val="af9"/>
        <w:spacing w:before="156" w:after="156"/>
        <w:ind w:firstLine="420"/>
      </w:pPr>
      <w:r>
        <w:rPr>
          <w:rFonts w:hint="eastAsia"/>
        </w:rPr>
        <w:t>对于非即时响应命令数据包，不受</w:t>
      </w:r>
      <w:r>
        <w:rPr>
          <w:rFonts w:hint="eastAsia"/>
        </w:rPr>
        <w:t>3</w:t>
      </w:r>
      <w:r>
        <w:rPr>
          <w:rFonts w:hint="eastAsia"/>
        </w:rPr>
        <w:t>秒钟超时重发的限制。可通过查询</w:t>
      </w:r>
      <w:r>
        <w:rPr>
          <w:rFonts w:hint="eastAsia"/>
        </w:rPr>
        <w:t>TPU</w:t>
      </w:r>
      <w:r>
        <w:rPr>
          <w:rFonts w:hint="eastAsia"/>
        </w:rPr>
        <w:t>的状态来判定</w:t>
      </w:r>
      <w:r>
        <w:rPr>
          <w:rFonts w:hint="eastAsia"/>
        </w:rPr>
        <w:t>TPU</w:t>
      </w:r>
      <w:r>
        <w:rPr>
          <w:rFonts w:hint="eastAsia"/>
        </w:rPr>
        <w:t>是否处于正常工作状态，并决定是否需要进行重发处理。</w:t>
      </w:r>
    </w:p>
    <w:p w:rsidR="00DB49B1" w:rsidRDefault="00061C9D">
      <w:pPr>
        <w:pStyle w:val="af9"/>
        <w:spacing w:before="156" w:after="156"/>
        <w:ind w:firstLine="420"/>
      </w:pPr>
      <w:r>
        <w:rPr>
          <w:noProof/>
        </w:rPr>
        <mc:AlternateContent>
          <mc:Choice Requires="wpc">
            <w:drawing>
              <wp:anchor distT="0" distB="0" distL="114300" distR="114300" simplePos="0" relativeHeight="251666432" behindDoc="0" locked="0" layoutInCell="1" allowOverlap="1">
                <wp:simplePos x="0" y="0"/>
                <wp:positionH relativeFrom="column">
                  <wp:posOffset>715645</wp:posOffset>
                </wp:positionH>
                <wp:positionV relativeFrom="paragraph">
                  <wp:posOffset>195580</wp:posOffset>
                </wp:positionV>
                <wp:extent cx="3905250" cy="3649345"/>
                <wp:effectExtent l="0" t="0" r="0" b="8255"/>
                <wp:wrapTopAndBottom/>
                <wp:docPr id="1391782110" name="画布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81191076" name="Freeform 224"/>
                        <wps:cNvSpPr>
                          <a:spLocks noEditPoints="1"/>
                        </wps:cNvSpPr>
                        <wps:spPr bwMode="auto">
                          <a:xfrm>
                            <a:off x="651510" y="835025"/>
                            <a:ext cx="9525" cy="2801620"/>
                          </a:xfrm>
                          <a:custGeom>
                            <a:avLst/>
                            <a:gdLst>
                              <a:gd name="T0" fmla="*/ 8 w 16"/>
                              <a:gd name="T1" fmla="*/ 4578 h 4706"/>
                              <a:gd name="T2" fmla="*/ 8 w 16"/>
                              <a:gd name="T3" fmla="*/ 4706 h 4706"/>
                              <a:gd name="T4" fmla="*/ 0 w 16"/>
                              <a:gd name="T5" fmla="*/ 4394 h 4706"/>
                              <a:gd name="T6" fmla="*/ 16 w 16"/>
                              <a:gd name="T7" fmla="*/ 4506 h 4706"/>
                              <a:gd name="T8" fmla="*/ 0 w 16"/>
                              <a:gd name="T9" fmla="*/ 4314 h 4706"/>
                              <a:gd name="T10" fmla="*/ 16 w 16"/>
                              <a:gd name="T11" fmla="*/ 4202 h 4706"/>
                              <a:gd name="T12" fmla="*/ 0 w 16"/>
                              <a:gd name="T13" fmla="*/ 4314 h 4706"/>
                              <a:gd name="T14" fmla="*/ 8 w 16"/>
                              <a:gd name="T15" fmla="*/ 4002 h 4706"/>
                              <a:gd name="T16" fmla="*/ 8 w 16"/>
                              <a:gd name="T17" fmla="*/ 4130 h 4706"/>
                              <a:gd name="T18" fmla="*/ 0 w 16"/>
                              <a:gd name="T19" fmla="*/ 3818 h 4706"/>
                              <a:gd name="T20" fmla="*/ 16 w 16"/>
                              <a:gd name="T21" fmla="*/ 3930 h 4706"/>
                              <a:gd name="T22" fmla="*/ 0 w 16"/>
                              <a:gd name="T23" fmla="*/ 3738 h 4706"/>
                              <a:gd name="T24" fmla="*/ 16 w 16"/>
                              <a:gd name="T25" fmla="*/ 3626 h 4706"/>
                              <a:gd name="T26" fmla="*/ 0 w 16"/>
                              <a:gd name="T27" fmla="*/ 3738 h 4706"/>
                              <a:gd name="T28" fmla="*/ 8 w 16"/>
                              <a:gd name="T29" fmla="*/ 3426 h 4706"/>
                              <a:gd name="T30" fmla="*/ 8 w 16"/>
                              <a:gd name="T31" fmla="*/ 3554 h 4706"/>
                              <a:gd name="T32" fmla="*/ 0 w 16"/>
                              <a:gd name="T33" fmla="*/ 3242 h 4706"/>
                              <a:gd name="T34" fmla="*/ 16 w 16"/>
                              <a:gd name="T35" fmla="*/ 3354 h 4706"/>
                              <a:gd name="T36" fmla="*/ 0 w 16"/>
                              <a:gd name="T37" fmla="*/ 3162 h 4706"/>
                              <a:gd name="T38" fmla="*/ 16 w 16"/>
                              <a:gd name="T39" fmla="*/ 3050 h 4706"/>
                              <a:gd name="T40" fmla="*/ 0 w 16"/>
                              <a:gd name="T41" fmla="*/ 3162 h 4706"/>
                              <a:gd name="T42" fmla="*/ 8 w 16"/>
                              <a:gd name="T43" fmla="*/ 2850 h 4706"/>
                              <a:gd name="T44" fmla="*/ 8 w 16"/>
                              <a:gd name="T45" fmla="*/ 2978 h 4706"/>
                              <a:gd name="T46" fmla="*/ 0 w 16"/>
                              <a:gd name="T47" fmla="*/ 2666 h 4706"/>
                              <a:gd name="T48" fmla="*/ 16 w 16"/>
                              <a:gd name="T49" fmla="*/ 2778 h 4706"/>
                              <a:gd name="T50" fmla="*/ 0 w 16"/>
                              <a:gd name="T51" fmla="*/ 2586 h 4706"/>
                              <a:gd name="T52" fmla="*/ 16 w 16"/>
                              <a:gd name="T53" fmla="*/ 2474 h 4706"/>
                              <a:gd name="T54" fmla="*/ 0 w 16"/>
                              <a:gd name="T55" fmla="*/ 2586 h 4706"/>
                              <a:gd name="T56" fmla="*/ 8 w 16"/>
                              <a:gd name="T57" fmla="*/ 2274 h 4706"/>
                              <a:gd name="T58" fmla="*/ 8 w 16"/>
                              <a:gd name="T59" fmla="*/ 2402 h 4706"/>
                              <a:gd name="T60" fmla="*/ 0 w 16"/>
                              <a:gd name="T61" fmla="*/ 2090 h 4706"/>
                              <a:gd name="T62" fmla="*/ 16 w 16"/>
                              <a:gd name="T63" fmla="*/ 2202 h 4706"/>
                              <a:gd name="T64" fmla="*/ 0 w 16"/>
                              <a:gd name="T65" fmla="*/ 2010 h 4706"/>
                              <a:gd name="T66" fmla="*/ 16 w 16"/>
                              <a:gd name="T67" fmla="*/ 1898 h 4706"/>
                              <a:gd name="T68" fmla="*/ 0 w 16"/>
                              <a:gd name="T69" fmla="*/ 2010 h 4706"/>
                              <a:gd name="T70" fmla="*/ 8 w 16"/>
                              <a:gd name="T71" fmla="*/ 1698 h 4706"/>
                              <a:gd name="T72" fmla="*/ 8 w 16"/>
                              <a:gd name="T73" fmla="*/ 1826 h 4706"/>
                              <a:gd name="T74" fmla="*/ 0 w 16"/>
                              <a:gd name="T75" fmla="*/ 1514 h 4706"/>
                              <a:gd name="T76" fmla="*/ 16 w 16"/>
                              <a:gd name="T77" fmla="*/ 1626 h 4706"/>
                              <a:gd name="T78" fmla="*/ 0 w 16"/>
                              <a:gd name="T79" fmla="*/ 1434 h 4706"/>
                              <a:gd name="T80" fmla="*/ 16 w 16"/>
                              <a:gd name="T81" fmla="*/ 1322 h 4706"/>
                              <a:gd name="T82" fmla="*/ 0 w 16"/>
                              <a:gd name="T83" fmla="*/ 1434 h 4706"/>
                              <a:gd name="T84" fmla="*/ 8 w 16"/>
                              <a:gd name="T85" fmla="*/ 1122 h 4706"/>
                              <a:gd name="T86" fmla="*/ 8 w 16"/>
                              <a:gd name="T87" fmla="*/ 1250 h 4706"/>
                              <a:gd name="T88" fmla="*/ 0 w 16"/>
                              <a:gd name="T89" fmla="*/ 938 h 4706"/>
                              <a:gd name="T90" fmla="*/ 16 w 16"/>
                              <a:gd name="T91" fmla="*/ 1050 h 4706"/>
                              <a:gd name="T92" fmla="*/ 0 w 16"/>
                              <a:gd name="T93" fmla="*/ 858 h 4706"/>
                              <a:gd name="T94" fmla="*/ 16 w 16"/>
                              <a:gd name="T95" fmla="*/ 746 h 4706"/>
                              <a:gd name="T96" fmla="*/ 0 w 16"/>
                              <a:gd name="T97" fmla="*/ 858 h 4706"/>
                              <a:gd name="T98" fmla="*/ 8 w 16"/>
                              <a:gd name="T99" fmla="*/ 546 h 4706"/>
                              <a:gd name="T100" fmla="*/ 8 w 16"/>
                              <a:gd name="T101" fmla="*/ 674 h 4706"/>
                              <a:gd name="T102" fmla="*/ 0 w 16"/>
                              <a:gd name="T103" fmla="*/ 362 h 4706"/>
                              <a:gd name="T104" fmla="*/ 16 w 16"/>
                              <a:gd name="T105" fmla="*/ 474 h 4706"/>
                              <a:gd name="T106" fmla="*/ 0 w 16"/>
                              <a:gd name="T107" fmla="*/ 282 h 4706"/>
                              <a:gd name="T108" fmla="*/ 16 w 16"/>
                              <a:gd name="T109" fmla="*/ 170 h 4706"/>
                              <a:gd name="T110" fmla="*/ 0 w 16"/>
                              <a:gd name="T111" fmla="*/ 282 h 4706"/>
                              <a:gd name="T112" fmla="*/ 8 w 16"/>
                              <a:gd name="T113" fmla="*/ 0 h 4706"/>
                              <a:gd name="T114" fmla="*/ 8 w 16"/>
                              <a:gd name="T115" fmla="*/ 98 h 4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 h="4706">
                                <a:moveTo>
                                  <a:pt x="0" y="4698"/>
                                </a:moveTo>
                                <a:lnTo>
                                  <a:pt x="0" y="4586"/>
                                </a:lnTo>
                                <a:cubicBezTo>
                                  <a:pt x="0" y="4582"/>
                                  <a:pt x="4" y="4578"/>
                                  <a:pt x="8" y="4578"/>
                                </a:cubicBezTo>
                                <a:cubicBezTo>
                                  <a:pt x="13" y="4578"/>
                                  <a:pt x="16" y="4582"/>
                                  <a:pt x="16" y="4586"/>
                                </a:cubicBezTo>
                                <a:lnTo>
                                  <a:pt x="16" y="4698"/>
                                </a:lnTo>
                                <a:cubicBezTo>
                                  <a:pt x="16" y="4702"/>
                                  <a:pt x="13" y="4706"/>
                                  <a:pt x="8" y="4706"/>
                                </a:cubicBezTo>
                                <a:cubicBezTo>
                                  <a:pt x="4" y="4706"/>
                                  <a:pt x="0" y="4702"/>
                                  <a:pt x="0" y="4698"/>
                                </a:cubicBezTo>
                                <a:close/>
                                <a:moveTo>
                                  <a:pt x="0" y="4506"/>
                                </a:moveTo>
                                <a:lnTo>
                                  <a:pt x="0" y="4394"/>
                                </a:lnTo>
                                <a:cubicBezTo>
                                  <a:pt x="0" y="4390"/>
                                  <a:pt x="4" y="4386"/>
                                  <a:pt x="8" y="4386"/>
                                </a:cubicBezTo>
                                <a:cubicBezTo>
                                  <a:pt x="13" y="4386"/>
                                  <a:pt x="16" y="4390"/>
                                  <a:pt x="16" y="4394"/>
                                </a:cubicBezTo>
                                <a:lnTo>
                                  <a:pt x="16" y="4506"/>
                                </a:lnTo>
                                <a:cubicBezTo>
                                  <a:pt x="16" y="4510"/>
                                  <a:pt x="13" y="4514"/>
                                  <a:pt x="8" y="4514"/>
                                </a:cubicBezTo>
                                <a:cubicBezTo>
                                  <a:pt x="4" y="4514"/>
                                  <a:pt x="0" y="4510"/>
                                  <a:pt x="0" y="4506"/>
                                </a:cubicBezTo>
                                <a:close/>
                                <a:moveTo>
                                  <a:pt x="0" y="4314"/>
                                </a:moveTo>
                                <a:lnTo>
                                  <a:pt x="0" y="4202"/>
                                </a:lnTo>
                                <a:cubicBezTo>
                                  <a:pt x="0" y="4198"/>
                                  <a:pt x="4" y="4194"/>
                                  <a:pt x="8" y="4194"/>
                                </a:cubicBezTo>
                                <a:cubicBezTo>
                                  <a:pt x="13" y="4194"/>
                                  <a:pt x="16" y="4198"/>
                                  <a:pt x="16" y="4202"/>
                                </a:cubicBezTo>
                                <a:lnTo>
                                  <a:pt x="16" y="4314"/>
                                </a:lnTo>
                                <a:cubicBezTo>
                                  <a:pt x="16" y="4318"/>
                                  <a:pt x="13" y="4322"/>
                                  <a:pt x="8" y="4322"/>
                                </a:cubicBezTo>
                                <a:cubicBezTo>
                                  <a:pt x="4" y="4322"/>
                                  <a:pt x="0" y="4318"/>
                                  <a:pt x="0" y="4314"/>
                                </a:cubicBezTo>
                                <a:close/>
                                <a:moveTo>
                                  <a:pt x="0" y="4122"/>
                                </a:moveTo>
                                <a:lnTo>
                                  <a:pt x="0" y="4010"/>
                                </a:lnTo>
                                <a:cubicBezTo>
                                  <a:pt x="0" y="4006"/>
                                  <a:pt x="4" y="4002"/>
                                  <a:pt x="8" y="4002"/>
                                </a:cubicBezTo>
                                <a:cubicBezTo>
                                  <a:pt x="13" y="4002"/>
                                  <a:pt x="16" y="4006"/>
                                  <a:pt x="16" y="4010"/>
                                </a:cubicBezTo>
                                <a:lnTo>
                                  <a:pt x="16" y="4122"/>
                                </a:lnTo>
                                <a:cubicBezTo>
                                  <a:pt x="16" y="4126"/>
                                  <a:pt x="13" y="4130"/>
                                  <a:pt x="8" y="4130"/>
                                </a:cubicBezTo>
                                <a:cubicBezTo>
                                  <a:pt x="4" y="4130"/>
                                  <a:pt x="0" y="4126"/>
                                  <a:pt x="0" y="4122"/>
                                </a:cubicBezTo>
                                <a:close/>
                                <a:moveTo>
                                  <a:pt x="0" y="3930"/>
                                </a:moveTo>
                                <a:lnTo>
                                  <a:pt x="0" y="3818"/>
                                </a:lnTo>
                                <a:cubicBezTo>
                                  <a:pt x="0" y="3814"/>
                                  <a:pt x="4" y="3810"/>
                                  <a:pt x="8" y="3810"/>
                                </a:cubicBezTo>
                                <a:cubicBezTo>
                                  <a:pt x="13" y="3810"/>
                                  <a:pt x="16" y="3814"/>
                                  <a:pt x="16" y="3818"/>
                                </a:cubicBezTo>
                                <a:lnTo>
                                  <a:pt x="16" y="3930"/>
                                </a:lnTo>
                                <a:cubicBezTo>
                                  <a:pt x="16" y="3934"/>
                                  <a:pt x="13" y="3938"/>
                                  <a:pt x="8" y="3938"/>
                                </a:cubicBezTo>
                                <a:cubicBezTo>
                                  <a:pt x="4" y="3938"/>
                                  <a:pt x="0" y="3934"/>
                                  <a:pt x="0" y="3930"/>
                                </a:cubicBezTo>
                                <a:close/>
                                <a:moveTo>
                                  <a:pt x="0" y="3738"/>
                                </a:moveTo>
                                <a:lnTo>
                                  <a:pt x="0" y="3626"/>
                                </a:lnTo>
                                <a:cubicBezTo>
                                  <a:pt x="0" y="3622"/>
                                  <a:pt x="4" y="3618"/>
                                  <a:pt x="8" y="3618"/>
                                </a:cubicBezTo>
                                <a:cubicBezTo>
                                  <a:pt x="13" y="3618"/>
                                  <a:pt x="16" y="3622"/>
                                  <a:pt x="16" y="3626"/>
                                </a:cubicBezTo>
                                <a:lnTo>
                                  <a:pt x="16" y="3738"/>
                                </a:lnTo>
                                <a:cubicBezTo>
                                  <a:pt x="16" y="3742"/>
                                  <a:pt x="13" y="3746"/>
                                  <a:pt x="8" y="3746"/>
                                </a:cubicBezTo>
                                <a:cubicBezTo>
                                  <a:pt x="4" y="3746"/>
                                  <a:pt x="0" y="3742"/>
                                  <a:pt x="0" y="3738"/>
                                </a:cubicBezTo>
                                <a:close/>
                                <a:moveTo>
                                  <a:pt x="0" y="3546"/>
                                </a:moveTo>
                                <a:lnTo>
                                  <a:pt x="0" y="3434"/>
                                </a:lnTo>
                                <a:cubicBezTo>
                                  <a:pt x="0" y="3430"/>
                                  <a:pt x="4" y="3426"/>
                                  <a:pt x="8" y="3426"/>
                                </a:cubicBezTo>
                                <a:cubicBezTo>
                                  <a:pt x="13" y="3426"/>
                                  <a:pt x="16" y="3430"/>
                                  <a:pt x="16" y="3434"/>
                                </a:cubicBezTo>
                                <a:lnTo>
                                  <a:pt x="16" y="3546"/>
                                </a:lnTo>
                                <a:cubicBezTo>
                                  <a:pt x="16" y="3550"/>
                                  <a:pt x="13" y="3554"/>
                                  <a:pt x="8" y="3554"/>
                                </a:cubicBezTo>
                                <a:cubicBezTo>
                                  <a:pt x="4" y="3554"/>
                                  <a:pt x="0" y="3550"/>
                                  <a:pt x="0" y="3546"/>
                                </a:cubicBezTo>
                                <a:close/>
                                <a:moveTo>
                                  <a:pt x="0" y="3354"/>
                                </a:moveTo>
                                <a:lnTo>
                                  <a:pt x="0" y="3242"/>
                                </a:lnTo>
                                <a:cubicBezTo>
                                  <a:pt x="0" y="3238"/>
                                  <a:pt x="4" y="3234"/>
                                  <a:pt x="8" y="3234"/>
                                </a:cubicBezTo>
                                <a:cubicBezTo>
                                  <a:pt x="13" y="3234"/>
                                  <a:pt x="16" y="3238"/>
                                  <a:pt x="16" y="3242"/>
                                </a:cubicBezTo>
                                <a:lnTo>
                                  <a:pt x="16" y="3354"/>
                                </a:lnTo>
                                <a:cubicBezTo>
                                  <a:pt x="16" y="3358"/>
                                  <a:pt x="13" y="3362"/>
                                  <a:pt x="8" y="3362"/>
                                </a:cubicBezTo>
                                <a:cubicBezTo>
                                  <a:pt x="4" y="3362"/>
                                  <a:pt x="0" y="3358"/>
                                  <a:pt x="0" y="3354"/>
                                </a:cubicBezTo>
                                <a:close/>
                                <a:moveTo>
                                  <a:pt x="0" y="3162"/>
                                </a:moveTo>
                                <a:lnTo>
                                  <a:pt x="0" y="3050"/>
                                </a:lnTo>
                                <a:cubicBezTo>
                                  <a:pt x="0" y="3046"/>
                                  <a:pt x="4" y="3042"/>
                                  <a:pt x="8" y="3042"/>
                                </a:cubicBezTo>
                                <a:cubicBezTo>
                                  <a:pt x="13" y="3042"/>
                                  <a:pt x="16" y="3046"/>
                                  <a:pt x="16" y="3050"/>
                                </a:cubicBezTo>
                                <a:lnTo>
                                  <a:pt x="16" y="3162"/>
                                </a:lnTo>
                                <a:cubicBezTo>
                                  <a:pt x="16" y="3166"/>
                                  <a:pt x="13" y="3170"/>
                                  <a:pt x="8" y="3170"/>
                                </a:cubicBezTo>
                                <a:cubicBezTo>
                                  <a:pt x="4" y="3170"/>
                                  <a:pt x="0" y="3166"/>
                                  <a:pt x="0" y="3162"/>
                                </a:cubicBezTo>
                                <a:close/>
                                <a:moveTo>
                                  <a:pt x="0" y="2970"/>
                                </a:moveTo>
                                <a:lnTo>
                                  <a:pt x="0" y="2858"/>
                                </a:lnTo>
                                <a:cubicBezTo>
                                  <a:pt x="0" y="2854"/>
                                  <a:pt x="4" y="2850"/>
                                  <a:pt x="8" y="2850"/>
                                </a:cubicBezTo>
                                <a:cubicBezTo>
                                  <a:pt x="13" y="2850"/>
                                  <a:pt x="16" y="2854"/>
                                  <a:pt x="16" y="2858"/>
                                </a:cubicBezTo>
                                <a:lnTo>
                                  <a:pt x="16" y="2970"/>
                                </a:lnTo>
                                <a:cubicBezTo>
                                  <a:pt x="16" y="2974"/>
                                  <a:pt x="13" y="2978"/>
                                  <a:pt x="8" y="2978"/>
                                </a:cubicBezTo>
                                <a:cubicBezTo>
                                  <a:pt x="4" y="2978"/>
                                  <a:pt x="0" y="2974"/>
                                  <a:pt x="0" y="2970"/>
                                </a:cubicBezTo>
                                <a:close/>
                                <a:moveTo>
                                  <a:pt x="0" y="2778"/>
                                </a:moveTo>
                                <a:lnTo>
                                  <a:pt x="0" y="2666"/>
                                </a:lnTo>
                                <a:cubicBezTo>
                                  <a:pt x="0" y="2662"/>
                                  <a:pt x="4" y="2658"/>
                                  <a:pt x="8" y="2658"/>
                                </a:cubicBezTo>
                                <a:cubicBezTo>
                                  <a:pt x="13" y="2658"/>
                                  <a:pt x="16" y="2662"/>
                                  <a:pt x="16" y="2666"/>
                                </a:cubicBezTo>
                                <a:lnTo>
                                  <a:pt x="16" y="2778"/>
                                </a:lnTo>
                                <a:cubicBezTo>
                                  <a:pt x="16" y="2782"/>
                                  <a:pt x="13" y="2786"/>
                                  <a:pt x="8" y="2786"/>
                                </a:cubicBezTo>
                                <a:cubicBezTo>
                                  <a:pt x="4" y="2786"/>
                                  <a:pt x="0" y="2782"/>
                                  <a:pt x="0" y="2778"/>
                                </a:cubicBezTo>
                                <a:close/>
                                <a:moveTo>
                                  <a:pt x="0" y="2586"/>
                                </a:moveTo>
                                <a:lnTo>
                                  <a:pt x="0" y="2474"/>
                                </a:lnTo>
                                <a:cubicBezTo>
                                  <a:pt x="0" y="2470"/>
                                  <a:pt x="4" y="2466"/>
                                  <a:pt x="8" y="2466"/>
                                </a:cubicBezTo>
                                <a:cubicBezTo>
                                  <a:pt x="13" y="2466"/>
                                  <a:pt x="16" y="2470"/>
                                  <a:pt x="16" y="2474"/>
                                </a:cubicBezTo>
                                <a:lnTo>
                                  <a:pt x="16" y="2586"/>
                                </a:lnTo>
                                <a:cubicBezTo>
                                  <a:pt x="16" y="2590"/>
                                  <a:pt x="13" y="2594"/>
                                  <a:pt x="8" y="2594"/>
                                </a:cubicBezTo>
                                <a:cubicBezTo>
                                  <a:pt x="4" y="2594"/>
                                  <a:pt x="0" y="2590"/>
                                  <a:pt x="0" y="2586"/>
                                </a:cubicBezTo>
                                <a:close/>
                                <a:moveTo>
                                  <a:pt x="0" y="2394"/>
                                </a:moveTo>
                                <a:lnTo>
                                  <a:pt x="0" y="2282"/>
                                </a:lnTo>
                                <a:cubicBezTo>
                                  <a:pt x="0" y="2278"/>
                                  <a:pt x="4" y="2274"/>
                                  <a:pt x="8" y="2274"/>
                                </a:cubicBezTo>
                                <a:cubicBezTo>
                                  <a:pt x="13" y="2274"/>
                                  <a:pt x="16" y="2278"/>
                                  <a:pt x="16" y="2282"/>
                                </a:cubicBezTo>
                                <a:lnTo>
                                  <a:pt x="16" y="2394"/>
                                </a:lnTo>
                                <a:cubicBezTo>
                                  <a:pt x="16" y="2398"/>
                                  <a:pt x="13" y="2402"/>
                                  <a:pt x="8" y="2402"/>
                                </a:cubicBezTo>
                                <a:cubicBezTo>
                                  <a:pt x="4" y="2402"/>
                                  <a:pt x="0" y="2398"/>
                                  <a:pt x="0" y="2394"/>
                                </a:cubicBezTo>
                                <a:close/>
                                <a:moveTo>
                                  <a:pt x="0" y="2202"/>
                                </a:moveTo>
                                <a:lnTo>
                                  <a:pt x="0" y="2090"/>
                                </a:lnTo>
                                <a:cubicBezTo>
                                  <a:pt x="0" y="2086"/>
                                  <a:pt x="4" y="2082"/>
                                  <a:pt x="8" y="2082"/>
                                </a:cubicBezTo>
                                <a:cubicBezTo>
                                  <a:pt x="13" y="2082"/>
                                  <a:pt x="16" y="2086"/>
                                  <a:pt x="16" y="2090"/>
                                </a:cubicBezTo>
                                <a:lnTo>
                                  <a:pt x="16" y="2202"/>
                                </a:lnTo>
                                <a:cubicBezTo>
                                  <a:pt x="16" y="2206"/>
                                  <a:pt x="13" y="2210"/>
                                  <a:pt x="8" y="2210"/>
                                </a:cubicBezTo>
                                <a:cubicBezTo>
                                  <a:pt x="4" y="2210"/>
                                  <a:pt x="0" y="2206"/>
                                  <a:pt x="0" y="2202"/>
                                </a:cubicBezTo>
                                <a:close/>
                                <a:moveTo>
                                  <a:pt x="0" y="2010"/>
                                </a:moveTo>
                                <a:lnTo>
                                  <a:pt x="0" y="1898"/>
                                </a:lnTo>
                                <a:cubicBezTo>
                                  <a:pt x="0" y="1894"/>
                                  <a:pt x="4" y="1890"/>
                                  <a:pt x="8" y="1890"/>
                                </a:cubicBezTo>
                                <a:cubicBezTo>
                                  <a:pt x="13" y="1890"/>
                                  <a:pt x="16" y="1894"/>
                                  <a:pt x="16" y="1898"/>
                                </a:cubicBezTo>
                                <a:lnTo>
                                  <a:pt x="16" y="2010"/>
                                </a:lnTo>
                                <a:cubicBezTo>
                                  <a:pt x="16" y="2014"/>
                                  <a:pt x="13" y="2018"/>
                                  <a:pt x="8" y="2018"/>
                                </a:cubicBezTo>
                                <a:cubicBezTo>
                                  <a:pt x="4" y="2018"/>
                                  <a:pt x="0" y="2014"/>
                                  <a:pt x="0" y="2010"/>
                                </a:cubicBezTo>
                                <a:close/>
                                <a:moveTo>
                                  <a:pt x="0" y="1818"/>
                                </a:moveTo>
                                <a:lnTo>
                                  <a:pt x="0" y="1706"/>
                                </a:lnTo>
                                <a:cubicBezTo>
                                  <a:pt x="0" y="1702"/>
                                  <a:pt x="4" y="1698"/>
                                  <a:pt x="8" y="1698"/>
                                </a:cubicBezTo>
                                <a:cubicBezTo>
                                  <a:pt x="13" y="1698"/>
                                  <a:pt x="16" y="1702"/>
                                  <a:pt x="16" y="1706"/>
                                </a:cubicBezTo>
                                <a:lnTo>
                                  <a:pt x="16" y="1818"/>
                                </a:lnTo>
                                <a:cubicBezTo>
                                  <a:pt x="16" y="1822"/>
                                  <a:pt x="13" y="1826"/>
                                  <a:pt x="8" y="1826"/>
                                </a:cubicBezTo>
                                <a:cubicBezTo>
                                  <a:pt x="4" y="1826"/>
                                  <a:pt x="0" y="1822"/>
                                  <a:pt x="0" y="1818"/>
                                </a:cubicBezTo>
                                <a:close/>
                                <a:moveTo>
                                  <a:pt x="0" y="1626"/>
                                </a:moveTo>
                                <a:lnTo>
                                  <a:pt x="0" y="1514"/>
                                </a:lnTo>
                                <a:cubicBezTo>
                                  <a:pt x="0" y="1510"/>
                                  <a:pt x="4" y="1506"/>
                                  <a:pt x="8" y="1506"/>
                                </a:cubicBezTo>
                                <a:cubicBezTo>
                                  <a:pt x="13" y="1506"/>
                                  <a:pt x="16" y="1510"/>
                                  <a:pt x="16" y="1514"/>
                                </a:cubicBezTo>
                                <a:lnTo>
                                  <a:pt x="16" y="1626"/>
                                </a:lnTo>
                                <a:cubicBezTo>
                                  <a:pt x="16" y="1630"/>
                                  <a:pt x="13" y="1634"/>
                                  <a:pt x="8" y="1634"/>
                                </a:cubicBezTo>
                                <a:cubicBezTo>
                                  <a:pt x="4" y="1634"/>
                                  <a:pt x="0" y="1630"/>
                                  <a:pt x="0" y="1626"/>
                                </a:cubicBezTo>
                                <a:close/>
                                <a:moveTo>
                                  <a:pt x="0" y="1434"/>
                                </a:moveTo>
                                <a:lnTo>
                                  <a:pt x="0" y="1322"/>
                                </a:lnTo>
                                <a:cubicBezTo>
                                  <a:pt x="0" y="1318"/>
                                  <a:pt x="4" y="1314"/>
                                  <a:pt x="8" y="1314"/>
                                </a:cubicBezTo>
                                <a:cubicBezTo>
                                  <a:pt x="13" y="1314"/>
                                  <a:pt x="16" y="1318"/>
                                  <a:pt x="16" y="1322"/>
                                </a:cubicBezTo>
                                <a:lnTo>
                                  <a:pt x="16" y="1434"/>
                                </a:lnTo>
                                <a:cubicBezTo>
                                  <a:pt x="16" y="1438"/>
                                  <a:pt x="13" y="1442"/>
                                  <a:pt x="8" y="1442"/>
                                </a:cubicBezTo>
                                <a:cubicBezTo>
                                  <a:pt x="4" y="1442"/>
                                  <a:pt x="0" y="1438"/>
                                  <a:pt x="0" y="1434"/>
                                </a:cubicBezTo>
                                <a:close/>
                                <a:moveTo>
                                  <a:pt x="0" y="1242"/>
                                </a:moveTo>
                                <a:lnTo>
                                  <a:pt x="0" y="1130"/>
                                </a:lnTo>
                                <a:cubicBezTo>
                                  <a:pt x="0" y="1126"/>
                                  <a:pt x="4" y="1122"/>
                                  <a:pt x="8" y="1122"/>
                                </a:cubicBezTo>
                                <a:cubicBezTo>
                                  <a:pt x="13" y="1122"/>
                                  <a:pt x="16" y="1126"/>
                                  <a:pt x="16" y="1130"/>
                                </a:cubicBezTo>
                                <a:lnTo>
                                  <a:pt x="16" y="1242"/>
                                </a:lnTo>
                                <a:cubicBezTo>
                                  <a:pt x="16" y="1246"/>
                                  <a:pt x="13" y="1250"/>
                                  <a:pt x="8" y="1250"/>
                                </a:cubicBezTo>
                                <a:cubicBezTo>
                                  <a:pt x="4" y="1250"/>
                                  <a:pt x="0" y="1246"/>
                                  <a:pt x="0" y="1242"/>
                                </a:cubicBezTo>
                                <a:close/>
                                <a:moveTo>
                                  <a:pt x="0" y="1050"/>
                                </a:moveTo>
                                <a:lnTo>
                                  <a:pt x="0" y="938"/>
                                </a:lnTo>
                                <a:cubicBezTo>
                                  <a:pt x="0" y="934"/>
                                  <a:pt x="4" y="930"/>
                                  <a:pt x="8" y="930"/>
                                </a:cubicBezTo>
                                <a:cubicBezTo>
                                  <a:pt x="13" y="930"/>
                                  <a:pt x="16" y="934"/>
                                  <a:pt x="16" y="938"/>
                                </a:cubicBezTo>
                                <a:lnTo>
                                  <a:pt x="16" y="1050"/>
                                </a:lnTo>
                                <a:cubicBezTo>
                                  <a:pt x="16" y="1054"/>
                                  <a:pt x="13" y="1058"/>
                                  <a:pt x="8" y="1058"/>
                                </a:cubicBezTo>
                                <a:cubicBezTo>
                                  <a:pt x="4" y="1058"/>
                                  <a:pt x="0" y="1054"/>
                                  <a:pt x="0" y="1050"/>
                                </a:cubicBezTo>
                                <a:close/>
                                <a:moveTo>
                                  <a:pt x="0" y="858"/>
                                </a:moveTo>
                                <a:lnTo>
                                  <a:pt x="0" y="746"/>
                                </a:lnTo>
                                <a:cubicBezTo>
                                  <a:pt x="0" y="742"/>
                                  <a:pt x="4" y="738"/>
                                  <a:pt x="8" y="738"/>
                                </a:cubicBezTo>
                                <a:cubicBezTo>
                                  <a:pt x="13" y="738"/>
                                  <a:pt x="16" y="742"/>
                                  <a:pt x="16" y="746"/>
                                </a:cubicBezTo>
                                <a:lnTo>
                                  <a:pt x="16" y="858"/>
                                </a:lnTo>
                                <a:cubicBezTo>
                                  <a:pt x="16" y="862"/>
                                  <a:pt x="13" y="866"/>
                                  <a:pt x="8" y="866"/>
                                </a:cubicBezTo>
                                <a:cubicBezTo>
                                  <a:pt x="4" y="866"/>
                                  <a:pt x="0" y="862"/>
                                  <a:pt x="0" y="858"/>
                                </a:cubicBezTo>
                                <a:close/>
                                <a:moveTo>
                                  <a:pt x="0" y="666"/>
                                </a:moveTo>
                                <a:lnTo>
                                  <a:pt x="0" y="554"/>
                                </a:lnTo>
                                <a:cubicBezTo>
                                  <a:pt x="0" y="550"/>
                                  <a:pt x="4" y="546"/>
                                  <a:pt x="8" y="546"/>
                                </a:cubicBezTo>
                                <a:cubicBezTo>
                                  <a:pt x="13" y="546"/>
                                  <a:pt x="16" y="550"/>
                                  <a:pt x="16" y="554"/>
                                </a:cubicBezTo>
                                <a:lnTo>
                                  <a:pt x="16" y="666"/>
                                </a:lnTo>
                                <a:cubicBezTo>
                                  <a:pt x="16" y="670"/>
                                  <a:pt x="13" y="674"/>
                                  <a:pt x="8" y="674"/>
                                </a:cubicBezTo>
                                <a:cubicBezTo>
                                  <a:pt x="4" y="674"/>
                                  <a:pt x="0" y="670"/>
                                  <a:pt x="0" y="666"/>
                                </a:cubicBezTo>
                                <a:close/>
                                <a:moveTo>
                                  <a:pt x="0" y="474"/>
                                </a:moveTo>
                                <a:lnTo>
                                  <a:pt x="0" y="362"/>
                                </a:lnTo>
                                <a:cubicBezTo>
                                  <a:pt x="0" y="358"/>
                                  <a:pt x="4" y="354"/>
                                  <a:pt x="8" y="354"/>
                                </a:cubicBezTo>
                                <a:cubicBezTo>
                                  <a:pt x="13" y="354"/>
                                  <a:pt x="16" y="358"/>
                                  <a:pt x="16" y="362"/>
                                </a:cubicBezTo>
                                <a:lnTo>
                                  <a:pt x="16" y="474"/>
                                </a:lnTo>
                                <a:cubicBezTo>
                                  <a:pt x="16" y="478"/>
                                  <a:pt x="13" y="482"/>
                                  <a:pt x="8" y="482"/>
                                </a:cubicBezTo>
                                <a:cubicBezTo>
                                  <a:pt x="4" y="482"/>
                                  <a:pt x="0" y="478"/>
                                  <a:pt x="0" y="474"/>
                                </a:cubicBezTo>
                                <a:close/>
                                <a:moveTo>
                                  <a:pt x="0" y="282"/>
                                </a:moveTo>
                                <a:lnTo>
                                  <a:pt x="0" y="170"/>
                                </a:lnTo>
                                <a:cubicBezTo>
                                  <a:pt x="0" y="166"/>
                                  <a:pt x="4" y="162"/>
                                  <a:pt x="8" y="162"/>
                                </a:cubicBezTo>
                                <a:cubicBezTo>
                                  <a:pt x="13" y="162"/>
                                  <a:pt x="16" y="166"/>
                                  <a:pt x="16" y="170"/>
                                </a:cubicBezTo>
                                <a:lnTo>
                                  <a:pt x="16" y="282"/>
                                </a:lnTo>
                                <a:cubicBezTo>
                                  <a:pt x="16" y="286"/>
                                  <a:pt x="13" y="290"/>
                                  <a:pt x="8" y="290"/>
                                </a:cubicBezTo>
                                <a:cubicBezTo>
                                  <a:pt x="4" y="290"/>
                                  <a:pt x="0" y="286"/>
                                  <a:pt x="0" y="282"/>
                                </a:cubicBezTo>
                                <a:close/>
                                <a:moveTo>
                                  <a:pt x="0" y="90"/>
                                </a:moveTo>
                                <a:lnTo>
                                  <a:pt x="0" y="8"/>
                                </a:lnTo>
                                <a:cubicBezTo>
                                  <a:pt x="0" y="4"/>
                                  <a:pt x="4" y="0"/>
                                  <a:pt x="8" y="0"/>
                                </a:cubicBezTo>
                                <a:cubicBezTo>
                                  <a:pt x="13" y="0"/>
                                  <a:pt x="16" y="4"/>
                                  <a:pt x="16" y="8"/>
                                </a:cubicBezTo>
                                <a:lnTo>
                                  <a:pt x="16" y="90"/>
                                </a:lnTo>
                                <a:cubicBezTo>
                                  <a:pt x="16" y="94"/>
                                  <a:pt x="13" y="98"/>
                                  <a:pt x="8" y="98"/>
                                </a:cubicBezTo>
                                <a:cubicBezTo>
                                  <a:pt x="4" y="98"/>
                                  <a:pt x="0" y="94"/>
                                  <a:pt x="0" y="90"/>
                                </a:cubicBezTo>
                                <a:close/>
                              </a:path>
                            </a:pathLst>
                          </a:custGeom>
                          <a:solidFill>
                            <a:srgbClr val="000000"/>
                          </a:solidFill>
                          <a:ln w="9525" cap="flat">
                            <a:solidFill>
                              <a:srgbClr val="000000"/>
                            </a:solidFill>
                            <a:prstDash val="solid"/>
                            <a:bevel/>
                          </a:ln>
                        </wps:spPr>
                        <wps:bodyPr rot="0" vert="horz" wrap="square" lIns="91440" tIns="45720" rIns="91440" bIns="45720" anchor="t" anchorCtr="0" upright="1">
                          <a:noAutofit/>
                        </wps:bodyPr>
                      </wps:wsp>
                      <wps:wsp>
                        <wps:cNvPr id="1939181735" name="Rectangle 225"/>
                        <wps:cNvSpPr>
                          <a:spLocks noChangeArrowheads="1"/>
                        </wps:cNvSpPr>
                        <wps:spPr bwMode="auto">
                          <a:xfrm>
                            <a:off x="314325" y="519430"/>
                            <a:ext cx="683895" cy="320675"/>
                          </a:xfrm>
                          <a:prstGeom prst="rect">
                            <a:avLst/>
                          </a:prstGeom>
                          <a:solidFill>
                            <a:srgbClr val="FFFFFF"/>
                          </a:solidFill>
                          <a:ln>
                            <a:noFill/>
                          </a:ln>
                        </wps:spPr>
                        <wps:bodyPr rot="0" vert="horz" wrap="square" lIns="91440" tIns="45720" rIns="91440" bIns="45720" anchor="t" anchorCtr="0" upright="1">
                          <a:noAutofit/>
                        </wps:bodyPr>
                      </wps:wsp>
                      <wps:wsp>
                        <wps:cNvPr id="1516470505" name="Rectangle 226"/>
                        <wps:cNvSpPr>
                          <a:spLocks noChangeArrowheads="1"/>
                        </wps:cNvSpPr>
                        <wps:spPr bwMode="auto">
                          <a:xfrm>
                            <a:off x="314325" y="519430"/>
                            <a:ext cx="683895" cy="320675"/>
                          </a:xfrm>
                          <a:prstGeom prst="rect">
                            <a:avLst/>
                          </a:prstGeom>
                          <a:noFill/>
                          <a:ln w="5715" cap="rnd">
                            <a:solidFill>
                              <a:srgbClr val="000000"/>
                            </a:solidFill>
                            <a:prstDash val="solid"/>
                            <a:round/>
                          </a:ln>
                        </wps:spPr>
                        <wps:bodyPr rot="0" vert="horz" wrap="square" lIns="91440" tIns="45720" rIns="91440" bIns="45720" anchor="t" anchorCtr="0" upright="1">
                          <a:noAutofit/>
                        </wps:bodyPr>
                      </wps:wsp>
                      <wps:wsp>
                        <wps:cNvPr id="56245790" name="Rectangle 227"/>
                        <wps:cNvSpPr>
                          <a:spLocks noChangeArrowheads="1"/>
                        </wps:cNvSpPr>
                        <wps:spPr bwMode="auto">
                          <a:xfrm>
                            <a:off x="561975" y="559490"/>
                            <a:ext cx="180975" cy="198120"/>
                          </a:xfrm>
                          <a:prstGeom prst="rect">
                            <a:avLst/>
                          </a:prstGeom>
                          <a:noFill/>
                          <a:ln>
                            <a:noFill/>
                          </a:ln>
                        </wps:spPr>
                        <wps:txbx>
                          <w:txbxContent>
                            <w:p w:rsidR="00DB49B1" w:rsidRDefault="00061C9D">
                              <w:r>
                                <w:rPr>
                                  <w:rFonts w:cs="Times New Roman"/>
                                  <w:color w:val="000000"/>
                                  <w:kern w:val="0"/>
                                  <w:sz w:val="16"/>
                                  <w:szCs w:val="16"/>
                                </w:rPr>
                                <w:t>STE</w:t>
                              </w:r>
                            </w:p>
                          </w:txbxContent>
                        </wps:txbx>
                        <wps:bodyPr rot="0" vert="horz" wrap="none" lIns="0" tIns="0" rIns="0" bIns="0" anchor="t" anchorCtr="0">
                          <a:spAutoFit/>
                        </wps:bodyPr>
                      </wps:wsp>
                      <wps:wsp>
                        <wps:cNvPr id="1311506561" name="Line 228"/>
                        <wps:cNvCnPr>
                          <a:cxnSpLocks noChangeShapeType="1"/>
                        </wps:cNvCnPr>
                        <wps:spPr bwMode="auto">
                          <a:xfrm>
                            <a:off x="566420" y="721360"/>
                            <a:ext cx="180340" cy="0"/>
                          </a:xfrm>
                          <a:prstGeom prst="line">
                            <a:avLst/>
                          </a:prstGeom>
                          <a:noFill/>
                          <a:ln w="5080" cap="flat">
                            <a:solidFill>
                              <a:srgbClr val="000000"/>
                            </a:solidFill>
                            <a:prstDash val="solid"/>
                            <a:miter lim="800000"/>
                          </a:ln>
                        </wps:spPr>
                        <wps:bodyPr/>
                      </wps:wsp>
                      <wps:wsp>
                        <wps:cNvPr id="1779711719" name="Rectangle 229"/>
                        <wps:cNvSpPr>
                          <a:spLocks noChangeArrowheads="1"/>
                        </wps:cNvSpPr>
                        <wps:spPr bwMode="auto">
                          <a:xfrm>
                            <a:off x="800100" y="38100"/>
                            <a:ext cx="666750" cy="198120"/>
                          </a:xfrm>
                          <a:prstGeom prst="rect">
                            <a:avLst/>
                          </a:prstGeom>
                          <a:noFill/>
                          <a:ln>
                            <a:noFill/>
                          </a:ln>
                        </wps:spPr>
                        <wps:txbx>
                          <w:txbxContent>
                            <w:p w:rsidR="00DB49B1" w:rsidRDefault="00061C9D">
                              <w:pPr>
                                <w:rPr>
                                  <w:szCs w:val="21"/>
                                </w:rPr>
                              </w:pPr>
                              <w:r>
                                <w:rPr>
                                  <w:rFonts w:ascii="宋体" w:hint="eastAsia"/>
                                  <w:color w:val="000000"/>
                                  <w:kern w:val="0"/>
                                  <w:szCs w:val="21"/>
                                </w:rPr>
                                <w:t>非即时响应</w:t>
                              </w:r>
                            </w:p>
                          </w:txbxContent>
                        </wps:txbx>
                        <wps:bodyPr rot="0" vert="horz" wrap="none" lIns="0" tIns="0" rIns="0" bIns="0" anchor="t" anchorCtr="0">
                          <a:spAutoFit/>
                        </wps:bodyPr>
                      </wps:wsp>
                      <wps:wsp>
                        <wps:cNvPr id="400423794" name="Rectangle 230"/>
                        <wps:cNvSpPr>
                          <a:spLocks noChangeArrowheads="1"/>
                        </wps:cNvSpPr>
                        <wps:spPr bwMode="auto">
                          <a:xfrm>
                            <a:off x="419100" y="238125"/>
                            <a:ext cx="1333500" cy="198120"/>
                          </a:xfrm>
                          <a:prstGeom prst="rect">
                            <a:avLst/>
                          </a:prstGeom>
                          <a:noFill/>
                          <a:ln>
                            <a:noFill/>
                          </a:ln>
                        </wps:spPr>
                        <wps:txbx>
                          <w:txbxContent>
                            <w:p w:rsidR="00DB49B1" w:rsidRDefault="00061C9D">
                              <w:r>
                                <w:rPr>
                                  <w:rFonts w:ascii="宋体" w:hint="eastAsia"/>
                                  <w:color w:val="000000"/>
                                  <w:kern w:val="0"/>
                                  <w:szCs w:val="21"/>
                                </w:rPr>
                                <w:t>命令数据包的重发机制</w:t>
                              </w:r>
                            </w:p>
                          </w:txbxContent>
                        </wps:txbx>
                        <wps:bodyPr rot="0" vert="horz" wrap="none" lIns="0" tIns="0" rIns="0" bIns="0" anchor="t" anchorCtr="0">
                          <a:spAutoFit/>
                        </wps:bodyPr>
                      </wps:wsp>
                      <wps:wsp>
                        <wps:cNvPr id="2079792890" name="Freeform 231"/>
                        <wps:cNvSpPr>
                          <a:spLocks noEditPoints="1"/>
                        </wps:cNvSpPr>
                        <wps:spPr bwMode="auto">
                          <a:xfrm>
                            <a:off x="1803400" y="835025"/>
                            <a:ext cx="9525" cy="2801620"/>
                          </a:xfrm>
                          <a:custGeom>
                            <a:avLst/>
                            <a:gdLst>
                              <a:gd name="T0" fmla="*/ 8 w 16"/>
                              <a:gd name="T1" fmla="*/ 4578 h 4706"/>
                              <a:gd name="T2" fmla="*/ 8 w 16"/>
                              <a:gd name="T3" fmla="*/ 4706 h 4706"/>
                              <a:gd name="T4" fmla="*/ 0 w 16"/>
                              <a:gd name="T5" fmla="*/ 4394 h 4706"/>
                              <a:gd name="T6" fmla="*/ 16 w 16"/>
                              <a:gd name="T7" fmla="*/ 4506 h 4706"/>
                              <a:gd name="T8" fmla="*/ 0 w 16"/>
                              <a:gd name="T9" fmla="*/ 4314 h 4706"/>
                              <a:gd name="T10" fmla="*/ 16 w 16"/>
                              <a:gd name="T11" fmla="*/ 4202 h 4706"/>
                              <a:gd name="T12" fmla="*/ 0 w 16"/>
                              <a:gd name="T13" fmla="*/ 4314 h 4706"/>
                              <a:gd name="T14" fmla="*/ 8 w 16"/>
                              <a:gd name="T15" fmla="*/ 4002 h 4706"/>
                              <a:gd name="T16" fmla="*/ 8 w 16"/>
                              <a:gd name="T17" fmla="*/ 4130 h 4706"/>
                              <a:gd name="T18" fmla="*/ 0 w 16"/>
                              <a:gd name="T19" fmla="*/ 3818 h 4706"/>
                              <a:gd name="T20" fmla="*/ 16 w 16"/>
                              <a:gd name="T21" fmla="*/ 3930 h 4706"/>
                              <a:gd name="T22" fmla="*/ 0 w 16"/>
                              <a:gd name="T23" fmla="*/ 3738 h 4706"/>
                              <a:gd name="T24" fmla="*/ 16 w 16"/>
                              <a:gd name="T25" fmla="*/ 3626 h 4706"/>
                              <a:gd name="T26" fmla="*/ 0 w 16"/>
                              <a:gd name="T27" fmla="*/ 3738 h 4706"/>
                              <a:gd name="T28" fmla="*/ 8 w 16"/>
                              <a:gd name="T29" fmla="*/ 3426 h 4706"/>
                              <a:gd name="T30" fmla="*/ 8 w 16"/>
                              <a:gd name="T31" fmla="*/ 3554 h 4706"/>
                              <a:gd name="T32" fmla="*/ 0 w 16"/>
                              <a:gd name="T33" fmla="*/ 3242 h 4706"/>
                              <a:gd name="T34" fmla="*/ 16 w 16"/>
                              <a:gd name="T35" fmla="*/ 3354 h 4706"/>
                              <a:gd name="T36" fmla="*/ 0 w 16"/>
                              <a:gd name="T37" fmla="*/ 3162 h 4706"/>
                              <a:gd name="T38" fmla="*/ 16 w 16"/>
                              <a:gd name="T39" fmla="*/ 3050 h 4706"/>
                              <a:gd name="T40" fmla="*/ 0 w 16"/>
                              <a:gd name="T41" fmla="*/ 3162 h 4706"/>
                              <a:gd name="T42" fmla="*/ 8 w 16"/>
                              <a:gd name="T43" fmla="*/ 2850 h 4706"/>
                              <a:gd name="T44" fmla="*/ 8 w 16"/>
                              <a:gd name="T45" fmla="*/ 2978 h 4706"/>
                              <a:gd name="T46" fmla="*/ 0 w 16"/>
                              <a:gd name="T47" fmla="*/ 2666 h 4706"/>
                              <a:gd name="T48" fmla="*/ 16 w 16"/>
                              <a:gd name="T49" fmla="*/ 2778 h 4706"/>
                              <a:gd name="T50" fmla="*/ 0 w 16"/>
                              <a:gd name="T51" fmla="*/ 2586 h 4706"/>
                              <a:gd name="T52" fmla="*/ 16 w 16"/>
                              <a:gd name="T53" fmla="*/ 2474 h 4706"/>
                              <a:gd name="T54" fmla="*/ 0 w 16"/>
                              <a:gd name="T55" fmla="*/ 2586 h 4706"/>
                              <a:gd name="T56" fmla="*/ 8 w 16"/>
                              <a:gd name="T57" fmla="*/ 2274 h 4706"/>
                              <a:gd name="T58" fmla="*/ 8 w 16"/>
                              <a:gd name="T59" fmla="*/ 2402 h 4706"/>
                              <a:gd name="T60" fmla="*/ 0 w 16"/>
                              <a:gd name="T61" fmla="*/ 2090 h 4706"/>
                              <a:gd name="T62" fmla="*/ 16 w 16"/>
                              <a:gd name="T63" fmla="*/ 2202 h 4706"/>
                              <a:gd name="T64" fmla="*/ 0 w 16"/>
                              <a:gd name="T65" fmla="*/ 2010 h 4706"/>
                              <a:gd name="T66" fmla="*/ 16 w 16"/>
                              <a:gd name="T67" fmla="*/ 1898 h 4706"/>
                              <a:gd name="T68" fmla="*/ 0 w 16"/>
                              <a:gd name="T69" fmla="*/ 2010 h 4706"/>
                              <a:gd name="T70" fmla="*/ 8 w 16"/>
                              <a:gd name="T71" fmla="*/ 1698 h 4706"/>
                              <a:gd name="T72" fmla="*/ 8 w 16"/>
                              <a:gd name="T73" fmla="*/ 1826 h 4706"/>
                              <a:gd name="T74" fmla="*/ 0 w 16"/>
                              <a:gd name="T75" fmla="*/ 1514 h 4706"/>
                              <a:gd name="T76" fmla="*/ 16 w 16"/>
                              <a:gd name="T77" fmla="*/ 1626 h 4706"/>
                              <a:gd name="T78" fmla="*/ 0 w 16"/>
                              <a:gd name="T79" fmla="*/ 1434 h 4706"/>
                              <a:gd name="T80" fmla="*/ 16 w 16"/>
                              <a:gd name="T81" fmla="*/ 1322 h 4706"/>
                              <a:gd name="T82" fmla="*/ 0 w 16"/>
                              <a:gd name="T83" fmla="*/ 1434 h 4706"/>
                              <a:gd name="T84" fmla="*/ 8 w 16"/>
                              <a:gd name="T85" fmla="*/ 1122 h 4706"/>
                              <a:gd name="T86" fmla="*/ 8 w 16"/>
                              <a:gd name="T87" fmla="*/ 1250 h 4706"/>
                              <a:gd name="T88" fmla="*/ 0 w 16"/>
                              <a:gd name="T89" fmla="*/ 938 h 4706"/>
                              <a:gd name="T90" fmla="*/ 16 w 16"/>
                              <a:gd name="T91" fmla="*/ 1050 h 4706"/>
                              <a:gd name="T92" fmla="*/ 0 w 16"/>
                              <a:gd name="T93" fmla="*/ 858 h 4706"/>
                              <a:gd name="T94" fmla="*/ 16 w 16"/>
                              <a:gd name="T95" fmla="*/ 746 h 4706"/>
                              <a:gd name="T96" fmla="*/ 0 w 16"/>
                              <a:gd name="T97" fmla="*/ 858 h 4706"/>
                              <a:gd name="T98" fmla="*/ 8 w 16"/>
                              <a:gd name="T99" fmla="*/ 546 h 4706"/>
                              <a:gd name="T100" fmla="*/ 8 w 16"/>
                              <a:gd name="T101" fmla="*/ 674 h 4706"/>
                              <a:gd name="T102" fmla="*/ 0 w 16"/>
                              <a:gd name="T103" fmla="*/ 362 h 4706"/>
                              <a:gd name="T104" fmla="*/ 16 w 16"/>
                              <a:gd name="T105" fmla="*/ 474 h 4706"/>
                              <a:gd name="T106" fmla="*/ 0 w 16"/>
                              <a:gd name="T107" fmla="*/ 282 h 4706"/>
                              <a:gd name="T108" fmla="*/ 16 w 16"/>
                              <a:gd name="T109" fmla="*/ 170 h 4706"/>
                              <a:gd name="T110" fmla="*/ 0 w 16"/>
                              <a:gd name="T111" fmla="*/ 282 h 4706"/>
                              <a:gd name="T112" fmla="*/ 8 w 16"/>
                              <a:gd name="T113" fmla="*/ 0 h 4706"/>
                              <a:gd name="T114" fmla="*/ 8 w 16"/>
                              <a:gd name="T115" fmla="*/ 98 h 4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6" h="4706">
                                <a:moveTo>
                                  <a:pt x="0" y="4698"/>
                                </a:moveTo>
                                <a:lnTo>
                                  <a:pt x="0" y="4586"/>
                                </a:lnTo>
                                <a:cubicBezTo>
                                  <a:pt x="0" y="4582"/>
                                  <a:pt x="4" y="4578"/>
                                  <a:pt x="8" y="4578"/>
                                </a:cubicBezTo>
                                <a:cubicBezTo>
                                  <a:pt x="13" y="4578"/>
                                  <a:pt x="16" y="4582"/>
                                  <a:pt x="16" y="4586"/>
                                </a:cubicBezTo>
                                <a:lnTo>
                                  <a:pt x="16" y="4698"/>
                                </a:lnTo>
                                <a:cubicBezTo>
                                  <a:pt x="16" y="4702"/>
                                  <a:pt x="13" y="4706"/>
                                  <a:pt x="8" y="4706"/>
                                </a:cubicBezTo>
                                <a:cubicBezTo>
                                  <a:pt x="4" y="4706"/>
                                  <a:pt x="0" y="4702"/>
                                  <a:pt x="0" y="4698"/>
                                </a:cubicBezTo>
                                <a:close/>
                                <a:moveTo>
                                  <a:pt x="0" y="4506"/>
                                </a:moveTo>
                                <a:lnTo>
                                  <a:pt x="0" y="4394"/>
                                </a:lnTo>
                                <a:cubicBezTo>
                                  <a:pt x="0" y="4390"/>
                                  <a:pt x="4" y="4386"/>
                                  <a:pt x="8" y="4386"/>
                                </a:cubicBezTo>
                                <a:cubicBezTo>
                                  <a:pt x="13" y="4386"/>
                                  <a:pt x="16" y="4390"/>
                                  <a:pt x="16" y="4394"/>
                                </a:cubicBezTo>
                                <a:lnTo>
                                  <a:pt x="16" y="4506"/>
                                </a:lnTo>
                                <a:cubicBezTo>
                                  <a:pt x="16" y="4510"/>
                                  <a:pt x="13" y="4514"/>
                                  <a:pt x="8" y="4514"/>
                                </a:cubicBezTo>
                                <a:cubicBezTo>
                                  <a:pt x="4" y="4514"/>
                                  <a:pt x="0" y="4510"/>
                                  <a:pt x="0" y="4506"/>
                                </a:cubicBezTo>
                                <a:close/>
                                <a:moveTo>
                                  <a:pt x="0" y="4314"/>
                                </a:moveTo>
                                <a:lnTo>
                                  <a:pt x="0" y="4202"/>
                                </a:lnTo>
                                <a:cubicBezTo>
                                  <a:pt x="0" y="4198"/>
                                  <a:pt x="4" y="4194"/>
                                  <a:pt x="8" y="4194"/>
                                </a:cubicBezTo>
                                <a:cubicBezTo>
                                  <a:pt x="13" y="4194"/>
                                  <a:pt x="16" y="4198"/>
                                  <a:pt x="16" y="4202"/>
                                </a:cubicBezTo>
                                <a:lnTo>
                                  <a:pt x="16" y="4314"/>
                                </a:lnTo>
                                <a:cubicBezTo>
                                  <a:pt x="16" y="4318"/>
                                  <a:pt x="13" y="4322"/>
                                  <a:pt x="8" y="4322"/>
                                </a:cubicBezTo>
                                <a:cubicBezTo>
                                  <a:pt x="4" y="4322"/>
                                  <a:pt x="0" y="4318"/>
                                  <a:pt x="0" y="4314"/>
                                </a:cubicBezTo>
                                <a:close/>
                                <a:moveTo>
                                  <a:pt x="0" y="4122"/>
                                </a:moveTo>
                                <a:lnTo>
                                  <a:pt x="0" y="4010"/>
                                </a:lnTo>
                                <a:cubicBezTo>
                                  <a:pt x="0" y="4006"/>
                                  <a:pt x="4" y="4002"/>
                                  <a:pt x="8" y="4002"/>
                                </a:cubicBezTo>
                                <a:cubicBezTo>
                                  <a:pt x="13" y="4002"/>
                                  <a:pt x="16" y="4006"/>
                                  <a:pt x="16" y="4010"/>
                                </a:cubicBezTo>
                                <a:lnTo>
                                  <a:pt x="16" y="4122"/>
                                </a:lnTo>
                                <a:cubicBezTo>
                                  <a:pt x="16" y="4126"/>
                                  <a:pt x="13" y="4130"/>
                                  <a:pt x="8" y="4130"/>
                                </a:cubicBezTo>
                                <a:cubicBezTo>
                                  <a:pt x="4" y="4130"/>
                                  <a:pt x="0" y="4126"/>
                                  <a:pt x="0" y="4122"/>
                                </a:cubicBezTo>
                                <a:close/>
                                <a:moveTo>
                                  <a:pt x="0" y="3930"/>
                                </a:moveTo>
                                <a:lnTo>
                                  <a:pt x="0" y="3818"/>
                                </a:lnTo>
                                <a:cubicBezTo>
                                  <a:pt x="0" y="3814"/>
                                  <a:pt x="4" y="3810"/>
                                  <a:pt x="8" y="3810"/>
                                </a:cubicBezTo>
                                <a:cubicBezTo>
                                  <a:pt x="13" y="3810"/>
                                  <a:pt x="16" y="3814"/>
                                  <a:pt x="16" y="3818"/>
                                </a:cubicBezTo>
                                <a:lnTo>
                                  <a:pt x="16" y="3930"/>
                                </a:lnTo>
                                <a:cubicBezTo>
                                  <a:pt x="16" y="3934"/>
                                  <a:pt x="13" y="3938"/>
                                  <a:pt x="8" y="3938"/>
                                </a:cubicBezTo>
                                <a:cubicBezTo>
                                  <a:pt x="4" y="3938"/>
                                  <a:pt x="0" y="3934"/>
                                  <a:pt x="0" y="3930"/>
                                </a:cubicBezTo>
                                <a:close/>
                                <a:moveTo>
                                  <a:pt x="0" y="3738"/>
                                </a:moveTo>
                                <a:lnTo>
                                  <a:pt x="0" y="3626"/>
                                </a:lnTo>
                                <a:cubicBezTo>
                                  <a:pt x="0" y="3622"/>
                                  <a:pt x="4" y="3618"/>
                                  <a:pt x="8" y="3618"/>
                                </a:cubicBezTo>
                                <a:cubicBezTo>
                                  <a:pt x="13" y="3618"/>
                                  <a:pt x="16" y="3622"/>
                                  <a:pt x="16" y="3626"/>
                                </a:cubicBezTo>
                                <a:lnTo>
                                  <a:pt x="16" y="3738"/>
                                </a:lnTo>
                                <a:cubicBezTo>
                                  <a:pt x="16" y="3742"/>
                                  <a:pt x="13" y="3746"/>
                                  <a:pt x="8" y="3746"/>
                                </a:cubicBezTo>
                                <a:cubicBezTo>
                                  <a:pt x="4" y="3746"/>
                                  <a:pt x="0" y="3742"/>
                                  <a:pt x="0" y="3738"/>
                                </a:cubicBezTo>
                                <a:close/>
                                <a:moveTo>
                                  <a:pt x="0" y="3546"/>
                                </a:moveTo>
                                <a:lnTo>
                                  <a:pt x="0" y="3434"/>
                                </a:lnTo>
                                <a:cubicBezTo>
                                  <a:pt x="0" y="3430"/>
                                  <a:pt x="4" y="3426"/>
                                  <a:pt x="8" y="3426"/>
                                </a:cubicBezTo>
                                <a:cubicBezTo>
                                  <a:pt x="13" y="3426"/>
                                  <a:pt x="16" y="3430"/>
                                  <a:pt x="16" y="3434"/>
                                </a:cubicBezTo>
                                <a:lnTo>
                                  <a:pt x="16" y="3546"/>
                                </a:lnTo>
                                <a:cubicBezTo>
                                  <a:pt x="16" y="3550"/>
                                  <a:pt x="13" y="3554"/>
                                  <a:pt x="8" y="3554"/>
                                </a:cubicBezTo>
                                <a:cubicBezTo>
                                  <a:pt x="4" y="3554"/>
                                  <a:pt x="0" y="3550"/>
                                  <a:pt x="0" y="3546"/>
                                </a:cubicBezTo>
                                <a:close/>
                                <a:moveTo>
                                  <a:pt x="0" y="3354"/>
                                </a:moveTo>
                                <a:lnTo>
                                  <a:pt x="0" y="3242"/>
                                </a:lnTo>
                                <a:cubicBezTo>
                                  <a:pt x="0" y="3238"/>
                                  <a:pt x="4" y="3234"/>
                                  <a:pt x="8" y="3234"/>
                                </a:cubicBezTo>
                                <a:cubicBezTo>
                                  <a:pt x="13" y="3234"/>
                                  <a:pt x="16" y="3238"/>
                                  <a:pt x="16" y="3242"/>
                                </a:cubicBezTo>
                                <a:lnTo>
                                  <a:pt x="16" y="3354"/>
                                </a:lnTo>
                                <a:cubicBezTo>
                                  <a:pt x="16" y="3358"/>
                                  <a:pt x="13" y="3362"/>
                                  <a:pt x="8" y="3362"/>
                                </a:cubicBezTo>
                                <a:cubicBezTo>
                                  <a:pt x="4" y="3362"/>
                                  <a:pt x="0" y="3358"/>
                                  <a:pt x="0" y="3354"/>
                                </a:cubicBezTo>
                                <a:close/>
                                <a:moveTo>
                                  <a:pt x="0" y="3162"/>
                                </a:moveTo>
                                <a:lnTo>
                                  <a:pt x="0" y="3050"/>
                                </a:lnTo>
                                <a:cubicBezTo>
                                  <a:pt x="0" y="3046"/>
                                  <a:pt x="4" y="3042"/>
                                  <a:pt x="8" y="3042"/>
                                </a:cubicBezTo>
                                <a:cubicBezTo>
                                  <a:pt x="13" y="3042"/>
                                  <a:pt x="16" y="3046"/>
                                  <a:pt x="16" y="3050"/>
                                </a:cubicBezTo>
                                <a:lnTo>
                                  <a:pt x="16" y="3162"/>
                                </a:lnTo>
                                <a:cubicBezTo>
                                  <a:pt x="16" y="3166"/>
                                  <a:pt x="13" y="3170"/>
                                  <a:pt x="8" y="3170"/>
                                </a:cubicBezTo>
                                <a:cubicBezTo>
                                  <a:pt x="4" y="3170"/>
                                  <a:pt x="0" y="3166"/>
                                  <a:pt x="0" y="3162"/>
                                </a:cubicBezTo>
                                <a:close/>
                                <a:moveTo>
                                  <a:pt x="0" y="2970"/>
                                </a:moveTo>
                                <a:lnTo>
                                  <a:pt x="0" y="2858"/>
                                </a:lnTo>
                                <a:cubicBezTo>
                                  <a:pt x="0" y="2854"/>
                                  <a:pt x="4" y="2850"/>
                                  <a:pt x="8" y="2850"/>
                                </a:cubicBezTo>
                                <a:cubicBezTo>
                                  <a:pt x="13" y="2850"/>
                                  <a:pt x="16" y="2854"/>
                                  <a:pt x="16" y="2858"/>
                                </a:cubicBezTo>
                                <a:lnTo>
                                  <a:pt x="16" y="2970"/>
                                </a:lnTo>
                                <a:cubicBezTo>
                                  <a:pt x="16" y="2974"/>
                                  <a:pt x="13" y="2978"/>
                                  <a:pt x="8" y="2978"/>
                                </a:cubicBezTo>
                                <a:cubicBezTo>
                                  <a:pt x="4" y="2978"/>
                                  <a:pt x="0" y="2974"/>
                                  <a:pt x="0" y="2970"/>
                                </a:cubicBezTo>
                                <a:close/>
                                <a:moveTo>
                                  <a:pt x="0" y="2778"/>
                                </a:moveTo>
                                <a:lnTo>
                                  <a:pt x="0" y="2666"/>
                                </a:lnTo>
                                <a:cubicBezTo>
                                  <a:pt x="0" y="2662"/>
                                  <a:pt x="4" y="2658"/>
                                  <a:pt x="8" y="2658"/>
                                </a:cubicBezTo>
                                <a:cubicBezTo>
                                  <a:pt x="13" y="2658"/>
                                  <a:pt x="16" y="2662"/>
                                  <a:pt x="16" y="2666"/>
                                </a:cubicBezTo>
                                <a:lnTo>
                                  <a:pt x="16" y="2778"/>
                                </a:lnTo>
                                <a:cubicBezTo>
                                  <a:pt x="16" y="2782"/>
                                  <a:pt x="13" y="2786"/>
                                  <a:pt x="8" y="2786"/>
                                </a:cubicBezTo>
                                <a:cubicBezTo>
                                  <a:pt x="4" y="2786"/>
                                  <a:pt x="0" y="2782"/>
                                  <a:pt x="0" y="2778"/>
                                </a:cubicBezTo>
                                <a:close/>
                                <a:moveTo>
                                  <a:pt x="0" y="2586"/>
                                </a:moveTo>
                                <a:lnTo>
                                  <a:pt x="0" y="2474"/>
                                </a:lnTo>
                                <a:cubicBezTo>
                                  <a:pt x="0" y="2470"/>
                                  <a:pt x="4" y="2466"/>
                                  <a:pt x="8" y="2466"/>
                                </a:cubicBezTo>
                                <a:cubicBezTo>
                                  <a:pt x="13" y="2466"/>
                                  <a:pt x="16" y="2470"/>
                                  <a:pt x="16" y="2474"/>
                                </a:cubicBezTo>
                                <a:lnTo>
                                  <a:pt x="16" y="2586"/>
                                </a:lnTo>
                                <a:cubicBezTo>
                                  <a:pt x="16" y="2590"/>
                                  <a:pt x="13" y="2594"/>
                                  <a:pt x="8" y="2594"/>
                                </a:cubicBezTo>
                                <a:cubicBezTo>
                                  <a:pt x="4" y="2594"/>
                                  <a:pt x="0" y="2590"/>
                                  <a:pt x="0" y="2586"/>
                                </a:cubicBezTo>
                                <a:close/>
                                <a:moveTo>
                                  <a:pt x="0" y="2394"/>
                                </a:moveTo>
                                <a:lnTo>
                                  <a:pt x="0" y="2282"/>
                                </a:lnTo>
                                <a:cubicBezTo>
                                  <a:pt x="0" y="2278"/>
                                  <a:pt x="4" y="2274"/>
                                  <a:pt x="8" y="2274"/>
                                </a:cubicBezTo>
                                <a:cubicBezTo>
                                  <a:pt x="13" y="2274"/>
                                  <a:pt x="16" y="2278"/>
                                  <a:pt x="16" y="2282"/>
                                </a:cubicBezTo>
                                <a:lnTo>
                                  <a:pt x="16" y="2394"/>
                                </a:lnTo>
                                <a:cubicBezTo>
                                  <a:pt x="16" y="2398"/>
                                  <a:pt x="13" y="2402"/>
                                  <a:pt x="8" y="2402"/>
                                </a:cubicBezTo>
                                <a:cubicBezTo>
                                  <a:pt x="4" y="2402"/>
                                  <a:pt x="0" y="2398"/>
                                  <a:pt x="0" y="2394"/>
                                </a:cubicBezTo>
                                <a:close/>
                                <a:moveTo>
                                  <a:pt x="0" y="2202"/>
                                </a:moveTo>
                                <a:lnTo>
                                  <a:pt x="0" y="2090"/>
                                </a:lnTo>
                                <a:cubicBezTo>
                                  <a:pt x="0" y="2086"/>
                                  <a:pt x="4" y="2082"/>
                                  <a:pt x="8" y="2082"/>
                                </a:cubicBezTo>
                                <a:cubicBezTo>
                                  <a:pt x="13" y="2082"/>
                                  <a:pt x="16" y="2086"/>
                                  <a:pt x="16" y="2090"/>
                                </a:cubicBezTo>
                                <a:lnTo>
                                  <a:pt x="16" y="2202"/>
                                </a:lnTo>
                                <a:cubicBezTo>
                                  <a:pt x="16" y="2206"/>
                                  <a:pt x="13" y="2210"/>
                                  <a:pt x="8" y="2210"/>
                                </a:cubicBezTo>
                                <a:cubicBezTo>
                                  <a:pt x="4" y="2210"/>
                                  <a:pt x="0" y="2206"/>
                                  <a:pt x="0" y="2202"/>
                                </a:cubicBezTo>
                                <a:close/>
                                <a:moveTo>
                                  <a:pt x="0" y="2010"/>
                                </a:moveTo>
                                <a:lnTo>
                                  <a:pt x="0" y="1898"/>
                                </a:lnTo>
                                <a:cubicBezTo>
                                  <a:pt x="0" y="1894"/>
                                  <a:pt x="4" y="1890"/>
                                  <a:pt x="8" y="1890"/>
                                </a:cubicBezTo>
                                <a:cubicBezTo>
                                  <a:pt x="13" y="1890"/>
                                  <a:pt x="16" y="1894"/>
                                  <a:pt x="16" y="1898"/>
                                </a:cubicBezTo>
                                <a:lnTo>
                                  <a:pt x="16" y="2010"/>
                                </a:lnTo>
                                <a:cubicBezTo>
                                  <a:pt x="16" y="2014"/>
                                  <a:pt x="13" y="2018"/>
                                  <a:pt x="8" y="2018"/>
                                </a:cubicBezTo>
                                <a:cubicBezTo>
                                  <a:pt x="4" y="2018"/>
                                  <a:pt x="0" y="2014"/>
                                  <a:pt x="0" y="2010"/>
                                </a:cubicBezTo>
                                <a:close/>
                                <a:moveTo>
                                  <a:pt x="0" y="1818"/>
                                </a:moveTo>
                                <a:lnTo>
                                  <a:pt x="0" y="1706"/>
                                </a:lnTo>
                                <a:cubicBezTo>
                                  <a:pt x="0" y="1702"/>
                                  <a:pt x="4" y="1698"/>
                                  <a:pt x="8" y="1698"/>
                                </a:cubicBezTo>
                                <a:cubicBezTo>
                                  <a:pt x="13" y="1698"/>
                                  <a:pt x="16" y="1702"/>
                                  <a:pt x="16" y="1706"/>
                                </a:cubicBezTo>
                                <a:lnTo>
                                  <a:pt x="16" y="1818"/>
                                </a:lnTo>
                                <a:cubicBezTo>
                                  <a:pt x="16" y="1822"/>
                                  <a:pt x="13" y="1826"/>
                                  <a:pt x="8" y="1826"/>
                                </a:cubicBezTo>
                                <a:cubicBezTo>
                                  <a:pt x="4" y="1826"/>
                                  <a:pt x="0" y="1822"/>
                                  <a:pt x="0" y="1818"/>
                                </a:cubicBezTo>
                                <a:close/>
                                <a:moveTo>
                                  <a:pt x="0" y="1626"/>
                                </a:moveTo>
                                <a:lnTo>
                                  <a:pt x="0" y="1514"/>
                                </a:lnTo>
                                <a:cubicBezTo>
                                  <a:pt x="0" y="1510"/>
                                  <a:pt x="4" y="1506"/>
                                  <a:pt x="8" y="1506"/>
                                </a:cubicBezTo>
                                <a:cubicBezTo>
                                  <a:pt x="13" y="1506"/>
                                  <a:pt x="16" y="1510"/>
                                  <a:pt x="16" y="1514"/>
                                </a:cubicBezTo>
                                <a:lnTo>
                                  <a:pt x="16" y="1626"/>
                                </a:lnTo>
                                <a:cubicBezTo>
                                  <a:pt x="16" y="1630"/>
                                  <a:pt x="13" y="1634"/>
                                  <a:pt x="8" y="1634"/>
                                </a:cubicBezTo>
                                <a:cubicBezTo>
                                  <a:pt x="4" y="1634"/>
                                  <a:pt x="0" y="1630"/>
                                  <a:pt x="0" y="1626"/>
                                </a:cubicBezTo>
                                <a:close/>
                                <a:moveTo>
                                  <a:pt x="0" y="1434"/>
                                </a:moveTo>
                                <a:lnTo>
                                  <a:pt x="0" y="1322"/>
                                </a:lnTo>
                                <a:cubicBezTo>
                                  <a:pt x="0" y="1318"/>
                                  <a:pt x="4" y="1314"/>
                                  <a:pt x="8" y="1314"/>
                                </a:cubicBezTo>
                                <a:cubicBezTo>
                                  <a:pt x="13" y="1314"/>
                                  <a:pt x="16" y="1318"/>
                                  <a:pt x="16" y="1322"/>
                                </a:cubicBezTo>
                                <a:lnTo>
                                  <a:pt x="16" y="1434"/>
                                </a:lnTo>
                                <a:cubicBezTo>
                                  <a:pt x="16" y="1438"/>
                                  <a:pt x="13" y="1442"/>
                                  <a:pt x="8" y="1442"/>
                                </a:cubicBezTo>
                                <a:cubicBezTo>
                                  <a:pt x="4" y="1442"/>
                                  <a:pt x="0" y="1438"/>
                                  <a:pt x="0" y="1434"/>
                                </a:cubicBezTo>
                                <a:close/>
                                <a:moveTo>
                                  <a:pt x="0" y="1242"/>
                                </a:moveTo>
                                <a:lnTo>
                                  <a:pt x="0" y="1130"/>
                                </a:lnTo>
                                <a:cubicBezTo>
                                  <a:pt x="0" y="1126"/>
                                  <a:pt x="4" y="1122"/>
                                  <a:pt x="8" y="1122"/>
                                </a:cubicBezTo>
                                <a:cubicBezTo>
                                  <a:pt x="13" y="1122"/>
                                  <a:pt x="16" y="1126"/>
                                  <a:pt x="16" y="1130"/>
                                </a:cubicBezTo>
                                <a:lnTo>
                                  <a:pt x="16" y="1242"/>
                                </a:lnTo>
                                <a:cubicBezTo>
                                  <a:pt x="16" y="1246"/>
                                  <a:pt x="13" y="1250"/>
                                  <a:pt x="8" y="1250"/>
                                </a:cubicBezTo>
                                <a:cubicBezTo>
                                  <a:pt x="4" y="1250"/>
                                  <a:pt x="0" y="1246"/>
                                  <a:pt x="0" y="1242"/>
                                </a:cubicBezTo>
                                <a:close/>
                                <a:moveTo>
                                  <a:pt x="0" y="1050"/>
                                </a:moveTo>
                                <a:lnTo>
                                  <a:pt x="0" y="938"/>
                                </a:lnTo>
                                <a:cubicBezTo>
                                  <a:pt x="0" y="934"/>
                                  <a:pt x="4" y="930"/>
                                  <a:pt x="8" y="930"/>
                                </a:cubicBezTo>
                                <a:cubicBezTo>
                                  <a:pt x="13" y="930"/>
                                  <a:pt x="16" y="934"/>
                                  <a:pt x="16" y="938"/>
                                </a:cubicBezTo>
                                <a:lnTo>
                                  <a:pt x="16" y="1050"/>
                                </a:lnTo>
                                <a:cubicBezTo>
                                  <a:pt x="16" y="1054"/>
                                  <a:pt x="13" y="1058"/>
                                  <a:pt x="8" y="1058"/>
                                </a:cubicBezTo>
                                <a:cubicBezTo>
                                  <a:pt x="4" y="1058"/>
                                  <a:pt x="0" y="1054"/>
                                  <a:pt x="0" y="1050"/>
                                </a:cubicBezTo>
                                <a:close/>
                                <a:moveTo>
                                  <a:pt x="0" y="858"/>
                                </a:moveTo>
                                <a:lnTo>
                                  <a:pt x="0" y="746"/>
                                </a:lnTo>
                                <a:cubicBezTo>
                                  <a:pt x="0" y="742"/>
                                  <a:pt x="4" y="738"/>
                                  <a:pt x="8" y="738"/>
                                </a:cubicBezTo>
                                <a:cubicBezTo>
                                  <a:pt x="13" y="738"/>
                                  <a:pt x="16" y="742"/>
                                  <a:pt x="16" y="746"/>
                                </a:cubicBezTo>
                                <a:lnTo>
                                  <a:pt x="16" y="858"/>
                                </a:lnTo>
                                <a:cubicBezTo>
                                  <a:pt x="16" y="862"/>
                                  <a:pt x="13" y="866"/>
                                  <a:pt x="8" y="866"/>
                                </a:cubicBezTo>
                                <a:cubicBezTo>
                                  <a:pt x="4" y="866"/>
                                  <a:pt x="0" y="862"/>
                                  <a:pt x="0" y="858"/>
                                </a:cubicBezTo>
                                <a:close/>
                                <a:moveTo>
                                  <a:pt x="0" y="666"/>
                                </a:moveTo>
                                <a:lnTo>
                                  <a:pt x="0" y="554"/>
                                </a:lnTo>
                                <a:cubicBezTo>
                                  <a:pt x="0" y="550"/>
                                  <a:pt x="4" y="546"/>
                                  <a:pt x="8" y="546"/>
                                </a:cubicBezTo>
                                <a:cubicBezTo>
                                  <a:pt x="13" y="546"/>
                                  <a:pt x="16" y="550"/>
                                  <a:pt x="16" y="554"/>
                                </a:cubicBezTo>
                                <a:lnTo>
                                  <a:pt x="16" y="666"/>
                                </a:lnTo>
                                <a:cubicBezTo>
                                  <a:pt x="16" y="670"/>
                                  <a:pt x="13" y="674"/>
                                  <a:pt x="8" y="674"/>
                                </a:cubicBezTo>
                                <a:cubicBezTo>
                                  <a:pt x="4" y="674"/>
                                  <a:pt x="0" y="670"/>
                                  <a:pt x="0" y="666"/>
                                </a:cubicBezTo>
                                <a:close/>
                                <a:moveTo>
                                  <a:pt x="0" y="474"/>
                                </a:moveTo>
                                <a:lnTo>
                                  <a:pt x="0" y="362"/>
                                </a:lnTo>
                                <a:cubicBezTo>
                                  <a:pt x="0" y="358"/>
                                  <a:pt x="4" y="354"/>
                                  <a:pt x="8" y="354"/>
                                </a:cubicBezTo>
                                <a:cubicBezTo>
                                  <a:pt x="13" y="354"/>
                                  <a:pt x="16" y="358"/>
                                  <a:pt x="16" y="362"/>
                                </a:cubicBezTo>
                                <a:lnTo>
                                  <a:pt x="16" y="474"/>
                                </a:lnTo>
                                <a:cubicBezTo>
                                  <a:pt x="16" y="478"/>
                                  <a:pt x="13" y="482"/>
                                  <a:pt x="8" y="482"/>
                                </a:cubicBezTo>
                                <a:cubicBezTo>
                                  <a:pt x="4" y="482"/>
                                  <a:pt x="0" y="478"/>
                                  <a:pt x="0" y="474"/>
                                </a:cubicBezTo>
                                <a:close/>
                                <a:moveTo>
                                  <a:pt x="0" y="282"/>
                                </a:moveTo>
                                <a:lnTo>
                                  <a:pt x="0" y="170"/>
                                </a:lnTo>
                                <a:cubicBezTo>
                                  <a:pt x="0" y="166"/>
                                  <a:pt x="4" y="162"/>
                                  <a:pt x="8" y="162"/>
                                </a:cubicBezTo>
                                <a:cubicBezTo>
                                  <a:pt x="13" y="162"/>
                                  <a:pt x="16" y="166"/>
                                  <a:pt x="16" y="170"/>
                                </a:cubicBezTo>
                                <a:lnTo>
                                  <a:pt x="16" y="282"/>
                                </a:lnTo>
                                <a:cubicBezTo>
                                  <a:pt x="16" y="286"/>
                                  <a:pt x="13" y="290"/>
                                  <a:pt x="8" y="290"/>
                                </a:cubicBezTo>
                                <a:cubicBezTo>
                                  <a:pt x="4" y="290"/>
                                  <a:pt x="0" y="286"/>
                                  <a:pt x="0" y="282"/>
                                </a:cubicBezTo>
                                <a:close/>
                                <a:moveTo>
                                  <a:pt x="0" y="90"/>
                                </a:moveTo>
                                <a:lnTo>
                                  <a:pt x="0" y="8"/>
                                </a:lnTo>
                                <a:cubicBezTo>
                                  <a:pt x="0" y="4"/>
                                  <a:pt x="4" y="0"/>
                                  <a:pt x="8" y="0"/>
                                </a:cubicBezTo>
                                <a:cubicBezTo>
                                  <a:pt x="13" y="0"/>
                                  <a:pt x="16" y="4"/>
                                  <a:pt x="16" y="8"/>
                                </a:cubicBezTo>
                                <a:lnTo>
                                  <a:pt x="16" y="90"/>
                                </a:lnTo>
                                <a:cubicBezTo>
                                  <a:pt x="16" y="94"/>
                                  <a:pt x="13" y="98"/>
                                  <a:pt x="8" y="98"/>
                                </a:cubicBezTo>
                                <a:cubicBezTo>
                                  <a:pt x="4" y="98"/>
                                  <a:pt x="0" y="94"/>
                                  <a:pt x="0" y="90"/>
                                </a:cubicBezTo>
                                <a:close/>
                              </a:path>
                            </a:pathLst>
                          </a:custGeom>
                          <a:solidFill>
                            <a:srgbClr val="000000"/>
                          </a:solidFill>
                          <a:ln w="9525" cap="flat">
                            <a:solidFill>
                              <a:srgbClr val="000000"/>
                            </a:solidFill>
                            <a:prstDash val="solid"/>
                            <a:bevel/>
                          </a:ln>
                        </wps:spPr>
                        <wps:bodyPr rot="0" vert="horz" wrap="square" lIns="91440" tIns="45720" rIns="91440" bIns="45720" anchor="t" anchorCtr="0" upright="1">
                          <a:noAutofit/>
                        </wps:bodyPr>
                      </wps:wsp>
                      <wps:wsp>
                        <wps:cNvPr id="775686843" name="Rectangle 232"/>
                        <wps:cNvSpPr>
                          <a:spLocks noChangeArrowheads="1"/>
                        </wps:cNvSpPr>
                        <wps:spPr bwMode="auto">
                          <a:xfrm>
                            <a:off x="1466215" y="519430"/>
                            <a:ext cx="683895" cy="320675"/>
                          </a:xfrm>
                          <a:prstGeom prst="rect">
                            <a:avLst/>
                          </a:prstGeom>
                          <a:solidFill>
                            <a:srgbClr val="FFFFFF"/>
                          </a:solidFill>
                          <a:ln>
                            <a:noFill/>
                          </a:ln>
                        </wps:spPr>
                        <wps:bodyPr rot="0" vert="horz" wrap="square" lIns="91440" tIns="45720" rIns="91440" bIns="45720" anchor="t" anchorCtr="0" upright="1">
                          <a:noAutofit/>
                        </wps:bodyPr>
                      </wps:wsp>
                      <wps:wsp>
                        <wps:cNvPr id="766828703" name="Rectangle 233"/>
                        <wps:cNvSpPr>
                          <a:spLocks noChangeArrowheads="1"/>
                        </wps:cNvSpPr>
                        <wps:spPr bwMode="auto">
                          <a:xfrm>
                            <a:off x="1466215" y="519430"/>
                            <a:ext cx="683895" cy="320675"/>
                          </a:xfrm>
                          <a:prstGeom prst="rect">
                            <a:avLst/>
                          </a:prstGeom>
                          <a:noFill/>
                          <a:ln w="5715" cap="rnd">
                            <a:solidFill>
                              <a:srgbClr val="000000"/>
                            </a:solidFill>
                            <a:prstDash val="solid"/>
                            <a:round/>
                          </a:ln>
                        </wps:spPr>
                        <wps:bodyPr rot="0" vert="horz" wrap="square" lIns="91440" tIns="45720" rIns="91440" bIns="45720" anchor="t" anchorCtr="0" upright="1">
                          <a:noAutofit/>
                        </wps:bodyPr>
                      </wps:wsp>
                      <wps:wsp>
                        <wps:cNvPr id="549998979" name="Rectangle 234"/>
                        <wps:cNvSpPr>
                          <a:spLocks noChangeArrowheads="1"/>
                        </wps:cNvSpPr>
                        <wps:spPr bwMode="auto">
                          <a:xfrm>
                            <a:off x="1714500" y="566364"/>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801072317" name="Line 235"/>
                        <wps:cNvCnPr>
                          <a:cxnSpLocks noChangeShapeType="1"/>
                        </wps:cNvCnPr>
                        <wps:spPr bwMode="auto">
                          <a:xfrm>
                            <a:off x="1711960" y="721360"/>
                            <a:ext cx="192405" cy="0"/>
                          </a:xfrm>
                          <a:prstGeom prst="line">
                            <a:avLst/>
                          </a:prstGeom>
                          <a:noFill/>
                          <a:ln w="5080" cap="flat">
                            <a:solidFill>
                              <a:srgbClr val="000000"/>
                            </a:solidFill>
                            <a:prstDash val="solid"/>
                            <a:miter lim="800000"/>
                          </a:ln>
                        </wps:spPr>
                        <wps:bodyPr/>
                      </wps:wsp>
                      <wps:wsp>
                        <wps:cNvPr id="152758951" name="Line 236"/>
                        <wps:cNvCnPr>
                          <a:cxnSpLocks noChangeShapeType="1"/>
                        </wps:cNvCnPr>
                        <wps:spPr bwMode="auto">
                          <a:xfrm>
                            <a:off x="674370" y="948055"/>
                            <a:ext cx="609600" cy="80645"/>
                          </a:xfrm>
                          <a:prstGeom prst="line">
                            <a:avLst/>
                          </a:prstGeom>
                          <a:noFill/>
                          <a:ln w="5715" cap="rnd">
                            <a:solidFill>
                              <a:srgbClr val="000000"/>
                            </a:solidFill>
                            <a:prstDash val="solid"/>
                            <a:round/>
                          </a:ln>
                        </wps:spPr>
                        <wps:bodyPr/>
                      </wps:wsp>
                      <wps:wsp>
                        <wps:cNvPr id="367184983" name="Freeform 237"/>
                        <wps:cNvSpPr>
                          <a:spLocks noEditPoints="1"/>
                        </wps:cNvSpPr>
                        <wps:spPr bwMode="auto">
                          <a:xfrm>
                            <a:off x="1283970" y="989965"/>
                            <a:ext cx="85090" cy="85090"/>
                          </a:xfrm>
                          <a:custGeom>
                            <a:avLst/>
                            <a:gdLst>
                              <a:gd name="T0" fmla="*/ 0 w 134"/>
                              <a:gd name="T1" fmla="*/ 61 h 134"/>
                              <a:gd name="T2" fmla="*/ 134 w 134"/>
                              <a:gd name="T3" fmla="*/ 79 h 134"/>
                              <a:gd name="T4" fmla="*/ 54 w 134"/>
                              <a:gd name="T5" fmla="*/ 0 h 134"/>
                              <a:gd name="T6" fmla="*/ 134 w 134"/>
                              <a:gd name="T7" fmla="*/ 79 h 134"/>
                              <a:gd name="T8" fmla="*/ 36 w 134"/>
                              <a:gd name="T9" fmla="*/ 134 h 134"/>
                            </a:gdLst>
                            <a:ahLst/>
                            <a:cxnLst>
                              <a:cxn ang="0">
                                <a:pos x="T0" y="T1"/>
                              </a:cxn>
                              <a:cxn ang="0">
                                <a:pos x="T2" y="T3"/>
                              </a:cxn>
                              <a:cxn ang="0">
                                <a:pos x="T4" y="T5"/>
                              </a:cxn>
                              <a:cxn ang="0">
                                <a:pos x="T6" y="T7"/>
                              </a:cxn>
                              <a:cxn ang="0">
                                <a:pos x="T8" y="T9"/>
                              </a:cxn>
                            </a:cxnLst>
                            <a:rect l="0" t="0" r="r" b="b"/>
                            <a:pathLst>
                              <a:path w="134" h="134">
                                <a:moveTo>
                                  <a:pt x="0" y="61"/>
                                </a:moveTo>
                                <a:lnTo>
                                  <a:pt x="134" y="79"/>
                                </a:lnTo>
                                <a:moveTo>
                                  <a:pt x="54" y="0"/>
                                </a:moveTo>
                                <a:lnTo>
                                  <a:pt x="134" y="79"/>
                                </a:lnTo>
                                <a:lnTo>
                                  <a:pt x="36" y="134"/>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687478357" name="Rectangle 238"/>
                        <wps:cNvSpPr>
                          <a:spLocks noChangeArrowheads="1"/>
                        </wps:cNvSpPr>
                        <wps:spPr bwMode="auto">
                          <a:xfrm>
                            <a:off x="918845" y="786765"/>
                            <a:ext cx="202565" cy="133985"/>
                          </a:xfrm>
                          <a:prstGeom prst="rect">
                            <a:avLst/>
                          </a:prstGeom>
                          <a:solidFill>
                            <a:srgbClr val="FFFFFF"/>
                          </a:solidFill>
                          <a:ln>
                            <a:noFill/>
                          </a:ln>
                        </wps:spPr>
                        <wps:bodyPr rot="0" vert="horz" wrap="square" lIns="91440" tIns="45720" rIns="91440" bIns="45720" anchor="t" anchorCtr="0" upright="1">
                          <a:noAutofit/>
                        </wps:bodyPr>
                      </wps:wsp>
                      <wps:wsp>
                        <wps:cNvPr id="1938300571" name="Rectangle 239"/>
                        <wps:cNvSpPr>
                          <a:spLocks noChangeArrowheads="1"/>
                        </wps:cNvSpPr>
                        <wps:spPr bwMode="auto">
                          <a:xfrm>
                            <a:off x="923925" y="800100"/>
                            <a:ext cx="203835" cy="198120"/>
                          </a:xfrm>
                          <a:prstGeom prst="rect">
                            <a:avLst/>
                          </a:prstGeom>
                          <a:noFill/>
                          <a:ln>
                            <a:noFill/>
                          </a:ln>
                        </wps:spPr>
                        <wps:txbx>
                          <w:txbxContent>
                            <w:p w:rsidR="00DB49B1" w:rsidRDefault="00061C9D">
                              <w:r>
                                <w:rPr>
                                  <w:rFonts w:ascii="宋体" w:hint="eastAsia"/>
                                  <w:color w:val="000000"/>
                                  <w:kern w:val="0"/>
                                  <w:sz w:val="16"/>
                                  <w:szCs w:val="16"/>
                                </w:rPr>
                                <w:t>寻卡</w:t>
                              </w:r>
                            </w:p>
                          </w:txbxContent>
                        </wps:txbx>
                        <wps:bodyPr rot="0" vert="horz" wrap="none" lIns="0" tIns="0" rIns="0" bIns="0" anchor="t" anchorCtr="0">
                          <a:spAutoFit/>
                        </wps:bodyPr>
                      </wps:wsp>
                      <wps:wsp>
                        <wps:cNvPr id="915303723" name="Rectangle 240"/>
                        <wps:cNvSpPr>
                          <a:spLocks noChangeArrowheads="1"/>
                        </wps:cNvSpPr>
                        <wps:spPr bwMode="auto">
                          <a:xfrm>
                            <a:off x="1390650" y="914400"/>
                            <a:ext cx="229870" cy="396240"/>
                          </a:xfrm>
                          <a:prstGeom prst="rect">
                            <a:avLst/>
                          </a:prstGeom>
                          <a:noFill/>
                          <a:ln>
                            <a:noFill/>
                          </a:ln>
                        </wps:spPr>
                        <wps:txbx>
                          <w:txbxContent>
                            <w:p w:rsidR="00DB49B1" w:rsidRDefault="00061C9D">
                              <w:r>
                                <w:rPr>
                                  <w:rFonts w:ascii="宋体" w:hint="eastAsia"/>
                                  <w:b/>
                                  <w:bCs/>
                                  <w:color w:val="000000"/>
                                  <w:kern w:val="0"/>
                                  <w:sz w:val="36"/>
                                  <w:szCs w:val="36"/>
                                </w:rPr>
                                <w:t>×</w:t>
                              </w:r>
                            </w:p>
                          </w:txbxContent>
                        </wps:txbx>
                        <wps:bodyPr rot="0" vert="horz" wrap="none" lIns="0" tIns="0" rIns="0" bIns="0" anchor="t" anchorCtr="0">
                          <a:spAutoFit/>
                        </wps:bodyPr>
                      </wps:wsp>
                      <wps:wsp>
                        <wps:cNvPr id="82427916" name="Line 241"/>
                        <wps:cNvCnPr>
                          <a:cxnSpLocks noChangeShapeType="1"/>
                        </wps:cNvCnPr>
                        <wps:spPr bwMode="auto">
                          <a:xfrm>
                            <a:off x="655955" y="1297305"/>
                            <a:ext cx="1059815" cy="95250"/>
                          </a:xfrm>
                          <a:prstGeom prst="line">
                            <a:avLst/>
                          </a:prstGeom>
                          <a:noFill/>
                          <a:ln w="5715" cap="rnd">
                            <a:solidFill>
                              <a:srgbClr val="000000"/>
                            </a:solidFill>
                            <a:prstDash val="solid"/>
                            <a:round/>
                          </a:ln>
                        </wps:spPr>
                        <wps:bodyPr/>
                      </wps:wsp>
                      <wps:wsp>
                        <wps:cNvPr id="1150041790" name="Freeform 242"/>
                        <wps:cNvSpPr>
                          <a:spLocks noEditPoints="1"/>
                        </wps:cNvSpPr>
                        <wps:spPr bwMode="auto">
                          <a:xfrm>
                            <a:off x="1715770" y="1351915"/>
                            <a:ext cx="85725" cy="85725"/>
                          </a:xfrm>
                          <a:custGeom>
                            <a:avLst/>
                            <a:gdLst>
                              <a:gd name="T0" fmla="*/ 0 w 135"/>
                              <a:gd name="T1" fmla="*/ 64 h 135"/>
                              <a:gd name="T2" fmla="*/ 135 w 135"/>
                              <a:gd name="T3" fmla="*/ 76 h 135"/>
                              <a:gd name="T4" fmla="*/ 51 w 135"/>
                              <a:gd name="T5" fmla="*/ 0 h 135"/>
                              <a:gd name="T6" fmla="*/ 135 w 135"/>
                              <a:gd name="T7" fmla="*/ 76 h 135"/>
                              <a:gd name="T8" fmla="*/ 39 w 135"/>
                              <a:gd name="T9" fmla="*/ 135 h 135"/>
                            </a:gdLst>
                            <a:ahLst/>
                            <a:cxnLst>
                              <a:cxn ang="0">
                                <a:pos x="T0" y="T1"/>
                              </a:cxn>
                              <a:cxn ang="0">
                                <a:pos x="T2" y="T3"/>
                              </a:cxn>
                              <a:cxn ang="0">
                                <a:pos x="T4" y="T5"/>
                              </a:cxn>
                              <a:cxn ang="0">
                                <a:pos x="T6" y="T7"/>
                              </a:cxn>
                              <a:cxn ang="0">
                                <a:pos x="T8" y="T9"/>
                              </a:cxn>
                            </a:cxnLst>
                            <a:rect l="0" t="0" r="r" b="b"/>
                            <a:pathLst>
                              <a:path w="135" h="135">
                                <a:moveTo>
                                  <a:pt x="0" y="64"/>
                                </a:moveTo>
                                <a:lnTo>
                                  <a:pt x="135" y="76"/>
                                </a:lnTo>
                                <a:moveTo>
                                  <a:pt x="51" y="0"/>
                                </a:moveTo>
                                <a:lnTo>
                                  <a:pt x="135" y="76"/>
                                </a:lnTo>
                                <a:lnTo>
                                  <a:pt x="39" y="135"/>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2641868" name="Rectangle 243"/>
                        <wps:cNvSpPr>
                          <a:spLocks noChangeArrowheads="1"/>
                        </wps:cNvSpPr>
                        <wps:spPr bwMode="auto">
                          <a:xfrm>
                            <a:off x="977265" y="1141095"/>
                            <a:ext cx="496570" cy="133985"/>
                          </a:xfrm>
                          <a:prstGeom prst="rect">
                            <a:avLst/>
                          </a:prstGeom>
                          <a:solidFill>
                            <a:srgbClr val="FFFFFF"/>
                          </a:solidFill>
                          <a:ln>
                            <a:noFill/>
                          </a:ln>
                        </wps:spPr>
                        <wps:bodyPr rot="0" vert="horz" wrap="square" lIns="91440" tIns="45720" rIns="91440" bIns="45720" anchor="t" anchorCtr="0" upright="1">
                          <a:noAutofit/>
                        </wps:bodyPr>
                      </wps:wsp>
                      <wps:wsp>
                        <wps:cNvPr id="1944785748" name="Rectangle 244"/>
                        <wps:cNvSpPr>
                          <a:spLocks noChangeArrowheads="1"/>
                        </wps:cNvSpPr>
                        <wps:spPr bwMode="auto">
                          <a:xfrm>
                            <a:off x="981075" y="1152525"/>
                            <a:ext cx="102235" cy="198120"/>
                          </a:xfrm>
                          <a:prstGeom prst="rect">
                            <a:avLst/>
                          </a:prstGeom>
                          <a:noFill/>
                          <a:ln>
                            <a:noFill/>
                          </a:ln>
                        </wps:spPr>
                        <wps:txbx>
                          <w:txbxContent>
                            <w:p w:rsidR="00DB49B1" w:rsidRDefault="00061C9D">
                              <w:r>
                                <w:rPr>
                                  <w:rFonts w:ascii="宋体" w:hint="eastAsia"/>
                                  <w:color w:val="000000"/>
                                  <w:kern w:val="0"/>
                                  <w:sz w:val="16"/>
                                  <w:szCs w:val="16"/>
                                </w:rPr>
                                <w:t>取</w:t>
                              </w:r>
                            </w:p>
                          </w:txbxContent>
                        </wps:txbx>
                        <wps:bodyPr rot="0" vert="horz" wrap="none" lIns="0" tIns="0" rIns="0" bIns="0" anchor="t" anchorCtr="0">
                          <a:spAutoFit/>
                        </wps:bodyPr>
                      </wps:wsp>
                      <wps:wsp>
                        <wps:cNvPr id="1066424984" name="Rectangle 245"/>
                        <wps:cNvSpPr>
                          <a:spLocks noChangeArrowheads="1"/>
                        </wps:cNvSpPr>
                        <wps:spPr bwMode="auto">
                          <a:xfrm>
                            <a:off x="1085850" y="1143000"/>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587004182" name="Rectangle 246"/>
                        <wps:cNvSpPr>
                          <a:spLocks noChangeArrowheads="1"/>
                        </wps:cNvSpPr>
                        <wps:spPr bwMode="auto">
                          <a:xfrm>
                            <a:off x="1276350" y="1152525"/>
                            <a:ext cx="203835" cy="198120"/>
                          </a:xfrm>
                          <a:prstGeom prst="rect">
                            <a:avLst/>
                          </a:prstGeom>
                          <a:noFill/>
                          <a:ln>
                            <a:noFill/>
                          </a:ln>
                        </wps:spPr>
                        <wps:txbx>
                          <w:txbxContent>
                            <w:p w:rsidR="00DB49B1" w:rsidRDefault="00061C9D">
                              <w:r>
                                <w:rPr>
                                  <w:rFonts w:ascii="宋体" w:hint="eastAsia"/>
                                  <w:color w:val="000000"/>
                                  <w:kern w:val="0"/>
                                  <w:sz w:val="16"/>
                                  <w:szCs w:val="16"/>
                                </w:rPr>
                                <w:t>状态</w:t>
                              </w:r>
                            </w:p>
                          </w:txbxContent>
                        </wps:txbx>
                        <wps:bodyPr rot="0" vert="horz" wrap="none" lIns="0" tIns="0" rIns="0" bIns="0" anchor="t" anchorCtr="0">
                          <a:spAutoFit/>
                        </wps:bodyPr>
                      </wps:wsp>
                      <wps:wsp>
                        <wps:cNvPr id="1800996001" name="Line 247"/>
                        <wps:cNvCnPr>
                          <a:cxnSpLocks noChangeShapeType="1"/>
                        </wps:cNvCnPr>
                        <wps:spPr bwMode="auto">
                          <a:xfrm flipH="1">
                            <a:off x="734695" y="1525905"/>
                            <a:ext cx="1073150" cy="83185"/>
                          </a:xfrm>
                          <a:prstGeom prst="line">
                            <a:avLst/>
                          </a:prstGeom>
                          <a:noFill/>
                          <a:ln w="5715" cap="rnd">
                            <a:solidFill>
                              <a:srgbClr val="000000"/>
                            </a:solidFill>
                            <a:prstDash val="solid"/>
                            <a:round/>
                          </a:ln>
                        </wps:spPr>
                        <wps:bodyPr/>
                      </wps:wsp>
                      <wps:wsp>
                        <wps:cNvPr id="398140947" name="Freeform 248"/>
                        <wps:cNvSpPr>
                          <a:spLocks noEditPoints="1"/>
                        </wps:cNvSpPr>
                        <wps:spPr bwMode="auto">
                          <a:xfrm>
                            <a:off x="649605" y="1568450"/>
                            <a:ext cx="85090" cy="85725"/>
                          </a:xfrm>
                          <a:custGeom>
                            <a:avLst/>
                            <a:gdLst>
                              <a:gd name="T0" fmla="*/ 134 w 134"/>
                              <a:gd name="T1" fmla="*/ 64 h 135"/>
                              <a:gd name="T2" fmla="*/ 0 w 134"/>
                              <a:gd name="T3" fmla="*/ 75 h 135"/>
                              <a:gd name="T4" fmla="*/ 95 w 134"/>
                              <a:gd name="T5" fmla="*/ 135 h 135"/>
                              <a:gd name="T6" fmla="*/ 0 w 134"/>
                              <a:gd name="T7" fmla="*/ 75 h 135"/>
                              <a:gd name="T8" fmla="*/ 84 w 134"/>
                              <a:gd name="T9" fmla="*/ 0 h 135"/>
                            </a:gdLst>
                            <a:ahLst/>
                            <a:cxnLst>
                              <a:cxn ang="0">
                                <a:pos x="T0" y="T1"/>
                              </a:cxn>
                              <a:cxn ang="0">
                                <a:pos x="T2" y="T3"/>
                              </a:cxn>
                              <a:cxn ang="0">
                                <a:pos x="T4" y="T5"/>
                              </a:cxn>
                              <a:cxn ang="0">
                                <a:pos x="T6" y="T7"/>
                              </a:cxn>
                              <a:cxn ang="0">
                                <a:pos x="T8" y="T9"/>
                              </a:cxn>
                            </a:cxnLst>
                            <a:rect l="0" t="0" r="r" b="b"/>
                            <a:pathLst>
                              <a:path w="134" h="135">
                                <a:moveTo>
                                  <a:pt x="134" y="64"/>
                                </a:moveTo>
                                <a:lnTo>
                                  <a:pt x="0" y="75"/>
                                </a:lnTo>
                                <a:moveTo>
                                  <a:pt x="95" y="135"/>
                                </a:moveTo>
                                <a:lnTo>
                                  <a:pt x="0" y="75"/>
                                </a:lnTo>
                                <a:lnTo>
                                  <a:pt x="84"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628470036" name="Rectangle 249"/>
                        <wps:cNvSpPr>
                          <a:spLocks noChangeArrowheads="1"/>
                        </wps:cNvSpPr>
                        <wps:spPr bwMode="auto">
                          <a:xfrm>
                            <a:off x="926465" y="1409065"/>
                            <a:ext cx="598170" cy="133985"/>
                          </a:xfrm>
                          <a:prstGeom prst="rect">
                            <a:avLst/>
                          </a:prstGeom>
                          <a:solidFill>
                            <a:srgbClr val="FFFFFF"/>
                          </a:solidFill>
                          <a:ln>
                            <a:noFill/>
                          </a:ln>
                        </wps:spPr>
                        <wps:bodyPr rot="0" vert="horz" wrap="square" lIns="91440" tIns="45720" rIns="91440" bIns="45720" anchor="t" anchorCtr="0" upright="1">
                          <a:noAutofit/>
                        </wps:bodyPr>
                      </wps:wsp>
                      <wps:wsp>
                        <wps:cNvPr id="684897191" name="Rectangle 250"/>
                        <wps:cNvSpPr>
                          <a:spLocks noChangeArrowheads="1"/>
                        </wps:cNvSpPr>
                        <wps:spPr bwMode="auto">
                          <a:xfrm>
                            <a:off x="933450" y="1419225"/>
                            <a:ext cx="203835" cy="198120"/>
                          </a:xfrm>
                          <a:prstGeom prst="rect">
                            <a:avLst/>
                          </a:prstGeom>
                          <a:noFill/>
                          <a:ln>
                            <a:noFill/>
                          </a:ln>
                        </wps:spPr>
                        <wps:txbx>
                          <w:txbxContent>
                            <w:p w:rsidR="00DB49B1" w:rsidRDefault="00061C9D">
                              <w:r>
                                <w:rPr>
                                  <w:rFonts w:ascii="宋体" w:hint="eastAsia"/>
                                  <w:color w:val="000000"/>
                                  <w:kern w:val="0"/>
                                  <w:sz w:val="16"/>
                                  <w:szCs w:val="16"/>
                                </w:rPr>
                                <w:t>返回</w:t>
                              </w:r>
                            </w:p>
                          </w:txbxContent>
                        </wps:txbx>
                        <wps:bodyPr rot="0" vert="horz" wrap="none" lIns="0" tIns="0" rIns="0" bIns="0" anchor="t" anchorCtr="0">
                          <a:spAutoFit/>
                        </wps:bodyPr>
                      </wps:wsp>
                      <wps:wsp>
                        <wps:cNvPr id="1420524508" name="Rectangle 251"/>
                        <wps:cNvSpPr>
                          <a:spLocks noChangeArrowheads="1"/>
                        </wps:cNvSpPr>
                        <wps:spPr bwMode="auto">
                          <a:xfrm>
                            <a:off x="1133475" y="1409700"/>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1041431076" name="Rectangle 252"/>
                        <wps:cNvSpPr>
                          <a:spLocks noChangeArrowheads="1"/>
                        </wps:cNvSpPr>
                        <wps:spPr bwMode="auto">
                          <a:xfrm>
                            <a:off x="1323975" y="1419225"/>
                            <a:ext cx="203835" cy="198120"/>
                          </a:xfrm>
                          <a:prstGeom prst="rect">
                            <a:avLst/>
                          </a:prstGeom>
                          <a:noFill/>
                          <a:ln>
                            <a:noFill/>
                          </a:ln>
                        </wps:spPr>
                        <wps:txbx>
                          <w:txbxContent>
                            <w:p w:rsidR="00DB49B1" w:rsidRDefault="00061C9D">
                              <w:r>
                                <w:rPr>
                                  <w:rFonts w:ascii="宋体" w:hint="eastAsia"/>
                                  <w:color w:val="000000"/>
                                  <w:kern w:val="0"/>
                                  <w:sz w:val="16"/>
                                  <w:szCs w:val="16"/>
                                </w:rPr>
                                <w:t>状态</w:t>
                              </w:r>
                            </w:p>
                          </w:txbxContent>
                        </wps:txbx>
                        <wps:bodyPr rot="0" vert="horz" wrap="none" lIns="0" tIns="0" rIns="0" bIns="0" anchor="t" anchorCtr="0">
                          <a:spAutoFit/>
                        </wps:bodyPr>
                      </wps:wsp>
                      <wps:wsp>
                        <wps:cNvPr id="373383553" name="Freeform 253"/>
                        <wps:cNvSpPr/>
                        <wps:spPr bwMode="auto">
                          <a:xfrm>
                            <a:off x="395605" y="948055"/>
                            <a:ext cx="177165" cy="349250"/>
                          </a:xfrm>
                          <a:custGeom>
                            <a:avLst/>
                            <a:gdLst>
                              <a:gd name="T0" fmla="*/ 298 w 298"/>
                              <a:gd name="T1" fmla="*/ 586 h 586"/>
                              <a:gd name="T2" fmla="*/ 294 w 298"/>
                              <a:gd name="T3" fmla="*/ 586 h 586"/>
                              <a:gd name="T4" fmla="*/ 147 w 298"/>
                              <a:gd name="T5" fmla="*/ 440 h 586"/>
                              <a:gd name="T6" fmla="*/ 147 w 298"/>
                              <a:gd name="T7" fmla="*/ 440 h 586"/>
                              <a:gd name="T8" fmla="*/ 0 w 298"/>
                              <a:gd name="T9" fmla="*/ 293 h 586"/>
                              <a:gd name="T10" fmla="*/ 0 w 298"/>
                              <a:gd name="T11" fmla="*/ 293 h 586"/>
                              <a:gd name="T12" fmla="*/ 147 w 298"/>
                              <a:gd name="T13" fmla="*/ 146 h 586"/>
                              <a:gd name="T14" fmla="*/ 147 w 298"/>
                              <a:gd name="T15" fmla="*/ 146 h 586"/>
                              <a:gd name="T16" fmla="*/ 294 w 298"/>
                              <a:gd name="T17" fmla="*/ 0 h 586"/>
                              <a:gd name="T18" fmla="*/ 294 w 298"/>
                              <a:gd name="T19" fmla="*/ 0 h 586"/>
                              <a:gd name="T20" fmla="*/ 294 w 298"/>
                              <a:gd name="T21" fmla="*/ 0 h 586"/>
                              <a:gd name="T22" fmla="*/ 298 w 298"/>
                              <a:gd name="T23" fmla="*/ 0 h 5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8" h="586">
                                <a:moveTo>
                                  <a:pt x="298" y="586"/>
                                </a:moveTo>
                                <a:lnTo>
                                  <a:pt x="294" y="586"/>
                                </a:lnTo>
                                <a:cubicBezTo>
                                  <a:pt x="213" y="586"/>
                                  <a:pt x="147" y="521"/>
                                  <a:pt x="147" y="440"/>
                                </a:cubicBezTo>
                                <a:cubicBezTo>
                                  <a:pt x="147" y="440"/>
                                  <a:pt x="147" y="440"/>
                                  <a:pt x="147" y="440"/>
                                </a:cubicBezTo>
                                <a:cubicBezTo>
                                  <a:pt x="147" y="359"/>
                                  <a:pt x="81" y="293"/>
                                  <a:pt x="0" y="293"/>
                                </a:cubicBezTo>
                                <a:cubicBezTo>
                                  <a:pt x="0" y="293"/>
                                  <a:pt x="0" y="293"/>
                                  <a:pt x="0" y="293"/>
                                </a:cubicBezTo>
                                <a:cubicBezTo>
                                  <a:pt x="81" y="293"/>
                                  <a:pt x="147" y="227"/>
                                  <a:pt x="147" y="146"/>
                                </a:cubicBezTo>
                                <a:cubicBezTo>
                                  <a:pt x="147" y="146"/>
                                  <a:pt x="147" y="146"/>
                                  <a:pt x="147" y="146"/>
                                </a:cubicBezTo>
                                <a:cubicBezTo>
                                  <a:pt x="147" y="65"/>
                                  <a:pt x="213" y="0"/>
                                  <a:pt x="294" y="0"/>
                                </a:cubicBezTo>
                                <a:cubicBezTo>
                                  <a:pt x="294" y="0"/>
                                  <a:pt x="294" y="0"/>
                                  <a:pt x="294" y="0"/>
                                </a:cubicBezTo>
                                <a:lnTo>
                                  <a:pt x="294" y="0"/>
                                </a:lnTo>
                                <a:lnTo>
                                  <a:pt x="298" y="0"/>
                                </a:lnTo>
                              </a:path>
                            </a:pathLst>
                          </a:custGeom>
                          <a:noFill/>
                          <a:ln w="3175" cap="rnd">
                            <a:solidFill>
                              <a:srgbClr val="000000"/>
                            </a:solidFill>
                            <a:prstDash val="solid"/>
                            <a:round/>
                          </a:ln>
                        </wps:spPr>
                        <wps:bodyPr rot="0" vert="horz" wrap="square" lIns="91440" tIns="45720" rIns="91440" bIns="45720" anchor="t" anchorCtr="0" upright="1">
                          <a:noAutofit/>
                        </wps:bodyPr>
                      </wps:wsp>
                      <wps:wsp>
                        <wps:cNvPr id="1924763308" name="Rectangle 254"/>
                        <wps:cNvSpPr>
                          <a:spLocks noChangeArrowheads="1"/>
                        </wps:cNvSpPr>
                        <wps:spPr bwMode="auto">
                          <a:xfrm>
                            <a:off x="19050" y="1057275"/>
                            <a:ext cx="51435" cy="198120"/>
                          </a:xfrm>
                          <a:prstGeom prst="rect">
                            <a:avLst/>
                          </a:prstGeom>
                          <a:noFill/>
                          <a:ln>
                            <a:noFill/>
                          </a:ln>
                        </wps:spPr>
                        <wps:txbx>
                          <w:txbxContent>
                            <w:p w:rsidR="00DB49B1" w:rsidRDefault="00061C9D">
                              <w:r>
                                <w:rPr>
                                  <w:rFonts w:cs="Times New Roman"/>
                                  <w:color w:val="000000"/>
                                  <w:kern w:val="0"/>
                                  <w:sz w:val="16"/>
                                  <w:szCs w:val="16"/>
                                </w:rPr>
                                <w:t>1</w:t>
                              </w:r>
                            </w:p>
                          </w:txbxContent>
                        </wps:txbx>
                        <wps:bodyPr rot="0" vert="horz" wrap="none" lIns="0" tIns="0" rIns="0" bIns="0" anchor="t" anchorCtr="0">
                          <a:spAutoFit/>
                        </wps:bodyPr>
                      </wps:wsp>
                      <wps:wsp>
                        <wps:cNvPr id="419538435" name="Rectangle 255"/>
                        <wps:cNvSpPr>
                          <a:spLocks noChangeArrowheads="1"/>
                        </wps:cNvSpPr>
                        <wps:spPr bwMode="auto">
                          <a:xfrm>
                            <a:off x="66675" y="1066800"/>
                            <a:ext cx="203835" cy="198120"/>
                          </a:xfrm>
                          <a:prstGeom prst="rect">
                            <a:avLst/>
                          </a:prstGeom>
                          <a:noFill/>
                          <a:ln>
                            <a:noFill/>
                          </a:ln>
                        </wps:spPr>
                        <wps:txbx>
                          <w:txbxContent>
                            <w:p w:rsidR="00DB49B1" w:rsidRDefault="00061C9D">
                              <w:r>
                                <w:rPr>
                                  <w:rFonts w:ascii="宋体" w:hint="eastAsia"/>
                                  <w:color w:val="000000"/>
                                  <w:kern w:val="0"/>
                                  <w:sz w:val="16"/>
                                  <w:szCs w:val="16"/>
                                </w:rPr>
                                <w:t>秒钟</w:t>
                              </w:r>
                            </w:p>
                          </w:txbxContent>
                        </wps:txbx>
                        <wps:bodyPr rot="0" vert="horz" wrap="none" lIns="0" tIns="0" rIns="0" bIns="0" anchor="t" anchorCtr="0">
                          <a:spAutoFit/>
                        </wps:bodyPr>
                      </wps:wsp>
                      <wps:wsp>
                        <wps:cNvPr id="466610254" name="Freeform 256"/>
                        <wps:cNvSpPr/>
                        <wps:spPr bwMode="auto">
                          <a:xfrm>
                            <a:off x="655955" y="1754505"/>
                            <a:ext cx="608965" cy="215900"/>
                          </a:xfrm>
                          <a:custGeom>
                            <a:avLst/>
                            <a:gdLst>
                              <a:gd name="T0" fmla="*/ 0 w 959"/>
                              <a:gd name="T1" fmla="*/ 0 h 340"/>
                              <a:gd name="T2" fmla="*/ 157 w 959"/>
                              <a:gd name="T3" fmla="*/ 340 h 340"/>
                            </a:gdLst>
                            <a:ahLst/>
                            <a:cxnLst>
                              <a:cxn ang="0">
                                <a:pos x="T0" y="T1"/>
                              </a:cxn>
                              <a:cxn ang="0">
                                <a:pos x="T2" y="T3"/>
                              </a:cxn>
                            </a:cxnLst>
                            <a:rect l="0" t="0" r="r" b="b"/>
                            <a:pathLst>
                              <a:path w="959" h="340">
                                <a:moveTo>
                                  <a:pt x="0" y="0"/>
                                </a:moveTo>
                                <a:cubicBezTo>
                                  <a:pt x="903" y="109"/>
                                  <a:pt x="959" y="230"/>
                                  <a:pt x="157" y="340"/>
                                </a:cubicBez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770571273" name="Freeform 257"/>
                        <wps:cNvSpPr>
                          <a:spLocks noEditPoints="1"/>
                        </wps:cNvSpPr>
                        <wps:spPr bwMode="auto">
                          <a:xfrm>
                            <a:off x="655955" y="1948815"/>
                            <a:ext cx="52705" cy="57150"/>
                          </a:xfrm>
                          <a:custGeom>
                            <a:avLst/>
                            <a:gdLst>
                              <a:gd name="T0" fmla="*/ 0 w 83"/>
                              <a:gd name="T1" fmla="*/ 54 h 90"/>
                              <a:gd name="T2" fmla="*/ 71 w 83"/>
                              <a:gd name="T3" fmla="*/ 0 h 90"/>
                              <a:gd name="T4" fmla="*/ 83 w 83"/>
                              <a:gd name="T5" fmla="*/ 90 h 90"/>
                              <a:gd name="T6" fmla="*/ 0 w 83"/>
                              <a:gd name="T7" fmla="*/ 54 h 90"/>
                              <a:gd name="T8" fmla="*/ 71 w 83"/>
                              <a:gd name="T9" fmla="*/ 0 h 90"/>
                              <a:gd name="T10" fmla="*/ 0 w 83"/>
                              <a:gd name="T11" fmla="*/ 54 h 90"/>
                              <a:gd name="T12" fmla="*/ 71 w 83"/>
                              <a:gd name="T13" fmla="*/ 0 h 90"/>
                            </a:gdLst>
                            <a:ahLst/>
                            <a:cxnLst>
                              <a:cxn ang="0">
                                <a:pos x="T0" y="T1"/>
                              </a:cxn>
                              <a:cxn ang="0">
                                <a:pos x="T2" y="T3"/>
                              </a:cxn>
                              <a:cxn ang="0">
                                <a:pos x="T4" y="T5"/>
                              </a:cxn>
                              <a:cxn ang="0">
                                <a:pos x="T6" y="T7"/>
                              </a:cxn>
                              <a:cxn ang="0">
                                <a:pos x="T8" y="T9"/>
                              </a:cxn>
                              <a:cxn ang="0">
                                <a:pos x="T10" y="T11"/>
                              </a:cxn>
                              <a:cxn ang="0">
                                <a:pos x="T12" y="T13"/>
                              </a:cxn>
                            </a:cxnLst>
                            <a:rect l="0" t="0" r="r" b="b"/>
                            <a:pathLst>
                              <a:path w="83" h="90">
                                <a:moveTo>
                                  <a:pt x="0" y="54"/>
                                </a:moveTo>
                                <a:lnTo>
                                  <a:pt x="71" y="0"/>
                                </a:lnTo>
                                <a:lnTo>
                                  <a:pt x="83" y="90"/>
                                </a:lnTo>
                                <a:lnTo>
                                  <a:pt x="0" y="54"/>
                                </a:lnTo>
                                <a:close/>
                                <a:moveTo>
                                  <a:pt x="71" y="0"/>
                                </a:moveTo>
                                <a:lnTo>
                                  <a:pt x="0" y="54"/>
                                </a:lnTo>
                                <a:lnTo>
                                  <a:pt x="71" y="0"/>
                                </a:lnTo>
                                <a:close/>
                              </a:path>
                            </a:pathLst>
                          </a:custGeom>
                          <a:solidFill>
                            <a:srgbClr val="000000"/>
                          </a:solidFill>
                          <a:ln>
                            <a:noFill/>
                          </a:ln>
                        </wps:spPr>
                        <wps:bodyPr rot="0" vert="horz" wrap="square" lIns="91440" tIns="45720" rIns="91440" bIns="45720" anchor="t" anchorCtr="0" upright="1">
                          <a:noAutofit/>
                        </wps:bodyPr>
                      </wps:wsp>
                      <wps:wsp>
                        <wps:cNvPr id="1400344727" name="Freeform 258"/>
                        <wps:cNvSpPr/>
                        <wps:spPr bwMode="auto">
                          <a:xfrm>
                            <a:off x="655955" y="1948815"/>
                            <a:ext cx="52705" cy="57150"/>
                          </a:xfrm>
                          <a:custGeom>
                            <a:avLst/>
                            <a:gdLst>
                              <a:gd name="T0" fmla="*/ 0 w 83"/>
                              <a:gd name="T1" fmla="*/ 54 h 90"/>
                              <a:gd name="T2" fmla="*/ 71 w 83"/>
                              <a:gd name="T3" fmla="*/ 0 h 90"/>
                              <a:gd name="T4" fmla="*/ 83 w 83"/>
                              <a:gd name="T5" fmla="*/ 90 h 90"/>
                              <a:gd name="T6" fmla="*/ 0 w 83"/>
                              <a:gd name="T7" fmla="*/ 54 h 90"/>
                            </a:gdLst>
                            <a:ahLst/>
                            <a:cxnLst>
                              <a:cxn ang="0">
                                <a:pos x="T0" y="T1"/>
                              </a:cxn>
                              <a:cxn ang="0">
                                <a:pos x="T2" y="T3"/>
                              </a:cxn>
                              <a:cxn ang="0">
                                <a:pos x="T4" y="T5"/>
                              </a:cxn>
                              <a:cxn ang="0">
                                <a:pos x="T6" y="T7"/>
                              </a:cxn>
                            </a:cxnLst>
                            <a:rect l="0" t="0" r="r" b="b"/>
                            <a:pathLst>
                              <a:path w="83" h="90">
                                <a:moveTo>
                                  <a:pt x="0" y="54"/>
                                </a:moveTo>
                                <a:lnTo>
                                  <a:pt x="71" y="0"/>
                                </a:lnTo>
                                <a:lnTo>
                                  <a:pt x="83" y="90"/>
                                </a:lnTo>
                                <a:lnTo>
                                  <a:pt x="0" y="54"/>
                                </a:lnTo>
                                <a:close/>
                              </a:path>
                            </a:pathLst>
                          </a:custGeom>
                          <a:noFill/>
                          <a:ln w="8890" cap="rnd">
                            <a:solidFill>
                              <a:srgbClr val="000000"/>
                            </a:solidFill>
                            <a:prstDash val="solid"/>
                            <a:round/>
                          </a:ln>
                        </wps:spPr>
                        <wps:bodyPr rot="0" vert="horz" wrap="square" lIns="91440" tIns="45720" rIns="91440" bIns="45720" anchor="t" anchorCtr="0" upright="1">
                          <a:noAutofit/>
                        </wps:bodyPr>
                      </wps:wsp>
                      <wps:wsp>
                        <wps:cNvPr id="1000202883" name="Line 259"/>
                        <wps:cNvCnPr>
                          <a:cxnSpLocks noChangeShapeType="1"/>
                        </wps:cNvCnPr>
                        <wps:spPr bwMode="auto">
                          <a:xfrm flipH="1">
                            <a:off x="655955" y="1948815"/>
                            <a:ext cx="45085" cy="34290"/>
                          </a:xfrm>
                          <a:prstGeom prst="line">
                            <a:avLst/>
                          </a:prstGeom>
                          <a:noFill/>
                          <a:ln w="8890" cap="rnd">
                            <a:solidFill>
                              <a:srgbClr val="000000"/>
                            </a:solidFill>
                            <a:prstDash val="solid"/>
                            <a:round/>
                          </a:ln>
                        </wps:spPr>
                        <wps:bodyPr/>
                      </wps:wsp>
                      <wps:wsp>
                        <wps:cNvPr id="387618203" name="Line 260"/>
                        <wps:cNvCnPr>
                          <a:cxnSpLocks noChangeShapeType="1"/>
                        </wps:cNvCnPr>
                        <wps:spPr bwMode="auto">
                          <a:xfrm flipV="1">
                            <a:off x="704850" y="1967230"/>
                            <a:ext cx="79375" cy="10160"/>
                          </a:xfrm>
                          <a:prstGeom prst="line">
                            <a:avLst/>
                          </a:prstGeom>
                          <a:noFill/>
                          <a:ln w="5715" cap="rnd">
                            <a:solidFill>
                              <a:srgbClr val="000000"/>
                            </a:solidFill>
                            <a:prstDash val="solid"/>
                            <a:round/>
                          </a:ln>
                        </wps:spPr>
                        <wps:bodyPr/>
                      </wps:wsp>
                      <wps:wsp>
                        <wps:cNvPr id="165387364" name="Rectangle 261"/>
                        <wps:cNvSpPr>
                          <a:spLocks noChangeArrowheads="1"/>
                        </wps:cNvSpPr>
                        <wps:spPr bwMode="auto">
                          <a:xfrm>
                            <a:off x="1176655" y="1802130"/>
                            <a:ext cx="2709545" cy="133985"/>
                          </a:xfrm>
                          <a:prstGeom prst="rect">
                            <a:avLst/>
                          </a:prstGeom>
                          <a:solidFill>
                            <a:srgbClr val="FFFFFF"/>
                          </a:solidFill>
                          <a:ln>
                            <a:noFill/>
                          </a:ln>
                        </wps:spPr>
                        <wps:bodyPr rot="0" vert="horz" wrap="square" lIns="91440" tIns="45720" rIns="91440" bIns="45720" anchor="t" anchorCtr="0" upright="1">
                          <a:noAutofit/>
                        </wps:bodyPr>
                      </wps:wsp>
                      <wps:wsp>
                        <wps:cNvPr id="925833603" name="Rectangle 262"/>
                        <wps:cNvSpPr>
                          <a:spLocks noChangeArrowheads="1"/>
                        </wps:cNvSpPr>
                        <wps:spPr bwMode="auto">
                          <a:xfrm>
                            <a:off x="1181100" y="1809750"/>
                            <a:ext cx="180975" cy="198120"/>
                          </a:xfrm>
                          <a:prstGeom prst="rect">
                            <a:avLst/>
                          </a:prstGeom>
                          <a:noFill/>
                          <a:ln>
                            <a:noFill/>
                          </a:ln>
                        </wps:spPr>
                        <wps:txbx>
                          <w:txbxContent>
                            <w:p w:rsidR="00DB49B1" w:rsidRDefault="00061C9D">
                              <w:r>
                                <w:rPr>
                                  <w:rFonts w:cs="Times New Roman"/>
                                  <w:color w:val="000000"/>
                                  <w:kern w:val="0"/>
                                  <w:sz w:val="16"/>
                                  <w:szCs w:val="16"/>
                                </w:rPr>
                                <w:t>STE</w:t>
                              </w:r>
                            </w:p>
                          </w:txbxContent>
                        </wps:txbx>
                        <wps:bodyPr rot="0" vert="horz" wrap="none" lIns="0" tIns="0" rIns="0" bIns="0" anchor="t" anchorCtr="0">
                          <a:spAutoFit/>
                        </wps:bodyPr>
                      </wps:wsp>
                      <wps:wsp>
                        <wps:cNvPr id="1841273243" name="Rectangle 263"/>
                        <wps:cNvSpPr>
                          <a:spLocks noChangeArrowheads="1"/>
                        </wps:cNvSpPr>
                        <wps:spPr bwMode="auto">
                          <a:xfrm>
                            <a:off x="1362075" y="1819275"/>
                            <a:ext cx="203835" cy="198120"/>
                          </a:xfrm>
                          <a:prstGeom prst="rect">
                            <a:avLst/>
                          </a:prstGeom>
                          <a:noFill/>
                          <a:ln>
                            <a:noFill/>
                          </a:ln>
                        </wps:spPr>
                        <wps:txbx>
                          <w:txbxContent>
                            <w:p w:rsidR="00DB49B1" w:rsidRDefault="00061C9D">
                              <w:r>
                                <w:rPr>
                                  <w:rFonts w:ascii="宋体" w:hint="eastAsia"/>
                                  <w:color w:val="000000"/>
                                  <w:kern w:val="0"/>
                                  <w:sz w:val="16"/>
                                  <w:szCs w:val="16"/>
                                </w:rPr>
                                <w:t>判断</w:t>
                              </w:r>
                            </w:p>
                          </w:txbxContent>
                        </wps:txbx>
                        <wps:bodyPr rot="0" vert="horz" wrap="none" lIns="0" tIns="0" rIns="0" bIns="0" anchor="t" anchorCtr="0">
                          <a:spAutoFit/>
                        </wps:bodyPr>
                      </wps:wsp>
                      <wps:wsp>
                        <wps:cNvPr id="303996217" name="Rectangle 264"/>
                        <wps:cNvSpPr>
                          <a:spLocks noChangeArrowheads="1"/>
                        </wps:cNvSpPr>
                        <wps:spPr bwMode="auto">
                          <a:xfrm>
                            <a:off x="1562100" y="1809750"/>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53013563" name="Rectangle 265"/>
                        <wps:cNvSpPr>
                          <a:spLocks noChangeArrowheads="1"/>
                        </wps:cNvSpPr>
                        <wps:spPr bwMode="auto">
                          <a:xfrm>
                            <a:off x="1752600" y="1819275"/>
                            <a:ext cx="915035" cy="198120"/>
                          </a:xfrm>
                          <a:prstGeom prst="rect">
                            <a:avLst/>
                          </a:prstGeom>
                          <a:noFill/>
                          <a:ln>
                            <a:noFill/>
                          </a:ln>
                        </wps:spPr>
                        <wps:txbx>
                          <w:txbxContent>
                            <w:p w:rsidR="00DB49B1" w:rsidRDefault="00061C9D">
                              <w:r>
                                <w:rPr>
                                  <w:rFonts w:ascii="宋体" w:hint="eastAsia"/>
                                  <w:color w:val="000000"/>
                                  <w:kern w:val="0"/>
                                  <w:sz w:val="16"/>
                                  <w:szCs w:val="16"/>
                                </w:rPr>
                                <w:t>是否处于特定的状态</w:t>
                              </w:r>
                            </w:p>
                          </w:txbxContent>
                        </wps:txbx>
                        <wps:bodyPr rot="0" vert="horz" wrap="none" lIns="0" tIns="0" rIns="0" bIns="0" anchor="t" anchorCtr="0">
                          <a:spAutoFit/>
                        </wps:bodyPr>
                      </wps:wsp>
                      <wps:wsp>
                        <wps:cNvPr id="4505197" name="Rectangle 266"/>
                        <wps:cNvSpPr>
                          <a:spLocks noChangeArrowheads="1"/>
                        </wps:cNvSpPr>
                        <wps:spPr bwMode="auto">
                          <a:xfrm>
                            <a:off x="2667000" y="1819275"/>
                            <a:ext cx="102235" cy="198120"/>
                          </a:xfrm>
                          <a:prstGeom prst="rect">
                            <a:avLst/>
                          </a:prstGeom>
                          <a:noFill/>
                          <a:ln>
                            <a:noFill/>
                          </a:ln>
                        </wps:spPr>
                        <wps:txbx>
                          <w:txbxContent>
                            <w:p w:rsidR="00DB49B1" w:rsidRDefault="00061C9D">
                              <w:r>
                                <w:rPr>
                                  <w:rFonts w:ascii="宋体" w:hint="eastAsia"/>
                                  <w:color w:val="000000"/>
                                  <w:kern w:val="0"/>
                                  <w:sz w:val="16"/>
                                  <w:szCs w:val="16"/>
                                </w:rPr>
                                <w:t>，</w:t>
                              </w:r>
                            </w:p>
                          </w:txbxContent>
                        </wps:txbx>
                        <wps:bodyPr rot="0" vert="horz" wrap="none" lIns="0" tIns="0" rIns="0" bIns="0" anchor="t" anchorCtr="0">
                          <a:spAutoFit/>
                        </wps:bodyPr>
                      </wps:wsp>
                      <wps:wsp>
                        <wps:cNvPr id="1890740067" name="Rectangle 267"/>
                        <wps:cNvSpPr>
                          <a:spLocks noChangeArrowheads="1"/>
                        </wps:cNvSpPr>
                        <wps:spPr bwMode="auto">
                          <a:xfrm>
                            <a:off x="2771775" y="1819275"/>
                            <a:ext cx="407035" cy="198120"/>
                          </a:xfrm>
                          <a:prstGeom prst="rect">
                            <a:avLst/>
                          </a:prstGeom>
                          <a:noFill/>
                          <a:ln>
                            <a:noFill/>
                          </a:ln>
                        </wps:spPr>
                        <wps:txbx>
                          <w:txbxContent>
                            <w:p w:rsidR="00DB49B1" w:rsidRDefault="00061C9D">
                              <w:r>
                                <w:rPr>
                                  <w:rFonts w:ascii="宋体" w:hint="eastAsia"/>
                                  <w:color w:val="000000"/>
                                  <w:kern w:val="0"/>
                                  <w:sz w:val="16"/>
                                  <w:szCs w:val="16"/>
                                </w:rPr>
                                <w:t>如果不是</w:t>
                              </w:r>
                            </w:p>
                          </w:txbxContent>
                        </wps:txbx>
                        <wps:bodyPr rot="0" vert="horz" wrap="none" lIns="0" tIns="0" rIns="0" bIns="0" anchor="t" anchorCtr="0">
                          <a:spAutoFit/>
                        </wps:bodyPr>
                      </wps:wsp>
                      <wps:wsp>
                        <wps:cNvPr id="362107426" name="Rectangle 268"/>
                        <wps:cNvSpPr>
                          <a:spLocks noChangeArrowheads="1"/>
                        </wps:cNvSpPr>
                        <wps:spPr bwMode="auto">
                          <a:xfrm>
                            <a:off x="3181350" y="1819275"/>
                            <a:ext cx="102235" cy="198120"/>
                          </a:xfrm>
                          <a:prstGeom prst="rect">
                            <a:avLst/>
                          </a:prstGeom>
                          <a:noFill/>
                          <a:ln>
                            <a:noFill/>
                          </a:ln>
                        </wps:spPr>
                        <wps:txbx>
                          <w:txbxContent>
                            <w:p w:rsidR="00DB49B1" w:rsidRDefault="00061C9D">
                              <w:r>
                                <w:rPr>
                                  <w:rFonts w:ascii="宋体" w:hint="eastAsia"/>
                                  <w:color w:val="000000"/>
                                  <w:kern w:val="0"/>
                                  <w:sz w:val="16"/>
                                  <w:szCs w:val="16"/>
                                </w:rPr>
                                <w:t>，</w:t>
                              </w:r>
                            </w:p>
                          </w:txbxContent>
                        </wps:txbx>
                        <wps:bodyPr rot="0" vert="horz" wrap="none" lIns="0" tIns="0" rIns="0" bIns="0" anchor="t" anchorCtr="0">
                          <a:spAutoFit/>
                        </wps:bodyPr>
                      </wps:wsp>
                      <wps:wsp>
                        <wps:cNvPr id="2045078222" name="Rectangle 269"/>
                        <wps:cNvSpPr>
                          <a:spLocks noChangeArrowheads="1"/>
                        </wps:cNvSpPr>
                        <wps:spPr bwMode="auto">
                          <a:xfrm>
                            <a:off x="3276600" y="1819275"/>
                            <a:ext cx="610235" cy="198120"/>
                          </a:xfrm>
                          <a:prstGeom prst="rect">
                            <a:avLst/>
                          </a:prstGeom>
                          <a:noFill/>
                          <a:ln>
                            <a:noFill/>
                          </a:ln>
                        </wps:spPr>
                        <wps:txbx>
                          <w:txbxContent>
                            <w:p w:rsidR="00DB49B1" w:rsidRDefault="00061C9D">
                              <w:r>
                                <w:rPr>
                                  <w:rFonts w:ascii="宋体" w:hint="eastAsia"/>
                                  <w:color w:val="000000"/>
                                  <w:kern w:val="0"/>
                                  <w:sz w:val="16"/>
                                  <w:szCs w:val="16"/>
                                </w:rPr>
                                <w:t>进入重发处理</w:t>
                              </w:r>
                            </w:p>
                          </w:txbxContent>
                        </wps:txbx>
                        <wps:bodyPr rot="0" vert="horz" wrap="none" lIns="0" tIns="0" rIns="0" bIns="0" anchor="t" anchorCtr="0">
                          <a:spAutoFit/>
                        </wps:bodyPr>
                      </wps:wsp>
                      <wps:wsp>
                        <wps:cNvPr id="1157701085" name="Line 270"/>
                        <wps:cNvCnPr>
                          <a:cxnSpLocks noChangeShapeType="1"/>
                        </wps:cNvCnPr>
                        <wps:spPr bwMode="auto">
                          <a:xfrm>
                            <a:off x="655955" y="2120265"/>
                            <a:ext cx="1066800" cy="85090"/>
                          </a:xfrm>
                          <a:prstGeom prst="line">
                            <a:avLst/>
                          </a:prstGeom>
                          <a:noFill/>
                          <a:ln w="5715" cap="rnd">
                            <a:solidFill>
                              <a:srgbClr val="000000"/>
                            </a:solidFill>
                            <a:prstDash val="solid"/>
                            <a:round/>
                          </a:ln>
                        </wps:spPr>
                        <wps:bodyPr/>
                      </wps:wsp>
                      <wps:wsp>
                        <wps:cNvPr id="1580522236" name="Freeform 271"/>
                        <wps:cNvSpPr>
                          <a:spLocks noEditPoints="1"/>
                        </wps:cNvSpPr>
                        <wps:spPr bwMode="auto">
                          <a:xfrm>
                            <a:off x="1722755" y="2164715"/>
                            <a:ext cx="85090" cy="85725"/>
                          </a:xfrm>
                          <a:custGeom>
                            <a:avLst/>
                            <a:gdLst>
                              <a:gd name="T0" fmla="*/ 0 w 134"/>
                              <a:gd name="T1" fmla="*/ 64 h 135"/>
                              <a:gd name="T2" fmla="*/ 134 w 134"/>
                              <a:gd name="T3" fmla="*/ 74 h 135"/>
                              <a:gd name="T4" fmla="*/ 50 w 134"/>
                              <a:gd name="T5" fmla="*/ 0 h 135"/>
                              <a:gd name="T6" fmla="*/ 134 w 134"/>
                              <a:gd name="T7" fmla="*/ 74 h 135"/>
                              <a:gd name="T8" fmla="*/ 40 w 134"/>
                              <a:gd name="T9" fmla="*/ 135 h 135"/>
                            </a:gdLst>
                            <a:ahLst/>
                            <a:cxnLst>
                              <a:cxn ang="0">
                                <a:pos x="T0" y="T1"/>
                              </a:cxn>
                              <a:cxn ang="0">
                                <a:pos x="T2" y="T3"/>
                              </a:cxn>
                              <a:cxn ang="0">
                                <a:pos x="T4" y="T5"/>
                              </a:cxn>
                              <a:cxn ang="0">
                                <a:pos x="T6" y="T7"/>
                              </a:cxn>
                              <a:cxn ang="0">
                                <a:pos x="T8" y="T9"/>
                              </a:cxn>
                            </a:cxnLst>
                            <a:rect l="0" t="0" r="r" b="b"/>
                            <a:pathLst>
                              <a:path w="134" h="135">
                                <a:moveTo>
                                  <a:pt x="0" y="64"/>
                                </a:moveTo>
                                <a:lnTo>
                                  <a:pt x="134" y="74"/>
                                </a:lnTo>
                                <a:moveTo>
                                  <a:pt x="50" y="0"/>
                                </a:moveTo>
                                <a:lnTo>
                                  <a:pt x="134" y="74"/>
                                </a:lnTo>
                                <a:lnTo>
                                  <a:pt x="40" y="135"/>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208274702" name="Rectangle 272"/>
                        <wps:cNvSpPr>
                          <a:spLocks noChangeArrowheads="1"/>
                        </wps:cNvSpPr>
                        <wps:spPr bwMode="auto">
                          <a:xfrm>
                            <a:off x="992505" y="1958340"/>
                            <a:ext cx="473710" cy="133985"/>
                          </a:xfrm>
                          <a:prstGeom prst="rect">
                            <a:avLst/>
                          </a:prstGeom>
                          <a:solidFill>
                            <a:srgbClr val="FFFFFF"/>
                          </a:solidFill>
                          <a:ln>
                            <a:noFill/>
                          </a:ln>
                        </wps:spPr>
                        <wps:bodyPr rot="0" vert="horz" wrap="square" lIns="91440" tIns="45720" rIns="91440" bIns="45720" anchor="t" anchorCtr="0" upright="1">
                          <a:noAutofit/>
                        </wps:bodyPr>
                      </wps:wsp>
                      <wps:wsp>
                        <wps:cNvPr id="46153109" name="Rectangle 273"/>
                        <wps:cNvSpPr>
                          <a:spLocks noChangeArrowheads="1"/>
                        </wps:cNvSpPr>
                        <wps:spPr bwMode="auto">
                          <a:xfrm>
                            <a:off x="1000125" y="1971675"/>
                            <a:ext cx="203835" cy="198120"/>
                          </a:xfrm>
                          <a:prstGeom prst="rect">
                            <a:avLst/>
                          </a:prstGeom>
                          <a:noFill/>
                          <a:ln>
                            <a:noFill/>
                          </a:ln>
                        </wps:spPr>
                        <wps:txbx>
                          <w:txbxContent>
                            <w:p w:rsidR="00DB49B1" w:rsidRDefault="00061C9D">
                              <w:r>
                                <w:rPr>
                                  <w:rFonts w:ascii="宋体" w:hint="eastAsia"/>
                                  <w:color w:val="000000"/>
                                  <w:kern w:val="0"/>
                                  <w:sz w:val="16"/>
                                  <w:szCs w:val="16"/>
                                </w:rPr>
                                <w:t>寻卡</w:t>
                              </w:r>
                            </w:p>
                          </w:txbxContent>
                        </wps:txbx>
                        <wps:bodyPr rot="0" vert="horz" wrap="none" lIns="0" tIns="0" rIns="0" bIns="0" anchor="t" anchorCtr="0">
                          <a:spAutoFit/>
                        </wps:bodyPr>
                      </wps:wsp>
                      <wps:wsp>
                        <wps:cNvPr id="565505557" name="Rectangle 274"/>
                        <wps:cNvSpPr>
                          <a:spLocks noChangeArrowheads="1"/>
                        </wps:cNvSpPr>
                        <wps:spPr bwMode="auto">
                          <a:xfrm>
                            <a:off x="1200150" y="1962150"/>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114591204" name="Rectangle 275"/>
                        <wps:cNvSpPr>
                          <a:spLocks noChangeArrowheads="1"/>
                        </wps:cNvSpPr>
                        <wps:spPr bwMode="auto">
                          <a:xfrm>
                            <a:off x="1238250" y="1971675"/>
                            <a:ext cx="203835" cy="198120"/>
                          </a:xfrm>
                          <a:prstGeom prst="rect">
                            <a:avLst/>
                          </a:prstGeom>
                          <a:noFill/>
                          <a:ln>
                            <a:noFill/>
                          </a:ln>
                        </wps:spPr>
                        <wps:txbx>
                          <w:txbxContent>
                            <w:p w:rsidR="00DB49B1" w:rsidRDefault="00061C9D">
                              <w:r>
                                <w:rPr>
                                  <w:rFonts w:ascii="宋体" w:hint="eastAsia"/>
                                  <w:color w:val="000000"/>
                                  <w:kern w:val="0"/>
                                  <w:sz w:val="16"/>
                                  <w:szCs w:val="16"/>
                                </w:rPr>
                                <w:t>重发</w:t>
                              </w:r>
                            </w:p>
                          </w:txbxContent>
                        </wps:txbx>
                        <wps:bodyPr rot="0" vert="horz" wrap="none" lIns="0" tIns="0" rIns="0" bIns="0" anchor="t" anchorCtr="0">
                          <a:spAutoFit/>
                        </wps:bodyPr>
                      </wps:wsp>
                      <wps:wsp>
                        <wps:cNvPr id="705823276" name="Rectangle 276"/>
                        <wps:cNvSpPr>
                          <a:spLocks noChangeArrowheads="1"/>
                        </wps:cNvSpPr>
                        <wps:spPr bwMode="auto">
                          <a:xfrm>
                            <a:off x="1438275" y="1962150"/>
                            <a:ext cx="34290" cy="198120"/>
                          </a:xfrm>
                          <a:prstGeom prst="rect">
                            <a:avLst/>
                          </a:prstGeom>
                          <a:noFill/>
                          <a:ln>
                            <a:noFill/>
                          </a:ln>
                        </wps:spPr>
                        <wps:txbx>
                          <w:txbxContent>
                            <w:p w:rsidR="00DB49B1" w:rsidRDefault="00061C9D">
                              <w:r>
                                <w:rPr>
                                  <w:rFonts w:cs="Times New Roman"/>
                                  <w:color w:val="000000"/>
                                  <w:kern w:val="0"/>
                                  <w:sz w:val="16"/>
                                  <w:szCs w:val="16"/>
                                </w:rPr>
                                <w:t>)</w:t>
                              </w:r>
                            </w:p>
                          </w:txbxContent>
                        </wps:txbx>
                        <wps:bodyPr rot="0" vert="horz" wrap="none" lIns="0" tIns="0" rIns="0" bIns="0" anchor="t" anchorCtr="0">
                          <a:spAutoFit/>
                        </wps:bodyPr>
                      </wps:wsp>
                      <wps:wsp>
                        <wps:cNvPr id="1475059768" name="Line 277"/>
                        <wps:cNvCnPr>
                          <a:cxnSpLocks noChangeShapeType="1"/>
                        </wps:cNvCnPr>
                        <wps:spPr bwMode="auto">
                          <a:xfrm>
                            <a:off x="662940" y="2338070"/>
                            <a:ext cx="1059815" cy="95250"/>
                          </a:xfrm>
                          <a:prstGeom prst="line">
                            <a:avLst/>
                          </a:prstGeom>
                          <a:noFill/>
                          <a:ln w="5715" cap="rnd">
                            <a:solidFill>
                              <a:srgbClr val="000000"/>
                            </a:solidFill>
                            <a:prstDash val="solid"/>
                            <a:round/>
                          </a:ln>
                        </wps:spPr>
                        <wps:bodyPr/>
                      </wps:wsp>
                      <wps:wsp>
                        <wps:cNvPr id="1039536736" name="Freeform 278"/>
                        <wps:cNvSpPr>
                          <a:spLocks noEditPoints="1"/>
                        </wps:cNvSpPr>
                        <wps:spPr bwMode="auto">
                          <a:xfrm>
                            <a:off x="1722755" y="2392680"/>
                            <a:ext cx="85090" cy="85725"/>
                          </a:xfrm>
                          <a:custGeom>
                            <a:avLst/>
                            <a:gdLst>
                              <a:gd name="T0" fmla="*/ 0 w 134"/>
                              <a:gd name="T1" fmla="*/ 64 h 135"/>
                              <a:gd name="T2" fmla="*/ 134 w 134"/>
                              <a:gd name="T3" fmla="*/ 75 h 135"/>
                              <a:gd name="T4" fmla="*/ 51 w 134"/>
                              <a:gd name="T5" fmla="*/ 0 h 135"/>
                              <a:gd name="T6" fmla="*/ 134 w 134"/>
                              <a:gd name="T7" fmla="*/ 75 h 135"/>
                              <a:gd name="T8" fmla="*/ 39 w 134"/>
                              <a:gd name="T9" fmla="*/ 135 h 135"/>
                            </a:gdLst>
                            <a:ahLst/>
                            <a:cxnLst>
                              <a:cxn ang="0">
                                <a:pos x="T0" y="T1"/>
                              </a:cxn>
                              <a:cxn ang="0">
                                <a:pos x="T2" y="T3"/>
                              </a:cxn>
                              <a:cxn ang="0">
                                <a:pos x="T4" y="T5"/>
                              </a:cxn>
                              <a:cxn ang="0">
                                <a:pos x="T6" y="T7"/>
                              </a:cxn>
                              <a:cxn ang="0">
                                <a:pos x="T8" y="T9"/>
                              </a:cxn>
                            </a:cxnLst>
                            <a:rect l="0" t="0" r="r" b="b"/>
                            <a:pathLst>
                              <a:path w="134" h="135">
                                <a:moveTo>
                                  <a:pt x="0" y="64"/>
                                </a:moveTo>
                                <a:lnTo>
                                  <a:pt x="134" y="75"/>
                                </a:lnTo>
                                <a:moveTo>
                                  <a:pt x="51" y="0"/>
                                </a:moveTo>
                                <a:lnTo>
                                  <a:pt x="134" y="75"/>
                                </a:lnTo>
                                <a:lnTo>
                                  <a:pt x="39" y="135"/>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321482606" name="Rectangle 279"/>
                        <wps:cNvSpPr>
                          <a:spLocks noChangeArrowheads="1"/>
                        </wps:cNvSpPr>
                        <wps:spPr bwMode="auto">
                          <a:xfrm>
                            <a:off x="984885" y="2181860"/>
                            <a:ext cx="496570" cy="133985"/>
                          </a:xfrm>
                          <a:prstGeom prst="rect">
                            <a:avLst/>
                          </a:prstGeom>
                          <a:solidFill>
                            <a:srgbClr val="FFFFFF"/>
                          </a:solidFill>
                          <a:ln>
                            <a:noFill/>
                          </a:ln>
                        </wps:spPr>
                        <wps:bodyPr rot="0" vert="horz" wrap="square" lIns="91440" tIns="45720" rIns="91440" bIns="45720" anchor="t" anchorCtr="0" upright="1">
                          <a:noAutofit/>
                        </wps:bodyPr>
                      </wps:wsp>
                      <wps:wsp>
                        <wps:cNvPr id="2103513471" name="Rectangle 280"/>
                        <wps:cNvSpPr>
                          <a:spLocks noChangeArrowheads="1"/>
                        </wps:cNvSpPr>
                        <wps:spPr bwMode="auto">
                          <a:xfrm>
                            <a:off x="990600" y="2200275"/>
                            <a:ext cx="102235" cy="198120"/>
                          </a:xfrm>
                          <a:prstGeom prst="rect">
                            <a:avLst/>
                          </a:prstGeom>
                          <a:noFill/>
                          <a:ln>
                            <a:noFill/>
                          </a:ln>
                        </wps:spPr>
                        <wps:txbx>
                          <w:txbxContent>
                            <w:p w:rsidR="00DB49B1" w:rsidRDefault="00061C9D">
                              <w:r>
                                <w:rPr>
                                  <w:rFonts w:ascii="宋体" w:hint="eastAsia"/>
                                  <w:color w:val="000000"/>
                                  <w:kern w:val="0"/>
                                  <w:sz w:val="16"/>
                                  <w:szCs w:val="16"/>
                                </w:rPr>
                                <w:t>取</w:t>
                              </w:r>
                            </w:p>
                          </w:txbxContent>
                        </wps:txbx>
                        <wps:bodyPr rot="0" vert="horz" wrap="none" lIns="0" tIns="0" rIns="0" bIns="0" anchor="t" anchorCtr="0">
                          <a:spAutoFit/>
                        </wps:bodyPr>
                      </wps:wsp>
                      <wps:wsp>
                        <wps:cNvPr id="2052745134" name="Rectangle 281"/>
                        <wps:cNvSpPr>
                          <a:spLocks noChangeArrowheads="1"/>
                        </wps:cNvSpPr>
                        <wps:spPr bwMode="auto">
                          <a:xfrm>
                            <a:off x="1085850" y="2190750"/>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968746207" name="Rectangle 282"/>
                        <wps:cNvSpPr>
                          <a:spLocks noChangeArrowheads="1"/>
                        </wps:cNvSpPr>
                        <wps:spPr bwMode="auto">
                          <a:xfrm>
                            <a:off x="1285875" y="2200275"/>
                            <a:ext cx="203835" cy="198120"/>
                          </a:xfrm>
                          <a:prstGeom prst="rect">
                            <a:avLst/>
                          </a:prstGeom>
                          <a:noFill/>
                          <a:ln>
                            <a:noFill/>
                          </a:ln>
                        </wps:spPr>
                        <wps:txbx>
                          <w:txbxContent>
                            <w:p w:rsidR="00DB49B1" w:rsidRDefault="00061C9D">
                              <w:r>
                                <w:rPr>
                                  <w:rFonts w:ascii="宋体" w:hint="eastAsia"/>
                                  <w:color w:val="000000"/>
                                  <w:kern w:val="0"/>
                                  <w:sz w:val="16"/>
                                  <w:szCs w:val="16"/>
                                </w:rPr>
                                <w:t>状态</w:t>
                              </w:r>
                            </w:p>
                          </w:txbxContent>
                        </wps:txbx>
                        <wps:bodyPr rot="0" vert="horz" wrap="none" lIns="0" tIns="0" rIns="0" bIns="0" anchor="t" anchorCtr="0">
                          <a:spAutoFit/>
                        </wps:bodyPr>
                      </wps:wsp>
                      <wps:wsp>
                        <wps:cNvPr id="1630114933" name="Freeform 283"/>
                        <wps:cNvSpPr/>
                        <wps:spPr bwMode="auto">
                          <a:xfrm>
                            <a:off x="511810" y="2120265"/>
                            <a:ext cx="144145" cy="217805"/>
                          </a:xfrm>
                          <a:custGeom>
                            <a:avLst/>
                            <a:gdLst>
                              <a:gd name="T0" fmla="*/ 242 w 242"/>
                              <a:gd name="T1" fmla="*/ 366 h 366"/>
                              <a:gd name="T2" fmla="*/ 183 w 242"/>
                              <a:gd name="T3" fmla="*/ 366 h 366"/>
                              <a:gd name="T4" fmla="*/ 91 w 242"/>
                              <a:gd name="T5" fmla="*/ 275 h 366"/>
                              <a:gd name="T6" fmla="*/ 91 w 242"/>
                              <a:gd name="T7" fmla="*/ 275 h 366"/>
                              <a:gd name="T8" fmla="*/ 0 w 242"/>
                              <a:gd name="T9" fmla="*/ 183 h 366"/>
                              <a:gd name="T10" fmla="*/ 0 w 242"/>
                              <a:gd name="T11" fmla="*/ 183 h 366"/>
                              <a:gd name="T12" fmla="*/ 91 w 242"/>
                              <a:gd name="T13" fmla="*/ 92 h 366"/>
                              <a:gd name="T14" fmla="*/ 91 w 242"/>
                              <a:gd name="T15" fmla="*/ 92 h 366"/>
                              <a:gd name="T16" fmla="*/ 183 w 242"/>
                              <a:gd name="T17" fmla="*/ 0 h 366"/>
                              <a:gd name="T18" fmla="*/ 183 w 242"/>
                              <a:gd name="T19" fmla="*/ 0 h 366"/>
                              <a:gd name="T20" fmla="*/ 183 w 242"/>
                              <a:gd name="T21" fmla="*/ 0 h 366"/>
                              <a:gd name="T22" fmla="*/ 242 w 242"/>
                              <a:gd name="T23" fmla="*/ 0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2" h="366">
                                <a:moveTo>
                                  <a:pt x="242" y="366"/>
                                </a:moveTo>
                                <a:lnTo>
                                  <a:pt x="183" y="366"/>
                                </a:lnTo>
                                <a:cubicBezTo>
                                  <a:pt x="132" y="366"/>
                                  <a:pt x="91" y="325"/>
                                  <a:pt x="91" y="275"/>
                                </a:cubicBezTo>
                                <a:cubicBezTo>
                                  <a:pt x="91" y="275"/>
                                  <a:pt x="91" y="275"/>
                                  <a:pt x="91" y="275"/>
                                </a:cubicBezTo>
                                <a:cubicBezTo>
                                  <a:pt x="91" y="224"/>
                                  <a:pt x="50" y="183"/>
                                  <a:pt x="0" y="183"/>
                                </a:cubicBezTo>
                                <a:cubicBezTo>
                                  <a:pt x="0" y="183"/>
                                  <a:pt x="0" y="183"/>
                                  <a:pt x="0" y="183"/>
                                </a:cubicBezTo>
                                <a:cubicBezTo>
                                  <a:pt x="50" y="183"/>
                                  <a:pt x="91" y="142"/>
                                  <a:pt x="91" y="92"/>
                                </a:cubicBezTo>
                                <a:cubicBezTo>
                                  <a:pt x="91" y="92"/>
                                  <a:pt x="91" y="92"/>
                                  <a:pt x="91" y="92"/>
                                </a:cubicBezTo>
                                <a:cubicBezTo>
                                  <a:pt x="91" y="41"/>
                                  <a:pt x="132" y="0"/>
                                  <a:pt x="183" y="0"/>
                                </a:cubicBezTo>
                                <a:cubicBezTo>
                                  <a:pt x="183" y="0"/>
                                  <a:pt x="183" y="0"/>
                                  <a:pt x="183" y="0"/>
                                </a:cubicBezTo>
                                <a:lnTo>
                                  <a:pt x="183" y="0"/>
                                </a:lnTo>
                                <a:lnTo>
                                  <a:pt x="242" y="0"/>
                                </a:lnTo>
                              </a:path>
                            </a:pathLst>
                          </a:custGeom>
                          <a:noFill/>
                          <a:ln w="3175" cap="rnd">
                            <a:solidFill>
                              <a:srgbClr val="000000"/>
                            </a:solidFill>
                            <a:prstDash val="solid"/>
                            <a:round/>
                          </a:ln>
                        </wps:spPr>
                        <wps:bodyPr rot="0" vert="horz" wrap="square" lIns="91440" tIns="45720" rIns="91440" bIns="45720" anchor="t" anchorCtr="0" upright="1">
                          <a:noAutofit/>
                        </wps:bodyPr>
                      </wps:wsp>
                      <wps:wsp>
                        <wps:cNvPr id="249916037" name="Rectangle 284"/>
                        <wps:cNvSpPr>
                          <a:spLocks noChangeArrowheads="1"/>
                        </wps:cNvSpPr>
                        <wps:spPr bwMode="auto">
                          <a:xfrm>
                            <a:off x="133350" y="2162175"/>
                            <a:ext cx="51435" cy="198120"/>
                          </a:xfrm>
                          <a:prstGeom prst="rect">
                            <a:avLst/>
                          </a:prstGeom>
                          <a:noFill/>
                          <a:ln>
                            <a:noFill/>
                          </a:ln>
                        </wps:spPr>
                        <wps:txbx>
                          <w:txbxContent>
                            <w:p w:rsidR="00DB49B1" w:rsidRDefault="00061C9D">
                              <w:r>
                                <w:rPr>
                                  <w:rFonts w:cs="Times New Roman"/>
                                  <w:color w:val="000000"/>
                                  <w:kern w:val="0"/>
                                  <w:sz w:val="16"/>
                                  <w:szCs w:val="16"/>
                                </w:rPr>
                                <w:t>1</w:t>
                              </w:r>
                            </w:p>
                          </w:txbxContent>
                        </wps:txbx>
                        <wps:bodyPr rot="0" vert="horz" wrap="none" lIns="0" tIns="0" rIns="0" bIns="0" anchor="t" anchorCtr="0">
                          <a:spAutoFit/>
                        </wps:bodyPr>
                      </wps:wsp>
                      <wps:wsp>
                        <wps:cNvPr id="1070425887" name="Rectangle 285"/>
                        <wps:cNvSpPr>
                          <a:spLocks noChangeArrowheads="1"/>
                        </wps:cNvSpPr>
                        <wps:spPr bwMode="auto">
                          <a:xfrm>
                            <a:off x="180975" y="2171700"/>
                            <a:ext cx="203835" cy="198120"/>
                          </a:xfrm>
                          <a:prstGeom prst="rect">
                            <a:avLst/>
                          </a:prstGeom>
                          <a:noFill/>
                          <a:ln>
                            <a:noFill/>
                          </a:ln>
                        </wps:spPr>
                        <wps:txbx>
                          <w:txbxContent>
                            <w:p w:rsidR="00DB49B1" w:rsidRDefault="00061C9D">
                              <w:r>
                                <w:rPr>
                                  <w:rFonts w:ascii="宋体" w:hint="eastAsia"/>
                                  <w:color w:val="000000"/>
                                  <w:kern w:val="0"/>
                                  <w:sz w:val="16"/>
                                  <w:szCs w:val="16"/>
                                </w:rPr>
                                <w:t>秒钟</w:t>
                              </w:r>
                            </w:p>
                          </w:txbxContent>
                        </wps:txbx>
                        <wps:bodyPr rot="0" vert="horz" wrap="none" lIns="0" tIns="0" rIns="0" bIns="0" anchor="t" anchorCtr="0">
                          <a:spAutoFit/>
                        </wps:bodyPr>
                      </wps:wsp>
                      <wps:wsp>
                        <wps:cNvPr id="801810049" name="Line 286"/>
                        <wps:cNvCnPr>
                          <a:cxnSpLocks noChangeShapeType="1"/>
                        </wps:cNvCnPr>
                        <wps:spPr bwMode="auto">
                          <a:xfrm flipH="1">
                            <a:off x="748665" y="2552065"/>
                            <a:ext cx="1059180" cy="66675"/>
                          </a:xfrm>
                          <a:prstGeom prst="line">
                            <a:avLst/>
                          </a:prstGeom>
                          <a:noFill/>
                          <a:ln w="5715" cap="rnd">
                            <a:solidFill>
                              <a:srgbClr val="000000"/>
                            </a:solidFill>
                            <a:prstDash val="solid"/>
                            <a:round/>
                          </a:ln>
                        </wps:spPr>
                        <wps:bodyPr/>
                      </wps:wsp>
                      <wps:wsp>
                        <wps:cNvPr id="2076480584" name="Freeform 287"/>
                        <wps:cNvSpPr>
                          <a:spLocks noEditPoints="1"/>
                        </wps:cNvSpPr>
                        <wps:spPr bwMode="auto">
                          <a:xfrm>
                            <a:off x="662940" y="2578100"/>
                            <a:ext cx="85725" cy="85725"/>
                          </a:xfrm>
                          <a:custGeom>
                            <a:avLst/>
                            <a:gdLst>
                              <a:gd name="T0" fmla="*/ 135 w 135"/>
                              <a:gd name="T1" fmla="*/ 64 h 135"/>
                              <a:gd name="T2" fmla="*/ 0 w 135"/>
                              <a:gd name="T3" fmla="*/ 73 h 135"/>
                              <a:gd name="T4" fmla="*/ 94 w 135"/>
                              <a:gd name="T5" fmla="*/ 135 h 135"/>
                              <a:gd name="T6" fmla="*/ 0 w 135"/>
                              <a:gd name="T7" fmla="*/ 73 h 135"/>
                              <a:gd name="T8" fmla="*/ 86 w 135"/>
                              <a:gd name="T9" fmla="*/ 0 h 135"/>
                            </a:gdLst>
                            <a:ahLst/>
                            <a:cxnLst>
                              <a:cxn ang="0">
                                <a:pos x="T0" y="T1"/>
                              </a:cxn>
                              <a:cxn ang="0">
                                <a:pos x="T2" y="T3"/>
                              </a:cxn>
                              <a:cxn ang="0">
                                <a:pos x="T4" y="T5"/>
                              </a:cxn>
                              <a:cxn ang="0">
                                <a:pos x="T6" y="T7"/>
                              </a:cxn>
                              <a:cxn ang="0">
                                <a:pos x="T8" y="T9"/>
                              </a:cxn>
                            </a:cxnLst>
                            <a:rect l="0" t="0" r="r" b="b"/>
                            <a:pathLst>
                              <a:path w="135" h="135">
                                <a:moveTo>
                                  <a:pt x="135" y="64"/>
                                </a:moveTo>
                                <a:lnTo>
                                  <a:pt x="0" y="73"/>
                                </a:lnTo>
                                <a:moveTo>
                                  <a:pt x="94" y="135"/>
                                </a:moveTo>
                                <a:lnTo>
                                  <a:pt x="0" y="73"/>
                                </a:lnTo>
                                <a:lnTo>
                                  <a:pt x="86"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130773631" name="Rectangle 288"/>
                        <wps:cNvSpPr>
                          <a:spLocks noChangeArrowheads="1"/>
                        </wps:cNvSpPr>
                        <wps:spPr bwMode="auto">
                          <a:xfrm>
                            <a:off x="932815" y="2426335"/>
                            <a:ext cx="598170" cy="133350"/>
                          </a:xfrm>
                          <a:prstGeom prst="rect">
                            <a:avLst/>
                          </a:prstGeom>
                          <a:solidFill>
                            <a:srgbClr val="FFFFFF"/>
                          </a:solidFill>
                          <a:ln>
                            <a:noFill/>
                          </a:ln>
                        </wps:spPr>
                        <wps:bodyPr rot="0" vert="horz" wrap="square" lIns="91440" tIns="45720" rIns="91440" bIns="45720" anchor="t" anchorCtr="0" upright="1">
                          <a:noAutofit/>
                        </wps:bodyPr>
                      </wps:wsp>
                      <wps:wsp>
                        <wps:cNvPr id="379115605" name="Rectangle 289"/>
                        <wps:cNvSpPr>
                          <a:spLocks noChangeArrowheads="1"/>
                        </wps:cNvSpPr>
                        <wps:spPr bwMode="auto">
                          <a:xfrm>
                            <a:off x="933450" y="2438400"/>
                            <a:ext cx="203835" cy="198120"/>
                          </a:xfrm>
                          <a:prstGeom prst="rect">
                            <a:avLst/>
                          </a:prstGeom>
                          <a:noFill/>
                          <a:ln>
                            <a:noFill/>
                          </a:ln>
                        </wps:spPr>
                        <wps:txbx>
                          <w:txbxContent>
                            <w:p w:rsidR="00DB49B1" w:rsidRDefault="00061C9D">
                              <w:r>
                                <w:rPr>
                                  <w:rFonts w:ascii="宋体" w:hint="eastAsia"/>
                                  <w:color w:val="000000"/>
                                  <w:kern w:val="0"/>
                                  <w:sz w:val="16"/>
                                  <w:szCs w:val="16"/>
                                </w:rPr>
                                <w:t>返回</w:t>
                              </w:r>
                            </w:p>
                          </w:txbxContent>
                        </wps:txbx>
                        <wps:bodyPr rot="0" vert="horz" wrap="none" lIns="0" tIns="0" rIns="0" bIns="0" anchor="t" anchorCtr="0">
                          <a:spAutoFit/>
                        </wps:bodyPr>
                      </wps:wsp>
                      <wps:wsp>
                        <wps:cNvPr id="1158682209" name="Rectangle 290"/>
                        <wps:cNvSpPr>
                          <a:spLocks noChangeArrowheads="1"/>
                        </wps:cNvSpPr>
                        <wps:spPr bwMode="auto">
                          <a:xfrm>
                            <a:off x="1143000" y="2428875"/>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1467778437" name="Rectangle 291"/>
                        <wps:cNvSpPr>
                          <a:spLocks noChangeArrowheads="1"/>
                        </wps:cNvSpPr>
                        <wps:spPr bwMode="auto">
                          <a:xfrm>
                            <a:off x="1333500" y="2438400"/>
                            <a:ext cx="203835" cy="198120"/>
                          </a:xfrm>
                          <a:prstGeom prst="rect">
                            <a:avLst/>
                          </a:prstGeom>
                          <a:noFill/>
                          <a:ln>
                            <a:noFill/>
                          </a:ln>
                        </wps:spPr>
                        <wps:txbx>
                          <w:txbxContent>
                            <w:p w:rsidR="00DB49B1" w:rsidRDefault="00061C9D">
                              <w:r>
                                <w:rPr>
                                  <w:rFonts w:ascii="宋体" w:hint="eastAsia"/>
                                  <w:color w:val="000000"/>
                                  <w:kern w:val="0"/>
                                  <w:sz w:val="16"/>
                                  <w:szCs w:val="16"/>
                                </w:rPr>
                                <w:t>状态</w:t>
                              </w:r>
                            </w:p>
                          </w:txbxContent>
                        </wps:txbx>
                        <wps:bodyPr rot="0" vert="horz" wrap="none" lIns="0" tIns="0" rIns="0" bIns="0" anchor="t" anchorCtr="0">
                          <a:spAutoFit/>
                        </wps:bodyPr>
                      </wps:wsp>
                      <wps:wsp>
                        <wps:cNvPr id="510110271" name="Freeform 292"/>
                        <wps:cNvSpPr/>
                        <wps:spPr bwMode="auto">
                          <a:xfrm>
                            <a:off x="662940" y="2755900"/>
                            <a:ext cx="608965" cy="215265"/>
                          </a:xfrm>
                          <a:custGeom>
                            <a:avLst/>
                            <a:gdLst>
                              <a:gd name="T0" fmla="*/ 0 w 959"/>
                              <a:gd name="T1" fmla="*/ 0 h 339"/>
                              <a:gd name="T2" fmla="*/ 157 w 959"/>
                              <a:gd name="T3" fmla="*/ 339 h 339"/>
                            </a:gdLst>
                            <a:ahLst/>
                            <a:cxnLst>
                              <a:cxn ang="0">
                                <a:pos x="T0" y="T1"/>
                              </a:cxn>
                              <a:cxn ang="0">
                                <a:pos x="T2" y="T3"/>
                              </a:cxn>
                            </a:cxnLst>
                            <a:rect l="0" t="0" r="r" b="b"/>
                            <a:pathLst>
                              <a:path w="959" h="339">
                                <a:moveTo>
                                  <a:pt x="0" y="0"/>
                                </a:moveTo>
                                <a:cubicBezTo>
                                  <a:pt x="903" y="108"/>
                                  <a:pt x="959" y="230"/>
                                  <a:pt x="157" y="339"/>
                                </a:cubicBez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267865144" name="Freeform 293"/>
                        <wps:cNvSpPr>
                          <a:spLocks noEditPoints="1"/>
                        </wps:cNvSpPr>
                        <wps:spPr bwMode="auto">
                          <a:xfrm>
                            <a:off x="662940" y="2949575"/>
                            <a:ext cx="52705" cy="57150"/>
                          </a:xfrm>
                          <a:custGeom>
                            <a:avLst/>
                            <a:gdLst>
                              <a:gd name="T0" fmla="*/ 0 w 83"/>
                              <a:gd name="T1" fmla="*/ 55 h 90"/>
                              <a:gd name="T2" fmla="*/ 72 w 83"/>
                              <a:gd name="T3" fmla="*/ 0 h 90"/>
                              <a:gd name="T4" fmla="*/ 83 w 83"/>
                              <a:gd name="T5" fmla="*/ 90 h 90"/>
                              <a:gd name="T6" fmla="*/ 0 w 83"/>
                              <a:gd name="T7" fmla="*/ 55 h 90"/>
                              <a:gd name="T8" fmla="*/ 72 w 83"/>
                              <a:gd name="T9" fmla="*/ 0 h 90"/>
                              <a:gd name="T10" fmla="*/ 0 w 83"/>
                              <a:gd name="T11" fmla="*/ 55 h 90"/>
                              <a:gd name="T12" fmla="*/ 72 w 83"/>
                              <a:gd name="T13" fmla="*/ 0 h 90"/>
                            </a:gdLst>
                            <a:ahLst/>
                            <a:cxnLst>
                              <a:cxn ang="0">
                                <a:pos x="T0" y="T1"/>
                              </a:cxn>
                              <a:cxn ang="0">
                                <a:pos x="T2" y="T3"/>
                              </a:cxn>
                              <a:cxn ang="0">
                                <a:pos x="T4" y="T5"/>
                              </a:cxn>
                              <a:cxn ang="0">
                                <a:pos x="T6" y="T7"/>
                              </a:cxn>
                              <a:cxn ang="0">
                                <a:pos x="T8" y="T9"/>
                              </a:cxn>
                              <a:cxn ang="0">
                                <a:pos x="T10" y="T11"/>
                              </a:cxn>
                              <a:cxn ang="0">
                                <a:pos x="T12" y="T13"/>
                              </a:cxn>
                            </a:cxnLst>
                            <a:rect l="0" t="0" r="r" b="b"/>
                            <a:pathLst>
                              <a:path w="83" h="90">
                                <a:moveTo>
                                  <a:pt x="0" y="55"/>
                                </a:moveTo>
                                <a:lnTo>
                                  <a:pt x="72" y="0"/>
                                </a:lnTo>
                                <a:lnTo>
                                  <a:pt x="83" y="90"/>
                                </a:lnTo>
                                <a:lnTo>
                                  <a:pt x="0" y="55"/>
                                </a:lnTo>
                                <a:close/>
                                <a:moveTo>
                                  <a:pt x="72" y="0"/>
                                </a:moveTo>
                                <a:lnTo>
                                  <a:pt x="0" y="55"/>
                                </a:lnTo>
                                <a:lnTo>
                                  <a:pt x="72" y="0"/>
                                </a:lnTo>
                                <a:close/>
                              </a:path>
                            </a:pathLst>
                          </a:custGeom>
                          <a:solidFill>
                            <a:srgbClr val="000000"/>
                          </a:solidFill>
                          <a:ln>
                            <a:noFill/>
                          </a:ln>
                        </wps:spPr>
                        <wps:bodyPr rot="0" vert="horz" wrap="square" lIns="91440" tIns="45720" rIns="91440" bIns="45720" anchor="t" anchorCtr="0" upright="1">
                          <a:noAutofit/>
                        </wps:bodyPr>
                      </wps:wsp>
                      <wps:wsp>
                        <wps:cNvPr id="1221191001" name="Freeform 294"/>
                        <wps:cNvSpPr/>
                        <wps:spPr bwMode="auto">
                          <a:xfrm>
                            <a:off x="662940" y="2949575"/>
                            <a:ext cx="52705" cy="57150"/>
                          </a:xfrm>
                          <a:custGeom>
                            <a:avLst/>
                            <a:gdLst>
                              <a:gd name="T0" fmla="*/ 0 w 83"/>
                              <a:gd name="T1" fmla="*/ 55 h 90"/>
                              <a:gd name="T2" fmla="*/ 72 w 83"/>
                              <a:gd name="T3" fmla="*/ 0 h 90"/>
                              <a:gd name="T4" fmla="*/ 83 w 83"/>
                              <a:gd name="T5" fmla="*/ 90 h 90"/>
                              <a:gd name="T6" fmla="*/ 0 w 83"/>
                              <a:gd name="T7" fmla="*/ 55 h 90"/>
                            </a:gdLst>
                            <a:ahLst/>
                            <a:cxnLst>
                              <a:cxn ang="0">
                                <a:pos x="T0" y="T1"/>
                              </a:cxn>
                              <a:cxn ang="0">
                                <a:pos x="T2" y="T3"/>
                              </a:cxn>
                              <a:cxn ang="0">
                                <a:pos x="T4" y="T5"/>
                              </a:cxn>
                              <a:cxn ang="0">
                                <a:pos x="T6" y="T7"/>
                              </a:cxn>
                            </a:cxnLst>
                            <a:rect l="0" t="0" r="r" b="b"/>
                            <a:pathLst>
                              <a:path w="83" h="90">
                                <a:moveTo>
                                  <a:pt x="0" y="55"/>
                                </a:moveTo>
                                <a:lnTo>
                                  <a:pt x="72" y="0"/>
                                </a:lnTo>
                                <a:lnTo>
                                  <a:pt x="83" y="90"/>
                                </a:lnTo>
                                <a:lnTo>
                                  <a:pt x="0" y="55"/>
                                </a:lnTo>
                                <a:close/>
                              </a:path>
                            </a:pathLst>
                          </a:custGeom>
                          <a:noFill/>
                          <a:ln w="8890" cap="rnd">
                            <a:solidFill>
                              <a:srgbClr val="000000"/>
                            </a:solidFill>
                            <a:prstDash val="solid"/>
                            <a:round/>
                          </a:ln>
                        </wps:spPr>
                        <wps:bodyPr rot="0" vert="horz" wrap="square" lIns="91440" tIns="45720" rIns="91440" bIns="45720" anchor="t" anchorCtr="0" upright="1">
                          <a:noAutofit/>
                        </wps:bodyPr>
                      </wps:wsp>
                      <wps:wsp>
                        <wps:cNvPr id="541876612" name="Line 295"/>
                        <wps:cNvCnPr>
                          <a:cxnSpLocks noChangeShapeType="1"/>
                        </wps:cNvCnPr>
                        <wps:spPr bwMode="auto">
                          <a:xfrm flipH="1">
                            <a:off x="662940" y="2949575"/>
                            <a:ext cx="45720" cy="34925"/>
                          </a:xfrm>
                          <a:prstGeom prst="line">
                            <a:avLst/>
                          </a:prstGeom>
                          <a:noFill/>
                          <a:ln w="8890" cap="rnd">
                            <a:solidFill>
                              <a:srgbClr val="000000"/>
                            </a:solidFill>
                            <a:prstDash val="solid"/>
                            <a:round/>
                          </a:ln>
                        </wps:spPr>
                        <wps:bodyPr/>
                      </wps:wsp>
                      <wps:wsp>
                        <wps:cNvPr id="810681394" name="Line 296"/>
                        <wps:cNvCnPr>
                          <a:cxnSpLocks noChangeShapeType="1"/>
                        </wps:cNvCnPr>
                        <wps:spPr bwMode="auto">
                          <a:xfrm flipV="1">
                            <a:off x="711835" y="2967990"/>
                            <a:ext cx="78740" cy="10160"/>
                          </a:xfrm>
                          <a:prstGeom prst="line">
                            <a:avLst/>
                          </a:prstGeom>
                          <a:noFill/>
                          <a:ln w="5715" cap="rnd">
                            <a:solidFill>
                              <a:srgbClr val="000000"/>
                            </a:solidFill>
                            <a:prstDash val="solid"/>
                            <a:round/>
                          </a:ln>
                        </wps:spPr>
                        <wps:bodyPr/>
                      </wps:wsp>
                      <wps:wsp>
                        <wps:cNvPr id="257371547" name="Rectangle 297"/>
                        <wps:cNvSpPr>
                          <a:spLocks noChangeArrowheads="1"/>
                        </wps:cNvSpPr>
                        <wps:spPr bwMode="auto">
                          <a:xfrm>
                            <a:off x="1184275" y="2802890"/>
                            <a:ext cx="1388110" cy="133985"/>
                          </a:xfrm>
                          <a:prstGeom prst="rect">
                            <a:avLst/>
                          </a:prstGeom>
                          <a:solidFill>
                            <a:srgbClr val="FFFFFF"/>
                          </a:solidFill>
                          <a:ln>
                            <a:noFill/>
                          </a:ln>
                        </wps:spPr>
                        <wps:bodyPr rot="0" vert="horz" wrap="square" lIns="91440" tIns="45720" rIns="91440" bIns="45720" anchor="t" anchorCtr="0" upright="1">
                          <a:noAutofit/>
                        </wps:bodyPr>
                      </wps:wsp>
                      <wps:wsp>
                        <wps:cNvPr id="1350618525" name="Rectangle 298"/>
                        <wps:cNvSpPr>
                          <a:spLocks noChangeArrowheads="1"/>
                        </wps:cNvSpPr>
                        <wps:spPr bwMode="auto">
                          <a:xfrm>
                            <a:off x="1190625" y="2809875"/>
                            <a:ext cx="180975" cy="198120"/>
                          </a:xfrm>
                          <a:prstGeom prst="rect">
                            <a:avLst/>
                          </a:prstGeom>
                          <a:noFill/>
                          <a:ln>
                            <a:noFill/>
                          </a:ln>
                        </wps:spPr>
                        <wps:txbx>
                          <w:txbxContent>
                            <w:p w:rsidR="00DB49B1" w:rsidRDefault="00061C9D">
                              <w:r>
                                <w:rPr>
                                  <w:rFonts w:cs="Times New Roman"/>
                                  <w:color w:val="000000"/>
                                  <w:kern w:val="0"/>
                                  <w:sz w:val="16"/>
                                  <w:szCs w:val="16"/>
                                </w:rPr>
                                <w:t>STE</w:t>
                              </w:r>
                            </w:p>
                          </w:txbxContent>
                        </wps:txbx>
                        <wps:bodyPr rot="0" vert="horz" wrap="none" lIns="0" tIns="0" rIns="0" bIns="0" anchor="t" anchorCtr="0">
                          <a:spAutoFit/>
                        </wps:bodyPr>
                      </wps:wsp>
                      <wps:wsp>
                        <wps:cNvPr id="249672890" name="Rectangle 299"/>
                        <wps:cNvSpPr>
                          <a:spLocks noChangeArrowheads="1"/>
                        </wps:cNvSpPr>
                        <wps:spPr bwMode="auto">
                          <a:xfrm>
                            <a:off x="1371600" y="2819400"/>
                            <a:ext cx="203835" cy="198120"/>
                          </a:xfrm>
                          <a:prstGeom prst="rect">
                            <a:avLst/>
                          </a:prstGeom>
                          <a:noFill/>
                          <a:ln>
                            <a:noFill/>
                          </a:ln>
                        </wps:spPr>
                        <wps:txbx>
                          <w:txbxContent>
                            <w:p w:rsidR="00DB49B1" w:rsidRDefault="00061C9D">
                              <w:r>
                                <w:rPr>
                                  <w:rFonts w:ascii="宋体" w:hint="eastAsia"/>
                                  <w:color w:val="000000"/>
                                  <w:kern w:val="0"/>
                                  <w:sz w:val="16"/>
                                  <w:szCs w:val="16"/>
                                </w:rPr>
                                <w:t>判断</w:t>
                              </w:r>
                            </w:p>
                          </w:txbxContent>
                        </wps:txbx>
                        <wps:bodyPr rot="0" vert="horz" wrap="none" lIns="0" tIns="0" rIns="0" bIns="0" anchor="t" anchorCtr="0">
                          <a:spAutoFit/>
                        </wps:bodyPr>
                      </wps:wsp>
                      <wps:wsp>
                        <wps:cNvPr id="1246173968" name="Rectangle 300"/>
                        <wps:cNvSpPr>
                          <a:spLocks noChangeArrowheads="1"/>
                        </wps:cNvSpPr>
                        <wps:spPr bwMode="auto">
                          <a:xfrm>
                            <a:off x="1571625" y="2809875"/>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1758882162" name="Rectangle 301"/>
                        <wps:cNvSpPr>
                          <a:spLocks noChangeArrowheads="1"/>
                        </wps:cNvSpPr>
                        <wps:spPr bwMode="auto">
                          <a:xfrm>
                            <a:off x="1762125" y="2819400"/>
                            <a:ext cx="813435" cy="198120"/>
                          </a:xfrm>
                          <a:prstGeom prst="rect">
                            <a:avLst/>
                          </a:prstGeom>
                          <a:noFill/>
                          <a:ln>
                            <a:noFill/>
                          </a:ln>
                        </wps:spPr>
                        <wps:txbx>
                          <w:txbxContent>
                            <w:p w:rsidR="00DB49B1" w:rsidRDefault="00061C9D">
                              <w:r>
                                <w:rPr>
                                  <w:rFonts w:ascii="宋体" w:hint="eastAsia"/>
                                  <w:color w:val="000000"/>
                                  <w:kern w:val="0"/>
                                  <w:sz w:val="16"/>
                                  <w:szCs w:val="16"/>
                                </w:rPr>
                                <w:t>已处于特定的状态</w:t>
                              </w:r>
                            </w:p>
                          </w:txbxContent>
                        </wps:txbx>
                        <wps:bodyPr rot="0" vert="horz" wrap="none" lIns="0" tIns="0" rIns="0" bIns="0" anchor="t" anchorCtr="0">
                          <a:spAutoFit/>
                        </wps:bodyPr>
                      </wps:wsp>
                      <wps:wsp>
                        <wps:cNvPr id="489628588" name="Rectangle 302"/>
                        <wps:cNvSpPr>
                          <a:spLocks noChangeArrowheads="1"/>
                        </wps:cNvSpPr>
                        <wps:spPr bwMode="auto">
                          <a:xfrm>
                            <a:off x="809625" y="3228975"/>
                            <a:ext cx="915035" cy="198120"/>
                          </a:xfrm>
                          <a:prstGeom prst="rect">
                            <a:avLst/>
                          </a:prstGeom>
                          <a:noFill/>
                          <a:ln>
                            <a:noFill/>
                          </a:ln>
                        </wps:spPr>
                        <wps:txbx>
                          <w:txbxContent>
                            <w:p w:rsidR="00DB49B1" w:rsidRDefault="00061C9D">
                              <w:r>
                                <w:rPr>
                                  <w:rFonts w:ascii="宋体" w:hint="eastAsia"/>
                                  <w:color w:val="000000"/>
                                  <w:kern w:val="0"/>
                                  <w:sz w:val="16"/>
                                  <w:szCs w:val="16"/>
                                </w:rPr>
                                <w:t>继续进行后续的处理</w:t>
                              </w:r>
                            </w:p>
                          </w:txbxContent>
                        </wps:txbx>
                        <wps:bodyPr rot="0" vert="horz" wrap="none" lIns="0" tIns="0" rIns="0" bIns="0" anchor="t" anchorCtr="0">
                          <a:spAutoFit/>
                        </wps:bodyPr>
                      </wps:wsp>
                      <wps:wsp>
                        <wps:cNvPr id="308971802" name="Rectangle 303"/>
                        <wps:cNvSpPr>
                          <a:spLocks noChangeArrowheads="1"/>
                        </wps:cNvSpPr>
                        <wps:spPr bwMode="auto">
                          <a:xfrm>
                            <a:off x="1162050" y="3362325"/>
                            <a:ext cx="203835" cy="198120"/>
                          </a:xfrm>
                          <a:prstGeom prst="rect">
                            <a:avLst/>
                          </a:prstGeom>
                          <a:noFill/>
                          <a:ln>
                            <a:noFill/>
                          </a:ln>
                        </wps:spPr>
                        <wps:txbx>
                          <w:txbxContent>
                            <w:p w:rsidR="00DB49B1" w:rsidRDefault="00061C9D">
                              <w:r>
                                <w:rPr>
                                  <w:rFonts w:ascii="宋体" w:hint="eastAsia"/>
                                  <w:color w:val="000000"/>
                                  <w:kern w:val="0"/>
                                  <w:sz w:val="16"/>
                                  <w:szCs w:val="16"/>
                                </w:rPr>
                                <w:t>……</w:t>
                              </w:r>
                            </w:p>
                          </w:txbxContent>
                        </wps:txbx>
                        <wps:bodyPr rot="0" vert="horz" wrap="none" lIns="0" tIns="0" rIns="0" bIns="0" anchor="t" anchorCtr="0">
                          <a:spAutoFit/>
                        </wps:bodyPr>
                      </wps:wsp>
                    </wpc:wpc>
                  </a:graphicData>
                </a:graphic>
              </wp:anchor>
            </w:drawing>
          </mc:Choice>
          <mc:Fallback xmlns:w15="http://schemas.microsoft.com/office/word/2012/wordml" xmlns:wpsCustomData="http://www.wps.cn/officeDocument/2013/wpsCustomData">
            <w:pict>
              <v:group id="画布 8" o:spid="_x0000_s1026" o:spt="203" style="position:absolute;left:0pt;margin-left:56.35pt;margin-top:15.4pt;height:287.35pt;width:307.5pt;mso-wrap-distance-bottom:0pt;mso-wrap-distance-top:0pt;z-index:251666432;mso-width-relative:page;mso-height-relative:page;" coordsize="3905250,3649345" editas="canvas" o:gfxdata="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">
                <o:lock v:ext="edit" aspectratio="f"/>
                <v:shape id="画布 8" o:spid="_x0000_s1026" style="position:absolute;left:0;top:0;height:3649345;width:3905250;" filled="f" stroked="f" coordsize="21600,21600" o:gfxdata="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">
                  <v:fill on="f" focussize="0,0"/>
                  <v:stroke on="f"/>
                  <v:imagedata o:title=""/>
                  <o:lock v:ext="edit" aspectratio="t"/>
                </v:shape>
                <v:shape id="Freeform 224" o:spid="_x0000_s1026" o:spt="100" style="position:absolute;left:651510;top:835025;height:2801620;width:9525;" fillcolor="#000000" filled="t" stroked="t" coordsize="16,4706" o:gfxdata="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" path="m0,4698l0,4586c0,4582,4,4578,8,4578c13,4578,16,4582,16,4586l16,4698c16,4702,13,4706,8,4706c4,4706,0,4702,0,4698xm0,4506l0,4394c0,4390,4,4386,8,4386c13,4386,16,4390,16,4394l16,4506c16,4510,13,4514,8,4514c4,4514,0,4510,0,4506xm0,4314l0,4202c0,4198,4,4194,8,4194c13,4194,16,4198,16,4202l16,4314c16,4318,13,4322,8,4322c4,4322,0,4318,0,4314xm0,4122l0,4010c0,4006,4,4002,8,4002c13,4002,16,4006,16,4010l16,4122c16,4126,13,4130,8,4130c4,4130,0,4126,0,4122xm0,3930l0,3818c0,3814,4,3810,8,3810c13,3810,16,3814,16,3818l16,3930c16,3934,13,3938,8,3938c4,3938,0,3934,0,3930xm0,3738l0,3626c0,3622,4,3618,8,3618c13,3618,16,3622,16,3626l16,3738c16,3742,13,3746,8,3746c4,3746,0,3742,0,3738xm0,3546l0,3434c0,3430,4,3426,8,3426c13,3426,16,3430,16,3434l16,3546c16,3550,13,3554,8,3554c4,3554,0,3550,0,3546xm0,3354l0,3242c0,3238,4,3234,8,3234c13,3234,16,3238,16,3242l16,3354c16,3358,13,3362,8,3362c4,3362,0,3358,0,3354xm0,3162l0,3050c0,3046,4,3042,8,3042c13,3042,16,3046,16,3050l16,3162c16,3166,13,3170,8,3170c4,3170,0,3166,0,3162xm0,2970l0,2858c0,2854,4,2850,8,2850c13,2850,16,2854,16,2858l16,2970c16,2974,13,2978,8,2978c4,2978,0,2974,0,2970xm0,2778l0,2666c0,2662,4,2658,8,2658c13,2658,16,2662,16,2666l16,2778c16,2782,13,2786,8,2786c4,2786,0,2782,0,2778xm0,2586l0,2474c0,2470,4,2466,8,2466c13,2466,16,2470,16,2474l16,2586c16,2590,13,2594,8,2594c4,2594,0,2590,0,2586xm0,2394l0,2282c0,2278,4,2274,8,2274c13,2274,16,2278,16,2282l16,2394c16,2398,13,2402,8,2402c4,2402,0,2398,0,2394xm0,2202l0,2090c0,2086,4,2082,8,2082c13,2082,16,2086,16,2090l16,2202c16,2206,13,2210,8,2210c4,2210,0,2206,0,2202xm0,2010l0,1898c0,1894,4,1890,8,1890c13,1890,16,1894,16,1898l16,2010c16,2014,13,2018,8,2018c4,2018,0,2014,0,2010xm0,1818l0,1706c0,1702,4,1698,8,1698c13,1698,16,1702,16,1706l16,1818c16,1822,13,1826,8,1826c4,1826,0,1822,0,1818xm0,1626l0,1514c0,1510,4,1506,8,1506c13,1506,16,1510,16,1514l16,1626c16,1630,13,1634,8,1634c4,1634,0,1630,0,1626xm0,1434l0,1322c0,1318,4,1314,8,1314c13,1314,16,1318,16,1322l16,1434c16,1438,13,1442,8,1442c4,1442,0,1438,0,1434xm0,1242l0,1130c0,1126,4,1122,8,1122c13,1122,16,1126,16,1130l16,1242c16,1246,13,1250,8,1250c4,1250,0,1246,0,1242xm0,1050l0,938c0,934,4,930,8,930c13,930,16,934,16,938l16,1050c16,1054,13,1058,8,1058c4,1058,0,1054,0,1050xm0,858l0,746c0,742,4,738,8,738c13,738,16,742,16,746l16,858c16,862,13,866,8,866c4,866,0,862,0,858xm0,666l0,554c0,550,4,546,8,546c13,546,16,550,16,554l16,666c16,670,13,674,8,674c4,674,0,670,0,666xm0,474l0,362c0,358,4,354,8,354c13,354,16,358,16,362l16,474c16,478,13,482,8,482c4,482,0,478,0,474xm0,282l0,170c0,166,4,162,8,162c13,162,16,166,16,170l16,282c16,286,13,290,8,290c4,290,0,286,0,282xm0,90l0,8c0,4,4,0,8,0c13,0,16,4,16,8l16,90c16,94,13,98,8,98c4,98,0,94,0,90xe">
                  <v:path o:connectlocs="4762,2725417;4762,2801620;0,2615877;9525,2682554;0,2568250;9525,2501573;0,2568250;4762,2382508;4762,2458710;0,2272967;9525,2339644;0,2225341;9525,2158664;0,2225341;4762,2039598;4762,2115800;0,1930057;9525,1996734;0,1882431;9525,1815754;0,1882431;4762,1696688;4762,1772890;0,1587148;9525,1653824;0,1539521;9525,1472844;0,1539521;4762,1353778;4762,1429981;0,1244238;9525,1310915;0,1196612;9525,1129935;0,1196612;4762,1010869;4762,1087071;0,901328;9525,968005;0,853702;9525,787025;0,853702;4762,667959;4762,744161;0,558418;9525,625095;0,510792;9525,444115;0,510792;4762,325049;4762,401251;0,215509;9525,282186;0,167882;9525,101205;0,167882;4762,0;4762,58342" o:connectangles="0,0,0,0,0,0,0,0,0,0,0,0,0,0,0,0,0,0,0,0,0,0,0,0,0,0,0,0,0,0,0,0,0,0,0,0,0,0,0,0,0,0,0,0,0,0,0,0,0,0,0,0,0,0,0,0,0,0"/>
                  <v:fill on="t" focussize="0,0"/>
                  <v:stroke color="#000000" joinstyle="bevel"/>
                  <v:imagedata o:title=""/>
                  <o:lock v:ext="edit" aspectratio="f"/>
                </v:shape>
                <v:rect id="Rectangle 225" o:spid="_x0000_s1026" o:spt="1" style="position:absolute;left:314325;top:519430;height:320675;width:683895;"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A2g21wAAAAoBAAAPAAAAAAAAAAEAIAAAACIAAABkcnMvZG93bnJldi54bWxQSwECFAAUAAAACACH&#10;TuJAdOK85iUCAAA9BAAADgAAAAAAAAABACAAAAAmAQAAZHJzL2Uyb0RvYy54bWxQSwUGAAAAAAYA&#10;BgBZAQAAvQUAAAAA&#10;">
                  <v:fill on="t" focussize="0,0"/>
                  <v:stroke on="f"/>
                  <v:imagedata o:title=""/>
                  <o:lock v:ext="edit" aspectratio="f"/>
                </v:rect>
                <v:rect id="Rectangle 226" o:spid="_x0000_s1026" o:spt="1" style="position:absolute;left:314325;top:519430;height:320675;width:683895;" filled="f" stroked="t" coordsize="21600,21600" o:gfxdata="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l/DlfZAAAACgEAAA8AAAAAAAAAAQAgAAAAIgAA&#10;AGRycy9kb3ducmV2LnhtbFBLAQIUABQAAAAIAIdO4kDbb3BDQAIAAHMEAAAOAAAAAAAAAAEAIAAA&#10;ACgBAABkcnMvZTJvRG9jLnhtbFBLBQYAAAAABgAGAFkBAADaBQAAAAA=&#10;">
                  <v:fill on="f" focussize="0,0"/>
                  <v:stroke weight="0.45pt" color="#000000" joinstyle="round" endcap="round"/>
                  <v:imagedata o:title=""/>
                  <o:lock v:ext="edit" aspectratio="f"/>
                </v:rect>
                <v:rect id="Rectangle 227" o:spid="_x0000_s1026" o:spt="1" style="position:absolute;left:561975;top:559490;height:198120;width:18097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o1WNnWAAAACgEAAA8AAAAAAAAAAQAgAAAAIgAAAGRycy9kb3ducmV2&#10;LnhtbFBLAQIUABQAAAAIAIdO4kAf2KKU/gEAAP8DAAAOAAAAAAAAAAEAIAAAACUBAABkcnMvZTJv&#10;RG9jLnhtbFBLBQYAAAAABgAGAFkBAACVBQAAAAA=&#10;">
                  <v:fill on="f" focussize="0,0"/>
                  <v:stroke on="f"/>
                  <v:imagedata o:title=""/>
                  <o:lock v:ext="edit" aspectratio="f"/>
                  <v:textbox inset="0mm,0mm,0mm,0mm" style="mso-fit-shape-to-text:t;">
                    <w:txbxContent>
                      <w:p>
                        <w:r>
                          <w:rPr>
                            <w:rFonts w:cs="Times New Roman"/>
                            <w:color w:val="000000"/>
                            <w:kern w:val="0"/>
                            <w:sz w:val="16"/>
                            <w:szCs w:val="16"/>
                          </w:rPr>
                          <w:t>STE</w:t>
                        </w:r>
                      </w:p>
                    </w:txbxContent>
                  </v:textbox>
                </v:rect>
                <v:line id="Line 228" o:spid="_x0000_s1026" o:spt="20" style="position:absolute;left:566420;top:721360;height:0;width:180340;" filled="f" stroked="t" coordsize="21600,21600" o:gfxdata="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tp2z/ZAAAACgEAAA8AAAAAAAAAAQAgAAAAIgAAAGRycy9kb3ducmV2LnhtbFBLAQIU&#10;ABQAAAAIAIdO4kCUX8U18gEAAOQDAAAOAAAAAAAAAAEAIAAAACgBAABkcnMvZTJvRG9jLnhtbFBL&#10;BQYAAAAABgAGAFkBAACMBQAAAAA=&#10;">
                  <v:fill on="f" focussize="0,0"/>
                  <v:stroke weight="0.4pt" color="#000000" miterlimit="8" joinstyle="miter"/>
                  <v:imagedata o:title=""/>
                  <o:lock v:ext="edit" aspectratio="f"/>
                </v:line>
                <v:rect id="Rectangle 229" o:spid="_x0000_s1026" o:spt="1" style="position:absolute;left:800100;top:38100;height:198120;width:666750;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o1WNnWAAAACgEAAA8AAAAAAAAAAQAgAAAAIgAAAGRycy9kb3du&#10;cmV2LnhtbFBLAQIUABQAAAAIAIdO4kCIRf1zAQIAAAAEAAAOAAAAAAAAAAEAIAAAACUBAABkcnMv&#10;ZTJvRG9jLnhtbFBLBQYAAAAABgAGAFkBAACYBQAAAAA=&#10;">
                  <v:fill on="f" focussize="0,0"/>
                  <v:stroke on="f"/>
                  <v:imagedata o:title=""/>
                  <o:lock v:ext="edit" aspectratio="f"/>
                  <v:textbox inset="0mm,0mm,0mm,0mm" style="mso-fit-shape-to-text:t;">
                    <w:txbxContent>
                      <w:p>
                        <w:pPr>
                          <w:rPr>
                            <w:sz w:val="21"/>
                            <w:szCs w:val="21"/>
                          </w:rPr>
                        </w:pPr>
                        <w:r>
                          <w:rPr>
                            <w:rFonts w:hint="eastAsia" w:ascii="宋体"/>
                            <w:color w:val="000000"/>
                            <w:kern w:val="0"/>
                            <w:sz w:val="21"/>
                            <w:szCs w:val="21"/>
                          </w:rPr>
                          <w:t>非即时响应</w:t>
                        </w:r>
                      </w:p>
                    </w:txbxContent>
                  </v:textbox>
                </v:rect>
                <v:rect id="Rectangle 230" o:spid="_x0000_s1026" o:spt="1" style="position:absolute;left:419100;top:238125;height:198120;width:1333500;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jVY2dYAAAAKAQAADwAAAAAAAAABACAAAAAiAAAAZHJzL2Rv&#10;d25yZXYueG1sUEsBAhQAFAAAAAgAh07iQEgiNxADAgAAAQQAAA4AAAAAAAAAAQAgAAAAJQ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21"/>
                            <w:szCs w:val="21"/>
                          </w:rPr>
                          <w:t>命令数据包的重发机制</w:t>
                        </w:r>
                      </w:p>
                    </w:txbxContent>
                  </v:textbox>
                </v:rect>
                <v:shape id="Freeform 231" o:spid="_x0000_s1026" o:spt="100" style="position:absolute;left:1803400;top:835025;height:2801620;width:9525;" fillcolor="#000000" filled="t" stroked="t" coordsize="16,4706" o:gfxdata="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" path="m0,4698l0,4586c0,4582,4,4578,8,4578c13,4578,16,4582,16,4586l16,4698c16,4702,13,4706,8,4706c4,4706,0,4702,0,4698xm0,4506l0,4394c0,4390,4,4386,8,4386c13,4386,16,4390,16,4394l16,4506c16,4510,13,4514,8,4514c4,4514,0,4510,0,4506xm0,4314l0,4202c0,4198,4,4194,8,4194c13,4194,16,4198,16,4202l16,4314c16,4318,13,4322,8,4322c4,4322,0,4318,0,4314xm0,4122l0,4010c0,4006,4,4002,8,4002c13,4002,16,4006,16,4010l16,4122c16,4126,13,4130,8,4130c4,4130,0,4126,0,4122xm0,3930l0,3818c0,3814,4,3810,8,3810c13,3810,16,3814,16,3818l16,3930c16,3934,13,3938,8,3938c4,3938,0,3934,0,3930xm0,3738l0,3626c0,3622,4,3618,8,3618c13,3618,16,3622,16,3626l16,3738c16,3742,13,3746,8,3746c4,3746,0,3742,0,3738xm0,3546l0,3434c0,3430,4,3426,8,3426c13,3426,16,3430,16,3434l16,3546c16,3550,13,3554,8,3554c4,3554,0,3550,0,3546xm0,3354l0,3242c0,3238,4,3234,8,3234c13,3234,16,3238,16,3242l16,3354c16,3358,13,3362,8,3362c4,3362,0,3358,0,3354xm0,3162l0,3050c0,3046,4,3042,8,3042c13,3042,16,3046,16,3050l16,3162c16,3166,13,3170,8,3170c4,3170,0,3166,0,3162xm0,2970l0,2858c0,2854,4,2850,8,2850c13,2850,16,2854,16,2858l16,2970c16,2974,13,2978,8,2978c4,2978,0,2974,0,2970xm0,2778l0,2666c0,2662,4,2658,8,2658c13,2658,16,2662,16,2666l16,2778c16,2782,13,2786,8,2786c4,2786,0,2782,0,2778xm0,2586l0,2474c0,2470,4,2466,8,2466c13,2466,16,2470,16,2474l16,2586c16,2590,13,2594,8,2594c4,2594,0,2590,0,2586xm0,2394l0,2282c0,2278,4,2274,8,2274c13,2274,16,2278,16,2282l16,2394c16,2398,13,2402,8,2402c4,2402,0,2398,0,2394xm0,2202l0,2090c0,2086,4,2082,8,2082c13,2082,16,2086,16,2090l16,2202c16,2206,13,2210,8,2210c4,2210,0,2206,0,2202xm0,2010l0,1898c0,1894,4,1890,8,1890c13,1890,16,1894,16,1898l16,2010c16,2014,13,2018,8,2018c4,2018,0,2014,0,2010xm0,1818l0,1706c0,1702,4,1698,8,1698c13,1698,16,1702,16,1706l16,1818c16,1822,13,1826,8,1826c4,1826,0,1822,0,1818xm0,1626l0,1514c0,1510,4,1506,8,1506c13,1506,16,1510,16,1514l16,1626c16,1630,13,1634,8,1634c4,1634,0,1630,0,1626xm0,1434l0,1322c0,1318,4,1314,8,1314c13,1314,16,1318,16,1322l16,1434c16,1438,13,1442,8,1442c4,1442,0,1438,0,1434xm0,1242l0,1130c0,1126,4,1122,8,1122c13,1122,16,1126,16,1130l16,1242c16,1246,13,1250,8,1250c4,1250,0,1246,0,1242xm0,1050l0,938c0,934,4,930,8,930c13,930,16,934,16,938l16,1050c16,1054,13,1058,8,1058c4,1058,0,1054,0,1050xm0,858l0,746c0,742,4,738,8,738c13,738,16,742,16,746l16,858c16,862,13,866,8,866c4,866,0,862,0,858xm0,666l0,554c0,550,4,546,8,546c13,546,16,550,16,554l16,666c16,670,13,674,8,674c4,674,0,670,0,666xm0,474l0,362c0,358,4,354,8,354c13,354,16,358,16,362l16,474c16,478,13,482,8,482c4,482,0,478,0,474xm0,282l0,170c0,166,4,162,8,162c13,162,16,166,16,170l16,282c16,286,13,290,8,290c4,290,0,286,0,282xm0,90l0,8c0,4,4,0,8,0c13,0,16,4,16,8l16,90c16,94,13,98,8,98c4,98,0,94,0,90xe">
                  <v:path o:connectlocs="4762,2725417;4762,2801620;0,2615877;9525,2682554;0,2568250;9525,2501573;0,2568250;4762,2382508;4762,2458710;0,2272967;9525,2339644;0,2225341;9525,2158664;0,2225341;4762,2039598;4762,2115800;0,1930057;9525,1996734;0,1882431;9525,1815754;0,1882431;4762,1696688;4762,1772890;0,1587148;9525,1653824;0,1539521;9525,1472844;0,1539521;4762,1353778;4762,1429981;0,1244238;9525,1310915;0,1196612;9525,1129935;0,1196612;4762,1010869;4762,1087071;0,901328;9525,968005;0,853702;9525,787025;0,853702;4762,667959;4762,744161;0,558418;9525,625095;0,510792;9525,444115;0,510792;4762,325049;4762,401251;0,215509;9525,282186;0,167882;9525,101205;0,167882;4762,0;4762,58342" o:connectangles="0,0,0,0,0,0,0,0,0,0,0,0,0,0,0,0,0,0,0,0,0,0,0,0,0,0,0,0,0,0,0,0,0,0,0,0,0,0,0,0,0,0,0,0,0,0,0,0,0,0,0,0,0,0,0,0,0,0"/>
                  <v:fill on="t" focussize="0,0"/>
                  <v:stroke color="#000000" joinstyle="bevel"/>
                  <v:imagedata o:title=""/>
                  <o:lock v:ext="edit" aspectratio="f"/>
                </v:shape>
                <v:rect id="Rectangle 232" o:spid="_x0000_s1026" o:spt="1" style="position:absolute;left:1466215;top:519430;height:320675;width:683895;"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A2g21wAAAAoBAAAPAAAAAAAAAAEAIAAAACIAAABkcnMvZG93bnJldi54bWxQSwECFAAUAAAACACH&#10;TuJAfSrAwyUCAAA9BAAADgAAAAAAAAABACAAAAAmAQAAZHJzL2Uyb0RvYy54bWxQSwUGAAAAAAYA&#10;BgBZAQAAvQUAAAAA&#10;">
                  <v:fill on="t" focussize="0,0"/>
                  <v:stroke on="f"/>
                  <v:imagedata o:title=""/>
                  <o:lock v:ext="edit" aspectratio="f"/>
                </v:rect>
                <v:rect id="Rectangle 233" o:spid="_x0000_s1026" o:spt="1" style="position:absolute;left:1466215;top:519430;height:320675;width:683895;" filled="f" stroked="t" coordsize="21600,21600" o:gfxdata="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fw5X2QAAAAoBAAAPAAAAAAAAAAEAIAAAACIA&#10;AABkcnMvZG93bnJldi54bWxQSwECFAAUAAAACACHTuJA0OVZvEECAABzBAAADgAAAAAAAAABACAA&#10;AAAoAQAAZHJzL2Uyb0RvYy54bWxQSwUGAAAAAAYABgBZAQAA2wUAAAAA&#10;">
                  <v:fill on="f" focussize="0,0"/>
                  <v:stroke weight="0.45pt" color="#000000" joinstyle="round" endcap="round"/>
                  <v:imagedata o:title=""/>
                  <o:lock v:ext="edit" aspectratio="f"/>
                </v:rect>
                <v:rect id="Rectangle 234" o:spid="_x0000_s1026" o:spt="1" style="position:absolute;left:1714500;top:566364;height:198120;width:19240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NVjZ1gAAAAoBAAAPAAAAAAAAAAEAIAAAACIAAABkcnMv&#10;ZG93bnJldi54bWxQSwECFAAUAAAACACHTuJAWk19uAUCAAABBAAADgAAAAAAAAABACAAAAAlAQAA&#10;ZHJzL2Uyb0RvYy54bWxQSwUGAAAAAAYABgBZAQAAnAU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line id="Line 235" o:spid="_x0000_s1026" o:spt="20" style="position:absolute;left:1711960;top:721360;height:0;width:192405;" filled="f" stroked="t" coordsize="21600,21600" o:gfxdata="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Lads/2QAAAAoBAAAPAAAAAAAAAAEAIAAAACIAAABkcnMvZG93bnJldi54bWxQSwEC&#10;FAAUAAAACACHTuJAYjp4dPMBAADkAwAADgAAAAAAAAABACAAAAAoAQAAZHJzL2Uyb0RvYy54bWxQ&#10;SwUGAAAAAAYABgBZAQAAjQUAAAAA&#10;">
                  <v:fill on="f" focussize="0,0"/>
                  <v:stroke weight="0.4pt" color="#000000" miterlimit="8" joinstyle="miter"/>
                  <v:imagedata o:title=""/>
                  <o:lock v:ext="edit" aspectratio="f"/>
                </v:line>
                <v:line id="Line 236" o:spid="_x0000_s1026" o:spt="20" style="position:absolute;left:674370;top:948055;height:80645;width:609600;" filled="f" stroked="t" coordsize="21600,21600" o:gfxdata="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0mfgPZAAAACgEAAA8AAAAAAAAAAQAgAAAAIgAAAGRycy9kb3ducmV2LnhtbFBLAQIU&#10;ABQAAAAIAIdO4kCrsKnb8gEAANkDAAAOAAAAAAAAAAEAIAAAACgBAABkcnMvZTJvRG9jLnhtbFBL&#10;BQYAAAAABgAGAFkBAACMBQAAAAA=&#10;">
                  <v:fill on="f" focussize="0,0"/>
                  <v:stroke weight="0.45pt" color="#000000" joinstyle="round" endcap="round"/>
                  <v:imagedata o:title=""/>
                  <o:lock v:ext="edit" aspectratio="f"/>
                </v:line>
                <v:shape id="Freeform 237" o:spid="_x0000_s1026" o:spt="100" style="position:absolute;left:1283970;top:989965;height:85090;width:85090;" filled="f" stroked="t" coordsize="134,134" o:gfxdata="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" path="m0,61l134,79m54,0l134,79,36,134e">
                  <v:path o:connectlocs="0,38735;85090,50165;34290,0;85090,50165;22860,85090" o:connectangles="0,0,0,0,0"/>
                  <v:fill on="f" focussize="0,0"/>
                  <v:stroke weight="0.45pt" color="#000000" joinstyle="round" endcap="round"/>
                  <v:imagedata o:title=""/>
                  <o:lock v:ext="edit" aspectratio="f"/>
                </v:shape>
                <v:rect id="Rectangle 238" o:spid="_x0000_s1026" o:spt="1" style="position:absolute;left:918845;top:786765;height:133985;width:202565;"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NoNtcAAAAKAQAADwAAAAAAAAABACAAAAAiAAAAZHJzL2Rvd25yZXYueG1sUEsBAhQAFAAAAAgA&#10;h07iQD0aRZkmAgAAPQQAAA4AAAAAAAAAAQAgAAAAJgEAAGRycy9lMm9Eb2MueG1sUEsFBgAAAAAG&#10;AAYAWQEAAL4FAAAAAA==&#10;">
                  <v:fill on="t" focussize="0,0"/>
                  <v:stroke on="f"/>
                  <v:imagedata o:title=""/>
                  <o:lock v:ext="edit" aspectratio="f"/>
                </v:rect>
                <v:rect id="Rectangle 239" o:spid="_x0000_s1026" o:spt="1" style="position:absolute;left:923925;top:800100;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o1WNnWAAAACgEAAA8AAAAAAAAAAQAgAAAAIgAAAGRycy9kb3du&#10;cmV2LnhtbFBLAQIUABQAAAAIAIdO4kBDKTIBAQIAAAEEAAAOAAAAAAAAAAEAIAAAACUBAABkcnMv&#10;ZTJvRG9jLnhtbFBLBQYAAAAABgAGAFkBAACYBQAAAAA=&#10;">
                  <v:fill on="f" focussize="0,0"/>
                  <v:stroke on="f"/>
                  <v:imagedata o:title=""/>
                  <o:lock v:ext="edit" aspectratio="f"/>
                  <v:textbox inset="0mm,0mm,0mm,0mm" style="mso-fit-shape-to-text:t;">
                    <w:txbxContent>
                      <w:p>
                        <w:r>
                          <w:rPr>
                            <w:rFonts w:hint="eastAsia" w:ascii="宋体"/>
                            <w:color w:val="000000"/>
                            <w:kern w:val="0"/>
                            <w:sz w:val="16"/>
                            <w:szCs w:val="16"/>
                          </w:rPr>
                          <w:t>寻卡</w:t>
                        </w:r>
                      </w:p>
                    </w:txbxContent>
                  </v:textbox>
                </v:rect>
                <v:rect id="Rectangle 240" o:spid="_x0000_s1026" o:spt="1" style="position:absolute;left:1390650;top:914400;height:396240;width:229870;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o1WNnWAAAACgEAAA8AAAAAAAAAAQAgAAAAIgAAAGRycy9kb3du&#10;cmV2LnhtbFBLAQIUABQAAAAIAIdO4kATguwVAQIAAAEEAAAOAAAAAAAAAAEAIAAAACUBAABkcnMv&#10;ZTJvRG9jLnhtbFBLBQYAAAAABgAGAFkBAACYBQAAAAA=&#10;">
                  <v:fill on="f" focussize="0,0"/>
                  <v:stroke on="f"/>
                  <v:imagedata o:title=""/>
                  <o:lock v:ext="edit" aspectratio="f"/>
                  <v:textbox inset="0mm,0mm,0mm,0mm" style="mso-fit-shape-to-text:t;">
                    <w:txbxContent>
                      <w:p>
                        <w:r>
                          <w:rPr>
                            <w:rFonts w:hint="eastAsia" w:ascii="宋体"/>
                            <w:b/>
                            <w:bCs/>
                            <w:color w:val="000000"/>
                            <w:kern w:val="0"/>
                            <w:sz w:val="36"/>
                            <w:szCs w:val="36"/>
                          </w:rPr>
                          <w:t>×</w:t>
                        </w:r>
                      </w:p>
                    </w:txbxContent>
                  </v:textbox>
                </v:rect>
                <v:line id="Line 241" o:spid="_x0000_s1026" o:spt="20" style="position:absolute;left:655955;top:1297305;height:95250;width:1059815;" filled="f" stroked="t" coordsize="21600,21600" o:gfxdata="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SZ+A9kAAAAKAQAADwAAAAAAAAABACAAAAAiAAAAZHJzL2Rvd25yZXYueG1sUEsBAhQA&#10;FAAAAAgAh07iQCd4Ma/xAQAA2gMAAA4AAAAAAAAAAQAgAAAAKAEAAGRycy9lMm9Eb2MueG1sUEsF&#10;BgAAAAAGAAYAWQEAAIsFAAAAAA==&#10;">
                  <v:fill on="f" focussize="0,0"/>
                  <v:stroke weight="0.45pt" color="#000000" joinstyle="round" endcap="round"/>
                  <v:imagedata o:title=""/>
                  <o:lock v:ext="edit" aspectratio="f"/>
                </v:line>
                <v:shape id="Freeform 242" o:spid="_x0000_s1026" o:spt="100" style="position:absolute;left:1715770;top:1351915;height:85725;width:85725;" filled="f" stroked="t" coordsize="135,135" o:gfxdata="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MMGGxPXAAAACgEA&#10;AA8AAAAAAAAAAQAgAAAAIgAAAGRycy9kb3ducmV2LnhtbFBLAQIUABQAAAAIAIdO4kD910khOAMA&#10;APwHAAAOAAAAAAAAAAEAIAAAACYBAABkcnMvZTJvRG9jLnhtbFBLBQYAAAAABgAGAFkBAADQBgAA&#10;AAA=&#10;" path="m0,64l135,76m51,0l135,76,39,135e">
                  <v:path o:connectlocs="0,40640;85725,48260;32385,0;85725,48260;24765,85725" o:connectangles="0,0,0,0,0"/>
                  <v:fill on="f" focussize="0,0"/>
                  <v:stroke weight="0.45pt" color="#000000" joinstyle="round" endcap="round"/>
                  <v:imagedata o:title=""/>
                  <o:lock v:ext="edit" aspectratio="f"/>
                </v:shape>
                <v:rect id="Rectangle 243" o:spid="_x0000_s1026" o:spt="1" style="position:absolute;left:977265;top:1141095;height:133985;width:496570;"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wD&#10;aDbXAAAACgEAAA8AAAAAAAAAAQAgAAAAIgAAAGRycy9kb3ducmV2LnhtbFBLAQIUABQAAAAIAIdO&#10;4kAoZWIdJAIAADwEAAAOAAAAAAAAAAEAIAAAACYBAABkcnMvZTJvRG9jLnhtbFBLBQYAAAAABgAG&#10;AFkBAAC8BQAAAAA=&#10;">
                  <v:fill on="t" focussize="0,0"/>
                  <v:stroke on="f"/>
                  <v:imagedata o:title=""/>
                  <o:lock v:ext="edit" aspectratio="f"/>
                </v:rect>
                <v:rect id="Rectangle 244" o:spid="_x0000_s1026" o:spt="1" style="position:absolute;left:981075;top:1152525;height:198120;width:1022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jVY2dYAAAAKAQAADwAAAAAAAAABACAAAAAiAAAAZHJzL2Rv&#10;d25yZXYueG1sUEsBAhQAFAAAAAgAh07iQGMLIxgDAgAAAgQAAA4AAAAAAAAAAQAgAAAAJQ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6"/>
                            <w:szCs w:val="16"/>
                          </w:rPr>
                          <w:t>取</w:t>
                        </w:r>
                      </w:p>
                    </w:txbxContent>
                  </v:textbox>
                </v:rect>
                <v:rect id="Rectangle 245" o:spid="_x0000_s1026" o:spt="1" style="position:absolute;left:1085850;top:1143000;height:198120;width:19240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NVjZ1gAAAAoBAAAPAAAAAAAAAAEAIAAAACIAAABkcnMvZG93&#10;bnJldi54bWxQSwECFAAUAAAACACHTuJAW8U42AICAAADBAAADgAAAAAAAAABACAAAAAlAQAAZHJz&#10;L2Uyb0RvYy54bWxQSwUGAAAAAAYABgBZAQAAmQU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rect id="Rectangle 246" o:spid="_x0000_s1026" o:spt="1" style="position:absolute;left:1276350;top:1152525;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AhejqgBAIAAAI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状态</w:t>
                        </w:r>
                      </w:p>
                    </w:txbxContent>
                  </v:textbox>
                </v:rect>
                <v:line id="Line 247" o:spid="_x0000_s1026" o:spt="20" style="position:absolute;left:734695;top:1525905;flip:x;height:83185;width:1073150;" filled="f" stroked="t" coordsize="21600,21600" o:gfxdata="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SVY4naAAAACgEAAA8AAAAAAAAAAQAgAAAAIgAAAGRycy9kb3ducmV2&#10;LnhtbFBLAQIUABQAAAAIAIdO4kB++TCb+gEAAOYDAAAOAAAAAAAAAAEAIAAAACkBAABkcnMvZTJv&#10;RG9jLnhtbFBLBQYAAAAABgAGAFkBAACVBQAAAAA=&#10;">
                  <v:fill on="f" focussize="0,0"/>
                  <v:stroke weight="0.45pt" color="#000000" joinstyle="round" endcap="round"/>
                  <v:imagedata o:title=""/>
                  <o:lock v:ext="edit" aspectratio="f"/>
                </v:line>
                <v:shape id="Freeform 248" o:spid="_x0000_s1026" o:spt="100" style="position:absolute;left:649605;top:1568450;height:85725;width:85090;" filled="f" stroked="t" coordsize="134,135" o:gfxdata="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" path="m134,64l0,75m95,135l0,75,84,0e">
                  <v:path o:connectlocs="85090,40640;0,47625;60325,85725;0,47625;53340,0" o:connectangles="0,0,0,0,0"/>
                  <v:fill on="f" focussize="0,0"/>
                  <v:stroke weight="0.45pt" color="#000000" joinstyle="round" endcap="round"/>
                  <v:imagedata o:title=""/>
                  <o:lock v:ext="edit" aspectratio="f"/>
                </v:shape>
                <v:rect id="Rectangle 249" o:spid="_x0000_s1026" o:spt="1" style="position:absolute;left:926465;top:1409065;height:133985;width:598170;"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NoNtcAAAAKAQAADwAAAAAAAAABACAAAAAiAAAAZHJzL2Rvd25yZXYueG1sUEsBAhQAFAAAAAgA&#10;h07iQCov5gImAgAAPgQAAA4AAAAAAAAAAQAgAAAAJgEAAGRycy9lMm9Eb2MueG1sUEsFBgAAAAAG&#10;AAYAWQEAAL4FAAAAAA==&#10;">
                  <v:fill on="t" focussize="0,0"/>
                  <v:stroke on="f"/>
                  <v:imagedata o:title=""/>
                  <o:lock v:ext="edit" aspectratio="f"/>
                </v:rect>
                <v:rect id="Rectangle 250" o:spid="_x0000_s1026" o:spt="1" style="position:absolute;left:933450;top:1419225;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ABwy0BBAIAAAE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返回</w:t>
                        </w:r>
                      </w:p>
                    </w:txbxContent>
                  </v:textbox>
                </v:rect>
                <v:rect id="Rectangle 251" o:spid="_x0000_s1026" o:spt="1" style="position:absolute;left:1133475;top:1409700;height:198120;width:19240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o1WNnWAAAACgEAAA8AAAAAAAAAAQAgAAAAIgAAAGRycy9kb3du&#10;cmV2LnhtbFBLAQIUABQAAAAIAIdO4kCQuPOCAQIAAAMEAAAOAAAAAAAAAAEAIAAAACUBAABkcnMv&#10;ZTJvRG9jLnhtbFBLBQYAAAAABgAGAFkBAACYBQ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rect id="Rectangle 252" o:spid="_x0000_s1026" o:spt="1" style="position:absolute;left:1323975;top:1419225;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BIl4roBAIAAAM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状态</w:t>
                        </w:r>
                      </w:p>
                    </w:txbxContent>
                  </v:textbox>
                </v:rect>
                <v:shape id="Freeform 253" o:spid="_x0000_s1026" o:spt="100" style="position:absolute;left:395605;top:948055;height:349250;width:177165;" filled="f" stroked="t" coordsize="298,586" o:gfxdata="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" path="m298,586l294,586c213,586,147,521,147,440c147,440,147,440,147,440c147,359,81,293,0,293c0,293,0,293,0,293c81,293,147,227,147,146c147,146,147,146,147,146c147,65,213,0,294,0c294,0,294,0,294,0l294,0,298,0e">
                  <v:path o:connectlocs="177165,349250;174786,349250;87393,262235;87393,262235;0,174625;0,174625;87393,87014;87393,87014;174786,0;174786,0;174786,0;177165,0" o:connectangles="0,0,0,0,0,0,0,0,0,0,0,0"/>
                  <v:fill on="f" focussize="0,0"/>
                  <v:stroke weight="0.25pt" color="#000000" joinstyle="round" endcap="round"/>
                  <v:imagedata o:title=""/>
                  <o:lock v:ext="edit" aspectratio="f"/>
                </v:shape>
                <v:rect id="Rectangle 254" o:spid="_x0000_s1026" o:spt="1" style="position:absolute;left:19050;top:1057275;height:198120;width:514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NVjZ1gAAAAoBAAAPAAAAAAAAAAEAIAAAACIAAABkcnMvZG93&#10;bnJldi54bWxQSwECFAAUAAAACACHTuJA70SBuwICAAAABAAADgAAAAAAAAABACAAAAAlAQAAZHJz&#10;L2Uyb0RvYy54bWxQSwUGAAAAAAYABgBZAQAAmQUAAAAA&#10;">
                  <v:fill on="f" focussize="0,0"/>
                  <v:stroke on="f"/>
                  <v:imagedata o:title=""/>
                  <o:lock v:ext="edit" aspectratio="f"/>
                  <v:textbox inset="0mm,0mm,0mm,0mm" style="mso-fit-shape-to-text:t;">
                    <w:txbxContent>
                      <w:p>
                        <w:r>
                          <w:rPr>
                            <w:rFonts w:cs="Times New Roman"/>
                            <w:color w:val="000000"/>
                            <w:kern w:val="0"/>
                            <w:sz w:val="16"/>
                            <w:szCs w:val="16"/>
                          </w:rPr>
                          <w:t>1</w:t>
                        </w:r>
                      </w:p>
                    </w:txbxContent>
                  </v:textbox>
                </v:rect>
                <v:rect id="Rectangle 255" o:spid="_x0000_s1026" o:spt="1" style="position:absolute;left:66675;top:1066800;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o1WNnWAAAACgEAAA8AAAAAAAAAAQAgAAAAIgAAAGRycy9kb3du&#10;cmV2LnhtbFBLAQIUABQAAAAIAIdO4kAodL+GAQIAAAAEAAAOAAAAAAAAAAEAIAAAACUBAABkcnMv&#10;ZTJvRG9jLnhtbFBLBQYAAAAABgAGAFkBAACYBQAAAAA=&#10;">
                  <v:fill on="f" focussize="0,0"/>
                  <v:stroke on="f"/>
                  <v:imagedata o:title=""/>
                  <o:lock v:ext="edit" aspectratio="f"/>
                  <v:textbox inset="0mm,0mm,0mm,0mm" style="mso-fit-shape-to-text:t;">
                    <w:txbxContent>
                      <w:p>
                        <w:r>
                          <w:rPr>
                            <w:rFonts w:hint="eastAsia" w:ascii="宋体"/>
                            <w:color w:val="000000"/>
                            <w:kern w:val="0"/>
                            <w:sz w:val="16"/>
                            <w:szCs w:val="16"/>
                          </w:rPr>
                          <w:t>秒钟</w:t>
                        </w:r>
                      </w:p>
                    </w:txbxContent>
                  </v:textbox>
                </v:rect>
                <v:shape id="Freeform 256" o:spid="_x0000_s1026" o:spt="100" style="position:absolute;left:655955;top:1754505;height:215900;width:608965;" filled="f" stroked="t" coordsize="959,340" o:gfxdata="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LuxUDbaAAAACgEAAA8AAAAAAAAAAQAgAAAAIgAAAGRycy9kb3ducmV2&#10;LnhtbFBLAQIUABQAAAAIAIdO4kCpDiD23gIAADUGAAAOAAAAAAAAAAEAIAAAACkBAABkcnMvZTJv&#10;RG9jLnhtbFBLBQYAAAAABgAGAFkBAAB5BgAAAAA=&#10;" path="m0,0c903,109,959,230,157,340e">
                  <v:path o:connectlocs="0,0;99695,215900" o:connectangles="0,0"/>
                  <v:fill on="f" focussize="0,0"/>
                  <v:stroke weight="0.45pt" color="#000000" joinstyle="round" endcap="round"/>
                  <v:imagedata o:title=""/>
                  <o:lock v:ext="edit" aspectratio="f"/>
                </v:shape>
                <v:shape id="Freeform 257" o:spid="_x0000_s1026" o:spt="100" style="position:absolute;left:655955;top:1948815;height:57150;width:52705;" fillcolor="#000000" filled="t" stroked="f" coordsize="83,90" o:gfxdata="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Do2uH51wAAAAoBAAAPAAAAAAAAAAEAIAAAACIAAABkcnMvZG93bnJldi54&#10;bWxQSwECFAAUAAAACACHTuJALPLjrFEDAAD4CAAADgAAAAAAAAABACAAAAAmAQAAZHJzL2Uyb0Rv&#10;Yy54bWxQSwUGAAAAAAYABgBZAQAA6QYAAAAA&#10;" path="m0,54l71,0,83,90,0,54xm71,0l0,54,71,0xe">
                  <v:path o:connectlocs="0,34290;45085,0;52705,57150;0,34290;45085,0;0,34290;45085,0" o:connectangles="0,0,0,0,0,0,0"/>
                  <v:fill on="t" focussize="0,0"/>
                  <v:stroke on="f"/>
                  <v:imagedata o:title=""/>
                  <o:lock v:ext="edit" aspectratio="f"/>
                </v:shape>
                <v:shape id="Freeform 258" o:spid="_x0000_s1026" o:spt="100" style="position:absolute;left:655955;top:1948815;height:57150;width:52705;" filled="f" stroked="t" coordsize="83,90" o:gfxdata="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BK&#10;OJHM2QAAAAoBAAAPAAAAAAAAAAEAIAAAACIAAABkcnMvZG93bnJldi54bWxQSwECFAAUAAAACACH&#10;TuJAdU1QHwcDAAAqBwAADgAAAAAAAAABACAAAAAoAQAAZHJzL2Uyb0RvYy54bWxQSwUGAAAAAAYA&#10;BgBZAQAAoQYAAAAA&#10;" path="m0,54l71,0,83,90,0,54xe">
                  <v:path o:connectlocs="0,34290;45085,0;52705,57150;0,34290" o:connectangles="0,0,0,0"/>
                  <v:fill on="f" focussize="0,0"/>
                  <v:stroke weight="0.7pt" color="#000000" joinstyle="round" endcap="round"/>
                  <v:imagedata o:title=""/>
                  <o:lock v:ext="edit" aspectratio="f"/>
                </v:shape>
                <v:line id="Line 259" o:spid="_x0000_s1026" o:spt="20" style="position:absolute;left:655955;top:1948815;flip:x;height:34290;width:45085;" filled="f" stroked="t" coordsize="21600,21600" o:gfxdata="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BUdPG1wAAAAoBAAAPAAAAAAAAAAEAIAAAACIAAABkcnMvZG93bnJldi54bWxQ&#10;SwECFAAUAAAACACHTuJA1bI2dPgBAADkAwAADgAAAAAAAAABACAAAAAmAQAAZHJzL2Uyb0RvYy54&#10;bWxQSwUGAAAAAAYABgBZAQAAkAUAAAAA&#10;">
                  <v:fill on="f" focussize="0,0"/>
                  <v:stroke weight="0.7pt" color="#000000" joinstyle="round" endcap="round"/>
                  <v:imagedata o:title=""/>
                  <o:lock v:ext="edit" aspectratio="f"/>
                </v:line>
                <v:line id="Line 260" o:spid="_x0000_s1026" o:spt="20" style="position:absolute;left:704850;top:1967230;flip:y;height:10160;width:79375;" filled="f" stroked="t" coordsize="21600,21600" o:gfxdata="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5JVjidoAAAAKAQAADwAAAAAAAAABACAAAAAiAAAAZHJzL2Rvd25yZXYueG1s&#10;UEsBAhQAFAAAAAgAh07iQBi95Lz2AQAA4wMAAA4AAAAAAAAAAQAgAAAAKQEAAGRycy9lMm9Eb2Mu&#10;eG1sUEsFBgAAAAAGAAYAWQEAAJEFAAAAAA==&#10;">
                  <v:fill on="f" focussize="0,0"/>
                  <v:stroke weight="0.45pt" color="#000000" joinstyle="round" endcap="round"/>
                  <v:imagedata o:title=""/>
                  <o:lock v:ext="edit" aspectratio="f"/>
                </v:line>
                <v:rect id="Rectangle 261" o:spid="_x0000_s1026" o:spt="1" style="position:absolute;left:1176655;top:1802130;height:133985;width:2709545;"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8A2g2&#10;1wAAAAoBAAAPAAAAAAAAAAEAIAAAACIAAABkcnMvZG93bnJldi54bWxQSwECFAAUAAAACACHTuJA&#10;KVv/8iICAAA/BAAADgAAAAAAAAABACAAAAAmAQAAZHJzL2Uyb0RvYy54bWxQSwUGAAAAAAYABgBZ&#10;AQAAugUAAAAA&#10;">
                  <v:fill on="t" focussize="0,0"/>
                  <v:stroke on="f"/>
                  <v:imagedata o:title=""/>
                  <o:lock v:ext="edit" aspectratio="f"/>
                </v:rect>
                <v:rect id="Rectangle 262" o:spid="_x0000_s1026" o:spt="1" style="position:absolute;left:1181100;top:1809750;height:198120;width:18097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6NVjZ1gAAAAoBAAAPAAAAAAAAAAEAIAAAACIAAABkcnMvZG93bnJl&#10;di54bWxQSwECFAAUAAAACACHTuJAl7vj2P8BAAACBAAADgAAAAAAAAABACAAAAAlAQAAZHJzL2Uy&#10;b0RvYy54bWxQSwUGAAAAAAYABgBZAQAAlgUAAAAA&#10;">
                  <v:fill on="f" focussize="0,0"/>
                  <v:stroke on="f"/>
                  <v:imagedata o:title=""/>
                  <o:lock v:ext="edit" aspectratio="f"/>
                  <v:textbox inset="0mm,0mm,0mm,0mm" style="mso-fit-shape-to-text:t;">
                    <w:txbxContent>
                      <w:p>
                        <w:r>
                          <w:rPr>
                            <w:rFonts w:cs="Times New Roman"/>
                            <w:color w:val="000000"/>
                            <w:kern w:val="0"/>
                            <w:sz w:val="16"/>
                            <w:szCs w:val="16"/>
                          </w:rPr>
                          <w:t>STE</w:t>
                        </w:r>
                      </w:p>
                    </w:txbxContent>
                  </v:textbox>
                </v:rect>
                <v:rect id="Rectangle 263" o:spid="_x0000_s1026" o:spt="1" style="position:absolute;left:1362075;top:1819275;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NVjZ1gAAAAoBAAAPAAAAAAAAAAEAIAAAACIAAABkcnMvZG93&#10;bnJldi54bWxQSwECFAAUAAAACACHTuJA9rn6fwICAAADBAAADgAAAAAAAAABACAAAAAl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6"/>
                            <w:szCs w:val="16"/>
                          </w:rPr>
                          <w:t>判断</w:t>
                        </w:r>
                      </w:p>
                    </w:txbxContent>
                  </v:textbox>
                </v:rect>
                <v:rect id="Rectangle 264" o:spid="_x0000_s1026" o:spt="1" style="position:absolute;left:1562100;top:1809750;height:198120;width:19240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NVjZ1gAAAAoBAAAPAAAAAAAAAAEAIAAAACIAAABkcnMvZG93&#10;bnJldi54bWxQSwECFAAUAAAACACHTuJAhbw1zgICAAACBAAADgAAAAAAAAABACAAAAAlAQAAZHJz&#10;L2Uyb0RvYy54bWxQSwUGAAAAAAYABgBZAQAAmQU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rect id="Rectangle 265" o:spid="_x0000_s1026" o:spt="1" style="position:absolute;left:1752600;top:1819275;height:198120;width:9150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jVY2dYAAAAKAQAADwAAAAAAAAABACAAAAAiAAAAZHJzL2Rv&#10;d25yZXYueG1sUEsBAhQAFAAAAAgAh07iQB2kMmkDAgAAAQQAAA4AAAAAAAAAAQAgAAAAJQ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6"/>
                            <w:szCs w:val="16"/>
                          </w:rPr>
                          <w:t>是否处于特定的状态</w:t>
                        </w:r>
                      </w:p>
                    </w:txbxContent>
                  </v:textbox>
                </v:rect>
                <v:rect id="Rectangle 266" o:spid="_x0000_s1026" o:spt="1" style="position:absolute;left:2667000;top:1819275;height:198120;width:1022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NVjZ1gAAAAoBAAAPAAAAAAAAAAEAIAAAACIAAABkcnMvZG93&#10;bnJldi54bWxQSwECFAAUAAAACACHTuJAwNHfzwICAAAABAAADgAAAAAAAAABACAAAAAl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6"/>
                            <w:szCs w:val="16"/>
                          </w:rPr>
                          <w:t>，</w:t>
                        </w:r>
                      </w:p>
                    </w:txbxContent>
                  </v:textbox>
                </v:rect>
                <v:rect id="Rectangle 267" o:spid="_x0000_s1026" o:spt="1" style="position:absolute;left:2771775;top:1819275;height:198120;width:4070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NVjZ1gAAAAoBAAAPAAAAAAAAAAEAIAAAACIAAABkcnMvZG93&#10;bnJldi54bWxQSwECFAAUAAAACACHTuJAGPtaBQICAAADBAAADgAAAAAAAAABACAAAAAl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6"/>
                            <w:szCs w:val="16"/>
                          </w:rPr>
                          <w:t>如果不是</w:t>
                        </w:r>
                      </w:p>
                    </w:txbxContent>
                  </v:textbox>
                </v:rect>
                <v:rect id="Rectangle 268" o:spid="_x0000_s1026" o:spt="1" style="position:absolute;left:3181350;top:1819275;height:198120;width:1022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CD5D3uBAIAAAI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w:t>
                        </w:r>
                      </w:p>
                    </w:txbxContent>
                  </v:textbox>
                </v:rect>
                <v:rect id="Rectangle 269" o:spid="_x0000_s1026" o:spt="1" style="position:absolute;left:3276600;top:1819275;height:198120;width:6102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NVjZ1gAAAAoBAAAPAAAAAAAAAAEAIAAAACIAAABkcnMv&#10;ZG93bnJldi54bWxQSwECFAAUAAAACACHTuJA9uBfowUCAAADBAAADgAAAAAAAAABACAAAAAlAQAA&#10;ZHJzL2Uyb0RvYy54bWxQSwUGAAAAAAYABgBZAQAAnAUAAAAA&#10;">
                  <v:fill on="f" focussize="0,0"/>
                  <v:stroke on="f"/>
                  <v:imagedata o:title=""/>
                  <o:lock v:ext="edit" aspectratio="f"/>
                  <v:textbox inset="0mm,0mm,0mm,0mm" style="mso-fit-shape-to-text:t;">
                    <w:txbxContent>
                      <w:p>
                        <w:r>
                          <w:rPr>
                            <w:rFonts w:hint="eastAsia" w:ascii="宋体"/>
                            <w:color w:val="000000"/>
                            <w:kern w:val="0"/>
                            <w:sz w:val="16"/>
                            <w:szCs w:val="16"/>
                          </w:rPr>
                          <w:t>进入重发处理</w:t>
                        </w:r>
                      </w:p>
                    </w:txbxContent>
                  </v:textbox>
                </v:rect>
                <v:line id="Line 270" o:spid="_x0000_s1026" o:spt="20" style="position:absolute;left:655955;top:2120265;height:85090;width:1066800;" filled="f" stroked="t" coordsize="21600,21600" o:gfxdata="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SZ+A9kAAAAKAQAADwAAAAAAAAABACAAAAAiAAAAZHJzL2Rvd25yZXYueG1sUEsB&#10;AhQAFAAAAAgAh07iQLrqvLz0AQAA3AMAAA4AAAAAAAAAAQAgAAAAKAEAAGRycy9lMm9Eb2MueG1s&#10;UEsFBgAAAAAGAAYAWQEAAI4FAAAAAA==&#10;">
                  <v:fill on="f" focussize="0,0"/>
                  <v:stroke weight="0.45pt" color="#000000" joinstyle="round" endcap="round"/>
                  <v:imagedata o:title=""/>
                  <o:lock v:ext="edit" aspectratio="f"/>
                </v:line>
                <v:shape id="Freeform 271" o:spid="_x0000_s1026" o:spt="100" style="position:absolute;left:1722755;top:2164715;height:85725;width:85090;" filled="f" stroked="t" coordsize="134,135" o:gfxdata="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DfZaB/bAAAA&#10;CgEAAA8AAAAAAAAAAQAgAAAAIgAAAGRycy9kb3ducmV2LnhtbFBLAQIUABQAAAAIAIdO4kBHBI20&#10;NwMAAPwHAAAOAAAAAAAAAAEAIAAAACoBAABkcnMvZTJvRG9jLnhtbFBLBQYAAAAABgAGAFkBAADT&#10;BgAAAAA=&#10;" path="m0,64l134,74m50,0l134,74,40,135e">
                  <v:path o:connectlocs="0,40640;85090,46990;31750,0;85090,46990;25400,85725" o:connectangles="0,0,0,0,0"/>
                  <v:fill on="f" focussize="0,0"/>
                  <v:stroke weight="0.45pt" color="#000000" joinstyle="round" endcap="round"/>
                  <v:imagedata o:title=""/>
                  <o:lock v:ext="edit" aspectratio="f"/>
                </v:shape>
                <v:rect id="Rectangle 272" o:spid="_x0000_s1026" o:spt="1" style="position:absolute;left:992505;top:1958340;height:133985;width:473710;"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wD&#10;aDbXAAAACgEAAA8AAAAAAAAAAQAgAAAAIgAAAGRycy9kb3ducmV2LnhtbFBLAQIUABQAAAAIAIdO&#10;4kDZo3ekJAIAAD0EAAAOAAAAAAAAAAEAIAAAACYBAABkcnMvZTJvRG9jLnhtbFBLBQYAAAAABgAG&#10;AFkBAAC8BQAAAAA=&#10;">
                  <v:fill on="t" focussize="0,0"/>
                  <v:stroke on="f"/>
                  <v:imagedata o:title=""/>
                  <o:lock v:ext="edit" aspectratio="f"/>
                </v:rect>
                <v:rect id="Rectangle 273" o:spid="_x0000_s1026" o:spt="1" style="position:absolute;left:1000125;top:1971675;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NVjZ1gAAAAoBAAAPAAAAAAAAAAEAIAAAACIAAABkcnMvZG93&#10;bnJldi54bWxQSwECFAAUAAAACACHTuJAtweRHgICAAABBAAADgAAAAAAAAABACAAAAAl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6"/>
                            <w:szCs w:val="16"/>
                          </w:rPr>
                          <w:t>寻卡</w:t>
                        </w:r>
                      </w:p>
                    </w:txbxContent>
                  </v:textbox>
                </v:rect>
                <v:rect id="Rectangle 274" o:spid="_x0000_s1026" o:spt="1" style="position:absolute;left:1200150;top:1962150;height:198120;width:34290;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o1WNnWAAAACgEAAA8AAAAAAAAAAQAgAAAAIgAAAGRycy9kb3ducmV2&#10;LnhtbFBLAQIUABQAAAAIAIdO4kDuEc2q/gEAAAEEAAAOAAAAAAAAAAEAIAAAACUBAABkcnMvZTJv&#10;RG9jLnhtbFBLBQYAAAAABgAGAFkBAACVBQ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rect id="Rectangle 275" o:spid="_x0000_s1026" o:spt="1" style="position:absolute;left:1238250;top:1971675;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NVjZ1gAAAAoBAAAPAAAAAAAAAAEAIAAAACIAAABkcnMvZG93&#10;bnJldi54bWxQSwECFAAUAAAACACHTuJA9l2m+wICAAACBAAADgAAAAAAAAABACAAAAAlAQAAZHJz&#10;L2Uyb0RvYy54bWxQSwUGAAAAAAYABgBZAQAAmQUAAAAA&#10;">
                  <v:fill on="f" focussize="0,0"/>
                  <v:stroke on="f"/>
                  <v:imagedata o:title=""/>
                  <o:lock v:ext="edit" aspectratio="f"/>
                  <v:textbox inset="0mm,0mm,0mm,0mm" style="mso-fit-shape-to-text:t;">
                    <w:txbxContent>
                      <w:p>
                        <w:r>
                          <w:rPr>
                            <w:rFonts w:hint="eastAsia" w:ascii="宋体"/>
                            <w:color w:val="000000"/>
                            <w:kern w:val="0"/>
                            <w:sz w:val="16"/>
                            <w:szCs w:val="16"/>
                          </w:rPr>
                          <w:t>重发</w:t>
                        </w:r>
                      </w:p>
                    </w:txbxContent>
                  </v:textbox>
                </v:rect>
                <v:rect id="Rectangle 276" o:spid="_x0000_s1026" o:spt="1" style="position:absolute;left:1438275;top:1962150;height:198120;width:34290;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o1WNnWAAAACgEAAA8AAAAAAAAAAQAgAAAAIgAAAGRycy9kb3du&#10;cmV2LnhtbFBLAQIUABQAAAAIAIdO4kBpTlWdAQIAAAEEAAAOAAAAAAAAAAEAIAAAACUBAABkcnMv&#10;ZTJvRG9jLnhtbFBLBQYAAAAABgAGAFkBAACYBQAAAAA=&#10;">
                  <v:fill on="f" focussize="0,0"/>
                  <v:stroke on="f"/>
                  <v:imagedata o:title=""/>
                  <o:lock v:ext="edit" aspectratio="f"/>
                  <v:textbox inset="0mm,0mm,0mm,0mm" style="mso-fit-shape-to-text:t;">
                    <w:txbxContent>
                      <w:p>
                        <w:r>
                          <w:rPr>
                            <w:rFonts w:cs="Times New Roman"/>
                            <w:color w:val="000000"/>
                            <w:kern w:val="0"/>
                            <w:sz w:val="16"/>
                            <w:szCs w:val="16"/>
                          </w:rPr>
                          <w:t>)</w:t>
                        </w:r>
                      </w:p>
                    </w:txbxContent>
                  </v:textbox>
                </v:rect>
                <v:line id="Line 277" o:spid="_x0000_s1026" o:spt="20" style="position:absolute;left:662940;top:2338070;height:95250;width:1059815;" filled="f" stroked="t" coordsize="21600,21600" o:gfxdata="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9Jn4D2QAAAAoBAAAPAAAAAAAAAAEAIAAAACIAAABkcnMvZG93bnJldi54bWxQSwEC&#10;FAAUAAAACACHTuJAWhWnJvMBAADcAwAADgAAAAAAAAABACAAAAAoAQAAZHJzL2Uyb0RvYy54bWxQ&#10;SwUGAAAAAAYABgBZAQAAjQUAAAAA&#10;">
                  <v:fill on="f" focussize="0,0"/>
                  <v:stroke weight="0.45pt" color="#000000" joinstyle="round" endcap="round"/>
                  <v:imagedata o:title=""/>
                  <o:lock v:ext="edit" aspectratio="f"/>
                </v:line>
                <v:shape id="Freeform 278" o:spid="_x0000_s1026" o:spt="100" style="position:absolute;left:1722755;top:2392680;height:85725;width:85090;" filled="f" stroked="t" coordsize="134,135" o:gfxdata="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DfZaB/bAAAACgEAAA8AAAAAAAAAAQAgAAAAIgAAAGRycy9kb3ducmV2LnhtbFBLAQIUABQAAAAI&#10;AIdO4kBDpYaTQAMAAPwHAAAOAAAAAAAAAAEAIAAAACoBAABkcnMvZTJvRG9jLnhtbFBLBQYAAAAA&#10;BgAGAFkBAADcBgAAAAA=&#10;" path="m0,64l134,75m51,0l134,75,39,135e">
                  <v:path o:connectlocs="0,40640;85090,47625;32385,0;85090,47625;24765,85725" o:connectangles="0,0,0,0,0"/>
                  <v:fill on="f" focussize="0,0"/>
                  <v:stroke weight="0.45pt" color="#000000" joinstyle="round" endcap="round"/>
                  <v:imagedata o:title=""/>
                  <o:lock v:ext="edit" aspectratio="f"/>
                </v:shape>
                <v:rect id="Rectangle 279" o:spid="_x0000_s1026" o:spt="1" style="position:absolute;left:984885;top:2181860;height:133985;width:496570;"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A2g21wAAAAoBAAAPAAAAAAAAAAEAIAAAACIAAABkcnMvZG93bnJldi54bWxQSwECFAAUAAAACACH&#10;TuJAA54iIyUCAAA+BAAADgAAAAAAAAABACAAAAAmAQAAZHJzL2Uyb0RvYy54bWxQSwUGAAAAAAYA&#10;BgBZAQAAvQUAAAAA&#10;">
                  <v:fill on="t" focussize="0,0"/>
                  <v:stroke on="f"/>
                  <v:imagedata o:title=""/>
                  <o:lock v:ext="edit" aspectratio="f"/>
                </v:rect>
                <v:rect id="Rectangle 280" o:spid="_x0000_s1026" o:spt="1" style="position:absolute;left:990600;top:2200275;height:198120;width:1022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DUbtUgBAIAAAI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取</w:t>
                        </w:r>
                      </w:p>
                    </w:txbxContent>
                  </v:textbox>
                </v:rect>
                <v:rect id="Rectangle 281" o:spid="_x0000_s1026" o:spt="1" style="position:absolute;left:1085850;top:2190750;height:198120;width:19240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jVY2dYAAAAKAQAADwAAAAAAAAABACAAAAAiAAAAZHJzL2Rv&#10;d25yZXYueG1sUEsBAhQAFAAAAAgAh07iQLgBmMEDAgAAAwQAAA4AAAAAAAAAAQAgAAAAJQEAAGRy&#10;cy9lMm9Eb2MueG1sUEsFBgAAAAAGAAYAWQEAAJoFA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rect id="Rectangle 282" o:spid="_x0000_s1026" o:spt="1" style="position:absolute;left:1285875;top:2200275;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jVY2dYAAAAKAQAADwAAAAAAAAABACAAAAAiAAAAZHJzL2Rv&#10;d25yZXYueG1sUEsBAhQAFAAAAAgAh07iQC1JfbkDAgAAAgQAAA4AAAAAAAAAAQAgAAAAJQ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6"/>
                            <w:szCs w:val="16"/>
                          </w:rPr>
                          <w:t>状态</w:t>
                        </w:r>
                      </w:p>
                    </w:txbxContent>
                  </v:textbox>
                </v:rect>
                <v:shape id="Freeform 283" o:spid="_x0000_s1026" o:spt="100" style="position:absolute;left:511810;top:2120265;height:217805;width:144145;" filled="f" stroked="t" coordsize="242,366" o:gfxdata="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" path="m242,366l183,366c132,366,91,325,91,275c91,275,91,275,91,275c91,224,50,183,0,183c0,183,0,183,0,183c50,183,91,142,91,92c91,92,91,92,91,92c91,41,132,0,183,0c183,0,183,0,183,0l183,0,242,0e">
                  <v:path o:connectlocs="144145,217805;109002,217805;54203,163651;54203,163651;0,108902;0,108902;54203,54748;54203,54748;109002,0;109002,0;109002,0;144145,0" o:connectangles="0,0,0,0,0,0,0,0,0,0,0,0"/>
                  <v:fill on="f" focussize="0,0"/>
                  <v:stroke weight="0.25pt" color="#000000" joinstyle="round" endcap="round"/>
                  <v:imagedata o:title=""/>
                  <o:lock v:ext="edit" aspectratio="f"/>
                </v:shape>
                <v:rect id="Rectangle 284" o:spid="_x0000_s1026" o:spt="1" style="position:absolute;left:133350;top:2162175;height:198120;width:514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AS2wK9BAIAAAAEAAAOAAAAAAAAAAEAIAAAACUBAABk&#10;cnMvZTJvRG9jLnhtbFBLBQYAAAAABgAGAFkBAACbBQAAAAA=&#10;">
                  <v:fill on="f" focussize="0,0"/>
                  <v:stroke on="f"/>
                  <v:imagedata o:title=""/>
                  <o:lock v:ext="edit" aspectratio="f"/>
                  <v:textbox inset="0mm,0mm,0mm,0mm" style="mso-fit-shape-to-text:t;">
                    <w:txbxContent>
                      <w:p>
                        <w:r>
                          <w:rPr>
                            <w:rFonts w:cs="Times New Roman"/>
                            <w:color w:val="000000"/>
                            <w:kern w:val="0"/>
                            <w:sz w:val="16"/>
                            <w:szCs w:val="16"/>
                          </w:rPr>
                          <w:t>1</w:t>
                        </w:r>
                      </w:p>
                    </w:txbxContent>
                  </v:textbox>
                </v:rect>
                <v:rect id="Rectangle 285" o:spid="_x0000_s1026" o:spt="1" style="position:absolute;left:180975;top:2171700;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BMQXkEBAIAAAI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秒钟</w:t>
                        </w:r>
                      </w:p>
                    </w:txbxContent>
                  </v:textbox>
                </v:rect>
                <v:line id="Line 286" o:spid="_x0000_s1026" o:spt="20" style="position:absolute;left:748665;top:2552065;flip:x;height:66675;width:1059180;" filled="f" stroked="t" coordsize="21600,21600" o:gfxdata="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SVY4naAAAACgEAAA8AAAAAAAAAAQAgAAAAIgAAAGRycy9kb3ducmV2&#10;LnhtbFBLAQIUABQAAAAIAIdO4kBxsuts+gEAAOUDAAAOAAAAAAAAAAEAIAAAACkBAABkcnMvZTJv&#10;RG9jLnhtbFBLBQYAAAAABgAGAFkBAACVBQAAAAA=&#10;">
                  <v:fill on="f" focussize="0,0"/>
                  <v:stroke weight="0.45pt" color="#000000" joinstyle="round" endcap="round"/>
                  <v:imagedata o:title=""/>
                  <o:lock v:ext="edit" aspectratio="f"/>
                </v:line>
                <v:shape id="Freeform 287" o:spid="_x0000_s1026" o:spt="100" style="position:absolute;left:662940;top:2578100;height:85725;width:85725;" filled="f" stroked="t" coordsize="135,135" o:gfxdata="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" path="m135,64l0,73m94,135l0,73,86,0e">
                  <v:path o:connectlocs="85725,40640;0,46355;59690,85725;0,46355;54610,0" o:connectangles="0,0,0,0,0"/>
                  <v:fill on="f" focussize="0,0"/>
                  <v:stroke weight="0.45pt" color="#000000" joinstyle="round" endcap="round"/>
                  <v:imagedata o:title=""/>
                  <o:lock v:ext="edit" aspectratio="f"/>
                </v:shape>
                <v:rect id="Rectangle 288" o:spid="_x0000_s1026" o:spt="1" style="position:absolute;left:932815;top:2426335;height:133350;width:598170;"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wDaDbXAAAACgEAAA8AAAAAAAAAAQAgAAAAIgAAAGRycy9kb3ducmV2LnhtbFBLAQIUABQAAAAI&#10;AIdO4kAPRLrIJwIAAD4EAAAOAAAAAAAAAAEAIAAAACYBAABkcnMvZTJvRG9jLnhtbFBLBQYAAAAA&#10;BgAGAFkBAAC/BQAAAAA=&#10;">
                  <v:fill on="t" focussize="0,0"/>
                  <v:stroke on="f"/>
                  <v:imagedata o:title=""/>
                  <o:lock v:ext="edit" aspectratio="f"/>
                </v:rect>
                <v:rect id="Rectangle 289" o:spid="_x0000_s1026" o:spt="1" style="position:absolute;left:933450;top:2438400;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AzubB9BAIAAAE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返回</w:t>
                        </w:r>
                      </w:p>
                    </w:txbxContent>
                  </v:textbox>
                </v:rect>
                <v:rect id="Rectangle 290" o:spid="_x0000_s1026" o:spt="1" style="position:absolute;left:1143000;top:2428875;height:198120;width:19240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NVjZ1gAAAAoBAAAPAAAAAAAAAAEAIAAAACIAAABkcnMv&#10;ZG93bnJldi54bWxQSwECFAAUAAAACACHTuJAHD9TggUCAAADBAAADgAAAAAAAAABACAAAAAlAQAA&#10;ZHJzL2Uyb0RvYy54bWxQSwUGAAAAAAYABgBZAQAAnAU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rect id="Rectangle 291" o:spid="_x0000_s1026" o:spt="1" style="position:absolute;left:1333500;top:2438400;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NVjZ1gAAAAoBAAAPAAAAAAAAAAEAIAAAACIAAABkcnMv&#10;ZG93bnJldi54bWxQSwECFAAUAAAACACHTuJAiw6HLQUCAAADBAAADgAAAAAAAAABACAAAAAlAQAA&#10;ZHJzL2Uyb0RvYy54bWxQSwUGAAAAAAYABgBZAQAAnAUAAAAA&#10;">
                  <v:fill on="f" focussize="0,0"/>
                  <v:stroke on="f"/>
                  <v:imagedata o:title=""/>
                  <o:lock v:ext="edit" aspectratio="f"/>
                  <v:textbox inset="0mm,0mm,0mm,0mm" style="mso-fit-shape-to-text:t;">
                    <w:txbxContent>
                      <w:p>
                        <w:r>
                          <w:rPr>
                            <w:rFonts w:hint="eastAsia" w:ascii="宋体"/>
                            <w:color w:val="000000"/>
                            <w:kern w:val="0"/>
                            <w:sz w:val="16"/>
                            <w:szCs w:val="16"/>
                          </w:rPr>
                          <w:t>状态</w:t>
                        </w:r>
                      </w:p>
                    </w:txbxContent>
                  </v:textbox>
                </v:rect>
                <v:shape id="Freeform 292" o:spid="_x0000_s1026" o:spt="100" style="position:absolute;left:662940;top:2755900;height:215265;width:608965;" filled="f" stroked="t" coordsize="959,339" o:gfxdata="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KjFzq9gAAAAKAQAADwAAAAAAAAABACAAAAAiAAAAZHJzL2Rvd25yZXYueG1s&#10;UEsBAhQAFAAAAAgAh07iQFJg3/LcAgAANQYAAA4AAAAAAAAAAQAgAAAAJwEAAGRycy9lMm9Eb2Mu&#10;eG1sUEsFBgAAAAAGAAYAWQEAAHUGAAAAAA==&#10;" path="m0,0c903,108,959,230,157,339e">
                  <v:path o:connectlocs="0,0;99695,215265" o:connectangles="0,0"/>
                  <v:fill on="f" focussize="0,0"/>
                  <v:stroke weight="0.45pt" color="#000000" joinstyle="round" endcap="round"/>
                  <v:imagedata o:title=""/>
                  <o:lock v:ext="edit" aspectratio="f"/>
                </v:shape>
                <v:shape id="Freeform 293" o:spid="_x0000_s1026" o:spt="100" style="position:absolute;left:662940;top:2949575;height:57150;width:52705;" fillcolor="#000000" filled="t" stroked="f" coordsize="83,90" o:gfxdata="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6Nrh+dcAAAAKAQAADwAAAAAAAAABACAAAAAiAAAAZHJzL2Rvd25yZXYueG1s&#10;UEsBAhQAFAAAAAgAh07iQK4py1pPAwAA+QgAAA4AAAAAAAAAAQAgAAAAJgEAAGRycy9lMm9Eb2Mu&#10;eG1sUEsFBgAAAAAGAAYAWQEAAOcGAAAAAA==&#10;" path="m0,55l72,0,83,90,0,55xm72,0l0,55,72,0xe">
                  <v:path o:connectlocs="0,34925;45720,0;52705,57150;0,34925;45720,0;0,34925;45720,0" o:connectangles="0,0,0,0,0,0,0"/>
                  <v:fill on="t" focussize="0,0"/>
                  <v:stroke on="f"/>
                  <v:imagedata o:title=""/>
                  <o:lock v:ext="edit" aspectratio="f"/>
                </v:shape>
                <v:shape id="Freeform 294" o:spid="_x0000_s1026" o:spt="100" style="position:absolute;left:662940;top:2949575;height:57150;width:52705;" filled="f" stroked="t" coordsize="83,90" o:gfxdata="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Eo4kczZ&#10;AAAACgEAAA8AAAAAAAAAAQAgAAAAIgAAAGRycy9kb3ducmV2LnhtbFBLAQIUABQAAAAIAIdO4kBw&#10;qNB0AwMAACoHAAAOAAAAAAAAAAEAIAAAACgBAABkcnMvZTJvRG9jLnhtbFBLBQYAAAAABgAGAFkB&#10;AACdBgAAAAA=&#10;" path="m0,55l72,0,83,90,0,55xe">
                  <v:path o:connectlocs="0,34925;45720,0;52705,57150;0,34925" o:connectangles="0,0,0,0"/>
                  <v:fill on="f" focussize="0,0"/>
                  <v:stroke weight="0.7pt" color="#000000" joinstyle="round" endcap="round"/>
                  <v:imagedata o:title=""/>
                  <o:lock v:ext="edit" aspectratio="f"/>
                </v:shape>
                <v:line id="Line 295" o:spid="_x0000_s1026" o:spt="20" style="position:absolute;left:662940;top:2949575;flip:x;height:34925;width:45720;" filled="f" stroked="t" coordsize="21600,21600" o:gfxdata="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FR08bXAAAACgEAAA8AAAAAAAAAAQAgAAAAIgAAAGRycy9kb3ducmV2LnhtbFBL&#10;AQIUABQAAAAIAIdO4kAnsti19wEAAOMDAAAOAAAAAAAAAAEAIAAAACYBAABkcnMvZTJvRG9jLnht&#10;bFBLBQYAAAAABgAGAFkBAACPBQAAAAA=&#10;">
                  <v:fill on="f" focussize="0,0"/>
                  <v:stroke weight="0.7pt" color="#000000" joinstyle="round" endcap="round"/>
                  <v:imagedata o:title=""/>
                  <o:lock v:ext="edit" aspectratio="f"/>
                </v:line>
                <v:line id="Line 296" o:spid="_x0000_s1026" o:spt="20" style="position:absolute;left:711835;top:2967990;flip:y;height:10160;width:78740;" filled="f" stroked="t" coordsize="21600,21600" o:gfxdata="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SVY4naAAAACgEAAA8AAAAAAAAAAQAgAAAAIgAAAGRycy9kb3ducmV2Lnht&#10;bFBLAQIUABQAAAAIAIdO4kDbjnkY9wEAAOMDAAAOAAAAAAAAAAEAIAAAACkBAABkcnMvZTJvRG9j&#10;LnhtbFBLBQYAAAAABgAGAFkBAACSBQAAAAA=&#10;">
                  <v:fill on="f" focussize="0,0"/>
                  <v:stroke weight="0.45pt" color="#000000" joinstyle="round" endcap="round"/>
                  <v:imagedata o:title=""/>
                  <o:lock v:ext="edit" aspectratio="f"/>
                </v:line>
                <v:rect id="Rectangle 297" o:spid="_x0000_s1026" o:spt="1" style="position:absolute;left:1184275;top:2802890;height:133985;width:1388110;" fillcolor="#FFFFFF" filled="t" stroked="f" coordsize="21600,21600" o:gfxdata="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A2g21wAAAAoBAAAPAAAAAAAAAAEAIAAAACIAAABkcnMvZG93bnJldi54bWxQSwECFAAUAAAACACH&#10;TuJAVMxFiiUCAAA/BAAADgAAAAAAAAABACAAAAAmAQAAZHJzL2Uyb0RvYy54bWxQSwUGAAAAAAYA&#10;BgBZAQAAvQUAAAAA&#10;">
                  <v:fill on="t" focussize="0,0"/>
                  <v:stroke on="f"/>
                  <v:imagedata o:title=""/>
                  <o:lock v:ext="edit" aspectratio="f"/>
                </v:rect>
                <v:rect id="Rectangle 298" o:spid="_x0000_s1026" o:spt="1" style="position:absolute;left:1190625;top:2809875;height:198120;width:18097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6NVjZ1gAAAAoBAAAPAAAAAAAAAAEAIAAAACIAAABkcnMvZG93&#10;bnJldi54bWxQSwECFAAUAAAACACHTuJApXsemwICAAADBAAADgAAAAAAAAABACAAAAAlAQAAZHJz&#10;L2Uyb0RvYy54bWxQSwUGAAAAAAYABgBZAQAAmQUAAAAA&#10;">
                  <v:fill on="f" focussize="0,0"/>
                  <v:stroke on="f"/>
                  <v:imagedata o:title=""/>
                  <o:lock v:ext="edit" aspectratio="f"/>
                  <v:textbox inset="0mm,0mm,0mm,0mm" style="mso-fit-shape-to-text:t;">
                    <w:txbxContent>
                      <w:p>
                        <w:r>
                          <w:rPr>
                            <w:rFonts w:cs="Times New Roman"/>
                            <w:color w:val="000000"/>
                            <w:kern w:val="0"/>
                            <w:sz w:val="16"/>
                            <w:szCs w:val="16"/>
                          </w:rPr>
                          <w:t>STE</w:t>
                        </w:r>
                      </w:p>
                    </w:txbxContent>
                  </v:textbox>
                </v:rect>
                <v:rect id="Rectangle 299" o:spid="_x0000_s1026" o:spt="1" style="position:absolute;left:1371600;top:2819400;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jVY2dYAAAAKAQAADwAAAAAAAAABACAAAAAiAAAAZHJzL2Rv&#10;d25yZXYueG1sUEsBAhQAFAAAAAgAh07iQJcSt3ADAgAAAgQAAA4AAAAAAAAAAQAgAAAAJQ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6"/>
                            <w:szCs w:val="16"/>
                          </w:rPr>
                          <w:t>判断</w:t>
                        </w:r>
                      </w:p>
                    </w:txbxContent>
                  </v:textbox>
                </v:rect>
                <v:rect id="Rectangle 300" o:spid="_x0000_s1026" o:spt="1" style="position:absolute;left:1571625;top:2809875;height:198120;width:19240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6NVjZ1gAAAAoBAAAPAAAAAAAAAAEAIAAAACIAAABkcnMv&#10;ZG93bnJldi54bWxQSwECFAAUAAAACACHTuJAk5Xb6wUCAAADBAAADgAAAAAAAAABACAAAAAlAQAA&#10;ZHJzL2Uyb0RvYy54bWxQSwUGAAAAAAYABgBZAQAAnAU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rect id="Rectangle 301" o:spid="_x0000_s1026" o:spt="1" style="position:absolute;left:1762125;top:2819400;height:198120;width:8134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jVY2dYAAAAKAQAADwAAAAAAAAABACAAAAAiAAAAZHJzL2Rv&#10;d25yZXYueG1sUEsBAhQAFAAAAAgAh07iQKDFCxADAgAAAwQAAA4AAAAAAAAAAQAgAAAAJQ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6"/>
                            <w:szCs w:val="16"/>
                          </w:rPr>
                          <w:t>已处于特定的状态</w:t>
                        </w:r>
                      </w:p>
                    </w:txbxContent>
                  </v:textbox>
                </v:rect>
                <v:rect id="Rectangle 302" o:spid="_x0000_s1026" o:spt="1" style="position:absolute;left:809625;top:3228975;height:198120;width:9150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CKpSzqBAIAAAE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继续进行后续的处理</w:t>
                        </w:r>
                      </w:p>
                    </w:txbxContent>
                  </v:textbox>
                </v:rect>
                <v:rect id="Rectangle 303" o:spid="_x0000_s1026" o:spt="1" style="position:absolute;left:1162050;top:3362325;height:198120;width:203835;mso-wrap-style:none;" filled="f" stroked="f" coordsize="21600,21600" o:gfxdata="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o1WNnWAAAACgEAAA8AAAAAAAAAAQAgAAAAIgAAAGRycy9k&#10;b3ducmV2LnhtbFBLAQIUABQAAAAIAIdO4kC4byliBAIAAAIEAAAOAAAAAAAAAAEAIAAAACU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w:t>
                        </w:r>
                      </w:p>
                    </w:txbxContent>
                  </v:textbox>
                </v:rect>
                <w10:wrap type="topAndBottom"/>
              </v:group>
            </w:pict>
          </mc:Fallback>
        </mc:AlternateContent>
      </w:r>
      <w:r>
        <w:rPr>
          <w:rFonts w:hint="eastAsia"/>
        </w:rPr>
        <w:t>非即时响应命令数据包的异常处理时序见图</w:t>
      </w:r>
      <w:r>
        <w:t>7</w:t>
      </w:r>
      <w:r>
        <w:rPr>
          <w:rFonts w:hint="eastAsia"/>
        </w:rPr>
        <w:t>。</w:t>
      </w:r>
    </w:p>
    <w:p w:rsidR="00DB49B1" w:rsidRDefault="00061C9D">
      <w:pPr>
        <w:pStyle w:val="ad"/>
        <w:rPr>
          <w:rFonts w:ascii="黑体" w:hAnsi="黑体"/>
          <w:b w:val="0"/>
          <w:sz w:val="21"/>
          <w:szCs w:val="21"/>
        </w:rPr>
      </w:pPr>
      <w:bookmarkStart w:id="338" w:name="_Toc252364421"/>
      <w:bookmarkStart w:id="339" w:name="_Toc347151929"/>
      <w:bookmarkStart w:id="340" w:name="_Toc470253197"/>
      <w:r>
        <w:rPr>
          <w:rFonts w:ascii="黑体" w:hAnsi="黑体" w:hint="eastAsia"/>
          <w:b w:val="0"/>
          <w:sz w:val="21"/>
          <w:szCs w:val="21"/>
        </w:rPr>
        <w:t>图</w:t>
      </w:r>
      <w:bookmarkStart w:id="341" w:name="_Toc1803554485"/>
      <w:r>
        <w:rPr>
          <w:rFonts w:ascii="黑体" w:hAnsi="黑体"/>
          <w:b w:val="0"/>
          <w:sz w:val="21"/>
          <w:szCs w:val="21"/>
        </w:rPr>
        <w:t>7</w:t>
      </w:r>
      <w:r>
        <w:rPr>
          <w:rFonts w:ascii="黑体" w:hAnsi="黑体" w:hint="eastAsia"/>
          <w:b w:val="0"/>
          <w:sz w:val="21"/>
          <w:szCs w:val="21"/>
        </w:rPr>
        <w:t xml:space="preserve"> 非即时响应命令数据包异常处理时序</w:t>
      </w:r>
      <w:bookmarkEnd w:id="338"/>
      <w:bookmarkEnd w:id="339"/>
      <w:bookmarkEnd w:id="340"/>
      <w:bookmarkEnd w:id="341"/>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342" w:name="_Toc470253094"/>
      <w:bookmarkStart w:id="343" w:name="_Toc252363906"/>
      <w:bookmarkStart w:id="344" w:name="_Toc1361804547"/>
      <w:bookmarkStart w:id="345" w:name="_Toc347151828"/>
      <w:r>
        <w:rPr>
          <w:rFonts w:ascii="黑体" w:eastAsia="黑体" w:cs="Times New Roman" w:hint="eastAsia"/>
          <w:color w:val="000000"/>
          <w:szCs w:val="21"/>
        </w:rPr>
        <w:t>发送和接收冲突处理时序</w:t>
      </w:r>
      <w:bookmarkEnd w:id="342"/>
      <w:bookmarkEnd w:id="343"/>
      <w:bookmarkEnd w:id="344"/>
      <w:bookmarkEnd w:id="345"/>
    </w:p>
    <w:p w:rsidR="00DB49B1" w:rsidRDefault="00061C9D">
      <w:pPr>
        <w:pStyle w:val="af9"/>
        <w:spacing w:before="156" w:after="156"/>
        <w:ind w:firstLine="422"/>
      </w:pPr>
      <w:r>
        <w:rPr>
          <w:rFonts w:ascii="黑体" w:hAnsi="黑体" w:hint="eastAsia"/>
          <w:b/>
          <w:noProof/>
          <w:szCs w:val="21"/>
        </w:rPr>
        <mc:AlternateContent>
          <mc:Choice Requires="wpc">
            <w:drawing>
              <wp:anchor distT="0" distB="0" distL="114300" distR="114300" simplePos="0" relativeHeight="251667456" behindDoc="0" locked="0" layoutInCell="1" allowOverlap="1">
                <wp:simplePos x="0" y="0"/>
                <wp:positionH relativeFrom="column">
                  <wp:posOffset>1725295</wp:posOffset>
                </wp:positionH>
                <wp:positionV relativeFrom="paragraph">
                  <wp:posOffset>424180</wp:posOffset>
                </wp:positionV>
                <wp:extent cx="1866900" cy="2390140"/>
                <wp:effectExtent l="0" t="0" r="0" b="10160"/>
                <wp:wrapTopAndBottom/>
                <wp:docPr id="1418989994" name="画布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3534685" name="Freeform 307"/>
                        <wps:cNvSpPr>
                          <a:spLocks noEditPoints="1"/>
                        </wps:cNvSpPr>
                        <wps:spPr bwMode="auto">
                          <a:xfrm>
                            <a:off x="354330" y="834390"/>
                            <a:ext cx="9525" cy="1543685"/>
                          </a:xfrm>
                          <a:custGeom>
                            <a:avLst/>
                            <a:gdLst>
                              <a:gd name="T0" fmla="*/ 0 w 16"/>
                              <a:gd name="T1" fmla="*/ 2476 h 2596"/>
                              <a:gd name="T2" fmla="*/ 16 w 16"/>
                              <a:gd name="T3" fmla="*/ 2476 h 2596"/>
                              <a:gd name="T4" fmla="*/ 8 w 16"/>
                              <a:gd name="T5" fmla="*/ 2596 h 2596"/>
                              <a:gd name="T6" fmla="*/ 0 w 16"/>
                              <a:gd name="T7" fmla="*/ 2396 h 2596"/>
                              <a:gd name="T8" fmla="*/ 8 w 16"/>
                              <a:gd name="T9" fmla="*/ 2276 h 2596"/>
                              <a:gd name="T10" fmla="*/ 16 w 16"/>
                              <a:gd name="T11" fmla="*/ 2396 h 2596"/>
                              <a:gd name="T12" fmla="*/ 0 w 16"/>
                              <a:gd name="T13" fmla="*/ 2396 h 2596"/>
                              <a:gd name="T14" fmla="*/ 0 w 16"/>
                              <a:gd name="T15" fmla="*/ 2092 h 2596"/>
                              <a:gd name="T16" fmla="*/ 16 w 16"/>
                              <a:gd name="T17" fmla="*/ 2092 h 2596"/>
                              <a:gd name="T18" fmla="*/ 8 w 16"/>
                              <a:gd name="T19" fmla="*/ 2212 h 2596"/>
                              <a:gd name="T20" fmla="*/ 0 w 16"/>
                              <a:gd name="T21" fmla="*/ 2012 h 2596"/>
                              <a:gd name="T22" fmla="*/ 8 w 16"/>
                              <a:gd name="T23" fmla="*/ 1892 h 2596"/>
                              <a:gd name="T24" fmla="*/ 16 w 16"/>
                              <a:gd name="T25" fmla="*/ 2012 h 2596"/>
                              <a:gd name="T26" fmla="*/ 0 w 16"/>
                              <a:gd name="T27" fmla="*/ 2012 h 2596"/>
                              <a:gd name="T28" fmla="*/ 0 w 16"/>
                              <a:gd name="T29" fmla="*/ 1708 h 2596"/>
                              <a:gd name="T30" fmla="*/ 16 w 16"/>
                              <a:gd name="T31" fmla="*/ 1708 h 2596"/>
                              <a:gd name="T32" fmla="*/ 8 w 16"/>
                              <a:gd name="T33" fmla="*/ 1828 h 2596"/>
                              <a:gd name="T34" fmla="*/ 0 w 16"/>
                              <a:gd name="T35" fmla="*/ 1628 h 2596"/>
                              <a:gd name="T36" fmla="*/ 8 w 16"/>
                              <a:gd name="T37" fmla="*/ 1508 h 2596"/>
                              <a:gd name="T38" fmla="*/ 16 w 16"/>
                              <a:gd name="T39" fmla="*/ 1628 h 2596"/>
                              <a:gd name="T40" fmla="*/ 0 w 16"/>
                              <a:gd name="T41" fmla="*/ 1628 h 2596"/>
                              <a:gd name="T42" fmla="*/ 0 w 16"/>
                              <a:gd name="T43" fmla="*/ 1324 h 2596"/>
                              <a:gd name="T44" fmla="*/ 16 w 16"/>
                              <a:gd name="T45" fmla="*/ 1324 h 2596"/>
                              <a:gd name="T46" fmla="*/ 8 w 16"/>
                              <a:gd name="T47" fmla="*/ 1444 h 2596"/>
                              <a:gd name="T48" fmla="*/ 0 w 16"/>
                              <a:gd name="T49" fmla="*/ 1244 h 2596"/>
                              <a:gd name="T50" fmla="*/ 8 w 16"/>
                              <a:gd name="T51" fmla="*/ 1124 h 2596"/>
                              <a:gd name="T52" fmla="*/ 16 w 16"/>
                              <a:gd name="T53" fmla="*/ 1244 h 2596"/>
                              <a:gd name="T54" fmla="*/ 0 w 16"/>
                              <a:gd name="T55" fmla="*/ 1244 h 2596"/>
                              <a:gd name="T56" fmla="*/ 0 w 16"/>
                              <a:gd name="T57" fmla="*/ 940 h 2596"/>
                              <a:gd name="T58" fmla="*/ 16 w 16"/>
                              <a:gd name="T59" fmla="*/ 940 h 2596"/>
                              <a:gd name="T60" fmla="*/ 8 w 16"/>
                              <a:gd name="T61" fmla="*/ 1060 h 2596"/>
                              <a:gd name="T62" fmla="*/ 0 w 16"/>
                              <a:gd name="T63" fmla="*/ 860 h 2596"/>
                              <a:gd name="T64" fmla="*/ 8 w 16"/>
                              <a:gd name="T65" fmla="*/ 740 h 2596"/>
                              <a:gd name="T66" fmla="*/ 16 w 16"/>
                              <a:gd name="T67" fmla="*/ 860 h 2596"/>
                              <a:gd name="T68" fmla="*/ 0 w 16"/>
                              <a:gd name="T69" fmla="*/ 860 h 2596"/>
                              <a:gd name="T70" fmla="*/ 0 w 16"/>
                              <a:gd name="T71" fmla="*/ 556 h 2596"/>
                              <a:gd name="T72" fmla="*/ 16 w 16"/>
                              <a:gd name="T73" fmla="*/ 556 h 2596"/>
                              <a:gd name="T74" fmla="*/ 8 w 16"/>
                              <a:gd name="T75" fmla="*/ 676 h 2596"/>
                              <a:gd name="T76" fmla="*/ 0 w 16"/>
                              <a:gd name="T77" fmla="*/ 476 h 2596"/>
                              <a:gd name="T78" fmla="*/ 8 w 16"/>
                              <a:gd name="T79" fmla="*/ 356 h 2596"/>
                              <a:gd name="T80" fmla="*/ 16 w 16"/>
                              <a:gd name="T81" fmla="*/ 476 h 2596"/>
                              <a:gd name="T82" fmla="*/ 0 w 16"/>
                              <a:gd name="T83" fmla="*/ 476 h 2596"/>
                              <a:gd name="T84" fmla="*/ 0 w 16"/>
                              <a:gd name="T85" fmla="*/ 172 h 2596"/>
                              <a:gd name="T86" fmla="*/ 16 w 16"/>
                              <a:gd name="T87" fmla="*/ 172 h 2596"/>
                              <a:gd name="T88" fmla="*/ 8 w 16"/>
                              <a:gd name="T89" fmla="*/ 292 h 2596"/>
                              <a:gd name="T90" fmla="*/ 0 w 16"/>
                              <a:gd name="T91" fmla="*/ 92 h 2596"/>
                              <a:gd name="T92" fmla="*/ 8 w 16"/>
                              <a:gd name="T93" fmla="*/ 0 h 2596"/>
                              <a:gd name="T94" fmla="*/ 16 w 16"/>
                              <a:gd name="T95" fmla="*/ 92 h 2596"/>
                              <a:gd name="T96" fmla="*/ 0 w 16"/>
                              <a:gd name="T97" fmla="*/ 92 h 2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 h="2596">
                                <a:moveTo>
                                  <a:pt x="0" y="2588"/>
                                </a:moveTo>
                                <a:lnTo>
                                  <a:pt x="0" y="2476"/>
                                </a:lnTo>
                                <a:cubicBezTo>
                                  <a:pt x="0" y="2471"/>
                                  <a:pt x="4" y="2468"/>
                                  <a:pt x="8" y="2468"/>
                                </a:cubicBezTo>
                                <a:cubicBezTo>
                                  <a:pt x="12" y="2468"/>
                                  <a:pt x="16" y="2471"/>
                                  <a:pt x="16" y="2476"/>
                                </a:cubicBezTo>
                                <a:lnTo>
                                  <a:pt x="16" y="2588"/>
                                </a:lnTo>
                                <a:cubicBezTo>
                                  <a:pt x="16" y="2592"/>
                                  <a:pt x="12" y="2596"/>
                                  <a:pt x="8" y="2596"/>
                                </a:cubicBezTo>
                                <a:cubicBezTo>
                                  <a:pt x="4" y="2596"/>
                                  <a:pt x="0" y="2592"/>
                                  <a:pt x="0" y="2588"/>
                                </a:cubicBezTo>
                                <a:close/>
                                <a:moveTo>
                                  <a:pt x="0" y="2396"/>
                                </a:moveTo>
                                <a:lnTo>
                                  <a:pt x="0" y="2284"/>
                                </a:lnTo>
                                <a:cubicBezTo>
                                  <a:pt x="0" y="2279"/>
                                  <a:pt x="4" y="2276"/>
                                  <a:pt x="8" y="2276"/>
                                </a:cubicBezTo>
                                <a:cubicBezTo>
                                  <a:pt x="12" y="2276"/>
                                  <a:pt x="16" y="2279"/>
                                  <a:pt x="16" y="2284"/>
                                </a:cubicBezTo>
                                <a:lnTo>
                                  <a:pt x="16" y="2396"/>
                                </a:lnTo>
                                <a:cubicBezTo>
                                  <a:pt x="16" y="2400"/>
                                  <a:pt x="12" y="2404"/>
                                  <a:pt x="8" y="2404"/>
                                </a:cubicBezTo>
                                <a:cubicBezTo>
                                  <a:pt x="4" y="2404"/>
                                  <a:pt x="0" y="2400"/>
                                  <a:pt x="0" y="2396"/>
                                </a:cubicBezTo>
                                <a:close/>
                                <a:moveTo>
                                  <a:pt x="0" y="2204"/>
                                </a:moveTo>
                                <a:lnTo>
                                  <a:pt x="0" y="2092"/>
                                </a:lnTo>
                                <a:cubicBezTo>
                                  <a:pt x="0" y="2087"/>
                                  <a:pt x="4" y="2084"/>
                                  <a:pt x="8" y="2084"/>
                                </a:cubicBezTo>
                                <a:cubicBezTo>
                                  <a:pt x="12" y="2084"/>
                                  <a:pt x="16" y="2087"/>
                                  <a:pt x="16" y="2092"/>
                                </a:cubicBezTo>
                                <a:lnTo>
                                  <a:pt x="16" y="2204"/>
                                </a:lnTo>
                                <a:cubicBezTo>
                                  <a:pt x="16" y="2208"/>
                                  <a:pt x="12" y="2212"/>
                                  <a:pt x="8" y="2212"/>
                                </a:cubicBezTo>
                                <a:cubicBezTo>
                                  <a:pt x="4" y="2212"/>
                                  <a:pt x="0" y="2208"/>
                                  <a:pt x="0" y="2204"/>
                                </a:cubicBezTo>
                                <a:close/>
                                <a:moveTo>
                                  <a:pt x="0" y="2012"/>
                                </a:moveTo>
                                <a:lnTo>
                                  <a:pt x="0" y="1900"/>
                                </a:lnTo>
                                <a:cubicBezTo>
                                  <a:pt x="0" y="1895"/>
                                  <a:pt x="4" y="1892"/>
                                  <a:pt x="8" y="1892"/>
                                </a:cubicBezTo>
                                <a:cubicBezTo>
                                  <a:pt x="12" y="1892"/>
                                  <a:pt x="16" y="1895"/>
                                  <a:pt x="16" y="1900"/>
                                </a:cubicBezTo>
                                <a:lnTo>
                                  <a:pt x="16" y="2012"/>
                                </a:lnTo>
                                <a:cubicBezTo>
                                  <a:pt x="16" y="2016"/>
                                  <a:pt x="12" y="2020"/>
                                  <a:pt x="8" y="2020"/>
                                </a:cubicBezTo>
                                <a:cubicBezTo>
                                  <a:pt x="4" y="2020"/>
                                  <a:pt x="0" y="2016"/>
                                  <a:pt x="0" y="2012"/>
                                </a:cubicBezTo>
                                <a:close/>
                                <a:moveTo>
                                  <a:pt x="0" y="1820"/>
                                </a:moveTo>
                                <a:lnTo>
                                  <a:pt x="0" y="1708"/>
                                </a:lnTo>
                                <a:cubicBezTo>
                                  <a:pt x="0" y="1703"/>
                                  <a:pt x="4" y="1700"/>
                                  <a:pt x="8" y="1700"/>
                                </a:cubicBezTo>
                                <a:cubicBezTo>
                                  <a:pt x="12" y="1700"/>
                                  <a:pt x="16" y="1703"/>
                                  <a:pt x="16" y="1708"/>
                                </a:cubicBezTo>
                                <a:lnTo>
                                  <a:pt x="16" y="1820"/>
                                </a:lnTo>
                                <a:cubicBezTo>
                                  <a:pt x="16" y="1824"/>
                                  <a:pt x="12" y="1828"/>
                                  <a:pt x="8" y="1828"/>
                                </a:cubicBezTo>
                                <a:cubicBezTo>
                                  <a:pt x="4" y="1828"/>
                                  <a:pt x="0" y="1824"/>
                                  <a:pt x="0" y="1820"/>
                                </a:cubicBezTo>
                                <a:close/>
                                <a:moveTo>
                                  <a:pt x="0" y="1628"/>
                                </a:moveTo>
                                <a:lnTo>
                                  <a:pt x="0" y="1516"/>
                                </a:lnTo>
                                <a:cubicBezTo>
                                  <a:pt x="0" y="1511"/>
                                  <a:pt x="4" y="1508"/>
                                  <a:pt x="8" y="1508"/>
                                </a:cubicBezTo>
                                <a:cubicBezTo>
                                  <a:pt x="12" y="1508"/>
                                  <a:pt x="16" y="1511"/>
                                  <a:pt x="16" y="1516"/>
                                </a:cubicBezTo>
                                <a:lnTo>
                                  <a:pt x="16" y="1628"/>
                                </a:lnTo>
                                <a:cubicBezTo>
                                  <a:pt x="16" y="1632"/>
                                  <a:pt x="12" y="1636"/>
                                  <a:pt x="8" y="1636"/>
                                </a:cubicBezTo>
                                <a:cubicBezTo>
                                  <a:pt x="4" y="1636"/>
                                  <a:pt x="0" y="1632"/>
                                  <a:pt x="0" y="1628"/>
                                </a:cubicBezTo>
                                <a:close/>
                                <a:moveTo>
                                  <a:pt x="0" y="1436"/>
                                </a:moveTo>
                                <a:lnTo>
                                  <a:pt x="0" y="1324"/>
                                </a:lnTo>
                                <a:cubicBezTo>
                                  <a:pt x="0" y="1319"/>
                                  <a:pt x="4" y="1316"/>
                                  <a:pt x="8" y="1316"/>
                                </a:cubicBezTo>
                                <a:cubicBezTo>
                                  <a:pt x="12" y="1316"/>
                                  <a:pt x="16" y="1319"/>
                                  <a:pt x="16" y="1324"/>
                                </a:cubicBezTo>
                                <a:lnTo>
                                  <a:pt x="16" y="1436"/>
                                </a:lnTo>
                                <a:cubicBezTo>
                                  <a:pt x="16" y="1440"/>
                                  <a:pt x="12" y="1444"/>
                                  <a:pt x="8" y="1444"/>
                                </a:cubicBezTo>
                                <a:cubicBezTo>
                                  <a:pt x="4" y="1444"/>
                                  <a:pt x="0" y="1440"/>
                                  <a:pt x="0" y="1436"/>
                                </a:cubicBezTo>
                                <a:close/>
                                <a:moveTo>
                                  <a:pt x="0" y="1244"/>
                                </a:moveTo>
                                <a:lnTo>
                                  <a:pt x="0" y="1132"/>
                                </a:lnTo>
                                <a:cubicBezTo>
                                  <a:pt x="0" y="1127"/>
                                  <a:pt x="4" y="1124"/>
                                  <a:pt x="8" y="1124"/>
                                </a:cubicBezTo>
                                <a:cubicBezTo>
                                  <a:pt x="12" y="1124"/>
                                  <a:pt x="16" y="1127"/>
                                  <a:pt x="16" y="1132"/>
                                </a:cubicBezTo>
                                <a:lnTo>
                                  <a:pt x="16" y="1244"/>
                                </a:lnTo>
                                <a:cubicBezTo>
                                  <a:pt x="16" y="1248"/>
                                  <a:pt x="12" y="1252"/>
                                  <a:pt x="8" y="1252"/>
                                </a:cubicBezTo>
                                <a:cubicBezTo>
                                  <a:pt x="4" y="1252"/>
                                  <a:pt x="0" y="1248"/>
                                  <a:pt x="0" y="1244"/>
                                </a:cubicBezTo>
                                <a:close/>
                                <a:moveTo>
                                  <a:pt x="0" y="1052"/>
                                </a:moveTo>
                                <a:lnTo>
                                  <a:pt x="0" y="940"/>
                                </a:lnTo>
                                <a:cubicBezTo>
                                  <a:pt x="0" y="935"/>
                                  <a:pt x="4" y="932"/>
                                  <a:pt x="8" y="932"/>
                                </a:cubicBezTo>
                                <a:cubicBezTo>
                                  <a:pt x="12" y="932"/>
                                  <a:pt x="16" y="935"/>
                                  <a:pt x="16" y="940"/>
                                </a:cubicBezTo>
                                <a:lnTo>
                                  <a:pt x="16" y="1052"/>
                                </a:lnTo>
                                <a:cubicBezTo>
                                  <a:pt x="16" y="1056"/>
                                  <a:pt x="12" y="1060"/>
                                  <a:pt x="8" y="1060"/>
                                </a:cubicBezTo>
                                <a:cubicBezTo>
                                  <a:pt x="4" y="1060"/>
                                  <a:pt x="0" y="1056"/>
                                  <a:pt x="0" y="1052"/>
                                </a:cubicBezTo>
                                <a:close/>
                                <a:moveTo>
                                  <a:pt x="0" y="860"/>
                                </a:moveTo>
                                <a:lnTo>
                                  <a:pt x="0" y="748"/>
                                </a:lnTo>
                                <a:cubicBezTo>
                                  <a:pt x="0" y="743"/>
                                  <a:pt x="4" y="740"/>
                                  <a:pt x="8" y="740"/>
                                </a:cubicBezTo>
                                <a:cubicBezTo>
                                  <a:pt x="12" y="740"/>
                                  <a:pt x="16" y="743"/>
                                  <a:pt x="16" y="748"/>
                                </a:cubicBezTo>
                                <a:lnTo>
                                  <a:pt x="16" y="860"/>
                                </a:lnTo>
                                <a:cubicBezTo>
                                  <a:pt x="16" y="864"/>
                                  <a:pt x="12" y="868"/>
                                  <a:pt x="8" y="868"/>
                                </a:cubicBezTo>
                                <a:cubicBezTo>
                                  <a:pt x="4" y="868"/>
                                  <a:pt x="0" y="864"/>
                                  <a:pt x="0" y="860"/>
                                </a:cubicBezTo>
                                <a:close/>
                                <a:moveTo>
                                  <a:pt x="0" y="668"/>
                                </a:moveTo>
                                <a:lnTo>
                                  <a:pt x="0" y="556"/>
                                </a:lnTo>
                                <a:cubicBezTo>
                                  <a:pt x="0" y="551"/>
                                  <a:pt x="4" y="548"/>
                                  <a:pt x="8" y="548"/>
                                </a:cubicBezTo>
                                <a:cubicBezTo>
                                  <a:pt x="12" y="548"/>
                                  <a:pt x="16" y="551"/>
                                  <a:pt x="16" y="556"/>
                                </a:cubicBezTo>
                                <a:lnTo>
                                  <a:pt x="16" y="668"/>
                                </a:lnTo>
                                <a:cubicBezTo>
                                  <a:pt x="16" y="672"/>
                                  <a:pt x="12" y="676"/>
                                  <a:pt x="8" y="676"/>
                                </a:cubicBezTo>
                                <a:cubicBezTo>
                                  <a:pt x="4" y="676"/>
                                  <a:pt x="0" y="672"/>
                                  <a:pt x="0" y="668"/>
                                </a:cubicBezTo>
                                <a:close/>
                                <a:moveTo>
                                  <a:pt x="0" y="476"/>
                                </a:moveTo>
                                <a:lnTo>
                                  <a:pt x="0" y="364"/>
                                </a:lnTo>
                                <a:cubicBezTo>
                                  <a:pt x="0" y="359"/>
                                  <a:pt x="4" y="356"/>
                                  <a:pt x="8" y="356"/>
                                </a:cubicBezTo>
                                <a:cubicBezTo>
                                  <a:pt x="12" y="356"/>
                                  <a:pt x="16" y="359"/>
                                  <a:pt x="16" y="364"/>
                                </a:cubicBezTo>
                                <a:lnTo>
                                  <a:pt x="16" y="476"/>
                                </a:lnTo>
                                <a:cubicBezTo>
                                  <a:pt x="16" y="480"/>
                                  <a:pt x="12" y="484"/>
                                  <a:pt x="8" y="484"/>
                                </a:cubicBezTo>
                                <a:cubicBezTo>
                                  <a:pt x="4" y="484"/>
                                  <a:pt x="0" y="480"/>
                                  <a:pt x="0" y="476"/>
                                </a:cubicBezTo>
                                <a:close/>
                                <a:moveTo>
                                  <a:pt x="0" y="284"/>
                                </a:moveTo>
                                <a:lnTo>
                                  <a:pt x="0" y="172"/>
                                </a:lnTo>
                                <a:cubicBezTo>
                                  <a:pt x="0" y="167"/>
                                  <a:pt x="4" y="164"/>
                                  <a:pt x="8" y="164"/>
                                </a:cubicBezTo>
                                <a:cubicBezTo>
                                  <a:pt x="12" y="164"/>
                                  <a:pt x="16" y="167"/>
                                  <a:pt x="16" y="172"/>
                                </a:cubicBezTo>
                                <a:lnTo>
                                  <a:pt x="16" y="284"/>
                                </a:lnTo>
                                <a:cubicBezTo>
                                  <a:pt x="16" y="288"/>
                                  <a:pt x="12" y="292"/>
                                  <a:pt x="8" y="292"/>
                                </a:cubicBezTo>
                                <a:cubicBezTo>
                                  <a:pt x="4" y="292"/>
                                  <a:pt x="0" y="288"/>
                                  <a:pt x="0" y="284"/>
                                </a:cubicBezTo>
                                <a:close/>
                                <a:moveTo>
                                  <a:pt x="0" y="92"/>
                                </a:moveTo>
                                <a:lnTo>
                                  <a:pt x="0" y="8"/>
                                </a:lnTo>
                                <a:cubicBezTo>
                                  <a:pt x="0" y="4"/>
                                  <a:pt x="4" y="0"/>
                                  <a:pt x="8" y="0"/>
                                </a:cubicBezTo>
                                <a:cubicBezTo>
                                  <a:pt x="12" y="0"/>
                                  <a:pt x="16" y="4"/>
                                  <a:pt x="16" y="8"/>
                                </a:cubicBezTo>
                                <a:lnTo>
                                  <a:pt x="16" y="92"/>
                                </a:lnTo>
                                <a:cubicBezTo>
                                  <a:pt x="16" y="96"/>
                                  <a:pt x="12" y="100"/>
                                  <a:pt x="8" y="100"/>
                                </a:cubicBezTo>
                                <a:cubicBezTo>
                                  <a:pt x="4" y="100"/>
                                  <a:pt x="0" y="96"/>
                                  <a:pt x="0" y="92"/>
                                </a:cubicBezTo>
                                <a:close/>
                              </a:path>
                            </a:pathLst>
                          </a:custGeom>
                          <a:solidFill>
                            <a:srgbClr val="000000"/>
                          </a:solidFill>
                          <a:ln w="9525" cap="flat">
                            <a:solidFill>
                              <a:srgbClr val="000000"/>
                            </a:solidFill>
                            <a:prstDash val="solid"/>
                            <a:bevel/>
                          </a:ln>
                        </wps:spPr>
                        <wps:bodyPr rot="0" vert="horz" wrap="square" lIns="91440" tIns="45720" rIns="91440" bIns="45720" anchor="t" anchorCtr="0" upright="1">
                          <a:noAutofit/>
                        </wps:bodyPr>
                      </wps:wsp>
                      <wps:wsp>
                        <wps:cNvPr id="1145863317" name="Rectangle 308"/>
                        <wps:cNvSpPr>
                          <a:spLocks noChangeArrowheads="1"/>
                        </wps:cNvSpPr>
                        <wps:spPr bwMode="auto">
                          <a:xfrm>
                            <a:off x="17780" y="519430"/>
                            <a:ext cx="682625" cy="319405"/>
                          </a:xfrm>
                          <a:prstGeom prst="rect">
                            <a:avLst/>
                          </a:prstGeom>
                          <a:solidFill>
                            <a:srgbClr val="FFFFFF"/>
                          </a:solidFill>
                          <a:ln>
                            <a:noFill/>
                          </a:ln>
                        </wps:spPr>
                        <wps:bodyPr rot="0" vert="horz" wrap="square" lIns="91440" tIns="45720" rIns="91440" bIns="45720" anchor="t" anchorCtr="0" upright="1">
                          <a:noAutofit/>
                        </wps:bodyPr>
                      </wps:wsp>
                      <wps:wsp>
                        <wps:cNvPr id="655054045" name="Rectangle 309"/>
                        <wps:cNvSpPr>
                          <a:spLocks noChangeArrowheads="1"/>
                        </wps:cNvSpPr>
                        <wps:spPr bwMode="auto">
                          <a:xfrm>
                            <a:off x="17780" y="519430"/>
                            <a:ext cx="682625" cy="319405"/>
                          </a:xfrm>
                          <a:prstGeom prst="rect">
                            <a:avLst/>
                          </a:prstGeom>
                          <a:noFill/>
                          <a:ln w="5715" cap="rnd">
                            <a:solidFill>
                              <a:srgbClr val="000000"/>
                            </a:solidFill>
                            <a:prstDash val="solid"/>
                            <a:round/>
                          </a:ln>
                        </wps:spPr>
                        <wps:bodyPr rot="0" vert="horz" wrap="square" lIns="91440" tIns="45720" rIns="91440" bIns="45720" anchor="t" anchorCtr="0" upright="1">
                          <a:noAutofit/>
                        </wps:bodyPr>
                      </wps:wsp>
                      <wps:wsp>
                        <wps:cNvPr id="766243098" name="Rectangle 310"/>
                        <wps:cNvSpPr>
                          <a:spLocks noChangeArrowheads="1"/>
                        </wps:cNvSpPr>
                        <wps:spPr bwMode="auto">
                          <a:xfrm>
                            <a:off x="268605" y="558855"/>
                            <a:ext cx="180975" cy="198120"/>
                          </a:xfrm>
                          <a:prstGeom prst="rect">
                            <a:avLst/>
                          </a:prstGeom>
                          <a:noFill/>
                          <a:ln>
                            <a:noFill/>
                          </a:ln>
                        </wps:spPr>
                        <wps:txbx>
                          <w:txbxContent>
                            <w:p w:rsidR="00DB49B1" w:rsidRDefault="00061C9D">
                              <w:r>
                                <w:rPr>
                                  <w:rFonts w:cs="Times New Roman"/>
                                  <w:color w:val="000000"/>
                                  <w:kern w:val="0"/>
                                  <w:sz w:val="16"/>
                                  <w:szCs w:val="16"/>
                                </w:rPr>
                                <w:t>STE</w:t>
                              </w:r>
                            </w:p>
                          </w:txbxContent>
                        </wps:txbx>
                        <wps:bodyPr rot="0" vert="horz" wrap="none" lIns="0" tIns="0" rIns="0" bIns="0" anchor="t" anchorCtr="0">
                          <a:spAutoFit/>
                        </wps:bodyPr>
                      </wps:wsp>
                      <wps:wsp>
                        <wps:cNvPr id="530072792" name="Line 311"/>
                        <wps:cNvCnPr>
                          <a:cxnSpLocks noChangeShapeType="1"/>
                        </wps:cNvCnPr>
                        <wps:spPr bwMode="auto">
                          <a:xfrm>
                            <a:off x="268605" y="720725"/>
                            <a:ext cx="180340" cy="0"/>
                          </a:xfrm>
                          <a:prstGeom prst="line">
                            <a:avLst/>
                          </a:prstGeom>
                          <a:noFill/>
                          <a:ln w="5080" cap="flat">
                            <a:solidFill>
                              <a:srgbClr val="000000"/>
                            </a:solidFill>
                            <a:prstDash val="solid"/>
                            <a:miter lim="800000"/>
                          </a:ln>
                        </wps:spPr>
                        <wps:bodyPr/>
                      </wps:wsp>
                      <wps:wsp>
                        <wps:cNvPr id="592664209" name="Rectangle 312"/>
                        <wps:cNvSpPr>
                          <a:spLocks noChangeArrowheads="1"/>
                        </wps:cNvSpPr>
                        <wps:spPr bwMode="auto">
                          <a:xfrm>
                            <a:off x="199390" y="38100"/>
                            <a:ext cx="1200150" cy="198120"/>
                          </a:xfrm>
                          <a:prstGeom prst="rect">
                            <a:avLst/>
                          </a:prstGeom>
                          <a:noFill/>
                          <a:ln>
                            <a:noFill/>
                          </a:ln>
                        </wps:spPr>
                        <wps:txbx>
                          <w:txbxContent>
                            <w:p w:rsidR="00DB49B1" w:rsidRDefault="00061C9D">
                              <w:pPr>
                                <w:rPr>
                                  <w:szCs w:val="21"/>
                                </w:rPr>
                              </w:pPr>
                              <w:r>
                                <w:rPr>
                                  <w:rFonts w:ascii="宋体" w:hint="eastAsia"/>
                                  <w:color w:val="000000"/>
                                  <w:kern w:val="0"/>
                                  <w:szCs w:val="21"/>
                                </w:rPr>
                                <w:t>命令数据和反馈数据</w:t>
                              </w:r>
                            </w:p>
                          </w:txbxContent>
                        </wps:txbx>
                        <wps:bodyPr rot="0" vert="horz" wrap="none" lIns="0" tIns="0" rIns="0" bIns="0" anchor="t" anchorCtr="0">
                          <a:spAutoFit/>
                        </wps:bodyPr>
                      </wps:wsp>
                      <wps:wsp>
                        <wps:cNvPr id="1245728120" name="Rectangle 313"/>
                        <wps:cNvSpPr>
                          <a:spLocks noChangeArrowheads="1"/>
                        </wps:cNvSpPr>
                        <wps:spPr bwMode="auto">
                          <a:xfrm>
                            <a:off x="427990" y="237490"/>
                            <a:ext cx="800100" cy="198120"/>
                          </a:xfrm>
                          <a:prstGeom prst="rect">
                            <a:avLst/>
                          </a:prstGeom>
                          <a:noFill/>
                          <a:ln>
                            <a:noFill/>
                          </a:ln>
                        </wps:spPr>
                        <wps:txbx>
                          <w:txbxContent>
                            <w:p w:rsidR="00DB49B1" w:rsidRDefault="00061C9D">
                              <w:r>
                                <w:rPr>
                                  <w:rFonts w:ascii="宋体" w:hint="eastAsia"/>
                                  <w:color w:val="000000"/>
                                  <w:kern w:val="0"/>
                                  <w:szCs w:val="21"/>
                                </w:rPr>
                                <w:t>冲突处理机制</w:t>
                              </w:r>
                            </w:p>
                          </w:txbxContent>
                        </wps:txbx>
                        <wps:bodyPr rot="0" vert="horz" wrap="none" lIns="0" tIns="0" rIns="0" bIns="0" anchor="t" anchorCtr="0">
                          <a:spAutoFit/>
                        </wps:bodyPr>
                      </wps:wsp>
                      <wps:wsp>
                        <wps:cNvPr id="1117629156" name="Freeform 314"/>
                        <wps:cNvSpPr>
                          <a:spLocks noEditPoints="1"/>
                        </wps:cNvSpPr>
                        <wps:spPr bwMode="auto">
                          <a:xfrm>
                            <a:off x="1503680" y="834390"/>
                            <a:ext cx="9525" cy="1543685"/>
                          </a:xfrm>
                          <a:custGeom>
                            <a:avLst/>
                            <a:gdLst>
                              <a:gd name="T0" fmla="*/ 0 w 16"/>
                              <a:gd name="T1" fmla="*/ 2476 h 2596"/>
                              <a:gd name="T2" fmla="*/ 16 w 16"/>
                              <a:gd name="T3" fmla="*/ 2476 h 2596"/>
                              <a:gd name="T4" fmla="*/ 8 w 16"/>
                              <a:gd name="T5" fmla="*/ 2596 h 2596"/>
                              <a:gd name="T6" fmla="*/ 0 w 16"/>
                              <a:gd name="T7" fmla="*/ 2396 h 2596"/>
                              <a:gd name="T8" fmla="*/ 8 w 16"/>
                              <a:gd name="T9" fmla="*/ 2276 h 2596"/>
                              <a:gd name="T10" fmla="*/ 16 w 16"/>
                              <a:gd name="T11" fmla="*/ 2396 h 2596"/>
                              <a:gd name="T12" fmla="*/ 0 w 16"/>
                              <a:gd name="T13" fmla="*/ 2396 h 2596"/>
                              <a:gd name="T14" fmla="*/ 0 w 16"/>
                              <a:gd name="T15" fmla="*/ 2092 h 2596"/>
                              <a:gd name="T16" fmla="*/ 16 w 16"/>
                              <a:gd name="T17" fmla="*/ 2092 h 2596"/>
                              <a:gd name="T18" fmla="*/ 8 w 16"/>
                              <a:gd name="T19" fmla="*/ 2212 h 2596"/>
                              <a:gd name="T20" fmla="*/ 0 w 16"/>
                              <a:gd name="T21" fmla="*/ 2012 h 2596"/>
                              <a:gd name="T22" fmla="*/ 8 w 16"/>
                              <a:gd name="T23" fmla="*/ 1892 h 2596"/>
                              <a:gd name="T24" fmla="*/ 16 w 16"/>
                              <a:gd name="T25" fmla="*/ 2012 h 2596"/>
                              <a:gd name="T26" fmla="*/ 0 w 16"/>
                              <a:gd name="T27" fmla="*/ 2012 h 2596"/>
                              <a:gd name="T28" fmla="*/ 0 w 16"/>
                              <a:gd name="T29" fmla="*/ 1708 h 2596"/>
                              <a:gd name="T30" fmla="*/ 16 w 16"/>
                              <a:gd name="T31" fmla="*/ 1708 h 2596"/>
                              <a:gd name="T32" fmla="*/ 8 w 16"/>
                              <a:gd name="T33" fmla="*/ 1828 h 2596"/>
                              <a:gd name="T34" fmla="*/ 0 w 16"/>
                              <a:gd name="T35" fmla="*/ 1628 h 2596"/>
                              <a:gd name="T36" fmla="*/ 8 w 16"/>
                              <a:gd name="T37" fmla="*/ 1508 h 2596"/>
                              <a:gd name="T38" fmla="*/ 16 w 16"/>
                              <a:gd name="T39" fmla="*/ 1628 h 2596"/>
                              <a:gd name="T40" fmla="*/ 0 w 16"/>
                              <a:gd name="T41" fmla="*/ 1628 h 2596"/>
                              <a:gd name="T42" fmla="*/ 0 w 16"/>
                              <a:gd name="T43" fmla="*/ 1324 h 2596"/>
                              <a:gd name="T44" fmla="*/ 16 w 16"/>
                              <a:gd name="T45" fmla="*/ 1324 h 2596"/>
                              <a:gd name="T46" fmla="*/ 8 w 16"/>
                              <a:gd name="T47" fmla="*/ 1444 h 2596"/>
                              <a:gd name="T48" fmla="*/ 0 w 16"/>
                              <a:gd name="T49" fmla="*/ 1244 h 2596"/>
                              <a:gd name="T50" fmla="*/ 8 w 16"/>
                              <a:gd name="T51" fmla="*/ 1124 h 2596"/>
                              <a:gd name="T52" fmla="*/ 16 w 16"/>
                              <a:gd name="T53" fmla="*/ 1244 h 2596"/>
                              <a:gd name="T54" fmla="*/ 0 w 16"/>
                              <a:gd name="T55" fmla="*/ 1244 h 2596"/>
                              <a:gd name="T56" fmla="*/ 0 w 16"/>
                              <a:gd name="T57" fmla="*/ 940 h 2596"/>
                              <a:gd name="T58" fmla="*/ 16 w 16"/>
                              <a:gd name="T59" fmla="*/ 940 h 2596"/>
                              <a:gd name="T60" fmla="*/ 8 w 16"/>
                              <a:gd name="T61" fmla="*/ 1060 h 2596"/>
                              <a:gd name="T62" fmla="*/ 0 w 16"/>
                              <a:gd name="T63" fmla="*/ 860 h 2596"/>
                              <a:gd name="T64" fmla="*/ 8 w 16"/>
                              <a:gd name="T65" fmla="*/ 740 h 2596"/>
                              <a:gd name="T66" fmla="*/ 16 w 16"/>
                              <a:gd name="T67" fmla="*/ 860 h 2596"/>
                              <a:gd name="T68" fmla="*/ 0 w 16"/>
                              <a:gd name="T69" fmla="*/ 860 h 2596"/>
                              <a:gd name="T70" fmla="*/ 0 w 16"/>
                              <a:gd name="T71" fmla="*/ 556 h 2596"/>
                              <a:gd name="T72" fmla="*/ 16 w 16"/>
                              <a:gd name="T73" fmla="*/ 556 h 2596"/>
                              <a:gd name="T74" fmla="*/ 8 w 16"/>
                              <a:gd name="T75" fmla="*/ 676 h 2596"/>
                              <a:gd name="T76" fmla="*/ 0 w 16"/>
                              <a:gd name="T77" fmla="*/ 476 h 2596"/>
                              <a:gd name="T78" fmla="*/ 8 w 16"/>
                              <a:gd name="T79" fmla="*/ 356 h 2596"/>
                              <a:gd name="T80" fmla="*/ 16 w 16"/>
                              <a:gd name="T81" fmla="*/ 476 h 2596"/>
                              <a:gd name="T82" fmla="*/ 0 w 16"/>
                              <a:gd name="T83" fmla="*/ 476 h 2596"/>
                              <a:gd name="T84" fmla="*/ 0 w 16"/>
                              <a:gd name="T85" fmla="*/ 172 h 2596"/>
                              <a:gd name="T86" fmla="*/ 16 w 16"/>
                              <a:gd name="T87" fmla="*/ 172 h 2596"/>
                              <a:gd name="T88" fmla="*/ 8 w 16"/>
                              <a:gd name="T89" fmla="*/ 292 h 2596"/>
                              <a:gd name="T90" fmla="*/ 0 w 16"/>
                              <a:gd name="T91" fmla="*/ 92 h 2596"/>
                              <a:gd name="T92" fmla="*/ 8 w 16"/>
                              <a:gd name="T93" fmla="*/ 0 h 2596"/>
                              <a:gd name="T94" fmla="*/ 16 w 16"/>
                              <a:gd name="T95" fmla="*/ 92 h 2596"/>
                              <a:gd name="T96" fmla="*/ 0 w 16"/>
                              <a:gd name="T97" fmla="*/ 92 h 25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 h="2596">
                                <a:moveTo>
                                  <a:pt x="0" y="2588"/>
                                </a:moveTo>
                                <a:lnTo>
                                  <a:pt x="0" y="2476"/>
                                </a:lnTo>
                                <a:cubicBezTo>
                                  <a:pt x="0" y="2471"/>
                                  <a:pt x="4" y="2468"/>
                                  <a:pt x="8" y="2468"/>
                                </a:cubicBezTo>
                                <a:cubicBezTo>
                                  <a:pt x="13" y="2468"/>
                                  <a:pt x="16" y="2471"/>
                                  <a:pt x="16" y="2476"/>
                                </a:cubicBezTo>
                                <a:lnTo>
                                  <a:pt x="16" y="2588"/>
                                </a:lnTo>
                                <a:cubicBezTo>
                                  <a:pt x="16" y="2592"/>
                                  <a:pt x="13" y="2596"/>
                                  <a:pt x="8" y="2596"/>
                                </a:cubicBezTo>
                                <a:cubicBezTo>
                                  <a:pt x="4" y="2596"/>
                                  <a:pt x="0" y="2592"/>
                                  <a:pt x="0" y="2588"/>
                                </a:cubicBezTo>
                                <a:close/>
                                <a:moveTo>
                                  <a:pt x="0" y="2396"/>
                                </a:moveTo>
                                <a:lnTo>
                                  <a:pt x="0" y="2284"/>
                                </a:lnTo>
                                <a:cubicBezTo>
                                  <a:pt x="0" y="2279"/>
                                  <a:pt x="4" y="2276"/>
                                  <a:pt x="8" y="2276"/>
                                </a:cubicBezTo>
                                <a:cubicBezTo>
                                  <a:pt x="13" y="2276"/>
                                  <a:pt x="16" y="2279"/>
                                  <a:pt x="16" y="2284"/>
                                </a:cubicBezTo>
                                <a:lnTo>
                                  <a:pt x="16" y="2396"/>
                                </a:lnTo>
                                <a:cubicBezTo>
                                  <a:pt x="16" y="2400"/>
                                  <a:pt x="13" y="2404"/>
                                  <a:pt x="8" y="2404"/>
                                </a:cubicBezTo>
                                <a:cubicBezTo>
                                  <a:pt x="4" y="2404"/>
                                  <a:pt x="0" y="2400"/>
                                  <a:pt x="0" y="2396"/>
                                </a:cubicBezTo>
                                <a:close/>
                                <a:moveTo>
                                  <a:pt x="0" y="2204"/>
                                </a:moveTo>
                                <a:lnTo>
                                  <a:pt x="0" y="2092"/>
                                </a:lnTo>
                                <a:cubicBezTo>
                                  <a:pt x="0" y="2087"/>
                                  <a:pt x="4" y="2084"/>
                                  <a:pt x="8" y="2084"/>
                                </a:cubicBezTo>
                                <a:cubicBezTo>
                                  <a:pt x="13" y="2084"/>
                                  <a:pt x="16" y="2087"/>
                                  <a:pt x="16" y="2092"/>
                                </a:cubicBezTo>
                                <a:lnTo>
                                  <a:pt x="16" y="2204"/>
                                </a:lnTo>
                                <a:cubicBezTo>
                                  <a:pt x="16" y="2208"/>
                                  <a:pt x="13" y="2212"/>
                                  <a:pt x="8" y="2212"/>
                                </a:cubicBezTo>
                                <a:cubicBezTo>
                                  <a:pt x="4" y="2212"/>
                                  <a:pt x="0" y="2208"/>
                                  <a:pt x="0" y="2204"/>
                                </a:cubicBezTo>
                                <a:close/>
                                <a:moveTo>
                                  <a:pt x="0" y="2012"/>
                                </a:moveTo>
                                <a:lnTo>
                                  <a:pt x="0" y="1900"/>
                                </a:lnTo>
                                <a:cubicBezTo>
                                  <a:pt x="0" y="1895"/>
                                  <a:pt x="4" y="1892"/>
                                  <a:pt x="8" y="1892"/>
                                </a:cubicBezTo>
                                <a:cubicBezTo>
                                  <a:pt x="13" y="1892"/>
                                  <a:pt x="16" y="1895"/>
                                  <a:pt x="16" y="1900"/>
                                </a:cubicBezTo>
                                <a:lnTo>
                                  <a:pt x="16" y="2012"/>
                                </a:lnTo>
                                <a:cubicBezTo>
                                  <a:pt x="16" y="2016"/>
                                  <a:pt x="13" y="2020"/>
                                  <a:pt x="8" y="2020"/>
                                </a:cubicBezTo>
                                <a:cubicBezTo>
                                  <a:pt x="4" y="2020"/>
                                  <a:pt x="0" y="2016"/>
                                  <a:pt x="0" y="2012"/>
                                </a:cubicBezTo>
                                <a:close/>
                                <a:moveTo>
                                  <a:pt x="0" y="1820"/>
                                </a:moveTo>
                                <a:lnTo>
                                  <a:pt x="0" y="1708"/>
                                </a:lnTo>
                                <a:cubicBezTo>
                                  <a:pt x="0" y="1703"/>
                                  <a:pt x="4" y="1700"/>
                                  <a:pt x="8" y="1700"/>
                                </a:cubicBezTo>
                                <a:cubicBezTo>
                                  <a:pt x="13" y="1700"/>
                                  <a:pt x="16" y="1703"/>
                                  <a:pt x="16" y="1708"/>
                                </a:cubicBezTo>
                                <a:lnTo>
                                  <a:pt x="16" y="1820"/>
                                </a:lnTo>
                                <a:cubicBezTo>
                                  <a:pt x="16" y="1824"/>
                                  <a:pt x="13" y="1828"/>
                                  <a:pt x="8" y="1828"/>
                                </a:cubicBezTo>
                                <a:cubicBezTo>
                                  <a:pt x="4" y="1828"/>
                                  <a:pt x="0" y="1824"/>
                                  <a:pt x="0" y="1820"/>
                                </a:cubicBezTo>
                                <a:close/>
                                <a:moveTo>
                                  <a:pt x="0" y="1628"/>
                                </a:moveTo>
                                <a:lnTo>
                                  <a:pt x="0" y="1516"/>
                                </a:lnTo>
                                <a:cubicBezTo>
                                  <a:pt x="0" y="1511"/>
                                  <a:pt x="4" y="1508"/>
                                  <a:pt x="8" y="1508"/>
                                </a:cubicBezTo>
                                <a:cubicBezTo>
                                  <a:pt x="13" y="1508"/>
                                  <a:pt x="16" y="1511"/>
                                  <a:pt x="16" y="1516"/>
                                </a:cubicBezTo>
                                <a:lnTo>
                                  <a:pt x="16" y="1628"/>
                                </a:lnTo>
                                <a:cubicBezTo>
                                  <a:pt x="16" y="1632"/>
                                  <a:pt x="13" y="1636"/>
                                  <a:pt x="8" y="1636"/>
                                </a:cubicBezTo>
                                <a:cubicBezTo>
                                  <a:pt x="4" y="1636"/>
                                  <a:pt x="0" y="1632"/>
                                  <a:pt x="0" y="1628"/>
                                </a:cubicBezTo>
                                <a:close/>
                                <a:moveTo>
                                  <a:pt x="0" y="1436"/>
                                </a:moveTo>
                                <a:lnTo>
                                  <a:pt x="0" y="1324"/>
                                </a:lnTo>
                                <a:cubicBezTo>
                                  <a:pt x="0" y="1319"/>
                                  <a:pt x="4" y="1316"/>
                                  <a:pt x="8" y="1316"/>
                                </a:cubicBezTo>
                                <a:cubicBezTo>
                                  <a:pt x="13" y="1316"/>
                                  <a:pt x="16" y="1319"/>
                                  <a:pt x="16" y="1324"/>
                                </a:cubicBezTo>
                                <a:lnTo>
                                  <a:pt x="16" y="1436"/>
                                </a:lnTo>
                                <a:cubicBezTo>
                                  <a:pt x="16" y="1440"/>
                                  <a:pt x="13" y="1444"/>
                                  <a:pt x="8" y="1444"/>
                                </a:cubicBezTo>
                                <a:cubicBezTo>
                                  <a:pt x="4" y="1444"/>
                                  <a:pt x="0" y="1440"/>
                                  <a:pt x="0" y="1436"/>
                                </a:cubicBezTo>
                                <a:close/>
                                <a:moveTo>
                                  <a:pt x="0" y="1244"/>
                                </a:moveTo>
                                <a:lnTo>
                                  <a:pt x="0" y="1132"/>
                                </a:lnTo>
                                <a:cubicBezTo>
                                  <a:pt x="0" y="1127"/>
                                  <a:pt x="4" y="1124"/>
                                  <a:pt x="8" y="1124"/>
                                </a:cubicBezTo>
                                <a:cubicBezTo>
                                  <a:pt x="13" y="1124"/>
                                  <a:pt x="16" y="1127"/>
                                  <a:pt x="16" y="1132"/>
                                </a:cubicBezTo>
                                <a:lnTo>
                                  <a:pt x="16" y="1244"/>
                                </a:lnTo>
                                <a:cubicBezTo>
                                  <a:pt x="16" y="1248"/>
                                  <a:pt x="13" y="1252"/>
                                  <a:pt x="8" y="1252"/>
                                </a:cubicBezTo>
                                <a:cubicBezTo>
                                  <a:pt x="4" y="1252"/>
                                  <a:pt x="0" y="1248"/>
                                  <a:pt x="0" y="1244"/>
                                </a:cubicBezTo>
                                <a:close/>
                                <a:moveTo>
                                  <a:pt x="0" y="1052"/>
                                </a:moveTo>
                                <a:lnTo>
                                  <a:pt x="0" y="940"/>
                                </a:lnTo>
                                <a:cubicBezTo>
                                  <a:pt x="0" y="935"/>
                                  <a:pt x="4" y="932"/>
                                  <a:pt x="8" y="932"/>
                                </a:cubicBezTo>
                                <a:cubicBezTo>
                                  <a:pt x="13" y="932"/>
                                  <a:pt x="16" y="935"/>
                                  <a:pt x="16" y="940"/>
                                </a:cubicBezTo>
                                <a:lnTo>
                                  <a:pt x="16" y="1052"/>
                                </a:lnTo>
                                <a:cubicBezTo>
                                  <a:pt x="16" y="1056"/>
                                  <a:pt x="13" y="1060"/>
                                  <a:pt x="8" y="1060"/>
                                </a:cubicBezTo>
                                <a:cubicBezTo>
                                  <a:pt x="4" y="1060"/>
                                  <a:pt x="0" y="1056"/>
                                  <a:pt x="0" y="1052"/>
                                </a:cubicBezTo>
                                <a:close/>
                                <a:moveTo>
                                  <a:pt x="0" y="860"/>
                                </a:moveTo>
                                <a:lnTo>
                                  <a:pt x="0" y="748"/>
                                </a:lnTo>
                                <a:cubicBezTo>
                                  <a:pt x="0" y="743"/>
                                  <a:pt x="4" y="740"/>
                                  <a:pt x="8" y="740"/>
                                </a:cubicBezTo>
                                <a:cubicBezTo>
                                  <a:pt x="13" y="740"/>
                                  <a:pt x="16" y="743"/>
                                  <a:pt x="16" y="748"/>
                                </a:cubicBezTo>
                                <a:lnTo>
                                  <a:pt x="16" y="860"/>
                                </a:lnTo>
                                <a:cubicBezTo>
                                  <a:pt x="16" y="864"/>
                                  <a:pt x="13" y="868"/>
                                  <a:pt x="8" y="868"/>
                                </a:cubicBezTo>
                                <a:cubicBezTo>
                                  <a:pt x="4" y="868"/>
                                  <a:pt x="0" y="864"/>
                                  <a:pt x="0" y="860"/>
                                </a:cubicBezTo>
                                <a:close/>
                                <a:moveTo>
                                  <a:pt x="0" y="668"/>
                                </a:moveTo>
                                <a:lnTo>
                                  <a:pt x="0" y="556"/>
                                </a:lnTo>
                                <a:cubicBezTo>
                                  <a:pt x="0" y="551"/>
                                  <a:pt x="4" y="548"/>
                                  <a:pt x="8" y="548"/>
                                </a:cubicBezTo>
                                <a:cubicBezTo>
                                  <a:pt x="13" y="548"/>
                                  <a:pt x="16" y="551"/>
                                  <a:pt x="16" y="556"/>
                                </a:cubicBezTo>
                                <a:lnTo>
                                  <a:pt x="16" y="668"/>
                                </a:lnTo>
                                <a:cubicBezTo>
                                  <a:pt x="16" y="672"/>
                                  <a:pt x="13" y="676"/>
                                  <a:pt x="8" y="676"/>
                                </a:cubicBezTo>
                                <a:cubicBezTo>
                                  <a:pt x="4" y="676"/>
                                  <a:pt x="0" y="672"/>
                                  <a:pt x="0" y="668"/>
                                </a:cubicBezTo>
                                <a:close/>
                                <a:moveTo>
                                  <a:pt x="0" y="476"/>
                                </a:moveTo>
                                <a:lnTo>
                                  <a:pt x="0" y="364"/>
                                </a:lnTo>
                                <a:cubicBezTo>
                                  <a:pt x="0" y="359"/>
                                  <a:pt x="4" y="356"/>
                                  <a:pt x="8" y="356"/>
                                </a:cubicBezTo>
                                <a:cubicBezTo>
                                  <a:pt x="13" y="356"/>
                                  <a:pt x="16" y="359"/>
                                  <a:pt x="16" y="364"/>
                                </a:cubicBezTo>
                                <a:lnTo>
                                  <a:pt x="16" y="476"/>
                                </a:lnTo>
                                <a:cubicBezTo>
                                  <a:pt x="16" y="480"/>
                                  <a:pt x="13" y="484"/>
                                  <a:pt x="8" y="484"/>
                                </a:cubicBezTo>
                                <a:cubicBezTo>
                                  <a:pt x="4" y="484"/>
                                  <a:pt x="0" y="480"/>
                                  <a:pt x="0" y="476"/>
                                </a:cubicBezTo>
                                <a:close/>
                                <a:moveTo>
                                  <a:pt x="0" y="284"/>
                                </a:moveTo>
                                <a:lnTo>
                                  <a:pt x="0" y="172"/>
                                </a:lnTo>
                                <a:cubicBezTo>
                                  <a:pt x="0" y="167"/>
                                  <a:pt x="4" y="164"/>
                                  <a:pt x="8" y="164"/>
                                </a:cubicBezTo>
                                <a:cubicBezTo>
                                  <a:pt x="13" y="164"/>
                                  <a:pt x="16" y="167"/>
                                  <a:pt x="16" y="172"/>
                                </a:cubicBezTo>
                                <a:lnTo>
                                  <a:pt x="16" y="284"/>
                                </a:lnTo>
                                <a:cubicBezTo>
                                  <a:pt x="16" y="288"/>
                                  <a:pt x="13" y="292"/>
                                  <a:pt x="8" y="292"/>
                                </a:cubicBezTo>
                                <a:cubicBezTo>
                                  <a:pt x="4" y="292"/>
                                  <a:pt x="0" y="288"/>
                                  <a:pt x="0" y="284"/>
                                </a:cubicBezTo>
                                <a:close/>
                                <a:moveTo>
                                  <a:pt x="0" y="92"/>
                                </a:moveTo>
                                <a:lnTo>
                                  <a:pt x="0" y="8"/>
                                </a:lnTo>
                                <a:cubicBezTo>
                                  <a:pt x="0" y="4"/>
                                  <a:pt x="4" y="0"/>
                                  <a:pt x="8" y="0"/>
                                </a:cubicBezTo>
                                <a:cubicBezTo>
                                  <a:pt x="13" y="0"/>
                                  <a:pt x="16" y="4"/>
                                  <a:pt x="16" y="8"/>
                                </a:cubicBezTo>
                                <a:lnTo>
                                  <a:pt x="16" y="92"/>
                                </a:lnTo>
                                <a:cubicBezTo>
                                  <a:pt x="16" y="96"/>
                                  <a:pt x="13" y="100"/>
                                  <a:pt x="8" y="100"/>
                                </a:cubicBezTo>
                                <a:cubicBezTo>
                                  <a:pt x="4" y="100"/>
                                  <a:pt x="0" y="96"/>
                                  <a:pt x="0" y="92"/>
                                </a:cubicBezTo>
                                <a:close/>
                              </a:path>
                            </a:pathLst>
                          </a:custGeom>
                          <a:solidFill>
                            <a:srgbClr val="000000"/>
                          </a:solidFill>
                          <a:ln w="9525" cap="flat">
                            <a:solidFill>
                              <a:srgbClr val="000000"/>
                            </a:solidFill>
                            <a:prstDash val="solid"/>
                            <a:bevel/>
                          </a:ln>
                        </wps:spPr>
                        <wps:bodyPr rot="0" vert="horz" wrap="square" lIns="91440" tIns="45720" rIns="91440" bIns="45720" anchor="t" anchorCtr="0" upright="1">
                          <a:noAutofit/>
                        </wps:bodyPr>
                      </wps:wsp>
                      <wps:wsp>
                        <wps:cNvPr id="386012298" name="Rectangle 315"/>
                        <wps:cNvSpPr>
                          <a:spLocks noChangeArrowheads="1"/>
                        </wps:cNvSpPr>
                        <wps:spPr bwMode="auto">
                          <a:xfrm>
                            <a:off x="1167130" y="519430"/>
                            <a:ext cx="682625" cy="319405"/>
                          </a:xfrm>
                          <a:prstGeom prst="rect">
                            <a:avLst/>
                          </a:prstGeom>
                          <a:solidFill>
                            <a:srgbClr val="FFFFFF"/>
                          </a:solidFill>
                          <a:ln>
                            <a:noFill/>
                          </a:ln>
                        </wps:spPr>
                        <wps:bodyPr rot="0" vert="horz" wrap="square" lIns="91440" tIns="45720" rIns="91440" bIns="45720" anchor="t" anchorCtr="0" upright="1">
                          <a:noAutofit/>
                        </wps:bodyPr>
                      </wps:wsp>
                      <wps:wsp>
                        <wps:cNvPr id="1585584065" name="Rectangle 316"/>
                        <wps:cNvSpPr>
                          <a:spLocks noChangeArrowheads="1"/>
                        </wps:cNvSpPr>
                        <wps:spPr bwMode="auto">
                          <a:xfrm>
                            <a:off x="1167130" y="519430"/>
                            <a:ext cx="682625" cy="319405"/>
                          </a:xfrm>
                          <a:prstGeom prst="rect">
                            <a:avLst/>
                          </a:prstGeom>
                          <a:noFill/>
                          <a:ln w="5715" cap="rnd">
                            <a:solidFill>
                              <a:srgbClr val="000000"/>
                            </a:solidFill>
                            <a:prstDash val="solid"/>
                            <a:round/>
                          </a:ln>
                        </wps:spPr>
                        <wps:bodyPr rot="0" vert="horz" wrap="square" lIns="91440" tIns="45720" rIns="91440" bIns="45720" anchor="t" anchorCtr="0" upright="1">
                          <a:noAutofit/>
                        </wps:bodyPr>
                      </wps:wsp>
                      <wps:wsp>
                        <wps:cNvPr id="153481273" name="Rectangle 317"/>
                        <wps:cNvSpPr>
                          <a:spLocks noChangeArrowheads="1"/>
                        </wps:cNvSpPr>
                        <wps:spPr bwMode="auto">
                          <a:xfrm>
                            <a:off x="1417292" y="558855"/>
                            <a:ext cx="192405" cy="198120"/>
                          </a:xfrm>
                          <a:prstGeom prst="rect">
                            <a:avLst/>
                          </a:prstGeom>
                          <a:noFill/>
                          <a:ln>
                            <a:noFill/>
                          </a:ln>
                        </wps:spPr>
                        <wps:txbx>
                          <w:txbxContent>
                            <w:p w:rsidR="00DB49B1" w:rsidRDefault="00061C9D">
                              <w:r>
                                <w:rPr>
                                  <w:rFonts w:cs="Times New Roman"/>
                                  <w:color w:val="000000"/>
                                  <w:kern w:val="0"/>
                                  <w:sz w:val="16"/>
                                  <w:szCs w:val="16"/>
                                </w:rPr>
                                <w:t>TPU</w:t>
                              </w:r>
                            </w:p>
                          </w:txbxContent>
                        </wps:txbx>
                        <wps:bodyPr rot="0" vert="horz" wrap="none" lIns="0" tIns="0" rIns="0" bIns="0" anchor="t" anchorCtr="0">
                          <a:spAutoFit/>
                        </wps:bodyPr>
                      </wps:wsp>
                      <wps:wsp>
                        <wps:cNvPr id="61289848" name="Line 318"/>
                        <wps:cNvCnPr>
                          <a:cxnSpLocks noChangeShapeType="1"/>
                        </wps:cNvCnPr>
                        <wps:spPr bwMode="auto">
                          <a:xfrm>
                            <a:off x="1412875" y="720725"/>
                            <a:ext cx="191135" cy="0"/>
                          </a:xfrm>
                          <a:prstGeom prst="line">
                            <a:avLst/>
                          </a:prstGeom>
                          <a:noFill/>
                          <a:ln w="5080" cap="flat">
                            <a:solidFill>
                              <a:srgbClr val="000000"/>
                            </a:solidFill>
                            <a:prstDash val="solid"/>
                            <a:miter lim="800000"/>
                          </a:ln>
                        </wps:spPr>
                        <wps:bodyPr/>
                      </wps:wsp>
                      <wps:wsp>
                        <wps:cNvPr id="340446934" name="Line 319"/>
                        <wps:cNvCnPr>
                          <a:cxnSpLocks noChangeShapeType="1"/>
                        </wps:cNvCnPr>
                        <wps:spPr bwMode="auto">
                          <a:xfrm>
                            <a:off x="376555" y="947420"/>
                            <a:ext cx="1047115" cy="111125"/>
                          </a:xfrm>
                          <a:prstGeom prst="line">
                            <a:avLst/>
                          </a:prstGeom>
                          <a:noFill/>
                          <a:ln w="5715" cap="rnd">
                            <a:solidFill>
                              <a:srgbClr val="000000"/>
                            </a:solidFill>
                            <a:prstDash val="solid"/>
                            <a:round/>
                          </a:ln>
                        </wps:spPr>
                        <wps:bodyPr/>
                      </wps:wsp>
                      <wps:wsp>
                        <wps:cNvPr id="1037903612" name="Freeform 320"/>
                        <wps:cNvSpPr>
                          <a:spLocks noEditPoints="1"/>
                        </wps:cNvSpPr>
                        <wps:spPr bwMode="auto">
                          <a:xfrm>
                            <a:off x="1423670" y="1019175"/>
                            <a:ext cx="84455" cy="85090"/>
                          </a:xfrm>
                          <a:custGeom>
                            <a:avLst/>
                            <a:gdLst>
                              <a:gd name="T0" fmla="*/ 0 w 133"/>
                              <a:gd name="T1" fmla="*/ 62 h 134"/>
                              <a:gd name="T2" fmla="*/ 133 w 133"/>
                              <a:gd name="T3" fmla="*/ 76 h 134"/>
                              <a:gd name="T4" fmla="*/ 51 w 133"/>
                              <a:gd name="T5" fmla="*/ 0 h 134"/>
                              <a:gd name="T6" fmla="*/ 133 w 133"/>
                              <a:gd name="T7" fmla="*/ 76 h 134"/>
                              <a:gd name="T8" fmla="*/ 37 w 133"/>
                              <a:gd name="T9" fmla="*/ 134 h 134"/>
                            </a:gdLst>
                            <a:ahLst/>
                            <a:cxnLst>
                              <a:cxn ang="0">
                                <a:pos x="T0" y="T1"/>
                              </a:cxn>
                              <a:cxn ang="0">
                                <a:pos x="T2" y="T3"/>
                              </a:cxn>
                              <a:cxn ang="0">
                                <a:pos x="T4" y="T5"/>
                              </a:cxn>
                              <a:cxn ang="0">
                                <a:pos x="T6" y="T7"/>
                              </a:cxn>
                              <a:cxn ang="0">
                                <a:pos x="T8" y="T9"/>
                              </a:cxn>
                            </a:cxnLst>
                            <a:rect l="0" t="0" r="r" b="b"/>
                            <a:pathLst>
                              <a:path w="133" h="134">
                                <a:moveTo>
                                  <a:pt x="0" y="62"/>
                                </a:moveTo>
                                <a:lnTo>
                                  <a:pt x="133" y="76"/>
                                </a:lnTo>
                                <a:moveTo>
                                  <a:pt x="51" y="0"/>
                                </a:moveTo>
                                <a:lnTo>
                                  <a:pt x="133" y="76"/>
                                </a:lnTo>
                                <a:lnTo>
                                  <a:pt x="37" y="134"/>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623506437" name="Rectangle 321"/>
                        <wps:cNvSpPr>
                          <a:spLocks noChangeArrowheads="1"/>
                        </wps:cNvSpPr>
                        <wps:spPr bwMode="auto">
                          <a:xfrm>
                            <a:off x="699135" y="800735"/>
                            <a:ext cx="481965" cy="133350"/>
                          </a:xfrm>
                          <a:prstGeom prst="rect">
                            <a:avLst/>
                          </a:prstGeom>
                          <a:solidFill>
                            <a:srgbClr val="FFFFFF"/>
                          </a:solidFill>
                          <a:ln>
                            <a:noFill/>
                          </a:ln>
                        </wps:spPr>
                        <wps:bodyPr rot="0" vert="horz" wrap="square" lIns="91440" tIns="45720" rIns="91440" bIns="45720" anchor="t" anchorCtr="0" upright="1">
                          <a:noAutofit/>
                        </wps:bodyPr>
                      </wps:wsp>
                      <wps:wsp>
                        <wps:cNvPr id="1555118239" name="Rectangle 322"/>
                        <wps:cNvSpPr>
                          <a:spLocks noChangeArrowheads="1"/>
                        </wps:cNvSpPr>
                        <wps:spPr bwMode="auto">
                          <a:xfrm>
                            <a:off x="703580" y="817880"/>
                            <a:ext cx="407035" cy="198120"/>
                          </a:xfrm>
                          <a:prstGeom prst="rect">
                            <a:avLst/>
                          </a:prstGeom>
                          <a:noFill/>
                          <a:ln>
                            <a:noFill/>
                          </a:ln>
                        </wps:spPr>
                        <wps:txbx>
                          <w:txbxContent>
                            <w:p w:rsidR="00DB49B1" w:rsidRDefault="00061C9D">
                              <w:r>
                                <w:rPr>
                                  <w:rFonts w:ascii="宋体" w:hint="eastAsia"/>
                                  <w:color w:val="000000"/>
                                  <w:kern w:val="0"/>
                                  <w:sz w:val="16"/>
                                  <w:szCs w:val="16"/>
                                </w:rPr>
                                <w:t>命令数据</w:t>
                              </w:r>
                            </w:p>
                          </w:txbxContent>
                        </wps:txbx>
                        <wps:bodyPr rot="0" vert="horz" wrap="none" lIns="0" tIns="0" rIns="0" bIns="0" anchor="t" anchorCtr="0">
                          <a:spAutoFit/>
                        </wps:bodyPr>
                      </wps:wsp>
                      <wps:wsp>
                        <wps:cNvPr id="144846093" name="Rectangle 323"/>
                        <wps:cNvSpPr>
                          <a:spLocks noChangeArrowheads="1"/>
                        </wps:cNvSpPr>
                        <wps:spPr bwMode="auto">
                          <a:xfrm>
                            <a:off x="1111885" y="808355"/>
                            <a:ext cx="102235" cy="198120"/>
                          </a:xfrm>
                          <a:prstGeom prst="rect">
                            <a:avLst/>
                          </a:prstGeom>
                          <a:noFill/>
                          <a:ln>
                            <a:noFill/>
                          </a:ln>
                        </wps:spPr>
                        <wps:txbx>
                          <w:txbxContent>
                            <w:p w:rsidR="00DB49B1" w:rsidRDefault="00061C9D">
                              <w:r>
                                <w:rPr>
                                  <w:rFonts w:cs="Times New Roman"/>
                                  <w:color w:val="000000"/>
                                  <w:kern w:val="0"/>
                                  <w:sz w:val="16"/>
                                  <w:szCs w:val="16"/>
                                </w:rPr>
                                <w:t xml:space="preserve"> 1</w:t>
                              </w:r>
                            </w:p>
                          </w:txbxContent>
                        </wps:txbx>
                        <wps:bodyPr rot="0" vert="horz" wrap="none" lIns="0" tIns="0" rIns="0" bIns="0" anchor="t" anchorCtr="0">
                          <a:spAutoFit/>
                        </wps:bodyPr>
                      </wps:wsp>
                      <wps:wsp>
                        <wps:cNvPr id="1802004119" name="Line 324"/>
                        <wps:cNvCnPr>
                          <a:cxnSpLocks noChangeShapeType="1"/>
                        </wps:cNvCnPr>
                        <wps:spPr bwMode="auto">
                          <a:xfrm flipH="1">
                            <a:off x="438150" y="1296035"/>
                            <a:ext cx="1069975" cy="424815"/>
                          </a:xfrm>
                          <a:prstGeom prst="line">
                            <a:avLst/>
                          </a:prstGeom>
                          <a:noFill/>
                          <a:ln w="5715" cap="rnd">
                            <a:solidFill>
                              <a:srgbClr val="000000"/>
                            </a:solidFill>
                            <a:prstDash val="solid"/>
                            <a:round/>
                          </a:ln>
                        </wps:spPr>
                        <wps:bodyPr/>
                      </wps:wsp>
                      <wps:wsp>
                        <wps:cNvPr id="90318376" name="Freeform 325"/>
                        <wps:cNvSpPr>
                          <a:spLocks noEditPoints="1"/>
                        </wps:cNvSpPr>
                        <wps:spPr bwMode="auto">
                          <a:xfrm>
                            <a:off x="358775" y="1691640"/>
                            <a:ext cx="79375" cy="80010"/>
                          </a:xfrm>
                          <a:custGeom>
                            <a:avLst/>
                            <a:gdLst>
                              <a:gd name="T0" fmla="*/ 125 w 125"/>
                              <a:gd name="T1" fmla="*/ 46 h 126"/>
                              <a:gd name="T2" fmla="*/ 0 w 125"/>
                              <a:gd name="T3" fmla="*/ 96 h 126"/>
                              <a:gd name="T4" fmla="*/ 109 w 125"/>
                              <a:gd name="T5" fmla="*/ 126 h 126"/>
                              <a:gd name="T6" fmla="*/ 0 w 125"/>
                              <a:gd name="T7" fmla="*/ 96 h 126"/>
                              <a:gd name="T8" fmla="*/ 59 w 125"/>
                              <a:gd name="T9" fmla="*/ 0 h 126"/>
                            </a:gdLst>
                            <a:ahLst/>
                            <a:cxnLst>
                              <a:cxn ang="0">
                                <a:pos x="T0" y="T1"/>
                              </a:cxn>
                              <a:cxn ang="0">
                                <a:pos x="T2" y="T3"/>
                              </a:cxn>
                              <a:cxn ang="0">
                                <a:pos x="T4" y="T5"/>
                              </a:cxn>
                              <a:cxn ang="0">
                                <a:pos x="T6" y="T7"/>
                              </a:cxn>
                              <a:cxn ang="0">
                                <a:pos x="T8" y="T9"/>
                              </a:cxn>
                            </a:cxnLst>
                            <a:rect l="0" t="0" r="r" b="b"/>
                            <a:pathLst>
                              <a:path w="125" h="126">
                                <a:moveTo>
                                  <a:pt x="125" y="46"/>
                                </a:moveTo>
                                <a:lnTo>
                                  <a:pt x="0" y="96"/>
                                </a:lnTo>
                                <a:moveTo>
                                  <a:pt x="109" y="126"/>
                                </a:moveTo>
                                <a:lnTo>
                                  <a:pt x="0" y="96"/>
                                </a:lnTo>
                                <a:lnTo>
                                  <a:pt x="59"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932144422" name="Freeform 326"/>
                        <wps:cNvSpPr/>
                        <wps:spPr bwMode="auto">
                          <a:xfrm>
                            <a:off x="358775" y="1437005"/>
                            <a:ext cx="1066800" cy="292735"/>
                          </a:xfrm>
                          <a:custGeom>
                            <a:avLst/>
                            <a:gdLst>
                              <a:gd name="T0" fmla="*/ 0 w 1796"/>
                              <a:gd name="T1" fmla="*/ 0 h 493"/>
                              <a:gd name="T2" fmla="*/ 743 w 1796"/>
                              <a:gd name="T3" fmla="*/ 204 h 493"/>
                              <a:gd name="T4" fmla="*/ 805 w 1796"/>
                              <a:gd name="T5" fmla="*/ 169 h 493"/>
                              <a:gd name="T6" fmla="*/ 840 w 1796"/>
                              <a:gd name="T7" fmla="*/ 231 h 493"/>
                              <a:gd name="T8" fmla="*/ 840 w 1796"/>
                              <a:gd name="T9" fmla="*/ 231 h 493"/>
                              <a:gd name="T10" fmla="*/ 1796 w 1796"/>
                              <a:gd name="T11" fmla="*/ 493 h 493"/>
                            </a:gdLst>
                            <a:ahLst/>
                            <a:cxnLst>
                              <a:cxn ang="0">
                                <a:pos x="T0" y="T1"/>
                              </a:cxn>
                              <a:cxn ang="0">
                                <a:pos x="T2" y="T3"/>
                              </a:cxn>
                              <a:cxn ang="0">
                                <a:pos x="T4" y="T5"/>
                              </a:cxn>
                              <a:cxn ang="0">
                                <a:pos x="T6" y="T7"/>
                              </a:cxn>
                              <a:cxn ang="0">
                                <a:pos x="T8" y="T9"/>
                              </a:cxn>
                              <a:cxn ang="0">
                                <a:pos x="T10" y="T11"/>
                              </a:cxn>
                            </a:cxnLst>
                            <a:rect l="0" t="0" r="r" b="b"/>
                            <a:pathLst>
                              <a:path w="1796" h="493">
                                <a:moveTo>
                                  <a:pt x="0" y="0"/>
                                </a:moveTo>
                                <a:lnTo>
                                  <a:pt x="743" y="204"/>
                                </a:lnTo>
                                <a:cubicBezTo>
                                  <a:pt x="750" y="177"/>
                                  <a:pt x="778" y="161"/>
                                  <a:pt x="805" y="169"/>
                                </a:cubicBezTo>
                                <a:cubicBezTo>
                                  <a:pt x="832" y="176"/>
                                  <a:pt x="848" y="204"/>
                                  <a:pt x="840" y="231"/>
                                </a:cubicBezTo>
                                <a:cubicBezTo>
                                  <a:pt x="840" y="231"/>
                                  <a:pt x="840" y="231"/>
                                  <a:pt x="840" y="231"/>
                                </a:cubicBezTo>
                                <a:lnTo>
                                  <a:pt x="1796" y="493"/>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973160027" name="Freeform 327"/>
                        <wps:cNvSpPr>
                          <a:spLocks noEditPoints="1"/>
                        </wps:cNvSpPr>
                        <wps:spPr bwMode="auto">
                          <a:xfrm>
                            <a:off x="1425575" y="1696720"/>
                            <a:ext cx="82550" cy="81915"/>
                          </a:xfrm>
                          <a:custGeom>
                            <a:avLst/>
                            <a:gdLst>
                              <a:gd name="T0" fmla="*/ 0 w 130"/>
                              <a:gd name="T1" fmla="*/ 52 h 129"/>
                              <a:gd name="T2" fmla="*/ 130 w 130"/>
                              <a:gd name="T3" fmla="*/ 88 h 129"/>
                              <a:gd name="T4" fmla="*/ 62 w 130"/>
                              <a:gd name="T5" fmla="*/ 0 h 129"/>
                              <a:gd name="T6" fmla="*/ 130 w 130"/>
                              <a:gd name="T7" fmla="*/ 88 h 129"/>
                              <a:gd name="T8" fmla="*/ 27 w 130"/>
                              <a:gd name="T9" fmla="*/ 129 h 129"/>
                            </a:gdLst>
                            <a:ahLst/>
                            <a:cxnLst>
                              <a:cxn ang="0">
                                <a:pos x="T0" y="T1"/>
                              </a:cxn>
                              <a:cxn ang="0">
                                <a:pos x="T2" y="T3"/>
                              </a:cxn>
                              <a:cxn ang="0">
                                <a:pos x="T4" y="T5"/>
                              </a:cxn>
                              <a:cxn ang="0">
                                <a:pos x="T6" y="T7"/>
                              </a:cxn>
                              <a:cxn ang="0">
                                <a:pos x="T8" y="T9"/>
                              </a:cxn>
                            </a:cxnLst>
                            <a:rect l="0" t="0" r="r" b="b"/>
                            <a:pathLst>
                              <a:path w="130" h="129">
                                <a:moveTo>
                                  <a:pt x="0" y="52"/>
                                </a:moveTo>
                                <a:lnTo>
                                  <a:pt x="130" y="88"/>
                                </a:lnTo>
                                <a:moveTo>
                                  <a:pt x="62" y="0"/>
                                </a:moveTo>
                                <a:lnTo>
                                  <a:pt x="130" y="88"/>
                                </a:lnTo>
                                <a:lnTo>
                                  <a:pt x="27" y="129"/>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510146198" name="Rectangle 328"/>
                        <wps:cNvSpPr>
                          <a:spLocks noChangeArrowheads="1"/>
                        </wps:cNvSpPr>
                        <wps:spPr bwMode="auto">
                          <a:xfrm>
                            <a:off x="922020" y="1313180"/>
                            <a:ext cx="407035" cy="198120"/>
                          </a:xfrm>
                          <a:prstGeom prst="rect">
                            <a:avLst/>
                          </a:prstGeom>
                          <a:noFill/>
                          <a:ln>
                            <a:noFill/>
                          </a:ln>
                        </wps:spPr>
                        <wps:txbx>
                          <w:txbxContent>
                            <w:p w:rsidR="00DB49B1" w:rsidRDefault="00061C9D">
                              <w:r>
                                <w:rPr>
                                  <w:rFonts w:ascii="宋体" w:hint="eastAsia"/>
                                  <w:color w:val="000000"/>
                                  <w:kern w:val="0"/>
                                  <w:sz w:val="16"/>
                                  <w:szCs w:val="16"/>
                                </w:rPr>
                                <w:t>反馈数据</w:t>
                              </w:r>
                            </w:p>
                          </w:txbxContent>
                        </wps:txbx>
                        <wps:bodyPr rot="0" vert="horz" wrap="none" lIns="0" tIns="0" rIns="0" bIns="0" anchor="t" anchorCtr="0">
                          <a:spAutoFit/>
                        </wps:bodyPr>
                      </wps:wsp>
                      <wps:wsp>
                        <wps:cNvPr id="1352951253" name="Rectangle 329"/>
                        <wps:cNvSpPr>
                          <a:spLocks noChangeArrowheads="1"/>
                        </wps:cNvSpPr>
                        <wps:spPr bwMode="auto">
                          <a:xfrm>
                            <a:off x="1330960" y="1303655"/>
                            <a:ext cx="102235" cy="198120"/>
                          </a:xfrm>
                          <a:prstGeom prst="rect">
                            <a:avLst/>
                          </a:prstGeom>
                          <a:noFill/>
                          <a:ln>
                            <a:noFill/>
                          </a:ln>
                        </wps:spPr>
                        <wps:txbx>
                          <w:txbxContent>
                            <w:p w:rsidR="00DB49B1" w:rsidRDefault="00061C9D">
                              <w:r>
                                <w:rPr>
                                  <w:rFonts w:cs="Times New Roman"/>
                                  <w:color w:val="000000"/>
                                  <w:kern w:val="0"/>
                                  <w:sz w:val="16"/>
                                  <w:szCs w:val="16"/>
                                </w:rPr>
                                <w:t xml:space="preserve"> 1</w:t>
                              </w:r>
                            </w:p>
                          </w:txbxContent>
                        </wps:txbx>
                        <wps:bodyPr rot="0" vert="horz" wrap="none" lIns="0" tIns="0" rIns="0" bIns="0" anchor="t" anchorCtr="0">
                          <a:spAutoFit/>
                        </wps:bodyPr>
                      </wps:wsp>
                      <wps:wsp>
                        <wps:cNvPr id="338099666" name="Rectangle 330"/>
                        <wps:cNvSpPr>
                          <a:spLocks noChangeArrowheads="1"/>
                        </wps:cNvSpPr>
                        <wps:spPr bwMode="auto">
                          <a:xfrm>
                            <a:off x="922020" y="1626870"/>
                            <a:ext cx="407035" cy="198120"/>
                          </a:xfrm>
                          <a:prstGeom prst="rect">
                            <a:avLst/>
                          </a:prstGeom>
                          <a:noFill/>
                          <a:ln>
                            <a:noFill/>
                          </a:ln>
                        </wps:spPr>
                        <wps:txbx>
                          <w:txbxContent>
                            <w:p w:rsidR="00DB49B1" w:rsidRDefault="00061C9D">
                              <w:r>
                                <w:rPr>
                                  <w:rFonts w:ascii="宋体" w:hint="eastAsia"/>
                                  <w:color w:val="000000"/>
                                  <w:kern w:val="0"/>
                                  <w:sz w:val="16"/>
                                  <w:szCs w:val="16"/>
                                </w:rPr>
                                <w:t>命令数据</w:t>
                              </w:r>
                            </w:p>
                          </w:txbxContent>
                        </wps:txbx>
                        <wps:bodyPr rot="0" vert="horz" wrap="none" lIns="0" tIns="0" rIns="0" bIns="0" anchor="t" anchorCtr="0">
                          <a:spAutoFit/>
                        </wps:bodyPr>
                      </wps:wsp>
                      <wps:wsp>
                        <wps:cNvPr id="2107585464" name="Rectangle 331"/>
                        <wps:cNvSpPr>
                          <a:spLocks noChangeArrowheads="1"/>
                        </wps:cNvSpPr>
                        <wps:spPr bwMode="auto">
                          <a:xfrm>
                            <a:off x="1330960" y="1617345"/>
                            <a:ext cx="102235" cy="198120"/>
                          </a:xfrm>
                          <a:prstGeom prst="rect">
                            <a:avLst/>
                          </a:prstGeom>
                          <a:noFill/>
                          <a:ln>
                            <a:noFill/>
                          </a:ln>
                        </wps:spPr>
                        <wps:txbx>
                          <w:txbxContent>
                            <w:p w:rsidR="00DB49B1" w:rsidRDefault="00061C9D">
                              <w:r>
                                <w:rPr>
                                  <w:rFonts w:cs="Times New Roman"/>
                                  <w:color w:val="000000"/>
                                  <w:kern w:val="0"/>
                                  <w:sz w:val="16"/>
                                  <w:szCs w:val="16"/>
                                </w:rPr>
                                <w:t xml:space="preserve"> 2</w:t>
                              </w:r>
                            </w:p>
                          </w:txbxContent>
                        </wps:txbx>
                        <wps:bodyPr rot="0" vert="horz" wrap="none" lIns="0" tIns="0" rIns="0" bIns="0" anchor="t" anchorCtr="0">
                          <a:spAutoFit/>
                        </wps:bodyPr>
                      </wps:wsp>
                      <wps:wsp>
                        <wps:cNvPr id="939822457" name="Line 332"/>
                        <wps:cNvCnPr>
                          <a:cxnSpLocks noChangeShapeType="1"/>
                        </wps:cNvCnPr>
                        <wps:spPr bwMode="auto">
                          <a:xfrm flipH="1">
                            <a:off x="442595" y="1980565"/>
                            <a:ext cx="1065530" cy="212090"/>
                          </a:xfrm>
                          <a:prstGeom prst="line">
                            <a:avLst/>
                          </a:prstGeom>
                          <a:noFill/>
                          <a:ln w="5715" cap="rnd">
                            <a:solidFill>
                              <a:srgbClr val="000000"/>
                            </a:solidFill>
                            <a:prstDash val="solid"/>
                            <a:round/>
                          </a:ln>
                        </wps:spPr>
                        <wps:bodyPr/>
                      </wps:wsp>
                      <wps:wsp>
                        <wps:cNvPr id="1656506696" name="Freeform 333"/>
                        <wps:cNvSpPr>
                          <a:spLocks noEditPoints="1"/>
                        </wps:cNvSpPr>
                        <wps:spPr bwMode="auto">
                          <a:xfrm>
                            <a:off x="358775" y="2156460"/>
                            <a:ext cx="83820" cy="83820"/>
                          </a:xfrm>
                          <a:custGeom>
                            <a:avLst/>
                            <a:gdLst>
                              <a:gd name="T0" fmla="*/ 132 w 132"/>
                              <a:gd name="T1" fmla="*/ 57 h 132"/>
                              <a:gd name="T2" fmla="*/ 0 w 132"/>
                              <a:gd name="T3" fmla="*/ 83 h 132"/>
                              <a:gd name="T4" fmla="*/ 101 w 132"/>
                              <a:gd name="T5" fmla="*/ 132 h 132"/>
                              <a:gd name="T6" fmla="*/ 0 w 132"/>
                              <a:gd name="T7" fmla="*/ 83 h 132"/>
                              <a:gd name="T8" fmla="*/ 75 w 132"/>
                              <a:gd name="T9" fmla="*/ 0 h 132"/>
                            </a:gdLst>
                            <a:ahLst/>
                            <a:cxnLst>
                              <a:cxn ang="0">
                                <a:pos x="T0" y="T1"/>
                              </a:cxn>
                              <a:cxn ang="0">
                                <a:pos x="T2" y="T3"/>
                              </a:cxn>
                              <a:cxn ang="0">
                                <a:pos x="T4" y="T5"/>
                              </a:cxn>
                              <a:cxn ang="0">
                                <a:pos x="T6" y="T7"/>
                              </a:cxn>
                              <a:cxn ang="0">
                                <a:pos x="T8" y="T9"/>
                              </a:cxn>
                            </a:cxnLst>
                            <a:rect l="0" t="0" r="r" b="b"/>
                            <a:pathLst>
                              <a:path w="132" h="132">
                                <a:moveTo>
                                  <a:pt x="132" y="57"/>
                                </a:moveTo>
                                <a:lnTo>
                                  <a:pt x="0" y="83"/>
                                </a:lnTo>
                                <a:moveTo>
                                  <a:pt x="101" y="132"/>
                                </a:moveTo>
                                <a:lnTo>
                                  <a:pt x="0" y="83"/>
                                </a:lnTo>
                                <a:lnTo>
                                  <a:pt x="75" y="0"/>
                                </a:lnTo>
                              </a:path>
                            </a:pathLst>
                          </a:custGeom>
                          <a:noFill/>
                          <a:ln w="5715" cap="rnd">
                            <a:solidFill>
                              <a:srgbClr val="000000"/>
                            </a:solidFill>
                            <a:prstDash val="solid"/>
                            <a:round/>
                          </a:ln>
                        </wps:spPr>
                        <wps:bodyPr rot="0" vert="horz" wrap="square" lIns="91440" tIns="45720" rIns="91440" bIns="45720" anchor="t" anchorCtr="0" upright="1">
                          <a:noAutofit/>
                        </wps:bodyPr>
                      </wps:wsp>
                      <wps:wsp>
                        <wps:cNvPr id="1050691452" name="Rectangle 334"/>
                        <wps:cNvSpPr>
                          <a:spLocks noChangeArrowheads="1"/>
                        </wps:cNvSpPr>
                        <wps:spPr bwMode="auto">
                          <a:xfrm>
                            <a:off x="692785" y="1933575"/>
                            <a:ext cx="481330" cy="133350"/>
                          </a:xfrm>
                          <a:prstGeom prst="rect">
                            <a:avLst/>
                          </a:prstGeom>
                          <a:solidFill>
                            <a:srgbClr val="FFFFFF"/>
                          </a:solidFill>
                          <a:ln>
                            <a:noFill/>
                          </a:ln>
                        </wps:spPr>
                        <wps:bodyPr rot="0" vert="horz" wrap="square" lIns="91440" tIns="45720" rIns="91440" bIns="45720" anchor="t" anchorCtr="0" upright="1">
                          <a:noAutofit/>
                        </wps:bodyPr>
                      </wps:wsp>
                      <wps:wsp>
                        <wps:cNvPr id="1776689643" name="Rectangle 335"/>
                        <wps:cNvSpPr>
                          <a:spLocks noChangeArrowheads="1"/>
                        </wps:cNvSpPr>
                        <wps:spPr bwMode="auto">
                          <a:xfrm>
                            <a:off x="694055" y="1950720"/>
                            <a:ext cx="407035" cy="198120"/>
                          </a:xfrm>
                          <a:prstGeom prst="rect">
                            <a:avLst/>
                          </a:prstGeom>
                          <a:noFill/>
                          <a:ln>
                            <a:noFill/>
                          </a:ln>
                        </wps:spPr>
                        <wps:txbx>
                          <w:txbxContent>
                            <w:p w:rsidR="00DB49B1" w:rsidRDefault="00061C9D">
                              <w:r>
                                <w:rPr>
                                  <w:rFonts w:ascii="宋体" w:hint="eastAsia"/>
                                  <w:color w:val="000000"/>
                                  <w:kern w:val="0"/>
                                  <w:sz w:val="16"/>
                                  <w:szCs w:val="16"/>
                                </w:rPr>
                                <w:t>反馈数据</w:t>
                              </w:r>
                            </w:p>
                          </w:txbxContent>
                        </wps:txbx>
                        <wps:bodyPr rot="0" vert="horz" wrap="none" lIns="0" tIns="0" rIns="0" bIns="0" anchor="t" anchorCtr="0">
                          <a:spAutoFit/>
                        </wps:bodyPr>
                      </wps:wsp>
                      <wps:wsp>
                        <wps:cNvPr id="966633532" name="Rectangle 336"/>
                        <wps:cNvSpPr>
                          <a:spLocks noChangeArrowheads="1"/>
                        </wps:cNvSpPr>
                        <wps:spPr bwMode="auto">
                          <a:xfrm>
                            <a:off x="1102360" y="1941195"/>
                            <a:ext cx="102235" cy="198120"/>
                          </a:xfrm>
                          <a:prstGeom prst="rect">
                            <a:avLst/>
                          </a:prstGeom>
                          <a:noFill/>
                          <a:ln>
                            <a:noFill/>
                          </a:ln>
                        </wps:spPr>
                        <wps:txbx>
                          <w:txbxContent>
                            <w:p w:rsidR="00DB49B1" w:rsidRDefault="00061C9D">
                              <w:r>
                                <w:rPr>
                                  <w:rFonts w:cs="Times New Roman"/>
                                  <w:color w:val="000000"/>
                                  <w:kern w:val="0"/>
                                  <w:sz w:val="16"/>
                                  <w:szCs w:val="16"/>
                                </w:rPr>
                                <w:t xml:space="preserve"> 2</w:t>
                              </w:r>
                            </w:p>
                          </w:txbxContent>
                        </wps:txbx>
                        <wps:bodyPr rot="0" vert="horz" wrap="none" lIns="0" tIns="0" rIns="0" bIns="0" anchor="t" anchorCtr="0">
                          <a:spAutoFit/>
                        </wps:bodyPr>
                      </wps:wsp>
                    </wpc:wpc>
                  </a:graphicData>
                </a:graphic>
              </wp:anchor>
            </w:drawing>
          </mc:Choice>
          <mc:Fallback xmlns:w15="http://schemas.microsoft.com/office/word/2012/wordml" xmlns:wpsCustomData="http://www.wps.cn/officeDocument/2013/wpsCustomData">
            <w:pict>
              <v:group id="画布 9" o:spid="_x0000_s1026" o:spt="203" style="position:absolute;left:0pt;margin-left:135.85pt;margin-top:33.4pt;height:188.2pt;width:147pt;mso-wrap-distance-bottom:0pt;mso-wrap-distance-top:0pt;z-index:251667456;mso-width-relative:page;mso-height-relative:page;" coordsize="1866900,2390140" editas="canvas" o:gfxdata="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">
                <o:lock v:ext="edit" aspectratio="f"/>
                <v:shape id="画布 9" o:spid="_x0000_s1026" style="position:absolute;left:0;top:0;height:2390140;width:1866900;" filled="f" stroked="f" coordsize="21600,21600" o:gfxdata="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">
                  <v:fill on="f" focussize="0,0"/>
                  <v:stroke on="f"/>
                  <v:imagedata o:title=""/>
                  <o:lock v:ext="edit" aspectratio="t"/>
                </v:shape>
                <v:shape id="Freeform 307" o:spid="_x0000_s1026" o:spt="100" style="position:absolute;left:354330;top:834390;height:1543685;width:9525;" fillcolor="#000000" filled="t" stroked="t" coordsize="16,2596" o:gfxdata="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" path="m0,2588l0,2476c0,2471,4,2468,8,2468c12,2468,16,2471,16,2476l16,2588c16,2592,12,2596,8,2596c4,2596,0,2592,0,2588xm0,2396l0,2284c0,2279,4,2276,8,2276c12,2276,16,2279,16,2284l16,2396c16,2400,12,2404,8,2404c4,2404,0,2400,0,2396xm0,2204l0,2092c0,2087,4,2084,8,2084c12,2084,16,2087,16,2092l16,2204c16,2208,12,2212,8,2212c4,2212,0,2208,0,2204xm0,2012l0,1900c0,1895,4,1892,8,1892c12,1892,16,1895,16,1900l16,2012c16,2016,12,2020,8,2020c4,2020,0,2016,0,2012xm0,1820l0,1708c0,1703,4,1700,8,1700c12,1700,16,1703,16,1708l16,1820c16,1824,12,1828,8,1828c4,1828,0,1824,0,1820xm0,1628l0,1516c0,1511,4,1508,8,1508c12,1508,16,1511,16,1516l16,1628c16,1632,12,1636,8,1636c4,1636,0,1632,0,1628xm0,1436l0,1324c0,1319,4,1316,8,1316c12,1316,16,1319,16,1324l16,1436c16,1440,12,1444,8,1444c4,1444,0,1440,0,1436xm0,1244l0,1132c0,1127,4,1124,8,1124c12,1124,16,1127,16,1132l16,1244c16,1248,12,1252,8,1252c4,1252,0,1248,0,1244xm0,1052l0,940c0,935,4,932,8,932c12,932,16,935,16,940l16,1052c16,1056,12,1060,8,1060c4,1060,0,1056,0,1052xm0,860l0,748c0,743,4,740,8,740c12,740,16,743,16,748l16,860c16,864,12,868,8,868c4,868,0,864,0,860xm0,668l0,556c0,551,4,548,8,548c12,548,16,551,16,556l16,668c16,672,12,676,8,676c4,676,0,672,0,668xm0,476l0,364c0,359,4,356,8,356c12,356,16,359,16,364l16,476c16,480,12,484,8,484c4,484,0,480,0,476xm0,284l0,172c0,167,4,164,8,164c12,164,16,167,16,172l16,284c16,288,12,292,8,292c4,292,0,288,0,284xm0,92l0,8c0,4,4,0,8,0c12,0,16,4,16,8l16,92c16,96,12,100,8,100c4,100,0,96,0,92xe">
                  <v:path o:connectlocs="0,1472328;9525,1472328;4762,1543685;0,1424757;4762,1353400;9525,1424757;0,1424757;0,1243986;9525,1243986;4762,1315343;0,1196415;4762,1125058;9525,1196415;0,1196415;0,1015644;9525,1015644;4762,1087001;0,968073;4762,896716;9525,968073;0,968073;0,787303;9525,787303;4762,858659;0,739731;4762,668375;9525,739731;0,739731;0,558961;9525,558961;4762,630318;0,511390;4762,440033;9525,511390;0,511390;0,330619;9525,330619;4762,401976;0,283048;4762,211691;9525,283048;0,283048;0,102278;9525,102278;4762,173634;0,54706;4762,0;9525,54706;0,54706" o:connectangles="0,0,0,0,0,0,0,0,0,0,0,0,0,0,0,0,0,0,0,0,0,0,0,0,0,0,0,0,0,0,0,0,0,0,0,0,0,0,0,0,0,0,0,0,0,0,0,0,0"/>
                  <v:fill on="t" focussize="0,0"/>
                  <v:stroke color="#000000" joinstyle="bevel"/>
                  <v:imagedata o:title=""/>
                  <o:lock v:ext="edit" aspectratio="f"/>
                </v:shape>
                <v:rect id="Rectangle 308" o:spid="_x0000_s1026" o:spt="1" style="position:absolute;left:17780;top:519430;height:319405;width:682625;" fillcolor="#FFFFFF" filled="t" stroked="f" coordsize="21600,21600" o:gfxdata="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7B8&#10;sNgAAAAKAQAADwAAAAAAAAABACAAAAAiAAAAZHJzL2Rvd25yZXYueG1sUEsBAhQAFAAAAAgAh07i&#10;QMijmCwiAgAAPAQAAA4AAAAAAAAAAQAgAAAAJwEAAGRycy9lMm9Eb2MueG1sUEsFBgAAAAAGAAYA&#10;WQEAALsFAAAAAA==&#10;">
                  <v:fill on="t" focussize="0,0"/>
                  <v:stroke on="f"/>
                  <v:imagedata o:title=""/>
                  <o:lock v:ext="edit" aspectratio="f"/>
                </v:rect>
                <v:rect id="Rectangle 309" o:spid="_x0000_s1026" o:spt="1" style="position:absolute;left:17780;top:519430;height:319405;width:682625;" filled="f" stroked="t" coordsize="21600,21600" o:gfxdata="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wa0doAAAAKAQAADwAAAAAAAAABACAAAAAiAAAA&#10;ZHJzL2Rvd25yZXYueG1sUEsBAhQAFAAAAAgAh07iQEIULyA+AgAAcQQAAA4AAAAAAAAAAQAgAAAA&#10;KQEAAGRycy9lMm9Eb2MueG1sUEsFBgAAAAAGAAYAWQEAANkFAAAAAA==&#10;">
                  <v:fill on="f" focussize="0,0"/>
                  <v:stroke weight="0.45pt" color="#000000" joinstyle="round" endcap="round"/>
                  <v:imagedata o:title=""/>
                  <o:lock v:ext="edit" aspectratio="f"/>
                </v:rect>
                <v:rect id="Rectangle 310" o:spid="_x0000_s1026" o:spt="1" style="position:absolute;left:268605;top:558855;height:198120;width:18097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YZMX9gAAAAKAQAADwAAAAAAAAABACAAAAAiAAAAZHJz&#10;L2Rvd25yZXYueG1sUEsBAhQAFAAAAAgAh07iQBOfE2gEAgAAAAQAAA4AAAAAAAAAAQAgAAAAJwEA&#10;AGRycy9lMm9Eb2MueG1sUEsFBgAAAAAGAAYAWQEAAJ0FAAAAAA==&#10;">
                  <v:fill on="f" focussize="0,0"/>
                  <v:stroke on="f"/>
                  <v:imagedata o:title=""/>
                  <o:lock v:ext="edit" aspectratio="f"/>
                  <v:textbox inset="0mm,0mm,0mm,0mm" style="mso-fit-shape-to-text:t;">
                    <w:txbxContent>
                      <w:p>
                        <w:r>
                          <w:rPr>
                            <w:rFonts w:cs="Times New Roman"/>
                            <w:color w:val="000000"/>
                            <w:kern w:val="0"/>
                            <w:sz w:val="16"/>
                            <w:szCs w:val="16"/>
                          </w:rPr>
                          <w:t>STE</w:t>
                        </w:r>
                      </w:p>
                    </w:txbxContent>
                  </v:textbox>
                </v:rect>
                <v:line id="Line 311" o:spid="_x0000_s1026" o:spt="20" style="position:absolute;left:268605;top:720725;height:0;width:180340;" filled="f" stroked="t" coordsize="21600,21600" o:gfxdata="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jaz7nbAAAACgEAAA8AAAAAAAAAAQAgAAAAIgAAAGRycy9kb3ducmV2LnhtbFBL&#10;AQIUABQAAAAIAIdO4kBuHCiO8wEAAOMDAAAOAAAAAAAAAAEAIAAAACoBAABkcnMvZTJvRG9jLnht&#10;bFBLBQYAAAAABgAGAFkBAACPBQAAAAA=&#10;">
                  <v:fill on="f" focussize="0,0"/>
                  <v:stroke weight="0.4pt" color="#000000" miterlimit="8" joinstyle="miter"/>
                  <v:imagedata o:title=""/>
                  <o:lock v:ext="edit" aspectratio="f"/>
                </v:line>
                <v:rect id="Rectangle 312" o:spid="_x0000_s1026" o:spt="1" style="position:absolute;left:199390;top:38100;height:198120;width:1200150;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mGTF/YAAAACgEAAA8AAAAAAAAAAQAgAAAAIgAAAGRycy9k&#10;b3ducmV2LnhtbFBLAQIUABQAAAAIAIdO4kAxSHqQAgIAAAAEAAAOAAAAAAAAAAEAIAAAACcBAABk&#10;cnMvZTJvRG9jLnhtbFBLBQYAAAAABgAGAFkBAACbBQAAAAA=&#10;">
                  <v:fill on="f" focussize="0,0"/>
                  <v:stroke on="f"/>
                  <v:imagedata o:title=""/>
                  <o:lock v:ext="edit" aspectratio="f"/>
                  <v:textbox inset="0mm,0mm,0mm,0mm" style="mso-fit-shape-to-text:t;">
                    <w:txbxContent>
                      <w:p>
                        <w:pPr>
                          <w:rPr>
                            <w:sz w:val="21"/>
                            <w:szCs w:val="21"/>
                          </w:rPr>
                        </w:pPr>
                        <w:r>
                          <w:rPr>
                            <w:rFonts w:hint="eastAsia" w:ascii="宋体"/>
                            <w:color w:val="000000"/>
                            <w:kern w:val="0"/>
                            <w:sz w:val="21"/>
                            <w:szCs w:val="21"/>
                          </w:rPr>
                          <w:t>命令数据和反馈数据</w:t>
                        </w:r>
                      </w:p>
                    </w:txbxContent>
                  </v:textbox>
                </v:rect>
                <v:rect id="Rectangle 313" o:spid="_x0000_s1026" o:spt="1" style="position:absolute;left:427990;top:237490;height:198120;width:800100;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YZMX9gAAAAKAQAADwAAAAAAAAABACAAAAAiAAAAZHJzL2Rv&#10;d25yZXYueG1sUEsBAhQAFAAAAAgAh07iQHkONrgBAgAAAQQAAA4AAAAAAAAAAQAgAAAAJw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21"/>
                            <w:szCs w:val="21"/>
                          </w:rPr>
                          <w:t>冲突处理机制</w:t>
                        </w:r>
                      </w:p>
                    </w:txbxContent>
                  </v:textbox>
                </v:rect>
                <v:shape id="Freeform 314" o:spid="_x0000_s1026" o:spt="100" style="position:absolute;left:1503680;top:834390;height:1543685;width:9525;" fillcolor="#000000" filled="t" stroked="t" coordsize="16,2596" o:gfxdata="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" path="m0,2588l0,2476c0,2471,4,2468,8,2468c13,2468,16,2471,16,2476l16,2588c16,2592,13,2596,8,2596c4,2596,0,2592,0,2588xm0,2396l0,2284c0,2279,4,2276,8,2276c13,2276,16,2279,16,2284l16,2396c16,2400,13,2404,8,2404c4,2404,0,2400,0,2396xm0,2204l0,2092c0,2087,4,2084,8,2084c13,2084,16,2087,16,2092l16,2204c16,2208,13,2212,8,2212c4,2212,0,2208,0,2204xm0,2012l0,1900c0,1895,4,1892,8,1892c13,1892,16,1895,16,1900l16,2012c16,2016,13,2020,8,2020c4,2020,0,2016,0,2012xm0,1820l0,1708c0,1703,4,1700,8,1700c13,1700,16,1703,16,1708l16,1820c16,1824,13,1828,8,1828c4,1828,0,1824,0,1820xm0,1628l0,1516c0,1511,4,1508,8,1508c13,1508,16,1511,16,1516l16,1628c16,1632,13,1636,8,1636c4,1636,0,1632,0,1628xm0,1436l0,1324c0,1319,4,1316,8,1316c13,1316,16,1319,16,1324l16,1436c16,1440,13,1444,8,1444c4,1444,0,1440,0,1436xm0,1244l0,1132c0,1127,4,1124,8,1124c13,1124,16,1127,16,1132l16,1244c16,1248,13,1252,8,1252c4,1252,0,1248,0,1244xm0,1052l0,940c0,935,4,932,8,932c13,932,16,935,16,940l16,1052c16,1056,13,1060,8,1060c4,1060,0,1056,0,1052xm0,860l0,748c0,743,4,740,8,740c13,740,16,743,16,748l16,860c16,864,13,868,8,868c4,868,0,864,0,860xm0,668l0,556c0,551,4,548,8,548c13,548,16,551,16,556l16,668c16,672,13,676,8,676c4,676,0,672,0,668xm0,476l0,364c0,359,4,356,8,356c13,356,16,359,16,364l16,476c16,480,13,484,8,484c4,484,0,480,0,476xm0,284l0,172c0,167,4,164,8,164c13,164,16,167,16,172l16,284c16,288,13,292,8,292c4,292,0,288,0,284xm0,92l0,8c0,4,4,0,8,0c13,0,16,4,16,8l16,92c16,96,13,100,8,100c4,100,0,96,0,92xe">
                  <v:path o:connectlocs="0,1472328;9525,1472328;4762,1543685;0,1424757;4762,1353400;9525,1424757;0,1424757;0,1243986;9525,1243986;4762,1315343;0,1196415;4762,1125058;9525,1196415;0,1196415;0,1015644;9525,1015644;4762,1087001;0,968073;4762,896716;9525,968073;0,968073;0,787303;9525,787303;4762,858659;0,739731;4762,668375;9525,739731;0,739731;0,558961;9525,558961;4762,630318;0,511390;4762,440033;9525,511390;0,511390;0,330619;9525,330619;4762,401976;0,283048;4762,211691;9525,283048;0,283048;0,102278;9525,102278;4762,173634;0,54706;4762,0;9525,54706;0,54706" o:connectangles="0,0,0,0,0,0,0,0,0,0,0,0,0,0,0,0,0,0,0,0,0,0,0,0,0,0,0,0,0,0,0,0,0,0,0,0,0,0,0,0,0,0,0,0,0,0,0,0,0"/>
                  <v:fill on="t" focussize="0,0"/>
                  <v:stroke color="#000000" joinstyle="bevel"/>
                  <v:imagedata o:title=""/>
                  <o:lock v:ext="edit" aspectratio="f"/>
                </v:shape>
                <v:rect id="Rectangle 315" o:spid="_x0000_s1026" o:spt="1" style="position:absolute;left:1167130;top:519430;height:319405;width:682625;" fillcolor="#FFFFFF" filled="t" stroked="f" coordsize="21600,21600" o:gfxdata="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7B8sNgAAAAKAQAADwAAAAAAAAABACAAAAAiAAAAZHJzL2Rvd25yZXYueG1sUEsBAhQAFAAAAAgA&#10;h07iQPTMcwElAgAAPQQAAA4AAAAAAAAAAQAgAAAAJwEAAGRycy9lMm9Eb2MueG1sUEsFBgAAAAAG&#10;AAYAWQEAAL4FAAAAAA==&#10;">
                  <v:fill on="t" focussize="0,0"/>
                  <v:stroke on="f"/>
                  <v:imagedata o:title=""/>
                  <o:lock v:ext="edit" aspectratio="f"/>
                </v:rect>
                <v:rect id="Rectangle 316" o:spid="_x0000_s1026" o:spt="1" style="position:absolute;left:1167130;top:519430;height:319405;width:682625;" filled="f" stroked="t" coordsize="21600,21600" o:gfxdata="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rMGtHaAAAACgEAAA8AAAAAAAAAAQAgAAAAIgAA&#10;AGRycy9kb3ducmV2LnhtbFBLAQIUABQAAAAIAIdO4kD+pE8mPwIAAHQEAAAOAAAAAAAAAAEAIAAA&#10;ACkBAABkcnMvZTJvRG9jLnhtbFBLBQYAAAAABgAGAFkBAADaBQAAAAA=&#10;">
                  <v:fill on="f" focussize="0,0"/>
                  <v:stroke weight="0.45pt" color="#000000" joinstyle="round" endcap="round"/>
                  <v:imagedata o:title=""/>
                  <o:lock v:ext="edit" aspectratio="f"/>
                </v:rect>
                <v:rect id="Rectangle 317" o:spid="_x0000_s1026" o:spt="1" style="position:absolute;left:1417292;top:558855;height:198120;width:19240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YZMX9gAAAAKAQAADwAAAAAAAAABACAAAAAiAAAAZHJz&#10;L2Rvd25yZXYueG1sUEsBAhQAFAAAAAgAh07iQNbSnuIEAgAAAQQAAA4AAAAAAAAAAQAgAAAAJwEA&#10;AGRycy9lMm9Eb2MueG1sUEsFBgAAAAAGAAYAWQEAAJ0FAAAAAA==&#10;">
                  <v:fill on="f" focussize="0,0"/>
                  <v:stroke on="f"/>
                  <v:imagedata o:title=""/>
                  <o:lock v:ext="edit" aspectratio="f"/>
                  <v:textbox inset="0mm,0mm,0mm,0mm" style="mso-fit-shape-to-text:t;">
                    <w:txbxContent>
                      <w:p>
                        <w:r>
                          <w:rPr>
                            <w:rFonts w:cs="Times New Roman"/>
                            <w:color w:val="000000"/>
                            <w:kern w:val="0"/>
                            <w:sz w:val="16"/>
                            <w:szCs w:val="16"/>
                          </w:rPr>
                          <w:t>TPU</w:t>
                        </w:r>
                      </w:p>
                    </w:txbxContent>
                  </v:textbox>
                </v:rect>
                <v:line id="Line 318" o:spid="_x0000_s1026" o:spt="20" style="position:absolute;left:1412875;top:720725;height:0;width:191135;" filled="f" stroked="t" coordsize="21600,21600" o:gfxdata="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jaz7nbAAAACgEAAA8AAAAAAAAAAQAgAAAAIgAAAGRycy9kb3ducmV2LnhtbFBL&#10;AQIUABQAAAAIAIdO4kCA03cD8wEAAOMDAAAOAAAAAAAAAAEAIAAAACoBAABkcnMvZTJvRG9jLnht&#10;bFBLBQYAAAAABgAGAFkBAACPBQAAAAA=&#10;">
                  <v:fill on="f" focussize="0,0"/>
                  <v:stroke weight="0.4pt" color="#000000" miterlimit="8" joinstyle="miter"/>
                  <v:imagedata o:title=""/>
                  <o:lock v:ext="edit" aspectratio="f"/>
                </v:line>
                <v:line id="Line 319" o:spid="_x0000_s1026" o:spt="20" style="position:absolute;left:376555;top:947420;height:111125;width:1047115;" filled="f" stroked="t" coordsize="21600,21600" o:gfxdata="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6VaoXaAAAACgEAAA8AAAAAAAAAAQAgAAAAIgAAAGRycy9kb3ducmV2LnhtbFBLAQIU&#10;ABQAAAAIAIdO4kBzkm/A8QEAANsDAAAOAAAAAAAAAAEAIAAAACkBAABkcnMvZTJvRG9jLnhtbFBL&#10;BQYAAAAABgAGAFkBAACMBQAAAAA=&#10;">
                  <v:fill on="f" focussize="0,0"/>
                  <v:stroke weight="0.45pt" color="#000000" joinstyle="round" endcap="round"/>
                  <v:imagedata o:title=""/>
                  <o:lock v:ext="edit" aspectratio="f"/>
                </v:line>
                <v:shape id="Freeform 320" o:spid="_x0000_s1026" o:spt="100" style="position:absolute;left:1423670;top:1019175;height:85090;width:84455;" filled="f" stroked="t" coordsize="133,134" o:gfxdata="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ZEgpK9YAAAAKAQAADwAAAAAAAAABACAAAAAiAAAAZHJzL2Rvd25yZXYueG1sUEsBAhQAFAAAAAgA&#10;h07iQGuYJ4BEAwAA/AcAAA4AAAAAAAAAAQAgAAAAJQEAAGRycy9lMm9Eb2MueG1sUEsFBgAAAAAG&#10;AAYAWQEAANsGAAAAAA==&#10;" path="m0,62l133,76m51,0l133,76,37,134e">
                  <v:path o:connectlocs="0,39370;84455,48260;32385,0;84455,48260;23495,85090" o:connectangles="0,0,0,0,0"/>
                  <v:fill on="f" focussize="0,0"/>
                  <v:stroke weight="0.45pt" color="#000000" joinstyle="round" endcap="round"/>
                  <v:imagedata o:title=""/>
                  <o:lock v:ext="edit" aspectratio="f"/>
                </v:shape>
                <v:rect id="Rectangle 321" o:spid="_x0000_s1026" o:spt="1" style="position:absolute;left:699135;top:800735;height:133350;width:481965;" fillcolor="#FFFFFF" filled="t" stroked="f" coordsize="21600,21600" o:gfxdata="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fsHyw&#10;2AAAAAoBAAAPAAAAAAAAAAEAIAAAACIAAABkcnMvZG93bnJldi54bWxQSwECFAAUAAAACACHTuJA&#10;YUav+CECAAA8BAAADgAAAAAAAAABACAAAAAnAQAAZHJzL2Uyb0RvYy54bWxQSwUGAAAAAAYABgBZ&#10;AQAAugUAAAAA&#10;">
                  <v:fill on="t" focussize="0,0"/>
                  <v:stroke on="f"/>
                  <v:imagedata o:title=""/>
                  <o:lock v:ext="edit" aspectratio="f"/>
                </v:rect>
                <v:rect id="Rectangle 322" o:spid="_x0000_s1026" o:spt="1" style="position:absolute;left:703580;top:817880;height:198120;width:40703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mGTF/YAAAACgEAAA8AAAAAAAAAAQAgAAAAIgAAAGRycy9k&#10;b3ducmV2LnhtbFBLAQIUABQAAAAIAIdO4kC/vQGdAgIAAAEEAAAOAAAAAAAAAAEAIAAAACc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命令数据</w:t>
                        </w:r>
                      </w:p>
                    </w:txbxContent>
                  </v:textbox>
                </v:rect>
                <v:rect id="Rectangle 323" o:spid="_x0000_s1026" o:spt="1" style="position:absolute;left:1111885;top:808355;height:198120;width:10223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hkxf2AAAAAoBAAAPAAAAAAAAAAEAIAAAACIAAABkcnMv&#10;ZG93bnJldi54bWxQSwECFAAUAAAACACHTuJAnoraowMCAAABBAAADgAAAAAAAAABACAAAAAnAQAA&#10;ZHJzL2Uyb0RvYy54bWxQSwUGAAAAAAYABgBZAQAAnAUAAAAA&#10;">
                  <v:fill on="f" focussize="0,0"/>
                  <v:stroke on="f"/>
                  <v:imagedata o:title=""/>
                  <o:lock v:ext="edit" aspectratio="f"/>
                  <v:textbox inset="0mm,0mm,0mm,0mm" style="mso-fit-shape-to-text:t;">
                    <w:txbxContent>
                      <w:p>
                        <w:r>
                          <w:rPr>
                            <w:rFonts w:cs="Times New Roman"/>
                            <w:color w:val="000000"/>
                            <w:kern w:val="0"/>
                            <w:sz w:val="16"/>
                            <w:szCs w:val="16"/>
                          </w:rPr>
                          <w:t xml:space="preserve"> 1</w:t>
                        </w:r>
                      </w:p>
                    </w:txbxContent>
                  </v:textbox>
                </v:rect>
                <v:line id="Line 324" o:spid="_x0000_s1026" o:spt="20" style="position:absolute;left:438150;top:1296035;flip:x;height:424815;width:1069975;" filled="f" stroked="t" coordsize="21600,21600" o:gfxdata="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cmdw/bAAAACgEAAA8AAAAAAAAAAQAgAAAAIgAAAGRycy9kb3ducmV2&#10;LnhtbFBLAQIUABQAAAAIAIdO4kB4/1AQ+QEAAOcDAAAOAAAAAAAAAAEAIAAAACoBAABkcnMvZTJv&#10;RG9jLnhtbFBLBQYAAAAABgAGAFkBAACVBQAAAAA=&#10;">
                  <v:fill on="f" focussize="0,0"/>
                  <v:stroke weight="0.45pt" color="#000000" joinstyle="round" endcap="round"/>
                  <v:imagedata o:title=""/>
                  <o:lock v:ext="edit" aspectratio="f"/>
                </v:line>
                <v:shape id="Freeform 325" o:spid="_x0000_s1026" o:spt="100" style="position:absolute;left:358775;top:1691640;height:80010;width:79375;" filled="f" stroked="t" coordsize="125,126" o:gfxdata="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" path="m125,46l0,96m109,126l0,96,59,0e">
                  <v:path o:connectlocs="79375,29210;0,60960;69215,80010;0,60960;37465,0" o:connectangles="0,0,0,0,0"/>
                  <v:fill on="f" focussize="0,0"/>
                  <v:stroke weight="0.45pt" color="#000000" joinstyle="round" endcap="round"/>
                  <v:imagedata o:title=""/>
                  <o:lock v:ext="edit" aspectratio="f"/>
                </v:shape>
                <v:shape id="Freeform 326" o:spid="_x0000_s1026" o:spt="100" style="position:absolute;left:358775;top:1437005;height:292735;width:1066800;" filled="f" stroked="t" coordsize="1796,493" o:gfxdata="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OhK6/vYAAAACgEAAA8AAAAAAAAAAQAgAAAAIgAAAGRycy9kb3ducmV2LnhtbFBL&#10;AQIUABQAAAAIAIdO4kDmFljohQMAADQJAAAOAAAAAAAAAAEAIAAAACcBAABkcnMvZTJvRG9jLnht&#10;bFBLBQYAAAAABgAGAFkBAAAeBwAAAAA=&#10;" path="m0,0l743,204c750,177,778,161,805,169c832,176,848,204,840,231c840,231,840,231,840,231l1796,493e">
                  <v:path o:connectlocs="0,0;441332,121131;478159,100349;498948,137163;498948,137163;1066800,292735" o:connectangles="0,0,0,0,0,0"/>
                  <v:fill on="f" focussize="0,0"/>
                  <v:stroke weight="0.45pt" color="#000000" joinstyle="round" endcap="round"/>
                  <v:imagedata o:title=""/>
                  <o:lock v:ext="edit" aspectratio="f"/>
                </v:shape>
                <v:shape id="Freeform 327" o:spid="_x0000_s1026" o:spt="100" style="position:absolute;left:1425575;top:1696720;height:81915;width:82550;" filled="f" stroked="t" coordsize="130,129" o:gfxdata="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95nVv9oAAAAKAQAADwAAAAAAAAABACAAAAAiAAAAZHJzL2Rvd25yZXYueG1sUEsBAhQAFAAA&#10;AAgAh07iQCXg0GFDAwAA/AcAAA4AAAAAAAAAAQAgAAAAKQEAAGRycy9lMm9Eb2MueG1sUEsFBgAA&#10;AAAGAAYAWQEAAN4GAAAAAA==&#10;" path="m0,52l130,88m62,0l130,88,27,129e">
                  <v:path o:connectlocs="0,33020;82550,55880;39370,0;82550,55880;17145,81915" o:connectangles="0,0,0,0,0"/>
                  <v:fill on="f" focussize="0,0"/>
                  <v:stroke weight="0.45pt" color="#000000" joinstyle="round" endcap="round"/>
                  <v:imagedata o:title=""/>
                  <o:lock v:ext="edit" aspectratio="f"/>
                </v:shape>
                <v:rect id="Rectangle 328" o:spid="_x0000_s1026" o:spt="1" style="position:absolute;left:922020;top:1313180;height:198120;width:40703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Zhkxf2AAAAAoBAAAPAAAAAAAAAAEAIAAAACIAAABkcnMv&#10;ZG93bnJldi54bWxQSwECFAAUAAAACACHTuJAmFhIrgMCAAACBAAADgAAAAAAAAABACAAAAAnAQAA&#10;ZHJzL2Uyb0RvYy54bWxQSwUGAAAAAAYABgBZAQAAnAUAAAAA&#10;">
                  <v:fill on="f" focussize="0,0"/>
                  <v:stroke on="f"/>
                  <v:imagedata o:title=""/>
                  <o:lock v:ext="edit" aspectratio="f"/>
                  <v:textbox inset="0mm,0mm,0mm,0mm" style="mso-fit-shape-to-text:t;">
                    <w:txbxContent>
                      <w:p>
                        <w:r>
                          <w:rPr>
                            <w:rFonts w:hint="eastAsia" w:ascii="宋体"/>
                            <w:color w:val="000000"/>
                            <w:kern w:val="0"/>
                            <w:sz w:val="16"/>
                            <w:szCs w:val="16"/>
                          </w:rPr>
                          <w:t>反馈数据</w:t>
                        </w:r>
                      </w:p>
                    </w:txbxContent>
                  </v:textbox>
                </v:rect>
                <v:rect id="Rectangle 329" o:spid="_x0000_s1026" o:spt="1" style="position:absolute;left:1330960;top:1303655;height:198120;width:10223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mGTF/YAAAACgEAAA8AAAAAAAAAAQAgAAAAIgAAAGRycy9k&#10;b3ducmV2LnhtbFBLAQIUABQAAAAIAIdO4kByPZhFAgIAAAMEAAAOAAAAAAAAAAEAIAAAACcBAABk&#10;cnMvZTJvRG9jLnhtbFBLBQYAAAAABgAGAFkBAACbBQAAAAA=&#10;">
                  <v:fill on="f" focussize="0,0"/>
                  <v:stroke on="f"/>
                  <v:imagedata o:title=""/>
                  <o:lock v:ext="edit" aspectratio="f"/>
                  <v:textbox inset="0mm,0mm,0mm,0mm" style="mso-fit-shape-to-text:t;">
                    <w:txbxContent>
                      <w:p>
                        <w:r>
                          <w:rPr>
                            <w:rFonts w:cs="Times New Roman"/>
                            <w:color w:val="000000"/>
                            <w:kern w:val="0"/>
                            <w:sz w:val="16"/>
                            <w:szCs w:val="16"/>
                          </w:rPr>
                          <w:t xml:space="preserve"> 1</w:t>
                        </w:r>
                      </w:p>
                    </w:txbxContent>
                  </v:textbox>
                </v:rect>
                <v:rect id="Rectangle 330" o:spid="_x0000_s1026" o:spt="1" style="position:absolute;left:922020;top:1626870;height:198120;width:40703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mGTF/YAAAACgEAAA8AAAAAAAAAAQAgAAAAIgAAAGRycy9k&#10;b3ducmV2LnhtbFBLAQIUABQAAAAIAIdO4kB1Poi4AgIAAAEEAAAOAAAAAAAAAAEAIAAAACcBAABk&#10;cnMvZTJvRG9jLnhtbFBLBQYAAAAABgAGAFkBAACbBQAAAAA=&#10;">
                  <v:fill on="f" focussize="0,0"/>
                  <v:stroke on="f"/>
                  <v:imagedata o:title=""/>
                  <o:lock v:ext="edit" aspectratio="f"/>
                  <v:textbox inset="0mm,0mm,0mm,0mm" style="mso-fit-shape-to-text:t;">
                    <w:txbxContent>
                      <w:p>
                        <w:r>
                          <w:rPr>
                            <w:rFonts w:hint="eastAsia" w:ascii="宋体"/>
                            <w:color w:val="000000"/>
                            <w:kern w:val="0"/>
                            <w:sz w:val="16"/>
                            <w:szCs w:val="16"/>
                          </w:rPr>
                          <w:t>命令数据</w:t>
                        </w:r>
                      </w:p>
                    </w:txbxContent>
                  </v:textbox>
                </v:rect>
                <v:rect id="Rectangle 331" o:spid="_x0000_s1026" o:spt="1" style="position:absolute;left:1330960;top:1617345;height:198120;width:10223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YZMX9gAAAAKAQAADwAAAAAAAAABACAAAAAiAAAAZHJz&#10;L2Rvd25yZXYueG1sUEsBAhQAFAAAAAgAh07iQCQBltgEAgAAAwQAAA4AAAAAAAAAAQAgAAAAJwEA&#10;AGRycy9lMm9Eb2MueG1sUEsFBgAAAAAGAAYAWQEAAJ0FAAAAAA==&#10;">
                  <v:fill on="f" focussize="0,0"/>
                  <v:stroke on="f"/>
                  <v:imagedata o:title=""/>
                  <o:lock v:ext="edit" aspectratio="f"/>
                  <v:textbox inset="0mm,0mm,0mm,0mm" style="mso-fit-shape-to-text:t;">
                    <w:txbxContent>
                      <w:p>
                        <w:r>
                          <w:rPr>
                            <w:rFonts w:cs="Times New Roman"/>
                            <w:color w:val="000000"/>
                            <w:kern w:val="0"/>
                            <w:sz w:val="16"/>
                            <w:szCs w:val="16"/>
                          </w:rPr>
                          <w:t xml:space="preserve"> 2</w:t>
                        </w:r>
                      </w:p>
                    </w:txbxContent>
                  </v:textbox>
                </v:rect>
                <v:line id="Line 332" o:spid="_x0000_s1026" o:spt="20" style="position:absolute;left:442595;top:1980565;flip:x;height:212090;width:1065530;" filled="f" stroked="t" coordsize="21600,21600" o:gfxdata="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cmdw/bAAAACgEAAA8AAAAAAAAAAQAgAAAAIgAAAGRycy9kb3du&#10;cmV2LnhtbFBLAQIUABQAAAAIAIdO4kC7iu+y/AEAAOYDAAAOAAAAAAAAAAEAIAAAACoBAABkcnMv&#10;ZTJvRG9jLnhtbFBLBQYAAAAABgAGAFkBAACYBQAAAAA=&#10;">
                  <v:fill on="f" focussize="0,0"/>
                  <v:stroke weight="0.45pt" color="#000000" joinstyle="round" endcap="round"/>
                  <v:imagedata o:title=""/>
                  <o:lock v:ext="edit" aspectratio="f"/>
                </v:line>
                <v:shape id="Freeform 333" o:spid="_x0000_s1026" o:spt="100" style="position:absolute;left:358775;top:2156460;height:83820;width:83820;" filled="f" stroked="t" coordsize="132,132" o:gfxdata="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" path="m132,57l0,83m101,132l0,83,75,0e">
                  <v:path o:connectlocs="83820,36195;0,52705;64135,83820;0,52705;47625,0" o:connectangles="0,0,0,0,0"/>
                  <v:fill on="f" focussize="0,0"/>
                  <v:stroke weight="0.45pt" color="#000000" joinstyle="round" endcap="round"/>
                  <v:imagedata o:title=""/>
                  <o:lock v:ext="edit" aspectratio="f"/>
                </v:shape>
                <v:rect id="Rectangle 334" o:spid="_x0000_s1026" o:spt="1" style="position:absolute;left:692785;top:1933575;height:133350;width:481330;" fillcolor="#FFFFFF" filled="t" stroked="f" coordsize="21600,21600" o:gfxdata="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7B8sNgAAAAKAQAADwAAAAAAAAABACAAAAAiAAAAZHJzL2Rvd25yZXYueG1sUEsBAhQAFAAAAAgA&#10;h07iQOQ3GoYlAgAAPgQAAA4AAAAAAAAAAQAgAAAAJwEAAGRycy9lMm9Eb2MueG1sUEsFBgAAAAAG&#10;AAYAWQEAAL4FAAAAAA==&#10;">
                  <v:fill on="t" focussize="0,0"/>
                  <v:stroke on="f"/>
                  <v:imagedata o:title=""/>
                  <o:lock v:ext="edit" aspectratio="f"/>
                </v:rect>
                <v:rect id="Rectangle 335" o:spid="_x0000_s1026" o:spt="1" style="position:absolute;left:694055;top:1950720;height:198120;width:40703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YZMX9gAAAAKAQAADwAAAAAAAAABACAAAAAiAAAAZHJzL2Rv&#10;d25yZXYueG1sUEsBAhQAFAAAAAgAh07iQOC3fRcBAgAAAgQAAA4AAAAAAAAAAQAgAAAAJwEAAGRy&#10;cy9lMm9Eb2MueG1sUEsFBgAAAAAGAAYAWQEAAJoFAAAAAA==&#10;">
                  <v:fill on="f" focussize="0,0"/>
                  <v:stroke on="f"/>
                  <v:imagedata o:title=""/>
                  <o:lock v:ext="edit" aspectratio="f"/>
                  <v:textbox inset="0mm,0mm,0mm,0mm" style="mso-fit-shape-to-text:t;">
                    <w:txbxContent>
                      <w:p>
                        <w:r>
                          <w:rPr>
                            <w:rFonts w:hint="eastAsia" w:ascii="宋体"/>
                            <w:color w:val="000000"/>
                            <w:kern w:val="0"/>
                            <w:sz w:val="16"/>
                            <w:szCs w:val="16"/>
                          </w:rPr>
                          <w:t>反馈数据</w:t>
                        </w:r>
                      </w:p>
                    </w:txbxContent>
                  </v:textbox>
                </v:rect>
                <v:rect id="Rectangle 336" o:spid="_x0000_s1026" o:spt="1" style="position:absolute;left:1102360;top:1941195;height:198120;width:102235;mso-wrap-style:none;" filled="f" stroked="f" coordsize="21600,21600" o:gfxdata="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mGTF/YAAAACgEAAA8AAAAAAAAAAQAgAAAAIgAAAGRycy9k&#10;b3ducmV2LnhtbFBLAQIUABQAAAAIAIdO4kDvC3vgAgIAAAIEAAAOAAAAAAAAAAEAIAAAACcBAABk&#10;cnMvZTJvRG9jLnhtbFBLBQYAAAAABgAGAFkBAACbBQAAAAA=&#10;">
                  <v:fill on="f" focussize="0,0"/>
                  <v:stroke on="f"/>
                  <v:imagedata o:title=""/>
                  <o:lock v:ext="edit" aspectratio="f"/>
                  <v:textbox inset="0mm,0mm,0mm,0mm" style="mso-fit-shape-to-text:t;">
                    <w:txbxContent>
                      <w:p>
                        <w:r>
                          <w:rPr>
                            <w:rFonts w:cs="Times New Roman"/>
                            <w:color w:val="000000"/>
                            <w:kern w:val="0"/>
                            <w:sz w:val="16"/>
                            <w:szCs w:val="16"/>
                          </w:rPr>
                          <w:t xml:space="preserve"> 2</w:t>
                        </w:r>
                      </w:p>
                    </w:txbxContent>
                  </v:textbox>
                </v:rect>
                <w10:wrap type="topAndBottom"/>
              </v:group>
            </w:pict>
          </mc:Fallback>
        </mc:AlternateContent>
      </w:r>
      <w:r>
        <w:rPr>
          <w:rFonts w:hint="eastAsia"/>
        </w:rPr>
        <w:t>当</w:t>
      </w:r>
      <w:r>
        <w:rPr>
          <w:rFonts w:hint="eastAsia"/>
        </w:rPr>
        <w:t>STE</w:t>
      </w:r>
      <w:r>
        <w:rPr>
          <w:rFonts w:hint="eastAsia"/>
        </w:rPr>
        <w:t>在未收到上一个有效命令数据的反馈数据前，又发送了一个命令数据包时</w:t>
      </w:r>
      <w:r>
        <w:rPr>
          <w:rFonts w:hint="eastAsia"/>
        </w:rPr>
        <w:t>,TPU</w:t>
      </w:r>
      <w:r>
        <w:rPr>
          <w:rFonts w:hint="eastAsia"/>
        </w:rPr>
        <w:lastRenderedPageBreak/>
        <w:t>应逐个进行响应。</w:t>
      </w:r>
      <w:r>
        <w:rPr>
          <w:rFonts w:ascii="黑体" w:hAnsi="黑体" w:hint="eastAsia"/>
          <w:szCs w:val="21"/>
        </w:rPr>
        <w:t>发送和接收冲突处理时序见图</w:t>
      </w:r>
      <w:r>
        <w:rPr>
          <w:rFonts w:ascii="黑体" w:hAnsi="黑体"/>
          <w:szCs w:val="21"/>
        </w:rPr>
        <w:t>8</w:t>
      </w:r>
      <w:r>
        <w:rPr>
          <w:rFonts w:hint="eastAsia"/>
        </w:rPr>
        <w:t>。</w:t>
      </w:r>
    </w:p>
    <w:p w:rsidR="00DB49B1" w:rsidRDefault="00061C9D">
      <w:pPr>
        <w:pStyle w:val="ad"/>
      </w:pPr>
      <w:bookmarkStart w:id="346" w:name="_Toc347151930"/>
      <w:bookmarkStart w:id="347" w:name="_Toc252364422"/>
      <w:bookmarkStart w:id="348" w:name="_Toc470253198"/>
      <w:r>
        <w:rPr>
          <w:rFonts w:ascii="黑体" w:hAnsi="黑体" w:hint="eastAsia"/>
          <w:b w:val="0"/>
          <w:sz w:val="21"/>
          <w:szCs w:val="21"/>
        </w:rPr>
        <w:t>图</w:t>
      </w:r>
      <w:bookmarkStart w:id="349" w:name="_Toc1616168916"/>
      <w:r>
        <w:rPr>
          <w:rFonts w:ascii="黑体" w:hAnsi="黑体"/>
          <w:b w:val="0"/>
          <w:sz w:val="21"/>
          <w:szCs w:val="21"/>
        </w:rPr>
        <w:t>8</w:t>
      </w:r>
      <w:r>
        <w:rPr>
          <w:rFonts w:ascii="黑体" w:hAnsi="黑体" w:hint="eastAsia"/>
          <w:b w:val="0"/>
          <w:sz w:val="21"/>
          <w:szCs w:val="21"/>
        </w:rPr>
        <w:t xml:space="preserve">  发送和接收冲突处理时序</w:t>
      </w:r>
      <w:bookmarkEnd w:id="346"/>
      <w:bookmarkEnd w:id="347"/>
      <w:bookmarkEnd w:id="348"/>
      <w:bookmarkEnd w:id="349"/>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350" w:name="_Toc2115795350"/>
      <w:bookmarkStart w:id="351" w:name="_Toc470253095"/>
      <w:bookmarkStart w:id="352" w:name="_Toc347151829"/>
      <w:r>
        <w:rPr>
          <w:rFonts w:ascii="黑体" w:eastAsia="黑体" w:cs="Times New Roman" w:hint="eastAsia"/>
          <w:color w:val="000000"/>
          <w:szCs w:val="21"/>
        </w:rPr>
        <w:t>组合时序</w:t>
      </w:r>
      <w:bookmarkEnd w:id="350"/>
      <w:bookmarkEnd w:id="351"/>
      <w:bookmarkEnd w:id="352"/>
    </w:p>
    <w:p w:rsidR="00DB49B1" w:rsidRDefault="00061C9D">
      <w:pPr>
        <w:pStyle w:val="af9"/>
        <w:spacing w:before="156" w:after="156"/>
        <w:ind w:firstLine="420"/>
      </w:pPr>
      <w:bookmarkStart w:id="353" w:name="_Hlk117157490"/>
      <w:bookmarkStart w:id="354" w:name="_Toc470253096"/>
      <w:bookmarkStart w:id="355" w:name="_Toc252363908"/>
      <w:bookmarkStart w:id="356" w:name="_Toc347151830"/>
      <w:bookmarkStart w:id="357" w:name="_Toc2138220424"/>
      <w:r>
        <w:rPr>
          <w:rFonts w:hint="eastAsia"/>
        </w:rPr>
        <w:t>TPU</w:t>
      </w:r>
      <w:r>
        <w:rPr>
          <w:rFonts w:hint="eastAsia"/>
        </w:rPr>
        <w:t>启动组合时序</w:t>
      </w:r>
      <w:bookmarkEnd w:id="353"/>
      <w:bookmarkEnd w:id="354"/>
      <w:bookmarkEnd w:id="355"/>
      <w:bookmarkEnd w:id="356"/>
      <w:bookmarkEnd w:id="357"/>
      <w:r>
        <w:rPr>
          <w:rFonts w:hint="eastAsia"/>
        </w:rPr>
        <w:t>适用情况应如下：</w:t>
      </w:r>
    </w:p>
    <w:p w:rsidR="00DB49B1" w:rsidRDefault="00061C9D">
      <w:pPr>
        <w:pStyle w:val="af9"/>
        <w:numPr>
          <w:ilvl w:val="0"/>
          <w:numId w:val="33"/>
        </w:numPr>
        <w:spacing w:after="120"/>
        <w:ind w:firstLineChars="0"/>
      </w:pPr>
      <w:r>
        <w:rPr>
          <w:rFonts w:hint="eastAsia"/>
        </w:rPr>
        <w:t>STE</w:t>
      </w:r>
      <w:r>
        <w:rPr>
          <w:rFonts w:hint="eastAsia"/>
        </w:rPr>
        <w:t>开机启动</w:t>
      </w:r>
      <w:r>
        <w:rPr>
          <w:rFonts w:hint="eastAsia"/>
        </w:rPr>
        <w:t>TPU</w:t>
      </w:r>
      <w:r>
        <w:rPr>
          <w:rFonts w:hint="eastAsia"/>
        </w:rPr>
        <w:t>时；</w:t>
      </w:r>
    </w:p>
    <w:p w:rsidR="00DB49B1" w:rsidRDefault="00061C9D">
      <w:pPr>
        <w:pStyle w:val="af9"/>
        <w:numPr>
          <w:ilvl w:val="0"/>
          <w:numId w:val="33"/>
        </w:numPr>
        <w:spacing w:after="120"/>
        <w:ind w:firstLineChars="0"/>
        <w:jc w:val="left"/>
      </w:pPr>
      <w:r>
        <w:rPr>
          <w:rFonts w:hint="eastAsia"/>
        </w:rPr>
        <w:t>STE</w:t>
      </w:r>
      <w:r>
        <w:rPr>
          <w:rFonts w:hint="eastAsia"/>
        </w:rPr>
        <w:t>重新复位，并启动</w:t>
      </w:r>
      <w:r>
        <w:rPr>
          <w:rFonts w:hint="eastAsia"/>
        </w:rPr>
        <w:t>TPU</w:t>
      </w:r>
      <w:r>
        <w:rPr>
          <w:rFonts w:hint="eastAsia"/>
        </w:rPr>
        <w:t>时。</w:t>
      </w:r>
      <w:r>
        <w:rPr>
          <w:rFonts w:hint="eastAsia"/>
        </w:rPr>
        <w:t>TPU</w:t>
      </w:r>
      <w:r>
        <w:rPr>
          <w:rFonts w:hint="eastAsia"/>
        </w:rPr>
        <w:t>启动时序</w:t>
      </w:r>
      <w:r>
        <w:rPr>
          <w:rFonts w:ascii="黑体" w:hAnsi="黑体" w:hint="eastAsia"/>
          <w:szCs w:val="21"/>
        </w:rPr>
        <w:t>见图</w:t>
      </w:r>
      <w:r>
        <w:rPr>
          <w:rFonts w:ascii="黑体" w:hAnsi="黑体"/>
          <w:szCs w:val="21"/>
        </w:rPr>
        <w:t>9</w:t>
      </w:r>
      <w:r>
        <w:rPr>
          <w:rFonts w:hint="eastAsia"/>
        </w:rPr>
        <w:t>。</w:t>
      </w:r>
      <w:r>
        <w:rPr>
          <w:noProof/>
        </w:rPr>
        <w:drawing>
          <wp:inline distT="0" distB="0" distL="0" distR="0">
            <wp:extent cx="5144135" cy="5838190"/>
            <wp:effectExtent l="0" t="0" r="18415" b="10160"/>
            <wp:docPr id="1039" name="图片 15"/>
            <wp:cNvGraphicFramePr/>
            <a:graphic xmlns:a="http://schemas.openxmlformats.org/drawingml/2006/main">
              <a:graphicData uri="http://schemas.openxmlformats.org/drawingml/2006/picture">
                <pic:pic xmlns:pic="http://schemas.openxmlformats.org/drawingml/2006/picture">
                  <pic:nvPicPr>
                    <pic:cNvPr id="1039" name="图片 15"/>
                    <pic:cNvPicPr/>
                  </pic:nvPicPr>
                  <pic:blipFill>
                    <a:blip r:embed="rId26" cstate="print"/>
                    <a:srcRect/>
                    <a:stretch>
                      <a:fillRect/>
                    </a:stretch>
                  </pic:blipFill>
                  <pic:spPr>
                    <a:xfrm>
                      <a:off x="0" y="0"/>
                      <a:ext cx="5144135" cy="5838190"/>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358" w:name="_Toc470253199"/>
      <w:bookmarkStart w:id="359" w:name="_Toc347151931"/>
      <w:r>
        <w:rPr>
          <w:rFonts w:ascii="黑体" w:hAnsi="黑体" w:hint="eastAsia"/>
          <w:b w:val="0"/>
          <w:sz w:val="21"/>
          <w:szCs w:val="21"/>
        </w:rPr>
        <w:t>图</w:t>
      </w:r>
      <w:bookmarkStart w:id="360" w:name="_Toc1023015336"/>
      <w:r>
        <w:rPr>
          <w:rFonts w:ascii="黑体" w:hAnsi="黑体"/>
          <w:b w:val="0"/>
          <w:sz w:val="21"/>
          <w:szCs w:val="21"/>
        </w:rPr>
        <w:t>9</w:t>
      </w:r>
      <w:r>
        <w:rPr>
          <w:rFonts w:ascii="黑体" w:hAnsi="黑体" w:hint="eastAsia"/>
          <w:b w:val="0"/>
          <w:sz w:val="21"/>
          <w:szCs w:val="21"/>
        </w:rPr>
        <w:t xml:space="preserve"> </w:t>
      </w:r>
      <w:r>
        <w:rPr>
          <w:rFonts w:ascii="黑体" w:hAnsi="黑体"/>
          <w:b w:val="0"/>
          <w:sz w:val="21"/>
          <w:szCs w:val="21"/>
        </w:rPr>
        <w:fldChar w:fldCharType="begin"/>
      </w:r>
      <w:r>
        <w:rPr>
          <w:rFonts w:ascii="黑体" w:hAnsi="黑体" w:hint="eastAsia"/>
          <w:b w:val="0"/>
          <w:sz w:val="21"/>
          <w:szCs w:val="21"/>
        </w:rPr>
        <w:instrText>SEQ 图表 \* ARABIC</w:instrText>
      </w:r>
      <w:r>
        <w:rPr>
          <w:rFonts w:ascii="黑体" w:hAnsi="黑体"/>
          <w:b w:val="0"/>
          <w:sz w:val="21"/>
          <w:szCs w:val="21"/>
        </w:rPr>
        <w:fldChar w:fldCharType="end"/>
      </w:r>
      <w:r>
        <w:rPr>
          <w:rFonts w:ascii="黑体" w:hAnsi="黑体" w:hint="eastAsia"/>
          <w:b w:val="0"/>
          <w:sz w:val="21"/>
          <w:szCs w:val="21"/>
        </w:rPr>
        <w:t xml:space="preserve"> TPU启动时序</w:t>
      </w:r>
      <w:bookmarkEnd w:id="358"/>
      <w:bookmarkEnd w:id="359"/>
      <w:bookmarkEnd w:id="360"/>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361" w:name="_Toc1079317270"/>
      <w:r>
        <w:rPr>
          <w:rFonts w:ascii="黑体" w:eastAsia="黑体" w:cs="Times New Roman" w:hint="eastAsia"/>
          <w:color w:val="000000"/>
          <w:szCs w:val="21"/>
        </w:rPr>
        <w:t>典型交易时序</w:t>
      </w:r>
      <w:bookmarkEnd w:id="361"/>
    </w:p>
    <w:p w:rsidR="00DB49B1" w:rsidRDefault="00DB49B1">
      <w:pPr>
        <w:pStyle w:val="ListParagraph17ff988e-22e4-4d93-be00-c7ef712af070"/>
        <w:keepNext/>
        <w:keepLines/>
        <w:numPr>
          <w:ilvl w:val="2"/>
          <w:numId w:val="34"/>
        </w:numPr>
        <w:spacing w:before="120" w:after="240" w:line="360" w:lineRule="auto"/>
        <w:ind w:firstLineChars="0"/>
        <w:outlineLvl w:val="3"/>
        <w:rPr>
          <w:bCs/>
          <w:vanish/>
          <w:szCs w:val="28"/>
        </w:rPr>
      </w:pPr>
      <w:bookmarkStart w:id="362" w:name="_Toc290990681"/>
      <w:bookmarkStart w:id="363" w:name="_Toc247616386"/>
      <w:bookmarkStart w:id="364" w:name="_Toc248691227"/>
    </w:p>
    <w:p w:rsidR="00DB49B1" w:rsidRDefault="00DB49B1">
      <w:pPr>
        <w:pStyle w:val="ListParagraph17ff988e-22e4-4d93-be00-c7ef712af070"/>
        <w:keepNext/>
        <w:keepLines/>
        <w:numPr>
          <w:ilvl w:val="2"/>
          <w:numId w:val="34"/>
        </w:numPr>
        <w:spacing w:before="120" w:after="240" w:line="360" w:lineRule="auto"/>
        <w:ind w:firstLineChars="0"/>
        <w:outlineLvl w:val="3"/>
        <w:rPr>
          <w:bCs/>
          <w:vanish/>
          <w:szCs w:val="28"/>
        </w:rPr>
      </w:pPr>
    </w:p>
    <w:p w:rsidR="00DB49B1" w:rsidRDefault="00DB49B1">
      <w:pPr>
        <w:pStyle w:val="ListParagraph17ff988e-22e4-4d93-be00-c7ef712af070"/>
        <w:keepNext/>
        <w:keepLines/>
        <w:numPr>
          <w:ilvl w:val="2"/>
          <w:numId w:val="34"/>
        </w:numPr>
        <w:spacing w:before="120" w:after="240" w:line="360" w:lineRule="auto"/>
        <w:ind w:firstLineChars="0"/>
        <w:outlineLvl w:val="3"/>
        <w:rPr>
          <w:bCs/>
          <w:vanish/>
          <w:szCs w:val="28"/>
        </w:rPr>
      </w:pPr>
    </w:p>
    <w:p w:rsidR="00DB49B1" w:rsidRDefault="00061C9D">
      <w:pPr>
        <w:numPr>
          <w:ilvl w:val="3"/>
          <w:numId w:val="5"/>
        </w:numPr>
        <w:spacing w:beforeLines="50" w:before="156" w:afterLines="50" w:after="156"/>
        <w:outlineLvl w:val="4"/>
        <w:rPr>
          <w:rFonts w:ascii="黑体" w:eastAsia="黑体" w:cs="Times New Roman"/>
          <w:color w:val="000000"/>
          <w:szCs w:val="21"/>
        </w:rPr>
      </w:pPr>
      <w:r>
        <w:rPr>
          <w:rFonts w:ascii="黑体" w:eastAsia="黑体" w:cs="Times New Roman" w:hint="eastAsia"/>
          <w:color w:val="000000"/>
          <w:szCs w:val="21"/>
        </w:rPr>
        <w:t>售票</w:t>
      </w:r>
      <w:bookmarkEnd w:id="362"/>
      <w:bookmarkEnd w:id="363"/>
      <w:bookmarkEnd w:id="364"/>
    </w:p>
    <w:p w:rsidR="00DB49B1" w:rsidRDefault="00061C9D">
      <w:pPr>
        <w:pStyle w:val="2"/>
        <w:numPr>
          <w:ilvl w:val="0"/>
          <w:numId w:val="0"/>
        </w:numPr>
        <w:tabs>
          <w:tab w:val="left" w:pos="420"/>
        </w:tabs>
        <w:ind w:left="780" w:hanging="360"/>
      </w:pPr>
      <w:r>
        <w:rPr>
          <w:rFonts w:hint="eastAsia"/>
        </w:rPr>
        <w:t>此时序为同步时序。详细步骤为：</w:t>
      </w:r>
    </w:p>
    <w:p w:rsidR="00DB49B1" w:rsidRDefault="00061C9D">
      <w:pPr>
        <w:pStyle w:val="2"/>
        <w:numPr>
          <w:ilvl w:val="0"/>
          <w:numId w:val="35"/>
        </w:numPr>
        <w:tabs>
          <w:tab w:val="clear" w:pos="420"/>
        </w:tabs>
      </w:pPr>
      <w:r>
        <w:rPr>
          <w:rFonts w:hint="eastAsia"/>
        </w:rPr>
        <w:lastRenderedPageBreak/>
        <w:t>选择售票操作；</w:t>
      </w:r>
    </w:p>
    <w:p w:rsidR="00DB49B1" w:rsidRDefault="00061C9D">
      <w:pPr>
        <w:pStyle w:val="2"/>
        <w:numPr>
          <w:ilvl w:val="0"/>
          <w:numId w:val="35"/>
        </w:numPr>
        <w:tabs>
          <w:tab w:val="clear" w:pos="420"/>
        </w:tabs>
      </w:pPr>
      <w:r>
        <w:rPr>
          <w:rFonts w:hint="eastAsia"/>
        </w:rPr>
        <w:t>将卡片传送</w:t>
      </w:r>
      <w:r>
        <w:t>/</w:t>
      </w:r>
      <w:r>
        <w:rPr>
          <w:rFonts w:hint="eastAsia"/>
        </w:rPr>
        <w:t>放到指定读写位置，然后发送命令读取卡片信息；</w:t>
      </w:r>
    </w:p>
    <w:p w:rsidR="00DB49B1" w:rsidRDefault="00061C9D">
      <w:pPr>
        <w:pStyle w:val="2"/>
        <w:numPr>
          <w:ilvl w:val="0"/>
          <w:numId w:val="35"/>
        </w:numPr>
        <w:tabs>
          <w:tab w:val="clear" w:pos="420"/>
        </w:tabs>
      </w:pPr>
      <w:r>
        <w:rPr>
          <w:rFonts w:hint="eastAsia"/>
        </w:rPr>
        <w:t>读到卡片后，</w:t>
      </w:r>
      <w:r>
        <w:rPr>
          <w:rFonts w:hint="eastAsia"/>
        </w:rPr>
        <w:t>STE</w:t>
      </w:r>
      <w:r>
        <w:rPr>
          <w:rFonts w:hint="eastAsia"/>
        </w:rPr>
        <w:t>发送命令进行售卡操作。操作成功后，</w:t>
      </w:r>
      <w:r>
        <w:rPr>
          <w:rFonts w:hint="eastAsia"/>
        </w:rPr>
        <w:t>TPU</w:t>
      </w:r>
      <w:r>
        <w:rPr>
          <w:rFonts w:hint="eastAsia"/>
        </w:rPr>
        <w:t>将操作结果和</w:t>
      </w:r>
      <w:r>
        <w:rPr>
          <w:rFonts w:hint="eastAsia"/>
        </w:rPr>
        <w:t>UD</w:t>
      </w:r>
      <w:r>
        <w:rPr>
          <w:rFonts w:hint="eastAsia"/>
        </w:rPr>
        <w:t>数据一起返回给</w:t>
      </w:r>
      <w:r>
        <w:rPr>
          <w:rFonts w:hint="eastAsia"/>
        </w:rPr>
        <w:t>STE</w:t>
      </w:r>
      <w:r>
        <w:rPr>
          <w:rFonts w:hint="eastAsia"/>
        </w:rPr>
        <w:t>；</w:t>
      </w:r>
    </w:p>
    <w:p w:rsidR="00DB49B1" w:rsidRDefault="00061C9D">
      <w:pPr>
        <w:pStyle w:val="2"/>
        <w:numPr>
          <w:ilvl w:val="0"/>
          <w:numId w:val="35"/>
        </w:numPr>
        <w:tabs>
          <w:tab w:val="clear" w:pos="420"/>
        </w:tabs>
      </w:pPr>
      <w:r>
        <w:rPr>
          <w:rFonts w:hint="eastAsia"/>
        </w:rPr>
        <w:t>STE</w:t>
      </w:r>
      <w:r>
        <w:rPr>
          <w:rFonts w:hint="eastAsia"/>
        </w:rPr>
        <w:t>保存</w:t>
      </w:r>
      <w:r>
        <w:rPr>
          <w:rFonts w:hint="eastAsia"/>
        </w:rPr>
        <w:t>UD</w:t>
      </w:r>
      <w:r>
        <w:rPr>
          <w:rFonts w:hint="eastAsia"/>
        </w:rPr>
        <w:t>并更新界面显示，操作完成。</w:t>
      </w:r>
    </w:p>
    <w:p w:rsidR="00DB49B1" w:rsidRDefault="00061C9D">
      <w:pPr>
        <w:pStyle w:val="2"/>
        <w:numPr>
          <w:ilvl w:val="0"/>
          <w:numId w:val="0"/>
        </w:numPr>
        <w:tabs>
          <w:tab w:val="left" w:pos="420"/>
        </w:tabs>
        <w:ind w:left="780" w:hanging="360"/>
      </w:pPr>
      <w:r>
        <w:rPr>
          <w:rFonts w:hint="eastAsia"/>
        </w:rPr>
        <w:t>STE</w:t>
      </w:r>
      <w:r>
        <w:rPr>
          <w:rFonts w:hint="eastAsia"/>
        </w:rPr>
        <w:t>售票时序见图</w:t>
      </w:r>
      <w:r>
        <w:t>10</w:t>
      </w:r>
      <w:r>
        <w:rPr>
          <w:rFonts w:hint="eastAsia"/>
        </w:rPr>
        <w:t>。</w:t>
      </w:r>
    </w:p>
    <w:p w:rsidR="00DB49B1" w:rsidRDefault="00061C9D">
      <w:pPr>
        <w:pStyle w:val="afff1"/>
      </w:pPr>
      <w:r>
        <w:rPr>
          <w:noProof/>
        </w:rPr>
        <mc:AlternateContent>
          <mc:Choice Requires="wps">
            <w:drawing>
              <wp:anchor distT="0" distB="0" distL="114300" distR="114300" simplePos="0" relativeHeight="251668480" behindDoc="0" locked="0" layoutInCell="1" allowOverlap="1">
                <wp:simplePos x="0" y="0"/>
                <wp:positionH relativeFrom="column">
                  <wp:posOffset>1455420</wp:posOffset>
                </wp:positionH>
                <wp:positionV relativeFrom="paragraph">
                  <wp:posOffset>325120</wp:posOffset>
                </wp:positionV>
                <wp:extent cx="470535" cy="266065"/>
                <wp:effectExtent l="0" t="0" r="6350" b="1270"/>
                <wp:wrapNone/>
                <wp:docPr id="2000498868" name="文本框 1"/>
                <wp:cNvGraphicFramePr/>
                <a:graphic xmlns:a="http://schemas.openxmlformats.org/drawingml/2006/main">
                  <a:graphicData uri="http://schemas.microsoft.com/office/word/2010/wordprocessingShape">
                    <wps:wsp>
                      <wps:cNvSpPr txBox="1"/>
                      <wps:spPr>
                        <a:xfrm>
                          <a:off x="0" y="0"/>
                          <a:ext cx="470355" cy="266046"/>
                        </a:xfrm>
                        <a:prstGeom prst="rect">
                          <a:avLst/>
                        </a:prstGeom>
                        <a:solidFill>
                          <a:schemeClr val="lt1"/>
                        </a:solidFill>
                        <a:ln w="6350">
                          <a:noFill/>
                        </a:ln>
                      </wps:spPr>
                      <wps:txbx>
                        <w:txbxContent>
                          <w:p w:rsidR="00DB49B1" w:rsidRDefault="00061C9D">
                            <w:pPr>
                              <w:rPr>
                                <w:rFonts w:ascii="Arial" w:hAnsi="Arial" w:cs="Arial"/>
                              </w:rPr>
                            </w:pPr>
                            <w:r>
                              <w:rPr>
                                <w:rFonts w:ascii="Arial" w:hAnsi="Arial" w:cs="Arial"/>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14.6pt;margin-top:25.6pt;height:20.95pt;width:37.05pt;z-index:251668480;mso-width-relative:page;mso-height-relative:page;" fillcolor="#FFFFFF [3201]" filled="t" stroked="f" coordsize="21600,21600" o:gfxdata="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fUSkvVAAAACQEA&#10;AA8AAAAAAAAAAQAgAAAAIgAAAGRycy9kb3ducmV2LnhtbFBLAQIUABQAAAAIAIdO4kBC3cheVgIA&#10;AJcEAAAOAAAAAAAAAAEAIAAAACQBAABkcnMvZTJvRG9jLnhtbFBLBQYAAAAABgAGAFkBAADsBQAA&#10;AAA=&#10;">
                <v:fill on="t" focussize="0,0"/>
                <v:stroke on="f" weight="0.5pt"/>
                <v:imagedata o:title=""/>
                <o:lock v:ext="edit" aspectratio="f"/>
                <v:textbox>
                  <w:txbxContent>
                    <w:p>
                      <w:pPr>
                        <w:rPr>
                          <w:rFonts w:ascii="Arial" w:hAnsi="Arial" w:cs="Arial"/>
                        </w:rPr>
                      </w:pPr>
                      <w:r>
                        <w:rPr>
                          <w:rFonts w:ascii="Arial" w:hAnsi="Arial" w:cs="Arial"/>
                        </w:rPr>
                        <w:t>STE</w:t>
                      </w:r>
                    </w:p>
                  </w:txbxContent>
                </v:textbox>
              </v:shape>
            </w:pict>
          </mc:Fallback>
        </mc:AlternateContent>
      </w:r>
      <w:r>
        <w:rPr>
          <w:noProof/>
        </w:rPr>
        <w:drawing>
          <wp:inline distT="0" distB="0" distL="0" distR="0">
            <wp:extent cx="3557270" cy="2684145"/>
            <wp:effectExtent l="0" t="0" r="5080" b="1905"/>
            <wp:docPr id="1040" name="图片 1"/>
            <wp:cNvGraphicFramePr/>
            <a:graphic xmlns:a="http://schemas.openxmlformats.org/drawingml/2006/main">
              <a:graphicData uri="http://schemas.openxmlformats.org/drawingml/2006/picture">
                <pic:pic xmlns:pic="http://schemas.openxmlformats.org/drawingml/2006/picture">
                  <pic:nvPicPr>
                    <pic:cNvPr id="1040" name="图片 1"/>
                    <pic:cNvPicPr/>
                  </pic:nvPicPr>
                  <pic:blipFill>
                    <a:blip r:embed="rId27" cstate="print"/>
                    <a:srcRect/>
                    <a:stretch>
                      <a:fillRect/>
                    </a:stretch>
                  </pic:blipFill>
                  <pic:spPr>
                    <a:xfrm>
                      <a:off x="0" y="0"/>
                      <a:ext cx="3557270" cy="2684145"/>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365" w:name="_Toc248672049"/>
      <w:bookmarkStart w:id="366" w:name="_Toc247616539"/>
      <w:r>
        <w:rPr>
          <w:rFonts w:ascii="黑体" w:hAnsi="黑体" w:hint="eastAsia"/>
          <w:b w:val="0"/>
          <w:sz w:val="21"/>
          <w:szCs w:val="21"/>
        </w:rPr>
        <w:t>图</w:t>
      </w:r>
      <w:bookmarkStart w:id="367" w:name="_Toc1146709086"/>
      <w:r>
        <w:rPr>
          <w:rFonts w:ascii="黑体" w:hAnsi="黑体" w:hint="eastAsia"/>
          <w:b w:val="0"/>
          <w:sz w:val="21"/>
          <w:szCs w:val="21"/>
        </w:rPr>
        <w:t>1</w:t>
      </w:r>
      <w:r>
        <w:rPr>
          <w:rFonts w:ascii="黑体" w:hAnsi="黑体"/>
          <w:b w:val="0"/>
          <w:sz w:val="21"/>
          <w:szCs w:val="21"/>
        </w:rPr>
        <w:t>0</w:t>
      </w:r>
      <w:r>
        <w:rPr>
          <w:rFonts w:ascii="黑体" w:hAnsi="黑体" w:hint="eastAsia"/>
          <w:b w:val="0"/>
          <w:sz w:val="21"/>
          <w:szCs w:val="21"/>
        </w:rPr>
        <w:t xml:space="preserve"> 售票时序</w:t>
      </w:r>
      <w:bookmarkEnd w:id="365"/>
      <w:bookmarkEnd w:id="366"/>
      <w:bookmarkEnd w:id="367"/>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368" w:name="_Toc248691232"/>
      <w:bookmarkStart w:id="369" w:name="_Toc491893583"/>
      <w:bookmarkStart w:id="370" w:name="_Toc247616392"/>
      <w:r>
        <w:rPr>
          <w:rFonts w:ascii="黑体" w:eastAsia="黑体" w:cs="Times New Roman" w:hint="eastAsia"/>
          <w:color w:val="000000"/>
          <w:szCs w:val="21"/>
        </w:rPr>
        <w:t>补票</w:t>
      </w:r>
      <w:bookmarkEnd w:id="368"/>
      <w:bookmarkEnd w:id="369"/>
      <w:bookmarkEnd w:id="370"/>
    </w:p>
    <w:p w:rsidR="00DB49B1" w:rsidRDefault="00061C9D">
      <w:pPr>
        <w:pStyle w:val="2"/>
        <w:numPr>
          <w:ilvl w:val="255"/>
          <w:numId w:val="0"/>
        </w:numPr>
        <w:ind w:left="420"/>
      </w:pPr>
      <w:r>
        <w:rPr>
          <w:rFonts w:hint="eastAsia"/>
        </w:rPr>
        <w:t>此时序为同步时序。详细步骤为：</w:t>
      </w:r>
    </w:p>
    <w:p w:rsidR="00DB49B1" w:rsidRDefault="00061C9D">
      <w:pPr>
        <w:pStyle w:val="af9"/>
        <w:numPr>
          <w:ilvl w:val="0"/>
          <w:numId w:val="36"/>
        </w:numPr>
        <w:spacing w:before="0"/>
        <w:ind w:left="840" w:firstLineChars="0"/>
      </w:pPr>
      <w:r>
        <w:rPr>
          <w:rFonts w:hint="eastAsia"/>
        </w:rPr>
        <w:t>在</w:t>
      </w:r>
      <w:r>
        <w:rPr>
          <w:rFonts w:hint="eastAsia"/>
        </w:rPr>
        <w:t>STE</w:t>
      </w:r>
      <w:r>
        <w:rPr>
          <w:rFonts w:hint="eastAsia"/>
        </w:rPr>
        <w:t>界面上选择补票读卡操作；</w:t>
      </w:r>
    </w:p>
    <w:p w:rsidR="00DB49B1" w:rsidRDefault="00061C9D">
      <w:pPr>
        <w:pStyle w:val="af9"/>
        <w:numPr>
          <w:ilvl w:val="0"/>
          <w:numId w:val="36"/>
        </w:numPr>
        <w:spacing w:before="0"/>
        <w:ind w:left="840" w:firstLineChars="0"/>
      </w:pPr>
      <w:r>
        <w:rPr>
          <w:rFonts w:hint="eastAsia"/>
        </w:rPr>
        <w:t>STE</w:t>
      </w:r>
      <w:r>
        <w:rPr>
          <w:rFonts w:hint="eastAsia"/>
        </w:rPr>
        <w:t>发送命令，</w:t>
      </w:r>
      <w:r>
        <w:rPr>
          <w:rFonts w:hint="eastAsia"/>
        </w:rPr>
        <w:t>TPU</w:t>
      </w:r>
      <w:r>
        <w:rPr>
          <w:rFonts w:hint="eastAsia"/>
        </w:rPr>
        <w:t>读取卡片中的内容，并返回给</w:t>
      </w:r>
      <w:r>
        <w:rPr>
          <w:rFonts w:hint="eastAsia"/>
        </w:rPr>
        <w:t>STE</w:t>
      </w:r>
      <w:r>
        <w:rPr>
          <w:rFonts w:hint="eastAsia"/>
        </w:rPr>
        <w:t>；</w:t>
      </w:r>
    </w:p>
    <w:p w:rsidR="00DB49B1" w:rsidRDefault="00061C9D">
      <w:pPr>
        <w:pStyle w:val="af9"/>
        <w:numPr>
          <w:ilvl w:val="0"/>
          <w:numId w:val="36"/>
        </w:numPr>
        <w:spacing w:before="0"/>
        <w:ind w:left="840" w:firstLineChars="0"/>
      </w:pPr>
      <w:r>
        <w:rPr>
          <w:rFonts w:hint="eastAsia"/>
        </w:rPr>
        <w:t>根据</w:t>
      </w:r>
      <w:r>
        <w:rPr>
          <w:rFonts w:hint="eastAsia"/>
        </w:rPr>
        <w:t>TPU</w:t>
      </w:r>
      <w:r>
        <w:rPr>
          <w:rFonts w:hint="eastAsia"/>
        </w:rPr>
        <w:t>返回的补票建议和乘客提供的信息，选择后续的补票操作动作，并输入相关补票信息（例应如补票金额）；</w:t>
      </w:r>
    </w:p>
    <w:p w:rsidR="00DB49B1" w:rsidRDefault="00061C9D">
      <w:pPr>
        <w:pStyle w:val="af9"/>
        <w:numPr>
          <w:ilvl w:val="0"/>
          <w:numId w:val="36"/>
        </w:numPr>
        <w:spacing w:before="0"/>
        <w:ind w:left="840" w:firstLineChars="0"/>
      </w:pPr>
      <w:r>
        <w:rPr>
          <w:rFonts w:hint="eastAsia"/>
        </w:rPr>
        <w:t>STE</w:t>
      </w:r>
      <w:r>
        <w:rPr>
          <w:rFonts w:hint="eastAsia"/>
        </w:rPr>
        <w:t>发送命令，</w:t>
      </w:r>
      <w:r>
        <w:rPr>
          <w:rFonts w:hint="eastAsia"/>
        </w:rPr>
        <w:t>TPU</w:t>
      </w:r>
      <w:r>
        <w:rPr>
          <w:rFonts w:hint="eastAsia"/>
        </w:rPr>
        <w:t>对卡片进行补票操作，并将操作结果和产生的</w:t>
      </w:r>
      <w:r>
        <w:rPr>
          <w:rFonts w:hint="eastAsia"/>
        </w:rPr>
        <w:t>UD</w:t>
      </w:r>
      <w:r>
        <w:rPr>
          <w:rFonts w:hint="eastAsia"/>
        </w:rPr>
        <w:t>数据返回给</w:t>
      </w:r>
      <w:r>
        <w:rPr>
          <w:rFonts w:hint="eastAsia"/>
        </w:rPr>
        <w:t>STE</w:t>
      </w:r>
      <w:r>
        <w:rPr>
          <w:rFonts w:hint="eastAsia"/>
        </w:rPr>
        <w:t>；</w:t>
      </w:r>
    </w:p>
    <w:p w:rsidR="00DB49B1" w:rsidRDefault="00061C9D">
      <w:pPr>
        <w:pStyle w:val="af9"/>
        <w:numPr>
          <w:ilvl w:val="0"/>
          <w:numId w:val="36"/>
        </w:numPr>
        <w:spacing w:before="0"/>
        <w:ind w:left="840" w:firstLineChars="0"/>
      </w:pPr>
      <w:r>
        <w:rPr>
          <w:rFonts w:hint="eastAsia"/>
        </w:rPr>
        <w:t>STE</w:t>
      </w:r>
      <w:r>
        <w:rPr>
          <w:rFonts w:hint="eastAsia"/>
        </w:rPr>
        <w:t>保存</w:t>
      </w:r>
      <w:r>
        <w:rPr>
          <w:rFonts w:hint="eastAsia"/>
        </w:rPr>
        <w:t>UD</w:t>
      </w:r>
      <w:r>
        <w:rPr>
          <w:rFonts w:hint="eastAsia"/>
        </w:rPr>
        <w:t>数据并更新界面显示，操作完成。</w:t>
      </w:r>
    </w:p>
    <w:p w:rsidR="00DB49B1" w:rsidRDefault="00061C9D">
      <w:pPr>
        <w:pStyle w:val="2"/>
        <w:numPr>
          <w:ilvl w:val="255"/>
          <w:numId w:val="0"/>
        </w:numPr>
        <w:spacing w:before="156"/>
        <w:ind w:left="420"/>
      </w:pPr>
      <w:r>
        <w:rPr>
          <w:rFonts w:hint="eastAsia"/>
        </w:rPr>
        <w:t>STE</w:t>
      </w:r>
      <w:r>
        <w:rPr>
          <w:rFonts w:hint="eastAsia"/>
        </w:rPr>
        <w:t>补票时序见图</w:t>
      </w:r>
      <w:r>
        <w:rPr>
          <w:rFonts w:hint="eastAsia"/>
        </w:rPr>
        <w:t>1</w:t>
      </w:r>
      <w:r>
        <w:t>1</w:t>
      </w:r>
      <w:r>
        <w:rPr>
          <w:rFonts w:hint="eastAsia"/>
        </w:rPr>
        <w:t>。</w:t>
      </w:r>
    </w:p>
    <w:p w:rsidR="00DB49B1" w:rsidRDefault="00061C9D">
      <w:pPr>
        <w:pStyle w:val="afff1"/>
      </w:pPr>
      <w:r>
        <w:rPr>
          <w:noProof/>
        </w:rPr>
        <w:lastRenderedPageBreak/>
        <mc:AlternateContent>
          <mc:Choice Requires="wps">
            <w:drawing>
              <wp:anchor distT="0" distB="0" distL="114300" distR="114300" simplePos="0" relativeHeight="251669504" behindDoc="0" locked="0" layoutInCell="1" allowOverlap="1">
                <wp:simplePos x="0" y="0"/>
                <wp:positionH relativeFrom="column">
                  <wp:posOffset>1708785</wp:posOffset>
                </wp:positionH>
                <wp:positionV relativeFrom="paragraph">
                  <wp:posOffset>324485</wp:posOffset>
                </wp:positionV>
                <wp:extent cx="470535" cy="259080"/>
                <wp:effectExtent l="0" t="0" r="6350" b="7620"/>
                <wp:wrapNone/>
                <wp:docPr id="1331187905" name="文本框 1"/>
                <wp:cNvGraphicFramePr/>
                <a:graphic xmlns:a="http://schemas.openxmlformats.org/drawingml/2006/main">
                  <a:graphicData uri="http://schemas.microsoft.com/office/word/2010/wordprocessingShape">
                    <wps:wsp>
                      <wps:cNvSpPr txBox="1"/>
                      <wps:spPr>
                        <a:xfrm>
                          <a:off x="0" y="0"/>
                          <a:ext cx="470355" cy="259308"/>
                        </a:xfrm>
                        <a:prstGeom prst="rect">
                          <a:avLst/>
                        </a:prstGeom>
                        <a:solidFill>
                          <a:schemeClr val="lt1"/>
                        </a:solidFill>
                        <a:ln w="6350">
                          <a:noFill/>
                        </a:ln>
                      </wps:spPr>
                      <wps:txbx>
                        <w:txbxContent>
                          <w:p w:rsidR="00DB49B1" w:rsidRDefault="00061C9D">
                            <w:pPr>
                              <w:rPr>
                                <w:rFonts w:ascii="Arial" w:hAnsi="Arial" w:cs="Arial"/>
                                <w:sz w:val="18"/>
                                <w:szCs w:val="18"/>
                              </w:rPr>
                            </w:pPr>
                            <w:r>
                              <w:rPr>
                                <w:rFonts w:ascii="Arial" w:hAnsi="Arial" w:cs="Arial"/>
                                <w:sz w:val="18"/>
                                <w:szCs w:val="18"/>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34.55pt;margin-top:25.55pt;height:20.4pt;width:37.05pt;z-index:251669504;mso-width-relative:page;mso-height-relative:page;" fillcolor="#FFFFFF [3201]" filled="t" stroked="f" coordsize="21600,21600" o:gfxdata="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7nQiP1QAAAAkB&#10;AAAPAAAAAAAAAAEAIAAAACIAAABkcnMvZG93bnJldi54bWxQSwECFAAUAAAACACHTuJA3vNDbVcC&#10;AACXBAAADgAAAAAAAAABACAAAAAkAQAAZHJzL2Uyb0RvYy54bWxQSwUGAAAAAAYABgBZAQAA7QUA&#10;AAAA&#10;">
                <v:fill on="t" focussize="0,0"/>
                <v:stroke on="f" weight="0.5pt"/>
                <v:imagedata o:title=""/>
                <o:lock v:ext="edit" aspectratio="f"/>
                <v:textbox>
                  <w:txbxContent>
                    <w:p>
                      <w:pPr>
                        <w:rPr>
                          <w:rFonts w:ascii="Arial" w:hAnsi="Arial" w:cs="Arial"/>
                          <w:sz w:val="18"/>
                          <w:szCs w:val="18"/>
                        </w:rPr>
                      </w:pPr>
                      <w:r>
                        <w:rPr>
                          <w:rFonts w:ascii="Arial" w:hAnsi="Arial" w:cs="Arial"/>
                          <w:sz w:val="18"/>
                          <w:szCs w:val="18"/>
                        </w:rPr>
                        <w:t>STE</w:t>
                      </w:r>
                    </w:p>
                  </w:txbxContent>
                </v:textbox>
              </v:shape>
            </w:pict>
          </mc:Fallback>
        </mc:AlternateContent>
      </w:r>
      <w:r>
        <w:rPr>
          <w:noProof/>
        </w:rPr>
        <w:drawing>
          <wp:inline distT="0" distB="0" distL="0" distR="0">
            <wp:extent cx="3340100" cy="2819400"/>
            <wp:effectExtent l="0" t="0" r="12700" b="0"/>
            <wp:docPr id="1041" name="图片 2"/>
            <wp:cNvGraphicFramePr/>
            <a:graphic xmlns:a="http://schemas.openxmlformats.org/drawingml/2006/main">
              <a:graphicData uri="http://schemas.openxmlformats.org/drawingml/2006/picture">
                <pic:pic xmlns:pic="http://schemas.openxmlformats.org/drawingml/2006/picture">
                  <pic:nvPicPr>
                    <pic:cNvPr id="1041" name="图片 2"/>
                    <pic:cNvPicPr/>
                  </pic:nvPicPr>
                  <pic:blipFill>
                    <a:blip r:embed="rId28" cstate="print"/>
                    <a:srcRect/>
                    <a:stretch>
                      <a:fillRect/>
                    </a:stretch>
                  </pic:blipFill>
                  <pic:spPr>
                    <a:xfrm>
                      <a:off x="0" y="0"/>
                      <a:ext cx="3340100" cy="2819400"/>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371" w:name="_Toc248672053"/>
      <w:bookmarkStart w:id="372" w:name="_Toc247616543"/>
      <w:r>
        <w:rPr>
          <w:rFonts w:ascii="黑体" w:hAnsi="黑体" w:hint="eastAsia"/>
          <w:b w:val="0"/>
          <w:sz w:val="21"/>
          <w:szCs w:val="21"/>
        </w:rPr>
        <w:t>图</w:t>
      </w:r>
      <w:bookmarkStart w:id="373" w:name="_Toc2142584822"/>
      <w:r>
        <w:rPr>
          <w:rFonts w:ascii="黑体" w:hAnsi="黑体" w:hint="eastAsia"/>
          <w:b w:val="0"/>
          <w:sz w:val="21"/>
          <w:szCs w:val="21"/>
        </w:rPr>
        <w:t>1</w:t>
      </w:r>
      <w:r>
        <w:rPr>
          <w:rFonts w:ascii="黑体" w:hAnsi="黑体"/>
          <w:b w:val="0"/>
          <w:sz w:val="21"/>
          <w:szCs w:val="21"/>
        </w:rPr>
        <w:t>1</w:t>
      </w:r>
      <w:r>
        <w:rPr>
          <w:rFonts w:ascii="黑体" w:hAnsi="黑体" w:hint="eastAsia"/>
          <w:b w:val="0"/>
          <w:sz w:val="21"/>
          <w:szCs w:val="21"/>
        </w:rPr>
        <w:t xml:space="preserve"> 补票时序</w:t>
      </w:r>
      <w:bookmarkEnd w:id="371"/>
      <w:bookmarkEnd w:id="372"/>
      <w:bookmarkEnd w:id="373"/>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374" w:name="_Toc248691233"/>
      <w:bookmarkStart w:id="375" w:name="_Toc247616393"/>
      <w:bookmarkStart w:id="376" w:name="_Toc1590892178"/>
      <w:r>
        <w:rPr>
          <w:rFonts w:ascii="黑体" w:eastAsia="黑体" w:cs="Times New Roman" w:hint="eastAsia"/>
          <w:color w:val="000000"/>
          <w:szCs w:val="21"/>
        </w:rPr>
        <w:t>充值</w:t>
      </w:r>
      <w:bookmarkEnd w:id="374"/>
      <w:bookmarkEnd w:id="375"/>
      <w:bookmarkEnd w:id="376"/>
    </w:p>
    <w:p w:rsidR="00DB49B1" w:rsidRDefault="00061C9D">
      <w:pPr>
        <w:pStyle w:val="2"/>
        <w:numPr>
          <w:ilvl w:val="255"/>
          <w:numId w:val="0"/>
        </w:numPr>
        <w:ind w:left="420"/>
      </w:pPr>
      <w:r>
        <w:rPr>
          <w:rFonts w:hint="eastAsia"/>
        </w:rPr>
        <w:t>此时序为同步时序。详细步骤为：</w:t>
      </w:r>
    </w:p>
    <w:p w:rsidR="00DB49B1" w:rsidRDefault="00061C9D">
      <w:pPr>
        <w:pStyle w:val="af9"/>
        <w:numPr>
          <w:ilvl w:val="0"/>
          <w:numId w:val="37"/>
        </w:numPr>
        <w:spacing w:before="0"/>
        <w:ind w:left="840" w:firstLineChars="0"/>
      </w:pPr>
      <w:r>
        <w:rPr>
          <w:rFonts w:hint="eastAsia"/>
        </w:rPr>
        <w:t>用户放卡片；</w:t>
      </w:r>
    </w:p>
    <w:p w:rsidR="00DB49B1" w:rsidRDefault="00061C9D">
      <w:pPr>
        <w:pStyle w:val="af9"/>
        <w:numPr>
          <w:ilvl w:val="0"/>
          <w:numId w:val="37"/>
        </w:numPr>
        <w:spacing w:before="0"/>
        <w:ind w:left="840" w:firstLineChars="0"/>
      </w:pPr>
      <w:r>
        <w:rPr>
          <w:rFonts w:hint="eastAsia"/>
        </w:rPr>
        <w:t>STE</w:t>
      </w:r>
      <w:r>
        <w:rPr>
          <w:rFonts w:hint="eastAsia"/>
        </w:rPr>
        <w:t>发送命令读取卡片信息，</w:t>
      </w:r>
      <w:r>
        <w:rPr>
          <w:rFonts w:hint="eastAsia"/>
        </w:rPr>
        <w:t>TPU</w:t>
      </w:r>
      <w:r>
        <w:rPr>
          <w:rFonts w:hint="eastAsia"/>
        </w:rPr>
        <w:t>将读到的卡片信息返回给</w:t>
      </w:r>
      <w:r>
        <w:rPr>
          <w:rFonts w:hint="eastAsia"/>
        </w:rPr>
        <w:t>STE</w:t>
      </w:r>
      <w:r>
        <w:rPr>
          <w:rFonts w:hint="eastAsia"/>
        </w:rPr>
        <w:t>；</w:t>
      </w:r>
    </w:p>
    <w:p w:rsidR="00DB49B1" w:rsidRDefault="00061C9D">
      <w:pPr>
        <w:pStyle w:val="af9"/>
        <w:numPr>
          <w:ilvl w:val="0"/>
          <w:numId w:val="37"/>
        </w:numPr>
        <w:spacing w:before="0"/>
        <w:ind w:left="840" w:firstLineChars="0"/>
      </w:pPr>
      <w:r>
        <w:rPr>
          <w:rFonts w:hint="eastAsia"/>
        </w:rPr>
        <w:t>用户在</w:t>
      </w:r>
      <w:r>
        <w:rPr>
          <w:rFonts w:hint="eastAsia"/>
        </w:rPr>
        <w:t>STE</w:t>
      </w:r>
      <w:r>
        <w:rPr>
          <w:rFonts w:hint="eastAsia"/>
        </w:rPr>
        <w:t>操作界面上选择充值操作；</w:t>
      </w:r>
    </w:p>
    <w:p w:rsidR="00DB49B1" w:rsidRDefault="00061C9D">
      <w:pPr>
        <w:pStyle w:val="af9"/>
        <w:numPr>
          <w:ilvl w:val="0"/>
          <w:numId w:val="37"/>
        </w:numPr>
        <w:spacing w:before="0"/>
        <w:ind w:left="840" w:firstLineChars="0"/>
      </w:pPr>
      <w:r>
        <w:rPr>
          <w:rFonts w:hint="eastAsia"/>
        </w:rPr>
        <w:t>用户支付（</w:t>
      </w:r>
      <w:r>
        <w:rPr>
          <w:rFonts w:hint="eastAsia"/>
        </w:rPr>
        <w:t>STE</w:t>
      </w:r>
      <w:r>
        <w:rPr>
          <w:rFonts w:hint="eastAsia"/>
        </w:rPr>
        <w:t>界面上同步显示支付金额）；</w:t>
      </w:r>
    </w:p>
    <w:p w:rsidR="00DB49B1" w:rsidRDefault="00061C9D">
      <w:pPr>
        <w:pStyle w:val="af9"/>
        <w:numPr>
          <w:ilvl w:val="0"/>
          <w:numId w:val="37"/>
        </w:numPr>
        <w:spacing w:before="0"/>
        <w:ind w:left="840" w:firstLineChars="0"/>
      </w:pPr>
      <w:r>
        <w:rPr>
          <w:rFonts w:hint="eastAsia"/>
        </w:rPr>
        <w:t>用户对充</w:t>
      </w:r>
      <w:proofErr w:type="gramStart"/>
      <w:r>
        <w:rPr>
          <w:rFonts w:hint="eastAsia"/>
        </w:rPr>
        <w:t>值操作</w:t>
      </w:r>
      <w:proofErr w:type="gramEnd"/>
      <w:r>
        <w:rPr>
          <w:rFonts w:hint="eastAsia"/>
        </w:rPr>
        <w:t>进行确认，</w:t>
      </w:r>
      <w:r>
        <w:rPr>
          <w:rFonts w:hint="eastAsia"/>
        </w:rPr>
        <w:t>STE</w:t>
      </w:r>
      <w:r>
        <w:rPr>
          <w:rFonts w:hint="eastAsia"/>
        </w:rPr>
        <w:t>发送命令。</w:t>
      </w:r>
      <w:r>
        <w:rPr>
          <w:rFonts w:hint="eastAsia"/>
        </w:rPr>
        <w:t>TPU</w:t>
      </w:r>
      <w:r>
        <w:rPr>
          <w:rFonts w:hint="eastAsia"/>
        </w:rPr>
        <w:t>对卡片进行充值操作，并将操作结果和产生的</w:t>
      </w:r>
      <w:r>
        <w:rPr>
          <w:rFonts w:hint="eastAsia"/>
        </w:rPr>
        <w:t>UD</w:t>
      </w:r>
      <w:r>
        <w:rPr>
          <w:rFonts w:hint="eastAsia"/>
        </w:rPr>
        <w:t>数据一起返回给</w:t>
      </w:r>
      <w:r>
        <w:rPr>
          <w:rFonts w:hint="eastAsia"/>
        </w:rPr>
        <w:t>STE</w:t>
      </w:r>
      <w:r>
        <w:rPr>
          <w:rFonts w:hint="eastAsia"/>
        </w:rPr>
        <w:t>；</w:t>
      </w:r>
    </w:p>
    <w:p w:rsidR="00DB49B1" w:rsidRDefault="00061C9D">
      <w:pPr>
        <w:pStyle w:val="af9"/>
        <w:numPr>
          <w:ilvl w:val="0"/>
          <w:numId w:val="37"/>
        </w:numPr>
        <w:spacing w:before="0"/>
        <w:ind w:left="840" w:firstLineChars="0"/>
      </w:pPr>
      <w:r>
        <w:rPr>
          <w:rFonts w:hint="eastAsia"/>
        </w:rPr>
        <w:t>STE</w:t>
      </w:r>
      <w:r>
        <w:rPr>
          <w:rFonts w:hint="eastAsia"/>
        </w:rPr>
        <w:t>保存</w:t>
      </w:r>
      <w:r>
        <w:rPr>
          <w:rFonts w:hint="eastAsia"/>
        </w:rPr>
        <w:t>UD</w:t>
      </w:r>
      <w:r>
        <w:rPr>
          <w:rFonts w:hint="eastAsia"/>
        </w:rPr>
        <w:t>并更新界面显示；</w:t>
      </w:r>
    </w:p>
    <w:p w:rsidR="00DB49B1" w:rsidRDefault="00061C9D">
      <w:pPr>
        <w:pStyle w:val="af9"/>
        <w:numPr>
          <w:ilvl w:val="0"/>
          <w:numId w:val="37"/>
        </w:numPr>
        <w:spacing w:before="0"/>
        <w:ind w:left="840" w:firstLineChars="0"/>
      </w:pPr>
      <w:r>
        <w:rPr>
          <w:rFonts w:hint="eastAsia"/>
        </w:rPr>
        <w:t>充</w:t>
      </w:r>
      <w:proofErr w:type="gramStart"/>
      <w:r>
        <w:rPr>
          <w:rFonts w:hint="eastAsia"/>
        </w:rPr>
        <w:t>值操作</w:t>
      </w:r>
      <w:proofErr w:type="gramEnd"/>
      <w:r>
        <w:rPr>
          <w:rFonts w:hint="eastAsia"/>
        </w:rPr>
        <w:t>完成。</w:t>
      </w:r>
    </w:p>
    <w:p w:rsidR="00DB49B1" w:rsidRDefault="00061C9D">
      <w:pPr>
        <w:pStyle w:val="2"/>
        <w:numPr>
          <w:ilvl w:val="255"/>
          <w:numId w:val="0"/>
        </w:numPr>
        <w:ind w:leftChars="200" w:left="420"/>
      </w:pPr>
      <w:r>
        <w:rPr>
          <w:rFonts w:hint="eastAsia"/>
        </w:rPr>
        <w:t>STE</w:t>
      </w:r>
      <w:r>
        <w:rPr>
          <w:rFonts w:hint="eastAsia"/>
        </w:rPr>
        <w:t>充值时序见图</w:t>
      </w:r>
      <w:r>
        <w:rPr>
          <w:rFonts w:hint="eastAsia"/>
        </w:rPr>
        <w:t>1</w:t>
      </w:r>
      <w:r>
        <w:t>2</w:t>
      </w:r>
      <w:r>
        <w:rPr>
          <w:rFonts w:hint="eastAsia"/>
        </w:rPr>
        <w:t>。</w:t>
      </w:r>
    </w:p>
    <w:p w:rsidR="00DB49B1" w:rsidRDefault="00061C9D">
      <w:pPr>
        <w:pStyle w:val="afff1"/>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1565910</wp:posOffset>
                </wp:positionH>
                <wp:positionV relativeFrom="paragraph">
                  <wp:posOffset>229235</wp:posOffset>
                </wp:positionV>
                <wp:extent cx="470535" cy="266065"/>
                <wp:effectExtent l="0" t="0" r="6350" b="1270"/>
                <wp:wrapNone/>
                <wp:docPr id="1707287316" name="文本框 1"/>
                <wp:cNvGraphicFramePr/>
                <a:graphic xmlns:a="http://schemas.openxmlformats.org/drawingml/2006/main">
                  <a:graphicData uri="http://schemas.microsoft.com/office/word/2010/wordprocessingShape">
                    <wps:wsp>
                      <wps:cNvSpPr txBox="1"/>
                      <wps:spPr>
                        <a:xfrm>
                          <a:off x="0" y="0"/>
                          <a:ext cx="470355" cy="266046"/>
                        </a:xfrm>
                        <a:prstGeom prst="rect">
                          <a:avLst/>
                        </a:prstGeom>
                        <a:solidFill>
                          <a:schemeClr val="lt1"/>
                        </a:solidFill>
                        <a:ln w="6350">
                          <a:noFill/>
                        </a:ln>
                      </wps:spPr>
                      <wps:txbx>
                        <w:txbxContent>
                          <w:p w:rsidR="00DB49B1" w:rsidRDefault="00061C9D">
                            <w:pPr>
                              <w:rPr>
                                <w:rFonts w:ascii="Arial" w:hAnsi="Arial" w:cs="Arial"/>
                                <w:sz w:val="18"/>
                                <w:szCs w:val="18"/>
                              </w:rPr>
                            </w:pPr>
                            <w:r>
                              <w:rPr>
                                <w:rFonts w:ascii="Arial" w:hAnsi="Arial" w:cs="Arial"/>
                                <w:sz w:val="18"/>
                                <w:szCs w:val="18"/>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23.3pt;margin-top:18.05pt;height:20.95pt;width:37.05pt;z-index:251670528;mso-width-relative:page;mso-height-relative:page;" fillcolor="#FFFFFF [3201]" filled="t" stroked="f" coordsize="21600,21600" o:gfxdata="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ANQWg1QAAAAkB&#10;AAAPAAAAAAAAAAEAIAAAACIAAABkcnMvZG93bnJldi54bWxQSwECFAAUAAAACACHTuJAhpL8hFcC&#10;AACXBAAADgAAAAAAAAABACAAAAAkAQAAZHJzL2Uyb0RvYy54bWxQSwUGAAAAAAYABgBZAQAA7QUA&#10;AAAA&#10;">
                <v:fill on="t" focussize="0,0"/>
                <v:stroke on="f" weight="0.5pt"/>
                <v:imagedata o:title=""/>
                <o:lock v:ext="edit" aspectratio="f"/>
                <v:textbox>
                  <w:txbxContent>
                    <w:p>
                      <w:pPr>
                        <w:rPr>
                          <w:rFonts w:ascii="Arial" w:hAnsi="Arial" w:cs="Arial"/>
                          <w:sz w:val="18"/>
                          <w:szCs w:val="18"/>
                        </w:rPr>
                      </w:pPr>
                      <w:r>
                        <w:rPr>
                          <w:rFonts w:ascii="Arial" w:hAnsi="Arial" w:cs="Arial"/>
                          <w:sz w:val="18"/>
                          <w:szCs w:val="18"/>
                        </w:rPr>
                        <w:t>STE</w:t>
                      </w:r>
                    </w:p>
                  </w:txbxContent>
                </v:textbox>
              </v:shape>
            </w:pict>
          </mc:Fallback>
        </mc:AlternateContent>
      </w:r>
      <w:r>
        <w:rPr>
          <w:noProof/>
        </w:rPr>
        <w:drawing>
          <wp:inline distT="0" distB="0" distL="0" distR="0">
            <wp:extent cx="3083560" cy="3653790"/>
            <wp:effectExtent l="0" t="0" r="15240" b="3810"/>
            <wp:docPr id="1042" name="图片 3"/>
            <wp:cNvGraphicFramePr/>
            <a:graphic xmlns:a="http://schemas.openxmlformats.org/drawingml/2006/main">
              <a:graphicData uri="http://schemas.openxmlformats.org/drawingml/2006/picture">
                <pic:pic xmlns:pic="http://schemas.openxmlformats.org/drawingml/2006/picture">
                  <pic:nvPicPr>
                    <pic:cNvPr id="1042" name="图片 3"/>
                    <pic:cNvPicPr/>
                  </pic:nvPicPr>
                  <pic:blipFill>
                    <a:blip r:embed="rId29" cstate="print"/>
                    <a:srcRect/>
                    <a:stretch>
                      <a:fillRect/>
                    </a:stretch>
                  </pic:blipFill>
                  <pic:spPr>
                    <a:xfrm>
                      <a:off x="0" y="0"/>
                      <a:ext cx="3083560" cy="3653790"/>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377" w:name="_Toc248672054"/>
      <w:bookmarkStart w:id="378" w:name="_Toc247616544"/>
      <w:r>
        <w:rPr>
          <w:rFonts w:ascii="黑体" w:hAnsi="黑体" w:hint="eastAsia"/>
          <w:b w:val="0"/>
          <w:sz w:val="21"/>
          <w:szCs w:val="21"/>
        </w:rPr>
        <w:t>图</w:t>
      </w:r>
      <w:bookmarkStart w:id="379" w:name="_Toc848255082"/>
      <w:r>
        <w:rPr>
          <w:rFonts w:ascii="黑体" w:hAnsi="黑体" w:hint="eastAsia"/>
          <w:b w:val="0"/>
          <w:sz w:val="21"/>
          <w:szCs w:val="21"/>
        </w:rPr>
        <w:t>1</w:t>
      </w:r>
      <w:r>
        <w:rPr>
          <w:rFonts w:ascii="黑体" w:hAnsi="黑体"/>
          <w:b w:val="0"/>
          <w:sz w:val="21"/>
          <w:szCs w:val="21"/>
        </w:rPr>
        <w:t>2</w:t>
      </w:r>
      <w:r>
        <w:rPr>
          <w:rFonts w:ascii="黑体" w:hAnsi="黑体" w:hint="eastAsia"/>
          <w:b w:val="0"/>
          <w:sz w:val="21"/>
          <w:szCs w:val="21"/>
        </w:rPr>
        <w:t xml:space="preserve"> 充值时序</w:t>
      </w:r>
      <w:bookmarkEnd w:id="377"/>
      <w:bookmarkEnd w:id="378"/>
      <w:bookmarkEnd w:id="379"/>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380" w:name="_Toc248691236"/>
      <w:bookmarkStart w:id="381" w:name="_Toc1578933382"/>
      <w:bookmarkStart w:id="382" w:name="_Toc247616396"/>
      <w:r>
        <w:rPr>
          <w:rFonts w:ascii="黑体" w:eastAsia="黑体" w:cs="Times New Roman" w:hint="eastAsia"/>
          <w:color w:val="000000"/>
          <w:szCs w:val="21"/>
        </w:rPr>
        <w:t>查询票卡信息</w:t>
      </w:r>
      <w:bookmarkEnd w:id="380"/>
      <w:bookmarkEnd w:id="381"/>
      <w:bookmarkEnd w:id="382"/>
    </w:p>
    <w:p w:rsidR="00DB49B1" w:rsidRDefault="00061C9D">
      <w:pPr>
        <w:pStyle w:val="2"/>
        <w:numPr>
          <w:ilvl w:val="255"/>
          <w:numId w:val="0"/>
        </w:numPr>
        <w:ind w:left="420"/>
        <w:rPr>
          <w:rFonts w:ascii="宋体" w:hAnsi="宋体"/>
        </w:rPr>
      </w:pPr>
      <w:bookmarkStart w:id="383" w:name="_Toc248691237"/>
      <w:bookmarkStart w:id="384" w:name="_Toc677925295"/>
      <w:bookmarkStart w:id="385" w:name="_Toc247616397"/>
      <w:r>
        <w:rPr>
          <w:rFonts w:ascii="宋体" w:hAnsi="宋体" w:hint="eastAsia"/>
        </w:rPr>
        <w:t>此时序为同步时序。详细步骤为：</w:t>
      </w:r>
    </w:p>
    <w:p w:rsidR="00DB49B1" w:rsidRDefault="00061C9D">
      <w:pPr>
        <w:pStyle w:val="af9"/>
        <w:numPr>
          <w:ilvl w:val="0"/>
          <w:numId w:val="38"/>
        </w:numPr>
        <w:spacing w:before="0"/>
        <w:ind w:left="840" w:firstLineChars="0"/>
      </w:pPr>
      <w:r>
        <w:rPr>
          <w:rFonts w:hint="eastAsia"/>
        </w:rPr>
        <w:t>在操作界面上选择查询操作；</w:t>
      </w:r>
    </w:p>
    <w:p w:rsidR="00DB49B1" w:rsidRDefault="00061C9D">
      <w:pPr>
        <w:pStyle w:val="af9"/>
        <w:numPr>
          <w:ilvl w:val="0"/>
          <w:numId w:val="38"/>
        </w:numPr>
        <w:spacing w:before="0"/>
        <w:ind w:left="840" w:firstLineChars="0"/>
      </w:pPr>
      <w:r>
        <w:rPr>
          <w:rFonts w:hint="eastAsia"/>
        </w:rPr>
        <w:t>STE</w:t>
      </w:r>
      <w:r>
        <w:rPr>
          <w:rFonts w:hint="eastAsia"/>
        </w:rPr>
        <w:t>发送命令，</w:t>
      </w:r>
      <w:r>
        <w:t>TPU</w:t>
      </w:r>
      <w:r>
        <w:rPr>
          <w:rFonts w:hint="eastAsia"/>
        </w:rPr>
        <w:t>收到读取卡片信息，并根据卡片类型将相关信息返回给</w:t>
      </w:r>
      <w:r>
        <w:rPr>
          <w:rFonts w:hint="eastAsia"/>
        </w:rPr>
        <w:t>STE</w:t>
      </w:r>
      <w:r>
        <w:rPr>
          <w:rFonts w:hint="eastAsia"/>
        </w:rPr>
        <w:t>；</w:t>
      </w:r>
    </w:p>
    <w:p w:rsidR="00DB49B1" w:rsidRDefault="00061C9D">
      <w:pPr>
        <w:numPr>
          <w:ilvl w:val="255"/>
          <w:numId w:val="0"/>
        </w:numPr>
        <w:ind w:leftChars="200" w:left="420"/>
        <w:rPr>
          <w:rFonts w:ascii="宋体" w:hAnsi="宋体"/>
        </w:rPr>
      </w:pPr>
      <w:r>
        <w:rPr>
          <w:rFonts w:ascii="宋体" w:hAnsi="宋体" w:hint="eastAsia"/>
        </w:rPr>
        <w:t>STE收到返回信息后，根据业务需要，更新界面显示。</w:t>
      </w:r>
      <w:bookmarkEnd w:id="383"/>
      <w:bookmarkEnd w:id="384"/>
      <w:bookmarkEnd w:id="385"/>
    </w:p>
    <w:p w:rsidR="00DB49B1" w:rsidRDefault="00061C9D">
      <w:pPr>
        <w:pStyle w:val="2"/>
        <w:numPr>
          <w:ilvl w:val="255"/>
          <w:numId w:val="0"/>
        </w:numPr>
        <w:ind w:left="420"/>
        <w:rPr>
          <w:rFonts w:ascii="宋体" w:hAnsi="宋体"/>
        </w:rPr>
      </w:pPr>
      <w:r>
        <w:rPr>
          <w:rFonts w:ascii="宋体" w:hAnsi="宋体" w:hint="eastAsia"/>
        </w:rPr>
        <w:t>STE查询时序见图1</w:t>
      </w:r>
      <w:r>
        <w:rPr>
          <w:rFonts w:ascii="宋体" w:hAnsi="宋体"/>
        </w:rPr>
        <w:t>3</w:t>
      </w:r>
      <w:r>
        <w:rPr>
          <w:rFonts w:hint="eastAsia"/>
        </w:rPr>
        <w:t>。</w:t>
      </w:r>
    </w:p>
    <w:p w:rsidR="00DB49B1" w:rsidRDefault="00061C9D">
      <w:pPr>
        <w:pStyle w:val="afff1"/>
      </w:pPr>
      <w:r>
        <w:rPr>
          <w:noProof/>
        </w:rPr>
        <mc:AlternateContent>
          <mc:Choice Requires="wps">
            <w:drawing>
              <wp:anchor distT="0" distB="0" distL="114300" distR="114300" simplePos="0" relativeHeight="251671552" behindDoc="0" locked="0" layoutInCell="1" allowOverlap="1">
                <wp:simplePos x="0" y="0"/>
                <wp:positionH relativeFrom="column">
                  <wp:posOffset>1590675</wp:posOffset>
                </wp:positionH>
                <wp:positionV relativeFrom="paragraph">
                  <wp:posOffset>306070</wp:posOffset>
                </wp:positionV>
                <wp:extent cx="470535" cy="266065"/>
                <wp:effectExtent l="0" t="0" r="6350" b="1270"/>
                <wp:wrapNone/>
                <wp:docPr id="1553898914" name="文本框 1"/>
                <wp:cNvGraphicFramePr/>
                <a:graphic xmlns:a="http://schemas.openxmlformats.org/drawingml/2006/main">
                  <a:graphicData uri="http://schemas.microsoft.com/office/word/2010/wordprocessingShape">
                    <wps:wsp>
                      <wps:cNvSpPr txBox="1"/>
                      <wps:spPr>
                        <a:xfrm>
                          <a:off x="0" y="0"/>
                          <a:ext cx="470355" cy="266046"/>
                        </a:xfrm>
                        <a:prstGeom prst="rect">
                          <a:avLst/>
                        </a:prstGeom>
                        <a:solidFill>
                          <a:schemeClr val="lt1"/>
                        </a:solidFill>
                        <a:ln w="6350">
                          <a:noFill/>
                        </a:ln>
                      </wps:spPr>
                      <wps:txbx>
                        <w:txbxContent>
                          <w:p w:rsidR="00DB49B1" w:rsidRDefault="00061C9D">
                            <w:pPr>
                              <w:rPr>
                                <w:rFonts w:ascii="Arial" w:hAnsi="Arial" w:cs="Arial"/>
                                <w:sz w:val="18"/>
                                <w:szCs w:val="18"/>
                              </w:rPr>
                            </w:pPr>
                            <w:r>
                              <w:rPr>
                                <w:rFonts w:ascii="Arial" w:hAnsi="Arial" w:cs="Arial"/>
                                <w:sz w:val="18"/>
                                <w:szCs w:val="18"/>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25.25pt;margin-top:24.1pt;height:20.95pt;width:37.05pt;z-index:251671552;mso-width-relative:page;mso-height-relative:page;" fillcolor="#FFFFFF [3201]" filled="t" stroked="f" coordsize="21600,21600" o:gfxdata="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z7UzXVAAAACQEA&#10;AA8AAAAAAAAAAQAgAAAAIgAAAGRycy9kb3ducmV2LnhtbFBLAQIUABQAAAAIAIdO4kDc+uXJVgIA&#10;AJcEAAAOAAAAAAAAAAEAIAAAACQBAABkcnMvZTJvRG9jLnhtbFBLBQYAAAAABgAGAFkBAADsBQAA&#10;AAA=&#10;">
                <v:fill on="t" focussize="0,0"/>
                <v:stroke on="f" weight="0.5pt"/>
                <v:imagedata o:title=""/>
                <o:lock v:ext="edit" aspectratio="f"/>
                <v:textbox>
                  <w:txbxContent>
                    <w:p>
                      <w:pPr>
                        <w:rPr>
                          <w:rFonts w:ascii="Arial" w:hAnsi="Arial" w:cs="Arial"/>
                          <w:sz w:val="18"/>
                          <w:szCs w:val="18"/>
                        </w:rPr>
                      </w:pPr>
                      <w:r>
                        <w:rPr>
                          <w:rFonts w:ascii="Arial" w:hAnsi="Arial" w:cs="Arial"/>
                          <w:sz w:val="18"/>
                          <w:szCs w:val="18"/>
                        </w:rPr>
                        <w:t>STE</w:t>
                      </w:r>
                    </w:p>
                  </w:txbxContent>
                </v:textbox>
              </v:shape>
            </w:pict>
          </mc:Fallback>
        </mc:AlternateContent>
      </w:r>
      <w:r>
        <w:rPr>
          <w:noProof/>
        </w:rPr>
        <w:drawing>
          <wp:inline distT="0" distB="0" distL="0" distR="0">
            <wp:extent cx="3131820" cy="2409825"/>
            <wp:effectExtent l="0" t="0" r="17780" b="3175"/>
            <wp:docPr id="1043" name="图片 2"/>
            <wp:cNvGraphicFramePr/>
            <a:graphic xmlns:a="http://schemas.openxmlformats.org/drawingml/2006/main">
              <a:graphicData uri="http://schemas.openxmlformats.org/drawingml/2006/picture">
                <pic:pic xmlns:pic="http://schemas.openxmlformats.org/drawingml/2006/picture">
                  <pic:nvPicPr>
                    <pic:cNvPr id="1043" name="图片 2"/>
                    <pic:cNvPicPr/>
                  </pic:nvPicPr>
                  <pic:blipFill>
                    <a:blip r:embed="rId30" cstate="print"/>
                    <a:srcRect/>
                    <a:stretch>
                      <a:fillRect/>
                    </a:stretch>
                  </pic:blipFill>
                  <pic:spPr>
                    <a:xfrm>
                      <a:off x="0" y="0"/>
                      <a:ext cx="3131820" cy="2409825"/>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386" w:name="_Toc247616546"/>
      <w:bookmarkStart w:id="387" w:name="_Toc248672056"/>
      <w:r>
        <w:rPr>
          <w:rFonts w:ascii="黑体" w:hAnsi="黑体" w:hint="eastAsia"/>
          <w:b w:val="0"/>
          <w:sz w:val="21"/>
          <w:szCs w:val="21"/>
        </w:rPr>
        <w:t>图</w:t>
      </w:r>
      <w:bookmarkStart w:id="388" w:name="_Toc567013621"/>
      <w:r>
        <w:rPr>
          <w:rFonts w:ascii="黑体" w:hAnsi="黑体" w:hint="eastAsia"/>
          <w:b w:val="0"/>
          <w:sz w:val="21"/>
          <w:szCs w:val="21"/>
        </w:rPr>
        <w:t>1</w:t>
      </w:r>
      <w:r>
        <w:rPr>
          <w:rFonts w:ascii="黑体" w:hAnsi="黑体"/>
          <w:b w:val="0"/>
          <w:sz w:val="21"/>
          <w:szCs w:val="21"/>
        </w:rPr>
        <w:t>3</w:t>
      </w:r>
      <w:r>
        <w:rPr>
          <w:rFonts w:ascii="黑体" w:hAnsi="黑体" w:hint="eastAsia"/>
          <w:b w:val="0"/>
          <w:sz w:val="21"/>
          <w:szCs w:val="21"/>
        </w:rPr>
        <w:t xml:space="preserve">  票卡查询时序</w:t>
      </w:r>
      <w:bookmarkEnd w:id="386"/>
      <w:bookmarkEnd w:id="387"/>
      <w:bookmarkEnd w:id="388"/>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389" w:name="_Toc248691240"/>
      <w:bookmarkStart w:id="390" w:name="_Toc247616400"/>
      <w:bookmarkStart w:id="391" w:name="_Toc2045774415"/>
      <w:r>
        <w:rPr>
          <w:rFonts w:ascii="黑体" w:eastAsia="黑体" w:cs="Times New Roman" w:hint="eastAsia"/>
          <w:color w:val="000000"/>
          <w:szCs w:val="21"/>
        </w:rPr>
        <w:t>退票退资</w:t>
      </w:r>
      <w:bookmarkEnd w:id="389"/>
      <w:bookmarkEnd w:id="390"/>
      <w:bookmarkEnd w:id="391"/>
    </w:p>
    <w:p w:rsidR="00DB49B1" w:rsidRDefault="00061C9D">
      <w:pPr>
        <w:pStyle w:val="2"/>
        <w:numPr>
          <w:ilvl w:val="255"/>
          <w:numId w:val="0"/>
        </w:numPr>
        <w:ind w:left="420"/>
      </w:pPr>
      <w:bookmarkStart w:id="392" w:name="_Toc2117404435"/>
      <w:bookmarkStart w:id="393" w:name="_Toc248691241"/>
      <w:bookmarkStart w:id="394" w:name="_Toc247616401"/>
      <w:r>
        <w:rPr>
          <w:rFonts w:hint="eastAsia"/>
        </w:rPr>
        <w:t>有卡退票退资时序为同步时序。详细步骤为：</w:t>
      </w:r>
    </w:p>
    <w:p w:rsidR="00DB49B1" w:rsidRDefault="00061C9D">
      <w:pPr>
        <w:pStyle w:val="3"/>
        <w:numPr>
          <w:ilvl w:val="0"/>
          <w:numId w:val="39"/>
        </w:numPr>
        <w:tabs>
          <w:tab w:val="clear" w:pos="1200"/>
          <w:tab w:val="left" w:pos="9240"/>
        </w:tabs>
      </w:pPr>
      <w:r>
        <w:rPr>
          <w:rFonts w:hint="eastAsia"/>
        </w:rPr>
        <w:lastRenderedPageBreak/>
        <w:t>卡片放置在有效的读写区域内；</w:t>
      </w:r>
    </w:p>
    <w:p w:rsidR="00DB49B1" w:rsidRDefault="00061C9D">
      <w:pPr>
        <w:pStyle w:val="3"/>
        <w:numPr>
          <w:ilvl w:val="0"/>
          <w:numId w:val="39"/>
        </w:numPr>
        <w:tabs>
          <w:tab w:val="clear" w:pos="1200"/>
          <w:tab w:val="left" w:pos="9240"/>
        </w:tabs>
      </w:pPr>
      <w:r>
        <w:rPr>
          <w:rFonts w:hint="eastAsia"/>
        </w:rPr>
        <w:t>STE</w:t>
      </w:r>
      <w:r>
        <w:rPr>
          <w:rFonts w:hint="eastAsia"/>
        </w:rPr>
        <w:t>界面上选择退票退资读卡操作；</w:t>
      </w:r>
    </w:p>
    <w:p w:rsidR="00DB49B1" w:rsidRDefault="00061C9D">
      <w:pPr>
        <w:pStyle w:val="3"/>
        <w:numPr>
          <w:ilvl w:val="0"/>
          <w:numId w:val="39"/>
        </w:numPr>
        <w:tabs>
          <w:tab w:val="clear" w:pos="1200"/>
          <w:tab w:val="left" w:pos="9240"/>
        </w:tabs>
      </w:pPr>
      <w:r>
        <w:rPr>
          <w:rFonts w:hint="eastAsia"/>
        </w:rPr>
        <w:t>STE</w:t>
      </w:r>
      <w:r>
        <w:rPr>
          <w:rFonts w:hint="eastAsia"/>
        </w:rPr>
        <w:t>发送命令，</w:t>
      </w:r>
      <w:r>
        <w:rPr>
          <w:rFonts w:hint="eastAsia"/>
        </w:rPr>
        <w:t>TPU</w:t>
      </w:r>
      <w:r>
        <w:rPr>
          <w:rFonts w:hint="eastAsia"/>
        </w:rPr>
        <w:t>读取卡片信息，并将结果返回给</w:t>
      </w:r>
      <w:r>
        <w:rPr>
          <w:rFonts w:hint="eastAsia"/>
        </w:rPr>
        <w:t>STE</w:t>
      </w:r>
      <w:r>
        <w:rPr>
          <w:rFonts w:hint="eastAsia"/>
        </w:rPr>
        <w:t>；</w:t>
      </w:r>
    </w:p>
    <w:p w:rsidR="00DB49B1" w:rsidRDefault="00061C9D">
      <w:pPr>
        <w:pStyle w:val="3"/>
        <w:numPr>
          <w:ilvl w:val="0"/>
          <w:numId w:val="39"/>
        </w:numPr>
        <w:tabs>
          <w:tab w:val="clear" w:pos="1200"/>
          <w:tab w:val="left" w:pos="9240"/>
        </w:tabs>
      </w:pPr>
      <w:r>
        <w:rPr>
          <w:rFonts w:hint="eastAsia"/>
        </w:rPr>
        <w:t>STE</w:t>
      </w:r>
      <w:r>
        <w:rPr>
          <w:rFonts w:hint="eastAsia"/>
        </w:rPr>
        <w:t>根据</w:t>
      </w:r>
      <w:r>
        <w:rPr>
          <w:rFonts w:hint="eastAsia"/>
        </w:rPr>
        <w:t>TPU</w:t>
      </w:r>
      <w:r>
        <w:rPr>
          <w:rFonts w:hint="eastAsia"/>
        </w:rPr>
        <w:t>返回的信息，显示“实退金额”和“手续费”；</w:t>
      </w:r>
    </w:p>
    <w:p w:rsidR="00DB49B1" w:rsidRDefault="00061C9D">
      <w:pPr>
        <w:pStyle w:val="3"/>
        <w:numPr>
          <w:ilvl w:val="0"/>
          <w:numId w:val="39"/>
        </w:numPr>
        <w:tabs>
          <w:tab w:val="clear" w:pos="1200"/>
          <w:tab w:val="left" w:pos="9240"/>
        </w:tabs>
      </w:pPr>
      <w:r>
        <w:rPr>
          <w:rFonts w:hint="eastAsia"/>
        </w:rPr>
        <w:t>STE</w:t>
      </w:r>
      <w:r>
        <w:rPr>
          <w:rFonts w:hint="eastAsia"/>
        </w:rPr>
        <w:t>界面上选择执行退票退资操作；</w:t>
      </w:r>
    </w:p>
    <w:p w:rsidR="00DB49B1" w:rsidRDefault="00061C9D">
      <w:pPr>
        <w:pStyle w:val="3"/>
        <w:numPr>
          <w:ilvl w:val="0"/>
          <w:numId w:val="39"/>
        </w:numPr>
        <w:tabs>
          <w:tab w:val="clear" w:pos="1200"/>
          <w:tab w:val="left" w:pos="9240"/>
        </w:tabs>
      </w:pPr>
      <w:r>
        <w:rPr>
          <w:rFonts w:hint="eastAsia"/>
        </w:rPr>
        <w:t>STE</w:t>
      </w:r>
      <w:r>
        <w:rPr>
          <w:rFonts w:hint="eastAsia"/>
        </w:rPr>
        <w:t>发送命令，</w:t>
      </w:r>
      <w:r>
        <w:rPr>
          <w:rFonts w:hint="eastAsia"/>
        </w:rPr>
        <w:t>TPU</w:t>
      </w:r>
      <w:r>
        <w:rPr>
          <w:rFonts w:hint="eastAsia"/>
        </w:rPr>
        <w:t>对卡片进行操作，并将操作结果和产生的</w:t>
      </w:r>
      <w:r>
        <w:rPr>
          <w:rFonts w:hint="eastAsia"/>
        </w:rPr>
        <w:t>UD</w:t>
      </w:r>
      <w:r>
        <w:rPr>
          <w:rFonts w:hint="eastAsia"/>
        </w:rPr>
        <w:t>数据返回给</w:t>
      </w:r>
      <w:r>
        <w:rPr>
          <w:rFonts w:hint="eastAsia"/>
        </w:rPr>
        <w:t>STE</w:t>
      </w:r>
      <w:r>
        <w:rPr>
          <w:rFonts w:hint="eastAsia"/>
        </w:rPr>
        <w:t>；</w:t>
      </w:r>
    </w:p>
    <w:p w:rsidR="00DB49B1" w:rsidRDefault="00061C9D">
      <w:pPr>
        <w:pStyle w:val="3"/>
        <w:numPr>
          <w:ilvl w:val="0"/>
          <w:numId w:val="39"/>
        </w:numPr>
        <w:tabs>
          <w:tab w:val="clear" w:pos="1200"/>
          <w:tab w:val="left" w:pos="9240"/>
        </w:tabs>
      </w:pPr>
      <w:r>
        <w:rPr>
          <w:rFonts w:hint="eastAsia"/>
        </w:rPr>
        <w:t>STE</w:t>
      </w:r>
      <w:r>
        <w:rPr>
          <w:rFonts w:hint="eastAsia"/>
        </w:rPr>
        <w:t>保存</w:t>
      </w:r>
      <w:r>
        <w:rPr>
          <w:rFonts w:hint="eastAsia"/>
        </w:rPr>
        <w:t>UD</w:t>
      </w:r>
      <w:r>
        <w:rPr>
          <w:rFonts w:hint="eastAsia"/>
        </w:rPr>
        <w:t>并更新界面信息，操作成功。</w:t>
      </w:r>
    </w:p>
    <w:bookmarkEnd w:id="392"/>
    <w:bookmarkEnd w:id="393"/>
    <w:bookmarkEnd w:id="394"/>
    <w:p w:rsidR="00DB49B1" w:rsidRDefault="00061C9D">
      <w:pPr>
        <w:pStyle w:val="2"/>
        <w:numPr>
          <w:ilvl w:val="255"/>
          <w:numId w:val="0"/>
        </w:numPr>
        <w:ind w:left="420"/>
      </w:pPr>
      <w:r>
        <w:rPr>
          <w:rFonts w:hint="eastAsia"/>
        </w:rPr>
        <w:t>有卡退票退资时序见图</w:t>
      </w:r>
      <w:r>
        <w:rPr>
          <w:rFonts w:hint="eastAsia"/>
        </w:rPr>
        <w:t>1</w:t>
      </w:r>
      <w:r>
        <w:t>4</w:t>
      </w:r>
      <w:r>
        <w:rPr>
          <w:rFonts w:hint="eastAsia"/>
        </w:rPr>
        <w:t>。</w:t>
      </w:r>
    </w:p>
    <w:p w:rsidR="00DB49B1" w:rsidRDefault="00061C9D">
      <w:pPr>
        <w:pStyle w:val="afff1"/>
      </w:pPr>
      <w:r>
        <w:rPr>
          <w:noProof/>
        </w:rPr>
        <mc:AlternateContent>
          <mc:Choice Requires="wps">
            <w:drawing>
              <wp:anchor distT="0" distB="0" distL="114300" distR="114300" simplePos="0" relativeHeight="251672576" behindDoc="0" locked="0" layoutInCell="1" allowOverlap="1">
                <wp:simplePos x="0" y="0"/>
                <wp:positionH relativeFrom="column">
                  <wp:posOffset>1439545</wp:posOffset>
                </wp:positionH>
                <wp:positionV relativeFrom="paragraph">
                  <wp:posOffset>381635</wp:posOffset>
                </wp:positionV>
                <wp:extent cx="470535" cy="266065"/>
                <wp:effectExtent l="0" t="0" r="6350" b="1270"/>
                <wp:wrapNone/>
                <wp:docPr id="388798848" name="文本框 1"/>
                <wp:cNvGraphicFramePr/>
                <a:graphic xmlns:a="http://schemas.openxmlformats.org/drawingml/2006/main">
                  <a:graphicData uri="http://schemas.microsoft.com/office/word/2010/wordprocessingShape">
                    <wps:wsp>
                      <wps:cNvSpPr txBox="1"/>
                      <wps:spPr>
                        <a:xfrm>
                          <a:off x="0" y="0"/>
                          <a:ext cx="470355" cy="266046"/>
                        </a:xfrm>
                        <a:prstGeom prst="rect">
                          <a:avLst/>
                        </a:prstGeom>
                        <a:solidFill>
                          <a:schemeClr val="lt1"/>
                        </a:solidFill>
                        <a:ln w="6350">
                          <a:noFill/>
                        </a:ln>
                      </wps:spPr>
                      <wps:txbx>
                        <w:txbxContent>
                          <w:p w:rsidR="00DB49B1" w:rsidRDefault="00061C9D">
                            <w:pPr>
                              <w:rPr>
                                <w:rFonts w:ascii="Arial" w:hAnsi="Arial" w:cs="Arial"/>
                              </w:rPr>
                            </w:pPr>
                            <w:r>
                              <w:rPr>
                                <w:rFonts w:ascii="Arial" w:hAnsi="Arial" w:cs="Arial"/>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13.35pt;margin-top:30.05pt;height:20.95pt;width:37.05pt;z-index:251672576;mso-width-relative:page;mso-height-relative:page;" fillcolor="#FFFFFF [3201]" filled="t" stroked="f" coordsize="21600,21600" o:gfxdata="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c5qM/UAAAACgEA&#10;AA8AAAAAAAAAAQAgAAAAIgAAAGRycy9kb3ducmV2LnhtbFBLAQIUABQAAAAIAIdO4kBJihRFVwIA&#10;AJYEAAAOAAAAAAAAAAEAIAAAACMBAABkcnMvZTJvRG9jLnhtbFBLBQYAAAAABgAGAFkBAADsBQAA&#10;AAA=&#10;">
                <v:fill on="t" focussize="0,0"/>
                <v:stroke on="f" weight="0.5pt"/>
                <v:imagedata o:title=""/>
                <o:lock v:ext="edit" aspectratio="f"/>
                <v:textbox>
                  <w:txbxContent>
                    <w:p>
                      <w:pPr>
                        <w:rPr>
                          <w:rFonts w:ascii="Arial" w:hAnsi="Arial" w:cs="Arial"/>
                        </w:rPr>
                      </w:pPr>
                      <w:r>
                        <w:rPr>
                          <w:rFonts w:ascii="Arial" w:hAnsi="Arial" w:cs="Arial"/>
                        </w:rPr>
                        <w:t>STE</w:t>
                      </w:r>
                    </w:p>
                  </w:txbxContent>
                </v:textbox>
              </v:shape>
            </w:pict>
          </mc:Fallback>
        </mc:AlternateContent>
      </w:r>
      <w:r>
        <w:rPr>
          <w:noProof/>
        </w:rPr>
        <w:drawing>
          <wp:inline distT="0" distB="0" distL="0" distR="0">
            <wp:extent cx="3700145" cy="3586480"/>
            <wp:effectExtent l="0" t="0" r="8255" b="20320"/>
            <wp:docPr id="1044" name="图片 3"/>
            <wp:cNvGraphicFramePr/>
            <a:graphic xmlns:a="http://schemas.openxmlformats.org/drawingml/2006/main">
              <a:graphicData uri="http://schemas.openxmlformats.org/drawingml/2006/picture">
                <pic:pic xmlns:pic="http://schemas.openxmlformats.org/drawingml/2006/picture">
                  <pic:nvPicPr>
                    <pic:cNvPr id="1044" name="图片 3"/>
                    <pic:cNvPicPr/>
                  </pic:nvPicPr>
                  <pic:blipFill>
                    <a:blip r:embed="rId31" cstate="print"/>
                    <a:srcRect/>
                    <a:stretch>
                      <a:fillRect/>
                    </a:stretch>
                  </pic:blipFill>
                  <pic:spPr>
                    <a:xfrm>
                      <a:off x="0" y="0"/>
                      <a:ext cx="3700145" cy="3586480"/>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395" w:name="_Toc248672057"/>
      <w:bookmarkStart w:id="396" w:name="_Toc247616547"/>
      <w:r>
        <w:rPr>
          <w:rFonts w:ascii="黑体" w:hAnsi="黑体" w:hint="eastAsia"/>
          <w:b w:val="0"/>
          <w:sz w:val="21"/>
          <w:szCs w:val="21"/>
        </w:rPr>
        <w:t>图</w:t>
      </w:r>
      <w:bookmarkStart w:id="397" w:name="_Toc1188390730"/>
      <w:r>
        <w:rPr>
          <w:rFonts w:ascii="黑体" w:hAnsi="黑体" w:hint="eastAsia"/>
          <w:b w:val="0"/>
          <w:sz w:val="21"/>
          <w:szCs w:val="21"/>
        </w:rPr>
        <w:t>1</w:t>
      </w:r>
      <w:r>
        <w:rPr>
          <w:rFonts w:ascii="黑体" w:hAnsi="黑体"/>
          <w:b w:val="0"/>
          <w:sz w:val="21"/>
          <w:szCs w:val="21"/>
        </w:rPr>
        <w:t>4</w:t>
      </w:r>
      <w:r>
        <w:rPr>
          <w:rFonts w:ascii="黑体" w:hAnsi="黑体" w:hint="eastAsia"/>
          <w:b w:val="0"/>
          <w:sz w:val="21"/>
          <w:szCs w:val="21"/>
        </w:rPr>
        <w:t xml:space="preserve"> 退票退资时序-有卡</w:t>
      </w:r>
      <w:bookmarkEnd w:id="395"/>
      <w:bookmarkEnd w:id="396"/>
      <w:bookmarkEnd w:id="397"/>
    </w:p>
    <w:p w:rsidR="00DB49B1" w:rsidRDefault="00061C9D">
      <w:pPr>
        <w:pStyle w:val="2"/>
        <w:numPr>
          <w:ilvl w:val="255"/>
          <w:numId w:val="0"/>
        </w:numPr>
        <w:ind w:left="630"/>
      </w:pPr>
      <w:r>
        <w:rPr>
          <w:rFonts w:hint="eastAsia"/>
        </w:rPr>
        <w:t>无卡退票退资此时序为同步时序。详细步骤为：</w:t>
      </w:r>
    </w:p>
    <w:p w:rsidR="00DB49B1" w:rsidRDefault="00061C9D">
      <w:pPr>
        <w:pStyle w:val="3"/>
        <w:numPr>
          <w:ilvl w:val="0"/>
          <w:numId w:val="40"/>
        </w:numPr>
        <w:tabs>
          <w:tab w:val="clear" w:pos="1200"/>
          <w:tab w:val="left" w:pos="9240"/>
        </w:tabs>
      </w:pPr>
      <w:r>
        <w:rPr>
          <w:rFonts w:hint="eastAsia"/>
        </w:rPr>
        <w:t>STE</w:t>
      </w:r>
      <w:r>
        <w:rPr>
          <w:rFonts w:hint="eastAsia"/>
        </w:rPr>
        <w:t>界面上选择退票退资操作，并输入相关</w:t>
      </w:r>
      <w:proofErr w:type="gramStart"/>
      <w:r>
        <w:rPr>
          <w:rFonts w:hint="eastAsia"/>
        </w:rPr>
        <w:t>坏卡的卡</w:t>
      </w:r>
      <w:proofErr w:type="gramEnd"/>
      <w:r>
        <w:rPr>
          <w:rFonts w:hint="eastAsia"/>
        </w:rPr>
        <w:t>号，从后台提取延迟退卡信息，并显示在</w:t>
      </w:r>
      <w:r>
        <w:rPr>
          <w:rFonts w:hint="eastAsia"/>
        </w:rPr>
        <w:t>STE</w:t>
      </w:r>
      <w:r>
        <w:rPr>
          <w:rFonts w:hint="eastAsia"/>
        </w:rPr>
        <w:t>界面上，包含“实退金额”和“手续费”；</w:t>
      </w:r>
    </w:p>
    <w:p w:rsidR="00DB49B1" w:rsidRDefault="00061C9D">
      <w:pPr>
        <w:pStyle w:val="3"/>
        <w:numPr>
          <w:ilvl w:val="0"/>
          <w:numId w:val="40"/>
        </w:numPr>
        <w:tabs>
          <w:tab w:val="clear" w:pos="1200"/>
          <w:tab w:val="left" w:pos="9240"/>
        </w:tabs>
      </w:pPr>
      <w:r>
        <w:rPr>
          <w:rFonts w:hint="eastAsia"/>
        </w:rPr>
        <w:t>操作员在</w:t>
      </w:r>
      <w:r>
        <w:rPr>
          <w:rFonts w:hint="eastAsia"/>
        </w:rPr>
        <w:t>STE</w:t>
      </w:r>
      <w:r>
        <w:rPr>
          <w:rFonts w:hint="eastAsia"/>
        </w:rPr>
        <w:t>界面上选择执行退票退资操作；</w:t>
      </w:r>
    </w:p>
    <w:p w:rsidR="00DB49B1" w:rsidRDefault="00061C9D">
      <w:pPr>
        <w:pStyle w:val="3"/>
        <w:numPr>
          <w:ilvl w:val="0"/>
          <w:numId w:val="40"/>
        </w:numPr>
        <w:tabs>
          <w:tab w:val="clear" w:pos="1200"/>
          <w:tab w:val="left" w:pos="9240"/>
        </w:tabs>
      </w:pPr>
      <w:r>
        <w:rPr>
          <w:rFonts w:hint="eastAsia"/>
        </w:rPr>
        <w:t>STE</w:t>
      </w:r>
      <w:r>
        <w:rPr>
          <w:rFonts w:hint="eastAsia"/>
        </w:rPr>
        <w:t>发送命令，</w:t>
      </w:r>
      <w:r>
        <w:rPr>
          <w:rFonts w:hint="eastAsia"/>
        </w:rPr>
        <w:t>TPU</w:t>
      </w:r>
      <w:r>
        <w:rPr>
          <w:rFonts w:hint="eastAsia"/>
        </w:rPr>
        <w:t>进行相关操作，并将操作结果和产生的</w:t>
      </w:r>
      <w:r>
        <w:rPr>
          <w:rFonts w:hint="eastAsia"/>
        </w:rPr>
        <w:t>UD</w:t>
      </w:r>
      <w:r>
        <w:rPr>
          <w:rFonts w:hint="eastAsia"/>
        </w:rPr>
        <w:t>数据返回给</w:t>
      </w:r>
      <w:r>
        <w:rPr>
          <w:rFonts w:hint="eastAsia"/>
        </w:rPr>
        <w:t>STE</w:t>
      </w:r>
      <w:r>
        <w:rPr>
          <w:rFonts w:hint="eastAsia"/>
        </w:rPr>
        <w:t>；</w:t>
      </w:r>
    </w:p>
    <w:p w:rsidR="00DB49B1" w:rsidRDefault="00061C9D">
      <w:pPr>
        <w:pStyle w:val="3"/>
        <w:numPr>
          <w:ilvl w:val="0"/>
          <w:numId w:val="40"/>
        </w:numPr>
        <w:tabs>
          <w:tab w:val="clear" w:pos="1200"/>
          <w:tab w:val="left" w:pos="9240"/>
        </w:tabs>
      </w:pPr>
      <w:r>
        <w:rPr>
          <w:rFonts w:hint="eastAsia"/>
        </w:rPr>
        <w:t>STE</w:t>
      </w:r>
      <w:r>
        <w:rPr>
          <w:rFonts w:hint="eastAsia"/>
        </w:rPr>
        <w:t>保存</w:t>
      </w:r>
      <w:r>
        <w:rPr>
          <w:rFonts w:hint="eastAsia"/>
        </w:rPr>
        <w:t>UD</w:t>
      </w:r>
      <w:r>
        <w:rPr>
          <w:rFonts w:hint="eastAsia"/>
        </w:rPr>
        <w:t>并更新界面信息，操作成功。</w:t>
      </w:r>
    </w:p>
    <w:p w:rsidR="00DB49B1" w:rsidRDefault="00061C9D">
      <w:pPr>
        <w:pStyle w:val="2"/>
        <w:numPr>
          <w:ilvl w:val="255"/>
          <w:numId w:val="0"/>
        </w:numPr>
        <w:ind w:firstLineChars="200" w:firstLine="420"/>
      </w:pPr>
      <w:r>
        <w:rPr>
          <w:rFonts w:hint="eastAsia"/>
        </w:rPr>
        <w:t>无卡退票退资时序见图</w:t>
      </w:r>
      <w:r>
        <w:rPr>
          <w:rFonts w:hint="eastAsia"/>
        </w:rPr>
        <w:t>1</w:t>
      </w:r>
      <w:r>
        <w:t>5</w:t>
      </w:r>
      <w:r>
        <w:rPr>
          <w:rFonts w:hint="eastAsia"/>
        </w:rPr>
        <w:t>。</w:t>
      </w:r>
    </w:p>
    <w:p w:rsidR="00DB49B1" w:rsidRDefault="00061C9D">
      <w:pPr>
        <w:pStyle w:val="afff1"/>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1583055</wp:posOffset>
                </wp:positionH>
                <wp:positionV relativeFrom="paragraph">
                  <wp:posOffset>224155</wp:posOffset>
                </wp:positionV>
                <wp:extent cx="470535" cy="266065"/>
                <wp:effectExtent l="0" t="0" r="6350" b="1270"/>
                <wp:wrapNone/>
                <wp:docPr id="349550729" name="文本框 1"/>
                <wp:cNvGraphicFramePr/>
                <a:graphic xmlns:a="http://schemas.openxmlformats.org/drawingml/2006/main">
                  <a:graphicData uri="http://schemas.microsoft.com/office/word/2010/wordprocessingShape">
                    <wps:wsp>
                      <wps:cNvSpPr txBox="1"/>
                      <wps:spPr>
                        <a:xfrm>
                          <a:off x="0" y="0"/>
                          <a:ext cx="470355" cy="266046"/>
                        </a:xfrm>
                        <a:prstGeom prst="rect">
                          <a:avLst/>
                        </a:prstGeom>
                        <a:solidFill>
                          <a:schemeClr val="lt1"/>
                        </a:solidFill>
                        <a:ln w="6350">
                          <a:noFill/>
                        </a:ln>
                      </wps:spPr>
                      <wps:txbx>
                        <w:txbxContent>
                          <w:p w:rsidR="00DB49B1" w:rsidRDefault="00061C9D">
                            <w:pPr>
                              <w:rPr>
                                <w:rFonts w:ascii="Arial" w:hAnsi="Arial" w:cs="Arial"/>
                                <w:sz w:val="18"/>
                                <w:szCs w:val="18"/>
                              </w:rPr>
                            </w:pPr>
                            <w:r>
                              <w:rPr>
                                <w:rFonts w:ascii="Arial" w:hAnsi="Arial" w:cs="Arial"/>
                                <w:sz w:val="18"/>
                                <w:szCs w:val="18"/>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24.65pt;margin-top:17.65pt;height:20.95pt;width:37.05pt;z-index:251673600;mso-width-relative:page;mso-height-relative:page;" fillcolor="#FFFFFF [3201]" filled="t" stroked="f" coordsize="21600,21600" o:gfxdata="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Sk+/DVAAAACQEA&#10;AA8AAAAAAAAAAQAgAAAAIgAAAGRycy9kb3ducmV2LnhtbFBLAQIUABQAAAAIAIdO4kCVHriaVgIA&#10;AJYEAAAOAAAAAAAAAAEAIAAAACQBAABkcnMvZTJvRG9jLnhtbFBLBQYAAAAABgAGAFkBAADsBQAA&#10;AAA=&#10;">
                <v:fill on="t" focussize="0,0"/>
                <v:stroke on="f" weight="0.5pt"/>
                <v:imagedata o:title=""/>
                <o:lock v:ext="edit" aspectratio="f"/>
                <v:textbox>
                  <w:txbxContent>
                    <w:p>
                      <w:pPr>
                        <w:rPr>
                          <w:rFonts w:ascii="Arial" w:hAnsi="Arial" w:cs="Arial"/>
                          <w:sz w:val="18"/>
                          <w:szCs w:val="18"/>
                        </w:rPr>
                      </w:pPr>
                      <w:r>
                        <w:rPr>
                          <w:rFonts w:ascii="Arial" w:hAnsi="Arial" w:cs="Arial"/>
                          <w:sz w:val="18"/>
                          <w:szCs w:val="18"/>
                        </w:rPr>
                        <w:t>STE</w:t>
                      </w:r>
                    </w:p>
                  </w:txbxContent>
                </v:textbox>
              </v:shape>
            </w:pict>
          </mc:Fallback>
        </mc:AlternateContent>
      </w:r>
      <w:r>
        <w:rPr>
          <w:noProof/>
        </w:rPr>
        <w:drawing>
          <wp:inline distT="0" distB="0" distL="0" distR="0">
            <wp:extent cx="3168015" cy="3327400"/>
            <wp:effectExtent l="0" t="0" r="6985" b="24765"/>
            <wp:docPr id="1045" name="图片 4"/>
            <wp:cNvGraphicFramePr/>
            <a:graphic xmlns:a="http://schemas.openxmlformats.org/drawingml/2006/main">
              <a:graphicData uri="http://schemas.openxmlformats.org/drawingml/2006/picture">
                <pic:pic xmlns:pic="http://schemas.openxmlformats.org/drawingml/2006/picture">
                  <pic:nvPicPr>
                    <pic:cNvPr id="1045" name="图片 4"/>
                    <pic:cNvPicPr/>
                  </pic:nvPicPr>
                  <pic:blipFill>
                    <a:blip r:embed="rId32" cstate="print"/>
                    <a:srcRect/>
                    <a:stretch>
                      <a:fillRect/>
                    </a:stretch>
                  </pic:blipFill>
                  <pic:spPr>
                    <a:xfrm>
                      <a:off x="0" y="0"/>
                      <a:ext cx="3168015" cy="3328034"/>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398" w:name="_Toc247616548"/>
      <w:bookmarkStart w:id="399" w:name="_Toc248672058"/>
      <w:r>
        <w:rPr>
          <w:rFonts w:ascii="黑体" w:hAnsi="黑体" w:hint="eastAsia"/>
          <w:b w:val="0"/>
          <w:sz w:val="21"/>
          <w:szCs w:val="21"/>
        </w:rPr>
        <w:t>图</w:t>
      </w:r>
      <w:bookmarkStart w:id="400" w:name="_Toc159005434"/>
      <w:r>
        <w:rPr>
          <w:rFonts w:ascii="黑体" w:hAnsi="黑体" w:hint="eastAsia"/>
          <w:b w:val="0"/>
          <w:sz w:val="21"/>
          <w:szCs w:val="21"/>
        </w:rPr>
        <w:t>1</w:t>
      </w:r>
      <w:r>
        <w:rPr>
          <w:rFonts w:ascii="黑体" w:hAnsi="黑体"/>
          <w:b w:val="0"/>
          <w:sz w:val="21"/>
          <w:szCs w:val="21"/>
        </w:rPr>
        <w:t>5</w:t>
      </w:r>
      <w:r>
        <w:rPr>
          <w:rFonts w:ascii="黑体" w:hAnsi="黑体" w:hint="eastAsia"/>
          <w:b w:val="0"/>
          <w:sz w:val="21"/>
          <w:szCs w:val="21"/>
        </w:rPr>
        <w:t xml:space="preserve">  退卡退资时序-无卡</w:t>
      </w:r>
      <w:bookmarkEnd w:id="398"/>
      <w:bookmarkEnd w:id="399"/>
      <w:bookmarkEnd w:id="400"/>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401" w:name="_Toc248691246"/>
      <w:bookmarkStart w:id="402" w:name="_Toc685530533"/>
      <w:bookmarkStart w:id="403" w:name="_Toc247616406"/>
      <w:r>
        <w:rPr>
          <w:rFonts w:ascii="黑体" w:eastAsia="黑体" w:cs="Times New Roman" w:hint="eastAsia"/>
          <w:color w:val="000000"/>
          <w:szCs w:val="21"/>
        </w:rPr>
        <w:t>激活</w:t>
      </w:r>
      <w:bookmarkEnd w:id="401"/>
      <w:bookmarkEnd w:id="402"/>
      <w:bookmarkEnd w:id="403"/>
    </w:p>
    <w:p w:rsidR="00DB49B1" w:rsidRDefault="00061C9D">
      <w:pPr>
        <w:pStyle w:val="2"/>
        <w:numPr>
          <w:ilvl w:val="255"/>
          <w:numId w:val="0"/>
        </w:numPr>
        <w:ind w:left="420"/>
        <w:rPr>
          <w:rFonts w:ascii="宋体" w:hAnsi="宋体"/>
        </w:rPr>
      </w:pPr>
      <w:r>
        <w:rPr>
          <w:rFonts w:ascii="宋体" w:hAnsi="宋体" w:hint="eastAsia"/>
        </w:rPr>
        <w:t>此时序为同步时序。详细步骤为：</w:t>
      </w:r>
    </w:p>
    <w:p w:rsidR="00DB49B1" w:rsidRDefault="00061C9D">
      <w:pPr>
        <w:pStyle w:val="3"/>
        <w:numPr>
          <w:ilvl w:val="0"/>
          <w:numId w:val="41"/>
        </w:numPr>
        <w:tabs>
          <w:tab w:val="clear" w:pos="1200"/>
          <w:tab w:val="left" w:pos="9240"/>
        </w:tabs>
        <w:rPr>
          <w:rFonts w:ascii="宋体" w:hAnsi="宋体"/>
        </w:rPr>
      </w:pPr>
      <w:r>
        <w:rPr>
          <w:rFonts w:ascii="宋体" w:hAnsi="宋体" w:hint="eastAsia"/>
        </w:rPr>
        <w:t>卡片放置在有效的读写区域内；</w:t>
      </w:r>
    </w:p>
    <w:p w:rsidR="00DB49B1" w:rsidRDefault="00061C9D">
      <w:pPr>
        <w:pStyle w:val="3"/>
        <w:numPr>
          <w:ilvl w:val="0"/>
          <w:numId w:val="41"/>
        </w:numPr>
        <w:tabs>
          <w:tab w:val="clear" w:pos="1200"/>
          <w:tab w:val="left" w:pos="9240"/>
        </w:tabs>
        <w:rPr>
          <w:rFonts w:ascii="宋体" w:hAnsi="宋体"/>
        </w:rPr>
      </w:pPr>
      <w:r>
        <w:rPr>
          <w:rFonts w:ascii="宋体" w:hAnsi="宋体" w:hint="eastAsia"/>
        </w:rPr>
        <w:t>STE界面上选择激活操作；</w:t>
      </w:r>
    </w:p>
    <w:p w:rsidR="00DB49B1" w:rsidRDefault="00061C9D">
      <w:pPr>
        <w:pStyle w:val="3"/>
        <w:numPr>
          <w:ilvl w:val="0"/>
          <w:numId w:val="41"/>
        </w:numPr>
        <w:tabs>
          <w:tab w:val="clear" w:pos="1200"/>
          <w:tab w:val="left" w:pos="9240"/>
        </w:tabs>
        <w:rPr>
          <w:rFonts w:ascii="宋体" w:hAnsi="宋体"/>
        </w:rPr>
      </w:pPr>
      <w:r>
        <w:rPr>
          <w:rFonts w:ascii="宋体" w:hAnsi="宋体" w:hint="eastAsia"/>
        </w:rPr>
        <w:t>STE发送命令，TPU对卡片进行激活操作，并将操作结果返回给STE；</w:t>
      </w:r>
    </w:p>
    <w:p w:rsidR="00DB49B1" w:rsidRDefault="00061C9D">
      <w:pPr>
        <w:pStyle w:val="3"/>
        <w:numPr>
          <w:ilvl w:val="0"/>
          <w:numId w:val="41"/>
        </w:numPr>
        <w:tabs>
          <w:tab w:val="clear" w:pos="1200"/>
          <w:tab w:val="left" w:pos="9240"/>
        </w:tabs>
        <w:rPr>
          <w:rFonts w:ascii="宋体" w:hAnsi="宋体"/>
        </w:rPr>
      </w:pPr>
      <w:r>
        <w:rPr>
          <w:rFonts w:ascii="宋体" w:hAnsi="宋体" w:hint="eastAsia"/>
        </w:rPr>
        <w:t>STE更新界面信息，操作成功。</w:t>
      </w:r>
    </w:p>
    <w:p w:rsidR="00DB49B1" w:rsidRDefault="00061C9D">
      <w:pPr>
        <w:pStyle w:val="2"/>
        <w:numPr>
          <w:ilvl w:val="255"/>
          <w:numId w:val="0"/>
        </w:numPr>
        <w:ind w:left="420"/>
      </w:pPr>
      <w:r>
        <w:rPr>
          <w:rFonts w:hint="eastAsia"/>
        </w:rPr>
        <w:t>卡片激活时序见图</w:t>
      </w:r>
      <w:r>
        <w:rPr>
          <w:rFonts w:hint="eastAsia"/>
        </w:rPr>
        <w:t>1</w:t>
      </w:r>
      <w:r>
        <w:t>6</w:t>
      </w:r>
      <w:r>
        <w:rPr>
          <w:rFonts w:hint="eastAsia"/>
        </w:rPr>
        <w:t>。</w:t>
      </w:r>
    </w:p>
    <w:p w:rsidR="00DB49B1" w:rsidRDefault="00061C9D">
      <w:pPr>
        <w:pStyle w:val="afff1"/>
      </w:pPr>
      <w:r>
        <w:rPr>
          <w:noProof/>
        </w:rPr>
        <mc:AlternateContent>
          <mc:Choice Requires="wps">
            <w:drawing>
              <wp:anchor distT="0" distB="0" distL="114300" distR="114300" simplePos="0" relativeHeight="251674624" behindDoc="0" locked="0" layoutInCell="1" allowOverlap="1">
                <wp:simplePos x="0" y="0"/>
                <wp:positionH relativeFrom="column">
                  <wp:posOffset>1645920</wp:posOffset>
                </wp:positionH>
                <wp:positionV relativeFrom="paragraph">
                  <wp:posOffset>297815</wp:posOffset>
                </wp:positionV>
                <wp:extent cx="470535" cy="259080"/>
                <wp:effectExtent l="0" t="0" r="6350" b="7620"/>
                <wp:wrapNone/>
                <wp:docPr id="1458741407" name="文本框 1"/>
                <wp:cNvGraphicFramePr/>
                <a:graphic xmlns:a="http://schemas.openxmlformats.org/drawingml/2006/main">
                  <a:graphicData uri="http://schemas.microsoft.com/office/word/2010/wordprocessingShape">
                    <wps:wsp>
                      <wps:cNvSpPr txBox="1"/>
                      <wps:spPr>
                        <a:xfrm>
                          <a:off x="0" y="0"/>
                          <a:ext cx="470355" cy="259307"/>
                        </a:xfrm>
                        <a:prstGeom prst="rect">
                          <a:avLst/>
                        </a:prstGeom>
                        <a:solidFill>
                          <a:schemeClr val="lt1"/>
                        </a:solidFill>
                        <a:ln w="6350">
                          <a:noFill/>
                        </a:ln>
                      </wps:spPr>
                      <wps:txbx>
                        <w:txbxContent>
                          <w:p w:rsidR="00DB49B1" w:rsidRDefault="00061C9D">
                            <w:pPr>
                              <w:rPr>
                                <w:rFonts w:ascii="Arial" w:hAnsi="Arial" w:cs="Arial"/>
                                <w:sz w:val="18"/>
                                <w:szCs w:val="18"/>
                              </w:rPr>
                            </w:pPr>
                            <w:r>
                              <w:rPr>
                                <w:rFonts w:ascii="Arial" w:hAnsi="Arial" w:cs="Arial"/>
                                <w:sz w:val="18"/>
                                <w:szCs w:val="18"/>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29.6pt;margin-top:23.45pt;height:20.4pt;width:37.05pt;z-index:251674624;mso-width-relative:page;mso-height-relative:page;" fillcolor="#FFFFFF [3201]" filled="t" stroked="f" coordsize="21600,21600" o:gfxdata="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pGXqvUAAAACQEA&#10;AA8AAAAAAAAAAQAgAAAAIgAAAGRycy9kb3ducmV2LnhtbFBLAQIUABQAAAAIAIdO4kBH61GPVwIA&#10;AJcEAAAOAAAAAAAAAAEAIAAAACMBAABkcnMvZTJvRG9jLnhtbFBLBQYAAAAABgAGAFkBAADsBQAA&#10;AAA=&#10;">
                <v:fill on="t" focussize="0,0"/>
                <v:stroke on="f" weight="0.5pt"/>
                <v:imagedata o:title=""/>
                <o:lock v:ext="edit" aspectratio="f"/>
                <v:textbox>
                  <w:txbxContent>
                    <w:p>
                      <w:pPr>
                        <w:rPr>
                          <w:rFonts w:ascii="Arial" w:hAnsi="Arial" w:cs="Arial"/>
                          <w:sz w:val="18"/>
                          <w:szCs w:val="18"/>
                        </w:rPr>
                      </w:pPr>
                      <w:r>
                        <w:rPr>
                          <w:rFonts w:ascii="Arial" w:hAnsi="Arial" w:cs="Arial"/>
                          <w:sz w:val="18"/>
                          <w:szCs w:val="18"/>
                        </w:rPr>
                        <w:t>STE</w:t>
                      </w:r>
                    </w:p>
                  </w:txbxContent>
                </v:textbox>
              </v:shape>
            </w:pict>
          </mc:Fallback>
        </mc:AlternateContent>
      </w:r>
      <w:r>
        <w:rPr>
          <w:noProof/>
        </w:rPr>
        <w:drawing>
          <wp:inline distT="0" distB="0" distL="0" distR="0">
            <wp:extent cx="2966720" cy="2103755"/>
            <wp:effectExtent l="0" t="0" r="5080" b="4445"/>
            <wp:docPr id="1046" name="图片 7"/>
            <wp:cNvGraphicFramePr/>
            <a:graphic xmlns:a="http://schemas.openxmlformats.org/drawingml/2006/main">
              <a:graphicData uri="http://schemas.openxmlformats.org/drawingml/2006/picture">
                <pic:pic xmlns:pic="http://schemas.openxmlformats.org/drawingml/2006/picture">
                  <pic:nvPicPr>
                    <pic:cNvPr id="1046" name="图片 7"/>
                    <pic:cNvPicPr/>
                  </pic:nvPicPr>
                  <pic:blipFill>
                    <a:blip r:embed="rId33" cstate="print"/>
                    <a:srcRect/>
                    <a:stretch>
                      <a:fillRect/>
                    </a:stretch>
                  </pic:blipFill>
                  <pic:spPr>
                    <a:xfrm>
                      <a:off x="0" y="0"/>
                      <a:ext cx="2966720" cy="2103755"/>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404" w:name="_Toc247616551"/>
      <w:bookmarkStart w:id="405" w:name="_Toc248672061"/>
      <w:r>
        <w:rPr>
          <w:rFonts w:ascii="黑体" w:hAnsi="黑体" w:hint="eastAsia"/>
          <w:b w:val="0"/>
          <w:sz w:val="21"/>
          <w:szCs w:val="21"/>
        </w:rPr>
        <w:t>图</w:t>
      </w:r>
      <w:bookmarkStart w:id="406" w:name="_Toc967194148"/>
      <w:r>
        <w:rPr>
          <w:rFonts w:ascii="黑体" w:hAnsi="黑体" w:hint="eastAsia"/>
          <w:b w:val="0"/>
          <w:sz w:val="21"/>
          <w:szCs w:val="21"/>
        </w:rPr>
        <w:t>1</w:t>
      </w:r>
      <w:r>
        <w:rPr>
          <w:rFonts w:ascii="黑体" w:hAnsi="黑体"/>
          <w:b w:val="0"/>
          <w:sz w:val="21"/>
          <w:szCs w:val="21"/>
        </w:rPr>
        <w:t>6</w:t>
      </w:r>
      <w:r>
        <w:rPr>
          <w:rFonts w:ascii="黑体" w:hAnsi="黑体" w:hint="eastAsia"/>
          <w:b w:val="0"/>
          <w:sz w:val="21"/>
          <w:szCs w:val="21"/>
        </w:rPr>
        <w:t xml:space="preserve">  激活时序</w:t>
      </w:r>
      <w:bookmarkEnd w:id="404"/>
      <w:bookmarkEnd w:id="405"/>
      <w:bookmarkEnd w:id="406"/>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407" w:name="_Toc247616407"/>
      <w:bookmarkStart w:id="408" w:name="_Toc248691247"/>
      <w:bookmarkStart w:id="409" w:name="_Toc461901976"/>
      <w:r>
        <w:rPr>
          <w:rFonts w:ascii="黑体" w:eastAsia="黑体" w:cs="Times New Roman" w:hint="eastAsia"/>
          <w:color w:val="000000"/>
          <w:szCs w:val="21"/>
        </w:rPr>
        <w:t>延期</w:t>
      </w:r>
      <w:bookmarkEnd w:id="407"/>
      <w:bookmarkEnd w:id="408"/>
      <w:bookmarkEnd w:id="409"/>
    </w:p>
    <w:p w:rsidR="00DB49B1" w:rsidRDefault="00061C9D">
      <w:pPr>
        <w:pStyle w:val="2"/>
        <w:numPr>
          <w:ilvl w:val="255"/>
          <w:numId w:val="0"/>
        </w:numPr>
        <w:ind w:left="420"/>
      </w:pPr>
      <w:r>
        <w:rPr>
          <w:rFonts w:hint="eastAsia"/>
        </w:rPr>
        <w:t>此时序为同步时序。详细步骤为：</w:t>
      </w:r>
    </w:p>
    <w:p w:rsidR="00DB49B1" w:rsidRDefault="00061C9D">
      <w:pPr>
        <w:pStyle w:val="3"/>
        <w:numPr>
          <w:ilvl w:val="0"/>
          <w:numId w:val="42"/>
        </w:numPr>
        <w:tabs>
          <w:tab w:val="clear" w:pos="1200"/>
          <w:tab w:val="left" w:pos="9240"/>
        </w:tabs>
      </w:pPr>
      <w:r>
        <w:rPr>
          <w:rFonts w:hint="eastAsia"/>
        </w:rPr>
        <w:t>卡片放置在有效的读写区域内；</w:t>
      </w:r>
    </w:p>
    <w:p w:rsidR="00DB49B1" w:rsidRDefault="00061C9D">
      <w:pPr>
        <w:pStyle w:val="3"/>
        <w:numPr>
          <w:ilvl w:val="0"/>
          <w:numId w:val="42"/>
        </w:numPr>
        <w:tabs>
          <w:tab w:val="clear" w:pos="1200"/>
          <w:tab w:val="left" w:pos="9240"/>
        </w:tabs>
      </w:pPr>
      <w:r>
        <w:rPr>
          <w:rFonts w:hint="eastAsia"/>
        </w:rPr>
        <w:t>在</w:t>
      </w:r>
      <w:r>
        <w:rPr>
          <w:rFonts w:hint="eastAsia"/>
        </w:rPr>
        <w:t>STE</w:t>
      </w:r>
      <w:r>
        <w:rPr>
          <w:rFonts w:hint="eastAsia"/>
        </w:rPr>
        <w:t>界面上选择延期操作；</w:t>
      </w:r>
    </w:p>
    <w:p w:rsidR="00DB49B1" w:rsidRDefault="00061C9D">
      <w:pPr>
        <w:pStyle w:val="3"/>
        <w:numPr>
          <w:ilvl w:val="0"/>
          <w:numId w:val="42"/>
        </w:numPr>
        <w:tabs>
          <w:tab w:val="clear" w:pos="1200"/>
          <w:tab w:val="left" w:pos="9240"/>
        </w:tabs>
      </w:pPr>
      <w:r>
        <w:rPr>
          <w:rFonts w:hint="eastAsia"/>
        </w:rPr>
        <w:t>STE</w:t>
      </w:r>
      <w:r>
        <w:rPr>
          <w:rFonts w:hint="eastAsia"/>
        </w:rPr>
        <w:t>发送命令，</w:t>
      </w:r>
      <w:r>
        <w:rPr>
          <w:rFonts w:hint="eastAsia"/>
        </w:rPr>
        <w:t>TPU</w:t>
      </w:r>
      <w:r>
        <w:rPr>
          <w:rFonts w:hint="eastAsia"/>
        </w:rPr>
        <w:t>对卡片进行延期操作，并将操作结果返回给</w:t>
      </w:r>
      <w:r>
        <w:rPr>
          <w:rFonts w:hint="eastAsia"/>
        </w:rPr>
        <w:t>STE</w:t>
      </w:r>
      <w:r>
        <w:rPr>
          <w:rFonts w:hint="eastAsia"/>
        </w:rPr>
        <w:t>；</w:t>
      </w:r>
    </w:p>
    <w:p w:rsidR="00DB49B1" w:rsidRDefault="00061C9D">
      <w:pPr>
        <w:pStyle w:val="3"/>
        <w:numPr>
          <w:ilvl w:val="0"/>
          <w:numId w:val="42"/>
        </w:numPr>
        <w:tabs>
          <w:tab w:val="clear" w:pos="1200"/>
          <w:tab w:val="left" w:pos="9240"/>
        </w:tabs>
      </w:pPr>
      <w:r>
        <w:rPr>
          <w:rFonts w:hint="eastAsia"/>
        </w:rPr>
        <w:lastRenderedPageBreak/>
        <w:t>STE</w:t>
      </w:r>
      <w:r>
        <w:rPr>
          <w:rFonts w:hint="eastAsia"/>
        </w:rPr>
        <w:t>更新界面信息，操作成功。</w:t>
      </w:r>
    </w:p>
    <w:p w:rsidR="00DB49B1" w:rsidRDefault="00061C9D">
      <w:pPr>
        <w:pStyle w:val="2"/>
        <w:numPr>
          <w:ilvl w:val="255"/>
          <w:numId w:val="0"/>
        </w:numPr>
        <w:ind w:left="420"/>
      </w:pPr>
      <w:r>
        <w:rPr>
          <w:rFonts w:hint="eastAsia"/>
        </w:rPr>
        <w:t>卡片延期时序见图</w:t>
      </w:r>
      <w:r>
        <w:rPr>
          <w:rFonts w:hint="eastAsia"/>
        </w:rPr>
        <w:t>1</w:t>
      </w:r>
      <w:r>
        <w:t>7</w:t>
      </w:r>
      <w:r>
        <w:rPr>
          <w:rFonts w:hint="eastAsia"/>
        </w:rPr>
        <w:t>。</w:t>
      </w:r>
    </w:p>
    <w:p w:rsidR="00DB49B1" w:rsidRDefault="00061C9D">
      <w:pPr>
        <w:pStyle w:val="afff1"/>
      </w:pPr>
      <w:r>
        <w:rPr>
          <w:noProof/>
        </w:rPr>
        <mc:AlternateContent>
          <mc:Choice Requires="wps">
            <w:drawing>
              <wp:anchor distT="0" distB="0" distL="114300" distR="114300" simplePos="0" relativeHeight="251675648" behindDoc="0" locked="0" layoutInCell="1" allowOverlap="1">
                <wp:simplePos x="0" y="0"/>
                <wp:positionH relativeFrom="column">
                  <wp:posOffset>1650365</wp:posOffset>
                </wp:positionH>
                <wp:positionV relativeFrom="paragraph">
                  <wp:posOffset>203200</wp:posOffset>
                </wp:positionV>
                <wp:extent cx="470535" cy="266065"/>
                <wp:effectExtent l="0" t="0" r="6350" b="1270"/>
                <wp:wrapNone/>
                <wp:docPr id="820764831" name="文本框 1"/>
                <wp:cNvGraphicFramePr/>
                <a:graphic xmlns:a="http://schemas.openxmlformats.org/drawingml/2006/main">
                  <a:graphicData uri="http://schemas.microsoft.com/office/word/2010/wordprocessingShape">
                    <wps:wsp>
                      <wps:cNvSpPr txBox="1"/>
                      <wps:spPr>
                        <a:xfrm>
                          <a:off x="0" y="0"/>
                          <a:ext cx="470355" cy="266046"/>
                        </a:xfrm>
                        <a:prstGeom prst="rect">
                          <a:avLst/>
                        </a:prstGeom>
                        <a:solidFill>
                          <a:schemeClr val="lt1"/>
                        </a:solidFill>
                        <a:ln w="6350">
                          <a:noFill/>
                        </a:ln>
                      </wps:spPr>
                      <wps:txbx>
                        <w:txbxContent>
                          <w:p w:rsidR="00DB49B1" w:rsidRDefault="00061C9D">
                            <w:pPr>
                              <w:rPr>
                                <w:rFonts w:ascii="Arial" w:hAnsi="Arial" w:cs="Arial"/>
                                <w:sz w:val="18"/>
                                <w:szCs w:val="18"/>
                              </w:rPr>
                            </w:pPr>
                            <w:r>
                              <w:rPr>
                                <w:rFonts w:ascii="Arial" w:hAnsi="Arial" w:cs="Arial"/>
                                <w:sz w:val="18"/>
                                <w:szCs w:val="18"/>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29.95pt;margin-top:16pt;height:20.95pt;width:37.05pt;z-index:251675648;mso-width-relative:page;mso-height-relative:page;" fillcolor="#FFFFFF [3201]" filled="t" stroked="f" coordsize="21600,21600" o:gfxdata="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Sp1ePVAAAACQEA&#10;AA8AAAAAAAAAAQAgAAAAIgAAAGRycy9kb3ducmV2LnhtbFBLAQIUABQAAAAIAIdO4kBemRDWVgIA&#10;AJYEAAAOAAAAAAAAAAEAIAAAACQBAABkcnMvZTJvRG9jLnhtbFBLBQYAAAAABgAGAFkBAADsBQAA&#10;AAA=&#10;">
                <v:fill on="t" focussize="0,0"/>
                <v:stroke on="f" weight="0.5pt"/>
                <v:imagedata o:title=""/>
                <o:lock v:ext="edit" aspectratio="f"/>
                <v:textbox>
                  <w:txbxContent>
                    <w:p>
                      <w:pPr>
                        <w:rPr>
                          <w:rFonts w:ascii="Arial" w:hAnsi="Arial" w:cs="Arial"/>
                          <w:sz w:val="18"/>
                          <w:szCs w:val="18"/>
                        </w:rPr>
                      </w:pPr>
                      <w:r>
                        <w:rPr>
                          <w:rFonts w:ascii="Arial" w:hAnsi="Arial" w:cs="Arial"/>
                          <w:sz w:val="18"/>
                          <w:szCs w:val="18"/>
                        </w:rPr>
                        <w:t>STE</w:t>
                      </w:r>
                    </w:p>
                  </w:txbxContent>
                </v:textbox>
              </v:shape>
            </w:pict>
          </mc:Fallback>
        </mc:AlternateContent>
      </w:r>
      <w:r>
        <w:rPr>
          <w:noProof/>
        </w:rPr>
        <w:drawing>
          <wp:inline distT="0" distB="0" distL="0" distR="0">
            <wp:extent cx="2879725" cy="2044065"/>
            <wp:effectExtent l="0" t="0" r="15875" b="13334"/>
            <wp:docPr id="1047" name="图片 8"/>
            <wp:cNvGraphicFramePr/>
            <a:graphic xmlns:a="http://schemas.openxmlformats.org/drawingml/2006/main">
              <a:graphicData uri="http://schemas.openxmlformats.org/drawingml/2006/picture">
                <pic:pic xmlns:pic="http://schemas.openxmlformats.org/drawingml/2006/picture">
                  <pic:nvPicPr>
                    <pic:cNvPr id="1047" name="图片 8"/>
                    <pic:cNvPicPr/>
                  </pic:nvPicPr>
                  <pic:blipFill>
                    <a:blip r:embed="rId34" cstate="print"/>
                    <a:srcRect/>
                    <a:stretch>
                      <a:fillRect/>
                    </a:stretch>
                  </pic:blipFill>
                  <pic:spPr>
                    <a:xfrm>
                      <a:off x="0" y="0"/>
                      <a:ext cx="2879725" cy="2044065"/>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410" w:name="_Toc247616552"/>
      <w:bookmarkStart w:id="411" w:name="_Toc248672062"/>
      <w:r>
        <w:rPr>
          <w:rFonts w:ascii="黑体" w:hAnsi="黑体" w:hint="eastAsia"/>
          <w:b w:val="0"/>
          <w:sz w:val="21"/>
          <w:szCs w:val="21"/>
        </w:rPr>
        <w:t>图</w:t>
      </w:r>
      <w:bookmarkStart w:id="412" w:name="_Toc2003460886"/>
      <w:r>
        <w:rPr>
          <w:rFonts w:ascii="黑体" w:hAnsi="黑体" w:hint="eastAsia"/>
          <w:b w:val="0"/>
          <w:sz w:val="21"/>
          <w:szCs w:val="21"/>
        </w:rPr>
        <w:t>1</w:t>
      </w:r>
      <w:r>
        <w:rPr>
          <w:rFonts w:ascii="黑体" w:hAnsi="黑体"/>
          <w:b w:val="0"/>
          <w:sz w:val="21"/>
          <w:szCs w:val="21"/>
        </w:rPr>
        <w:t>7</w:t>
      </w:r>
      <w:r>
        <w:rPr>
          <w:rFonts w:ascii="黑体" w:hAnsi="黑体" w:hint="eastAsia"/>
          <w:b w:val="0"/>
          <w:sz w:val="21"/>
          <w:szCs w:val="21"/>
        </w:rPr>
        <w:t xml:space="preserve">  延期时序</w:t>
      </w:r>
      <w:bookmarkEnd w:id="410"/>
      <w:bookmarkEnd w:id="411"/>
      <w:bookmarkEnd w:id="412"/>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413" w:name="_Toc248691248"/>
      <w:bookmarkStart w:id="414" w:name="_Toc247616408"/>
      <w:bookmarkStart w:id="415" w:name="_Toc33126727"/>
      <w:r>
        <w:rPr>
          <w:rFonts w:ascii="黑体" w:eastAsia="黑体" w:cs="Times New Roman" w:hint="eastAsia"/>
          <w:color w:val="000000"/>
          <w:szCs w:val="21"/>
        </w:rPr>
        <w:t>挂失</w:t>
      </w:r>
      <w:bookmarkEnd w:id="413"/>
      <w:bookmarkEnd w:id="414"/>
      <w:bookmarkEnd w:id="415"/>
    </w:p>
    <w:p w:rsidR="00DB49B1" w:rsidRDefault="00061C9D">
      <w:pPr>
        <w:pStyle w:val="2"/>
        <w:numPr>
          <w:ilvl w:val="255"/>
          <w:numId w:val="0"/>
        </w:numPr>
        <w:ind w:left="420"/>
      </w:pPr>
      <w:r>
        <w:rPr>
          <w:rFonts w:hint="eastAsia"/>
        </w:rPr>
        <w:t>此时序为同步时序。详细步骤为：</w:t>
      </w:r>
    </w:p>
    <w:p w:rsidR="00DB49B1" w:rsidRDefault="00061C9D">
      <w:pPr>
        <w:pStyle w:val="3"/>
        <w:numPr>
          <w:ilvl w:val="0"/>
          <w:numId w:val="43"/>
        </w:numPr>
        <w:tabs>
          <w:tab w:val="clear" w:pos="1200"/>
          <w:tab w:val="left" w:pos="9240"/>
        </w:tabs>
      </w:pPr>
      <w:r>
        <w:rPr>
          <w:rFonts w:hint="eastAsia"/>
        </w:rPr>
        <w:t>在</w:t>
      </w:r>
      <w:r>
        <w:rPr>
          <w:rFonts w:hint="eastAsia"/>
        </w:rPr>
        <w:t>STE</w:t>
      </w:r>
      <w:r>
        <w:rPr>
          <w:rFonts w:hint="eastAsia"/>
        </w:rPr>
        <w:t>界面上选择挂失操作，并输入丢失卡片的相关信息（例应如卡号）；</w:t>
      </w:r>
    </w:p>
    <w:p w:rsidR="00DB49B1" w:rsidRDefault="00061C9D">
      <w:pPr>
        <w:pStyle w:val="3"/>
        <w:numPr>
          <w:ilvl w:val="0"/>
          <w:numId w:val="43"/>
        </w:numPr>
        <w:tabs>
          <w:tab w:val="clear" w:pos="1200"/>
          <w:tab w:val="left" w:pos="9240"/>
        </w:tabs>
      </w:pPr>
      <w:r>
        <w:rPr>
          <w:rFonts w:hint="eastAsia"/>
        </w:rPr>
        <w:t>在</w:t>
      </w:r>
      <w:r>
        <w:rPr>
          <w:rFonts w:hint="eastAsia"/>
        </w:rPr>
        <w:t>STE</w:t>
      </w:r>
      <w:r>
        <w:rPr>
          <w:rFonts w:hint="eastAsia"/>
        </w:rPr>
        <w:t>界面上选择执行挂失操作；</w:t>
      </w:r>
    </w:p>
    <w:p w:rsidR="00DB49B1" w:rsidRDefault="00061C9D">
      <w:pPr>
        <w:pStyle w:val="3"/>
        <w:numPr>
          <w:ilvl w:val="0"/>
          <w:numId w:val="43"/>
        </w:numPr>
        <w:tabs>
          <w:tab w:val="clear" w:pos="1200"/>
          <w:tab w:val="left" w:pos="9240"/>
        </w:tabs>
      </w:pPr>
      <w:r>
        <w:rPr>
          <w:rFonts w:hint="eastAsia"/>
        </w:rPr>
        <w:t>STE</w:t>
      </w:r>
      <w:r>
        <w:rPr>
          <w:rFonts w:hint="eastAsia"/>
        </w:rPr>
        <w:t>发送命令，</w:t>
      </w:r>
      <w:r>
        <w:rPr>
          <w:rFonts w:hint="eastAsia"/>
        </w:rPr>
        <w:t>TPU</w:t>
      </w:r>
      <w:r>
        <w:rPr>
          <w:rFonts w:hint="eastAsia"/>
        </w:rPr>
        <w:t>进行相关操作，并将操作结果和产生的</w:t>
      </w:r>
      <w:r>
        <w:rPr>
          <w:rFonts w:hint="eastAsia"/>
        </w:rPr>
        <w:t>UD</w:t>
      </w:r>
      <w:r>
        <w:rPr>
          <w:rFonts w:hint="eastAsia"/>
        </w:rPr>
        <w:t>数据返回给</w:t>
      </w:r>
      <w:r>
        <w:rPr>
          <w:rFonts w:hint="eastAsia"/>
        </w:rPr>
        <w:t>STE</w:t>
      </w:r>
      <w:r>
        <w:rPr>
          <w:rFonts w:hint="eastAsia"/>
        </w:rPr>
        <w:t>；</w:t>
      </w:r>
    </w:p>
    <w:p w:rsidR="00DB49B1" w:rsidRDefault="00061C9D">
      <w:pPr>
        <w:pStyle w:val="3"/>
        <w:numPr>
          <w:ilvl w:val="0"/>
          <w:numId w:val="43"/>
        </w:numPr>
        <w:tabs>
          <w:tab w:val="clear" w:pos="1200"/>
          <w:tab w:val="left" w:pos="9240"/>
        </w:tabs>
      </w:pPr>
      <w:r>
        <w:rPr>
          <w:rFonts w:hint="eastAsia"/>
        </w:rPr>
        <w:t>STE</w:t>
      </w:r>
      <w:r>
        <w:rPr>
          <w:rFonts w:hint="eastAsia"/>
        </w:rPr>
        <w:t>保存</w:t>
      </w:r>
      <w:r>
        <w:rPr>
          <w:rFonts w:hint="eastAsia"/>
        </w:rPr>
        <w:t>UD</w:t>
      </w:r>
      <w:r>
        <w:rPr>
          <w:rFonts w:hint="eastAsia"/>
        </w:rPr>
        <w:t>并更新界面信息，操作成功。</w:t>
      </w:r>
    </w:p>
    <w:p w:rsidR="00DB49B1" w:rsidRDefault="00061C9D">
      <w:pPr>
        <w:pStyle w:val="2"/>
        <w:numPr>
          <w:ilvl w:val="255"/>
          <w:numId w:val="0"/>
        </w:numPr>
        <w:ind w:firstLineChars="200" w:firstLine="420"/>
      </w:pPr>
      <w:r>
        <w:rPr>
          <w:rFonts w:hint="eastAsia"/>
        </w:rPr>
        <w:t>卡片挂失时序见图</w:t>
      </w:r>
      <w:r>
        <w:t>18</w:t>
      </w:r>
      <w:r>
        <w:rPr>
          <w:rFonts w:hint="eastAsia"/>
        </w:rPr>
        <w:t>。</w:t>
      </w:r>
    </w:p>
    <w:p w:rsidR="00DB49B1" w:rsidRDefault="00061C9D">
      <w:pPr>
        <w:pStyle w:val="afff1"/>
      </w:pPr>
      <w:r>
        <w:rPr>
          <w:noProof/>
        </w:rPr>
        <mc:AlternateContent>
          <mc:Choice Requires="wps">
            <w:drawing>
              <wp:anchor distT="0" distB="0" distL="114300" distR="114300" simplePos="0" relativeHeight="251676672" behindDoc="0" locked="0" layoutInCell="1" allowOverlap="1">
                <wp:simplePos x="0" y="0"/>
                <wp:positionH relativeFrom="column">
                  <wp:posOffset>1603375</wp:posOffset>
                </wp:positionH>
                <wp:positionV relativeFrom="paragraph">
                  <wp:posOffset>278130</wp:posOffset>
                </wp:positionV>
                <wp:extent cx="470535" cy="266065"/>
                <wp:effectExtent l="0" t="0" r="6350" b="1270"/>
                <wp:wrapNone/>
                <wp:docPr id="227950656" name="文本框 1"/>
                <wp:cNvGraphicFramePr/>
                <a:graphic xmlns:a="http://schemas.openxmlformats.org/drawingml/2006/main">
                  <a:graphicData uri="http://schemas.microsoft.com/office/word/2010/wordprocessingShape">
                    <wps:wsp>
                      <wps:cNvSpPr txBox="1"/>
                      <wps:spPr>
                        <a:xfrm>
                          <a:off x="0" y="0"/>
                          <a:ext cx="470355" cy="266046"/>
                        </a:xfrm>
                        <a:prstGeom prst="rect">
                          <a:avLst/>
                        </a:prstGeom>
                        <a:solidFill>
                          <a:schemeClr val="lt1"/>
                        </a:solidFill>
                        <a:ln w="6350">
                          <a:noFill/>
                        </a:ln>
                      </wps:spPr>
                      <wps:txbx>
                        <w:txbxContent>
                          <w:p w:rsidR="00DB49B1" w:rsidRDefault="00061C9D">
                            <w:pPr>
                              <w:rPr>
                                <w:rFonts w:ascii="Arial" w:hAnsi="Arial" w:cs="Arial"/>
                                <w:sz w:val="18"/>
                                <w:szCs w:val="18"/>
                              </w:rPr>
                            </w:pPr>
                            <w:r>
                              <w:rPr>
                                <w:rFonts w:ascii="Arial" w:hAnsi="Arial" w:cs="Arial"/>
                                <w:sz w:val="18"/>
                                <w:szCs w:val="18"/>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26.25pt;margin-top:21.9pt;height:20.95pt;width:37.05pt;z-index:251676672;mso-width-relative:page;mso-height-relative:page;" fillcolor="#FFFFFF [3201]" filled="t" stroked="f" coordsize="21600,21600" o:gfxdata="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2gx6E1gAAAAkB&#10;AAAPAAAAAAAAAAEAIAAAACIAAABkcnMvZG93bnJldi54bWxQSwECFAAUAAAACACHTuJAT4KCIFYC&#10;AACWBAAADgAAAAAAAAABACAAAAAlAQAAZHJzL2Uyb0RvYy54bWxQSwUGAAAAAAYABgBZAQAA7QUA&#10;AAAA&#10;">
                <v:fill on="t" focussize="0,0"/>
                <v:stroke on="f" weight="0.5pt"/>
                <v:imagedata o:title=""/>
                <o:lock v:ext="edit" aspectratio="f"/>
                <v:textbox>
                  <w:txbxContent>
                    <w:p>
                      <w:pPr>
                        <w:rPr>
                          <w:rFonts w:ascii="Arial" w:hAnsi="Arial" w:cs="Arial"/>
                          <w:sz w:val="18"/>
                          <w:szCs w:val="18"/>
                        </w:rPr>
                      </w:pPr>
                      <w:r>
                        <w:rPr>
                          <w:rFonts w:ascii="Arial" w:hAnsi="Arial" w:cs="Arial"/>
                          <w:sz w:val="18"/>
                          <w:szCs w:val="18"/>
                        </w:rPr>
                        <w:t>STE</w:t>
                      </w:r>
                    </w:p>
                  </w:txbxContent>
                </v:textbox>
              </v:shape>
            </w:pict>
          </mc:Fallback>
        </mc:AlternateContent>
      </w:r>
      <w:r>
        <w:rPr>
          <w:noProof/>
        </w:rPr>
        <w:drawing>
          <wp:inline distT="0" distB="0" distL="0" distR="0">
            <wp:extent cx="3002915" cy="2361565"/>
            <wp:effectExtent l="0" t="0" r="19685" b="635"/>
            <wp:docPr id="1048" name="图片 9"/>
            <wp:cNvGraphicFramePr/>
            <a:graphic xmlns:a="http://schemas.openxmlformats.org/drawingml/2006/main">
              <a:graphicData uri="http://schemas.openxmlformats.org/drawingml/2006/picture">
                <pic:pic xmlns:pic="http://schemas.openxmlformats.org/drawingml/2006/picture">
                  <pic:nvPicPr>
                    <pic:cNvPr id="1048" name="图片 9"/>
                    <pic:cNvPicPr/>
                  </pic:nvPicPr>
                  <pic:blipFill>
                    <a:blip r:embed="rId35" cstate="print"/>
                    <a:srcRect/>
                    <a:stretch>
                      <a:fillRect/>
                    </a:stretch>
                  </pic:blipFill>
                  <pic:spPr>
                    <a:xfrm>
                      <a:off x="0" y="0"/>
                      <a:ext cx="3002915" cy="2361565"/>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416" w:name="_Toc248672063"/>
      <w:bookmarkStart w:id="417" w:name="_Toc247616553"/>
      <w:r>
        <w:rPr>
          <w:rFonts w:ascii="黑体" w:hAnsi="黑体" w:hint="eastAsia"/>
          <w:b w:val="0"/>
          <w:sz w:val="21"/>
          <w:szCs w:val="21"/>
        </w:rPr>
        <w:t>图</w:t>
      </w:r>
      <w:bookmarkStart w:id="418" w:name="_Toc1236495603"/>
      <w:r>
        <w:rPr>
          <w:rFonts w:ascii="黑体" w:hAnsi="黑体"/>
          <w:b w:val="0"/>
          <w:sz w:val="21"/>
          <w:szCs w:val="21"/>
        </w:rPr>
        <w:t>18</w:t>
      </w:r>
      <w:r>
        <w:rPr>
          <w:rFonts w:ascii="黑体" w:hAnsi="黑体" w:hint="eastAsia"/>
          <w:b w:val="0"/>
          <w:sz w:val="21"/>
          <w:szCs w:val="21"/>
        </w:rPr>
        <w:t xml:space="preserve"> </w:t>
      </w:r>
      <w:r>
        <w:rPr>
          <w:rFonts w:ascii="黑体" w:hAnsi="黑体"/>
          <w:b w:val="0"/>
          <w:sz w:val="21"/>
          <w:szCs w:val="21"/>
        </w:rPr>
        <w:fldChar w:fldCharType="begin"/>
      </w:r>
      <w:r>
        <w:rPr>
          <w:rFonts w:ascii="黑体" w:hAnsi="黑体" w:hint="eastAsia"/>
          <w:b w:val="0"/>
          <w:sz w:val="21"/>
          <w:szCs w:val="21"/>
        </w:rPr>
        <w:instrText>SEQ 图表 \* ARABIC</w:instrText>
      </w:r>
      <w:r>
        <w:rPr>
          <w:rFonts w:ascii="黑体" w:hAnsi="黑体"/>
          <w:b w:val="0"/>
          <w:sz w:val="21"/>
          <w:szCs w:val="21"/>
        </w:rPr>
        <w:fldChar w:fldCharType="end"/>
      </w:r>
      <w:r>
        <w:rPr>
          <w:rFonts w:ascii="黑体" w:hAnsi="黑体" w:hint="eastAsia"/>
          <w:b w:val="0"/>
          <w:sz w:val="21"/>
          <w:szCs w:val="21"/>
        </w:rPr>
        <w:t xml:space="preserve"> 挂失时序</w:t>
      </w:r>
      <w:bookmarkEnd w:id="416"/>
      <w:bookmarkEnd w:id="417"/>
      <w:bookmarkEnd w:id="418"/>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419" w:name="_Toc247616409"/>
      <w:bookmarkStart w:id="420" w:name="_Toc562636116"/>
      <w:bookmarkStart w:id="421" w:name="_Toc248691249"/>
      <w:r>
        <w:rPr>
          <w:rFonts w:ascii="黑体" w:eastAsia="黑体" w:cs="Times New Roman" w:hint="eastAsia"/>
          <w:color w:val="000000"/>
          <w:szCs w:val="21"/>
        </w:rPr>
        <w:t>抵消</w:t>
      </w:r>
      <w:bookmarkEnd w:id="419"/>
      <w:bookmarkEnd w:id="420"/>
      <w:bookmarkEnd w:id="421"/>
    </w:p>
    <w:p w:rsidR="00DB49B1" w:rsidRDefault="00061C9D">
      <w:pPr>
        <w:pStyle w:val="2"/>
        <w:numPr>
          <w:ilvl w:val="255"/>
          <w:numId w:val="0"/>
        </w:numPr>
        <w:ind w:left="420"/>
      </w:pPr>
      <w:r>
        <w:rPr>
          <w:rFonts w:hint="eastAsia"/>
        </w:rPr>
        <w:t>此时序为同步时序。详细步骤为：</w:t>
      </w:r>
    </w:p>
    <w:p w:rsidR="00DB49B1" w:rsidRDefault="00061C9D">
      <w:pPr>
        <w:pStyle w:val="3"/>
        <w:numPr>
          <w:ilvl w:val="0"/>
          <w:numId w:val="44"/>
        </w:numPr>
        <w:tabs>
          <w:tab w:val="clear" w:pos="1200"/>
          <w:tab w:val="left" w:pos="9240"/>
        </w:tabs>
      </w:pPr>
      <w:r>
        <w:rPr>
          <w:rFonts w:hint="eastAsia"/>
        </w:rPr>
        <w:t>操作员将卡片放入指定读写区域；</w:t>
      </w:r>
    </w:p>
    <w:p w:rsidR="00DB49B1" w:rsidRDefault="00061C9D">
      <w:pPr>
        <w:pStyle w:val="3"/>
        <w:numPr>
          <w:ilvl w:val="0"/>
          <w:numId w:val="44"/>
        </w:numPr>
        <w:tabs>
          <w:tab w:val="clear" w:pos="1200"/>
          <w:tab w:val="left" w:pos="9240"/>
        </w:tabs>
      </w:pPr>
      <w:r>
        <w:rPr>
          <w:rFonts w:hint="eastAsia"/>
        </w:rPr>
        <w:t>操作员输入卡片抵消相关信息（例应如抵消原因代码）；</w:t>
      </w:r>
    </w:p>
    <w:p w:rsidR="00DB49B1" w:rsidRDefault="00061C9D">
      <w:pPr>
        <w:pStyle w:val="3"/>
        <w:numPr>
          <w:ilvl w:val="0"/>
          <w:numId w:val="44"/>
        </w:numPr>
        <w:tabs>
          <w:tab w:val="clear" w:pos="1200"/>
          <w:tab w:val="left" w:pos="9240"/>
        </w:tabs>
      </w:pPr>
      <w:r>
        <w:rPr>
          <w:rFonts w:hint="eastAsia"/>
        </w:rPr>
        <w:t>STE</w:t>
      </w:r>
      <w:r>
        <w:rPr>
          <w:rFonts w:hint="eastAsia"/>
        </w:rPr>
        <w:t>发送命令。</w:t>
      </w:r>
      <w:r>
        <w:rPr>
          <w:rFonts w:hint="eastAsia"/>
        </w:rPr>
        <w:t>TPU</w:t>
      </w:r>
      <w:r>
        <w:rPr>
          <w:rFonts w:hint="eastAsia"/>
        </w:rPr>
        <w:t>对卡片进行抵消操作，并将操作结果和产生的</w:t>
      </w:r>
      <w:r>
        <w:rPr>
          <w:rFonts w:hint="eastAsia"/>
        </w:rPr>
        <w:t>UD</w:t>
      </w:r>
      <w:r>
        <w:rPr>
          <w:rFonts w:hint="eastAsia"/>
        </w:rPr>
        <w:t>数据一起返回给</w:t>
      </w:r>
      <w:r>
        <w:rPr>
          <w:rFonts w:hint="eastAsia"/>
        </w:rPr>
        <w:t>STE</w:t>
      </w:r>
      <w:r>
        <w:rPr>
          <w:rFonts w:hint="eastAsia"/>
        </w:rPr>
        <w:t>；</w:t>
      </w:r>
    </w:p>
    <w:p w:rsidR="00DB49B1" w:rsidRDefault="00061C9D">
      <w:pPr>
        <w:pStyle w:val="3"/>
        <w:numPr>
          <w:ilvl w:val="0"/>
          <w:numId w:val="44"/>
        </w:numPr>
        <w:tabs>
          <w:tab w:val="clear" w:pos="1200"/>
          <w:tab w:val="left" w:pos="9240"/>
        </w:tabs>
      </w:pPr>
      <w:r>
        <w:rPr>
          <w:rFonts w:hint="eastAsia"/>
        </w:rPr>
        <w:t>STE</w:t>
      </w:r>
      <w:r>
        <w:rPr>
          <w:rFonts w:hint="eastAsia"/>
        </w:rPr>
        <w:t>保存</w:t>
      </w:r>
      <w:r>
        <w:rPr>
          <w:rFonts w:hint="eastAsia"/>
        </w:rPr>
        <w:t>UD</w:t>
      </w:r>
      <w:r>
        <w:rPr>
          <w:rFonts w:hint="eastAsia"/>
        </w:rPr>
        <w:t>并更新界面显示。</w:t>
      </w:r>
    </w:p>
    <w:p w:rsidR="00DB49B1" w:rsidRDefault="00061C9D">
      <w:pPr>
        <w:pStyle w:val="2"/>
        <w:numPr>
          <w:ilvl w:val="255"/>
          <w:numId w:val="0"/>
        </w:numPr>
        <w:ind w:left="420"/>
      </w:pPr>
      <w:r>
        <w:rPr>
          <w:rFonts w:hint="eastAsia"/>
        </w:rPr>
        <w:t>抵消时序见图</w:t>
      </w:r>
      <w:r>
        <w:t>19</w:t>
      </w:r>
      <w:r>
        <w:rPr>
          <w:rFonts w:hint="eastAsia"/>
        </w:rPr>
        <w:t>。</w:t>
      </w:r>
    </w:p>
    <w:p w:rsidR="00DB49B1" w:rsidRDefault="00061C9D">
      <w:pPr>
        <w:pStyle w:val="afff1"/>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1671320</wp:posOffset>
                </wp:positionH>
                <wp:positionV relativeFrom="paragraph">
                  <wp:posOffset>237490</wp:posOffset>
                </wp:positionV>
                <wp:extent cx="470535" cy="266065"/>
                <wp:effectExtent l="0" t="0" r="6350" b="1270"/>
                <wp:wrapNone/>
                <wp:docPr id="1536231149" name="文本框 1"/>
                <wp:cNvGraphicFramePr/>
                <a:graphic xmlns:a="http://schemas.openxmlformats.org/drawingml/2006/main">
                  <a:graphicData uri="http://schemas.microsoft.com/office/word/2010/wordprocessingShape">
                    <wps:wsp>
                      <wps:cNvSpPr txBox="1"/>
                      <wps:spPr>
                        <a:xfrm>
                          <a:off x="0" y="0"/>
                          <a:ext cx="470355" cy="266046"/>
                        </a:xfrm>
                        <a:prstGeom prst="rect">
                          <a:avLst/>
                        </a:prstGeom>
                        <a:solidFill>
                          <a:schemeClr val="lt1"/>
                        </a:solidFill>
                        <a:ln w="6350">
                          <a:noFill/>
                        </a:ln>
                      </wps:spPr>
                      <wps:txbx>
                        <w:txbxContent>
                          <w:p w:rsidR="00DB49B1" w:rsidRDefault="00061C9D">
                            <w:pPr>
                              <w:rPr>
                                <w:rFonts w:ascii="Arial" w:hAnsi="Arial" w:cs="Arial"/>
                                <w:sz w:val="18"/>
                                <w:szCs w:val="18"/>
                              </w:rPr>
                            </w:pPr>
                            <w:r>
                              <w:rPr>
                                <w:rFonts w:ascii="Arial" w:hAnsi="Arial" w:cs="Arial"/>
                                <w:sz w:val="18"/>
                                <w:szCs w:val="18"/>
                              </w:rPr>
                              <w:t>STE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文本框 1" o:spid="_x0000_s1026" o:spt="202" type="#_x0000_t202" style="position:absolute;left:0pt;margin-left:131.6pt;margin-top:18.7pt;height:20.95pt;width:37.05pt;z-index:251677696;mso-width-relative:page;mso-height-relative:page;" fillcolor="#FFFFFF [3201]" filled="t" stroked="f" coordsize="21600,21600" o:gfxdata="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EHxVrVAAAACQEA&#10;AA8AAAAAAAAAAQAgAAAAIgAAAGRycy9kb3ducmV2LnhtbFBLAQIUABQAAAAIAIdO4kCwYcCVVgIA&#10;AJcEAAAOAAAAAAAAAAEAIAAAACQBAABkcnMvZTJvRG9jLnhtbFBLBQYAAAAABgAGAFkBAADsBQAA&#10;AAA=&#10;">
                <v:fill on="t" focussize="0,0"/>
                <v:stroke on="f" weight="0.5pt"/>
                <v:imagedata o:title=""/>
                <o:lock v:ext="edit" aspectratio="f"/>
                <v:textbox>
                  <w:txbxContent>
                    <w:p>
                      <w:pPr>
                        <w:rPr>
                          <w:rFonts w:ascii="Arial" w:hAnsi="Arial" w:cs="Arial"/>
                          <w:sz w:val="18"/>
                          <w:szCs w:val="18"/>
                        </w:rPr>
                      </w:pPr>
                      <w:r>
                        <w:rPr>
                          <w:rFonts w:ascii="Arial" w:hAnsi="Arial" w:cs="Arial"/>
                          <w:sz w:val="18"/>
                          <w:szCs w:val="18"/>
                        </w:rPr>
                        <w:t>STE</w:t>
                      </w:r>
                    </w:p>
                  </w:txbxContent>
                </v:textbox>
              </v:shape>
            </w:pict>
          </mc:Fallback>
        </mc:AlternateContent>
      </w:r>
      <w:r>
        <w:rPr>
          <w:noProof/>
        </w:rPr>
        <w:drawing>
          <wp:inline distT="0" distB="0" distL="0" distR="0">
            <wp:extent cx="2834640" cy="2115185"/>
            <wp:effectExtent l="0" t="0" r="10160" b="18415"/>
            <wp:docPr id="1049" name="图片 10"/>
            <wp:cNvGraphicFramePr/>
            <a:graphic xmlns:a="http://schemas.openxmlformats.org/drawingml/2006/main">
              <a:graphicData uri="http://schemas.openxmlformats.org/drawingml/2006/picture">
                <pic:pic xmlns:pic="http://schemas.openxmlformats.org/drawingml/2006/picture">
                  <pic:nvPicPr>
                    <pic:cNvPr id="1049" name="图片 10"/>
                    <pic:cNvPicPr/>
                  </pic:nvPicPr>
                  <pic:blipFill>
                    <a:blip r:embed="rId36" cstate="print"/>
                    <a:srcRect/>
                    <a:stretch>
                      <a:fillRect/>
                    </a:stretch>
                  </pic:blipFill>
                  <pic:spPr>
                    <a:xfrm>
                      <a:off x="0" y="0"/>
                      <a:ext cx="2834640" cy="2115185"/>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422" w:name="_Toc247616554"/>
      <w:bookmarkStart w:id="423" w:name="_Toc248672064"/>
      <w:r>
        <w:rPr>
          <w:rFonts w:ascii="黑体" w:hAnsi="黑体" w:hint="eastAsia"/>
          <w:b w:val="0"/>
          <w:sz w:val="21"/>
          <w:szCs w:val="21"/>
        </w:rPr>
        <w:t>图</w:t>
      </w:r>
      <w:bookmarkStart w:id="424" w:name="_Toc1433167435"/>
      <w:r>
        <w:rPr>
          <w:rFonts w:ascii="黑体" w:hAnsi="黑体"/>
          <w:b w:val="0"/>
          <w:sz w:val="21"/>
          <w:szCs w:val="21"/>
        </w:rPr>
        <w:t>19</w:t>
      </w:r>
      <w:r>
        <w:rPr>
          <w:rFonts w:ascii="黑体" w:hAnsi="黑体" w:hint="eastAsia"/>
          <w:b w:val="0"/>
          <w:sz w:val="21"/>
          <w:szCs w:val="21"/>
        </w:rPr>
        <w:t xml:space="preserve">  抵消时序</w:t>
      </w:r>
      <w:bookmarkEnd w:id="422"/>
      <w:bookmarkEnd w:id="423"/>
      <w:bookmarkEnd w:id="424"/>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425" w:name="_Toc854703871"/>
      <w:bookmarkStart w:id="426" w:name="_Toc247616410"/>
      <w:bookmarkStart w:id="427" w:name="_Toc248691250"/>
      <w:r>
        <w:rPr>
          <w:rFonts w:ascii="黑体" w:eastAsia="黑体" w:cs="Times New Roman" w:hint="eastAsia"/>
          <w:color w:val="000000"/>
          <w:szCs w:val="21"/>
        </w:rPr>
        <w:t>进站</w:t>
      </w:r>
      <w:bookmarkEnd w:id="425"/>
      <w:bookmarkEnd w:id="426"/>
      <w:bookmarkEnd w:id="427"/>
    </w:p>
    <w:p w:rsidR="00DB49B1" w:rsidRDefault="00061C9D">
      <w:pPr>
        <w:numPr>
          <w:ilvl w:val="255"/>
          <w:numId w:val="0"/>
        </w:numPr>
        <w:ind w:firstLineChars="200" w:firstLine="420"/>
      </w:pPr>
      <w:bookmarkStart w:id="428" w:name="_Toc489845114"/>
      <w:bookmarkStart w:id="429" w:name="_Toc248691251"/>
      <w:bookmarkStart w:id="430" w:name="_Toc247616411"/>
      <w:r>
        <w:rPr>
          <w:rFonts w:hint="eastAsia"/>
        </w:rPr>
        <w:t>此时序为异步时序。详细步骤为：</w:t>
      </w:r>
    </w:p>
    <w:p w:rsidR="00DB49B1" w:rsidRDefault="00061C9D">
      <w:pPr>
        <w:pStyle w:val="3"/>
        <w:numPr>
          <w:ilvl w:val="0"/>
          <w:numId w:val="45"/>
        </w:numPr>
        <w:tabs>
          <w:tab w:val="left" w:pos="9240"/>
        </w:tabs>
        <w:ind w:left="0" w:firstLineChars="200" w:firstLine="420"/>
      </w:pPr>
      <w:r>
        <w:t>AGM</w:t>
      </w:r>
      <w:r>
        <w:rPr>
          <w:rFonts w:hint="eastAsia"/>
        </w:rPr>
        <w:t>发送寻卡命令，使</w:t>
      </w:r>
      <w:r>
        <w:rPr>
          <w:rFonts w:hint="eastAsia"/>
        </w:rPr>
        <w:t>TPU</w:t>
      </w:r>
      <w:r>
        <w:rPr>
          <w:rFonts w:hint="eastAsia"/>
        </w:rPr>
        <w:t>进入寻卡状态；</w:t>
      </w:r>
    </w:p>
    <w:p w:rsidR="00DB49B1" w:rsidRDefault="00061C9D">
      <w:pPr>
        <w:pStyle w:val="3"/>
        <w:numPr>
          <w:ilvl w:val="0"/>
          <w:numId w:val="45"/>
        </w:numPr>
        <w:tabs>
          <w:tab w:val="left" w:pos="9240"/>
        </w:tabs>
        <w:ind w:left="0" w:firstLineChars="200" w:firstLine="420"/>
      </w:pPr>
      <w:r>
        <w:rPr>
          <w:rFonts w:hint="eastAsia"/>
        </w:rPr>
        <w:t>当</w:t>
      </w:r>
      <w:r>
        <w:rPr>
          <w:rFonts w:hint="eastAsia"/>
        </w:rPr>
        <w:t>TPU</w:t>
      </w:r>
      <w:r>
        <w:rPr>
          <w:rFonts w:hint="eastAsia"/>
        </w:rPr>
        <w:t>处于寻卡状态，且又没有卡片进入感应区时，</w:t>
      </w:r>
      <w:r>
        <w:t>AGM</w:t>
      </w:r>
      <w:r>
        <w:rPr>
          <w:rFonts w:hint="eastAsia"/>
        </w:rPr>
        <w:t>为了能监控</w:t>
      </w:r>
      <w:r>
        <w:rPr>
          <w:rFonts w:hint="eastAsia"/>
        </w:rPr>
        <w:t>TPU</w:t>
      </w:r>
      <w:r>
        <w:rPr>
          <w:rFonts w:hint="eastAsia"/>
        </w:rPr>
        <w:t>的工作状态，应每隔</w:t>
      </w:r>
      <w:r>
        <w:rPr>
          <w:rFonts w:hint="eastAsia"/>
        </w:rPr>
        <w:t>3</w:t>
      </w:r>
      <w:r>
        <w:rPr>
          <w:rFonts w:hint="eastAsia"/>
        </w:rPr>
        <w:t>秒发送一次状态查询指令读取</w:t>
      </w:r>
      <w:r>
        <w:rPr>
          <w:rFonts w:hint="eastAsia"/>
        </w:rPr>
        <w:t>TPU</w:t>
      </w:r>
      <w:r>
        <w:rPr>
          <w:rFonts w:hint="eastAsia"/>
        </w:rPr>
        <w:t>的状态。</w:t>
      </w:r>
      <w:proofErr w:type="gramStart"/>
      <w:r>
        <w:rPr>
          <w:rFonts w:hint="eastAsia"/>
        </w:rPr>
        <w:t>应如果</w:t>
      </w:r>
      <w:proofErr w:type="gramEnd"/>
      <w:r>
        <w:rPr>
          <w:rFonts w:hint="eastAsia"/>
        </w:rPr>
        <w:t>TPU</w:t>
      </w:r>
      <w:r>
        <w:rPr>
          <w:rFonts w:hint="eastAsia"/>
        </w:rPr>
        <w:t>状态不是“寻卡状态”，且</w:t>
      </w:r>
      <w:r>
        <w:t>AGM</w:t>
      </w:r>
      <w:r>
        <w:rPr>
          <w:rFonts w:hint="eastAsia"/>
        </w:rPr>
        <w:t>并未收到寻到卡的应答数据包，说明</w:t>
      </w:r>
      <w:r>
        <w:rPr>
          <w:rFonts w:hint="eastAsia"/>
        </w:rPr>
        <w:t>TPU</w:t>
      </w:r>
      <w:r>
        <w:rPr>
          <w:rFonts w:hint="eastAsia"/>
        </w:rPr>
        <w:t>与</w:t>
      </w:r>
      <w:r>
        <w:t>AGM</w:t>
      </w:r>
      <w:r>
        <w:rPr>
          <w:rFonts w:hint="eastAsia"/>
        </w:rPr>
        <w:t>间又丢数据包的情况发生，此时</w:t>
      </w:r>
      <w:r>
        <w:t>AGM</w:t>
      </w:r>
      <w:r>
        <w:rPr>
          <w:rFonts w:hint="eastAsia"/>
        </w:rPr>
        <w:t>应该重新开始一轮新的寻卡操作；</w:t>
      </w:r>
    </w:p>
    <w:p w:rsidR="00DB49B1" w:rsidRDefault="00061C9D">
      <w:pPr>
        <w:pStyle w:val="3"/>
        <w:numPr>
          <w:ilvl w:val="0"/>
          <w:numId w:val="45"/>
        </w:numPr>
        <w:tabs>
          <w:tab w:val="left" w:pos="9240"/>
        </w:tabs>
        <w:ind w:left="0" w:firstLineChars="200" w:firstLine="420"/>
      </w:pPr>
      <w:proofErr w:type="gramStart"/>
      <w:r>
        <w:rPr>
          <w:rFonts w:hint="eastAsia"/>
        </w:rPr>
        <w:t>应如果</w:t>
      </w:r>
      <w:proofErr w:type="gramEnd"/>
      <w:r>
        <w:rPr>
          <w:rFonts w:hint="eastAsia"/>
        </w:rPr>
        <w:t>状态查询指令连续</w:t>
      </w:r>
      <w:r>
        <w:rPr>
          <w:rFonts w:hint="eastAsia"/>
        </w:rPr>
        <w:t>3</w:t>
      </w:r>
      <w:r>
        <w:rPr>
          <w:rFonts w:hint="eastAsia"/>
        </w:rPr>
        <w:t>次无法收到应答，说明</w:t>
      </w:r>
      <w:r>
        <w:t>AGM</w:t>
      </w:r>
      <w:r>
        <w:rPr>
          <w:rFonts w:hint="eastAsia"/>
        </w:rPr>
        <w:t>与</w:t>
      </w:r>
      <w:r>
        <w:rPr>
          <w:rFonts w:hint="eastAsia"/>
        </w:rPr>
        <w:t>TPU</w:t>
      </w:r>
      <w:r>
        <w:rPr>
          <w:rFonts w:hint="eastAsia"/>
        </w:rPr>
        <w:t>间的通讯链路出现故障或</w:t>
      </w:r>
      <w:r>
        <w:rPr>
          <w:rFonts w:hint="eastAsia"/>
        </w:rPr>
        <w:t>TPU</w:t>
      </w:r>
      <w:r>
        <w:rPr>
          <w:rFonts w:hint="eastAsia"/>
        </w:rPr>
        <w:t>出现故障，此时</w:t>
      </w:r>
      <w:r>
        <w:t>AGM</w:t>
      </w:r>
      <w:r>
        <w:rPr>
          <w:rFonts w:hint="eastAsia"/>
        </w:rPr>
        <w:t>可尝试重新启动并初始化</w:t>
      </w:r>
      <w:r>
        <w:rPr>
          <w:rFonts w:hint="eastAsia"/>
        </w:rPr>
        <w:t>TPU</w:t>
      </w:r>
      <w:r>
        <w:rPr>
          <w:rFonts w:hint="eastAsia"/>
        </w:rPr>
        <w:t>；</w:t>
      </w:r>
    </w:p>
    <w:p w:rsidR="00DB49B1" w:rsidRDefault="00061C9D">
      <w:pPr>
        <w:pStyle w:val="3"/>
        <w:numPr>
          <w:ilvl w:val="0"/>
          <w:numId w:val="45"/>
        </w:numPr>
        <w:tabs>
          <w:tab w:val="left" w:pos="9240"/>
        </w:tabs>
        <w:ind w:left="0" w:firstLineChars="200" w:firstLine="420"/>
      </w:pPr>
      <w:r>
        <w:rPr>
          <w:rFonts w:hint="eastAsia"/>
        </w:rPr>
        <w:t>当有卡进入时，</w:t>
      </w:r>
      <w:r>
        <w:rPr>
          <w:rFonts w:hint="eastAsia"/>
        </w:rPr>
        <w:t>TPU</w:t>
      </w:r>
      <w:r>
        <w:rPr>
          <w:rFonts w:hint="eastAsia"/>
        </w:rPr>
        <w:t>将返回一个应答数据给</w:t>
      </w:r>
      <w:r>
        <w:t>AGM</w:t>
      </w:r>
      <w:r>
        <w:rPr>
          <w:rFonts w:hint="eastAsia"/>
        </w:rPr>
        <w:t>；</w:t>
      </w:r>
    </w:p>
    <w:p w:rsidR="00DB49B1" w:rsidRDefault="00061C9D">
      <w:pPr>
        <w:pStyle w:val="3"/>
        <w:numPr>
          <w:ilvl w:val="0"/>
          <w:numId w:val="45"/>
        </w:numPr>
        <w:tabs>
          <w:tab w:val="left" w:pos="9240"/>
        </w:tabs>
        <w:ind w:left="0" w:firstLineChars="200" w:firstLine="420"/>
      </w:pPr>
      <w:r>
        <w:t>AGM</w:t>
      </w:r>
      <w:r>
        <w:rPr>
          <w:rFonts w:hint="eastAsia"/>
        </w:rPr>
        <w:t>收到该应答后，判断是否继续处理（对</w:t>
      </w:r>
      <w:r>
        <w:t>于</w:t>
      </w:r>
      <w:r>
        <w:rPr>
          <w:rFonts w:hint="eastAsia"/>
        </w:rPr>
        <w:t>双向</w:t>
      </w:r>
      <w:r>
        <w:t>AGM</w:t>
      </w:r>
      <w:r>
        <w:rPr>
          <w:rFonts w:hint="eastAsia"/>
        </w:rPr>
        <w:t>两侧同时寻到卡的情况，需要由</w:t>
      </w:r>
      <w:r>
        <w:t>AGM</w:t>
      </w:r>
      <w:r>
        <w:rPr>
          <w:rFonts w:hint="eastAsia"/>
        </w:rPr>
        <w:t>来判定哪一侧优先处理，</w:t>
      </w:r>
      <w:r>
        <w:t>另外</w:t>
      </w:r>
      <w:r>
        <w:rPr>
          <w:rFonts w:hint="eastAsia"/>
        </w:rPr>
        <w:t>一次放弃处理）；</w:t>
      </w:r>
    </w:p>
    <w:p w:rsidR="00DB49B1" w:rsidRDefault="00061C9D">
      <w:pPr>
        <w:pStyle w:val="3"/>
        <w:numPr>
          <w:ilvl w:val="0"/>
          <w:numId w:val="0"/>
        </w:numPr>
        <w:tabs>
          <w:tab w:val="left" w:pos="987"/>
          <w:tab w:val="left" w:pos="9240"/>
        </w:tabs>
        <w:ind w:firstLineChars="200" w:firstLine="420"/>
      </w:pPr>
      <w:r>
        <w:t>AGM</w:t>
      </w:r>
      <w:r>
        <w:rPr>
          <w:rFonts w:hint="eastAsia"/>
        </w:rPr>
        <w:t>发送进站命令，</w:t>
      </w:r>
      <w:r>
        <w:rPr>
          <w:rFonts w:hint="eastAsia"/>
        </w:rPr>
        <w:t>TPU</w:t>
      </w:r>
      <w:r>
        <w:rPr>
          <w:rFonts w:hint="eastAsia"/>
        </w:rPr>
        <w:t>对卡片进行进站处理，写卡完成后，</w:t>
      </w:r>
      <w:r>
        <w:rPr>
          <w:rFonts w:hint="eastAsia"/>
        </w:rPr>
        <w:t>TPU</w:t>
      </w:r>
      <w:r>
        <w:rPr>
          <w:rFonts w:hint="eastAsia"/>
        </w:rPr>
        <w:t>返回写卡成功的应答信息给</w:t>
      </w:r>
      <w:r>
        <w:t>AGM</w:t>
      </w:r>
      <w:r>
        <w:rPr>
          <w:rFonts w:hint="eastAsia"/>
        </w:rPr>
        <w:t>；</w:t>
      </w:r>
    </w:p>
    <w:p w:rsidR="00DB49B1" w:rsidRDefault="00061C9D">
      <w:pPr>
        <w:pStyle w:val="3"/>
        <w:numPr>
          <w:ilvl w:val="0"/>
          <w:numId w:val="45"/>
        </w:numPr>
        <w:tabs>
          <w:tab w:val="left" w:pos="9240"/>
        </w:tabs>
        <w:ind w:left="0" w:firstLineChars="200" w:firstLine="420"/>
      </w:pPr>
      <w:r>
        <w:t>AGM</w:t>
      </w:r>
      <w:r>
        <w:rPr>
          <w:rFonts w:hint="eastAsia"/>
        </w:rPr>
        <w:t>接收到写卡成功的应答包后，打开闸门；</w:t>
      </w:r>
    </w:p>
    <w:p w:rsidR="00DB49B1" w:rsidRDefault="00061C9D">
      <w:pPr>
        <w:pStyle w:val="3"/>
        <w:numPr>
          <w:ilvl w:val="0"/>
          <w:numId w:val="45"/>
        </w:numPr>
        <w:tabs>
          <w:tab w:val="left" w:pos="9240"/>
        </w:tabs>
        <w:ind w:left="0" w:firstLineChars="200" w:firstLine="420"/>
      </w:pPr>
      <w:r>
        <w:t>AGM</w:t>
      </w:r>
      <w:r>
        <w:rPr>
          <w:rFonts w:hint="eastAsia"/>
        </w:rPr>
        <w:t>发送命令，从</w:t>
      </w:r>
      <w:r>
        <w:rPr>
          <w:rFonts w:hint="eastAsia"/>
        </w:rPr>
        <w:t>TPU</w:t>
      </w:r>
      <w:r>
        <w:rPr>
          <w:rFonts w:hint="eastAsia"/>
        </w:rPr>
        <w:t>中提取进站交易；</w:t>
      </w:r>
    </w:p>
    <w:p w:rsidR="00DB49B1" w:rsidRDefault="00061C9D">
      <w:pPr>
        <w:pStyle w:val="3"/>
        <w:numPr>
          <w:ilvl w:val="0"/>
          <w:numId w:val="45"/>
        </w:numPr>
        <w:tabs>
          <w:tab w:val="left" w:pos="9240"/>
        </w:tabs>
        <w:ind w:left="0" w:firstLineChars="200" w:firstLine="420"/>
      </w:pPr>
      <w:r>
        <w:t>AGM</w:t>
      </w:r>
      <w:r>
        <w:rPr>
          <w:rFonts w:hint="eastAsia"/>
        </w:rPr>
        <w:t>收到进站</w:t>
      </w:r>
      <w:r>
        <w:rPr>
          <w:rFonts w:hint="eastAsia"/>
        </w:rPr>
        <w:t>UD</w:t>
      </w:r>
      <w:r>
        <w:rPr>
          <w:rFonts w:hint="eastAsia"/>
        </w:rPr>
        <w:t>，操作完成。</w:t>
      </w:r>
    </w:p>
    <w:bookmarkEnd w:id="428"/>
    <w:bookmarkEnd w:id="429"/>
    <w:bookmarkEnd w:id="430"/>
    <w:p w:rsidR="00DB49B1" w:rsidRDefault="00061C9D">
      <w:pPr>
        <w:numPr>
          <w:ilvl w:val="255"/>
          <w:numId w:val="0"/>
        </w:numPr>
        <w:ind w:firstLineChars="200" w:firstLine="420"/>
      </w:pPr>
      <w:r>
        <w:rPr>
          <w:rFonts w:hint="eastAsia"/>
        </w:rPr>
        <w:t>进站业务正常时序见图</w:t>
      </w:r>
      <w:r>
        <w:t>20</w:t>
      </w:r>
      <w:r>
        <w:rPr>
          <w:rFonts w:hint="eastAsia"/>
        </w:rPr>
        <w:t>。</w:t>
      </w:r>
    </w:p>
    <w:p w:rsidR="00DB49B1" w:rsidRDefault="00061C9D">
      <w:pPr>
        <w:pStyle w:val="afff1"/>
      </w:pPr>
      <w:r>
        <w:rPr>
          <w:noProof/>
        </w:rPr>
        <w:lastRenderedPageBreak/>
        <w:drawing>
          <wp:inline distT="0" distB="0" distL="0" distR="0">
            <wp:extent cx="4334510" cy="3323590"/>
            <wp:effectExtent l="0" t="0" r="8890" b="10160"/>
            <wp:docPr id="1050" name="图片 28"/>
            <wp:cNvGraphicFramePr/>
            <a:graphic xmlns:a="http://schemas.openxmlformats.org/drawingml/2006/main">
              <a:graphicData uri="http://schemas.openxmlformats.org/drawingml/2006/picture">
                <pic:pic xmlns:pic="http://schemas.openxmlformats.org/drawingml/2006/picture">
                  <pic:nvPicPr>
                    <pic:cNvPr id="1050" name="图片 28"/>
                    <pic:cNvPicPr/>
                  </pic:nvPicPr>
                  <pic:blipFill>
                    <a:blip r:embed="rId37" cstate="print"/>
                    <a:srcRect/>
                    <a:stretch>
                      <a:fillRect/>
                    </a:stretch>
                  </pic:blipFill>
                  <pic:spPr>
                    <a:xfrm>
                      <a:off x="0" y="0"/>
                      <a:ext cx="4334510" cy="3323590"/>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431" w:name="_Toc248672065"/>
      <w:bookmarkStart w:id="432" w:name="_Toc247616555"/>
      <w:r>
        <w:rPr>
          <w:rFonts w:ascii="黑体" w:hAnsi="黑体" w:hint="eastAsia"/>
          <w:b w:val="0"/>
          <w:sz w:val="21"/>
          <w:szCs w:val="21"/>
        </w:rPr>
        <w:t>图</w:t>
      </w:r>
      <w:bookmarkStart w:id="433" w:name="_Toc942133237"/>
      <w:r>
        <w:rPr>
          <w:rFonts w:ascii="黑体" w:hAnsi="黑体"/>
          <w:b w:val="0"/>
          <w:sz w:val="21"/>
          <w:szCs w:val="21"/>
        </w:rPr>
        <w:t>20</w:t>
      </w:r>
      <w:r>
        <w:rPr>
          <w:rFonts w:ascii="黑体" w:hAnsi="黑体" w:hint="eastAsia"/>
          <w:b w:val="0"/>
          <w:sz w:val="21"/>
          <w:szCs w:val="21"/>
        </w:rPr>
        <w:t xml:space="preserve"> 正常进站时序</w:t>
      </w:r>
      <w:bookmarkEnd w:id="431"/>
      <w:bookmarkEnd w:id="432"/>
      <w:bookmarkEnd w:id="433"/>
    </w:p>
    <w:p w:rsidR="00DB49B1" w:rsidRDefault="00061C9D">
      <w:pPr>
        <w:numPr>
          <w:ilvl w:val="3"/>
          <w:numId w:val="5"/>
        </w:numPr>
        <w:spacing w:beforeLines="50" w:before="156" w:afterLines="50" w:after="156"/>
        <w:outlineLvl w:val="4"/>
        <w:rPr>
          <w:rFonts w:ascii="黑体" w:eastAsia="黑体" w:cs="Times New Roman"/>
          <w:color w:val="000000"/>
          <w:szCs w:val="21"/>
        </w:rPr>
      </w:pPr>
      <w:bookmarkStart w:id="434" w:name="_进站业务异常处理时序_2"/>
      <w:bookmarkStart w:id="435" w:name="_进站业务异常处理时序_3"/>
      <w:bookmarkStart w:id="436" w:name="_进站业务异常处理时序_2:"/>
      <w:bookmarkStart w:id="437" w:name="_进站业务异常处理时序_3:"/>
      <w:bookmarkStart w:id="438" w:name="_进站业务异常处理时序_1"/>
      <w:bookmarkStart w:id="439" w:name="_Toc248691255"/>
      <w:bookmarkStart w:id="440" w:name="_Toc247616415"/>
      <w:bookmarkStart w:id="441" w:name="_Toc339639690"/>
      <w:bookmarkEnd w:id="434"/>
      <w:bookmarkEnd w:id="435"/>
      <w:bookmarkEnd w:id="436"/>
      <w:bookmarkEnd w:id="437"/>
      <w:bookmarkEnd w:id="438"/>
      <w:r>
        <w:rPr>
          <w:rFonts w:ascii="黑体" w:eastAsia="黑体" w:cs="Times New Roman" w:hint="eastAsia"/>
          <w:color w:val="000000"/>
          <w:szCs w:val="21"/>
        </w:rPr>
        <w:t>出站</w:t>
      </w:r>
      <w:bookmarkEnd w:id="439"/>
      <w:bookmarkEnd w:id="440"/>
      <w:bookmarkEnd w:id="441"/>
    </w:p>
    <w:p w:rsidR="00DB49B1" w:rsidRDefault="00061C9D">
      <w:pPr>
        <w:pStyle w:val="2"/>
        <w:numPr>
          <w:ilvl w:val="255"/>
          <w:numId w:val="0"/>
        </w:numPr>
        <w:ind w:left="210" w:firstLineChars="100" w:firstLine="210"/>
      </w:pPr>
      <w:r>
        <w:rPr>
          <w:rFonts w:hint="eastAsia"/>
        </w:rPr>
        <w:t>此</w:t>
      </w:r>
      <w:r>
        <w:rPr>
          <w:rFonts w:ascii="宋体" w:hAnsi="宋体" w:hint="eastAsia"/>
        </w:rPr>
        <w:t>时序</w:t>
      </w:r>
      <w:r>
        <w:rPr>
          <w:rFonts w:hint="eastAsia"/>
        </w:rPr>
        <w:t>为异步时序。详细步骤为：</w:t>
      </w:r>
    </w:p>
    <w:p w:rsidR="00DB49B1" w:rsidRDefault="00061C9D">
      <w:pPr>
        <w:pStyle w:val="3"/>
        <w:numPr>
          <w:ilvl w:val="0"/>
          <w:numId w:val="46"/>
        </w:numPr>
        <w:tabs>
          <w:tab w:val="left" w:pos="9240"/>
        </w:tabs>
        <w:ind w:left="0" w:firstLineChars="200" w:firstLine="420"/>
      </w:pPr>
      <w:r>
        <w:t>AGM</w:t>
      </w:r>
      <w:r>
        <w:rPr>
          <w:rFonts w:hint="eastAsia"/>
        </w:rPr>
        <w:t>发送寻卡命令，使</w:t>
      </w:r>
      <w:r>
        <w:rPr>
          <w:rFonts w:hint="eastAsia"/>
        </w:rPr>
        <w:t>TPU</w:t>
      </w:r>
      <w:r>
        <w:rPr>
          <w:rFonts w:hint="eastAsia"/>
        </w:rPr>
        <w:t>进入寻卡状态；</w:t>
      </w:r>
    </w:p>
    <w:p w:rsidR="00DB49B1" w:rsidRDefault="00061C9D">
      <w:pPr>
        <w:pStyle w:val="3"/>
        <w:numPr>
          <w:ilvl w:val="0"/>
          <w:numId w:val="46"/>
        </w:numPr>
        <w:tabs>
          <w:tab w:val="left" w:pos="9240"/>
        </w:tabs>
        <w:ind w:left="0" w:firstLineChars="200" w:firstLine="420"/>
      </w:pPr>
      <w:r>
        <w:rPr>
          <w:rFonts w:hint="eastAsia"/>
        </w:rPr>
        <w:t>当</w:t>
      </w:r>
      <w:r>
        <w:rPr>
          <w:rFonts w:hint="eastAsia"/>
        </w:rPr>
        <w:t>TPU</w:t>
      </w:r>
      <w:r>
        <w:rPr>
          <w:rFonts w:hint="eastAsia"/>
        </w:rPr>
        <w:t>处于寻卡状态，且又没有卡片进入感应区时，</w:t>
      </w:r>
      <w:r>
        <w:t>AGM</w:t>
      </w:r>
      <w:r>
        <w:rPr>
          <w:rFonts w:hint="eastAsia"/>
        </w:rPr>
        <w:t>为了能监控</w:t>
      </w:r>
      <w:r>
        <w:rPr>
          <w:rFonts w:hint="eastAsia"/>
        </w:rPr>
        <w:t>TPU</w:t>
      </w:r>
      <w:r>
        <w:rPr>
          <w:rFonts w:hint="eastAsia"/>
        </w:rPr>
        <w:t>的工作状态，应每隔</w:t>
      </w:r>
      <w:r>
        <w:rPr>
          <w:rFonts w:hint="eastAsia"/>
        </w:rPr>
        <w:t>3</w:t>
      </w:r>
      <w:r>
        <w:rPr>
          <w:rFonts w:hint="eastAsia"/>
        </w:rPr>
        <w:t>秒发送一次状态查询指令</w:t>
      </w:r>
      <w:r>
        <w:rPr>
          <w:rFonts w:hint="eastAsia"/>
        </w:rPr>
        <w:t>,</w:t>
      </w:r>
      <w:r>
        <w:rPr>
          <w:rFonts w:hint="eastAsia"/>
        </w:rPr>
        <w:t>读取</w:t>
      </w:r>
      <w:r>
        <w:rPr>
          <w:rFonts w:hint="eastAsia"/>
        </w:rPr>
        <w:t>TPU</w:t>
      </w:r>
      <w:r>
        <w:rPr>
          <w:rFonts w:hint="eastAsia"/>
        </w:rPr>
        <w:t>的状态；</w:t>
      </w:r>
    </w:p>
    <w:p w:rsidR="00DB49B1" w:rsidRDefault="00061C9D">
      <w:pPr>
        <w:pStyle w:val="3"/>
        <w:numPr>
          <w:ilvl w:val="0"/>
          <w:numId w:val="46"/>
        </w:numPr>
        <w:tabs>
          <w:tab w:val="left" w:pos="9240"/>
        </w:tabs>
        <w:ind w:left="0" w:firstLineChars="200" w:firstLine="420"/>
      </w:pPr>
      <w:proofErr w:type="gramStart"/>
      <w:r>
        <w:rPr>
          <w:rFonts w:hint="eastAsia"/>
        </w:rPr>
        <w:t>应如果</w:t>
      </w:r>
      <w:proofErr w:type="gramEnd"/>
      <w:r>
        <w:rPr>
          <w:rFonts w:hint="eastAsia"/>
        </w:rPr>
        <w:t>TPU</w:t>
      </w:r>
      <w:r>
        <w:rPr>
          <w:rFonts w:hint="eastAsia"/>
        </w:rPr>
        <w:t>状态不是“寻卡状态”且</w:t>
      </w:r>
      <w:r>
        <w:t>AGM</w:t>
      </w:r>
      <w:r>
        <w:rPr>
          <w:rFonts w:hint="eastAsia"/>
        </w:rPr>
        <w:t>并未收到寻到卡的应答数据包，说明</w:t>
      </w:r>
      <w:r>
        <w:rPr>
          <w:rFonts w:hint="eastAsia"/>
        </w:rPr>
        <w:t>TPU</w:t>
      </w:r>
      <w:r>
        <w:rPr>
          <w:rFonts w:hint="eastAsia"/>
        </w:rPr>
        <w:t>与</w:t>
      </w:r>
      <w:r>
        <w:t>AGM</w:t>
      </w:r>
      <w:r>
        <w:rPr>
          <w:rFonts w:hint="eastAsia"/>
        </w:rPr>
        <w:t>间又丢数据包的情况发生，此时</w:t>
      </w:r>
      <w:r>
        <w:t>AGM</w:t>
      </w:r>
      <w:r>
        <w:rPr>
          <w:rFonts w:hint="eastAsia"/>
        </w:rPr>
        <w:t>应重新开始一轮新的寻卡操作；</w:t>
      </w:r>
    </w:p>
    <w:p w:rsidR="00DB49B1" w:rsidRDefault="00061C9D">
      <w:pPr>
        <w:pStyle w:val="3"/>
        <w:numPr>
          <w:ilvl w:val="0"/>
          <w:numId w:val="46"/>
        </w:numPr>
        <w:tabs>
          <w:tab w:val="left" w:pos="9240"/>
        </w:tabs>
        <w:ind w:left="0" w:firstLineChars="200" w:firstLine="420"/>
      </w:pPr>
      <w:proofErr w:type="gramStart"/>
      <w:r>
        <w:rPr>
          <w:rFonts w:hint="eastAsia"/>
        </w:rPr>
        <w:t>应如果</w:t>
      </w:r>
      <w:proofErr w:type="gramEnd"/>
      <w:r>
        <w:rPr>
          <w:rFonts w:hint="eastAsia"/>
        </w:rPr>
        <w:t>状态查询指令连续</w:t>
      </w:r>
      <w:r>
        <w:rPr>
          <w:rFonts w:hint="eastAsia"/>
        </w:rPr>
        <w:t>3</w:t>
      </w:r>
      <w:r>
        <w:rPr>
          <w:rFonts w:hint="eastAsia"/>
        </w:rPr>
        <w:t>次无法收到应答，说明</w:t>
      </w:r>
      <w:r>
        <w:t>AGM</w:t>
      </w:r>
      <w:r>
        <w:rPr>
          <w:rFonts w:hint="eastAsia"/>
        </w:rPr>
        <w:t>与</w:t>
      </w:r>
      <w:r>
        <w:rPr>
          <w:rFonts w:hint="eastAsia"/>
        </w:rPr>
        <w:t>TPU</w:t>
      </w:r>
      <w:r>
        <w:rPr>
          <w:rFonts w:hint="eastAsia"/>
        </w:rPr>
        <w:t>间的通讯</w:t>
      </w:r>
      <w:proofErr w:type="gramStart"/>
      <w:r>
        <w:rPr>
          <w:rFonts w:hint="eastAsia"/>
        </w:rPr>
        <w:t>琏</w:t>
      </w:r>
      <w:proofErr w:type="gramEnd"/>
      <w:r>
        <w:rPr>
          <w:rFonts w:hint="eastAsia"/>
        </w:rPr>
        <w:t>路出现故障或</w:t>
      </w:r>
      <w:r>
        <w:rPr>
          <w:rFonts w:hint="eastAsia"/>
        </w:rPr>
        <w:t>TPU</w:t>
      </w:r>
      <w:r>
        <w:rPr>
          <w:rFonts w:hint="eastAsia"/>
        </w:rPr>
        <w:t>出现故障，此时</w:t>
      </w:r>
      <w:r>
        <w:t>AGM</w:t>
      </w:r>
      <w:r>
        <w:rPr>
          <w:rFonts w:hint="eastAsia"/>
        </w:rPr>
        <w:t>可尝试重新启动并初始化</w:t>
      </w:r>
      <w:r>
        <w:rPr>
          <w:rFonts w:hint="eastAsia"/>
        </w:rPr>
        <w:t>TPU</w:t>
      </w:r>
      <w:r>
        <w:rPr>
          <w:rFonts w:hint="eastAsia"/>
        </w:rPr>
        <w:t>；</w:t>
      </w:r>
    </w:p>
    <w:p w:rsidR="00DB49B1" w:rsidRDefault="00061C9D">
      <w:pPr>
        <w:pStyle w:val="3"/>
        <w:numPr>
          <w:ilvl w:val="0"/>
          <w:numId w:val="46"/>
        </w:numPr>
        <w:tabs>
          <w:tab w:val="left" w:pos="9240"/>
        </w:tabs>
        <w:ind w:left="0" w:firstLineChars="200" w:firstLine="420"/>
      </w:pPr>
      <w:r>
        <w:rPr>
          <w:rFonts w:hint="eastAsia"/>
        </w:rPr>
        <w:t>当有卡进入时，</w:t>
      </w:r>
      <w:r>
        <w:rPr>
          <w:rFonts w:hint="eastAsia"/>
        </w:rPr>
        <w:t>TPU</w:t>
      </w:r>
      <w:r>
        <w:rPr>
          <w:rFonts w:hint="eastAsia"/>
        </w:rPr>
        <w:t>将返回一个应答数据给</w:t>
      </w:r>
      <w:r>
        <w:t>AGM</w:t>
      </w:r>
      <w:r>
        <w:rPr>
          <w:rFonts w:hint="eastAsia"/>
        </w:rPr>
        <w:t>；</w:t>
      </w:r>
    </w:p>
    <w:p w:rsidR="00DB49B1" w:rsidRDefault="00061C9D">
      <w:pPr>
        <w:pStyle w:val="3"/>
        <w:numPr>
          <w:ilvl w:val="0"/>
          <w:numId w:val="46"/>
        </w:numPr>
        <w:tabs>
          <w:tab w:val="left" w:pos="9240"/>
        </w:tabs>
        <w:ind w:left="0" w:firstLineChars="200" w:firstLine="420"/>
      </w:pPr>
      <w:r>
        <w:t>AGM</w:t>
      </w:r>
      <w:r>
        <w:rPr>
          <w:rFonts w:hint="eastAsia"/>
        </w:rPr>
        <w:t>收到该应答后，判断是否继续处理（对</w:t>
      </w:r>
      <w:r>
        <w:t>于</w:t>
      </w:r>
      <w:r>
        <w:rPr>
          <w:rFonts w:hint="eastAsia"/>
        </w:rPr>
        <w:t>双向</w:t>
      </w:r>
      <w:r>
        <w:t>AGM</w:t>
      </w:r>
      <w:r>
        <w:rPr>
          <w:rFonts w:hint="eastAsia"/>
        </w:rPr>
        <w:t>两侧同时寻到卡的情况，需要由</w:t>
      </w:r>
      <w:r>
        <w:t>AGM</w:t>
      </w:r>
      <w:r>
        <w:rPr>
          <w:rFonts w:hint="eastAsia"/>
        </w:rPr>
        <w:t>来判定哪一侧优先处理，</w:t>
      </w:r>
      <w:r>
        <w:t>另外</w:t>
      </w:r>
      <w:r>
        <w:rPr>
          <w:rFonts w:hint="eastAsia"/>
        </w:rPr>
        <w:t>一次放弃处理）；</w:t>
      </w:r>
    </w:p>
    <w:p w:rsidR="00DB49B1" w:rsidRDefault="00061C9D">
      <w:pPr>
        <w:pStyle w:val="3"/>
        <w:numPr>
          <w:ilvl w:val="0"/>
          <w:numId w:val="46"/>
        </w:numPr>
        <w:tabs>
          <w:tab w:val="left" w:pos="9240"/>
        </w:tabs>
        <w:ind w:left="0" w:firstLineChars="200" w:firstLine="420"/>
      </w:pPr>
      <w:r>
        <w:t>AGM</w:t>
      </w:r>
      <w:r>
        <w:rPr>
          <w:rFonts w:hint="eastAsia"/>
        </w:rPr>
        <w:t>发送出站命令，</w:t>
      </w:r>
      <w:r>
        <w:rPr>
          <w:rFonts w:hint="eastAsia"/>
        </w:rPr>
        <w:t>TPU</w:t>
      </w:r>
      <w:r>
        <w:rPr>
          <w:rFonts w:hint="eastAsia"/>
        </w:rPr>
        <w:t>对卡片进行出站处理，写卡完成后，</w:t>
      </w:r>
      <w:r>
        <w:rPr>
          <w:rFonts w:hint="eastAsia"/>
        </w:rPr>
        <w:t>TPU</w:t>
      </w:r>
      <w:r>
        <w:rPr>
          <w:rFonts w:hint="eastAsia"/>
        </w:rPr>
        <w:t>返回写卡成功的应答信息给</w:t>
      </w:r>
      <w:r>
        <w:t>AGM</w:t>
      </w:r>
      <w:r>
        <w:rPr>
          <w:rFonts w:hint="eastAsia"/>
        </w:rPr>
        <w:t>；</w:t>
      </w:r>
    </w:p>
    <w:p w:rsidR="00DB49B1" w:rsidRDefault="00061C9D">
      <w:pPr>
        <w:pStyle w:val="3"/>
        <w:numPr>
          <w:ilvl w:val="0"/>
          <w:numId w:val="46"/>
        </w:numPr>
        <w:tabs>
          <w:tab w:val="left" w:pos="9240"/>
        </w:tabs>
        <w:ind w:left="0" w:firstLineChars="200" w:firstLine="420"/>
      </w:pPr>
      <w:r>
        <w:t>AGM</w:t>
      </w:r>
      <w:r>
        <w:rPr>
          <w:rFonts w:hint="eastAsia"/>
        </w:rPr>
        <w:t>接收到写卡成功的应答包后，打开闸门；</w:t>
      </w:r>
    </w:p>
    <w:p w:rsidR="00DB49B1" w:rsidRDefault="00061C9D">
      <w:pPr>
        <w:pStyle w:val="3"/>
        <w:numPr>
          <w:ilvl w:val="0"/>
          <w:numId w:val="46"/>
        </w:numPr>
        <w:tabs>
          <w:tab w:val="left" w:pos="9240"/>
        </w:tabs>
        <w:ind w:left="0" w:firstLineChars="200" w:firstLine="420"/>
      </w:pPr>
      <w:r>
        <w:t>AGM</w:t>
      </w:r>
      <w:r>
        <w:rPr>
          <w:rFonts w:hint="eastAsia"/>
        </w:rPr>
        <w:t>发送命令，从</w:t>
      </w:r>
      <w:r>
        <w:rPr>
          <w:rFonts w:hint="eastAsia"/>
        </w:rPr>
        <w:t>TPU</w:t>
      </w:r>
      <w:r>
        <w:rPr>
          <w:rFonts w:hint="eastAsia"/>
        </w:rPr>
        <w:t>中提取出站交易；</w:t>
      </w:r>
    </w:p>
    <w:p w:rsidR="00DB49B1" w:rsidRDefault="00061C9D">
      <w:pPr>
        <w:pStyle w:val="3"/>
        <w:numPr>
          <w:ilvl w:val="0"/>
          <w:numId w:val="46"/>
        </w:numPr>
        <w:tabs>
          <w:tab w:val="left" w:pos="9240"/>
        </w:tabs>
        <w:ind w:left="0" w:firstLineChars="200" w:firstLine="420"/>
      </w:pPr>
      <w:r>
        <w:t>AGM</w:t>
      </w:r>
      <w:r>
        <w:rPr>
          <w:rFonts w:hint="eastAsia"/>
        </w:rPr>
        <w:t>收到出站</w:t>
      </w:r>
      <w:r>
        <w:rPr>
          <w:rFonts w:hint="eastAsia"/>
        </w:rPr>
        <w:t>UD</w:t>
      </w:r>
      <w:r>
        <w:rPr>
          <w:rFonts w:hint="eastAsia"/>
        </w:rPr>
        <w:t>，操作完成。</w:t>
      </w:r>
    </w:p>
    <w:p w:rsidR="00DB49B1" w:rsidRDefault="00061C9D">
      <w:pPr>
        <w:pStyle w:val="2"/>
        <w:numPr>
          <w:ilvl w:val="255"/>
          <w:numId w:val="0"/>
        </w:numPr>
        <w:ind w:left="210"/>
        <w:rPr>
          <w:rFonts w:ascii="宋体" w:hAnsi="宋体"/>
        </w:rPr>
      </w:pPr>
      <w:r>
        <w:rPr>
          <w:rFonts w:ascii="宋体" w:hAnsi="宋体" w:hint="eastAsia"/>
        </w:rPr>
        <w:t>出站时序见图2</w:t>
      </w:r>
      <w:r>
        <w:rPr>
          <w:rFonts w:ascii="宋体" w:hAnsi="宋体"/>
        </w:rPr>
        <w:t>1</w:t>
      </w:r>
      <w:r>
        <w:rPr>
          <w:rFonts w:hint="eastAsia"/>
        </w:rPr>
        <w:t>。</w:t>
      </w:r>
    </w:p>
    <w:p w:rsidR="00DB49B1" w:rsidRDefault="00061C9D">
      <w:pPr>
        <w:pStyle w:val="afff1"/>
      </w:pPr>
      <w:r>
        <w:rPr>
          <w:noProof/>
        </w:rPr>
        <w:lastRenderedPageBreak/>
        <w:drawing>
          <wp:inline distT="0" distB="0" distL="0" distR="0">
            <wp:extent cx="5028565" cy="3323590"/>
            <wp:effectExtent l="0" t="0" r="635" b="10160"/>
            <wp:docPr id="1054" name="图片 32"/>
            <wp:cNvGraphicFramePr/>
            <a:graphic xmlns:a="http://schemas.openxmlformats.org/drawingml/2006/main">
              <a:graphicData uri="http://schemas.openxmlformats.org/drawingml/2006/picture">
                <pic:pic xmlns:pic="http://schemas.openxmlformats.org/drawingml/2006/picture">
                  <pic:nvPicPr>
                    <pic:cNvPr id="1054" name="图片 32"/>
                    <pic:cNvPicPr/>
                  </pic:nvPicPr>
                  <pic:blipFill>
                    <a:blip r:embed="rId38" cstate="print"/>
                    <a:srcRect/>
                    <a:stretch>
                      <a:fillRect/>
                    </a:stretch>
                  </pic:blipFill>
                  <pic:spPr>
                    <a:xfrm>
                      <a:off x="0" y="0"/>
                      <a:ext cx="5028565" cy="3323590"/>
                    </a:xfrm>
                    <a:prstGeom prst="rect">
                      <a:avLst/>
                    </a:prstGeom>
                    <a:ln>
                      <a:noFill/>
                    </a:ln>
                  </pic:spPr>
                </pic:pic>
              </a:graphicData>
            </a:graphic>
          </wp:inline>
        </w:drawing>
      </w:r>
    </w:p>
    <w:p w:rsidR="00DB49B1" w:rsidRDefault="00061C9D">
      <w:pPr>
        <w:pStyle w:val="ad"/>
        <w:rPr>
          <w:rFonts w:ascii="黑体" w:hAnsi="黑体"/>
          <w:b w:val="0"/>
          <w:sz w:val="21"/>
          <w:szCs w:val="21"/>
        </w:rPr>
      </w:pPr>
      <w:bookmarkStart w:id="442" w:name="_Toc247616559"/>
      <w:bookmarkStart w:id="443" w:name="_Toc248672069"/>
      <w:r>
        <w:rPr>
          <w:rFonts w:ascii="黑体" w:hAnsi="黑体" w:hint="eastAsia"/>
          <w:b w:val="0"/>
          <w:sz w:val="21"/>
          <w:szCs w:val="21"/>
        </w:rPr>
        <w:t>图</w:t>
      </w:r>
      <w:bookmarkStart w:id="444" w:name="_Toc404237675"/>
      <w:r>
        <w:rPr>
          <w:rFonts w:ascii="黑体" w:hAnsi="黑体" w:hint="eastAsia"/>
          <w:b w:val="0"/>
          <w:sz w:val="21"/>
          <w:szCs w:val="21"/>
        </w:rPr>
        <w:t>2</w:t>
      </w:r>
      <w:r>
        <w:rPr>
          <w:rFonts w:ascii="黑体" w:hAnsi="黑体"/>
          <w:b w:val="0"/>
          <w:sz w:val="21"/>
          <w:szCs w:val="21"/>
        </w:rPr>
        <w:t>1</w:t>
      </w:r>
      <w:r>
        <w:rPr>
          <w:rFonts w:ascii="黑体" w:hAnsi="黑体" w:hint="eastAsia"/>
          <w:b w:val="0"/>
          <w:sz w:val="21"/>
          <w:szCs w:val="21"/>
        </w:rPr>
        <w:t xml:space="preserve">  出站时序</w:t>
      </w:r>
      <w:bookmarkEnd w:id="442"/>
      <w:bookmarkEnd w:id="443"/>
      <w:bookmarkEnd w:id="444"/>
    </w:p>
    <w:p w:rsidR="00DB49B1" w:rsidRDefault="00061C9D">
      <w:pPr>
        <w:numPr>
          <w:ilvl w:val="1"/>
          <w:numId w:val="5"/>
        </w:numPr>
        <w:spacing w:beforeLines="50" w:before="156" w:afterLines="50" w:after="156"/>
        <w:outlineLvl w:val="2"/>
        <w:rPr>
          <w:rFonts w:ascii="黑体" w:eastAsia="黑体" w:cs="Times New Roman"/>
          <w:szCs w:val="21"/>
        </w:rPr>
      </w:pPr>
      <w:bookmarkStart w:id="445" w:name="_Toc117691463"/>
      <w:bookmarkStart w:id="446" w:name="_Toc117691379"/>
      <w:bookmarkStart w:id="447" w:name="_Toc117691461"/>
      <w:bookmarkStart w:id="448" w:name="_Toc117691369"/>
      <w:bookmarkStart w:id="449" w:name="_Toc117758610"/>
      <w:bookmarkStart w:id="450" w:name="_Toc117691472"/>
      <w:bookmarkStart w:id="451" w:name="_Toc117691269"/>
      <w:bookmarkStart w:id="452" w:name="_Toc117691373"/>
      <w:bookmarkStart w:id="453" w:name="_Toc117758620"/>
      <w:bookmarkStart w:id="454" w:name="_Toc117691262"/>
      <w:bookmarkStart w:id="455" w:name="_Toc117758619"/>
      <w:bookmarkStart w:id="456" w:name="_Toc117691265"/>
      <w:bookmarkStart w:id="457" w:name="_Toc117691466"/>
      <w:bookmarkStart w:id="458" w:name="_Toc117758614"/>
      <w:bookmarkStart w:id="459" w:name="_Toc117691468"/>
      <w:bookmarkStart w:id="460" w:name="_Toc117691377"/>
      <w:bookmarkStart w:id="461" w:name="_Toc117691368"/>
      <w:bookmarkStart w:id="462" w:name="_Toc117691467"/>
      <w:bookmarkStart w:id="463" w:name="_Toc117691378"/>
      <w:bookmarkStart w:id="464" w:name="_Toc117691264"/>
      <w:bookmarkStart w:id="465" w:name="_Toc117691375"/>
      <w:bookmarkStart w:id="466" w:name="_Toc117691259"/>
      <w:bookmarkStart w:id="467" w:name="_Toc117691471"/>
      <w:bookmarkStart w:id="468" w:name="_Toc117758613"/>
      <w:bookmarkStart w:id="469" w:name="_Toc117691367"/>
      <w:bookmarkStart w:id="470" w:name="_Toc117758616"/>
      <w:bookmarkStart w:id="471" w:name="_Toc117758615"/>
      <w:bookmarkStart w:id="472" w:name="_Toc117691469"/>
      <w:bookmarkStart w:id="473" w:name="_Toc117758611"/>
      <w:bookmarkStart w:id="474" w:name="_Toc117691260"/>
      <w:bookmarkStart w:id="475" w:name="_Toc117758612"/>
      <w:bookmarkStart w:id="476" w:name="_Toc117691268"/>
      <w:bookmarkStart w:id="477" w:name="_Toc117758622"/>
      <w:bookmarkStart w:id="478" w:name="_Toc117691267"/>
      <w:bookmarkStart w:id="479" w:name="_Toc117758617"/>
      <w:bookmarkStart w:id="480" w:name="_Toc117691465"/>
      <w:bookmarkStart w:id="481" w:name="_Toc117691266"/>
      <w:bookmarkStart w:id="482" w:name="_Toc117691464"/>
      <w:bookmarkStart w:id="483" w:name="_Toc117691460"/>
      <w:bookmarkStart w:id="484" w:name="_Toc117691376"/>
      <w:bookmarkStart w:id="485" w:name="_Toc117758618"/>
      <w:bookmarkStart w:id="486" w:name="_Toc117691263"/>
      <w:bookmarkStart w:id="487" w:name="_Toc117691374"/>
      <w:bookmarkStart w:id="488" w:name="_Toc117691372"/>
      <w:bookmarkStart w:id="489" w:name="_Toc117691370"/>
      <w:bookmarkStart w:id="490" w:name="_Toc117691257"/>
      <w:bookmarkStart w:id="491" w:name="_Toc117691258"/>
      <w:bookmarkStart w:id="492" w:name="_Toc117691261"/>
      <w:bookmarkStart w:id="493" w:name="_Toc117691371"/>
      <w:bookmarkStart w:id="494" w:name="_Toc117691470"/>
      <w:bookmarkStart w:id="495" w:name="_Toc117691462"/>
      <w:bookmarkStart w:id="496" w:name="_Toc117758621"/>
      <w:bookmarkStart w:id="497" w:name="_Toc470253097"/>
      <w:bookmarkStart w:id="498" w:name="_Toc8096"/>
      <w:bookmarkStart w:id="499" w:name="_Toc122447929"/>
      <w:bookmarkStart w:id="500" w:name="_Toc347151831"/>
      <w:bookmarkStart w:id="501" w:name="_Toc31273610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Pr>
          <w:rFonts w:ascii="黑体" w:eastAsia="黑体" w:cs="Times New Roman" w:hint="eastAsia"/>
          <w:szCs w:val="21"/>
        </w:rPr>
        <w:t>协议数据正文详细格式</w:t>
      </w:r>
      <w:bookmarkEnd w:id="497"/>
      <w:bookmarkEnd w:id="498"/>
      <w:bookmarkEnd w:id="499"/>
      <w:bookmarkEnd w:id="500"/>
      <w:bookmarkEnd w:id="501"/>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02" w:name="_Toc1263215719"/>
      <w:bookmarkStart w:id="503" w:name="_Toc347151832"/>
      <w:bookmarkStart w:id="504" w:name="_Toc470253098"/>
      <w:r>
        <w:rPr>
          <w:rFonts w:ascii="黑体" w:eastAsia="黑体" w:cs="Times New Roman" w:hint="eastAsia"/>
          <w:color w:val="000000"/>
          <w:szCs w:val="21"/>
        </w:rPr>
        <w:t>简单命令</w:t>
      </w:r>
      <w:bookmarkEnd w:id="502"/>
      <w:bookmarkEnd w:id="503"/>
      <w:bookmarkEnd w:id="504"/>
    </w:p>
    <w:p w:rsidR="00DB49B1" w:rsidRDefault="00061C9D">
      <w:pPr>
        <w:pStyle w:val="af9"/>
        <w:spacing w:before="156" w:after="156"/>
        <w:ind w:firstLine="420"/>
      </w:pPr>
      <w:r>
        <w:rPr>
          <w:rFonts w:hint="eastAsia"/>
        </w:rPr>
        <w:t>无数据内容的简单命令数据格式见表</w:t>
      </w:r>
      <w:r>
        <w:rPr>
          <w:rFonts w:hint="eastAsia"/>
        </w:rPr>
        <w:t>13</w:t>
      </w:r>
      <w:r>
        <w:rPr>
          <w:rFonts w:hint="eastAsia"/>
        </w:rPr>
        <w:t>。</w:t>
      </w:r>
    </w:p>
    <w:p w:rsidR="00DB49B1" w:rsidRDefault="00061C9D">
      <w:pPr>
        <w:pStyle w:val="ad"/>
        <w:rPr>
          <w:rFonts w:ascii="黑体" w:hAnsi="黑体"/>
          <w:b w:val="0"/>
          <w:sz w:val="21"/>
          <w:szCs w:val="21"/>
        </w:rPr>
      </w:pPr>
      <w:bookmarkStart w:id="505" w:name="_Toc347151939"/>
      <w:bookmarkStart w:id="506" w:name="_Toc470253153"/>
      <w:r>
        <w:rPr>
          <w:rFonts w:ascii="黑体" w:hAnsi="黑体" w:hint="eastAsia"/>
          <w:b w:val="0"/>
          <w:sz w:val="21"/>
          <w:szCs w:val="21"/>
        </w:rPr>
        <w:t xml:space="preserve">表13 </w:t>
      </w:r>
      <w:bookmarkStart w:id="507" w:name="_Toc124375542"/>
      <w:r>
        <w:rPr>
          <w:rFonts w:ascii="黑体" w:hAnsi="黑体" w:hint="eastAsia"/>
          <w:b w:val="0"/>
          <w:sz w:val="21"/>
          <w:szCs w:val="21"/>
        </w:rPr>
        <w:t>简单命令</w:t>
      </w:r>
      <w:bookmarkEnd w:id="505"/>
      <w:bookmarkEnd w:id="506"/>
      <w:bookmarkEnd w:id="507"/>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691"/>
        <w:gridCol w:w="1012"/>
        <w:gridCol w:w="845"/>
        <w:gridCol w:w="4197"/>
      </w:tblGrid>
      <w:tr w:rsidR="00DB49B1">
        <w:tc>
          <w:tcPr>
            <w:tcW w:w="777" w:type="dxa"/>
            <w:shd w:val="clear" w:color="auto" w:fill="C0C0C0"/>
          </w:tcPr>
          <w:p w:rsidR="00DB49B1" w:rsidRDefault="00061C9D">
            <w:pPr>
              <w:jc w:val="left"/>
              <w:rPr>
                <w:sz w:val="18"/>
                <w:szCs w:val="18"/>
              </w:rPr>
            </w:pPr>
            <w:r>
              <w:rPr>
                <w:rFonts w:hint="eastAsia"/>
                <w:sz w:val="18"/>
                <w:szCs w:val="18"/>
              </w:rPr>
              <w:t>序号</w:t>
            </w:r>
          </w:p>
        </w:tc>
        <w:tc>
          <w:tcPr>
            <w:tcW w:w="1691" w:type="dxa"/>
            <w:shd w:val="clear" w:color="auto" w:fill="C0C0C0"/>
          </w:tcPr>
          <w:p w:rsidR="00DB49B1" w:rsidRDefault="00061C9D">
            <w:pPr>
              <w:jc w:val="left"/>
              <w:rPr>
                <w:sz w:val="18"/>
                <w:szCs w:val="18"/>
              </w:rPr>
            </w:pPr>
            <w:r>
              <w:rPr>
                <w:rFonts w:hint="eastAsia"/>
                <w:sz w:val="18"/>
                <w:szCs w:val="18"/>
              </w:rPr>
              <w:t>字段</w:t>
            </w:r>
          </w:p>
        </w:tc>
        <w:tc>
          <w:tcPr>
            <w:tcW w:w="1012" w:type="dxa"/>
            <w:shd w:val="clear" w:color="auto" w:fill="C0C0C0"/>
          </w:tcPr>
          <w:p w:rsidR="00DB49B1" w:rsidRDefault="00061C9D">
            <w:pPr>
              <w:jc w:val="left"/>
              <w:rPr>
                <w:sz w:val="18"/>
                <w:szCs w:val="18"/>
              </w:rPr>
            </w:pPr>
            <w:r>
              <w:rPr>
                <w:rFonts w:hint="eastAsia"/>
                <w:sz w:val="18"/>
                <w:szCs w:val="18"/>
              </w:rPr>
              <w:t>长度</w:t>
            </w:r>
          </w:p>
        </w:tc>
        <w:tc>
          <w:tcPr>
            <w:tcW w:w="845" w:type="dxa"/>
            <w:shd w:val="clear" w:color="auto" w:fill="C0C0C0"/>
          </w:tcPr>
          <w:p w:rsidR="00DB49B1" w:rsidRDefault="00061C9D">
            <w:pPr>
              <w:jc w:val="left"/>
              <w:rPr>
                <w:sz w:val="18"/>
                <w:szCs w:val="18"/>
              </w:rPr>
            </w:pPr>
            <w:r>
              <w:rPr>
                <w:rFonts w:hint="eastAsia"/>
                <w:sz w:val="18"/>
                <w:szCs w:val="18"/>
              </w:rPr>
              <w:t>类型</w:t>
            </w:r>
          </w:p>
        </w:tc>
        <w:tc>
          <w:tcPr>
            <w:tcW w:w="4197" w:type="dxa"/>
            <w:shd w:val="clear" w:color="auto" w:fill="C0C0C0"/>
          </w:tcPr>
          <w:p w:rsidR="00DB49B1" w:rsidRDefault="00061C9D">
            <w:pPr>
              <w:jc w:val="left"/>
              <w:rPr>
                <w:sz w:val="18"/>
                <w:szCs w:val="18"/>
              </w:rPr>
            </w:pPr>
            <w:r>
              <w:rPr>
                <w:rFonts w:hint="eastAsia"/>
                <w:sz w:val="18"/>
                <w:szCs w:val="18"/>
              </w:rPr>
              <w:t>备注</w:t>
            </w:r>
          </w:p>
        </w:tc>
      </w:tr>
      <w:tr w:rsidR="00DB49B1">
        <w:tc>
          <w:tcPr>
            <w:tcW w:w="777" w:type="dxa"/>
          </w:tcPr>
          <w:p w:rsidR="00DB49B1" w:rsidRDefault="00061C9D">
            <w:pPr>
              <w:jc w:val="left"/>
              <w:rPr>
                <w:sz w:val="18"/>
                <w:szCs w:val="18"/>
              </w:rPr>
            </w:pPr>
            <w:r>
              <w:rPr>
                <w:sz w:val="18"/>
                <w:szCs w:val="18"/>
              </w:rPr>
              <w:t>1</w:t>
            </w:r>
          </w:p>
        </w:tc>
        <w:tc>
          <w:tcPr>
            <w:tcW w:w="1691" w:type="dxa"/>
          </w:tcPr>
          <w:p w:rsidR="00DB49B1" w:rsidRDefault="00061C9D">
            <w:pPr>
              <w:jc w:val="left"/>
              <w:rPr>
                <w:rFonts w:ascii="宋体"/>
                <w:sz w:val="18"/>
                <w:szCs w:val="18"/>
              </w:rPr>
            </w:pPr>
            <w:r>
              <w:rPr>
                <w:rFonts w:hint="eastAsia"/>
                <w:sz w:val="18"/>
                <w:szCs w:val="18"/>
              </w:rPr>
              <w:t>命令代码</w:t>
            </w:r>
          </w:p>
        </w:tc>
        <w:tc>
          <w:tcPr>
            <w:tcW w:w="1012" w:type="dxa"/>
          </w:tcPr>
          <w:p w:rsidR="00DB49B1" w:rsidRDefault="00061C9D">
            <w:pPr>
              <w:jc w:val="left"/>
              <w:rPr>
                <w:rFonts w:ascii="宋体"/>
                <w:sz w:val="18"/>
                <w:szCs w:val="18"/>
              </w:rPr>
            </w:pPr>
            <w:r>
              <w:rPr>
                <w:sz w:val="18"/>
                <w:szCs w:val="18"/>
              </w:rPr>
              <w:t>2</w:t>
            </w:r>
          </w:p>
        </w:tc>
        <w:tc>
          <w:tcPr>
            <w:tcW w:w="845" w:type="dxa"/>
          </w:tcPr>
          <w:p w:rsidR="00DB49B1" w:rsidRDefault="00061C9D">
            <w:pPr>
              <w:jc w:val="left"/>
              <w:rPr>
                <w:rFonts w:ascii="宋体"/>
                <w:sz w:val="18"/>
                <w:szCs w:val="18"/>
              </w:rPr>
            </w:pPr>
            <w:r>
              <w:rPr>
                <w:sz w:val="18"/>
                <w:szCs w:val="18"/>
              </w:rPr>
              <w:t>BIN</w:t>
            </w:r>
          </w:p>
        </w:tc>
        <w:tc>
          <w:tcPr>
            <w:tcW w:w="4197" w:type="dxa"/>
          </w:tcPr>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rPr>
          <w:trHeight w:val="270"/>
        </w:trPr>
        <w:tc>
          <w:tcPr>
            <w:tcW w:w="777" w:type="dxa"/>
          </w:tcPr>
          <w:p w:rsidR="00DB49B1" w:rsidRDefault="00061C9D">
            <w:pPr>
              <w:jc w:val="left"/>
              <w:rPr>
                <w:rFonts w:ascii="宋体"/>
                <w:sz w:val="18"/>
                <w:szCs w:val="18"/>
              </w:rPr>
            </w:pPr>
            <w:r>
              <w:rPr>
                <w:sz w:val="18"/>
                <w:szCs w:val="18"/>
              </w:rPr>
              <w:t>2</w:t>
            </w:r>
          </w:p>
        </w:tc>
        <w:tc>
          <w:tcPr>
            <w:tcW w:w="1691" w:type="dxa"/>
          </w:tcPr>
          <w:p w:rsidR="00DB49B1" w:rsidRDefault="00061C9D">
            <w:pPr>
              <w:jc w:val="left"/>
              <w:rPr>
                <w:rFonts w:ascii="宋体"/>
                <w:sz w:val="18"/>
                <w:szCs w:val="18"/>
              </w:rPr>
            </w:pPr>
            <w:r>
              <w:rPr>
                <w:rFonts w:hint="eastAsia"/>
                <w:sz w:val="18"/>
                <w:szCs w:val="18"/>
              </w:rPr>
              <w:t>重发次数</w:t>
            </w:r>
          </w:p>
        </w:tc>
        <w:tc>
          <w:tcPr>
            <w:tcW w:w="1012" w:type="dxa"/>
          </w:tcPr>
          <w:p w:rsidR="00DB49B1" w:rsidRDefault="00061C9D">
            <w:pPr>
              <w:jc w:val="left"/>
              <w:rPr>
                <w:rFonts w:ascii="宋体"/>
                <w:sz w:val="18"/>
                <w:szCs w:val="18"/>
              </w:rPr>
            </w:pPr>
            <w:r>
              <w:rPr>
                <w:sz w:val="18"/>
                <w:szCs w:val="18"/>
              </w:rPr>
              <w:t>1</w:t>
            </w:r>
          </w:p>
        </w:tc>
        <w:tc>
          <w:tcPr>
            <w:tcW w:w="845" w:type="dxa"/>
          </w:tcPr>
          <w:p w:rsidR="00DB49B1" w:rsidRDefault="00061C9D">
            <w:pPr>
              <w:jc w:val="left"/>
              <w:rPr>
                <w:rFonts w:ascii="宋体"/>
                <w:sz w:val="18"/>
                <w:szCs w:val="18"/>
              </w:rPr>
            </w:pPr>
            <w:r>
              <w:rPr>
                <w:sz w:val="18"/>
                <w:szCs w:val="18"/>
              </w:rPr>
              <w:t>BIN</w:t>
            </w:r>
          </w:p>
        </w:tc>
        <w:tc>
          <w:tcPr>
            <w:tcW w:w="4197" w:type="dxa"/>
          </w:tcPr>
          <w:p w:rsidR="00DB49B1" w:rsidRDefault="00DB49B1">
            <w:pPr>
              <w:jc w:val="left"/>
              <w:rPr>
                <w:sz w:val="18"/>
                <w:szCs w:val="18"/>
              </w:rPr>
            </w:pPr>
          </w:p>
        </w:tc>
      </w:tr>
      <w:tr w:rsidR="00DB49B1">
        <w:trPr>
          <w:trHeight w:val="277"/>
        </w:trPr>
        <w:tc>
          <w:tcPr>
            <w:tcW w:w="777" w:type="dxa"/>
          </w:tcPr>
          <w:p w:rsidR="00DB49B1" w:rsidRDefault="00061C9D">
            <w:pPr>
              <w:jc w:val="left"/>
              <w:rPr>
                <w:rFonts w:ascii="宋体"/>
                <w:sz w:val="18"/>
                <w:szCs w:val="18"/>
              </w:rPr>
            </w:pPr>
            <w:r>
              <w:rPr>
                <w:sz w:val="18"/>
                <w:szCs w:val="18"/>
              </w:rPr>
              <w:t>3</w:t>
            </w:r>
          </w:p>
        </w:tc>
        <w:tc>
          <w:tcPr>
            <w:tcW w:w="1691" w:type="dxa"/>
          </w:tcPr>
          <w:p w:rsidR="00DB49B1" w:rsidRDefault="00061C9D">
            <w:pPr>
              <w:jc w:val="left"/>
              <w:rPr>
                <w:rFonts w:ascii="宋体"/>
                <w:sz w:val="18"/>
                <w:szCs w:val="18"/>
              </w:rPr>
            </w:pPr>
            <w:r>
              <w:rPr>
                <w:rFonts w:hint="eastAsia"/>
                <w:sz w:val="18"/>
                <w:szCs w:val="18"/>
              </w:rPr>
              <w:t>预留</w:t>
            </w:r>
          </w:p>
        </w:tc>
        <w:tc>
          <w:tcPr>
            <w:tcW w:w="1012" w:type="dxa"/>
          </w:tcPr>
          <w:p w:rsidR="00DB49B1" w:rsidRDefault="00061C9D">
            <w:pPr>
              <w:jc w:val="left"/>
              <w:rPr>
                <w:rFonts w:ascii="宋体"/>
                <w:sz w:val="18"/>
                <w:szCs w:val="18"/>
              </w:rPr>
            </w:pPr>
            <w:r>
              <w:rPr>
                <w:sz w:val="18"/>
                <w:szCs w:val="18"/>
              </w:rPr>
              <w:t>1</w:t>
            </w:r>
          </w:p>
        </w:tc>
        <w:tc>
          <w:tcPr>
            <w:tcW w:w="845" w:type="dxa"/>
          </w:tcPr>
          <w:p w:rsidR="00DB49B1" w:rsidRDefault="00061C9D">
            <w:pPr>
              <w:jc w:val="left"/>
              <w:rPr>
                <w:rFonts w:ascii="宋体"/>
                <w:sz w:val="18"/>
                <w:szCs w:val="18"/>
              </w:rPr>
            </w:pPr>
            <w:r>
              <w:rPr>
                <w:sz w:val="18"/>
                <w:szCs w:val="18"/>
              </w:rPr>
              <w:t>BIN</w:t>
            </w:r>
          </w:p>
        </w:tc>
        <w:tc>
          <w:tcPr>
            <w:tcW w:w="4197" w:type="dxa"/>
          </w:tcPr>
          <w:p w:rsidR="00DB49B1" w:rsidRDefault="00061C9D">
            <w:pPr>
              <w:jc w:val="left"/>
              <w:rPr>
                <w:rFonts w:ascii="宋体"/>
                <w:sz w:val="18"/>
                <w:szCs w:val="18"/>
              </w:rPr>
            </w:pPr>
            <w:r>
              <w:rPr>
                <w:rFonts w:hint="eastAsia"/>
                <w:sz w:val="18"/>
                <w:szCs w:val="18"/>
              </w:rPr>
              <w:t>预留字段</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08" w:name="_Toc470253099"/>
      <w:bookmarkStart w:id="509" w:name="_Toc347151833"/>
      <w:bookmarkStart w:id="510" w:name="_Toc843254991"/>
      <w:r>
        <w:rPr>
          <w:rFonts w:ascii="黑体" w:eastAsia="黑体" w:cs="Times New Roman" w:hint="eastAsia"/>
          <w:color w:val="000000"/>
          <w:szCs w:val="21"/>
        </w:rPr>
        <w:t>简单正常反馈</w:t>
      </w:r>
      <w:bookmarkEnd w:id="508"/>
      <w:bookmarkEnd w:id="509"/>
      <w:bookmarkEnd w:id="510"/>
    </w:p>
    <w:p w:rsidR="00DB49B1" w:rsidRDefault="00061C9D">
      <w:pPr>
        <w:pStyle w:val="af9"/>
        <w:spacing w:before="156" w:after="156"/>
        <w:ind w:firstLine="420"/>
      </w:pPr>
      <w:r>
        <w:rPr>
          <w:rFonts w:hint="eastAsia"/>
        </w:rPr>
        <w:t>正确执行命令后，正常反馈内容的数据格式见表</w:t>
      </w:r>
      <w:r>
        <w:rPr>
          <w:rFonts w:hint="eastAsia"/>
        </w:rPr>
        <w:t>14</w:t>
      </w:r>
      <w:r>
        <w:rPr>
          <w:rFonts w:hint="eastAsia"/>
        </w:rPr>
        <w:t>。</w:t>
      </w:r>
    </w:p>
    <w:p w:rsidR="00DB49B1" w:rsidRDefault="00061C9D">
      <w:pPr>
        <w:pStyle w:val="ad"/>
        <w:rPr>
          <w:rFonts w:ascii="黑体" w:hAnsi="黑体"/>
          <w:b w:val="0"/>
          <w:sz w:val="21"/>
          <w:szCs w:val="21"/>
        </w:rPr>
      </w:pPr>
      <w:bookmarkStart w:id="511" w:name="_Toc347151940"/>
      <w:bookmarkStart w:id="512" w:name="_Toc470253154"/>
      <w:r>
        <w:rPr>
          <w:rFonts w:ascii="黑体" w:hAnsi="黑体" w:hint="eastAsia"/>
          <w:b w:val="0"/>
          <w:sz w:val="21"/>
          <w:szCs w:val="21"/>
        </w:rPr>
        <w:t xml:space="preserve">表14 </w:t>
      </w:r>
      <w:bookmarkStart w:id="513" w:name="_Toc1489897257"/>
      <w:r>
        <w:rPr>
          <w:rFonts w:ascii="黑体" w:hAnsi="黑体" w:hint="eastAsia"/>
          <w:b w:val="0"/>
          <w:sz w:val="21"/>
          <w:szCs w:val="21"/>
        </w:rPr>
        <w:t>简单正常反馈</w:t>
      </w:r>
      <w:bookmarkEnd w:id="511"/>
      <w:bookmarkEnd w:id="512"/>
      <w:bookmarkEnd w:id="513"/>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1314"/>
        <w:gridCol w:w="985"/>
        <w:gridCol w:w="983"/>
        <w:gridCol w:w="4483"/>
      </w:tblGrid>
      <w:tr w:rsidR="00DB49B1">
        <w:tc>
          <w:tcPr>
            <w:tcW w:w="757" w:type="dxa"/>
            <w:shd w:val="clear" w:color="auto" w:fill="C0C0C0"/>
          </w:tcPr>
          <w:p w:rsidR="00DB49B1" w:rsidRDefault="00061C9D">
            <w:pPr>
              <w:jc w:val="left"/>
              <w:rPr>
                <w:sz w:val="18"/>
                <w:szCs w:val="18"/>
              </w:rPr>
            </w:pPr>
            <w:r>
              <w:rPr>
                <w:rFonts w:hint="eastAsia"/>
                <w:sz w:val="18"/>
                <w:szCs w:val="18"/>
              </w:rPr>
              <w:t>序号</w:t>
            </w:r>
          </w:p>
        </w:tc>
        <w:tc>
          <w:tcPr>
            <w:tcW w:w="1314" w:type="dxa"/>
            <w:shd w:val="clear" w:color="auto" w:fill="C0C0C0"/>
          </w:tcPr>
          <w:p w:rsidR="00DB49B1" w:rsidRDefault="00061C9D">
            <w:pPr>
              <w:jc w:val="left"/>
              <w:rPr>
                <w:sz w:val="18"/>
                <w:szCs w:val="18"/>
              </w:rPr>
            </w:pPr>
            <w:r>
              <w:rPr>
                <w:rFonts w:hint="eastAsia"/>
                <w:sz w:val="18"/>
                <w:szCs w:val="18"/>
              </w:rPr>
              <w:t>字段</w:t>
            </w:r>
          </w:p>
        </w:tc>
        <w:tc>
          <w:tcPr>
            <w:tcW w:w="985" w:type="dxa"/>
            <w:shd w:val="clear" w:color="auto" w:fill="C0C0C0"/>
          </w:tcPr>
          <w:p w:rsidR="00DB49B1" w:rsidRDefault="00061C9D">
            <w:pPr>
              <w:jc w:val="left"/>
              <w:rPr>
                <w:sz w:val="18"/>
                <w:szCs w:val="18"/>
              </w:rPr>
            </w:pPr>
            <w:r>
              <w:rPr>
                <w:rFonts w:hint="eastAsia"/>
                <w:sz w:val="18"/>
                <w:szCs w:val="18"/>
              </w:rPr>
              <w:t>长度</w:t>
            </w:r>
          </w:p>
        </w:tc>
        <w:tc>
          <w:tcPr>
            <w:tcW w:w="983" w:type="dxa"/>
            <w:shd w:val="clear" w:color="auto" w:fill="C0C0C0"/>
          </w:tcPr>
          <w:p w:rsidR="00DB49B1" w:rsidRDefault="00061C9D">
            <w:pPr>
              <w:jc w:val="left"/>
              <w:rPr>
                <w:sz w:val="18"/>
                <w:szCs w:val="18"/>
              </w:rPr>
            </w:pPr>
            <w:r>
              <w:rPr>
                <w:rFonts w:hint="eastAsia"/>
                <w:sz w:val="18"/>
                <w:szCs w:val="18"/>
              </w:rPr>
              <w:t>类型</w:t>
            </w:r>
          </w:p>
        </w:tc>
        <w:tc>
          <w:tcPr>
            <w:tcW w:w="4483" w:type="dxa"/>
            <w:shd w:val="clear" w:color="auto" w:fill="C0C0C0"/>
          </w:tcPr>
          <w:p w:rsidR="00DB49B1" w:rsidRDefault="00061C9D">
            <w:pPr>
              <w:jc w:val="left"/>
              <w:rPr>
                <w:sz w:val="18"/>
                <w:szCs w:val="18"/>
              </w:rPr>
            </w:pPr>
            <w:r>
              <w:rPr>
                <w:rFonts w:hint="eastAsia"/>
                <w:sz w:val="18"/>
                <w:szCs w:val="18"/>
              </w:rPr>
              <w:t>备注</w:t>
            </w:r>
          </w:p>
        </w:tc>
      </w:tr>
      <w:tr w:rsidR="00DB49B1">
        <w:tc>
          <w:tcPr>
            <w:tcW w:w="757" w:type="dxa"/>
          </w:tcPr>
          <w:p w:rsidR="00DB49B1" w:rsidRDefault="00061C9D">
            <w:pPr>
              <w:jc w:val="left"/>
              <w:rPr>
                <w:sz w:val="18"/>
                <w:szCs w:val="18"/>
              </w:rPr>
            </w:pPr>
            <w:r>
              <w:rPr>
                <w:sz w:val="18"/>
                <w:szCs w:val="18"/>
              </w:rPr>
              <w:t>1</w:t>
            </w:r>
          </w:p>
        </w:tc>
        <w:tc>
          <w:tcPr>
            <w:tcW w:w="1314" w:type="dxa"/>
          </w:tcPr>
          <w:p w:rsidR="00DB49B1" w:rsidRDefault="00061C9D">
            <w:pPr>
              <w:jc w:val="left"/>
              <w:rPr>
                <w:rFonts w:ascii="宋体"/>
                <w:sz w:val="18"/>
                <w:szCs w:val="18"/>
              </w:rPr>
            </w:pPr>
            <w:r>
              <w:rPr>
                <w:rFonts w:hint="eastAsia"/>
                <w:sz w:val="18"/>
                <w:szCs w:val="18"/>
              </w:rPr>
              <w:t>命令代码</w:t>
            </w:r>
          </w:p>
        </w:tc>
        <w:tc>
          <w:tcPr>
            <w:tcW w:w="985" w:type="dxa"/>
          </w:tcPr>
          <w:p w:rsidR="00DB49B1" w:rsidRDefault="00061C9D">
            <w:pPr>
              <w:jc w:val="left"/>
              <w:rPr>
                <w:rFonts w:ascii="宋体"/>
                <w:sz w:val="18"/>
                <w:szCs w:val="18"/>
              </w:rPr>
            </w:pPr>
            <w:r>
              <w:rPr>
                <w:sz w:val="18"/>
                <w:szCs w:val="18"/>
              </w:rPr>
              <w:t>2</w:t>
            </w:r>
          </w:p>
        </w:tc>
        <w:tc>
          <w:tcPr>
            <w:tcW w:w="983" w:type="dxa"/>
          </w:tcPr>
          <w:p w:rsidR="00DB49B1" w:rsidRDefault="00061C9D">
            <w:pPr>
              <w:jc w:val="left"/>
              <w:rPr>
                <w:rFonts w:ascii="宋体"/>
                <w:sz w:val="18"/>
                <w:szCs w:val="18"/>
              </w:rPr>
            </w:pPr>
            <w:r>
              <w:rPr>
                <w:sz w:val="18"/>
                <w:szCs w:val="18"/>
              </w:rPr>
              <w:t>BIN</w:t>
            </w:r>
          </w:p>
        </w:tc>
        <w:tc>
          <w:tcPr>
            <w:tcW w:w="4483" w:type="dxa"/>
          </w:tcPr>
          <w:p w:rsidR="00DB49B1" w:rsidRDefault="00061C9D">
            <w:pPr>
              <w:jc w:val="left"/>
              <w:rPr>
                <w:rFonts w:ascii="宋体"/>
                <w:sz w:val="18"/>
                <w:szCs w:val="18"/>
              </w:rPr>
            </w:pPr>
            <w:r>
              <w:rPr>
                <w:rFonts w:hint="eastAsia"/>
                <w:sz w:val="18"/>
                <w:szCs w:val="18"/>
              </w:rPr>
              <w:t>填写命令数据中的命令代码。传输时转换成</w:t>
            </w:r>
            <w:r>
              <w:rPr>
                <w:sz w:val="18"/>
                <w:szCs w:val="18"/>
              </w:rPr>
              <w:t>INTEL</w:t>
            </w:r>
            <w:r>
              <w:rPr>
                <w:rFonts w:hint="eastAsia"/>
                <w:sz w:val="18"/>
                <w:szCs w:val="18"/>
              </w:rPr>
              <w:t>序。</w:t>
            </w:r>
          </w:p>
        </w:tc>
      </w:tr>
      <w:tr w:rsidR="00DB49B1">
        <w:tc>
          <w:tcPr>
            <w:tcW w:w="757" w:type="dxa"/>
          </w:tcPr>
          <w:p w:rsidR="00DB49B1" w:rsidRDefault="00061C9D">
            <w:pPr>
              <w:jc w:val="left"/>
              <w:rPr>
                <w:rFonts w:ascii="宋体"/>
                <w:sz w:val="18"/>
                <w:szCs w:val="18"/>
              </w:rPr>
            </w:pPr>
            <w:r>
              <w:rPr>
                <w:sz w:val="18"/>
                <w:szCs w:val="18"/>
              </w:rPr>
              <w:t>2</w:t>
            </w:r>
          </w:p>
        </w:tc>
        <w:tc>
          <w:tcPr>
            <w:tcW w:w="1314" w:type="dxa"/>
          </w:tcPr>
          <w:p w:rsidR="00DB49B1" w:rsidRDefault="00061C9D">
            <w:pPr>
              <w:jc w:val="left"/>
              <w:rPr>
                <w:rFonts w:ascii="宋体"/>
                <w:sz w:val="18"/>
                <w:szCs w:val="18"/>
              </w:rPr>
            </w:pPr>
            <w:r>
              <w:rPr>
                <w:rFonts w:hint="eastAsia"/>
                <w:sz w:val="18"/>
                <w:szCs w:val="18"/>
              </w:rPr>
              <w:t>重发次数</w:t>
            </w:r>
          </w:p>
        </w:tc>
        <w:tc>
          <w:tcPr>
            <w:tcW w:w="985" w:type="dxa"/>
          </w:tcPr>
          <w:p w:rsidR="00DB49B1" w:rsidRDefault="00061C9D">
            <w:pPr>
              <w:jc w:val="left"/>
              <w:rPr>
                <w:rFonts w:ascii="宋体"/>
                <w:sz w:val="18"/>
                <w:szCs w:val="18"/>
              </w:rPr>
            </w:pPr>
            <w:r>
              <w:rPr>
                <w:sz w:val="18"/>
                <w:szCs w:val="18"/>
              </w:rPr>
              <w:t>1</w:t>
            </w:r>
          </w:p>
        </w:tc>
        <w:tc>
          <w:tcPr>
            <w:tcW w:w="983" w:type="dxa"/>
          </w:tcPr>
          <w:p w:rsidR="00DB49B1" w:rsidRDefault="00061C9D">
            <w:pPr>
              <w:jc w:val="left"/>
              <w:rPr>
                <w:rFonts w:ascii="宋体"/>
                <w:sz w:val="18"/>
                <w:szCs w:val="18"/>
              </w:rPr>
            </w:pPr>
            <w:r>
              <w:rPr>
                <w:sz w:val="18"/>
                <w:szCs w:val="18"/>
              </w:rPr>
              <w:t>BIN</w:t>
            </w:r>
          </w:p>
        </w:tc>
        <w:tc>
          <w:tcPr>
            <w:tcW w:w="4483" w:type="dxa"/>
          </w:tcPr>
          <w:p w:rsidR="00DB49B1" w:rsidRDefault="00DB49B1">
            <w:pPr>
              <w:jc w:val="left"/>
              <w:rPr>
                <w:sz w:val="18"/>
                <w:szCs w:val="18"/>
              </w:rPr>
            </w:pPr>
          </w:p>
        </w:tc>
      </w:tr>
      <w:tr w:rsidR="00DB49B1">
        <w:tc>
          <w:tcPr>
            <w:tcW w:w="757" w:type="dxa"/>
          </w:tcPr>
          <w:p w:rsidR="00DB49B1" w:rsidRDefault="00061C9D">
            <w:pPr>
              <w:jc w:val="left"/>
              <w:rPr>
                <w:rFonts w:ascii="宋体"/>
                <w:sz w:val="18"/>
                <w:szCs w:val="18"/>
              </w:rPr>
            </w:pPr>
            <w:r>
              <w:rPr>
                <w:sz w:val="18"/>
                <w:szCs w:val="18"/>
              </w:rPr>
              <w:t>3</w:t>
            </w:r>
          </w:p>
        </w:tc>
        <w:tc>
          <w:tcPr>
            <w:tcW w:w="1314" w:type="dxa"/>
          </w:tcPr>
          <w:p w:rsidR="00DB49B1" w:rsidRDefault="00061C9D">
            <w:pPr>
              <w:jc w:val="left"/>
              <w:rPr>
                <w:rFonts w:ascii="宋体"/>
                <w:sz w:val="18"/>
                <w:szCs w:val="18"/>
              </w:rPr>
            </w:pPr>
            <w:r>
              <w:rPr>
                <w:rFonts w:hint="eastAsia"/>
                <w:sz w:val="18"/>
                <w:szCs w:val="18"/>
              </w:rPr>
              <w:t>应答代码</w:t>
            </w:r>
          </w:p>
        </w:tc>
        <w:tc>
          <w:tcPr>
            <w:tcW w:w="985" w:type="dxa"/>
          </w:tcPr>
          <w:p w:rsidR="00DB49B1" w:rsidRDefault="00061C9D">
            <w:pPr>
              <w:jc w:val="left"/>
              <w:rPr>
                <w:rFonts w:ascii="宋体"/>
                <w:sz w:val="18"/>
                <w:szCs w:val="18"/>
              </w:rPr>
            </w:pPr>
            <w:r>
              <w:rPr>
                <w:sz w:val="18"/>
                <w:szCs w:val="18"/>
              </w:rPr>
              <w:t>1</w:t>
            </w:r>
          </w:p>
        </w:tc>
        <w:tc>
          <w:tcPr>
            <w:tcW w:w="983" w:type="dxa"/>
          </w:tcPr>
          <w:p w:rsidR="00DB49B1" w:rsidRDefault="00061C9D">
            <w:pPr>
              <w:jc w:val="left"/>
              <w:rPr>
                <w:rFonts w:ascii="宋体"/>
                <w:sz w:val="18"/>
                <w:szCs w:val="18"/>
              </w:rPr>
            </w:pPr>
            <w:r>
              <w:rPr>
                <w:sz w:val="18"/>
                <w:szCs w:val="18"/>
              </w:rPr>
              <w:t>BIN</w:t>
            </w:r>
          </w:p>
        </w:tc>
        <w:tc>
          <w:tcPr>
            <w:tcW w:w="4483" w:type="dxa"/>
          </w:tcPr>
          <w:p w:rsidR="00DB49B1" w:rsidRDefault="00DB49B1">
            <w:pPr>
              <w:jc w:val="left"/>
              <w:rPr>
                <w:sz w:val="18"/>
                <w:szCs w:val="18"/>
              </w:rPr>
            </w:pPr>
          </w:p>
        </w:tc>
      </w:tr>
      <w:tr w:rsidR="00DB49B1">
        <w:tc>
          <w:tcPr>
            <w:tcW w:w="757" w:type="dxa"/>
          </w:tcPr>
          <w:p w:rsidR="00DB49B1" w:rsidRDefault="00061C9D">
            <w:pPr>
              <w:jc w:val="left"/>
              <w:rPr>
                <w:rFonts w:ascii="宋体"/>
                <w:sz w:val="18"/>
                <w:szCs w:val="18"/>
              </w:rPr>
            </w:pPr>
            <w:r>
              <w:rPr>
                <w:sz w:val="18"/>
                <w:szCs w:val="18"/>
              </w:rPr>
              <w:t>4</w:t>
            </w:r>
          </w:p>
        </w:tc>
        <w:tc>
          <w:tcPr>
            <w:tcW w:w="1314" w:type="dxa"/>
          </w:tcPr>
          <w:p w:rsidR="00DB49B1" w:rsidRDefault="00061C9D">
            <w:pPr>
              <w:jc w:val="left"/>
              <w:rPr>
                <w:rFonts w:ascii="宋体"/>
                <w:sz w:val="18"/>
                <w:szCs w:val="18"/>
              </w:rPr>
            </w:pPr>
            <w:r>
              <w:rPr>
                <w:sz w:val="18"/>
                <w:szCs w:val="18"/>
              </w:rPr>
              <w:t>TPU</w:t>
            </w:r>
            <w:r>
              <w:rPr>
                <w:rFonts w:hint="eastAsia"/>
                <w:sz w:val="18"/>
                <w:szCs w:val="18"/>
              </w:rPr>
              <w:t>状态</w:t>
            </w:r>
          </w:p>
        </w:tc>
        <w:tc>
          <w:tcPr>
            <w:tcW w:w="985" w:type="dxa"/>
          </w:tcPr>
          <w:p w:rsidR="00DB49B1" w:rsidRDefault="00061C9D">
            <w:pPr>
              <w:jc w:val="left"/>
              <w:rPr>
                <w:rFonts w:ascii="宋体"/>
                <w:sz w:val="18"/>
                <w:szCs w:val="18"/>
              </w:rPr>
            </w:pPr>
            <w:r>
              <w:rPr>
                <w:sz w:val="18"/>
                <w:szCs w:val="18"/>
              </w:rPr>
              <w:t>1</w:t>
            </w:r>
          </w:p>
        </w:tc>
        <w:tc>
          <w:tcPr>
            <w:tcW w:w="983" w:type="dxa"/>
          </w:tcPr>
          <w:p w:rsidR="00DB49B1" w:rsidRDefault="00061C9D">
            <w:pPr>
              <w:jc w:val="left"/>
              <w:rPr>
                <w:rFonts w:ascii="宋体"/>
                <w:sz w:val="18"/>
                <w:szCs w:val="18"/>
              </w:rPr>
            </w:pPr>
            <w:r>
              <w:rPr>
                <w:sz w:val="18"/>
                <w:szCs w:val="18"/>
              </w:rPr>
              <w:t>BIN</w:t>
            </w:r>
          </w:p>
        </w:tc>
        <w:tc>
          <w:tcPr>
            <w:tcW w:w="4483" w:type="dxa"/>
          </w:tcPr>
          <w:p w:rsidR="00DB49B1" w:rsidRDefault="00061C9D">
            <w:pPr>
              <w:jc w:val="left"/>
              <w:rPr>
                <w:rFonts w:ascii="宋体"/>
                <w:sz w:val="18"/>
                <w:szCs w:val="18"/>
              </w:rPr>
            </w:pPr>
            <w:r>
              <w:rPr>
                <w:rFonts w:hint="eastAsia"/>
                <w:sz w:val="18"/>
                <w:szCs w:val="18"/>
              </w:rPr>
              <w:t>参见“</w:t>
            </w:r>
            <w:r>
              <w:rPr>
                <w:sz w:val="18"/>
                <w:szCs w:val="18"/>
              </w:rPr>
              <w:t>TPU</w:t>
            </w:r>
            <w:r>
              <w:rPr>
                <w:rFonts w:hint="eastAsia"/>
                <w:sz w:val="18"/>
                <w:szCs w:val="18"/>
              </w:rPr>
              <w:t>状态代码定义”</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14" w:name="_Toc1342047184"/>
      <w:bookmarkStart w:id="515" w:name="_Toc347151834"/>
      <w:bookmarkStart w:id="516" w:name="_Toc470253100"/>
      <w:r>
        <w:rPr>
          <w:rFonts w:ascii="黑体" w:eastAsia="黑体" w:cs="Times New Roman" w:hint="eastAsia"/>
          <w:color w:val="000000"/>
          <w:szCs w:val="21"/>
        </w:rPr>
        <w:t>错误反馈</w:t>
      </w:r>
      <w:bookmarkEnd w:id="514"/>
      <w:bookmarkEnd w:id="515"/>
      <w:bookmarkEnd w:id="516"/>
    </w:p>
    <w:p w:rsidR="00DB49B1" w:rsidRDefault="00061C9D">
      <w:pPr>
        <w:pStyle w:val="af9"/>
        <w:spacing w:before="156" w:after="156"/>
        <w:ind w:firstLine="420"/>
      </w:pPr>
      <w:r>
        <w:rPr>
          <w:rFonts w:hint="eastAsia"/>
        </w:rPr>
        <w:t>执行命令出错后的反馈数据格式见表</w:t>
      </w:r>
      <w:r>
        <w:rPr>
          <w:rFonts w:hint="eastAsia"/>
        </w:rPr>
        <w:t>15</w:t>
      </w:r>
      <w:r>
        <w:rPr>
          <w:rFonts w:hint="eastAsia"/>
        </w:rPr>
        <w:t>。</w:t>
      </w:r>
    </w:p>
    <w:p w:rsidR="00DB49B1" w:rsidRDefault="00061C9D">
      <w:pPr>
        <w:pStyle w:val="ad"/>
        <w:rPr>
          <w:rFonts w:ascii="黑体" w:hAnsi="黑体"/>
          <w:b w:val="0"/>
          <w:sz w:val="21"/>
          <w:szCs w:val="21"/>
        </w:rPr>
      </w:pPr>
      <w:bookmarkStart w:id="517" w:name="_Toc347151941"/>
      <w:bookmarkStart w:id="518" w:name="_Toc470253155"/>
      <w:bookmarkStart w:id="519" w:name="_Ref470600145"/>
      <w:r>
        <w:rPr>
          <w:rFonts w:ascii="黑体" w:hAnsi="黑体" w:hint="eastAsia"/>
          <w:b w:val="0"/>
          <w:sz w:val="21"/>
          <w:szCs w:val="21"/>
        </w:rPr>
        <w:t>表</w:t>
      </w:r>
      <w:bookmarkStart w:id="520" w:name="_Toc1602775510"/>
      <w:r>
        <w:rPr>
          <w:rFonts w:ascii="黑体" w:hAnsi="黑体" w:hint="eastAsia"/>
          <w:b w:val="0"/>
          <w:sz w:val="21"/>
          <w:szCs w:val="21"/>
        </w:rPr>
        <w:t>15 错误反馈</w:t>
      </w:r>
      <w:bookmarkEnd w:id="517"/>
      <w:bookmarkEnd w:id="518"/>
      <w:bookmarkEnd w:id="519"/>
      <w:bookmarkEnd w:id="52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1185"/>
        <w:gridCol w:w="985"/>
        <w:gridCol w:w="1113"/>
        <w:gridCol w:w="4484"/>
      </w:tblGrid>
      <w:tr w:rsidR="00DB49B1">
        <w:tc>
          <w:tcPr>
            <w:tcW w:w="755" w:type="dxa"/>
            <w:shd w:val="clear" w:color="auto" w:fill="C0C0C0"/>
          </w:tcPr>
          <w:p w:rsidR="00DB49B1" w:rsidRDefault="00061C9D">
            <w:pPr>
              <w:jc w:val="left"/>
              <w:rPr>
                <w:sz w:val="18"/>
                <w:szCs w:val="18"/>
              </w:rPr>
            </w:pPr>
            <w:r>
              <w:rPr>
                <w:rFonts w:hint="eastAsia"/>
                <w:sz w:val="18"/>
                <w:szCs w:val="18"/>
              </w:rPr>
              <w:t>序号</w:t>
            </w:r>
          </w:p>
        </w:tc>
        <w:tc>
          <w:tcPr>
            <w:tcW w:w="1185" w:type="dxa"/>
            <w:shd w:val="clear" w:color="auto" w:fill="C0C0C0"/>
          </w:tcPr>
          <w:p w:rsidR="00DB49B1" w:rsidRDefault="00061C9D">
            <w:pPr>
              <w:jc w:val="left"/>
              <w:rPr>
                <w:sz w:val="18"/>
                <w:szCs w:val="18"/>
              </w:rPr>
            </w:pPr>
            <w:r>
              <w:rPr>
                <w:rFonts w:hint="eastAsia"/>
                <w:sz w:val="18"/>
                <w:szCs w:val="18"/>
              </w:rPr>
              <w:t>字段</w:t>
            </w:r>
          </w:p>
        </w:tc>
        <w:tc>
          <w:tcPr>
            <w:tcW w:w="985" w:type="dxa"/>
            <w:shd w:val="clear" w:color="auto" w:fill="C0C0C0"/>
          </w:tcPr>
          <w:p w:rsidR="00DB49B1" w:rsidRDefault="00061C9D">
            <w:pPr>
              <w:jc w:val="left"/>
              <w:rPr>
                <w:sz w:val="18"/>
                <w:szCs w:val="18"/>
              </w:rPr>
            </w:pPr>
            <w:r>
              <w:rPr>
                <w:rFonts w:hint="eastAsia"/>
                <w:sz w:val="18"/>
                <w:szCs w:val="18"/>
              </w:rPr>
              <w:t>长度</w:t>
            </w:r>
          </w:p>
        </w:tc>
        <w:tc>
          <w:tcPr>
            <w:tcW w:w="1113" w:type="dxa"/>
            <w:shd w:val="clear" w:color="auto" w:fill="C0C0C0"/>
          </w:tcPr>
          <w:p w:rsidR="00DB49B1" w:rsidRDefault="00061C9D">
            <w:pPr>
              <w:jc w:val="left"/>
              <w:rPr>
                <w:sz w:val="18"/>
                <w:szCs w:val="18"/>
              </w:rPr>
            </w:pPr>
            <w:r>
              <w:rPr>
                <w:rFonts w:hint="eastAsia"/>
                <w:sz w:val="18"/>
                <w:szCs w:val="18"/>
              </w:rPr>
              <w:t>类型</w:t>
            </w:r>
          </w:p>
        </w:tc>
        <w:tc>
          <w:tcPr>
            <w:tcW w:w="4484" w:type="dxa"/>
            <w:shd w:val="clear" w:color="auto" w:fill="C0C0C0"/>
          </w:tcPr>
          <w:p w:rsidR="00DB49B1" w:rsidRDefault="00061C9D">
            <w:pPr>
              <w:jc w:val="left"/>
              <w:rPr>
                <w:sz w:val="18"/>
                <w:szCs w:val="18"/>
              </w:rPr>
            </w:pPr>
            <w:r>
              <w:rPr>
                <w:rFonts w:hint="eastAsia"/>
                <w:sz w:val="18"/>
                <w:szCs w:val="18"/>
              </w:rPr>
              <w:t>备注</w:t>
            </w:r>
          </w:p>
        </w:tc>
      </w:tr>
      <w:tr w:rsidR="00DB49B1">
        <w:tc>
          <w:tcPr>
            <w:tcW w:w="755" w:type="dxa"/>
          </w:tcPr>
          <w:p w:rsidR="00DB49B1" w:rsidRDefault="00061C9D">
            <w:pPr>
              <w:jc w:val="left"/>
              <w:rPr>
                <w:sz w:val="18"/>
                <w:szCs w:val="18"/>
              </w:rPr>
            </w:pPr>
            <w:r>
              <w:rPr>
                <w:sz w:val="18"/>
                <w:szCs w:val="18"/>
              </w:rPr>
              <w:lastRenderedPageBreak/>
              <w:t>1</w:t>
            </w:r>
          </w:p>
        </w:tc>
        <w:tc>
          <w:tcPr>
            <w:tcW w:w="1185" w:type="dxa"/>
          </w:tcPr>
          <w:p w:rsidR="00DB49B1" w:rsidRDefault="00061C9D">
            <w:pPr>
              <w:jc w:val="left"/>
              <w:rPr>
                <w:rFonts w:ascii="宋体"/>
                <w:sz w:val="18"/>
                <w:szCs w:val="18"/>
              </w:rPr>
            </w:pPr>
            <w:r>
              <w:rPr>
                <w:rFonts w:hint="eastAsia"/>
                <w:sz w:val="18"/>
                <w:szCs w:val="18"/>
              </w:rPr>
              <w:t>命令代码</w:t>
            </w:r>
          </w:p>
        </w:tc>
        <w:tc>
          <w:tcPr>
            <w:tcW w:w="985" w:type="dxa"/>
          </w:tcPr>
          <w:p w:rsidR="00DB49B1" w:rsidRDefault="00061C9D">
            <w:pPr>
              <w:jc w:val="left"/>
              <w:rPr>
                <w:rFonts w:ascii="宋体"/>
                <w:sz w:val="18"/>
                <w:szCs w:val="18"/>
              </w:rPr>
            </w:pPr>
            <w:r>
              <w:rPr>
                <w:sz w:val="18"/>
                <w:szCs w:val="18"/>
              </w:rPr>
              <w:t>2</w:t>
            </w:r>
          </w:p>
        </w:tc>
        <w:tc>
          <w:tcPr>
            <w:tcW w:w="1113" w:type="dxa"/>
          </w:tcPr>
          <w:p w:rsidR="00DB49B1" w:rsidRDefault="00061C9D">
            <w:pPr>
              <w:jc w:val="left"/>
              <w:rPr>
                <w:rFonts w:ascii="宋体"/>
                <w:sz w:val="18"/>
                <w:szCs w:val="18"/>
              </w:rPr>
            </w:pPr>
            <w:r>
              <w:rPr>
                <w:sz w:val="18"/>
                <w:szCs w:val="18"/>
              </w:rPr>
              <w:t>BIN</w:t>
            </w:r>
          </w:p>
        </w:tc>
        <w:tc>
          <w:tcPr>
            <w:tcW w:w="4484" w:type="dxa"/>
          </w:tcPr>
          <w:p w:rsidR="00DB49B1" w:rsidRDefault="00061C9D">
            <w:pPr>
              <w:jc w:val="left"/>
              <w:rPr>
                <w:rFonts w:ascii="宋体"/>
                <w:sz w:val="18"/>
                <w:szCs w:val="18"/>
              </w:rPr>
            </w:pPr>
            <w:r>
              <w:rPr>
                <w:rFonts w:hint="eastAsia"/>
                <w:sz w:val="18"/>
                <w:szCs w:val="18"/>
              </w:rPr>
              <w:t>填写命令数据中的命令代码。传输时转换成</w:t>
            </w:r>
            <w:r>
              <w:rPr>
                <w:sz w:val="18"/>
                <w:szCs w:val="18"/>
              </w:rPr>
              <w:t>INTEL</w:t>
            </w:r>
            <w:r>
              <w:rPr>
                <w:rFonts w:hint="eastAsia"/>
                <w:sz w:val="18"/>
                <w:szCs w:val="18"/>
              </w:rPr>
              <w:t>序。</w:t>
            </w:r>
          </w:p>
        </w:tc>
      </w:tr>
      <w:tr w:rsidR="00DB49B1">
        <w:tc>
          <w:tcPr>
            <w:tcW w:w="755" w:type="dxa"/>
          </w:tcPr>
          <w:p w:rsidR="00DB49B1" w:rsidRDefault="00061C9D">
            <w:pPr>
              <w:jc w:val="left"/>
              <w:rPr>
                <w:rFonts w:ascii="宋体"/>
                <w:sz w:val="18"/>
                <w:szCs w:val="18"/>
              </w:rPr>
            </w:pPr>
            <w:r>
              <w:rPr>
                <w:sz w:val="18"/>
                <w:szCs w:val="18"/>
              </w:rPr>
              <w:t>2</w:t>
            </w:r>
          </w:p>
        </w:tc>
        <w:tc>
          <w:tcPr>
            <w:tcW w:w="1185" w:type="dxa"/>
          </w:tcPr>
          <w:p w:rsidR="00DB49B1" w:rsidRDefault="00061C9D">
            <w:pPr>
              <w:jc w:val="left"/>
              <w:rPr>
                <w:rFonts w:ascii="宋体"/>
                <w:sz w:val="18"/>
                <w:szCs w:val="18"/>
              </w:rPr>
            </w:pPr>
            <w:r>
              <w:rPr>
                <w:rFonts w:hint="eastAsia"/>
                <w:sz w:val="18"/>
                <w:szCs w:val="18"/>
              </w:rPr>
              <w:t>重发次数</w:t>
            </w:r>
          </w:p>
        </w:tc>
        <w:tc>
          <w:tcPr>
            <w:tcW w:w="985" w:type="dxa"/>
          </w:tcPr>
          <w:p w:rsidR="00DB49B1" w:rsidRDefault="00061C9D">
            <w:pPr>
              <w:jc w:val="left"/>
              <w:rPr>
                <w:rFonts w:ascii="宋体"/>
                <w:sz w:val="18"/>
                <w:szCs w:val="18"/>
              </w:rPr>
            </w:pPr>
            <w:r>
              <w:rPr>
                <w:sz w:val="18"/>
                <w:szCs w:val="18"/>
              </w:rPr>
              <w:t>1</w:t>
            </w:r>
          </w:p>
        </w:tc>
        <w:tc>
          <w:tcPr>
            <w:tcW w:w="1113" w:type="dxa"/>
          </w:tcPr>
          <w:p w:rsidR="00DB49B1" w:rsidRDefault="00061C9D">
            <w:pPr>
              <w:jc w:val="left"/>
              <w:rPr>
                <w:rFonts w:ascii="宋体"/>
                <w:sz w:val="18"/>
                <w:szCs w:val="18"/>
              </w:rPr>
            </w:pPr>
            <w:r>
              <w:rPr>
                <w:sz w:val="18"/>
                <w:szCs w:val="18"/>
              </w:rPr>
              <w:t>BIN</w:t>
            </w:r>
          </w:p>
        </w:tc>
        <w:tc>
          <w:tcPr>
            <w:tcW w:w="4484" w:type="dxa"/>
          </w:tcPr>
          <w:p w:rsidR="00DB49B1" w:rsidRDefault="00DB49B1">
            <w:pPr>
              <w:jc w:val="left"/>
              <w:rPr>
                <w:sz w:val="18"/>
                <w:szCs w:val="18"/>
              </w:rPr>
            </w:pPr>
          </w:p>
        </w:tc>
      </w:tr>
      <w:tr w:rsidR="00DB49B1">
        <w:tc>
          <w:tcPr>
            <w:tcW w:w="755" w:type="dxa"/>
          </w:tcPr>
          <w:p w:rsidR="00DB49B1" w:rsidRDefault="00061C9D">
            <w:pPr>
              <w:jc w:val="left"/>
              <w:rPr>
                <w:rFonts w:ascii="宋体"/>
                <w:sz w:val="18"/>
                <w:szCs w:val="18"/>
              </w:rPr>
            </w:pPr>
            <w:r>
              <w:rPr>
                <w:sz w:val="18"/>
                <w:szCs w:val="18"/>
              </w:rPr>
              <w:t>3</w:t>
            </w:r>
          </w:p>
        </w:tc>
        <w:tc>
          <w:tcPr>
            <w:tcW w:w="1185" w:type="dxa"/>
          </w:tcPr>
          <w:p w:rsidR="00DB49B1" w:rsidRDefault="00061C9D">
            <w:pPr>
              <w:jc w:val="left"/>
              <w:rPr>
                <w:rFonts w:ascii="宋体"/>
                <w:sz w:val="18"/>
                <w:szCs w:val="18"/>
              </w:rPr>
            </w:pPr>
            <w:r>
              <w:rPr>
                <w:rFonts w:hint="eastAsia"/>
                <w:sz w:val="18"/>
                <w:szCs w:val="18"/>
              </w:rPr>
              <w:t>错误代码</w:t>
            </w:r>
          </w:p>
        </w:tc>
        <w:tc>
          <w:tcPr>
            <w:tcW w:w="985" w:type="dxa"/>
          </w:tcPr>
          <w:p w:rsidR="00DB49B1" w:rsidRDefault="00061C9D">
            <w:pPr>
              <w:jc w:val="left"/>
              <w:rPr>
                <w:rFonts w:ascii="宋体"/>
                <w:sz w:val="18"/>
                <w:szCs w:val="18"/>
              </w:rPr>
            </w:pPr>
            <w:r>
              <w:rPr>
                <w:sz w:val="18"/>
                <w:szCs w:val="18"/>
              </w:rPr>
              <w:t>1</w:t>
            </w:r>
          </w:p>
        </w:tc>
        <w:tc>
          <w:tcPr>
            <w:tcW w:w="1113" w:type="dxa"/>
          </w:tcPr>
          <w:p w:rsidR="00DB49B1" w:rsidRDefault="00061C9D">
            <w:pPr>
              <w:jc w:val="left"/>
              <w:rPr>
                <w:rFonts w:ascii="宋体"/>
                <w:sz w:val="18"/>
                <w:szCs w:val="18"/>
              </w:rPr>
            </w:pPr>
            <w:r>
              <w:rPr>
                <w:sz w:val="18"/>
                <w:szCs w:val="18"/>
              </w:rPr>
              <w:t>BIN</w:t>
            </w:r>
          </w:p>
        </w:tc>
        <w:tc>
          <w:tcPr>
            <w:tcW w:w="4484" w:type="dxa"/>
          </w:tcPr>
          <w:p w:rsidR="00DB49B1" w:rsidRDefault="00061C9D">
            <w:pPr>
              <w:jc w:val="left"/>
              <w:rPr>
                <w:rFonts w:ascii="宋体"/>
                <w:sz w:val="18"/>
                <w:szCs w:val="18"/>
              </w:rPr>
            </w:pPr>
            <w:r>
              <w:rPr>
                <w:rFonts w:hint="eastAsia"/>
                <w:sz w:val="18"/>
                <w:szCs w:val="18"/>
              </w:rPr>
              <w:t>参见</w:t>
            </w:r>
            <w:r>
              <w:rPr>
                <w:sz w:val="18"/>
                <w:szCs w:val="18"/>
              </w:rPr>
              <w:fldChar w:fldCharType="begin"/>
            </w:r>
            <w:r>
              <w:rPr>
                <w:sz w:val="18"/>
                <w:szCs w:val="18"/>
              </w:rPr>
              <w:instrText xml:space="preserve"> REF _Ref470600149 \h  \* MERGEFORMAT </w:instrText>
            </w:r>
            <w:r>
              <w:rPr>
                <w:sz w:val="18"/>
                <w:szCs w:val="18"/>
              </w:rPr>
            </w:r>
            <w:r>
              <w:rPr>
                <w:sz w:val="18"/>
                <w:szCs w:val="18"/>
              </w:rPr>
              <w:fldChar w:fldCharType="separate"/>
            </w:r>
            <w:r>
              <w:rPr>
                <w:rFonts w:hint="eastAsia"/>
                <w:sz w:val="18"/>
                <w:szCs w:val="18"/>
              </w:rPr>
              <w:t>“错误代码表</w:t>
            </w:r>
            <w:r>
              <w:rPr>
                <w:sz w:val="18"/>
                <w:szCs w:val="18"/>
              </w:rPr>
              <w:fldChar w:fldCharType="end"/>
            </w:r>
            <w:r>
              <w:rPr>
                <w:rFonts w:hint="eastAsia"/>
                <w:sz w:val="18"/>
                <w:szCs w:val="18"/>
              </w:rPr>
              <w:t>”</w:t>
            </w:r>
          </w:p>
        </w:tc>
      </w:tr>
    </w:tbl>
    <w:p w:rsidR="00DB49B1" w:rsidRDefault="00061C9D">
      <w:pPr>
        <w:pStyle w:val="af9"/>
        <w:spacing w:before="156" w:after="156"/>
        <w:ind w:firstLine="420"/>
      </w:pPr>
      <w:bookmarkStart w:id="521" w:name="_Ref470600149"/>
      <w:r>
        <w:rPr>
          <w:rFonts w:hint="eastAsia"/>
        </w:rPr>
        <w:t>执行命令出错后的错误代码见表</w:t>
      </w:r>
      <w:r>
        <w:rPr>
          <w:rFonts w:hint="eastAsia"/>
        </w:rPr>
        <w:t>16</w:t>
      </w:r>
      <w:r>
        <w:rPr>
          <w:rFonts w:hint="eastAsia"/>
        </w:rPr>
        <w:t>。</w:t>
      </w:r>
    </w:p>
    <w:p w:rsidR="00DB49B1" w:rsidRDefault="00061C9D">
      <w:pPr>
        <w:pStyle w:val="ad"/>
      </w:pPr>
      <w:r>
        <w:rPr>
          <w:rFonts w:ascii="黑体" w:hAnsi="黑体" w:hint="eastAsia"/>
          <w:b w:val="0"/>
          <w:sz w:val="21"/>
          <w:szCs w:val="21"/>
        </w:rPr>
        <w:t xml:space="preserve">表16 </w:t>
      </w:r>
      <w:bookmarkStart w:id="522" w:name="_Toc1020989375"/>
      <w:r>
        <w:rPr>
          <w:rFonts w:ascii="黑体" w:hAnsi="黑体" w:hint="eastAsia"/>
          <w:b w:val="0"/>
          <w:sz w:val="21"/>
          <w:szCs w:val="21"/>
        </w:rPr>
        <w:t>错误代码表</w:t>
      </w:r>
      <w:bookmarkEnd w:id="521"/>
      <w:bookmarkEnd w:id="522"/>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2349"/>
        <w:gridCol w:w="4445"/>
      </w:tblGrid>
      <w:tr w:rsidR="00DB49B1">
        <w:trPr>
          <w:jc w:val="center"/>
        </w:trPr>
        <w:tc>
          <w:tcPr>
            <w:tcW w:w="1728" w:type="dxa"/>
            <w:shd w:val="clear" w:color="auto" w:fill="E0E0E0"/>
            <w:tcMar>
              <w:top w:w="28" w:type="dxa"/>
              <w:bottom w:w="28" w:type="dxa"/>
            </w:tcMar>
            <w:vAlign w:val="center"/>
          </w:tcPr>
          <w:p w:rsidR="00DB49B1" w:rsidRDefault="00061C9D">
            <w:pPr>
              <w:jc w:val="left"/>
              <w:rPr>
                <w:rFonts w:ascii="宋体"/>
                <w:sz w:val="18"/>
                <w:szCs w:val="18"/>
              </w:rPr>
            </w:pPr>
            <w:r>
              <w:rPr>
                <w:rFonts w:hint="eastAsia"/>
                <w:sz w:val="18"/>
                <w:szCs w:val="18"/>
              </w:rPr>
              <w:t>序号</w:t>
            </w:r>
          </w:p>
        </w:tc>
        <w:tc>
          <w:tcPr>
            <w:tcW w:w="2349" w:type="dxa"/>
            <w:shd w:val="clear" w:color="auto" w:fill="E0E0E0"/>
            <w:tcMar>
              <w:top w:w="28" w:type="dxa"/>
              <w:bottom w:w="28" w:type="dxa"/>
            </w:tcMar>
            <w:vAlign w:val="center"/>
          </w:tcPr>
          <w:p w:rsidR="00DB49B1" w:rsidRDefault="00061C9D">
            <w:pPr>
              <w:jc w:val="left"/>
              <w:rPr>
                <w:sz w:val="18"/>
                <w:szCs w:val="18"/>
              </w:rPr>
            </w:pPr>
            <w:r>
              <w:rPr>
                <w:rFonts w:hint="eastAsia"/>
                <w:sz w:val="18"/>
                <w:szCs w:val="18"/>
              </w:rPr>
              <w:t>错误应答代码编码</w:t>
            </w:r>
          </w:p>
        </w:tc>
        <w:tc>
          <w:tcPr>
            <w:tcW w:w="4445" w:type="dxa"/>
            <w:shd w:val="clear" w:color="auto" w:fill="E0E0E0"/>
            <w:tcMar>
              <w:top w:w="28" w:type="dxa"/>
              <w:bottom w:w="28" w:type="dxa"/>
            </w:tcMar>
            <w:vAlign w:val="center"/>
          </w:tcPr>
          <w:p w:rsidR="00DB49B1" w:rsidRDefault="00061C9D">
            <w:pPr>
              <w:jc w:val="left"/>
              <w:rPr>
                <w:sz w:val="18"/>
                <w:szCs w:val="18"/>
              </w:rPr>
            </w:pPr>
            <w:r>
              <w:rPr>
                <w:rFonts w:hint="eastAsia"/>
                <w:sz w:val="18"/>
                <w:szCs w:val="18"/>
              </w:rPr>
              <w:t>错误代码内容</w:t>
            </w:r>
          </w:p>
        </w:tc>
      </w:tr>
      <w:tr w:rsidR="00DB49B1">
        <w:trPr>
          <w:jc w:val="center"/>
        </w:trPr>
        <w:tc>
          <w:tcPr>
            <w:tcW w:w="1728" w:type="dxa"/>
            <w:tcMar>
              <w:top w:w="28" w:type="dxa"/>
              <w:bottom w:w="28" w:type="dxa"/>
            </w:tcMar>
            <w:vAlign w:val="center"/>
          </w:tcPr>
          <w:p w:rsidR="00DB49B1" w:rsidRDefault="00061C9D">
            <w:pPr>
              <w:jc w:val="left"/>
              <w:rPr>
                <w:sz w:val="18"/>
                <w:szCs w:val="18"/>
              </w:rPr>
            </w:pPr>
            <w:r>
              <w:rPr>
                <w:sz w:val="18"/>
                <w:szCs w:val="18"/>
              </w:rPr>
              <w:t>1</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0x01</w:t>
            </w:r>
          </w:p>
        </w:tc>
        <w:tc>
          <w:tcPr>
            <w:tcW w:w="4445" w:type="dxa"/>
            <w:tcMar>
              <w:top w:w="28" w:type="dxa"/>
              <w:bottom w:w="28" w:type="dxa"/>
            </w:tcMar>
            <w:vAlign w:val="center"/>
          </w:tcPr>
          <w:p w:rsidR="00DB49B1" w:rsidRDefault="00061C9D">
            <w:pPr>
              <w:jc w:val="left"/>
              <w:rPr>
                <w:rFonts w:ascii="宋体"/>
                <w:sz w:val="18"/>
                <w:szCs w:val="18"/>
              </w:rPr>
            </w:pPr>
            <w:proofErr w:type="gramStart"/>
            <w:r>
              <w:rPr>
                <w:rFonts w:hint="eastAsia"/>
                <w:sz w:val="18"/>
                <w:szCs w:val="18"/>
              </w:rPr>
              <w:t>黑名单锁卡</w:t>
            </w:r>
            <w:proofErr w:type="gramEnd"/>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2</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0x02</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超过有效期</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3</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0x03</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卡片状态非法</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4</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0x04</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余额不足</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5</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0x05</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读卡失败</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6</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0x06</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写</w:t>
            </w:r>
            <w:proofErr w:type="gramStart"/>
            <w:r>
              <w:rPr>
                <w:rFonts w:hint="eastAsia"/>
                <w:sz w:val="18"/>
                <w:szCs w:val="18"/>
              </w:rPr>
              <w:t>卡失败</w:t>
            </w:r>
            <w:proofErr w:type="gramEnd"/>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7</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0x07</w:t>
            </w:r>
          </w:p>
        </w:tc>
        <w:tc>
          <w:tcPr>
            <w:tcW w:w="4445" w:type="dxa"/>
            <w:tcMar>
              <w:top w:w="28" w:type="dxa"/>
              <w:bottom w:w="28" w:type="dxa"/>
            </w:tcMar>
            <w:vAlign w:val="center"/>
          </w:tcPr>
          <w:p w:rsidR="00DB49B1" w:rsidRDefault="00061C9D">
            <w:pPr>
              <w:jc w:val="left"/>
              <w:rPr>
                <w:rFonts w:ascii="宋体"/>
                <w:sz w:val="18"/>
                <w:szCs w:val="18"/>
              </w:rPr>
            </w:pPr>
            <w:r>
              <w:rPr>
                <w:sz w:val="18"/>
                <w:szCs w:val="18"/>
              </w:rPr>
              <w:t>TPU</w:t>
            </w:r>
            <w:r>
              <w:rPr>
                <w:rFonts w:hint="eastAsia"/>
                <w:sz w:val="18"/>
                <w:szCs w:val="18"/>
              </w:rPr>
              <w:t>状态非法</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8</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0x10</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寻卡类错误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9</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0x11</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无效产品类别</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10</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0x12</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产品未激活</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11</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0x13</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车票</w:t>
            </w:r>
            <w:r>
              <w:rPr>
                <w:sz w:val="18"/>
                <w:szCs w:val="18"/>
              </w:rPr>
              <w:t>MAC</w:t>
            </w:r>
            <w:r>
              <w:rPr>
                <w:rFonts w:hint="eastAsia"/>
                <w:sz w:val="18"/>
                <w:szCs w:val="18"/>
              </w:rPr>
              <w:t>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12</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0x14</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无卡</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13</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0x20</w:t>
            </w:r>
          </w:p>
        </w:tc>
        <w:tc>
          <w:tcPr>
            <w:tcW w:w="4445" w:type="dxa"/>
            <w:tcMar>
              <w:top w:w="28" w:type="dxa"/>
              <w:bottom w:w="28" w:type="dxa"/>
            </w:tcMar>
            <w:vAlign w:val="center"/>
          </w:tcPr>
          <w:p w:rsidR="00DB49B1" w:rsidRDefault="00061C9D">
            <w:pPr>
              <w:jc w:val="left"/>
              <w:rPr>
                <w:rFonts w:ascii="宋体"/>
                <w:sz w:val="18"/>
                <w:szCs w:val="18"/>
              </w:rPr>
            </w:pPr>
            <w:r>
              <w:rPr>
                <w:sz w:val="18"/>
                <w:szCs w:val="18"/>
              </w:rPr>
              <w:t>M1</w:t>
            </w:r>
            <w:r>
              <w:rPr>
                <w:rFonts w:hint="eastAsia"/>
                <w:sz w:val="18"/>
                <w:szCs w:val="18"/>
              </w:rPr>
              <w:t>卡认证错误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14</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0x30</w:t>
            </w:r>
          </w:p>
        </w:tc>
        <w:tc>
          <w:tcPr>
            <w:tcW w:w="4445" w:type="dxa"/>
            <w:tcMar>
              <w:top w:w="28" w:type="dxa"/>
              <w:bottom w:w="28" w:type="dxa"/>
            </w:tcMar>
            <w:vAlign w:val="center"/>
          </w:tcPr>
          <w:p w:rsidR="00DB49B1" w:rsidRDefault="00061C9D">
            <w:pPr>
              <w:jc w:val="left"/>
              <w:rPr>
                <w:rFonts w:ascii="宋体"/>
                <w:sz w:val="18"/>
                <w:szCs w:val="18"/>
              </w:rPr>
            </w:pPr>
            <w:r>
              <w:rPr>
                <w:sz w:val="18"/>
                <w:szCs w:val="18"/>
              </w:rPr>
              <w:t>SAM</w:t>
            </w:r>
            <w:r>
              <w:rPr>
                <w:rFonts w:hint="eastAsia"/>
                <w:sz w:val="18"/>
                <w:szCs w:val="18"/>
              </w:rPr>
              <w:t>卡处理公共类错误</w:t>
            </w:r>
          </w:p>
        </w:tc>
      </w:tr>
      <w:tr w:rsidR="00DB49B1">
        <w:trPr>
          <w:trHeight w:val="205"/>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15</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0x31</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公共交通</w:t>
            </w:r>
            <w:proofErr w:type="gramStart"/>
            <w:r>
              <w:rPr>
                <w:rFonts w:hint="eastAsia"/>
                <w:sz w:val="18"/>
                <w:szCs w:val="18"/>
              </w:rPr>
              <w:t>一</w:t>
            </w:r>
            <w:proofErr w:type="gramEnd"/>
            <w:r>
              <w:rPr>
                <w:rFonts w:hint="eastAsia"/>
                <w:sz w:val="18"/>
                <w:szCs w:val="18"/>
              </w:rPr>
              <w:t>卡通</w:t>
            </w:r>
            <w:r>
              <w:rPr>
                <w:sz w:val="18"/>
                <w:szCs w:val="18"/>
              </w:rPr>
              <w:t>PSAM</w:t>
            </w:r>
            <w:r>
              <w:rPr>
                <w:rFonts w:hint="eastAsia"/>
                <w:sz w:val="18"/>
                <w:szCs w:val="18"/>
              </w:rPr>
              <w:t>操作类错误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16</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0x32</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公共交通</w:t>
            </w:r>
            <w:proofErr w:type="gramStart"/>
            <w:r>
              <w:rPr>
                <w:rFonts w:hint="eastAsia"/>
                <w:sz w:val="18"/>
                <w:szCs w:val="18"/>
              </w:rPr>
              <w:t>一</w:t>
            </w:r>
            <w:proofErr w:type="gramEnd"/>
            <w:r>
              <w:rPr>
                <w:rFonts w:hint="eastAsia"/>
                <w:sz w:val="18"/>
                <w:szCs w:val="18"/>
              </w:rPr>
              <w:t>卡通</w:t>
            </w:r>
            <w:r>
              <w:rPr>
                <w:sz w:val="18"/>
                <w:szCs w:val="18"/>
              </w:rPr>
              <w:t>ISAM</w:t>
            </w:r>
            <w:r>
              <w:rPr>
                <w:rFonts w:hint="eastAsia"/>
                <w:sz w:val="18"/>
                <w:szCs w:val="18"/>
              </w:rPr>
              <w:t>操作类错误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17</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0x33</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地铁票</w:t>
            </w:r>
            <w:r>
              <w:rPr>
                <w:sz w:val="18"/>
                <w:szCs w:val="18"/>
              </w:rPr>
              <w:t>PSAM</w:t>
            </w:r>
            <w:r>
              <w:rPr>
                <w:rFonts w:hint="eastAsia"/>
                <w:sz w:val="18"/>
                <w:szCs w:val="18"/>
              </w:rPr>
              <w:t>操作类错误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18</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0x34</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地铁票</w:t>
            </w:r>
            <w:r>
              <w:rPr>
                <w:sz w:val="18"/>
                <w:szCs w:val="18"/>
              </w:rPr>
              <w:t>ISAM</w:t>
            </w:r>
            <w:r>
              <w:rPr>
                <w:rFonts w:hint="eastAsia"/>
                <w:sz w:val="18"/>
                <w:szCs w:val="18"/>
              </w:rPr>
              <w:t>操作类错误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19</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0x40</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通讯接口类错误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20</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0x50</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地铁票业务处理类错误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21</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0x60</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公共交通</w:t>
            </w:r>
            <w:proofErr w:type="gramStart"/>
            <w:r>
              <w:rPr>
                <w:rFonts w:hint="eastAsia"/>
                <w:sz w:val="18"/>
                <w:szCs w:val="18"/>
              </w:rPr>
              <w:t>一</w:t>
            </w:r>
            <w:proofErr w:type="gramEnd"/>
            <w:r>
              <w:rPr>
                <w:rFonts w:hint="eastAsia"/>
                <w:sz w:val="18"/>
                <w:szCs w:val="18"/>
              </w:rPr>
              <w:t>卡通业务处理类错误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22</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0x70</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配置参数类错误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23</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0x80</w:t>
            </w:r>
          </w:p>
        </w:tc>
        <w:tc>
          <w:tcPr>
            <w:tcW w:w="4445" w:type="dxa"/>
            <w:tcMar>
              <w:top w:w="28" w:type="dxa"/>
              <w:bottom w:w="28" w:type="dxa"/>
            </w:tcMar>
            <w:vAlign w:val="center"/>
          </w:tcPr>
          <w:p w:rsidR="00DB49B1" w:rsidRDefault="00061C9D">
            <w:pPr>
              <w:jc w:val="left"/>
              <w:rPr>
                <w:rFonts w:ascii="宋体"/>
                <w:sz w:val="18"/>
                <w:szCs w:val="18"/>
              </w:rPr>
            </w:pPr>
            <w:r>
              <w:rPr>
                <w:sz w:val="18"/>
                <w:szCs w:val="18"/>
              </w:rPr>
              <w:t>UD</w:t>
            </w:r>
            <w:r>
              <w:rPr>
                <w:rFonts w:hint="eastAsia"/>
                <w:sz w:val="18"/>
                <w:szCs w:val="18"/>
              </w:rPr>
              <w:t>数据类错误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24</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0x90</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硬件类错误</w:t>
            </w:r>
          </w:p>
        </w:tc>
      </w:tr>
      <w:tr w:rsidR="00DB49B1">
        <w:trPr>
          <w:jc w:val="center"/>
        </w:trPr>
        <w:tc>
          <w:tcPr>
            <w:tcW w:w="1728" w:type="dxa"/>
            <w:tcMar>
              <w:top w:w="28" w:type="dxa"/>
              <w:bottom w:w="28" w:type="dxa"/>
            </w:tcMar>
            <w:vAlign w:val="center"/>
          </w:tcPr>
          <w:p w:rsidR="00DB49B1" w:rsidRDefault="00061C9D">
            <w:pPr>
              <w:jc w:val="left"/>
              <w:rPr>
                <w:rFonts w:ascii="宋体"/>
                <w:sz w:val="18"/>
                <w:szCs w:val="18"/>
              </w:rPr>
            </w:pPr>
            <w:r>
              <w:rPr>
                <w:sz w:val="18"/>
                <w:szCs w:val="18"/>
              </w:rPr>
              <w:t>25</w:t>
            </w:r>
          </w:p>
        </w:tc>
        <w:tc>
          <w:tcPr>
            <w:tcW w:w="2349" w:type="dxa"/>
            <w:tcMar>
              <w:top w:w="28" w:type="dxa"/>
              <w:bottom w:w="28" w:type="dxa"/>
            </w:tcMar>
            <w:vAlign w:val="center"/>
          </w:tcPr>
          <w:p w:rsidR="00DB49B1" w:rsidRDefault="00061C9D">
            <w:pPr>
              <w:jc w:val="left"/>
              <w:rPr>
                <w:rFonts w:ascii="宋体"/>
                <w:sz w:val="18"/>
                <w:szCs w:val="18"/>
              </w:rPr>
            </w:pPr>
            <w:r>
              <w:rPr>
                <w:sz w:val="18"/>
                <w:szCs w:val="18"/>
              </w:rPr>
              <w:t>0xf0</w:t>
            </w:r>
          </w:p>
        </w:tc>
        <w:tc>
          <w:tcPr>
            <w:tcW w:w="4445" w:type="dxa"/>
            <w:tcMar>
              <w:top w:w="28" w:type="dxa"/>
              <w:bottom w:w="28" w:type="dxa"/>
            </w:tcMar>
            <w:vAlign w:val="center"/>
          </w:tcPr>
          <w:p w:rsidR="00DB49B1" w:rsidRDefault="00061C9D">
            <w:pPr>
              <w:jc w:val="left"/>
              <w:rPr>
                <w:rFonts w:ascii="宋体"/>
                <w:sz w:val="18"/>
                <w:szCs w:val="18"/>
              </w:rPr>
            </w:pPr>
            <w:r>
              <w:rPr>
                <w:rFonts w:hint="eastAsia"/>
                <w:sz w:val="18"/>
                <w:szCs w:val="18"/>
              </w:rPr>
              <w:t>未归类错误</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23" w:name="_Toc347151835"/>
      <w:bookmarkStart w:id="524" w:name="_Toc470253101"/>
      <w:bookmarkStart w:id="525" w:name="_Toc766277047"/>
      <w:r>
        <w:rPr>
          <w:rFonts w:ascii="黑体" w:eastAsia="黑体" w:cs="Times New Roman" w:hint="eastAsia"/>
          <w:color w:val="000000"/>
          <w:szCs w:val="21"/>
        </w:rPr>
        <w:t>命令：初始化TPU</w:t>
      </w:r>
      <w:bookmarkEnd w:id="523"/>
      <w:bookmarkEnd w:id="524"/>
      <w:bookmarkEnd w:id="525"/>
    </w:p>
    <w:p w:rsidR="00DB49B1" w:rsidRDefault="00061C9D">
      <w:pPr>
        <w:pStyle w:val="af9"/>
        <w:spacing w:before="0"/>
        <w:ind w:firstLine="420"/>
      </w:pPr>
      <w:r>
        <w:rPr>
          <w:rFonts w:hint="eastAsia"/>
        </w:rPr>
        <w:t>当需要初始化</w:t>
      </w:r>
      <w:r>
        <w:rPr>
          <w:rFonts w:hint="eastAsia"/>
        </w:rPr>
        <w:t>TPU</w:t>
      </w:r>
      <w:r>
        <w:rPr>
          <w:rFonts w:hint="eastAsia"/>
        </w:rPr>
        <w:t>时，</w:t>
      </w:r>
      <w:r>
        <w:rPr>
          <w:rFonts w:hint="eastAsia"/>
        </w:rPr>
        <w:t>STE</w:t>
      </w:r>
      <w:r>
        <w:rPr>
          <w:rFonts w:hint="eastAsia"/>
        </w:rPr>
        <w:t>向</w:t>
      </w:r>
      <w:r>
        <w:rPr>
          <w:rFonts w:hint="eastAsia"/>
        </w:rPr>
        <w:t>TPU</w:t>
      </w:r>
      <w:r>
        <w:rPr>
          <w:rFonts w:hint="eastAsia"/>
        </w:rPr>
        <w:t>发送命令代码</w:t>
      </w:r>
      <w:r>
        <w:t>0x5301</w:t>
      </w:r>
      <w:r>
        <w:rPr>
          <w:rFonts w:hint="eastAsia"/>
        </w:rPr>
        <w:t>，命令格式见表</w:t>
      </w:r>
      <w:r>
        <w:rPr>
          <w:rFonts w:hint="eastAsia"/>
        </w:rPr>
        <w:t>17</w:t>
      </w:r>
      <w:r>
        <w:rPr>
          <w:rFonts w:hint="eastAsia"/>
        </w:rPr>
        <w:t>。</w:t>
      </w:r>
    </w:p>
    <w:p w:rsidR="00DB49B1" w:rsidRDefault="00061C9D">
      <w:pPr>
        <w:pStyle w:val="ad"/>
      </w:pPr>
      <w:bookmarkStart w:id="526" w:name="_Toc470253156"/>
      <w:bookmarkStart w:id="527" w:name="_Toc347151942"/>
      <w:bookmarkStart w:id="528" w:name="_Toc252364316"/>
      <w:r>
        <w:rPr>
          <w:rFonts w:ascii="黑体" w:hAnsi="黑体" w:hint="eastAsia"/>
          <w:b w:val="0"/>
          <w:sz w:val="21"/>
          <w:szCs w:val="21"/>
        </w:rPr>
        <w:t xml:space="preserve">表17 </w:t>
      </w:r>
      <w:bookmarkStart w:id="529" w:name="_Toc225858827"/>
      <w:r>
        <w:rPr>
          <w:rFonts w:ascii="黑体" w:hAnsi="黑体" w:hint="eastAsia"/>
          <w:b w:val="0"/>
          <w:sz w:val="21"/>
          <w:szCs w:val="21"/>
        </w:rPr>
        <w:t>初始化TPU</w:t>
      </w:r>
      <w:bookmarkEnd w:id="526"/>
      <w:bookmarkEnd w:id="527"/>
      <w:bookmarkEnd w:id="528"/>
      <w:bookmarkEnd w:id="529"/>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1260"/>
        <w:gridCol w:w="720"/>
        <w:gridCol w:w="988"/>
        <w:gridCol w:w="5659"/>
      </w:tblGrid>
      <w:tr w:rsidR="00DB49B1">
        <w:tc>
          <w:tcPr>
            <w:tcW w:w="468"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序</w:t>
            </w:r>
            <w:r>
              <w:rPr>
                <w:rFonts w:hint="eastAsia"/>
                <w:sz w:val="18"/>
                <w:szCs w:val="18"/>
              </w:rPr>
              <w:lastRenderedPageBreak/>
              <w:t>号</w:t>
            </w:r>
          </w:p>
        </w:tc>
        <w:tc>
          <w:tcPr>
            <w:tcW w:w="1260"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lastRenderedPageBreak/>
              <w:t>字段</w:t>
            </w:r>
          </w:p>
        </w:tc>
        <w:tc>
          <w:tcPr>
            <w:tcW w:w="720"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长度</w:t>
            </w:r>
          </w:p>
        </w:tc>
        <w:tc>
          <w:tcPr>
            <w:tcW w:w="988"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类型</w:t>
            </w:r>
          </w:p>
        </w:tc>
        <w:tc>
          <w:tcPr>
            <w:tcW w:w="5659"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备注</w:t>
            </w:r>
          </w:p>
        </w:tc>
      </w:tr>
      <w:tr w:rsidR="00DB49B1">
        <w:trPr>
          <w:trHeight w:val="216"/>
        </w:trPr>
        <w:tc>
          <w:tcPr>
            <w:tcW w:w="468" w:type="dxa"/>
          </w:tcPr>
          <w:p w:rsidR="00DB49B1" w:rsidRDefault="00061C9D">
            <w:pPr>
              <w:pStyle w:val="10X"/>
              <w:spacing w:before="64" w:line="360" w:lineRule="auto"/>
              <w:ind w:right="-20"/>
              <w:jc w:val="left"/>
              <w:rPr>
                <w:sz w:val="18"/>
                <w:szCs w:val="18"/>
              </w:rPr>
            </w:pPr>
            <w:r>
              <w:rPr>
                <w:sz w:val="18"/>
                <w:szCs w:val="18"/>
              </w:rPr>
              <w:lastRenderedPageBreak/>
              <w:t>1</w:t>
            </w:r>
          </w:p>
        </w:tc>
        <w:tc>
          <w:tcPr>
            <w:tcW w:w="1260" w:type="dxa"/>
          </w:tcPr>
          <w:p w:rsidR="00DB49B1" w:rsidRDefault="00061C9D">
            <w:pPr>
              <w:pStyle w:val="10X"/>
              <w:autoSpaceDE w:val="0"/>
              <w:autoSpaceDN w:val="0"/>
              <w:spacing w:before="64" w:line="360" w:lineRule="auto"/>
              <w:ind w:left="89" w:right="-20"/>
              <w:jc w:val="left"/>
              <w:rPr>
                <w:rFonts w:ascii="宋体"/>
                <w:sz w:val="18"/>
                <w:szCs w:val="18"/>
              </w:rPr>
            </w:pPr>
            <w:r>
              <w:rPr>
                <w:rFonts w:hint="eastAsia"/>
                <w:sz w:val="18"/>
                <w:szCs w:val="18"/>
              </w:rPr>
              <w:t>命令代码</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2</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2</w:t>
            </w:r>
          </w:p>
        </w:tc>
        <w:tc>
          <w:tcPr>
            <w:tcW w:w="1260" w:type="dxa"/>
          </w:tcPr>
          <w:p w:rsidR="00DB49B1" w:rsidRDefault="00061C9D">
            <w:pPr>
              <w:pStyle w:val="10X"/>
              <w:autoSpaceDE w:val="0"/>
              <w:autoSpaceDN w:val="0"/>
              <w:spacing w:before="64" w:line="360" w:lineRule="auto"/>
              <w:ind w:left="89" w:right="-20"/>
              <w:jc w:val="left"/>
              <w:rPr>
                <w:rFonts w:ascii="宋体"/>
                <w:sz w:val="18"/>
                <w:szCs w:val="18"/>
              </w:rPr>
            </w:pPr>
            <w:r>
              <w:rPr>
                <w:rFonts w:hint="eastAsia"/>
                <w:sz w:val="18"/>
                <w:szCs w:val="18"/>
              </w:rPr>
              <w:t>重发次数</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1</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DB49B1">
            <w:pPr>
              <w:pStyle w:val="10X"/>
              <w:spacing w:before="64" w:line="360" w:lineRule="auto"/>
              <w:ind w:left="89" w:right="-20"/>
              <w:jc w:val="left"/>
              <w:rPr>
                <w:sz w:val="18"/>
                <w:szCs w:val="18"/>
              </w:rPr>
            </w:pP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3</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自动</w:t>
            </w:r>
            <w:r>
              <w:rPr>
                <w:sz w:val="18"/>
                <w:szCs w:val="18"/>
              </w:rPr>
              <w:t>ABORT</w:t>
            </w:r>
            <w:r>
              <w:rPr>
                <w:rFonts w:hint="eastAsia"/>
                <w:sz w:val="18"/>
                <w:szCs w:val="18"/>
              </w:rPr>
              <w:t>延时时间</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4</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p w:rsidR="00DB49B1" w:rsidRDefault="00061C9D">
            <w:pPr>
              <w:pStyle w:val="10X"/>
              <w:autoSpaceDE w:val="0"/>
              <w:autoSpaceDN w:val="0"/>
              <w:spacing w:before="64" w:line="360" w:lineRule="auto"/>
              <w:ind w:left="89" w:right="-20"/>
              <w:jc w:val="left"/>
              <w:rPr>
                <w:rFonts w:ascii="宋体"/>
                <w:sz w:val="18"/>
                <w:szCs w:val="18"/>
              </w:rPr>
            </w:pPr>
            <w:r>
              <w:rPr>
                <w:rFonts w:hint="eastAsia"/>
                <w:sz w:val="18"/>
                <w:szCs w:val="18"/>
              </w:rPr>
              <w:t>自动</w:t>
            </w:r>
            <w:r>
              <w:rPr>
                <w:sz w:val="18"/>
                <w:szCs w:val="18"/>
              </w:rPr>
              <w:t>ABORT</w:t>
            </w:r>
            <w:r>
              <w:rPr>
                <w:rFonts w:hint="eastAsia"/>
                <w:sz w:val="18"/>
                <w:szCs w:val="18"/>
              </w:rPr>
              <w:t>延时时间。单位：</w:t>
            </w:r>
            <w:r>
              <w:rPr>
                <w:sz w:val="18"/>
                <w:szCs w:val="18"/>
              </w:rPr>
              <w:t>ms</w:t>
            </w:r>
            <w:r>
              <w:rPr>
                <w:rFonts w:hint="eastAsia"/>
                <w:sz w:val="18"/>
                <w:szCs w:val="18"/>
              </w:rPr>
              <w:t>。此字段对</w:t>
            </w:r>
            <w:r>
              <w:rPr>
                <w:sz w:val="18"/>
                <w:szCs w:val="18"/>
              </w:rPr>
              <w:t>BOM/TVM/AGM</w:t>
            </w:r>
            <w:r>
              <w:rPr>
                <w:rFonts w:hint="eastAsia"/>
                <w:sz w:val="18"/>
                <w:szCs w:val="18"/>
              </w:rPr>
              <w:t>设备有效，无论</w:t>
            </w:r>
            <w:proofErr w:type="gramStart"/>
            <w:r>
              <w:rPr>
                <w:rFonts w:hint="eastAsia"/>
                <w:sz w:val="18"/>
                <w:szCs w:val="18"/>
              </w:rPr>
              <w:t>读模式</w:t>
            </w:r>
            <w:proofErr w:type="gramEnd"/>
            <w:r>
              <w:rPr>
                <w:rFonts w:hint="eastAsia"/>
                <w:sz w:val="18"/>
                <w:szCs w:val="18"/>
              </w:rPr>
              <w:t>为任何模式，该参数设置只有</w:t>
            </w:r>
            <w:r>
              <w:rPr>
                <w:sz w:val="18"/>
                <w:szCs w:val="18"/>
              </w:rPr>
              <w:t>2</w:t>
            </w:r>
            <w:r>
              <w:rPr>
                <w:rFonts w:hint="eastAsia"/>
                <w:sz w:val="18"/>
                <w:szCs w:val="18"/>
              </w:rPr>
              <w:t>种情况：</w:t>
            </w:r>
            <w:r>
              <w:rPr>
                <w:sz w:val="18"/>
                <w:szCs w:val="18"/>
              </w:rPr>
              <w:t>Dekaytime</w:t>
            </w:r>
            <w:r>
              <w:rPr>
                <w:rFonts w:hint="eastAsia"/>
                <w:sz w:val="18"/>
                <w:szCs w:val="18"/>
              </w:rPr>
              <w:t>＝</w:t>
            </w:r>
            <w:r>
              <w:rPr>
                <w:sz w:val="18"/>
                <w:szCs w:val="18"/>
              </w:rPr>
              <w:t>0</w:t>
            </w:r>
            <w:r>
              <w:rPr>
                <w:rFonts w:hint="eastAsia"/>
                <w:sz w:val="18"/>
                <w:szCs w:val="18"/>
              </w:rPr>
              <w:t>时，表示上位机发出读卡指令后，读卡器将一致处于寻卡状态，直到检测到卡片或者收到</w:t>
            </w:r>
            <w:r>
              <w:rPr>
                <w:sz w:val="18"/>
                <w:szCs w:val="18"/>
              </w:rPr>
              <w:t>abort</w:t>
            </w:r>
            <w:r>
              <w:rPr>
                <w:rFonts w:hint="eastAsia"/>
                <w:sz w:val="18"/>
                <w:szCs w:val="18"/>
              </w:rPr>
              <w:t>指令为止；</w:t>
            </w:r>
            <w:r>
              <w:rPr>
                <w:sz w:val="18"/>
                <w:szCs w:val="18"/>
              </w:rPr>
              <w:t>Delaytime</w:t>
            </w:r>
            <w:r>
              <w:rPr>
                <w:rFonts w:hint="eastAsia"/>
                <w:sz w:val="18"/>
                <w:szCs w:val="18"/>
              </w:rPr>
              <w:t>＝</w:t>
            </w:r>
            <w:r>
              <w:rPr>
                <w:sz w:val="18"/>
                <w:szCs w:val="18"/>
              </w:rPr>
              <w:t>xxx</w:t>
            </w:r>
            <w:r>
              <w:rPr>
                <w:rFonts w:hint="eastAsia"/>
                <w:sz w:val="18"/>
                <w:szCs w:val="18"/>
              </w:rPr>
              <w:t>时，表示上位机发出读卡指令后，</w:t>
            </w:r>
            <w:proofErr w:type="gramStart"/>
            <w:r>
              <w:rPr>
                <w:rFonts w:hint="eastAsia"/>
                <w:sz w:val="18"/>
                <w:szCs w:val="18"/>
              </w:rPr>
              <w:t>应如果</w:t>
            </w:r>
            <w:proofErr w:type="gramEnd"/>
            <w:r>
              <w:rPr>
                <w:rFonts w:hint="eastAsia"/>
                <w:sz w:val="18"/>
                <w:szCs w:val="18"/>
              </w:rPr>
              <w:t>在</w:t>
            </w:r>
            <w:r>
              <w:rPr>
                <w:sz w:val="18"/>
                <w:szCs w:val="18"/>
              </w:rPr>
              <w:t>xxx</w:t>
            </w:r>
            <w:r>
              <w:rPr>
                <w:rFonts w:hint="eastAsia"/>
                <w:sz w:val="18"/>
                <w:szCs w:val="18"/>
              </w:rPr>
              <w:t>（建议值：不小于</w:t>
            </w:r>
            <w:r>
              <w:rPr>
                <w:sz w:val="18"/>
                <w:szCs w:val="18"/>
              </w:rPr>
              <w:t>10</w:t>
            </w:r>
            <w:r>
              <w:rPr>
                <w:rFonts w:hint="eastAsia"/>
                <w:sz w:val="18"/>
                <w:szCs w:val="18"/>
              </w:rPr>
              <w:t>）</w:t>
            </w:r>
            <w:proofErr w:type="gramStart"/>
            <w:r>
              <w:rPr>
                <w:rFonts w:hint="eastAsia"/>
                <w:sz w:val="18"/>
                <w:szCs w:val="18"/>
              </w:rPr>
              <w:t>毫秒内</w:t>
            </w:r>
            <w:proofErr w:type="gramEnd"/>
            <w:r>
              <w:rPr>
                <w:rFonts w:hint="eastAsia"/>
                <w:sz w:val="18"/>
                <w:szCs w:val="18"/>
              </w:rPr>
              <w:t>没有检测到卡片，读卡器将自动返回到空闲状态；返回代码为</w:t>
            </w:r>
            <w:r>
              <w:rPr>
                <w:sz w:val="18"/>
                <w:szCs w:val="18"/>
              </w:rPr>
              <w:t>0x14</w:t>
            </w:r>
            <w:r>
              <w:rPr>
                <w:rFonts w:hint="eastAsia"/>
                <w:sz w:val="18"/>
                <w:szCs w:val="18"/>
              </w:rPr>
              <w:t>（</w:t>
            </w:r>
            <w:r>
              <w:rPr>
                <w:sz w:val="18"/>
                <w:szCs w:val="18"/>
              </w:rPr>
              <w:t>NOCARD</w:t>
            </w:r>
            <w:proofErr w:type="gramStart"/>
            <w:r>
              <w:rPr>
                <w:rFonts w:hint="eastAsia"/>
                <w:sz w:val="18"/>
                <w:szCs w:val="18"/>
              </w:rPr>
              <w:t>超时未</w:t>
            </w:r>
            <w:proofErr w:type="gramEnd"/>
            <w:r>
              <w:rPr>
                <w:rFonts w:hint="eastAsia"/>
                <w:sz w:val="18"/>
                <w:szCs w:val="18"/>
              </w:rPr>
              <w:t>寻到卡片）。</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4</w:t>
            </w:r>
          </w:p>
        </w:tc>
        <w:tc>
          <w:tcPr>
            <w:tcW w:w="1260" w:type="dxa"/>
          </w:tcPr>
          <w:p w:rsidR="00DB49B1" w:rsidRDefault="00061C9D">
            <w:pPr>
              <w:pStyle w:val="10X"/>
              <w:autoSpaceDE w:val="0"/>
              <w:autoSpaceDN w:val="0"/>
              <w:spacing w:before="64" w:line="360" w:lineRule="auto"/>
              <w:ind w:left="89" w:right="-20"/>
              <w:jc w:val="left"/>
              <w:rPr>
                <w:rFonts w:ascii="宋体"/>
                <w:sz w:val="18"/>
                <w:szCs w:val="18"/>
              </w:rPr>
            </w:pPr>
            <w:r>
              <w:rPr>
                <w:rFonts w:hint="eastAsia"/>
                <w:sz w:val="18"/>
                <w:szCs w:val="18"/>
              </w:rPr>
              <w:t>设备</w:t>
            </w:r>
            <w:r>
              <w:rPr>
                <w:sz w:val="18"/>
                <w:szCs w:val="18"/>
              </w:rPr>
              <w:t>ID</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4</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1BIN+2BCD+1BIN</w:t>
            </w:r>
          </w:p>
        </w:tc>
        <w:tc>
          <w:tcPr>
            <w:tcW w:w="5659" w:type="dxa"/>
          </w:tcPr>
          <w:p w:rsidR="00DB49B1" w:rsidRDefault="00DB49B1">
            <w:pPr>
              <w:pStyle w:val="10X"/>
              <w:spacing w:before="64" w:line="360" w:lineRule="auto"/>
              <w:ind w:left="89" w:right="-20"/>
              <w:jc w:val="left"/>
              <w:rPr>
                <w:sz w:val="18"/>
                <w:szCs w:val="18"/>
              </w:rPr>
            </w:pP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5</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设备硬件类型</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2</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参见引用数据的</w:t>
            </w:r>
            <w:r>
              <w:rPr>
                <w:sz w:val="18"/>
                <w:szCs w:val="18"/>
              </w:rPr>
              <w:t xml:space="preserve"> HardwareType_t. </w:t>
            </w:r>
            <w:r>
              <w:rPr>
                <w:rFonts w:hint="eastAsia"/>
                <w:sz w:val="18"/>
                <w:szCs w:val="18"/>
              </w:rPr>
              <w:t>传输时转换成</w:t>
            </w:r>
            <w:r>
              <w:rPr>
                <w:sz w:val="18"/>
                <w:szCs w:val="18"/>
              </w:rPr>
              <w:t>INTEL</w:t>
            </w:r>
            <w:r>
              <w:rPr>
                <w:rFonts w:hint="eastAsia"/>
                <w:sz w:val="18"/>
                <w:szCs w:val="18"/>
              </w:rPr>
              <w:t>序。</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6</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车站位置信息</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4</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参见引用数据的</w:t>
            </w:r>
            <w:r>
              <w:rPr>
                <w:sz w:val="18"/>
                <w:szCs w:val="18"/>
              </w:rPr>
              <w:t xml:space="preserve">LocationNumber_t. </w:t>
            </w:r>
            <w:r>
              <w:rPr>
                <w:rFonts w:hint="eastAsia"/>
                <w:sz w:val="18"/>
                <w:szCs w:val="18"/>
              </w:rPr>
              <w:t>传输时转换成</w:t>
            </w:r>
            <w:r>
              <w:rPr>
                <w:sz w:val="18"/>
                <w:szCs w:val="18"/>
              </w:rPr>
              <w:t>INTEL</w:t>
            </w:r>
            <w:r>
              <w:rPr>
                <w:rFonts w:hint="eastAsia"/>
                <w:sz w:val="18"/>
                <w:szCs w:val="18"/>
              </w:rPr>
              <w:t>序。</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7</w:t>
            </w:r>
          </w:p>
        </w:tc>
        <w:tc>
          <w:tcPr>
            <w:tcW w:w="1260" w:type="dxa"/>
          </w:tcPr>
          <w:p w:rsidR="00DB49B1" w:rsidRDefault="00061C9D">
            <w:pPr>
              <w:pStyle w:val="10X"/>
              <w:autoSpaceDE w:val="0"/>
              <w:autoSpaceDN w:val="0"/>
              <w:spacing w:before="64" w:line="360" w:lineRule="auto"/>
              <w:ind w:left="89" w:right="-20"/>
              <w:jc w:val="left"/>
              <w:rPr>
                <w:rFonts w:ascii="宋体"/>
                <w:sz w:val="18"/>
                <w:szCs w:val="18"/>
              </w:rPr>
            </w:pPr>
            <w:r>
              <w:rPr>
                <w:rFonts w:hint="eastAsia"/>
                <w:sz w:val="18"/>
                <w:szCs w:val="18"/>
              </w:rPr>
              <w:t>运营公司或参与方</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4</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lang w:val="pt-BR"/>
              </w:rPr>
            </w:pPr>
            <w:r>
              <w:rPr>
                <w:rFonts w:hint="eastAsia"/>
                <w:sz w:val="18"/>
                <w:szCs w:val="18"/>
              </w:rPr>
              <w:t>参见引用数据的</w:t>
            </w:r>
            <w:r>
              <w:rPr>
                <w:sz w:val="18"/>
                <w:szCs w:val="18"/>
                <w:lang w:val="pt-BR"/>
              </w:rPr>
              <w:t>ParticipantId_t.</w:t>
            </w:r>
            <w:r>
              <w:rPr>
                <w:sz w:val="18"/>
                <w:szCs w:val="18"/>
              </w:rPr>
              <w:t xml:space="preserve"> </w:t>
            </w:r>
            <w:r>
              <w:rPr>
                <w:rFonts w:hint="eastAsia"/>
                <w:sz w:val="18"/>
                <w:szCs w:val="18"/>
              </w:rPr>
              <w:t>传输时转换成</w:t>
            </w:r>
            <w:r>
              <w:rPr>
                <w:sz w:val="18"/>
                <w:szCs w:val="18"/>
              </w:rPr>
              <w:t>INTEL</w:t>
            </w:r>
            <w:r>
              <w:rPr>
                <w:rFonts w:hint="eastAsia"/>
                <w:sz w:val="18"/>
                <w:szCs w:val="18"/>
              </w:rPr>
              <w:t>序。</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8</w:t>
            </w:r>
          </w:p>
        </w:tc>
        <w:tc>
          <w:tcPr>
            <w:tcW w:w="1260" w:type="dxa"/>
          </w:tcPr>
          <w:p w:rsidR="00DB49B1" w:rsidRDefault="00061C9D">
            <w:pPr>
              <w:pStyle w:val="10X"/>
              <w:autoSpaceDE w:val="0"/>
              <w:autoSpaceDN w:val="0"/>
              <w:spacing w:before="64" w:line="360" w:lineRule="auto"/>
              <w:ind w:left="89" w:right="-20"/>
              <w:jc w:val="left"/>
              <w:rPr>
                <w:rFonts w:ascii="宋体"/>
                <w:sz w:val="18"/>
                <w:szCs w:val="18"/>
              </w:rPr>
            </w:pPr>
            <w:r>
              <w:rPr>
                <w:rFonts w:hint="eastAsia"/>
                <w:sz w:val="18"/>
                <w:szCs w:val="18"/>
              </w:rPr>
              <w:t>运营日期</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4</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BCD</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ACC</w:t>
            </w:r>
            <w:r>
              <w:rPr>
                <w:rFonts w:hint="eastAsia"/>
                <w:sz w:val="18"/>
                <w:szCs w:val="18"/>
              </w:rPr>
              <w:t>定义的运营日，</w:t>
            </w:r>
            <w:r>
              <w:rPr>
                <w:sz w:val="18"/>
                <w:szCs w:val="18"/>
              </w:rPr>
              <w:t xml:space="preserve">YYYYMMDD </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9</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当前日历日期</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4</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BCD</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 xml:space="preserve">YYYYMMDD </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10</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设备测试状态</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1</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表示设备是否处于测试模式。</w:t>
            </w:r>
          </w:p>
          <w:p w:rsidR="00DB49B1" w:rsidRDefault="00061C9D">
            <w:pPr>
              <w:pStyle w:val="10X"/>
              <w:autoSpaceDE w:val="0"/>
              <w:autoSpaceDN w:val="0"/>
              <w:spacing w:before="64" w:line="360" w:lineRule="auto"/>
              <w:ind w:right="-20"/>
              <w:jc w:val="left"/>
              <w:rPr>
                <w:rFonts w:ascii="宋体"/>
                <w:sz w:val="18"/>
                <w:szCs w:val="18"/>
              </w:rPr>
            </w:pPr>
            <w:r>
              <w:rPr>
                <w:sz w:val="18"/>
                <w:szCs w:val="18"/>
              </w:rPr>
              <w:t>0x00</w:t>
            </w:r>
            <w:r>
              <w:rPr>
                <w:rFonts w:hint="eastAsia"/>
                <w:sz w:val="18"/>
                <w:szCs w:val="18"/>
              </w:rPr>
              <w:t>：表示正常模式；</w:t>
            </w:r>
            <w:r>
              <w:rPr>
                <w:sz w:val="18"/>
                <w:szCs w:val="18"/>
              </w:rPr>
              <w:t>0x01</w:t>
            </w:r>
            <w:r>
              <w:rPr>
                <w:rFonts w:hint="eastAsia"/>
                <w:sz w:val="18"/>
                <w:szCs w:val="18"/>
              </w:rPr>
              <w:t>：表示测试模式。</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11</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车站运营模式</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2</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当前车站的运营模式，参见引用数据的</w:t>
            </w:r>
            <w:r>
              <w:rPr>
                <w:sz w:val="18"/>
                <w:szCs w:val="18"/>
              </w:rPr>
              <w:t>EventId_t.</w:t>
            </w:r>
          </w:p>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12</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操作员</w:t>
            </w:r>
            <w:r>
              <w:rPr>
                <w:sz w:val="18"/>
                <w:szCs w:val="18"/>
              </w:rPr>
              <w:t>ID</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3</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BCD</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操作员的编号。</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lastRenderedPageBreak/>
              <w:t>13</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换乘站标记</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1</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TPU</w:t>
            </w:r>
            <w:r>
              <w:rPr>
                <w:rFonts w:hint="eastAsia"/>
                <w:sz w:val="18"/>
                <w:szCs w:val="18"/>
              </w:rPr>
              <w:t>所在的车站是否是有障碍换乘车站。</w:t>
            </w:r>
            <w:r>
              <w:rPr>
                <w:sz w:val="18"/>
                <w:szCs w:val="18"/>
              </w:rPr>
              <w:t>IsGatedTransferStation</w:t>
            </w:r>
            <w:r>
              <w:rPr>
                <w:rFonts w:hint="eastAsia"/>
                <w:sz w:val="18"/>
                <w:szCs w:val="18"/>
              </w:rPr>
              <w:t>，是否有障碍换乘车站：</w:t>
            </w:r>
            <w:r>
              <w:rPr>
                <w:sz w:val="18"/>
                <w:szCs w:val="18"/>
              </w:rPr>
              <w:t>0x00</w:t>
            </w:r>
            <w:r>
              <w:rPr>
                <w:rFonts w:hint="eastAsia"/>
                <w:sz w:val="18"/>
                <w:szCs w:val="18"/>
              </w:rPr>
              <w:t>：不是有障碍换乘车站；</w:t>
            </w:r>
            <w:r>
              <w:rPr>
                <w:sz w:val="18"/>
                <w:szCs w:val="18"/>
              </w:rPr>
              <w:t>0x01</w:t>
            </w:r>
            <w:r>
              <w:rPr>
                <w:rFonts w:hint="eastAsia"/>
                <w:sz w:val="18"/>
                <w:szCs w:val="18"/>
              </w:rPr>
              <w:t>：是有障碍换乘车站。</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14</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读卡</w:t>
            </w:r>
            <w:proofErr w:type="gramStart"/>
            <w:r>
              <w:rPr>
                <w:rFonts w:hint="eastAsia"/>
                <w:sz w:val="18"/>
                <w:szCs w:val="18"/>
              </w:rPr>
              <w:t>器位置</w:t>
            </w:r>
            <w:proofErr w:type="gramEnd"/>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1</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读写器在设备上的位置：读写器在设备上的位置：</w:t>
            </w:r>
            <w:r>
              <w:rPr>
                <w:sz w:val="18"/>
                <w:szCs w:val="18"/>
              </w:rPr>
              <w:t>0x00</w:t>
            </w:r>
            <w:r>
              <w:rPr>
                <w:rFonts w:hint="eastAsia"/>
                <w:sz w:val="18"/>
                <w:szCs w:val="18"/>
              </w:rPr>
              <w:t>：不考虑类型；</w:t>
            </w:r>
            <w:r>
              <w:rPr>
                <w:sz w:val="18"/>
                <w:szCs w:val="18"/>
              </w:rPr>
              <w:t>0x01</w:t>
            </w:r>
            <w:r>
              <w:rPr>
                <w:rFonts w:hint="eastAsia"/>
                <w:sz w:val="18"/>
                <w:szCs w:val="18"/>
              </w:rPr>
              <w:t>：进闸</w:t>
            </w:r>
            <w:r>
              <w:rPr>
                <w:sz w:val="18"/>
                <w:szCs w:val="18"/>
              </w:rPr>
              <w:t>Reader</w:t>
            </w:r>
            <w:r>
              <w:rPr>
                <w:rFonts w:hint="eastAsia"/>
                <w:sz w:val="18"/>
                <w:szCs w:val="18"/>
              </w:rPr>
              <w:t>；</w:t>
            </w:r>
            <w:r>
              <w:rPr>
                <w:sz w:val="18"/>
                <w:szCs w:val="18"/>
              </w:rPr>
              <w:t>0x02</w:t>
            </w:r>
            <w:r>
              <w:rPr>
                <w:rFonts w:hint="eastAsia"/>
                <w:sz w:val="18"/>
                <w:szCs w:val="18"/>
              </w:rPr>
              <w:t>：出闸</w:t>
            </w:r>
            <w:r>
              <w:rPr>
                <w:sz w:val="18"/>
                <w:szCs w:val="18"/>
              </w:rPr>
              <w:t>Reader</w:t>
            </w:r>
            <w:r>
              <w:rPr>
                <w:rFonts w:hint="eastAsia"/>
                <w:sz w:val="18"/>
                <w:szCs w:val="18"/>
              </w:rPr>
              <w:t>；</w:t>
            </w:r>
            <w:r>
              <w:rPr>
                <w:sz w:val="18"/>
                <w:szCs w:val="18"/>
              </w:rPr>
              <w:t>0x03</w:t>
            </w:r>
            <w:r>
              <w:rPr>
                <w:rFonts w:hint="eastAsia"/>
                <w:sz w:val="18"/>
                <w:szCs w:val="18"/>
              </w:rPr>
              <w:t>：出闸回收</w:t>
            </w:r>
            <w:r>
              <w:rPr>
                <w:sz w:val="18"/>
                <w:szCs w:val="18"/>
              </w:rPr>
              <w:t>Reader</w:t>
            </w:r>
            <w:r>
              <w:rPr>
                <w:rFonts w:hint="eastAsia"/>
                <w:sz w:val="18"/>
                <w:szCs w:val="18"/>
              </w:rPr>
              <w:t>；</w:t>
            </w:r>
            <w:r>
              <w:rPr>
                <w:sz w:val="18"/>
                <w:szCs w:val="18"/>
              </w:rPr>
              <w:t>0x11</w:t>
            </w:r>
            <w:r>
              <w:rPr>
                <w:rFonts w:hint="eastAsia"/>
                <w:sz w:val="18"/>
                <w:szCs w:val="18"/>
              </w:rPr>
              <w:t>：</w:t>
            </w:r>
            <w:r>
              <w:rPr>
                <w:sz w:val="18"/>
                <w:szCs w:val="18"/>
              </w:rPr>
              <w:t xml:space="preserve">BOM </w:t>
            </w:r>
            <w:r>
              <w:rPr>
                <w:rFonts w:hint="eastAsia"/>
                <w:sz w:val="18"/>
                <w:szCs w:val="18"/>
              </w:rPr>
              <w:t>充值读卡器</w:t>
            </w:r>
            <w:r>
              <w:rPr>
                <w:sz w:val="18"/>
                <w:szCs w:val="18"/>
              </w:rPr>
              <w:t>Reader</w:t>
            </w:r>
            <w:r>
              <w:rPr>
                <w:rFonts w:hint="eastAsia"/>
                <w:sz w:val="18"/>
                <w:szCs w:val="18"/>
              </w:rPr>
              <w:t>，</w:t>
            </w:r>
            <w:r>
              <w:rPr>
                <w:sz w:val="18"/>
                <w:szCs w:val="18"/>
              </w:rPr>
              <w:t>0x12</w:t>
            </w:r>
            <w:r>
              <w:rPr>
                <w:rFonts w:hint="eastAsia"/>
                <w:sz w:val="18"/>
                <w:szCs w:val="18"/>
              </w:rPr>
              <w:t>：</w:t>
            </w:r>
            <w:r>
              <w:rPr>
                <w:sz w:val="18"/>
                <w:szCs w:val="18"/>
              </w:rPr>
              <w:t xml:space="preserve">BOM  </w:t>
            </w:r>
            <w:r>
              <w:rPr>
                <w:rFonts w:hint="eastAsia"/>
                <w:sz w:val="18"/>
                <w:szCs w:val="18"/>
              </w:rPr>
              <w:t>单程票售卡</w:t>
            </w:r>
            <w:r>
              <w:rPr>
                <w:sz w:val="18"/>
                <w:szCs w:val="18"/>
              </w:rPr>
              <w:t>Reader</w:t>
            </w:r>
            <w:r>
              <w:rPr>
                <w:rFonts w:hint="eastAsia"/>
                <w:sz w:val="18"/>
                <w:szCs w:val="18"/>
              </w:rPr>
              <w:t>；</w:t>
            </w:r>
            <w:r>
              <w:rPr>
                <w:sz w:val="18"/>
                <w:szCs w:val="18"/>
              </w:rPr>
              <w:t>0x21</w:t>
            </w:r>
            <w:r>
              <w:rPr>
                <w:rFonts w:hint="eastAsia"/>
                <w:sz w:val="18"/>
                <w:szCs w:val="18"/>
              </w:rPr>
              <w:t>：</w:t>
            </w:r>
            <w:r>
              <w:rPr>
                <w:sz w:val="18"/>
                <w:szCs w:val="18"/>
              </w:rPr>
              <w:t>TVM</w:t>
            </w:r>
            <w:r>
              <w:rPr>
                <w:rFonts w:hint="eastAsia"/>
                <w:sz w:val="18"/>
                <w:szCs w:val="18"/>
              </w:rPr>
              <w:t>充值读卡器</w:t>
            </w:r>
            <w:r>
              <w:rPr>
                <w:sz w:val="18"/>
                <w:szCs w:val="18"/>
              </w:rPr>
              <w:t xml:space="preserve"> Reader</w:t>
            </w:r>
            <w:r>
              <w:rPr>
                <w:rFonts w:hint="eastAsia"/>
                <w:sz w:val="18"/>
                <w:szCs w:val="18"/>
              </w:rPr>
              <w:t>，</w:t>
            </w:r>
            <w:r>
              <w:rPr>
                <w:sz w:val="18"/>
                <w:szCs w:val="18"/>
              </w:rPr>
              <w:t>0x22</w:t>
            </w:r>
            <w:r>
              <w:rPr>
                <w:rFonts w:hint="eastAsia"/>
                <w:sz w:val="18"/>
                <w:szCs w:val="18"/>
              </w:rPr>
              <w:t>：</w:t>
            </w:r>
            <w:r>
              <w:rPr>
                <w:sz w:val="18"/>
                <w:szCs w:val="18"/>
              </w:rPr>
              <w:t>TVM</w:t>
            </w:r>
            <w:r>
              <w:rPr>
                <w:rFonts w:hint="eastAsia"/>
                <w:sz w:val="18"/>
                <w:szCs w:val="18"/>
              </w:rPr>
              <w:t>单程票售卡</w:t>
            </w:r>
            <w:r>
              <w:rPr>
                <w:sz w:val="18"/>
                <w:szCs w:val="18"/>
              </w:rPr>
              <w:t>Reader</w:t>
            </w:r>
            <w:r>
              <w:rPr>
                <w:rFonts w:hint="eastAsia"/>
                <w:sz w:val="18"/>
                <w:szCs w:val="18"/>
              </w:rPr>
              <w:t>，</w:t>
            </w:r>
            <w:r>
              <w:rPr>
                <w:sz w:val="18"/>
                <w:szCs w:val="18"/>
              </w:rPr>
              <w:t>0x31</w:t>
            </w:r>
            <w:r>
              <w:rPr>
                <w:rFonts w:hint="eastAsia"/>
                <w:sz w:val="18"/>
                <w:szCs w:val="18"/>
              </w:rPr>
              <w:t>：</w:t>
            </w:r>
            <w:r>
              <w:rPr>
                <w:sz w:val="18"/>
                <w:szCs w:val="18"/>
              </w:rPr>
              <w:t>ES Reader</w:t>
            </w:r>
            <w:r>
              <w:rPr>
                <w:rFonts w:hint="eastAsia"/>
                <w:sz w:val="18"/>
                <w:szCs w:val="18"/>
              </w:rPr>
              <w:t>；</w:t>
            </w:r>
            <w:r>
              <w:rPr>
                <w:sz w:val="18"/>
                <w:szCs w:val="18"/>
              </w:rPr>
              <w:t>0x41</w:t>
            </w:r>
            <w:r>
              <w:rPr>
                <w:rFonts w:hint="eastAsia"/>
                <w:sz w:val="18"/>
                <w:szCs w:val="18"/>
              </w:rPr>
              <w:t>：</w:t>
            </w:r>
            <w:r>
              <w:rPr>
                <w:sz w:val="18"/>
                <w:szCs w:val="18"/>
              </w:rPr>
              <w:t>TCM</w:t>
            </w:r>
            <w:r>
              <w:rPr>
                <w:rFonts w:hint="eastAsia"/>
                <w:sz w:val="18"/>
                <w:szCs w:val="18"/>
              </w:rPr>
              <w:t>（查询机）</w:t>
            </w:r>
            <w:r>
              <w:rPr>
                <w:sz w:val="18"/>
                <w:szCs w:val="18"/>
              </w:rPr>
              <w:t>Reader</w:t>
            </w:r>
            <w:r>
              <w:rPr>
                <w:rFonts w:hint="eastAsia"/>
                <w:sz w:val="18"/>
                <w:szCs w:val="18"/>
              </w:rPr>
              <w:t>。</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15</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车票连续出错最大张数</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2</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发票时连续出现车票读写错误的最大次数。</w:t>
            </w:r>
          </w:p>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16</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未写入完全的卡等待时间</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2</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单位：</w:t>
            </w:r>
            <w:proofErr w:type="gramStart"/>
            <w:r>
              <w:rPr>
                <w:rFonts w:hint="eastAsia"/>
                <w:sz w:val="18"/>
                <w:szCs w:val="18"/>
              </w:rPr>
              <w:t>秒</w:t>
            </w:r>
            <w:proofErr w:type="gramEnd"/>
          </w:p>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17</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未写入完全的卡重试次数</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2</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18</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天线配置</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1</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0x00</w:t>
            </w:r>
            <w:r>
              <w:rPr>
                <w:rFonts w:hint="eastAsia"/>
                <w:sz w:val="18"/>
                <w:szCs w:val="18"/>
              </w:rPr>
              <w:t>：单天线；</w:t>
            </w:r>
            <w:r>
              <w:rPr>
                <w:sz w:val="18"/>
                <w:szCs w:val="18"/>
              </w:rPr>
              <w:t>0x01</w:t>
            </w:r>
            <w:r>
              <w:rPr>
                <w:rFonts w:hint="eastAsia"/>
                <w:sz w:val="18"/>
                <w:szCs w:val="18"/>
              </w:rPr>
              <w:t>：双天线且天线</w:t>
            </w:r>
            <w:r>
              <w:rPr>
                <w:sz w:val="18"/>
                <w:szCs w:val="18"/>
              </w:rPr>
              <w:t>A</w:t>
            </w:r>
            <w:r>
              <w:rPr>
                <w:rFonts w:hint="eastAsia"/>
                <w:sz w:val="18"/>
                <w:szCs w:val="18"/>
              </w:rPr>
              <w:t>优先寻卡；</w:t>
            </w:r>
          </w:p>
          <w:p w:rsidR="00DB49B1" w:rsidRDefault="00061C9D">
            <w:pPr>
              <w:pStyle w:val="10X"/>
              <w:autoSpaceDE w:val="0"/>
              <w:autoSpaceDN w:val="0"/>
              <w:spacing w:before="64" w:line="360" w:lineRule="auto"/>
              <w:ind w:right="-20"/>
              <w:jc w:val="left"/>
              <w:rPr>
                <w:rFonts w:ascii="宋体"/>
                <w:sz w:val="18"/>
                <w:szCs w:val="18"/>
              </w:rPr>
            </w:pPr>
            <w:r>
              <w:rPr>
                <w:sz w:val="18"/>
                <w:szCs w:val="18"/>
              </w:rPr>
              <w:t>0x02</w:t>
            </w:r>
            <w:r>
              <w:rPr>
                <w:rFonts w:hint="eastAsia"/>
                <w:sz w:val="18"/>
                <w:szCs w:val="18"/>
              </w:rPr>
              <w:t>：双天线且天线</w:t>
            </w:r>
            <w:r>
              <w:rPr>
                <w:sz w:val="18"/>
                <w:szCs w:val="18"/>
              </w:rPr>
              <w:t>B</w:t>
            </w:r>
            <w:r>
              <w:rPr>
                <w:rFonts w:hint="eastAsia"/>
                <w:sz w:val="18"/>
                <w:szCs w:val="18"/>
              </w:rPr>
              <w:t>优先寻卡</w:t>
            </w:r>
          </w:p>
        </w:tc>
      </w:tr>
      <w:tr w:rsidR="00DB49B1">
        <w:trPr>
          <w:cantSplit/>
          <w:trHeight w:val="277"/>
        </w:trPr>
        <w:tc>
          <w:tcPr>
            <w:tcW w:w="46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19</w:t>
            </w:r>
          </w:p>
        </w:tc>
        <w:tc>
          <w:tcPr>
            <w:tcW w:w="1260"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预留</w:t>
            </w:r>
          </w:p>
        </w:tc>
        <w:tc>
          <w:tcPr>
            <w:tcW w:w="720" w:type="dxa"/>
          </w:tcPr>
          <w:p w:rsidR="00DB49B1" w:rsidRDefault="00061C9D">
            <w:pPr>
              <w:pStyle w:val="10X"/>
              <w:autoSpaceDE w:val="0"/>
              <w:autoSpaceDN w:val="0"/>
              <w:spacing w:before="64" w:line="360" w:lineRule="auto"/>
              <w:ind w:right="-20"/>
              <w:rPr>
                <w:rFonts w:ascii="宋体"/>
                <w:sz w:val="18"/>
                <w:szCs w:val="18"/>
              </w:rPr>
            </w:pPr>
            <w:r>
              <w:rPr>
                <w:sz w:val="18"/>
                <w:szCs w:val="18"/>
              </w:rPr>
              <w:t>4</w:t>
            </w:r>
          </w:p>
        </w:tc>
        <w:tc>
          <w:tcPr>
            <w:tcW w:w="988" w:type="dxa"/>
          </w:tcPr>
          <w:p w:rsidR="00DB49B1" w:rsidRDefault="00061C9D">
            <w:pPr>
              <w:pStyle w:val="10X"/>
              <w:autoSpaceDE w:val="0"/>
              <w:autoSpaceDN w:val="0"/>
              <w:spacing w:before="64" w:line="360" w:lineRule="auto"/>
              <w:ind w:right="-20"/>
              <w:rPr>
                <w:rFonts w:ascii="宋体"/>
                <w:sz w:val="18"/>
                <w:szCs w:val="18"/>
              </w:rPr>
            </w:pPr>
            <w:r>
              <w:rPr>
                <w:sz w:val="18"/>
                <w:szCs w:val="18"/>
              </w:rPr>
              <w:t>BIN</w:t>
            </w:r>
          </w:p>
        </w:tc>
        <w:tc>
          <w:tcPr>
            <w:tcW w:w="5659" w:type="dxa"/>
          </w:tcPr>
          <w:p w:rsidR="00DB49B1" w:rsidRDefault="00DB49B1">
            <w:pPr>
              <w:pStyle w:val="10X"/>
              <w:spacing w:before="64" w:line="360" w:lineRule="auto"/>
              <w:ind w:left="89" w:right="-20"/>
              <w:jc w:val="left"/>
              <w:rPr>
                <w:sz w:val="18"/>
                <w:szCs w:val="18"/>
              </w:rPr>
            </w:pP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30" w:name="_Toc138103902"/>
      <w:bookmarkStart w:id="531" w:name="_Toc138103895"/>
      <w:bookmarkStart w:id="532" w:name="_Toc138103898"/>
      <w:bookmarkStart w:id="533" w:name="_Toc138103904"/>
      <w:bookmarkStart w:id="534" w:name="_Toc138103905"/>
      <w:bookmarkStart w:id="535" w:name="_Toc138103907"/>
      <w:bookmarkStart w:id="536" w:name="_Toc138103909"/>
      <w:bookmarkStart w:id="537" w:name="_Toc138103896"/>
      <w:bookmarkStart w:id="538" w:name="_Toc138103908"/>
      <w:bookmarkStart w:id="539" w:name="_Toc138103900"/>
      <w:bookmarkStart w:id="540" w:name="_Toc138103901"/>
      <w:bookmarkStart w:id="541" w:name="_Toc138103906"/>
      <w:bookmarkStart w:id="542" w:name="_Toc138103903"/>
      <w:bookmarkStart w:id="543" w:name="_Toc138103897"/>
      <w:bookmarkStart w:id="544" w:name="_Toc138103899"/>
      <w:bookmarkStart w:id="545" w:name="_Toc347151836"/>
      <w:bookmarkStart w:id="546" w:name="_Toc358897870"/>
      <w:bookmarkStart w:id="547" w:name="_Toc470253102"/>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r>
        <w:rPr>
          <w:rFonts w:ascii="黑体" w:eastAsia="黑体" w:cs="Times New Roman" w:hint="eastAsia"/>
          <w:color w:val="000000"/>
          <w:szCs w:val="21"/>
        </w:rPr>
        <w:t>命令：复位TPU</w:t>
      </w:r>
      <w:bookmarkEnd w:id="545"/>
      <w:bookmarkEnd w:id="546"/>
      <w:bookmarkEnd w:id="547"/>
    </w:p>
    <w:p w:rsidR="00DB49B1" w:rsidRDefault="00061C9D">
      <w:pPr>
        <w:pStyle w:val="af9"/>
        <w:spacing w:before="0"/>
        <w:ind w:firstLine="420"/>
        <w:rPr>
          <w:rFonts w:ascii="宋体" w:hAnsi="宋体"/>
        </w:rPr>
      </w:pPr>
      <w:bookmarkStart w:id="548" w:name="_Toc215430799"/>
      <w:bookmarkEnd w:id="548"/>
      <w:r>
        <w:rPr>
          <w:rFonts w:ascii="宋体" w:hAnsi="宋体" w:hint="eastAsia"/>
        </w:rPr>
        <w:t>当需要启动TPU或需要重新初始化TPU时，STE向TPU发送命令代码</w:t>
      </w:r>
      <w:r>
        <w:rPr>
          <w:rFonts w:ascii="宋体" w:hAnsi="宋体"/>
        </w:rPr>
        <w:t>0x530</w:t>
      </w:r>
      <w:r>
        <w:rPr>
          <w:rFonts w:ascii="宋体" w:hAnsi="宋体" w:hint="eastAsia"/>
        </w:rPr>
        <w:t>2。</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49" w:name="_Toc347151837"/>
      <w:bookmarkStart w:id="550" w:name="_Toc470253103"/>
      <w:bookmarkStart w:id="551" w:name="_Toc1862420314"/>
      <w:r>
        <w:rPr>
          <w:rFonts w:ascii="黑体" w:eastAsia="黑体" w:cs="Times New Roman" w:hint="eastAsia"/>
          <w:color w:val="000000"/>
          <w:szCs w:val="21"/>
        </w:rPr>
        <w:t>命令：停止TPU业务</w:t>
      </w:r>
      <w:bookmarkEnd w:id="549"/>
      <w:bookmarkEnd w:id="550"/>
      <w:bookmarkEnd w:id="551"/>
    </w:p>
    <w:p w:rsidR="00DB49B1" w:rsidRDefault="00061C9D">
      <w:pPr>
        <w:pStyle w:val="af9"/>
        <w:spacing w:before="156" w:after="156"/>
        <w:ind w:firstLine="420"/>
        <w:rPr>
          <w:rFonts w:ascii="宋体" w:hAnsi="宋体"/>
        </w:rPr>
      </w:pPr>
      <w:r>
        <w:rPr>
          <w:rFonts w:ascii="宋体" w:hAnsi="宋体" w:hint="eastAsia"/>
        </w:rPr>
        <w:t>STE向TPU发送命令代码</w:t>
      </w:r>
      <w:r>
        <w:rPr>
          <w:rFonts w:ascii="宋体" w:hAnsi="宋体"/>
        </w:rPr>
        <w:t>0x530</w:t>
      </w:r>
      <w:r>
        <w:rPr>
          <w:rFonts w:ascii="宋体" w:hAnsi="宋体" w:hint="eastAsia"/>
        </w:rPr>
        <w:t>3让TPU返回到“未初始化状态”。</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52" w:name="_Toc2124062373"/>
      <w:bookmarkStart w:id="553" w:name="_Toc347151838"/>
      <w:bookmarkStart w:id="554" w:name="_Toc470253104"/>
      <w:r>
        <w:rPr>
          <w:rFonts w:ascii="黑体" w:eastAsia="黑体" w:cs="Times New Roman" w:hint="eastAsia"/>
          <w:color w:val="000000"/>
          <w:szCs w:val="21"/>
        </w:rPr>
        <w:t>命令：中止TPU当前动作</w:t>
      </w:r>
      <w:bookmarkEnd w:id="552"/>
      <w:bookmarkEnd w:id="553"/>
      <w:bookmarkEnd w:id="554"/>
    </w:p>
    <w:p w:rsidR="00DB49B1" w:rsidRDefault="00061C9D">
      <w:pPr>
        <w:pStyle w:val="af9"/>
        <w:spacing w:before="156" w:after="156"/>
        <w:ind w:firstLine="420"/>
      </w:pPr>
      <w:r>
        <w:rPr>
          <w:rFonts w:ascii="宋体" w:hAnsi="宋体" w:hint="eastAsia"/>
        </w:rPr>
        <w:t>STE向TPU发送命令代码</w:t>
      </w:r>
      <w:r>
        <w:rPr>
          <w:rFonts w:ascii="宋体" w:hAnsi="宋体"/>
        </w:rPr>
        <w:t>0x530</w:t>
      </w:r>
      <w:r>
        <w:rPr>
          <w:rFonts w:ascii="宋体" w:hAnsi="宋体" w:hint="eastAsia"/>
        </w:rPr>
        <w:t>4让TPU中止当前的业务操作并返回空闲状态。</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55" w:name="_Toc347151839"/>
      <w:bookmarkStart w:id="556" w:name="_Toc470253105"/>
      <w:bookmarkStart w:id="557" w:name="_Toc1495638930"/>
      <w:r>
        <w:rPr>
          <w:rFonts w:ascii="黑体" w:eastAsia="黑体" w:cs="Times New Roman" w:hint="eastAsia"/>
          <w:color w:val="000000"/>
          <w:szCs w:val="21"/>
        </w:rPr>
        <w:t>命令：设置TPU时钟</w:t>
      </w:r>
      <w:bookmarkEnd w:id="555"/>
      <w:bookmarkEnd w:id="556"/>
      <w:bookmarkEnd w:id="557"/>
    </w:p>
    <w:p w:rsidR="00DB49B1" w:rsidRDefault="00061C9D">
      <w:pPr>
        <w:pStyle w:val="af9"/>
        <w:spacing w:before="156" w:after="156"/>
        <w:ind w:firstLine="420"/>
        <w:rPr>
          <w:rFonts w:ascii="宋体" w:hAnsi="宋体"/>
        </w:rPr>
      </w:pPr>
      <w:r>
        <w:rPr>
          <w:rFonts w:ascii="宋体" w:hAnsi="宋体" w:hint="eastAsia"/>
        </w:rPr>
        <w:t>STE向TPU发送命令代码</w:t>
      </w:r>
      <w:r>
        <w:rPr>
          <w:rFonts w:ascii="宋体" w:hAnsi="宋体"/>
        </w:rPr>
        <w:t>0x530</w:t>
      </w:r>
      <w:r>
        <w:rPr>
          <w:rFonts w:ascii="宋体" w:hAnsi="宋体" w:hint="eastAsia"/>
        </w:rPr>
        <w:t>5设置TPU时钟。</w:t>
      </w:r>
    </w:p>
    <w:p w:rsidR="00DB49B1" w:rsidRDefault="00061C9D">
      <w:pPr>
        <w:pStyle w:val="ad"/>
      </w:pPr>
      <w:bookmarkStart w:id="558" w:name="_Toc347151943"/>
      <w:bookmarkStart w:id="559" w:name="_Toc470253157"/>
      <w:bookmarkStart w:id="560" w:name="_Toc252364318"/>
      <w:r>
        <w:rPr>
          <w:rFonts w:ascii="黑体" w:hAnsi="黑体" w:hint="eastAsia"/>
          <w:b w:val="0"/>
          <w:sz w:val="21"/>
          <w:szCs w:val="21"/>
        </w:rPr>
        <w:t>表</w:t>
      </w:r>
      <w:bookmarkStart w:id="561" w:name="_Toc1151459333"/>
      <w:r>
        <w:rPr>
          <w:rFonts w:ascii="黑体" w:hAnsi="黑体" w:hint="eastAsia"/>
          <w:b w:val="0"/>
          <w:sz w:val="21"/>
          <w:szCs w:val="21"/>
        </w:rPr>
        <w:t>18 设置TPU时钟</w:t>
      </w:r>
      <w:bookmarkEnd w:id="558"/>
      <w:bookmarkEnd w:id="559"/>
      <w:bookmarkEnd w:id="560"/>
      <w:bookmarkEnd w:id="561"/>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653"/>
        <w:gridCol w:w="958"/>
        <w:gridCol w:w="992"/>
        <w:gridCol w:w="4161"/>
      </w:tblGrid>
      <w:tr w:rsidR="00DB49B1">
        <w:tc>
          <w:tcPr>
            <w:tcW w:w="758"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lastRenderedPageBreak/>
              <w:t>序号</w:t>
            </w:r>
          </w:p>
        </w:tc>
        <w:tc>
          <w:tcPr>
            <w:tcW w:w="1653"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字段</w:t>
            </w:r>
          </w:p>
        </w:tc>
        <w:tc>
          <w:tcPr>
            <w:tcW w:w="958"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长度</w:t>
            </w:r>
          </w:p>
        </w:tc>
        <w:tc>
          <w:tcPr>
            <w:tcW w:w="992"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类型</w:t>
            </w:r>
          </w:p>
        </w:tc>
        <w:tc>
          <w:tcPr>
            <w:tcW w:w="4161" w:type="dxa"/>
            <w:shd w:val="clear" w:color="auto" w:fill="C0C0C0"/>
          </w:tcPr>
          <w:p w:rsidR="00DB49B1" w:rsidRDefault="00061C9D">
            <w:pPr>
              <w:pStyle w:val="10X"/>
              <w:spacing w:before="64" w:line="360" w:lineRule="auto"/>
              <w:ind w:left="89" w:right="-20"/>
              <w:jc w:val="left"/>
              <w:rPr>
                <w:sz w:val="18"/>
                <w:szCs w:val="18"/>
              </w:rPr>
            </w:pPr>
            <w:r>
              <w:rPr>
                <w:rFonts w:hint="eastAsia"/>
                <w:sz w:val="18"/>
                <w:szCs w:val="18"/>
              </w:rPr>
              <w:t>备注</w:t>
            </w:r>
          </w:p>
        </w:tc>
      </w:tr>
      <w:tr w:rsidR="00DB49B1">
        <w:trPr>
          <w:trHeight w:val="260"/>
        </w:trPr>
        <w:tc>
          <w:tcPr>
            <w:tcW w:w="758" w:type="dxa"/>
          </w:tcPr>
          <w:p w:rsidR="00DB49B1" w:rsidRDefault="00061C9D">
            <w:pPr>
              <w:pStyle w:val="10X"/>
              <w:spacing w:before="64" w:line="360" w:lineRule="auto"/>
              <w:ind w:right="-20"/>
              <w:rPr>
                <w:sz w:val="18"/>
                <w:szCs w:val="18"/>
              </w:rPr>
            </w:pPr>
            <w:r>
              <w:rPr>
                <w:sz w:val="18"/>
                <w:szCs w:val="18"/>
              </w:rPr>
              <w:t>1</w:t>
            </w:r>
          </w:p>
        </w:tc>
        <w:tc>
          <w:tcPr>
            <w:tcW w:w="165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命令代码</w:t>
            </w:r>
          </w:p>
        </w:tc>
        <w:tc>
          <w:tcPr>
            <w:tcW w:w="95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2</w:t>
            </w:r>
          </w:p>
        </w:tc>
        <w:tc>
          <w:tcPr>
            <w:tcW w:w="992"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BIN</w:t>
            </w:r>
          </w:p>
        </w:tc>
        <w:tc>
          <w:tcPr>
            <w:tcW w:w="4161"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758" w:type="dxa"/>
          </w:tcPr>
          <w:p w:rsidR="00DB49B1" w:rsidRDefault="00061C9D">
            <w:pPr>
              <w:pStyle w:val="10X"/>
              <w:autoSpaceDE w:val="0"/>
              <w:autoSpaceDN w:val="0"/>
              <w:spacing w:before="64" w:line="360" w:lineRule="auto"/>
              <w:ind w:right="-20"/>
              <w:rPr>
                <w:rFonts w:ascii="宋体"/>
                <w:sz w:val="18"/>
                <w:szCs w:val="18"/>
              </w:rPr>
            </w:pPr>
            <w:r>
              <w:rPr>
                <w:sz w:val="18"/>
                <w:szCs w:val="18"/>
              </w:rPr>
              <w:t>2</w:t>
            </w:r>
          </w:p>
        </w:tc>
        <w:tc>
          <w:tcPr>
            <w:tcW w:w="165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重发次数</w:t>
            </w:r>
          </w:p>
        </w:tc>
        <w:tc>
          <w:tcPr>
            <w:tcW w:w="95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1</w:t>
            </w:r>
          </w:p>
        </w:tc>
        <w:tc>
          <w:tcPr>
            <w:tcW w:w="992"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BIN</w:t>
            </w:r>
          </w:p>
        </w:tc>
        <w:tc>
          <w:tcPr>
            <w:tcW w:w="4161" w:type="dxa"/>
          </w:tcPr>
          <w:p w:rsidR="00DB49B1" w:rsidRDefault="00DB49B1">
            <w:pPr>
              <w:pStyle w:val="10X"/>
              <w:spacing w:before="64" w:line="360" w:lineRule="auto"/>
              <w:ind w:left="89" w:right="-20"/>
              <w:jc w:val="left"/>
              <w:rPr>
                <w:sz w:val="18"/>
                <w:szCs w:val="18"/>
              </w:rPr>
            </w:pPr>
          </w:p>
        </w:tc>
      </w:tr>
      <w:tr w:rsidR="00DB49B1">
        <w:tc>
          <w:tcPr>
            <w:tcW w:w="758" w:type="dxa"/>
          </w:tcPr>
          <w:p w:rsidR="00DB49B1" w:rsidRDefault="00061C9D">
            <w:pPr>
              <w:pStyle w:val="10X"/>
              <w:autoSpaceDE w:val="0"/>
              <w:autoSpaceDN w:val="0"/>
              <w:spacing w:before="64" w:line="360" w:lineRule="auto"/>
              <w:ind w:right="-20"/>
              <w:rPr>
                <w:rFonts w:ascii="宋体"/>
                <w:sz w:val="18"/>
                <w:szCs w:val="18"/>
              </w:rPr>
            </w:pPr>
            <w:r>
              <w:rPr>
                <w:sz w:val="18"/>
                <w:szCs w:val="18"/>
              </w:rPr>
              <w:t>3</w:t>
            </w:r>
          </w:p>
        </w:tc>
        <w:tc>
          <w:tcPr>
            <w:tcW w:w="1653"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日期时间</w:t>
            </w:r>
          </w:p>
        </w:tc>
        <w:tc>
          <w:tcPr>
            <w:tcW w:w="958" w:type="dxa"/>
          </w:tcPr>
          <w:p w:rsidR="00DB49B1" w:rsidRDefault="00061C9D">
            <w:pPr>
              <w:pStyle w:val="10X"/>
              <w:autoSpaceDE w:val="0"/>
              <w:autoSpaceDN w:val="0"/>
              <w:spacing w:before="64" w:line="360" w:lineRule="auto"/>
              <w:ind w:right="-20"/>
              <w:jc w:val="left"/>
              <w:rPr>
                <w:rFonts w:ascii="宋体"/>
                <w:sz w:val="18"/>
                <w:szCs w:val="18"/>
              </w:rPr>
            </w:pPr>
            <w:r>
              <w:rPr>
                <w:sz w:val="18"/>
                <w:szCs w:val="18"/>
              </w:rPr>
              <w:t>7</w:t>
            </w:r>
          </w:p>
        </w:tc>
        <w:tc>
          <w:tcPr>
            <w:tcW w:w="992" w:type="dxa"/>
          </w:tcPr>
          <w:p w:rsidR="00DB49B1" w:rsidRDefault="00061C9D">
            <w:pPr>
              <w:pStyle w:val="10X"/>
              <w:autoSpaceDE w:val="0"/>
              <w:autoSpaceDN w:val="0"/>
              <w:spacing w:before="64" w:line="360" w:lineRule="auto"/>
              <w:ind w:left="89" w:right="-20"/>
              <w:jc w:val="left"/>
              <w:rPr>
                <w:rFonts w:ascii="宋体"/>
                <w:sz w:val="18"/>
                <w:szCs w:val="18"/>
              </w:rPr>
            </w:pPr>
            <w:r>
              <w:rPr>
                <w:sz w:val="18"/>
                <w:szCs w:val="18"/>
              </w:rPr>
              <w:t>BCD</w:t>
            </w:r>
          </w:p>
        </w:tc>
        <w:tc>
          <w:tcPr>
            <w:tcW w:w="4161" w:type="dxa"/>
          </w:tcPr>
          <w:p w:rsidR="00DB49B1" w:rsidRDefault="00061C9D">
            <w:pPr>
              <w:pStyle w:val="10X"/>
              <w:autoSpaceDE w:val="0"/>
              <w:autoSpaceDN w:val="0"/>
              <w:spacing w:before="64" w:line="360" w:lineRule="auto"/>
              <w:ind w:right="-20"/>
              <w:jc w:val="left"/>
              <w:rPr>
                <w:rFonts w:ascii="宋体"/>
                <w:sz w:val="18"/>
                <w:szCs w:val="18"/>
              </w:rPr>
            </w:pPr>
            <w:r>
              <w:rPr>
                <w:rFonts w:hint="eastAsia"/>
                <w:sz w:val="18"/>
                <w:szCs w:val="18"/>
              </w:rPr>
              <w:t>要设置的</w:t>
            </w:r>
            <w:r>
              <w:rPr>
                <w:sz w:val="18"/>
                <w:szCs w:val="18"/>
              </w:rPr>
              <w:t>TPU</w:t>
            </w:r>
            <w:r>
              <w:rPr>
                <w:rFonts w:hint="eastAsia"/>
                <w:sz w:val="18"/>
                <w:szCs w:val="18"/>
              </w:rPr>
              <w:t>时钟信息</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62" w:name="_Toc470253106"/>
      <w:bookmarkStart w:id="563" w:name="_Toc347151840"/>
      <w:bookmarkStart w:id="564" w:name="_Toc907408375"/>
      <w:r>
        <w:rPr>
          <w:rFonts w:ascii="黑体" w:eastAsia="黑体" w:cs="Times New Roman" w:hint="eastAsia"/>
          <w:color w:val="000000"/>
          <w:szCs w:val="21"/>
        </w:rPr>
        <w:t>命令：读取TPU时钟</w:t>
      </w:r>
      <w:bookmarkEnd w:id="562"/>
      <w:bookmarkEnd w:id="563"/>
      <w:bookmarkEnd w:id="564"/>
    </w:p>
    <w:p w:rsidR="00DB49B1" w:rsidRDefault="00061C9D">
      <w:pPr>
        <w:pStyle w:val="af9"/>
        <w:spacing w:before="156" w:after="156"/>
        <w:ind w:firstLine="420"/>
      </w:pPr>
      <w:bookmarkStart w:id="565" w:name="_Toc125300884"/>
      <w:bookmarkStart w:id="566" w:name="_Toc215430834"/>
      <w:r>
        <w:rPr>
          <w:rFonts w:ascii="宋体" w:hAnsi="宋体" w:hint="eastAsia"/>
        </w:rPr>
        <w:t>STE发送命令代码</w:t>
      </w:r>
      <w:r>
        <w:rPr>
          <w:rFonts w:ascii="宋体" w:hAnsi="宋体"/>
        </w:rPr>
        <w:t>0x53</w:t>
      </w:r>
      <w:r>
        <w:rPr>
          <w:rFonts w:ascii="宋体" w:hAnsi="宋体" w:hint="eastAsia"/>
        </w:rPr>
        <w:t>22获取TPU时钟。</w:t>
      </w:r>
      <w:bookmarkEnd w:id="565"/>
      <w:bookmarkEnd w:id="566"/>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67" w:name="_Toc1531181278"/>
      <w:bookmarkStart w:id="568" w:name="_Toc470253107"/>
      <w:bookmarkStart w:id="569" w:name="_Toc347151841"/>
      <w:r>
        <w:rPr>
          <w:rFonts w:ascii="黑体" w:eastAsia="黑体" w:cs="Times New Roman" w:hint="eastAsia"/>
          <w:color w:val="000000"/>
          <w:szCs w:val="21"/>
        </w:rPr>
        <w:t>反馈：TPU时钟操作反馈结果</w:t>
      </w:r>
      <w:bookmarkEnd w:id="567"/>
      <w:bookmarkEnd w:id="568"/>
      <w:bookmarkEnd w:id="569"/>
    </w:p>
    <w:p w:rsidR="00DB49B1" w:rsidRDefault="00061C9D">
      <w:pPr>
        <w:pStyle w:val="af9"/>
        <w:spacing w:before="156" w:after="156"/>
        <w:ind w:firstLine="420"/>
        <w:rPr>
          <w:rFonts w:ascii="宋体" w:hAnsi="宋体"/>
        </w:rPr>
      </w:pPr>
      <w:r>
        <w:rPr>
          <w:rFonts w:ascii="宋体" w:hAnsi="宋体" w:hint="eastAsia"/>
        </w:rPr>
        <w:t>TPU接收到STE的“TPU时钟设置”或“读取TPU时钟”命令数据且操作成功后，TPU按照表19产生反馈结果给STE。</w:t>
      </w:r>
    </w:p>
    <w:p w:rsidR="00DB49B1" w:rsidRDefault="00061C9D">
      <w:pPr>
        <w:pStyle w:val="ad"/>
        <w:rPr>
          <w:rFonts w:ascii="黑体" w:hAnsi="黑体"/>
          <w:b w:val="0"/>
          <w:sz w:val="21"/>
          <w:szCs w:val="21"/>
        </w:rPr>
      </w:pPr>
      <w:bookmarkStart w:id="570" w:name="_Toc252364340"/>
      <w:bookmarkStart w:id="571" w:name="_Toc470253158"/>
      <w:bookmarkStart w:id="572" w:name="_Toc347151944"/>
      <w:r>
        <w:rPr>
          <w:rFonts w:ascii="黑体" w:hAnsi="黑体" w:hint="eastAsia"/>
          <w:b w:val="0"/>
          <w:sz w:val="21"/>
          <w:szCs w:val="21"/>
        </w:rPr>
        <w:t xml:space="preserve">表19 </w:t>
      </w:r>
      <w:bookmarkStart w:id="573" w:name="_Toc1717182706"/>
      <w:r>
        <w:rPr>
          <w:rFonts w:ascii="黑体" w:hAnsi="黑体" w:hint="eastAsia"/>
          <w:b w:val="0"/>
          <w:sz w:val="21"/>
          <w:szCs w:val="21"/>
        </w:rPr>
        <w:t>TPU时钟操作反馈结果</w:t>
      </w:r>
      <w:bookmarkEnd w:id="570"/>
      <w:bookmarkEnd w:id="571"/>
      <w:bookmarkEnd w:id="572"/>
      <w:bookmarkEnd w:id="573"/>
    </w:p>
    <w:tbl>
      <w:tblPr>
        <w:tblW w:w="8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
        <w:gridCol w:w="1127"/>
        <w:gridCol w:w="735"/>
        <w:gridCol w:w="735"/>
        <w:gridCol w:w="4986"/>
      </w:tblGrid>
      <w:tr w:rsidR="00DB49B1">
        <w:tc>
          <w:tcPr>
            <w:tcW w:w="944" w:type="dxa"/>
            <w:shd w:val="clear" w:color="auto" w:fill="C0C0C0"/>
          </w:tcPr>
          <w:p w:rsidR="00DB49B1" w:rsidRDefault="00061C9D">
            <w:pPr>
              <w:jc w:val="left"/>
              <w:rPr>
                <w:sz w:val="18"/>
                <w:szCs w:val="18"/>
              </w:rPr>
            </w:pPr>
            <w:r>
              <w:rPr>
                <w:rFonts w:hint="eastAsia"/>
                <w:sz w:val="18"/>
                <w:szCs w:val="18"/>
              </w:rPr>
              <w:t>序号</w:t>
            </w:r>
          </w:p>
        </w:tc>
        <w:tc>
          <w:tcPr>
            <w:tcW w:w="1127" w:type="dxa"/>
            <w:shd w:val="clear" w:color="auto" w:fill="C0C0C0"/>
          </w:tcPr>
          <w:p w:rsidR="00DB49B1" w:rsidRDefault="00061C9D">
            <w:pPr>
              <w:jc w:val="left"/>
              <w:rPr>
                <w:sz w:val="18"/>
                <w:szCs w:val="18"/>
              </w:rPr>
            </w:pPr>
            <w:r>
              <w:rPr>
                <w:rFonts w:hint="eastAsia"/>
                <w:sz w:val="18"/>
                <w:szCs w:val="18"/>
              </w:rPr>
              <w:t>字段</w:t>
            </w:r>
          </w:p>
        </w:tc>
        <w:tc>
          <w:tcPr>
            <w:tcW w:w="735" w:type="dxa"/>
            <w:shd w:val="clear" w:color="auto" w:fill="C0C0C0"/>
          </w:tcPr>
          <w:p w:rsidR="00DB49B1" w:rsidRDefault="00061C9D">
            <w:pPr>
              <w:jc w:val="left"/>
              <w:rPr>
                <w:sz w:val="18"/>
                <w:szCs w:val="18"/>
              </w:rPr>
            </w:pPr>
            <w:r>
              <w:rPr>
                <w:rFonts w:hint="eastAsia"/>
                <w:sz w:val="18"/>
                <w:szCs w:val="18"/>
              </w:rPr>
              <w:t>长度</w:t>
            </w:r>
          </w:p>
        </w:tc>
        <w:tc>
          <w:tcPr>
            <w:tcW w:w="735" w:type="dxa"/>
            <w:shd w:val="clear" w:color="auto" w:fill="C0C0C0"/>
          </w:tcPr>
          <w:p w:rsidR="00DB49B1" w:rsidRDefault="00061C9D">
            <w:pPr>
              <w:jc w:val="left"/>
              <w:rPr>
                <w:sz w:val="18"/>
                <w:szCs w:val="18"/>
              </w:rPr>
            </w:pPr>
            <w:r>
              <w:rPr>
                <w:rFonts w:hint="eastAsia"/>
                <w:sz w:val="18"/>
                <w:szCs w:val="18"/>
              </w:rPr>
              <w:t>类型</w:t>
            </w:r>
          </w:p>
        </w:tc>
        <w:tc>
          <w:tcPr>
            <w:tcW w:w="4986" w:type="dxa"/>
            <w:shd w:val="clear" w:color="auto" w:fill="C0C0C0"/>
          </w:tcPr>
          <w:p w:rsidR="00DB49B1" w:rsidRDefault="00061C9D">
            <w:pPr>
              <w:jc w:val="left"/>
              <w:rPr>
                <w:sz w:val="18"/>
                <w:szCs w:val="18"/>
              </w:rPr>
            </w:pPr>
            <w:r>
              <w:rPr>
                <w:rFonts w:hint="eastAsia"/>
                <w:sz w:val="18"/>
                <w:szCs w:val="18"/>
              </w:rPr>
              <w:t>备注</w:t>
            </w:r>
          </w:p>
        </w:tc>
      </w:tr>
      <w:tr w:rsidR="00DB49B1">
        <w:tc>
          <w:tcPr>
            <w:tcW w:w="944" w:type="dxa"/>
          </w:tcPr>
          <w:p w:rsidR="00DB49B1" w:rsidRDefault="00061C9D">
            <w:pPr>
              <w:jc w:val="left"/>
              <w:rPr>
                <w:sz w:val="18"/>
                <w:szCs w:val="18"/>
              </w:rPr>
            </w:pPr>
            <w:r>
              <w:rPr>
                <w:sz w:val="18"/>
                <w:szCs w:val="18"/>
              </w:rPr>
              <w:t>1</w:t>
            </w:r>
          </w:p>
        </w:tc>
        <w:tc>
          <w:tcPr>
            <w:tcW w:w="1127" w:type="dxa"/>
          </w:tcPr>
          <w:p w:rsidR="00DB49B1" w:rsidRDefault="00061C9D">
            <w:pPr>
              <w:jc w:val="left"/>
              <w:rPr>
                <w:rFonts w:ascii="宋体"/>
                <w:sz w:val="18"/>
                <w:szCs w:val="18"/>
              </w:rPr>
            </w:pPr>
            <w:r>
              <w:rPr>
                <w:rFonts w:hint="eastAsia"/>
                <w:sz w:val="18"/>
                <w:szCs w:val="18"/>
              </w:rPr>
              <w:t>命令代码</w:t>
            </w:r>
          </w:p>
        </w:tc>
        <w:tc>
          <w:tcPr>
            <w:tcW w:w="735" w:type="dxa"/>
          </w:tcPr>
          <w:p w:rsidR="00DB49B1" w:rsidRDefault="00061C9D">
            <w:pPr>
              <w:jc w:val="left"/>
              <w:rPr>
                <w:rFonts w:ascii="宋体"/>
                <w:sz w:val="18"/>
                <w:szCs w:val="18"/>
              </w:rPr>
            </w:pPr>
            <w:r>
              <w:rPr>
                <w:sz w:val="18"/>
                <w:szCs w:val="18"/>
              </w:rPr>
              <w:t>2</w:t>
            </w:r>
          </w:p>
        </w:tc>
        <w:tc>
          <w:tcPr>
            <w:tcW w:w="735" w:type="dxa"/>
          </w:tcPr>
          <w:p w:rsidR="00DB49B1" w:rsidRDefault="00061C9D">
            <w:pPr>
              <w:jc w:val="left"/>
              <w:rPr>
                <w:rFonts w:ascii="宋体"/>
                <w:sz w:val="18"/>
                <w:szCs w:val="18"/>
              </w:rPr>
            </w:pPr>
            <w:r>
              <w:rPr>
                <w:sz w:val="18"/>
                <w:szCs w:val="18"/>
              </w:rPr>
              <w:t>BIN</w:t>
            </w:r>
          </w:p>
        </w:tc>
        <w:tc>
          <w:tcPr>
            <w:tcW w:w="4986" w:type="dxa"/>
          </w:tcPr>
          <w:p w:rsidR="00DB49B1" w:rsidRDefault="00061C9D">
            <w:pPr>
              <w:jc w:val="left"/>
              <w:rPr>
                <w:rFonts w:ascii="宋体"/>
                <w:sz w:val="18"/>
                <w:szCs w:val="18"/>
              </w:rPr>
            </w:pPr>
            <w:r>
              <w:rPr>
                <w:rFonts w:hint="eastAsia"/>
                <w:sz w:val="18"/>
                <w:szCs w:val="18"/>
              </w:rPr>
              <w:t>填写命令数据中的命令代码。传输时转换成</w:t>
            </w:r>
            <w:r>
              <w:rPr>
                <w:sz w:val="18"/>
                <w:szCs w:val="18"/>
              </w:rPr>
              <w:t>INTEL</w:t>
            </w:r>
            <w:r>
              <w:rPr>
                <w:rFonts w:hint="eastAsia"/>
                <w:sz w:val="18"/>
                <w:szCs w:val="18"/>
              </w:rPr>
              <w:t>序。</w:t>
            </w:r>
          </w:p>
        </w:tc>
      </w:tr>
      <w:tr w:rsidR="00DB49B1">
        <w:tc>
          <w:tcPr>
            <w:tcW w:w="944" w:type="dxa"/>
          </w:tcPr>
          <w:p w:rsidR="00DB49B1" w:rsidRDefault="00061C9D">
            <w:pPr>
              <w:jc w:val="left"/>
              <w:rPr>
                <w:rFonts w:ascii="宋体"/>
                <w:sz w:val="18"/>
                <w:szCs w:val="18"/>
              </w:rPr>
            </w:pPr>
            <w:r>
              <w:rPr>
                <w:sz w:val="18"/>
                <w:szCs w:val="18"/>
              </w:rPr>
              <w:t>2</w:t>
            </w:r>
          </w:p>
        </w:tc>
        <w:tc>
          <w:tcPr>
            <w:tcW w:w="1127" w:type="dxa"/>
          </w:tcPr>
          <w:p w:rsidR="00DB49B1" w:rsidRDefault="00061C9D">
            <w:pPr>
              <w:jc w:val="left"/>
              <w:rPr>
                <w:rFonts w:ascii="宋体"/>
                <w:sz w:val="18"/>
                <w:szCs w:val="18"/>
              </w:rPr>
            </w:pPr>
            <w:r>
              <w:rPr>
                <w:rFonts w:hint="eastAsia"/>
                <w:sz w:val="18"/>
                <w:szCs w:val="18"/>
              </w:rPr>
              <w:t>重发次数</w:t>
            </w:r>
          </w:p>
        </w:tc>
        <w:tc>
          <w:tcPr>
            <w:tcW w:w="735" w:type="dxa"/>
          </w:tcPr>
          <w:p w:rsidR="00DB49B1" w:rsidRDefault="00061C9D">
            <w:pPr>
              <w:jc w:val="left"/>
              <w:rPr>
                <w:rFonts w:ascii="宋体"/>
                <w:sz w:val="18"/>
                <w:szCs w:val="18"/>
              </w:rPr>
            </w:pPr>
            <w:r>
              <w:rPr>
                <w:sz w:val="18"/>
                <w:szCs w:val="18"/>
              </w:rPr>
              <w:t>1</w:t>
            </w:r>
          </w:p>
        </w:tc>
        <w:tc>
          <w:tcPr>
            <w:tcW w:w="735" w:type="dxa"/>
          </w:tcPr>
          <w:p w:rsidR="00DB49B1" w:rsidRDefault="00061C9D">
            <w:pPr>
              <w:jc w:val="left"/>
              <w:rPr>
                <w:rFonts w:ascii="宋体"/>
                <w:sz w:val="18"/>
                <w:szCs w:val="18"/>
              </w:rPr>
            </w:pPr>
            <w:r>
              <w:rPr>
                <w:sz w:val="18"/>
                <w:szCs w:val="18"/>
              </w:rPr>
              <w:t>BIN</w:t>
            </w:r>
          </w:p>
        </w:tc>
        <w:tc>
          <w:tcPr>
            <w:tcW w:w="4986" w:type="dxa"/>
          </w:tcPr>
          <w:p w:rsidR="00DB49B1" w:rsidRDefault="00DB49B1">
            <w:pPr>
              <w:jc w:val="left"/>
              <w:rPr>
                <w:sz w:val="18"/>
                <w:szCs w:val="18"/>
              </w:rPr>
            </w:pPr>
          </w:p>
        </w:tc>
      </w:tr>
      <w:tr w:rsidR="00DB49B1">
        <w:tc>
          <w:tcPr>
            <w:tcW w:w="944" w:type="dxa"/>
          </w:tcPr>
          <w:p w:rsidR="00DB49B1" w:rsidRDefault="00061C9D">
            <w:pPr>
              <w:jc w:val="left"/>
              <w:rPr>
                <w:rFonts w:ascii="宋体"/>
                <w:sz w:val="18"/>
                <w:szCs w:val="18"/>
              </w:rPr>
            </w:pPr>
            <w:r>
              <w:rPr>
                <w:sz w:val="18"/>
                <w:szCs w:val="18"/>
              </w:rPr>
              <w:t>3</w:t>
            </w:r>
          </w:p>
        </w:tc>
        <w:tc>
          <w:tcPr>
            <w:tcW w:w="1127" w:type="dxa"/>
          </w:tcPr>
          <w:p w:rsidR="00DB49B1" w:rsidRDefault="00061C9D">
            <w:pPr>
              <w:jc w:val="left"/>
              <w:rPr>
                <w:rFonts w:ascii="宋体"/>
                <w:sz w:val="18"/>
                <w:szCs w:val="18"/>
              </w:rPr>
            </w:pPr>
            <w:r>
              <w:rPr>
                <w:rFonts w:hint="eastAsia"/>
                <w:sz w:val="18"/>
                <w:szCs w:val="18"/>
              </w:rPr>
              <w:t>应答代码</w:t>
            </w:r>
          </w:p>
        </w:tc>
        <w:tc>
          <w:tcPr>
            <w:tcW w:w="735" w:type="dxa"/>
          </w:tcPr>
          <w:p w:rsidR="00DB49B1" w:rsidRDefault="00061C9D">
            <w:pPr>
              <w:jc w:val="left"/>
              <w:rPr>
                <w:rFonts w:ascii="宋体"/>
                <w:sz w:val="18"/>
                <w:szCs w:val="18"/>
              </w:rPr>
            </w:pPr>
            <w:r>
              <w:rPr>
                <w:sz w:val="18"/>
                <w:szCs w:val="18"/>
              </w:rPr>
              <w:t>1</w:t>
            </w:r>
          </w:p>
        </w:tc>
        <w:tc>
          <w:tcPr>
            <w:tcW w:w="735" w:type="dxa"/>
          </w:tcPr>
          <w:p w:rsidR="00DB49B1" w:rsidRDefault="00061C9D">
            <w:pPr>
              <w:jc w:val="left"/>
              <w:rPr>
                <w:rFonts w:ascii="宋体"/>
                <w:sz w:val="18"/>
                <w:szCs w:val="18"/>
              </w:rPr>
            </w:pPr>
            <w:r>
              <w:rPr>
                <w:sz w:val="18"/>
                <w:szCs w:val="18"/>
              </w:rPr>
              <w:t>BIN</w:t>
            </w:r>
          </w:p>
        </w:tc>
        <w:tc>
          <w:tcPr>
            <w:tcW w:w="4986" w:type="dxa"/>
          </w:tcPr>
          <w:p w:rsidR="00DB49B1" w:rsidRDefault="00DB49B1">
            <w:pPr>
              <w:jc w:val="left"/>
              <w:rPr>
                <w:sz w:val="18"/>
                <w:szCs w:val="18"/>
              </w:rPr>
            </w:pPr>
          </w:p>
        </w:tc>
      </w:tr>
      <w:tr w:rsidR="00DB49B1">
        <w:trPr>
          <w:trHeight w:val="343"/>
        </w:trPr>
        <w:tc>
          <w:tcPr>
            <w:tcW w:w="944" w:type="dxa"/>
          </w:tcPr>
          <w:p w:rsidR="00DB49B1" w:rsidRDefault="00061C9D">
            <w:pPr>
              <w:jc w:val="left"/>
              <w:rPr>
                <w:rFonts w:ascii="宋体"/>
                <w:sz w:val="18"/>
                <w:szCs w:val="18"/>
              </w:rPr>
            </w:pPr>
            <w:r>
              <w:rPr>
                <w:sz w:val="18"/>
                <w:szCs w:val="18"/>
              </w:rPr>
              <w:t>4</w:t>
            </w:r>
          </w:p>
        </w:tc>
        <w:tc>
          <w:tcPr>
            <w:tcW w:w="1127" w:type="dxa"/>
          </w:tcPr>
          <w:p w:rsidR="00DB49B1" w:rsidRDefault="00061C9D">
            <w:pPr>
              <w:jc w:val="left"/>
              <w:rPr>
                <w:rFonts w:ascii="宋体"/>
                <w:sz w:val="18"/>
                <w:szCs w:val="18"/>
              </w:rPr>
            </w:pPr>
            <w:r>
              <w:rPr>
                <w:rFonts w:hint="eastAsia"/>
                <w:sz w:val="18"/>
                <w:szCs w:val="18"/>
              </w:rPr>
              <w:t>日期时间</w:t>
            </w:r>
          </w:p>
        </w:tc>
        <w:tc>
          <w:tcPr>
            <w:tcW w:w="735" w:type="dxa"/>
          </w:tcPr>
          <w:p w:rsidR="00DB49B1" w:rsidRDefault="00061C9D">
            <w:pPr>
              <w:jc w:val="left"/>
              <w:rPr>
                <w:rFonts w:ascii="宋体"/>
                <w:sz w:val="18"/>
                <w:szCs w:val="18"/>
              </w:rPr>
            </w:pPr>
            <w:r>
              <w:rPr>
                <w:sz w:val="18"/>
                <w:szCs w:val="18"/>
              </w:rPr>
              <w:t>7</w:t>
            </w:r>
          </w:p>
        </w:tc>
        <w:tc>
          <w:tcPr>
            <w:tcW w:w="735" w:type="dxa"/>
          </w:tcPr>
          <w:p w:rsidR="00DB49B1" w:rsidRDefault="00061C9D">
            <w:pPr>
              <w:jc w:val="left"/>
              <w:rPr>
                <w:rFonts w:ascii="宋体"/>
                <w:sz w:val="18"/>
                <w:szCs w:val="18"/>
              </w:rPr>
            </w:pPr>
            <w:r>
              <w:rPr>
                <w:sz w:val="18"/>
                <w:szCs w:val="18"/>
              </w:rPr>
              <w:t>BCD</w:t>
            </w:r>
          </w:p>
        </w:tc>
        <w:tc>
          <w:tcPr>
            <w:tcW w:w="4986" w:type="dxa"/>
          </w:tcPr>
          <w:p w:rsidR="00DB49B1" w:rsidRDefault="00061C9D">
            <w:pPr>
              <w:jc w:val="left"/>
              <w:rPr>
                <w:rFonts w:ascii="宋体"/>
                <w:sz w:val="18"/>
                <w:szCs w:val="18"/>
              </w:rPr>
            </w:pPr>
            <w:r>
              <w:rPr>
                <w:sz w:val="18"/>
                <w:szCs w:val="18"/>
              </w:rPr>
              <w:t>TPU</w:t>
            </w:r>
            <w:r>
              <w:rPr>
                <w:rFonts w:hint="eastAsia"/>
                <w:sz w:val="18"/>
                <w:szCs w:val="18"/>
              </w:rPr>
              <w:t>的当前时钟信息</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74" w:name="_Toc1267197345"/>
      <w:bookmarkStart w:id="575" w:name="_Toc347151842"/>
      <w:bookmarkStart w:id="576" w:name="_Toc470253108"/>
      <w:r>
        <w:rPr>
          <w:rFonts w:ascii="黑体" w:eastAsia="黑体" w:cs="Times New Roman" w:hint="eastAsia"/>
          <w:color w:val="000000"/>
          <w:szCs w:val="21"/>
        </w:rPr>
        <w:t>命令：读取TPU参数版本</w:t>
      </w:r>
      <w:bookmarkEnd w:id="574"/>
      <w:bookmarkEnd w:id="575"/>
      <w:bookmarkEnd w:id="576"/>
    </w:p>
    <w:p w:rsidR="00DB49B1" w:rsidRDefault="00061C9D">
      <w:pPr>
        <w:pStyle w:val="af9"/>
        <w:spacing w:before="156" w:after="156"/>
        <w:ind w:firstLine="420"/>
      </w:pPr>
      <w:bookmarkStart w:id="577" w:name="_Toc215430841"/>
      <w:r>
        <w:rPr>
          <w:rFonts w:hint="eastAsia"/>
        </w:rPr>
        <w:t>STE</w:t>
      </w:r>
      <w:r>
        <w:rPr>
          <w:rFonts w:hint="eastAsia"/>
        </w:rPr>
        <w:t>发送命令代码</w:t>
      </w:r>
      <w:r>
        <w:t>0x53</w:t>
      </w:r>
      <w:r>
        <w:rPr>
          <w:rFonts w:hint="eastAsia"/>
        </w:rPr>
        <w:t>23</w:t>
      </w:r>
      <w:r>
        <w:rPr>
          <w:rFonts w:hint="eastAsia"/>
        </w:rPr>
        <w:t>获取</w:t>
      </w:r>
      <w:r>
        <w:rPr>
          <w:rFonts w:hint="eastAsia"/>
        </w:rPr>
        <w:t>TPU</w:t>
      </w:r>
      <w:r>
        <w:rPr>
          <w:rFonts w:hint="eastAsia"/>
        </w:rPr>
        <w:t>当前所有参数的版本信息。</w:t>
      </w:r>
      <w:bookmarkEnd w:id="577"/>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78" w:name="_Toc347151843"/>
      <w:bookmarkStart w:id="579" w:name="_Toc1190450116"/>
      <w:bookmarkStart w:id="580" w:name="_Toc470253109"/>
      <w:r>
        <w:rPr>
          <w:rFonts w:ascii="黑体" w:eastAsia="黑体" w:cs="Times New Roman" w:hint="eastAsia"/>
          <w:color w:val="000000"/>
          <w:szCs w:val="21"/>
        </w:rPr>
        <w:t>反馈：TPU参数版本反馈数据</w:t>
      </w:r>
      <w:bookmarkEnd w:id="578"/>
      <w:bookmarkEnd w:id="579"/>
      <w:bookmarkEnd w:id="580"/>
    </w:p>
    <w:p w:rsidR="00DB49B1" w:rsidRDefault="00061C9D">
      <w:pPr>
        <w:pStyle w:val="af9"/>
        <w:spacing w:before="156" w:after="156"/>
        <w:ind w:firstLine="420"/>
      </w:pPr>
      <w:r>
        <w:rPr>
          <w:rFonts w:hint="eastAsia"/>
        </w:rPr>
        <w:t>TPU</w:t>
      </w:r>
      <w:r>
        <w:rPr>
          <w:rFonts w:hint="eastAsia"/>
        </w:rPr>
        <w:t>接收到</w:t>
      </w:r>
      <w:r>
        <w:rPr>
          <w:rFonts w:hint="eastAsia"/>
        </w:rPr>
        <w:t>STE</w:t>
      </w:r>
      <w:r>
        <w:rPr>
          <w:rFonts w:hint="eastAsia"/>
        </w:rPr>
        <w:t>的“读取参数版本”命令数据且操作成功后，</w:t>
      </w:r>
      <w:r>
        <w:rPr>
          <w:rFonts w:hint="eastAsia"/>
        </w:rPr>
        <w:t>TPU</w:t>
      </w:r>
      <w:r>
        <w:rPr>
          <w:rFonts w:hint="eastAsia"/>
        </w:rPr>
        <w:t>按照表</w:t>
      </w:r>
      <w:r>
        <w:rPr>
          <w:rFonts w:hint="eastAsia"/>
        </w:rPr>
        <w:t>20</w:t>
      </w:r>
      <w:r>
        <w:rPr>
          <w:rFonts w:hint="eastAsia"/>
        </w:rPr>
        <w:t>产生反馈结果给</w:t>
      </w:r>
      <w:r>
        <w:rPr>
          <w:rFonts w:hint="eastAsia"/>
        </w:rPr>
        <w:t>STE</w:t>
      </w:r>
      <w:r>
        <w:rPr>
          <w:rFonts w:hint="eastAsia"/>
        </w:rPr>
        <w:t>。</w:t>
      </w:r>
    </w:p>
    <w:p w:rsidR="00DB49B1" w:rsidRDefault="00061C9D">
      <w:pPr>
        <w:pStyle w:val="ad"/>
        <w:rPr>
          <w:rFonts w:ascii="黑体" w:hAnsi="黑体"/>
          <w:sz w:val="21"/>
          <w:szCs w:val="21"/>
        </w:rPr>
      </w:pPr>
      <w:bookmarkStart w:id="581" w:name="_Toc347151945"/>
      <w:bookmarkStart w:id="582" w:name="_Toc252364341"/>
      <w:bookmarkStart w:id="583" w:name="_Toc470253159"/>
      <w:r>
        <w:rPr>
          <w:rFonts w:ascii="黑体" w:hAnsi="黑体" w:hint="eastAsia"/>
          <w:b w:val="0"/>
          <w:sz w:val="21"/>
          <w:szCs w:val="21"/>
        </w:rPr>
        <w:t xml:space="preserve">表20 </w:t>
      </w:r>
      <w:bookmarkStart w:id="584" w:name="_Toc2115135936"/>
      <w:r>
        <w:rPr>
          <w:rFonts w:ascii="黑体" w:hAnsi="黑体" w:hint="eastAsia"/>
          <w:b w:val="0"/>
          <w:sz w:val="21"/>
          <w:szCs w:val="21"/>
        </w:rPr>
        <w:t>版本信息数据体数据结构</w:t>
      </w:r>
      <w:bookmarkEnd w:id="581"/>
      <w:bookmarkEnd w:id="582"/>
      <w:bookmarkEnd w:id="583"/>
      <w:bookmarkEnd w:id="584"/>
    </w:p>
    <w:tbl>
      <w:tblPr>
        <w:tblW w:w="8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67"/>
        <w:gridCol w:w="11"/>
        <w:gridCol w:w="829"/>
        <w:gridCol w:w="11"/>
        <w:gridCol w:w="829"/>
        <w:gridCol w:w="11"/>
        <w:gridCol w:w="4533"/>
        <w:gridCol w:w="12"/>
      </w:tblGrid>
      <w:tr w:rsidR="00DB49B1">
        <w:trPr>
          <w:gridAfter w:val="1"/>
          <w:wAfter w:w="12" w:type="dxa"/>
        </w:trPr>
        <w:tc>
          <w:tcPr>
            <w:tcW w:w="846" w:type="dxa"/>
            <w:shd w:val="clear" w:color="auto" w:fill="C0C0C0"/>
          </w:tcPr>
          <w:p w:rsidR="00DB49B1" w:rsidRDefault="00061C9D">
            <w:pPr>
              <w:jc w:val="left"/>
              <w:rPr>
                <w:sz w:val="18"/>
                <w:szCs w:val="18"/>
              </w:rPr>
            </w:pPr>
            <w:r>
              <w:rPr>
                <w:rFonts w:hint="eastAsia"/>
                <w:sz w:val="18"/>
                <w:szCs w:val="18"/>
              </w:rPr>
              <w:t>序号</w:t>
            </w:r>
          </w:p>
        </w:tc>
        <w:tc>
          <w:tcPr>
            <w:tcW w:w="1467" w:type="dxa"/>
            <w:shd w:val="clear" w:color="auto" w:fill="C0C0C0"/>
          </w:tcPr>
          <w:p w:rsidR="00DB49B1" w:rsidRDefault="00061C9D">
            <w:pPr>
              <w:jc w:val="left"/>
              <w:rPr>
                <w:sz w:val="18"/>
                <w:szCs w:val="18"/>
              </w:rPr>
            </w:pPr>
            <w:r>
              <w:rPr>
                <w:rFonts w:hint="eastAsia"/>
                <w:sz w:val="18"/>
                <w:szCs w:val="18"/>
              </w:rPr>
              <w:t>字段</w:t>
            </w:r>
          </w:p>
        </w:tc>
        <w:tc>
          <w:tcPr>
            <w:tcW w:w="840" w:type="dxa"/>
            <w:gridSpan w:val="2"/>
            <w:shd w:val="clear" w:color="auto" w:fill="C0C0C0"/>
          </w:tcPr>
          <w:p w:rsidR="00DB49B1" w:rsidRDefault="00061C9D">
            <w:pPr>
              <w:jc w:val="left"/>
              <w:rPr>
                <w:sz w:val="18"/>
                <w:szCs w:val="18"/>
              </w:rPr>
            </w:pPr>
            <w:r>
              <w:rPr>
                <w:rFonts w:hint="eastAsia"/>
                <w:sz w:val="18"/>
                <w:szCs w:val="18"/>
              </w:rPr>
              <w:t>长度</w:t>
            </w:r>
          </w:p>
        </w:tc>
        <w:tc>
          <w:tcPr>
            <w:tcW w:w="840" w:type="dxa"/>
            <w:gridSpan w:val="2"/>
            <w:shd w:val="clear" w:color="auto" w:fill="C0C0C0"/>
          </w:tcPr>
          <w:p w:rsidR="00DB49B1" w:rsidRDefault="00061C9D">
            <w:pPr>
              <w:jc w:val="left"/>
              <w:rPr>
                <w:sz w:val="18"/>
                <w:szCs w:val="18"/>
              </w:rPr>
            </w:pPr>
            <w:r>
              <w:rPr>
                <w:rFonts w:hint="eastAsia"/>
                <w:sz w:val="18"/>
                <w:szCs w:val="18"/>
              </w:rPr>
              <w:t>类型</w:t>
            </w:r>
          </w:p>
        </w:tc>
        <w:tc>
          <w:tcPr>
            <w:tcW w:w="4544" w:type="dxa"/>
            <w:gridSpan w:val="2"/>
            <w:shd w:val="clear" w:color="auto" w:fill="C0C0C0"/>
          </w:tcPr>
          <w:p w:rsidR="00DB49B1" w:rsidRDefault="00061C9D">
            <w:pPr>
              <w:jc w:val="left"/>
              <w:rPr>
                <w:sz w:val="18"/>
                <w:szCs w:val="18"/>
              </w:rPr>
            </w:pPr>
            <w:r>
              <w:rPr>
                <w:rFonts w:hint="eastAsia"/>
                <w:sz w:val="18"/>
                <w:szCs w:val="18"/>
              </w:rPr>
              <w:t>备注</w:t>
            </w:r>
          </w:p>
        </w:tc>
      </w:tr>
      <w:tr w:rsidR="00DB49B1">
        <w:trPr>
          <w:gridAfter w:val="1"/>
          <w:wAfter w:w="12" w:type="dxa"/>
        </w:trPr>
        <w:tc>
          <w:tcPr>
            <w:tcW w:w="846" w:type="dxa"/>
          </w:tcPr>
          <w:p w:rsidR="00DB49B1" w:rsidRDefault="00061C9D">
            <w:pPr>
              <w:rPr>
                <w:sz w:val="18"/>
                <w:szCs w:val="18"/>
              </w:rPr>
            </w:pPr>
            <w:r>
              <w:rPr>
                <w:sz w:val="18"/>
                <w:szCs w:val="18"/>
              </w:rPr>
              <w:t>1</w:t>
            </w:r>
          </w:p>
        </w:tc>
        <w:tc>
          <w:tcPr>
            <w:tcW w:w="1467" w:type="dxa"/>
          </w:tcPr>
          <w:p w:rsidR="00DB49B1" w:rsidRDefault="00061C9D">
            <w:pPr>
              <w:jc w:val="left"/>
              <w:rPr>
                <w:rFonts w:ascii="宋体"/>
                <w:sz w:val="18"/>
                <w:szCs w:val="18"/>
              </w:rPr>
            </w:pPr>
            <w:r>
              <w:rPr>
                <w:rFonts w:hint="eastAsia"/>
                <w:sz w:val="18"/>
                <w:szCs w:val="18"/>
              </w:rPr>
              <w:t>命令代码</w:t>
            </w:r>
          </w:p>
        </w:tc>
        <w:tc>
          <w:tcPr>
            <w:tcW w:w="840" w:type="dxa"/>
            <w:gridSpan w:val="2"/>
          </w:tcPr>
          <w:p w:rsidR="00DB49B1" w:rsidRDefault="00061C9D">
            <w:pPr>
              <w:jc w:val="left"/>
              <w:rPr>
                <w:rFonts w:ascii="宋体"/>
                <w:sz w:val="18"/>
                <w:szCs w:val="18"/>
              </w:rPr>
            </w:pPr>
            <w:r>
              <w:rPr>
                <w:sz w:val="18"/>
                <w:szCs w:val="18"/>
              </w:rPr>
              <w:t>2</w:t>
            </w:r>
          </w:p>
        </w:tc>
        <w:tc>
          <w:tcPr>
            <w:tcW w:w="840" w:type="dxa"/>
            <w:gridSpan w:val="2"/>
          </w:tcPr>
          <w:p w:rsidR="00DB49B1" w:rsidRDefault="00061C9D">
            <w:pPr>
              <w:jc w:val="left"/>
              <w:rPr>
                <w:rFonts w:ascii="宋体"/>
                <w:sz w:val="18"/>
                <w:szCs w:val="18"/>
              </w:rPr>
            </w:pPr>
            <w:r>
              <w:rPr>
                <w:sz w:val="18"/>
                <w:szCs w:val="18"/>
              </w:rPr>
              <w:t>BIN</w:t>
            </w:r>
          </w:p>
        </w:tc>
        <w:tc>
          <w:tcPr>
            <w:tcW w:w="4544" w:type="dxa"/>
            <w:gridSpan w:val="2"/>
          </w:tcPr>
          <w:p w:rsidR="00DB49B1" w:rsidRDefault="00061C9D">
            <w:pPr>
              <w:jc w:val="left"/>
              <w:rPr>
                <w:rFonts w:ascii="宋体"/>
                <w:sz w:val="18"/>
                <w:szCs w:val="18"/>
              </w:rPr>
            </w:pPr>
            <w:r>
              <w:rPr>
                <w:rFonts w:hint="eastAsia"/>
                <w:sz w:val="18"/>
                <w:szCs w:val="18"/>
              </w:rPr>
              <w:t>填写命令数据中的命令代码传输时转换成</w:t>
            </w:r>
            <w:r>
              <w:rPr>
                <w:sz w:val="18"/>
                <w:szCs w:val="18"/>
              </w:rPr>
              <w:t>INTEL</w:t>
            </w:r>
            <w:r>
              <w:rPr>
                <w:rFonts w:hint="eastAsia"/>
                <w:sz w:val="18"/>
                <w:szCs w:val="18"/>
              </w:rPr>
              <w:t>序。</w:t>
            </w:r>
          </w:p>
        </w:tc>
      </w:tr>
      <w:tr w:rsidR="00DB49B1">
        <w:trPr>
          <w:gridAfter w:val="1"/>
          <w:wAfter w:w="12" w:type="dxa"/>
        </w:trPr>
        <w:tc>
          <w:tcPr>
            <w:tcW w:w="846" w:type="dxa"/>
          </w:tcPr>
          <w:p w:rsidR="00DB49B1" w:rsidRDefault="00061C9D">
            <w:pPr>
              <w:rPr>
                <w:rFonts w:ascii="宋体"/>
                <w:sz w:val="18"/>
                <w:szCs w:val="18"/>
              </w:rPr>
            </w:pPr>
            <w:r>
              <w:rPr>
                <w:sz w:val="18"/>
                <w:szCs w:val="18"/>
              </w:rPr>
              <w:t>2</w:t>
            </w:r>
          </w:p>
        </w:tc>
        <w:tc>
          <w:tcPr>
            <w:tcW w:w="1467" w:type="dxa"/>
          </w:tcPr>
          <w:p w:rsidR="00DB49B1" w:rsidRDefault="00061C9D">
            <w:pPr>
              <w:jc w:val="left"/>
              <w:rPr>
                <w:rFonts w:ascii="宋体"/>
                <w:sz w:val="18"/>
                <w:szCs w:val="18"/>
              </w:rPr>
            </w:pPr>
            <w:r>
              <w:rPr>
                <w:rFonts w:hint="eastAsia"/>
                <w:sz w:val="18"/>
                <w:szCs w:val="18"/>
              </w:rPr>
              <w:t>重发次数</w:t>
            </w:r>
          </w:p>
        </w:tc>
        <w:tc>
          <w:tcPr>
            <w:tcW w:w="840" w:type="dxa"/>
            <w:gridSpan w:val="2"/>
          </w:tcPr>
          <w:p w:rsidR="00DB49B1" w:rsidRDefault="00061C9D">
            <w:pPr>
              <w:jc w:val="left"/>
              <w:rPr>
                <w:rFonts w:ascii="宋体"/>
                <w:sz w:val="18"/>
                <w:szCs w:val="18"/>
              </w:rPr>
            </w:pPr>
            <w:r>
              <w:rPr>
                <w:sz w:val="18"/>
                <w:szCs w:val="18"/>
              </w:rPr>
              <w:t>1</w:t>
            </w:r>
          </w:p>
        </w:tc>
        <w:tc>
          <w:tcPr>
            <w:tcW w:w="840" w:type="dxa"/>
            <w:gridSpan w:val="2"/>
          </w:tcPr>
          <w:p w:rsidR="00DB49B1" w:rsidRDefault="00061C9D">
            <w:pPr>
              <w:jc w:val="left"/>
              <w:rPr>
                <w:rFonts w:ascii="宋体"/>
                <w:sz w:val="18"/>
                <w:szCs w:val="18"/>
              </w:rPr>
            </w:pPr>
            <w:r>
              <w:rPr>
                <w:sz w:val="18"/>
                <w:szCs w:val="18"/>
              </w:rPr>
              <w:t>BIN</w:t>
            </w:r>
          </w:p>
        </w:tc>
        <w:tc>
          <w:tcPr>
            <w:tcW w:w="4544" w:type="dxa"/>
            <w:gridSpan w:val="2"/>
          </w:tcPr>
          <w:p w:rsidR="00DB49B1" w:rsidRDefault="00DB49B1">
            <w:pPr>
              <w:jc w:val="left"/>
              <w:rPr>
                <w:sz w:val="18"/>
                <w:szCs w:val="18"/>
              </w:rPr>
            </w:pPr>
          </w:p>
        </w:tc>
      </w:tr>
      <w:tr w:rsidR="00DB49B1">
        <w:trPr>
          <w:gridAfter w:val="1"/>
          <w:wAfter w:w="12" w:type="dxa"/>
        </w:trPr>
        <w:tc>
          <w:tcPr>
            <w:tcW w:w="846" w:type="dxa"/>
          </w:tcPr>
          <w:p w:rsidR="00DB49B1" w:rsidRDefault="00061C9D">
            <w:pPr>
              <w:rPr>
                <w:rFonts w:ascii="宋体"/>
                <w:sz w:val="18"/>
                <w:szCs w:val="18"/>
              </w:rPr>
            </w:pPr>
            <w:r>
              <w:rPr>
                <w:sz w:val="18"/>
                <w:szCs w:val="18"/>
              </w:rPr>
              <w:t>3</w:t>
            </w:r>
          </w:p>
        </w:tc>
        <w:tc>
          <w:tcPr>
            <w:tcW w:w="1467" w:type="dxa"/>
          </w:tcPr>
          <w:p w:rsidR="00DB49B1" w:rsidRDefault="00061C9D">
            <w:pPr>
              <w:jc w:val="left"/>
              <w:rPr>
                <w:rFonts w:ascii="宋体"/>
                <w:sz w:val="18"/>
                <w:szCs w:val="18"/>
              </w:rPr>
            </w:pPr>
            <w:r>
              <w:rPr>
                <w:rFonts w:hint="eastAsia"/>
                <w:sz w:val="18"/>
                <w:szCs w:val="18"/>
              </w:rPr>
              <w:t>应答代码</w:t>
            </w:r>
          </w:p>
        </w:tc>
        <w:tc>
          <w:tcPr>
            <w:tcW w:w="840" w:type="dxa"/>
            <w:gridSpan w:val="2"/>
          </w:tcPr>
          <w:p w:rsidR="00DB49B1" w:rsidRDefault="00061C9D">
            <w:pPr>
              <w:jc w:val="left"/>
              <w:rPr>
                <w:rFonts w:ascii="宋体"/>
                <w:sz w:val="18"/>
                <w:szCs w:val="18"/>
              </w:rPr>
            </w:pPr>
            <w:r>
              <w:rPr>
                <w:sz w:val="18"/>
                <w:szCs w:val="18"/>
              </w:rPr>
              <w:t>1</w:t>
            </w:r>
          </w:p>
        </w:tc>
        <w:tc>
          <w:tcPr>
            <w:tcW w:w="840" w:type="dxa"/>
            <w:gridSpan w:val="2"/>
          </w:tcPr>
          <w:p w:rsidR="00DB49B1" w:rsidRDefault="00061C9D">
            <w:pPr>
              <w:jc w:val="left"/>
              <w:rPr>
                <w:rFonts w:ascii="宋体"/>
                <w:sz w:val="18"/>
                <w:szCs w:val="18"/>
              </w:rPr>
            </w:pPr>
            <w:r>
              <w:rPr>
                <w:sz w:val="18"/>
                <w:szCs w:val="18"/>
              </w:rPr>
              <w:t>BIN</w:t>
            </w:r>
          </w:p>
        </w:tc>
        <w:tc>
          <w:tcPr>
            <w:tcW w:w="4544" w:type="dxa"/>
            <w:gridSpan w:val="2"/>
          </w:tcPr>
          <w:p w:rsidR="00DB49B1" w:rsidRDefault="00DB49B1">
            <w:pPr>
              <w:jc w:val="left"/>
              <w:rPr>
                <w:sz w:val="18"/>
                <w:szCs w:val="18"/>
              </w:rPr>
            </w:pPr>
          </w:p>
        </w:tc>
      </w:tr>
      <w:tr w:rsidR="00DB49B1">
        <w:trPr>
          <w:gridAfter w:val="1"/>
          <w:wAfter w:w="12" w:type="dxa"/>
        </w:trPr>
        <w:tc>
          <w:tcPr>
            <w:tcW w:w="846" w:type="dxa"/>
          </w:tcPr>
          <w:p w:rsidR="00DB49B1" w:rsidRDefault="00061C9D">
            <w:pPr>
              <w:rPr>
                <w:rFonts w:ascii="宋体"/>
                <w:sz w:val="18"/>
                <w:szCs w:val="18"/>
              </w:rPr>
            </w:pPr>
            <w:r>
              <w:rPr>
                <w:sz w:val="18"/>
                <w:szCs w:val="18"/>
              </w:rPr>
              <w:t>4</w:t>
            </w:r>
          </w:p>
        </w:tc>
        <w:tc>
          <w:tcPr>
            <w:tcW w:w="1467" w:type="dxa"/>
          </w:tcPr>
          <w:p w:rsidR="00DB49B1" w:rsidRDefault="00061C9D">
            <w:pPr>
              <w:jc w:val="left"/>
              <w:rPr>
                <w:rFonts w:ascii="宋体"/>
                <w:sz w:val="18"/>
                <w:szCs w:val="18"/>
              </w:rPr>
            </w:pPr>
            <w:r>
              <w:rPr>
                <w:rFonts w:hint="eastAsia"/>
                <w:sz w:val="18"/>
                <w:szCs w:val="18"/>
              </w:rPr>
              <w:t>参数文件数量</w:t>
            </w:r>
          </w:p>
        </w:tc>
        <w:tc>
          <w:tcPr>
            <w:tcW w:w="840" w:type="dxa"/>
            <w:gridSpan w:val="2"/>
          </w:tcPr>
          <w:p w:rsidR="00DB49B1" w:rsidRDefault="00061C9D">
            <w:pPr>
              <w:jc w:val="left"/>
              <w:rPr>
                <w:rFonts w:ascii="宋体"/>
                <w:sz w:val="18"/>
                <w:szCs w:val="18"/>
              </w:rPr>
            </w:pPr>
            <w:r>
              <w:rPr>
                <w:sz w:val="18"/>
                <w:szCs w:val="18"/>
              </w:rPr>
              <w:t>2</w:t>
            </w:r>
          </w:p>
        </w:tc>
        <w:tc>
          <w:tcPr>
            <w:tcW w:w="840" w:type="dxa"/>
            <w:gridSpan w:val="2"/>
          </w:tcPr>
          <w:p w:rsidR="00DB49B1" w:rsidRDefault="00061C9D">
            <w:pPr>
              <w:jc w:val="left"/>
              <w:rPr>
                <w:rFonts w:ascii="宋体"/>
                <w:sz w:val="18"/>
                <w:szCs w:val="18"/>
              </w:rPr>
            </w:pPr>
            <w:r>
              <w:rPr>
                <w:sz w:val="18"/>
                <w:szCs w:val="18"/>
              </w:rPr>
              <w:t>BIN</w:t>
            </w:r>
          </w:p>
        </w:tc>
        <w:tc>
          <w:tcPr>
            <w:tcW w:w="4544" w:type="dxa"/>
            <w:gridSpan w:val="2"/>
          </w:tcPr>
          <w:p w:rsidR="00DB49B1" w:rsidRDefault="00061C9D">
            <w:pPr>
              <w:jc w:val="left"/>
              <w:rPr>
                <w:rFonts w:ascii="宋体"/>
                <w:sz w:val="18"/>
                <w:szCs w:val="18"/>
              </w:rPr>
            </w:pPr>
            <w:r>
              <w:rPr>
                <w:sz w:val="18"/>
                <w:szCs w:val="18"/>
              </w:rPr>
              <w:t>5</w:t>
            </w:r>
            <w:r>
              <w:rPr>
                <w:rFonts w:hint="eastAsia"/>
                <w:sz w:val="18"/>
                <w:szCs w:val="18"/>
              </w:rPr>
              <w:t>到</w:t>
            </w:r>
            <w:r>
              <w:rPr>
                <w:sz w:val="18"/>
                <w:szCs w:val="18"/>
              </w:rPr>
              <w:t>8</w:t>
            </w:r>
            <w:r>
              <w:rPr>
                <w:rFonts w:hint="eastAsia"/>
                <w:sz w:val="18"/>
                <w:szCs w:val="18"/>
              </w:rPr>
              <w:t>的循环次数。传输时转换成</w:t>
            </w:r>
            <w:r>
              <w:rPr>
                <w:sz w:val="18"/>
                <w:szCs w:val="18"/>
              </w:rPr>
              <w:t>INTEL</w:t>
            </w:r>
            <w:r>
              <w:rPr>
                <w:rFonts w:hint="eastAsia"/>
                <w:sz w:val="18"/>
                <w:szCs w:val="18"/>
              </w:rPr>
              <w:t>序。</w:t>
            </w:r>
          </w:p>
        </w:tc>
      </w:tr>
      <w:tr w:rsidR="00DB49B1">
        <w:tc>
          <w:tcPr>
            <w:tcW w:w="846" w:type="dxa"/>
            <w:tcMar>
              <w:top w:w="28" w:type="dxa"/>
              <w:bottom w:w="28" w:type="dxa"/>
            </w:tcMar>
            <w:vAlign w:val="center"/>
          </w:tcPr>
          <w:p w:rsidR="00DB49B1" w:rsidRDefault="00061C9D">
            <w:pPr>
              <w:rPr>
                <w:rFonts w:ascii="宋体"/>
                <w:sz w:val="18"/>
                <w:szCs w:val="18"/>
              </w:rPr>
            </w:pPr>
            <w:r>
              <w:rPr>
                <w:sz w:val="18"/>
                <w:szCs w:val="18"/>
              </w:rPr>
              <w:t>5</w:t>
            </w:r>
          </w:p>
        </w:tc>
        <w:tc>
          <w:tcPr>
            <w:tcW w:w="1478"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参数</w:t>
            </w:r>
            <w:r>
              <w:rPr>
                <w:sz w:val="18"/>
                <w:szCs w:val="18"/>
              </w:rPr>
              <w:t>ID1</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2</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BCD</w:t>
            </w:r>
          </w:p>
        </w:tc>
        <w:tc>
          <w:tcPr>
            <w:tcW w:w="4545"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按照从小到大的顺序排列。相同参数</w:t>
            </w:r>
            <w:r>
              <w:rPr>
                <w:sz w:val="18"/>
                <w:szCs w:val="18"/>
              </w:rPr>
              <w:t>ID</w:t>
            </w:r>
            <w:r>
              <w:rPr>
                <w:rFonts w:hint="eastAsia"/>
                <w:sz w:val="18"/>
                <w:szCs w:val="18"/>
              </w:rPr>
              <w:t>的在用版本在前，将来版本在后。</w:t>
            </w:r>
          </w:p>
        </w:tc>
      </w:tr>
      <w:tr w:rsidR="00DB49B1">
        <w:tc>
          <w:tcPr>
            <w:tcW w:w="846" w:type="dxa"/>
            <w:tcMar>
              <w:top w:w="28" w:type="dxa"/>
              <w:bottom w:w="28" w:type="dxa"/>
            </w:tcMar>
            <w:vAlign w:val="center"/>
          </w:tcPr>
          <w:p w:rsidR="00DB49B1" w:rsidRDefault="00061C9D">
            <w:pPr>
              <w:rPr>
                <w:rFonts w:ascii="宋体"/>
                <w:sz w:val="18"/>
                <w:szCs w:val="18"/>
              </w:rPr>
            </w:pPr>
            <w:r>
              <w:rPr>
                <w:sz w:val="18"/>
                <w:szCs w:val="18"/>
              </w:rPr>
              <w:t>6</w:t>
            </w:r>
          </w:p>
        </w:tc>
        <w:tc>
          <w:tcPr>
            <w:tcW w:w="1478"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版本号</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4</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BIN</w:t>
            </w:r>
          </w:p>
        </w:tc>
        <w:tc>
          <w:tcPr>
            <w:tcW w:w="4545" w:type="dxa"/>
            <w:gridSpan w:val="2"/>
            <w:tcMar>
              <w:top w:w="28" w:type="dxa"/>
              <w:bottom w:w="28" w:type="dxa"/>
            </w:tcMar>
          </w:tcPr>
          <w:p w:rsidR="00DB49B1" w:rsidRDefault="00061C9D">
            <w:pPr>
              <w:jc w:val="left"/>
              <w:rPr>
                <w:rFonts w:ascii="宋体"/>
                <w:sz w:val="18"/>
                <w:szCs w:val="18"/>
              </w:rPr>
            </w:pPr>
            <w:r>
              <w:rPr>
                <w:rFonts w:hint="eastAsia"/>
                <w:sz w:val="18"/>
                <w:szCs w:val="18"/>
              </w:rPr>
              <w:t>有效值范围</w:t>
            </w:r>
            <w:r>
              <w:rPr>
                <w:sz w:val="18"/>
                <w:szCs w:val="18"/>
              </w:rPr>
              <w:t>0x00000000~0xFFFFFFFE</w:t>
            </w:r>
            <w:r>
              <w:rPr>
                <w:rFonts w:hint="eastAsia"/>
                <w:sz w:val="18"/>
                <w:szCs w:val="18"/>
              </w:rPr>
              <w:t>。</w:t>
            </w:r>
          </w:p>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846" w:type="dxa"/>
            <w:tcMar>
              <w:top w:w="28" w:type="dxa"/>
              <w:bottom w:w="28" w:type="dxa"/>
            </w:tcMar>
            <w:vAlign w:val="center"/>
          </w:tcPr>
          <w:p w:rsidR="00DB49B1" w:rsidRDefault="00061C9D">
            <w:pPr>
              <w:rPr>
                <w:rFonts w:ascii="宋体"/>
                <w:sz w:val="18"/>
                <w:szCs w:val="18"/>
              </w:rPr>
            </w:pPr>
            <w:r>
              <w:rPr>
                <w:sz w:val="18"/>
                <w:szCs w:val="18"/>
              </w:rPr>
              <w:t>7</w:t>
            </w:r>
          </w:p>
        </w:tc>
        <w:tc>
          <w:tcPr>
            <w:tcW w:w="1478"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生效日期</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4</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BCD</w:t>
            </w:r>
          </w:p>
        </w:tc>
        <w:tc>
          <w:tcPr>
            <w:tcW w:w="4545" w:type="dxa"/>
            <w:gridSpan w:val="2"/>
            <w:tcMar>
              <w:top w:w="28" w:type="dxa"/>
              <w:bottom w:w="28" w:type="dxa"/>
            </w:tcMar>
            <w:vAlign w:val="center"/>
          </w:tcPr>
          <w:p w:rsidR="00DB49B1" w:rsidRDefault="00DB49B1">
            <w:pPr>
              <w:jc w:val="left"/>
              <w:rPr>
                <w:sz w:val="18"/>
                <w:szCs w:val="18"/>
              </w:rPr>
            </w:pPr>
          </w:p>
        </w:tc>
      </w:tr>
      <w:tr w:rsidR="00DB49B1">
        <w:tc>
          <w:tcPr>
            <w:tcW w:w="846" w:type="dxa"/>
            <w:tcMar>
              <w:top w:w="28" w:type="dxa"/>
              <w:bottom w:w="28" w:type="dxa"/>
            </w:tcMar>
            <w:vAlign w:val="center"/>
          </w:tcPr>
          <w:p w:rsidR="00DB49B1" w:rsidRDefault="00061C9D">
            <w:pPr>
              <w:rPr>
                <w:rFonts w:ascii="宋体"/>
                <w:sz w:val="18"/>
                <w:szCs w:val="18"/>
              </w:rPr>
            </w:pPr>
            <w:r>
              <w:rPr>
                <w:sz w:val="18"/>
                <w:szCs w:val="18"/>
              </w:rPr>
              <w:t>8</w:t>
            </w:r>
          </w:p>
        </w:tc>
        <w:tc>
          <w:tcPr>
            <w:tcW w:w="1478"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版本类型</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1</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BIN</w:t>
            </w:r>
          </w:p>
        </w:tc>
        <w:tc>
          <w:tcPr>
            <w:tcW w:w="4545" w:type="dxa"/>
            <w:gridSpan w:val="2"/>
            <w:tcMar>
              <w:top w:w="28" w:type="dxa"/>
              <w:bottom w:w="28" w:type="dxa"/>
            </w:tcMar>
          </w:tcPr>
          <w:p w:rsidR="00DB49B1" w:rsidRDefault="00DB49B1">
            <w:pPr>
              <w:jc w:val="left"/>
              <w:rPr>
                <w:sz w:val="18"/>
                <w:szCs w:val="18"/>
              </w:rPr>
            </w:pPr>
          </w:p>
        </w:tc>
      </w:tr>
      <w:tr w:rsidR="00DB49B1">
        <w:tc>
          <w:tcPr>
            <w:tcW w:w="846" w:type="dxa"/>
            <w:tcMar>
              <w:top w:w="28" w:type="dxa"/>
              <w:bottom w:w="28" w:type="dxa"/>
            </w:tcMar>
            <w:vAlign w:val="center"/>
          </w:tcPr>
          <w:p w:rsidR="00DB49B1" w:rsidRDefault="00061C9D">
            <w:pPr>
              <w:rPr>
                <w:rFonts w:ascii="宋体"/>
                <w:sz w:val="18"/>
                <w:szCs w:val="18"/>
              </w:rPr>
            </w:pPr>
            <w:r>
              <w:rPr>
                <w:sz w:val="18"/>
                <w:szCs w:val="18"/>
              </w:rPr>
              <w:t>9</w:t>
            </w:r>
          </w:p>
        </w:tc>
        <w:tc>
          <w:tcPr>
            <w:tcW w:w="1478"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w:t>
            </w:r>
          </w:p>
        </w:tc>
        <w:tc>
          <w:tcPr>
            <w:tcW w:w="840" w:type="dxa"/>
            <w:gridSpan w:val="2"/>
            <w:tcMar>
              <w:top w:w="28" w:type="dxa"/>
              <w:bottom w:w="28" w:type="dxa"/>
            </w:tcMar>
            <w:vAlign w:val="center"/>
          </w:tcPr>
          <w:p w:rsidR="00DB49B1" w:rsidRDefault="00DB49B1">
            <w:pPr>
              <w:jc w:val="left"/>
              <w:rPr>
                <w:sz w:val="18"/>
                <w:szCs w:val="18"/>
              </w:rPr>
            </w:pPr>
          </w:p>
        </w:tc>
        <w:tc>
          <w:tcPr>
            <w:tcW w:w="840" w:type="dxa"/>
            <w:gridSpan w:val="2"/>
            <w:tcMar>
              <w:top w:w="28" w:type="dxa"/>
              <w:bottom w:w="28" w:type="dxa"/>
            </w:tcMar>
            <w:vAlign w:val="center"/>
          </w:tcPr>
          <w:p w:rsidR="00DB49B1" w:rsidRDefault="00DB49B1">
            <w:pPr>
              <w:jc w:val="left"/>
              <w:rPr>
                <w:sz w:val="18"/>
                <w:szCs w:val="18"/>
              </w:rPr>
            </w:pPr>
          </w:p>
        </w:tc>
        <w:tc>
          <w:tcPr>
            <w:tcW w:w="4545" w:type="dxa"/>
            <w:gridSpan w:val="2"/>
            <w:tcMar>
              <w:top w:w="28" w:type="dxa"/>
              <w:bottom w:w="28" w:type="dxa"/>
            </w:tcMar>
          </w:tcPr>
          <w:p w:rsidR="00DB49B1" w:rsidRDefault="00DB49B1">
            <w:pPr>
              <w:jc w:val="left"/>
              <w:rPr>
                <w:sz w:val="18"/>
                <w:szCs w:val="18"/>
              </w:rPr>
            </w:pPr>
          </w:p>
        </w:tc>
      </w:tr>
      <w:tr w:rsidR="00DB49B1">
        <w:tc>
          <w:tcPr>
            <w:tcW w:w="846" w:type="dxa"/>
            <w:tcMar>
              <w:top w:w="28" w:type="dxa"/>
              <w:bottom w:w="28" w:type="dxa"/>
            </w:tcMar>
            <w:vAlign w:val="center"/>
          </w:tcPr>
          <w:p w:rsidR="00DB49B1" w:rsidRDefault="00061C9D">
            <w:pPr>
              <w:rPr>
                <w:rFonts w:ascii="宋体"/>
                <w:sz w:val="18"/>
                <w:szCs w:val="18"/>
              </w:rPr>
            </w:pPr>
            <w:r>
              <w:rPr>
                <w:sz w:val="18"/>
                <w:szCs w:val="18"/>
              </w:rPr>
              <w:t>10</w:t>
            </w:r>
          </w:p>
        </w:tc>
        <w:tc>
          <w:tcPr>
            <w:tcW w:w="1478"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参数</w:t>
            </w:r>
            <w:r>
              <w:rPr>
                <w:sz w:val="18"/>
                <w:szCs w:val="18"/>
              </w:rPr>
              <w:t>ID n</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2</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BCD</w:t>
            </w:r>
          </w:p>
        </w:tc>
        <w:tc>
          <w:tcPr>
            <w:tcW w:w="4545" w:type="dxa"/>
            <w:gridSpan w:val="2"/>
            <w:tcMar>
              <w:top w:w="28" w:type="dxa"/>
              <w:bottom w:w="28" w:type="dxa"/>
            </w:tcMar>
          </w:tcPr>
          <w:p w:rsidR="00DB49B1" w:rsidRDefault="00DB49B1">
            <w:pPr>
              <w:jc w:val="left"/>
              <w:rPr>
                <w:sz w:val="18"/>
                <w:szCs w:val="18"/>
              </w:rPr>
            </w:pPr>
          </w:p>
        </w:tc>
      </w:tr>
      <w:tr w:rsidR="00DB49B1">
        <w:tc>
          <w:tcPr>
            <w:tcW w:w="846" w:type="dxa"/>
            <w:tcMar>
              <w:top w:w="28" w:type="dxa"/>
              <w:bottom w:w="28" w:type="dxa"/>
            </w:tcMar>
            <w:vAlign w:val="center"/>
          </w:tcPr>
          <w:p w:rsidR="00DB49B1" w:rsidRDefault="00061C9D">
            <w:pPr>
              <w:rPr>
                <w:rFonts w:ascii="宋体"/>
                <w:sz w:val="18"/>
                <w:szCs w:val="18"/>
              </w:rPr>
            </w:pPr>
            <w:r>
              <w:rPr>
                <w:sz w:val="18"/>
                <w:szCs w:val="18"/>
              </w:rPr>
              <w:lastRenderedPageBreak/>
              <w:t>11</w:t>
            </w:r>
          </w:p>
        </w:tc>
        <w:tc>
          <w:tcPr>
            <w:tcW w:w="1478"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版本号</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4</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BIN</w:t>
            </w:r>
          </w:p>
        </w:tc>
        <w:tc>
          <w:tcPr>
            <w:tcW w:w="4545" w:type="dxa"/>
            <w:gridSpan w:val="2"/>
            <w:tcMar>
              <w:top w:w="28" w:type="dxa"/>
              <w:bottom w:w="28" w:type="dxa"/>
            </w:tcMar>
          </w:tcPr>
          <w:p w:rsidR="00DB49B1" w:rsidRDefault="00DB49B1">
            <w:pPr>
              <w:jc w:val="left"/>
              <w:rPr>
                <w:sz w:val="18"/>
                <w:szCs w:val="18"/>
              </w:rPr>
            </w:pPr>
          </w:p>
        </w:tc>
      </w:tr>
      <w:tr w:rsidR="00DB49B1">
        <w:tc>
          <w:tcPr>
            <w:tcW w:w="846" w:type="dxa"/>
            <w:tcMar>
              <w:top w:w="28" w:type="dxa"/>
              <w:bottom w:w="28" w:type="dxa"/>
            </w:tcMar>
            <w:vAlign w:val="center"/>
          </w:tcPr>
          <w:p w:rsidR="00DB49B1" w:rsidRDefault="00061C9D">
            <w:pPr>
              <w:rPr>
                <w:rFonts w:ascii="宋体"/>
                <w:sz w:val="18"/>
                <w:szCs w:val="18"/>
              </w:rPr>
            </w:pPr>
            <w:r>
              <w:rPr>
                <w:sz w:val="18"/>
                <w:szCs w:val="18"/>
              </w:rPr>
              <w:t>12</w:t>
            </w:r>
          </w:p>
        </w:tc>
        <w:tc>
          <w:tcPr>
            <w:tcW w:w="1478"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生效日期</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4</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BCD</w:t>
            </w:r>
          </w:p>
        </w:tc>
        <w:tc>
          <w:tcPr>
            <w:tcW w:w="4545" w:type="dxa"/>
            <w:gridSpan w:val="2"/>
            <w:tcMar>
              <w:top w:w="28" w:type="dxa"/>
              <w:bottom w:w="28" w:type="dxa"/>
            </w:tcMar>
          </w:tcPr>
          <w:p w:rsidR="00DB49B1" w:rsidRDefault="00DB49B1">
            <w:pPr>
              <w:jc w:val="left"/>
              <w:rPr>
                <w:sz w:val="18"/>
                <w:szCs w:val="18"/>
              </w:rPr>
            </w:pPr>
          </w:p>
        </w:tc>
      </w:tr>
      <w:tr w:rsidR="00DB49B1">
        <w:tc>
          <w:tcPr>
            <w:tcW w:w="846" w:type="dxa"/>
            <w:tcMar>
              <w:top w:w="28" w:type="dxa"/>
              <w:bottom w:w="28" w:type="dxa"/>
            </w:tcMar>
            <w:vAlign w:val="center"/>
          </w:tcPr>
          <w:p w:rsidR="00DB49B1" w:rsidRDefault="00061C9D">
            <w:pPr>
              <w:rPr>
                <w:rFonts w:ascii="宋体"/>
                <w:sz w:val="18"/>
                <w:szCs w:val="18"/>
              </w:rPr>
            </w:pPr>
            <w:r>
              <w:rPr>
                <w:sz w:val="18"/>
                <w:szCs w:val="18"/>
              </w:rPr>
              <w:t>13</w:t>
            </w:r>
          </w:p>
        </w:tc>
        <w:tc>
          <w:tcPr>
            <w:tcW w:w="1478" w:type="dxa"/>
            <w:gridSpan w:val="2"/>
            <w:tcMar>
              <w:top w:w="28" w:type="dxa"/>
              <w:bottom w:w="28" w:type="dxa"/>
            </w:tcMar>
            <w:vAlign w:val="center"/>
          </w:tcPr>
          <w:p w:rsidR="00DB49B1" w:rsidRDefault="00061C9D">
            <w:pPr>
              <w:jc w:val="left"/>
              <w:rPr>
                <w:rFonts w:ascii="宋体"/>
                <w:sz w:val="18"/>
                <w:szCs w:val="18"/>
              </w:rPr>
            </w:pPr>
            <w:r>
              <w:rPr>
                <w:rFonts w:hint="eastAsia"/>
                <w:sz w:val="18"/>
                <w:szCs w:val="18"/>
              </w:rPr>
              <w:t>版本类型</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1</w:t>
            </w:r>
          </w:p>
        </w:tc>
        <w:tc>
          <w:tcPr>
            <w:tcW w:w="840" w:type="dxa"/>
            <w:gridSpan w:val="2"/>
            <w:tcMar>
              <w:top w:w="28" w:type="dxa"/>
              <w:bottom w:w="28" w:type="dxa"/>
            </w:tcMar>
            <w:vAlign w:val="center"/>
          </w:tcPr>
          <w:p w:rsidR="00DB49B1" w:rsidRDefault="00061C9D">
            <w:pPr>
              <w:jc w:val="left"/>
              <w:rPr>
                <w:rFonts w:ascii="宋体"/>
                <w:sz w:val="18"/>
                <w:szCs w:val="18"/>
              </w:rPr>
            </w:pPr>
            <w:r>
              <w:rPr>
                <w:sz w:val="18"/>
                <w:szCs w:val="18"/>
              </w:rPr>
              <w:t>BIN</w:t>
            </w:r>
          </w:p>
        </w:tc>
        <w:tc>
          <w:tcPr>
            <w:tcW w:w="4545" w:type="dxa"/>
            <w:gridSpan w:val="2"/>
            <w:tcMar>
              <w:top w:w="28" w:type="dxa"/>
              <w:bottom w:w="28" w:type="dxa"/>
            </w:tcMar>
          </w:tcPr>
          <w:p w:rsidR="00DB49B1" w:rsidRDefault="00DB49B1">
            <w:pPr>
              <w:jc w:val="left"/>
              <w:rPr>
                <w:sz w:val="18"/>
                <w:szCs w:val="18"/>
              </w:rPr>
            </w:pPr>
          </w:p>
        </w:tc>
      </w:tr>
    </w:tbl>
    <w:p w:rsidR="00DB49B1" w:rsidRDefault="00061C9D">
      <w:pPr>
        <w:pStyle w:val="af9"/>
        <w:spacing w:before="156" w:after="156"/>
        <w:ind w:firstLine="420"/>
      </w:pPr>
      <w:r>
        <w:rPr>
          <w:rFonts w:hint="eastAsia"/>
        </w:rPr>
        <w:t>TPU</w:t>
      </w:r>
      <w:r>
        <w:rPr>
          <w:rFonts w:hint="eastAsia"/>
        </w:rPr>
        <w:t>参数列表见表</w:t>
      </w:r>
      <w:r>
        <w:rPr>
          <w:rFonts w:hint="eastAsia"/>
        </w:rPr>
        <w:t>21</w:t>
      </w:r>
      <w:r>
        <w:rPr>
          <w:rFonts w:hint="eastAsia"/>
        </w:rPr>
        <w:t>。</w:t>
      </w:r>
    </w:p>
    <w:p w:rsidR="00DB49B1" w:rsidRDefault="00061C9D">
      <w:pPr>
        <w:pStyle w:val="ad"/>
        <w:rPr>
          <w:rFonts w:ascii="黑体" w:hAnsi="黑体"/>
          <w:b w:val="0"/>
          <w:sz w:val="21"/>
          <w:szCs w:val="21"/>
        </w:rPr>
      </w:pPr>
      <w:bookmarkStart w:id="585" w:name="_Toc252364342"/>
      <w:bookmarkStart w:id="586" w:name="_Toc347151946"/>
      <w:bookmarkStart w:id="587" w:name="_Toc470253160"/>
      <w:r>
        <w:rPr>
          <w:rFonts w:ascii="黑体" w:hAnsi="黑体" w:hint="eastAsia"/>
          <w:b w:val="0"/>
          <w:sz w:val="21"/>
          <w:szCs w:val="21"/>
        </w:rPr>
        <w:t>表</w:t>
      </w:r>
      <w:bookmarkStart w:id="588" w:name="_Toc1382046670"/>
      <w:r>
        <w:rPr>
          <w:rFonts w:ascii="黑体" w:hAnsi="黑体" w:hint="eastAsia"/>
          <w:b w:val="0"/>
          <w:sz w:val="21"/>
          <w:szCs w:val="21"/>
        </w:rPr>
        <w:t>21 TPU参数列表</w:t>
      </w:r>
      <w:bookmarkEnd w:id="585"/>
      <w:bookmarkEnd w:id="586"/>
      <w:bookmarkEnd w:id="587"/>
      <w:bookmarkEnd w:id="588"/>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2091"/>
        <w:gridCol w:w="4774"/>
      </w:tblGrid>
      <w:tr w:rsidR="00DB49B1">
        <w:trPr>
          <w:jc w:val="center"/>
        </w:trPr>
        <w:tc>
          <w:tcPr>
            <w:tcW w:w="1657" w:type="dxa"/>
            <w:shd w:val="clear" w:color="auto" w:fill="E0E0E0"/>
            <w:tcMar>
              <w:top w:w="28" w:type="dxa"/>
              <w:bottom w:w="28" w:type="dxa"/>
            </w:tcMar>
            <w:vAlign w:val="center"/>
          </w:tcPr>
          <w:p w:rsidR="00DB49B1" w:rsidRDefault="00061C9D">
            <w:pPr>
              <w:jc w:val="left"/>
              <w:rPr>
                <w:rFonts w:ascii="宋体"/>
                <w:sz w:val="18"/>
                <w:szCs w:val="18"/>
              </w:rPr>
            </w:pPr>
            <w:r>
              <w:rPr>
                <w:rFonts w:hint="eastAsia"/>
                <w:sz w:val="18"/>
                <w:szCs w:val="18"/>
              </w:rPr>
              <w:t>序号</w:t>
            </w:r>
          </w:p>
        </w:tc>
        <w:tc>
          <w:tcPr>
            <w:tcW w:w="2091" w:type="dxa"/>
            <w:shd w:val="clear" w:color="auto" w:fill="E0E0E0"/>
            <w:tcMar>
              <w:top w:w="28" w:type="dxa"/>
              <w:bottom w:w="28" w:type="dxa"/>
            </w:tcMar>
            <w:vAlign w:val="center"/>
          </w:tcPr>
          <w:p w:rsidR="00DB49B1" w:rsidRDefault="00061C9D">
            <w:pPr>
              <w:jc w:val="left"/>
              <w:rPr>
                <w:sz w:val="18"/>
                <w:szCs w:val="18"/>
              </w:rPr>
            </w:pPr>
            <w:r>
              <w:rPr>
                <w:rFonts w:hint="eastAsia"/>
                <w:sz w:val="18"/>
                <w:szCs w:val="18"/>
              </w:rPr>
              <w:t>参数</w:t>
            </w:r>
            <w:r>
              <w:rPr>
                <w:sz w:val="18"/>
                <w:szCs w:val="18"/>
              </w:rPr>
              <w:t>ID</w:t>
            </w:r>
          </w:p>
        </w:tc>
        <w:tc>
          <w:tcPr>
            <w:tcW w:w="4774" w:type="dxa"/>
            <w:shd w:val="clear" w:color="auto" w:fill="E0E0E0"/>
            <w:vAlign w:val="center"/>
          </w:tcPr>
          <w:p w:rsidR="00DB49B1" w:rsidRDefault="00061C9D">
            <w:pPr>
              <w:jc w:val="left"/>
              <w:rPr>
                <w:sz w:val="18"/>
                <w:szCs w:val="18"/>
              </w:rPr>
            </w:pPr>
            <w:r>
              <w:rPr>
                <w:rFonts w:hint="eastAsia"/>
                <w:sz w:val="18"/>
                <w:szCs w:val="18"/>
              </w:rPr>
              <w:t>参数名称</w:t>
            </w:r>
          </w:p>
        </w:tc>
      </w:tr>
      <w:tr w:rsidR="00DB49B1">
        <w:trPr>
          <w:jc w:val="center"/>
        </w:trPr>
        <w:tc>
          <w:tcPr>
            <w:tcW w:w="1657" w:type="dxa"/>
            <w:tcMar>
              <w:top w:w="28" w:type="dxa"/>
              <w:bottom w:w="28" w:type="dxa"/>
            </w:tcMar>
            <w:vAlign w:val="center"/>
          </w:tcPr>
          <w:p w:rsidR="00DB49B1" w:rsidRDefault="00061C9D">
            <w:pPr>
              <w:jc w:val="left"/>
              <w:rPr>
                <w:sz w:val="18"/>
                <w:szCs w:val="18"/>
              </w:rPr>
            </w:pPr>
            <w:r>
              <w:rPr>
                <w:sz w:val="18"/>
                <w:szCs w:val="18"/>
              </w:rPr>
              <w:t>1</w:t>
            </w:r>
          </w:p>
        </w:tc>
        <w:tc>
          <w:tcPr>
            <w:tcW w:w="2091" w:type="dxa"/>
            <w:tcMar>
              <w:top w:w="28" w:type="dxa"/>
              <w:bottom w:w="28" w:type="dxa"/>
            </w:tcMar>
            <w:vAlign w:val="center"/>
          </w:tcPr>
          <w:p w:rsidR="00DB49B1" w:rsidRDefault="00061C9D">
            <w:pPr>
              <w:jc w:val="left"/>
              <w:rPr>
                <w:rFonts w:ascii="宋体"/>
                <w:sz w:val="18"/>
                <w:szCs w:val="18"/>
              </w:rPr>
            </w:pPr>
            <w:r>
              <w:rPr>
                <w:sz w:val="18"/>
                <w:szCs w:val="18"/>
              </w:rPr>
              <w:t>1101</w:t>
            </w:r>
          </w:p>
        </w:tc>
        <w:tc>
          <w:tcPr>
            <w:tcW w:w="4774" w:type="dxa"/>
            <w:vAlign w:val="center"/>
          </w:tcPr>
          <w:p w:rsidR="00DB49B1" w:rsidRDefault="00061C9D">
            <w:pPr>
              <w:jc w:val="left"/>
              <w:rPr>
                <w:rFonts w:ascii="宋体"/>
                <w:sz w:val="18"/>
                <w:szCs w:val="18"/>
              </w:rPr>
            </w:pPr>
            <w:r>
              <w:rPr>
                <w:sz w:val="18"/>
                <w:szCs w:val="18"/>
              </w:rPr>
              <w:t>ACC</w:t>
            </w:r>
            <w:r>
              <w:rPr>
                <w:rFonts w:hint="eastAsia"/>
                <w:sz w:val="18"/>
                <w:szCs w:val="18"/>
              </w:rPr>
              <w:t>系统参数</w:t>
            </w:r>
          </w:p>
        </w:tc>
      </w:tr>
      <w:tr w:rsidR="00DB49B1">
        <w:trPr>
          <w:jc w:val="center"/>
        </w:trPr>
        <w:tc>
          <w:tcPr>
            <w:tcW w:w="1657" w:type="dxa"/>
            <w:tcMar>
              <w:top w:w="28" w:type="dxa"/>
              <w:bottom w:w="28" w:type="dxa"/>
            </w:tcMar>
            <w:vAlign w:val="center"/>
          </w:tcPr>
          <w:p w:rsidR="00DB49B1" w:rsidRDefault="00061C9D">
            <w:pPr>
              <w:jc w:val="left"/>
              <w:rPr>
                <w:rFonts w:ascii="宋体"/>
                <w:sz w:val="18"/>
                <w:szCs w:val="18"/>
              </w:rPr>
            </w:pPr>
            <w:r>
              <w:rPr>
                <w:sz w:val="18"/>
                <w:szCs w:val="18"/>
              </w:rPr>
              <w:t>2</w:t>
            </w:r>
          </w:p>
        </w:tc>
        <w:tc>
          <w:tcPr>
            <w:tcW w:w="2091" w:type="dxa"/>
            <w:tcMar>
              <w:top w:w="28" w:type="dxa"/>
              <w:bottom w:w="28" w:type="dxa"/>
            </w:tcMar>
            <w:vAlign w:val="center"/>
          </w:tcPr>
          <w:p w:rsidR="00DB49B1" w:rsidRDefault="00061C9D">
            <w:pPr>
              <w:jc w:val="left"/>
              <w:rPr>
                <w:rFonts w:ascii="宋体"/>
                <w:sz w:val="18"/>
                <w:szCs w:val="18"/>
              </w:rPr>
            </w:pPr>
            <w:r>
              <w:rPr>
                <w:sz w:val="18"/>
                <w:szCs w:val="18"/>
              </w:rPr>
              <w:t>1102</w:t>
            </w:r>
          </w:p>
        </w:tc>
        <w:tc>
          <w:tcPr>
            <w:tcW w:w="4774" w:type="dxa"/>
            <w:vAlign w:val="center"/>
          </w:tcPr>
          <w:p w:rsidR="00DB49B1" w:rsidRDefault="00061C9D">
            <w:pPr>
              <w:jc w:val="left"/>
              <w:rPr>
                <w:rFonts w:ascii="宋体"/>
                <w:sz w:val="18"/>
                <w:szCs w:val="18"/>
              </w:rPr>
            </w:pPr>
            <w:r>
              <w:rPr>
                <w:sz w:val="18"/>
                <w:szCs w:val="18"/>
              </w:rPr>
              <w:t>ACC</w:t>
            </w:r>
            <w:r>
              <w:rPr>
                <w:rFonts w:hint="eastAsia"/>
                <w:sz w:val="18"/>
                <w:szCs w:val="18"/>
              </w:rPr>
              <w:t>业务规则参数</w:t>
            </w:r>
          </w:p>
        </w:tc>
      </w:tr>
      <w:tr w:rsidR="00DB49B1">
        <w:trPr>
          <w:jc w:val="center"/>
        </w:trPr>
        <w:tc>
          <w:tcPr>
            <w:tcW w:w="1657" w:type="dxa"/>
            <w:tcMar>
              <w:top w:w="28" w:type="dxa"/>
              <w:bottom w:w="28" w:type="dxa"/>
            </w:tcMar>
            <w:vAlign w:val="center"/>
          </w:tcPr>
          <w:p w:rsidR="00DB49B1" w:rsidRDefault="00061C9D">
            <w:pPr>
              <w:jc w:val="left"/>
              <w:rPr>
                <w:rFonts w:ascii="宋体"/>
                <w:sz w:val="18"/>
                <w:szCs w:val="18"/>
              </w:rPr>
            </w:pPr>
            <w:r>
              <w:rPr>
                <w:sz w:val="18"/>
                <w:szCs w:val="18"/>
              </w:rPr>
              <w:t>3</w:t>
            </w:r>
          </w:p>
        </w:tc>
        <w:tc>
          <w:tcPr>
            <w:tcW w:w="2091" w:type="dxa"/>
            <w:tcMar>
              <w:top w:w="28" w:type="dxa"/>
              <w:bottom w:w="28" w:type="dxa"/>
            </w:tcMar>
            <w:vAlign w:val="center"/>
          </w:tcPr>
          <w:p w:rsidR="00DB49B1" w:rsidRDefault="00061C9D">
            <w:pPr>
              <w:jc w:val="left"/>
              <w:rPr>
                <w:rFonts w:ascii="宋体"/>
                <w:sz w:val="18"/>
                <w:szCs w:val="18"/>
              </w:rPr>
            </w:pPr>
            <w:r>
              <w:rPr>
                <w:sz w:val="18"/>
                <w:szCs w:val="18"/>
              </w:rPr>
              <w:t>1103</w:t>
            </w:r>
          </w:p>
        </w:tc>
        <w:tc>
          <w:tcPr>
            <w:tcW w:w="4774" w:type="dxa"/>
            <w:vAlign w:val="center"/>
          </w:tcPr>
          <w:p w:rsidR="00DB49B1" w:rsidRDefault="00061C9D">
            <w:pPr>
              <w:jc w:val="left"/>
              <w:rPr>
                <w:rFonts w:ascii="宋体"/>
                <w:sz w:val="18"/>
                <w:szCs w:val="18"/>
              </w:rPr>
            </w:pPr>
            <w:r>
              <w:rPr>
                <w:rFonts w:hint="eastAsia"/>
                <w:sz w:val="18"/>
                <w:szCs w:val="18"/>
              </w:rPr>
              <w:t>版本声明</w:t>
            </w:r>
          </w:p>
        </w:tc>
      </w:tr>
      <w:tr w:rsidR="00DB49B1">
        <w:trPr>
          <w:jc w:val="center"/>
        </w:trPr>
        <w:tc>
          <w:tcPr>
            <w:tcW w:w="1657" w:type="dxa"/>
            <w:tcMar>
              <w:top w:w="28" w:type="dxa"/>
              <w:bottom w:w="28" w:type="dxa"/>
            </w:tcMar>
            <w:vAlign w:val="center"/>
          </w:tcPr>
          <w:p w:rsidR="00DB49B1" w:rsidRDefault="00061C9D">
            <w:pPr>
              <w:jc w:val="left"/>
              <w:rPr>
                <w:rFonts w:ascii="宋体"/>
                <w:sz w:val="18"/>
                <w:szCs w:val="18"/>
              </w:rPr>
            </w:pPr>
            <w:r>
              <w:rPr>
                <w:sz w:val="18"/>
                <w:szCs w:val="18"/>
              </w:rPr>
              <w:t>4</w:t>
            </w:r>
          </w:p>
        </w:tc>
        <w:tc>
          <w:tcPr>
            <w:tcW w:w="2091" w:type="dxa"/>
            <w:tcMar>
              <w:top w:w="28" w:type="dxa"/>
              <w:bottom w:w="28" w:type="dxa"/>
            </w:tcMar>
            <w:vAlign w:val="center"/>
          </w:tcPr>
          <w:p w:rsidR="00DB49B1" w:rsidRDefault="00061C9D">
            <w:pPr>
              <w:jc w:val="left"/>
              <w:rPr>
                <w:rFonts w:ascii="宋体"/>
                <w:sz w:val="18"/>
                <w:szCs w:val="18"/>
              </w:rPr>
            </w:pPr>
            <w:r>
              <w:rPr>
                <w:sz w:val="18"/>
                <w:szCs w:val="18"/>
              </w:rPr>
              <w:t>1104</w:t>
            </w:r>
          </w:p>
        </w:tc>
        <w:tc>
          <w:tcPr>
            <w:tcW w:w="4774" w:type="dxa"/>
            <w:vAlign w:val="center"/>
          </w:tcPr>
          <w:p w:rsidR="00DB49B1" w:rsidRDefault="00061C9D">
            <w:pPr>
              <w:jc w:val="left"/>
              <w:rPr>
                <w:rFonts w:ascii="宋体"/>
                <w:sz w:val="18"/>
                <w:szCs w:val="18"/>
              </w:rPr>
            </w:pPr>
            <w:r>
              <w:rPr>
                <w:rFonts w:hint="eastAsia"/>
                <w:sz w:val="18"/>
                <w:szCs w:val="18"/>
              </w:rPr>
              <w:t>黑名单</w:t>
            </w:r>
          </w:p>
        </w:tc>
      </w:tr>
      <w:tr w:rsidR="00DB49B1">
        <w:trPr>
          <w:jc w:val="center"/>
        </w:trPr>
        <w:tc>
          <w:tcPr>
            <w:tcW w:w="1657" w:type="dxa"/>
            <w:tcMar>
              <w:top w:w="28" w:type="dxa"/>
              <w:bottom w:w="28" w:type="dxa"/>
            </w:tcMar>
            <w:vAlign w:val="center"/>
          </w:tcPr>
          <w:p w:rsidR="00DB49B1" w:rsidRDefault="00061C9D">
            <w:pPr>
              <w:jc w:val="left"/>
              <w:rPr>
                <w:rFonts w:ascii="宋体"/>
                <w:sz w:val="18"/>
                <w:szCs w:val="18"/>
              </w:rPr>
            </w:pPr>
            <w:r>
              <w:rPr>
                <w:sz w:val="18"/>
                <w:szCs w:val="18"/>
              </w:rPr>
              <w:t>5</w:t>
            </w:r>
          </w:p>
        </w:tc>
        <w:tc>
          <w:tcPr>
            <w:tcW w:w="2091" w:type="dxa"/>
            <w:tcMar>
              <w:top w:w="28" w:type="dxa"/>
              <w:bottom w:w="28" w:type="dxa"/>
            </w:tcMar>
            <w:vAlign w:val="center"/>
          </w:tcPr>
          <w:p w:rsidR="00DB49B1" w:rsidRDefault="00061C9D">
            <w:pPr>
              <w:jc w:val="left"/>
              <w:rPr>
                <w:rFonts w:ascii="宋体"/>
                <w:sz w:val="18"/>
                <w:szCs w:val="18"/>
              </w:rPr>
            </w:pPr>
            <w:r>
              <w:rPr>
                <w:sz w:val="18"/>
                <w:szCs w:val="18"/>
              </w:rPr>
              <w:t>1105</w:t>
            </w:r>
          </w:p>
        </w:tc>
        <w:tc>
          <w:tcPr>
            <w:tcW w:w="4774" w:type="dxa"/>
            <w:vAlign w:val="center"/>
          </w:tcPr>
          <w:p w:rsidR="00DB49B1" w:rsidRDefault="00061C9D">
            <w:pPr>
              <w:jc w:val="left"/>
              <w:rPr>
                <w:rFonts w:ascii="宋体"/>
                <w:sz w:val="18"/>
                <w:szCs w:val="18"/>
              </w:rPr>
            </w:pPr>
            <w:r>
              <w:rPr>
                <w:rFonts w:hint="eastAsia"/>
                <w:sz w:val="18"/>
                <w:szCs w:val="18"/>
              </w:rPr>
              <w:t>产品参数</w:t>
            </w:r>
          </w:p>
        </w:tc>
      </w:tr>
      <w:tr w:rsidR="00DB49B1">
        <w:trPr>
          <w:jc w:val="center"/>
        </w:trPr>
        <w:tc>
          <w:tcPr>
            <w:tcW w:w="1657" w:type="dxa"/>
            <w:tcMar>
              <w:top w:w="28" w:type="dxa"/>
              <w:bottom w:w="28" w:type="dxa"/>
            </w:tcMar>
            <w:vAlign w:val="center"/>
          </w:tcPr>
          <w:p w:rsidR="00DB49B1" w:rsidRDefault="00061C9D">
            <w:pPr>
              <w:jc w:val="left"/>
              <w:rPr>
                <w:rFonts w:ascii="宋体"/>
                <w:sz w:val="18"/>
                <w:szCs w:val="18"/>
              </w:rPr>
            </w:pPr>
            <w:r>
              <w:rPr>
                <w:sz w:val="18"/>
                <w:szCs w:val="18"/>
              </w:rPr>
              <w:t>6</w:t>
            </w:r>
          </w:p>
        </w:tc>
        <w:tc>
          <w:tcPr>
            <w:tcW w:w="2091" w:type="dxa"/>
            <w:tcMar>
              <w:top w:w="28" w:type="dxa"/>
              <w:bottom w:w="28" w:type="dxa"/>
            </w:tcMar>
            <w:vAlign w:val="center"/>
          </w:tcPr>
          <w:p w:rsidR="00DB49B1" w:rsidRDefault="00061C9D">
            <w:pPr>
              <w:jc w:val="left"/>
              <w:rPr>
                <w:rFonts w:ascii="宋体"/>
                <w:sz w:val="18"/>
                <w:szCs w:val="18"/>
              </w:rPr>
            </w:pPr>
            <w:r>
              <w:rPr>
                <w:sz w:val="18"/>
                <w:szCs w:val="18"/>
              </w:rPr>
              <w:t>1106</w:t>
            </w:r>
          </w:p>
        </w:tc>
        <w:tc>
          <w:tcPr>
            <w:tcW w:w="4774" w:type="dxa"/>
            <w:vAlign w:val="center"/>
          </w:tcPr>
          <w:p w:rsidR="00DB49B1" w:rsidRDefault="00061C9D">
            <w:pPr>
              <w:jc w:val="left"/>
              <w:rPr>
                <w:rFonts w:ascii="宋体"/>
                <w:sz w:val="18"/>
                <w:szCs w:val="18"/>
              </w:rPr>
            </w:pPr>
            <w:r>
              <w:rPr>
                <w:rFonts w:hint="eastAsia"/>
                <w:sz w:val="18"/>
                <w:szCs w:val="18"/>
              </w:rPr>
              <w:t>位置</w:t>
            </w:r>
            <w:r>
              <w:rPr>
                <w:sz w:val="18"/>
                <w:szCs w:val="18"/>
              </w:rPr>
              <w:t>(</w:t>
            </w:r>
            <w:r>
              <w:rPr>
                <w:rFonts w:hint="eastAsia"/>
                <w:sz w:val="18"/>
                <w:szCs w:val="18"/>
              </w:rPr>
              <w:t>车站、区段</w:t>
            </w:r>
            <w:r>
              <w:rPr>
                <w:sz w:val="18"/>
                <w:szCs w:val="18"/>
              </w:rPr>
              <w:t>)</w:t>
            </w:r>
            <w:r>
              <w:rPr>
                <w:rFonts w:hint="eastAsia"/>
                <w:sz w:val="18"/>
                <w:szCs w:val="18"/>
              </w:rPr>
              <w:t>参数</w:t>
            </w:r>
          </w:p>
        </w:tc>
      </w:tr>
      <w:tr w:rsidR="00DB49B1">
        <w:trPr>
          <w:jc w:val="center"/>
        </w:trPr>
        <w:tc>
          <w:tcPr>
            <w:tcW w:w="1657" w:type="dxa"/>
            <w:tcMar>
              <w:top w:w="28" w:type="dxa"/>
              <w:bottom w:w="28" w:type="dxa"/>
            </w:tcMar>
            <w:vAlign w:val="center"/>
          </w:tcPr>
          <w:p w:rsidR="00DB49B1" w:rsidRDefault="00061C9D">
            <w:pPr>
              <w:jc w:val="left"/>
              <w:rPr>
                <w:rFonts w:ascii="宋体"/>
                <w:sz w:val="18"/>
                <w:szCs w:val="18"/>
              </w:rPr>
            </w:pPr>
            <w:r>
              <w:rPr>
                <w:sz w:val="18"/>
                <w:szCs w:val="18"/>
              </w:rPr>
              <w:t>7</w:t>
            </w:r>
          </w:p>
        </w:tc>
        <w:tc>
          <w:tcPr>
            <w:tcW w:w="2091" w:type="dxa"/>
            <w:tcMar>
              <w:top w:w="28" w:type="dxa"/>
              <w:bottom w:w="28" w:type="dxa"/>
            </w:tcMar>
            <w:vAlign w:val="center"/>
          </w:tcPr>
          <w:p w:rsidR="00DB49B1" w:rsidRDefault="00061C9D">
            <w:pPr>
              <w:jc w:val="left"/>
              <w:rPr>
                <w:rFonts w:ascii="宋体"/>
                <w:sz w:val="18"/>
                <w:szCs w:val="18"/>
              </w:rPr>
            </w:pPr>
            <w:r>
              <w:rPr>
                <w:sz w:val="18"/>
                <w:szCs w:val="18"/>
              </w:rPr>
              <w:t>1107</w:t>
            </w:r>
          </w:p>
        </w:tc>
        <w:tc>
          <w:tcPr>
            <w:tcW w:w="4774" w:type="dxa"/>
            <w:vAlign w:val="center"/>
          </w:tcPr>
          <w:p w:rsidR="00DB49B1" w:rsidRDefault="00061C9D">
            <w:pPr>
              <w:jc w:val="left"/>
              <w:rPr>
                <w:rFonts w:ascii="宋体"/>
                <w:sz w:val="18"/>
                <w:szCs w:val="18"/>
              </w:rPr>
            </w:pPr>
            <w:r>
              <w:rPr>
                <w:rFonts w:hint="eastAsia"/>
                <w:sz w:val="18"/>
                <w:szCs w:val="18"/>
              </w:rPr>
              <w:t>日历参数</w:t>
            </w:r>
          </w:p>
        </w:tc>
      </w:tr>
      <w:tr w:rsidR="00DB49B1">
        <w:trPr>
          <w:jc w:val="center"/>
        </w:trPr>
        <w:tc>
          <w:tcPr>
            <w:tcW w:w="1657" w:type="dxa"/>
            <w:tcMar>
              <w:top w:w="28" w:type="dxa"/>
              <w:bottom w:w="28" w:type="dxa"/>
            </w:tcMar>
            <w:vAlign w:val="center"/>
          </w:tcPr>
          <w:p w:rsidR="00DB49B1" w:rsidRDefault="00061C9D">
            <w:pPr>
              <w:jc w:val="left"/>
              <w:rPr>
                <w:rFonts w:ascii="宋体"/>
                <w:sz w:val="18"/>
                <w:szCs w:val="18"/>
              </w:rPr>
            </w:pPr>
            <w:r>
              <w:rPr>
                <w:sz w:val="18"/>
                <w:szCs w:val="18"/>
              </w:rPr>
              <w:t>8</w:t>
            </w:r>
          </w:p>
        </w:tc>
        <w:tc>
          <w:tcPr>
            <w:tcW w:w="2091" w:type="dxa"/>
            <w:tcMar>
              <w:top w:w="28" w:type="dxa"/>
              <w:bottom w:w="28" w:type="dxa"/>
            </w:tcMar>
            <w:vAlign w:val="center"/>
          </w:tcPr>
          <w:p w:rsidR="00DB49B1" w:rsidRDefault="00061C9D">
            <w:pPr>
              <w:jc w:val="left"/>
              <w:rPr>
                <w:rFonts w:ascii="宋体"/>
                <w:sz w:val="18"/>
                <w:szCs w:val="18"/>
              </w:rPr>
            </w:pPr>
            <w:r>
              <w:rPr>
                <w:sz w:val="18"/>
                <w:szCs w:val="18"/>
              </w:rPr>
              <w:t>1108</w:t>
            </w:r>
          </w:p>
        </w:tc>
        <w:tc>
          <w:tcPr>
            <w:tcW w:w="4774" w:type="dxa"/>
            <w:vAlign w:val="center"/>
          </w:tcPr>
          <w:p w:rsidR="00DB49B1" w:rsidRDefault="00061C9D">
            <w:pPr>
              <w:jc w:val="left"/>
              <w:rPr>
                <w:rFonts w:ascii="宋体"/>
                <w:sz w:val="18"/>
                <w:szCs w:val="18"/>
              </w:rPr>
            </w:pPr>
            <w:r>
              <w:rPr>
                <w:rFonts w:hint="eastAsia"/>
                <w:sz w:val="18"/>
                <w:szCs w:val="18"/>
              </w:rPr>
              <w:t>消费票价表</w:t>
            </w:r>
          </w:p>
        </w:tc>
      </w:tr>
      <w:tr w:rsidR="00DB49B1">
        <w:trPr>
          <w:jc w:val="center"/>
        </w:trPr>
        <w:tc>
          <w:tcPr>
            <w:tcW w:w="1657" w:type="dxa"/>
            <w:tcMar>
              <w:top w:w="28" w:type="dxa"/>
              <w:bottom w:w="28" w:type="dxa"/>
            </w:tcMar>
            <w:vAlign w:val="center"/>
          </w:tcPr>
          <w:p w:rsidR="00DB49B1" w:rsidRDefault="00061C9D">
            <w:pPr>
              <w:jc w:val="left"/>
              <w:rPr>
                <w:rFonts w:ascii="宋体"/>
                <w:sz w:val="18"/>
                <w:szCs w:val="18"/>
              </w:rPr>
            </w:pPr>
            <w:r>
              <w:rPr>
                <w:sz w:val="18"/>
                <w:szCs w:val="18"/>
              </w:rPr>
              <w:t>9</w:t>
            </w:r>
          </w:p>
        </w:tc>
        <w:tc>
          <w:tcPr>
            <w:tcW w:w="2091" w:type="dxa"/>
            <w:tcMar>
              <w:top w:w="28" w:type="dxa"/>
              <w:bottom w:w="28" w:type="dxa"/>
            </w:tcMar>
            <w:vAlign w:val="center"/>
          </w:tcPr>
          <w:p w:rsidR="00DB49B1" w:rsidRDefault="00061C9D">
            <w:pPr>
              <w:jc w:val="left"/>
              <w:rPr>
                <w:rFonts w:ascii="宋体"/>
                <w:sz w:val="18"/>
                <w:szCs w:val="18"/>
              </w:rPr>
            </w:pPr>
            <w:r>
              <w:rPr>
                <w:sz w:val="18"/>
                <w:szCs w:val="18"/>
              </w:rPr>
              <w:t>1109</w:t>
            </w:r>
          </w:p>
        </w:tc>
        <w:tc>
          <w:tcPr>
            <w:tcW w:w="4774" w:type="dxa"/>
            <w:vAlign w:val="center"/>
          </w:tcPr>
          <w:p w:rsidR="00DB49B1" w:rsidRDefault="00061C9D">
            <w:pPr>
              <w:jc w:val="left"/>
              <w:rPr>
                <w:rFonts w:ascii="宋体"/>
                <w:sz w:val="18"/>
                <w:szCs w:val="18"/>
              </w:rPr>
            </w:pPr>
            <w:r>
              <w:rPr>
                <w:rFonts w:hint="eastAsia"/>
                <w:sz w:val="18"/>
                <w:szCs w:val="18"/>
              </w:rPr>
              <w:t>销售票价表</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10</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1901</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黑名单数据（</w:t>
            </w:r>
            <w:r>
              <w:rPr>
                <w:sz w:val="18"/>
                <w:szCs w:val="18"/>
              </w:rPr>
              <w:t>G1</w:t>
            </w:r>
            <w:r>
              <w:rPr>
                <w:rFonts w:hint="eastAsia"/>
                <w:sz w:val="18"/>
                <w:szCs w:val="18"/>
              </w:rPr>
              <w:t>）</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11</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1902</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黑名单数据（</w:t>
            </w:r>
            <w:r>
              <w:rPr>
                <w:sz w:val="18"/>
                <w:szCs w:val="18"/>
              </w:rPr>
              <w:t>G2</w:t>
            </w:r>
            <w:r>
              <w:rPr>
                <w:rFonts w:hint="eastAsia"/>
                <w:sz w:val="18"/>
                <w:szCs w:val="18"/>
              </w:rPr>
              <w:t>）</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12</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1912</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消费可用</w:t>
            </w:r>
            <w:proofErr w:type="gramStart"/>
            <w:r>
              <w:rPr>
                <w:rFonts w:hint="eastAsia"/>
                <w:sz w:val="18"/>
                <w:szCs w:val="18"/>
              </w:rPr>
              <w:t>卡类型</w:t>
            </w:r>
            <w:proofErr w:type="gramEnd"/>
            <w:r>
              <w:rPr>
                <w:rFonts w:hint="eastAsia"/>
                <w:sz w:val="18"/>
                <w:szCs w:val="18"/>
              </w:rPr>
              <w:t>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13</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1913</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卡片属性定义参数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14</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1914</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储值卡充</w:t>
            </w:r>
            <w:proofErr w:type="gramStart"/>
            <w:r>
              <w:rPr>
                <w:rFonts w:hint="eastAsia"/>
                <w:sz w:val="18"/>
                <w:szCs w:val="18"/>
              </w:rPr>
              <w:t>值业务</w:t>
            </w:r>
            <w:proofErr w:type="gramEnd"/>
            <w:r>
              <w:rPr>
                <w:rFonts w:hint="eastAsia"/>
                <w:sz w:val="18"/>
                <w:szCs w:val="18"/>
              </w:rPr>
              <w:t>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15</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1915</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计次卡充</w:t>
            </w:r>
            <w:proofErr w:type="gramStart"/>
            <w:r>
              <w:rPr>
                <w:rFonts w:hint="eastAsia"/>
                <w:sz w:val="18"/>
                <w:szCs w:val="18"/>
              </w:rPr>
              <w:t>值业务</w:t>
            </w:r>
            <w:proofErr w:type="gramEnd"/>
            <w:r>
              <w:rPr>
                <w:rFonts w:hint="eastAsia"/>
                <w:sz w:val="18"/>
                <w:szCs w:val="18"/>
              </w:rPr>
              <w:t>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16</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1916</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定期卡充</w:t>
            </w:r>
            <w:proofErr w:type="gramStart"/>
            <w:r>
              <w:rPr>
                <w:rFonts w:hint="eastAsia"/>
                <w:sz w:val="18"/>
                <w:szCs w:val="18"/>
              </w:rPr>
              <w:t>值业务</w:t>
            </w:r>
            <w:proofErr w:type="gramEnd"/>
            <w:r>
              <w:rPr>
                <w:rFonts w:hint="eastAsia"/>
                <w:sz w:val="18"/>
                <w:szCs w:val="18"/>
              </w:rPr>
              <w:t>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17</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1917</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退卡业务参数（</w:t>
            </w:r>
            <w:r>
              <w:rPr>
                <w:sz w:val="18"/>
                <w:szCs w:val="18"/>
              </w:rPr>
              <w:t>M7</w:t>
            </w:r>
            <w:r>
              <w:rPr>
                <w:rFonts w:hint="eastAsia"/>
                <w:sz w:val="18"/>
                <w:szCs w:val="18"/>
              </w:rPr>
              <w:t>）</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18</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1918</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充值终端通信参数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1919</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消费终端限额参数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20</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1920</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行业间联乘参数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21</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1921</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查询</w:t>
            </w:r>
            <w:proofErr w:type="gramStart"/>
            <w:r>
              <w:rPr>
                <w:rFonts w:hint="eastAsia"/>
                <w:sz w:val="18"/>
                <w:szCs w:val="18"/>
              </w:rPr>
              <w:t>机业务</w:t>
            </w:r>
            <w:proofErr w:type="gramEnd"/>
            <w:r>
              <w:rPr>
                <w:rFonts w:hint="eastAsia"/>
                <w:sz w:val="18"/>
                <w:szCs w:val="18"/>
              </w:rPr>
              <w:t>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22</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1001</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公共交通</w:t>
            </w:r>
            <w:proofErr w:type="gramStart"/>
            <w:r>
              <w:rPr>
                <w:rFonts w:hint="eastAsia"/>
                <w:sz w:val="18"/>
                <w:szCs w:val="18"/>
              </w:rPr>
              <w:t>一</w:t>
            </w:r>
            <w:proofErr w:type="gramEnd"/>
            <w:r>
              <w:rPr>
                <w:rFonts w:hint="eastAsia"/>
                <w:sz w:val="18"/>
                <w:szCs w:val="18"/>
              </w:rPr>
              <w:t>卡通业务补充参数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23</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1002</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模式履历参数</w:t>
            </w:r>
          </w:p>
        </w:tc>
      </w:tr>
      <w:tr w:rsidR="00DB49B1">
        <w:trPr>
          <w:jc w:val="center"/>
        </w:trPr>
        <w:tc>
          <w:tcPr>
            <w:tcW w:w="1657"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24</w:t>
            </w:r>
          </w:p>
        </w:tc>
        <w:tc>
          <w:tcPr>
            <w:tcW w:w="2091"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rsidR="00DB49B1" w:rsidRDefault="00061C9D">
            <w:pPr>
              <w:jc w:val="left"/>
              <w:rPr>
                <w:rFonts w:ascii="宋体"/>
                <w:sz w:val="18"/>
                <w:szCs w:val="18"/>
              </w:rPr>
            </w:pPr>
            <w:r>
              <w:rPr>
                <w:sz w:val="18"/>
                <w:szCs w:val="18"/>
              </w:rPr>
              <w:t>1003</w:t>
            </w:r>
          </w:p>
        </w:tc>
        <w:tc>
          <w:tcPr>
            <w:tcW w:w="4774" w:type="dxa"/>
            <w:tcBorders>
              <w:top w:val="single" w:sz="4" w:space="0" w:color="auto"/>
              <w:left w:val="single" w:sz="4" w:space="0" w:color="auto"/>
              <w:bottom w:val="single" w:sz="4" w:space="0" w:color="auto"/>
              <w:right w:val="single" w:sz="4" w:space="0" w:color="auto"/>
            </w:tcBorders>
            <w:vAlign w:val="center"/>
          </w:tcPr>
          <w:p w:rsidR="00DB49B1" w:rsidRDefault="00061C9D">
            <w:pPr>
              <w:jc w:val="left"/>
              <w:rPr>
                <w:rFonts w:ascii="宋体"/>
                <w:sz w:val="18"/>
                <w:szCs w:val="18"/>
              </w:rPr>
            </w:pPr>
            <w:r>
              <w:rPr>
                <w:rFonts w:hint="eastAsia"/>
                <w:sz w:val="18"/>
                <w:szCs w:val="18"/>
              </w:rPr>
              <w:t>优惠城市参数</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89" w:name="_Toc470253110"/>
      <w:bookmarkStart w:id="590" w:name="_Toc347151844"/>
      <w:bookmarkStart w:id="591" w:name="_Toc1937444160"/>
      <w:r>
        <w:rPr>
          <w:rFonts w:ascii="黑体" w:eastAsia="黑体" w:cs="Times New Roman" w:hint="eastAsia"/>
          <w:color w:val="000000"/>
          <w:szCs w:val="21"/>
        </w:rPr>
        <w:t>命令：下载TPU参数</w:t>
      </w:r>
      <w:bookmarkEnd w:id="589"/>
      <w:bookmarkEnd w:id="590"/>
      <w:bookmarkEnd w:id="591"/>
    </w:p>
    <w:p w:rsidR="00DB49B1" w:rsidRDefault="00061C9D">
      <w:pPr>
        <w:pStyle w:val="af9"/>
        <w:spacing w:before="156" w:after="156"/>
        <w:ind w:firstLine="420"/>
      </w:pPr>
      <w:bookmarkStart w:id="592" w:name="_Toc215430854"/>
      <w:r>
        <w:rPr>
          <w:rFonts w:hint="eastAsia"/>
        </w:rPr>
        <w:t>STE</w:t>
      </w:r>
      <w:r>
        <w:rPr>
          <w:rFonts w:hint="eastAsia"/>
        </w:rPr>
        <w:t>向</w:t>
      </w:r>
      <w:r>
        <w:rPr>
          <w:rFonts w:hint="eastAsia"/>
        </w:rPr>
        <w:t>TPU</w:t>
      </w:r>
      <w:r>
        <w:rPr>
          <w:rFonts w:hint="eastAsia"/>
        </w:rPr>
        <w:t>发送命令代码</w:t>
      </w:r>
      <w:r>
        <w:t>0x530</w:t>
      </w:r>
      <w:r>
        <w:rPr>
          <w:rFonts w:hint="eastAsia"/>
        </w:rPr>
        <w:t>6</w:t>
      </w:r>
      <w:r>
        <w:rPr>
          <w:rFonts w:hint="eastAsia"/>
        </w:rPr>
        <w:t>下发参数文件，命令格式见表</w:t>
      </w:r>
      <w:r>
        <w:rPr>
          <w:rFonts w:hint="eastAsia"/>
        </w:rPr>
        <w:t>22</w:t>
      </w:r>
      <w:r>
        <w:rPr>
          <w:rFonts w:hint="eastAsia"/>
        </w:rPr>
        <w:t>。</w:t>
      </w:r>
    </w:p>
    <w:p w:rsidR="00DB49B1" w:rsidRDefault="00061C9D">
      <w:pPr>
        <w:pStyle w:val="ad"/>
      </w:pPr>
      <w:bookmarkStart w:id="593" w:name="_Toc470253161"/>
      <w:bookmarkStart w:id="594" w:name="_Toc252364319"/>
      <w:bookmarkStart w:id="595" w:name="_Toc347151947"/>
      <w:r>
        <w:rPr>
          <w:rFonts w:ascii="黑体" w:hAnsi="黑体" w:hint="eastAsia"/>
          <w:b w:val="0"/>
          <w:sz w:val="21"/>
          <w:szCs w:val="21"/>
        </w:rPr>
        <w:t>表</w:t>
      </w:r>
      <w:bookmarkStart w:id="596" w:name="_Toc177013616"/>
      <w:r>
        <w:rPr>
          <w:rFonts w:ascii="黑体" w:hAnsi="黑体" w:hint="eastAsia"/>
          <w:b w:val="0"/>
          <w:sz w:val="21"/>
          <w:szCs w:val="21"/>
        </w:rPr>
        <w:t>22下载TPU参数</w:t>
      </w:r>
      <w:bookmarkEnd w:id="593"/>
      <w:bookmarkEnd w:id="594"/>
      <w:bookmarkEnd w:id="595"/>
      <w:bookmarkEnd w:id="596"/>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620"/>
        <w:gridCol w:w="1080"/>
        <w:gridCol w:w="720"/>
        <w:gridCol w:w="5027"/>
      </w:tblGrid>
      <w:tr w:rsidR="00DB49B1">
        <w:tc>
          <w:tcPr>
            <w:tcW w:w="648" w:type="dxa"/>
            <w:shd w:val="clear" w:color="auto" w:fill="C0C0C0"/>
          </w:tcPr>
          <w:p w:rsidR="00DB49B1" w:rsidRDefault="00061C9D">
            <w:pPr>
              <w:jc w:val="left"/>
              <w:rPr>
                <w:sz w:val="18"/>
                <w:szCs w:val="18"/>
              </w:rPr>
            </w:pPr>
            <w:r>
              <w:rPr>
                <w:rFonts w:hint="eastAsia"/>
                <w:sz w:val="18"/>
                <w:szCs w:val="18"/>
              </w:rPr>
              <w:t>序号</w:t>
            </w:r>
          </w:p>
        </w:tc>
        <w:tc>
          <w:tcPr>
            <w:tcW w:w="1620" w:type="dxa"/>
            <w:shd w:val="clear" w:color="auto" w:fill="C0C0C0"/>
          </w:tcPr>
          <w:p w:rsidR="00DB49B1" w:rsidRDefault="00061C9D">
            <w:pPr>
              <w:jc w:val="left"/>
              <w:rPr>
                <w:sz w:val="18"/>
                <w:szCs w:val="18"/>
              </w:rPr>
            </w:pPr>
            <w:r>
              <w:rPr>
                <w:rFonts w:hint="eastAsia"/>
                <w:sz w:val="18"/>
                <w:szCs w:val="18"/>
              </w:rPr>
              <w:t>字段</w:t>
            </w:r>
          </w:p>
        </w:tc>
        <w:tc>
          <w:tcPr>
            <w:tcW w:w="1080" w:type="dxa"/>
            <w:shd w:val="clear" w:color="auto" w:fill="C0C0C0"/>
          </w:tcPr>
          <w:p w:rsidR="00DB49B1" w:rsidRDefault="00061C9D">
            <w:pPr>
              <w:jc w:val="left"/>
              <w:rPr>
                <w:sz w:val="18"/>
                <w:szCs w:val="18"/>
              </w:rPr>
            </w:pPr>
            <w:r>
              <w:rPr>
                <w:rFonts w:hint="eastAsia"/>
                <w:sz w:val="18"/>
                <w:szCs w:val="18"/>
              </w:rPr>
              <w:t>长度</w:t>
            </w:r>
          </w:p>
        </w:tc>
        <w:tc>
          <w:tcPr>
            <w:tcW w:w="720" w:type="dxa"/>
            <w:shd w:val="clear" w:color="auto" w:fill="C0C0C0"/>
          </w:tcPr>
          <w:p w:rsidR="00DB49B1" w:rsidRDefault="00061C9D">
            <w:pPr>
              <w:jc w:val="left"/>
              <w:rPr>
                <w:sz w:val="18"/>
                <w:szCs w:val="18"/>
              </w:rPr>
            </w:pPr>
            <w:r>
              <w:rPr>
                <w:rFonts w:hint="eastAsia"/>
                <w:sz w:val="18"/>
                <w:szCs w:val="18"/>
              </w:rPr>
              <w:t>类型</w:t>
            </w:r>
          </w:p>
        </w:tc>
        <w:tc>
          <w:tcPr>
            <w:tcW w:w="5027" w:type="dxa"/>
            <w:shd w:val="clear" w:color="auto" w:fill="C0C0C0"/>
          </w:tcPr>
          <w:p w:rsidR="00DB49B1" w:rsidRDefault="00061C9D">
            <w:pPr>
              <w:jc w:val="left"/>
              <w:rPr>
                <w:sz w:val="18"/>
                <w:szCs w:val="18"/>
              </w:rPr>
            </w:pPr>
            <w:r>
              <w:rPr>
                <w:rFonts w:hint="eastAsia"/>
                <w:sz w:val="18"/>
                <w:szCs w:val="18"/>
              </w:rPr>
              <w:t>备注</w:t>
            </w:r>
          </w:p>
        </w:tc>
      </w:tr>
      <w:tr w:rsidR="00DB49B1">
        <w:trPr>
          <w:trHeight w:val="260"/>
        </w:trPr>
        <w:tc>
          <w:tcPr>
            <w:tcW w:w="648" w:type="dxa"/>
          </w:tcPr>
          <w:p w:rsidR="00DB49B1" w:rsidRDefault="00061C9D">
            <w:pPr>
              <w:jc w:val="left"/>
              <w:rPr>
                <w:sz w:val="18"/>
                <w:szCs w:val="18"/>
              </w:rPr>
            </w:pPr>
            <w:r>
              <w:rPr>
                <w:sz w:val="18"/>
                <w:szCs w:val="18"/>
              </w:rPr>
              <w:t>1</w:t>
            </w:r>
          </w:p>
        </w:tc>
        <w:tc>
          <w:tcPr>
            <w:tcW w:w="1620" w:type="dxa"/>
          </w:tcPr>
          <w:p w:rsidR="00DB49B1" w:rsidRDefault="00061C9D">
            <w:pPr>
              <w:jc w:val="left"/>
              <w:rPr>
                <w:rFonts w:ascii="宋体"/>
                <w:sz w:val="18"/>
                <w:szCs w:val="18"/>
              </w:rPr>
            </w:pPr>
            <w:r>
              <w:rPr>
                <w:rFonts w:hint="eastAsia"/>
                <w:sz w:val="18"/>
                <w:szCs w:val="18"/>
              </w:rPr>
              <w:t>命令代码</w:t>
            </w:r>
          </w:p>
        </w:tc>
        <w:tc>
          <w:tcPr>
            <w:tcW w:w="1080" w:type="dxa"/>
          </w:tcPr>
          <w:p w:rsidR="00DB49B1" w:rsidRDefault="00061C9D">
            <w:pPr>
              <w:jc w:val="left"/>
              <w:rPr>
                <w:rFonts w:ascii="宋体"/>
                <w:sz w:val="18"/>
                <w:szCs w:val="18"/>
              </w:rPr>
            </w:pPr>
            <w:r>
              <w:rPr>
                <w:sz w:val="18"/>
                <w:szCs w:val="18"/>
              </w:rPr>
              <w:t>2</w:t>
            </w:r>
          </w:p>
        </w:tc>
        <w:tc>
          <w:tcPr>
            <w:tcW w:w="720" w:type="dxa"/>
          </w:tcPr>
          <w:p w:rsidR="00DB49B1" w:rsidRDefault="00061C9D">
            <w:pPr>
              <w:jc w:val="left"/>
              <w:rPr>
                <w:rFonts w:ascii="宋体"/>
                <w:sz w:val="18"/>
                <w:szCs w:val="18"/>
              </w:rPr>
            </w:pPr>
            <w:r>
              <w:rPr>
                <w:sz w:val="18"/>
                <w:szCs w:val="18"/>
              </w:rPr>
              <w:t>BIN</w:t>
            </w:r>
          </w:p>
        </w:tc>
        <w:tc>
          <w:tcPr>
            <w:tcW w:w="5027" w:type="dxa"/>
          </w:tcPr>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648" w:type="dxa"/>
          </w:tcPr>
          <w:p w:rsidR="00DB49B1" w:rsidRDefault="00061C9D">
            <w:pPr>
              <w:jc w:val="left"/>
              <w:rPr>
                <w:rFonts w:ascii="宋体"/>
                <w:sz w:val="18"/>
                <w:szCs w:val="18"/>
              </w:rPr>
            </w:pPr>
            <w:r>
              <w:rPr>
                <w:sz w:val="18"/>
                <w:szCs w:val="18"/>
              </w:rPr>
              <w:t>2</w:t>
            </w:r>
          </w:p>
        </w:tc>
        <w:tc>
          <w:tcPr>
            <w:tcW w:w="1620" w:type="dxa"/>
          </w:tcPr>
          <w:p w:rsidR="00DB49B1" w:rsidRDefault="00061C9D">
            <w:pPr>
              <w:jc w:val="left"/>
              <w:rPr>
                <w:rFonts w:ascii="宋体"/>
                <w:sz w:val="18"/>
                <w:szCs w:val="18"/>
              </w:rPr>
            </w:pPr>
            <w:r>
              <w:rPr>
                <w:rFonts w:hint="eastAsia"/>
                <w:sz w:val="18"/>
                <w:szCs w:val="18"/>
              </w:rPr>
              <w:t>重发次数</w:t>
            </w:r>
          </w:p>
        </w:tc>
        <w:tc>
          <w:tcPr>
            <w:tcW w:w="1080" w:type="dxa"/>
          </w:tcPr>
          <w:p w:rsidR="00DB49B1" w:rsidRDefault="00061C9D">
            <w:pPr>
              <w:jc w:val="left"/>
              <w:rPr>
                <w:rFonts w:ascii="宋体"/>
                <w:sz w:val="18"/>
                <w:szCs w:val="18"/>
              </w:rPr>
            </w:pPr>
            <w:r>
              <w:rPr>
                <w:sz w:val="18"/>
                <w:szCs w:val="18"/>
              </w:rPr>
              <w:t>1</w:t>
            </w:r>
          </w:p>
        </w:tc>
        <w:tc>
          <w:tcPr>
            <w:tcW w:w="720" w:type="dxa"/>
          </w:tcPr>
          <w:p w:rsidR="00DB49B1" w:rsidRDefault="00061C9D">
            <w:pPr>
              <w:jc w:val="left"/>
              <w:rPr>
                <w:rFonts w:ascii="宋体"/>
                <w:sz w:val="18"/>
                <w:szCs w:val="18"/>
              </w:rPr>
            </w:pPr>
            <w:r>
              <w:rPr>
                <w:sz w:val="18"/>
                <w:szCs w:val="18"/>
              </w:rPr>
              <w:t>BIN</w:t>
            </w:r>
          </w:p>
        </w:tc>
        <w:tc>
          <w:tcPr>
            <w:tcW w:w="5027" w:type="dxa"/>
          </w:tcPr>
          <w:p w:rsidR="00DB49B1" w:rsidRDefault="00DB49B1">
            <w:pPr>
              <w:jc w:val="left"/>
              <w:rPr>
                <w:sz w:val="18"/>
                <w:szCs w:val="18"/>
              </w:rPr>
            </w:pPr>
          </w:p>
        </w:tc>
      </w:tr>
      <w:tr w:rsidR="00DB49B1">
        <w:tc>
          <w:tcPr>
            <w:tcW w:w="648" w:type="dxa"/>
          </w:tcPr>
          <w:p w:rsidR="00DB49B1" w:rsidRDefault="00061C9D">
            <w:pPr>
              <w:jc w:val="left"/>
              <w:rPr>
                <w:rFonts w:ascii="宋体"/>
                <w:sz w:val="18"/>
                <w:szCs w:val="18"/>
              </w:rPr>
            </w:pPr>
            <w:r>
              <w:rPr>
                <w:sz w:val="18"/>
                <w:szCs w:val="18"/>
              </w:rPr>
              <w:lastRenderedPageBreak/>
              <w:t>3</w:t>
            </w:r>
          </w:p>
        </w:tc>
        <w:tc>
          <w:tcPr>
            <w:tcW w:w="1620" w:type="dxa"/>
          </w:tcPr>
          <w:p w:rsidR="00DB49B1" w:rsidRDefault="00061C9D">
            <w:pPr>
              <w:jc w:val="left"/>
              <w:rPr>
                <w:rFonts w:ascii="宋体"/>
                <w:sz w:val="18"/>
                <w:szCs w:val="18"/>
              </w:rPr>
            </w:pPr>
            <w:r>
              <w:rPr>
                <w:rFonts w:hint="eastAsia"/>
                <w:sz w:val="18"/>
                <w:szCs w:val="18"/>
              </w:rPr>
              <w:t>后续标志</w:t>
            </w:r>
          </w:p>
        </w:tc>
        <w:tc>
          <w:tcPr>
            <w:tcW w:w="1080" w:type="dxa"/>
          </w:tcPr>
          <w:p w:rsidR="00DB49B1" w:rsidRDefault="00061C9D">
            <w:pPr>
              <w:jc w:val="left"/>
              <w:rPr>
                <w:rFonts w:ascii="宋体"/>
                <w:sz w:val="18"/>
                <w:szCs w:val="18"/>
              </w:rPr>
            </w:pPr>
            <w:r>
              <w:rPr>
                <w:sz w:val="18"/>
                <w:szCs w:val="18"/>
              </w:rPr>
              <w:t>1</w:t>
            </w:r>
          </w:p>
        </w:tc>
        <w:tc>
          <w:tcPr>
            <w:tcW w:w="720" w:type="dxa"/>
          </w:tcPr>
          <w:p w:rsidR="00DB49B1" w:rsidRDefault="00061C9D">
            <w:pPr>
              <w:jc w:val="left"/>
              <w:rPr>
                <w:rFonts w:ascii="宋体"/>
                <w:sz w:val="18"/>
                <w:szCs w:val="18"/>
              </w:rPr>
            </w:pPr>
            <w:r>
              <w:rPr>
                <w:sz w:val="18"/>
                <w:szCs w:val="18"/>
              </w:rPr>
              <w:t>BIN</w:t>
            </w:r>
          </w:p>
        </w:tc>
        <w:tc>
          <w:tcPr>
            <w:tcW w:w="5027" w:type="dxa"/>
          </w:tcPr>
          <w:p w:rsidR="00DB49B1" w:rsidRDefault="00061C9D">
            <w:pPr>
              <w:jc w:val="left"/>
              <w:rPr>
                <w:rFonts w:ascii="宋体"/>
                <w:sz w:val="18"/>
                <w:szCs w:val="18"/>
              </w:rPr>
            </w:pPr>
            <w:r>
              <w:rPr>
                <w:rFonts w:hint="eastAsia"/>
                <w:sz w:val="18"/>
                <w:szCs w:val="18"/>
              </w:rPr>
              <w:t>表示某个参数文件是否有后续包要继续下载：</w:t>
            </w:r>
          </w:p>
          <w:p w:rsidR="00DB49B1" w:rsidRDefault="00061C9D">
            <w:pPr>
              <w:jc w:val="left"/>
              <w:rPr>
                <w:rFonts w:ascii="宋体"/>
                <w:sz w:val="18"/>
                <w:szCs w:val="18"/>
              </w:rPr>
            </w:pPr>
            <w:r>
              <w:rPr>
                <w:sz w:val="18"/>
                <w:szCs w:val="18"/>
              </w:rPr>
              <w:t xml:space="preserve">0x00 </w:t>
            </w:r>
            <w:r>
              <w:rPr>
                <w:rFonts w:hint="eastAsia"/>
                <w:sz w:val="18"/>
                <w:szCs w:val="18"/>
              </w:rPr>
              <w:t>表示该数据包是结束包，无后续包。</w:t>
            </w:r>
            <w:r>
              <w:rPr>
                <w:sz w:val="18"/>
                <w:szCs w:val="18"/>
              </w:rPr>
              <w:t xml:space="preserve">0x01 </w:t>
            </w:r>
            <w:r>
              <w:rPr>
                <w:rFonts w:hint="eastAsia"/>
                <w:sz w:val="18"/>
                <w:szCs w:val="18"/>
              </w:rPr>
              <w:t>表示有后续包。</w:t>
            </w:r>
          </w:p>
        </w:tc>
      </w:tr>
      <w:tr w:rsidR="00DB49B1">
        <w:tc>
          <w:tcPr>
            <w:tcW w:w="648" w:type="dxa"/>
          </w:tcPr>
          <w:p w:rsidR="00DB49B1" w:rsidRDefault="00061C9D">
            <w:pPr>
              <w:jc w:val="left"/>
              <w:rPr>
                <w:rFonts w:ascii="宋体"/>
                <w:sz w:val="18"/>
                <w:szCs w:val="18"/>
              </w:rPr>
            </w:pPr>
            <w:r>
              <w:rPr>
                <w:sz w:val="18"/>
                <w:szCs w:val="18"/>
              </w:rPr>
              <w:t>4</w:t>
            </w:r>
          </w:p>
        </w:tc>
        <w:tc>
          <w:tcPr>
            <w:tcW w:w="1620" w:type="dxa"/>
          </w:tcPr>
          <w:p w:rsidR="00DB49B1" w:rsidRDefault="00061C9D">
            <w:pPr>
              <w:jc w:val="left"/>
              <w:rPr>
                <w:rFonts w:ascii="宋体"/>
                <w:sz w:val="18"/>
                <w:szCs w:val="18"/>
              </w:rPr>
            </w:pPr>
            <w:r>
              <w:rPr>
                <w:rFonts w:hint="eastAsia"/>
                <w:sz w:val="18"/>
                <w:szCs w:val="18"/>
              </w:rPr>
              <w:t>参数文件代码</w:t>
            </w:r>
          </w:p>
        </w:tc>
        <w:tc>
          <w:tcPr>
            <w:tcW w:w="1080" w:type="dxa"/>
          </w:tcPr>
          <w:p w:rsidR="00DB49B1" w:rsidRDefault="00061C9D">
            <w:pPr>
              <w:jc w:val="left"/>
              <w:rPr>
                <w:rFonts w:ascii="宋体"/>
                <w:sz w:val="18"/>
                <w:szCs w:val="18"/>
              </w:rPr>
            </w:pPr>
            <w:r>
              <w:rPr>
                <w:sz w:val="18"/>
                <w:szCs w:val="18"/>
              </w:rPr>
              <w:t>2</w:t>
            </w:r>
          </w:p>
        </w:tc>
        <w:tc>
          <w:tcPr>
            <w:tcW w:w="720" w:type="dxa"/>
          </w:tcPr>
          <w:p w:rsidR="00DB49B1" w:rsidRDefault="00061C9D">
            <w:pPr>
              <w:jc w:val="left"/>
              <w:rPr>
                <w:rFonts w:ascii="宋体"/>
                <w:sz w:val="18"/>
                <w:szCs w:val="18"/>
              </w:rPr>
            </w:pPr>
            <w:r>
              <w:rPr>
                <w:sz w:val="18"/>
                <w:szCs w:val="18"/>
              </w:rPr>
              <w:t>BCD</w:t>
            </w:r>
          </w:p>
        </w:tc>
        <w:tc>
          <w:tcPr>
            <w:tcW w:w="5027" w:type="dxa"/>
          </w:tcPr>
          <w:p w:rsidR="00DB49B1" w:rsidRDefault="00DB49B1">
            <w:pPr>
              <w:jc w:val="left"/>
              <w:rPr>
                <w:sz w:val="18"/>
                <w:szCs w:val="18"/>
              </w:rPr>
            </w:pPr>
          </w:p>
        </w:tc>
      </w:tr>
      <w:tr w:rsidR="00DB49B1">
        <w:tc>
          <w:tcPr>
            <w:tcW w:w="648" w:type="dxa"/>
          </w:tcPr>
          <w:p w:rsidR="00DB49B1" w:rsidRDefault="00061C9D">
            <w:pPr>
              <w:jc w:val="left"/>
              <w:rPr>
                <w:rFonts w:ascii="宋体"/>
                <w:sz w:val="18"/>
                <w:szCs w:val="18"/>
              </w:rPr>
            </w:pPr>
            <w:r>
              <w:rPr>
                <w:sz w:val="18"/>
                <w:szCs w:val="18"/>
              </w:rPr>
              <w:t>5</w:t>
            </w:r>
          </w:p>
        </w:tc>
        <w:tc>
          <w:tcPr>
            <w:tcW w:w="1620" w:type="dxa"/>
          </w:tcPr>
          <w:p w:rsidR="00DB49B1" w:rsidRDefault="00061C9D">
            <w:pPr>
              <w:jc w:val="left"/>
              <w:rPr>
                <w:rFonts w:ascii="宋体"/>
                <w:sz w:val="18"/>
                <w:szCs w:val="18"/>
              </w:rPr>
            </w:pPr>
            <w:r>
              <w:rPr>
                <w:rFonts w:hint="eastAsia"/>
                <w:sz w:val="18"/>
                <w:szCs w:val="18"/>
              </w:rPr>
              <w:t>数据包编号</w:t>
            </w:r>
          </w:p>
        </w:tc>
        <w:tc>
          <w:tcPr>
            <w:tcW w:w="1080" w:type="dxa"/>
          </w:tcPr>
          <w:p w:rsidR="00DB49B1" w:rsidRDefault="00061C9D">
            <w:pPr>
              <w:jc w:val="left"/>
              <w:rPr>
                <w:rFonts w:ascii="宋体"/>
                <w:sz w:val="18"/>
                <w:szCs w:val="18"/>
              </w:rPr>
            </w:pPr>
            <w:r>
              <w:rPr>
                <w:sz w:val="18"/>
                <w:szCs w:val="18"/>
              </w:rPr>
              <w:t>2</w:t>
            </w:r>
          </w:p>
        </w:tc>
        <w:tc>
          <w:tcPr>
            <w:tcW w:w="720" w:type="dxa"/>
          </w:tcPr>
          <w:p w:rsidR="00DB49B1" w:rsidRDefault="00061C9D">
            <w:pPr>
              <w:jc w:val="left"/>
              <w:rPr>
                <w:rFonts w:ascii="宋体"/>
                <w:sz w:val="18"/>
                <w:szCs w:val="18"/>
              </w:rPr>
            </w:pPr>
            <w:r>
              <w:rPr>
                <w:sz w:val="18"/>
                <w:szCs w:val="18"/>
              </w:rPr>
              <w:t>BIN</w:t>
            </w:r>
          </w:p>
        </w:tc>
        <w:tc>
          <w:tcPr>
            <w:tcW w:w="5027" w:type="dxa"/>
          </w:tcPr>
          <w:p w:rsidR="00DB49B1" w:rsidRDefault="00061C9D">
            <w:pPr>
              <w:jc w:val="left"/>
              <w:rPr>
                <w:rFonts w:ascii="宋体"/>
                <w:sz w:val="18"/>
                <w:szCs w:val="18"/>
              </w:rPr>
            </w:pPr>
            <w:r>
              <w:rPr>
                <w:rFonts w:hint="eastAsia"/>
                <w:sz w:val="18"/>
                <w:szCs w:val="18"/>
              </w:rPr>
              <w:t>参参数文件下载时的分隔的数据包编号。第一个包从</w:t>
            </w:r>
            <w:r>
              <w:rPr>
                <w:sz w:val="18"/>
                <w:szCs w:val="18"/>
              </w:rPr>
              <w:t>0x0000</w:t>
            </w:r>
            <w:r>
              <w:rPr>
                <w:rFonts w:hint="eastAsia"/>
                <w:sz w:val="18"/>
                <w:szCs w:val="18"/>
              </w:rPr>
              <w:t>开始，后续依次累加，最后</w:t>
            </w:r>
            <w:proofErr w:type="gramStart"/>
            <w:r>
              <w:rPr>
                <w:rFonts w:hint="eastAsia"/>
                <w:sz w:val="18"/>
                <w:szCs w:val="18"/>
              </w:rPr>
              <w:t>一个包填</w:t>
            </w:r>
            <w:proofErr w:type="gramEnd"/>
            <w:r>
              <w:rPr>
                <w:sz w:val="18"/>
                <w:szCs w:val="18"/>
              </w:rPr>
              <w:t>OxFFFF</w:t>
            </w:r>
            <w:r>
              <w:rPr>
                <w:rFonts w:hint="eastAsia"/>
                <w:sz w:val="18"/>
                <w:szCs w:val="18"/>
              </w:rPr>
              <w:t>。</w:t>
            </w:r>
          </w:p>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648" w:type="dxa"/>
          </w:tcPr>
          <w:p w:rsidR="00DB49B1" w:rsidRDefault="00061C9D">
            <w:pPr>
              <w:jc w:val="left"/>
              <w:rPr>
                <w:rFonts w:ascii="宋体"/>
                <w:sz w:val="18"/>
                <w:szCs w:val="18"/>
              </w:rPr>
            </w:pPr>
            <w:r>
              <w:rPr>
                <w:sz w:val="18"/>
                <w:szCs w:val="18"/>
              </w:rPr>
              <w:t>6</w:t>
            </w:r>
          </w:p>
        </w:tc>
        <w:tc>
          <w:tcPr>
            <w:tcW w:w="1620" w:type="dxa"/>
          </w:tcPr>
          <w:p w:rsidR="00DB49B1" w:rsidRDefault="00061C9D">
            <w:pPr>
              <w:jc w:val="left"/>
              <w:rPr>
                <w:rFonts w:ascii="宋体"/>
                <w:sz w:val="18"/>
                <w:szCs w:val="18"/>
              </w:rPr>
            </w:pPr>
            <w:r>
              <w:rPr>
                <w:rFonts w:hint="eastAsia"/>
                <w:sz w:val="18"/>
                <w:szCs w:val="18"/>
              </w:rPr>
              <w:t>数据包长度</w:t>
            </w:r>
          </w:p>
        </w:tc>
        <w:tc>
          <w:tcPr>
            <w:tcW w:w="1080" w:type="dxa"/>
          </w:tcPr>
          <w:p w:rsidR="00DB49B1" w:rsidRDefault="00061C9D">
            <w:pPr>
              <w:jc w:val="left"/>
              <w:rPr>
                <w:rFonts w:ascii="宋体"/>
                <w:sz w:val="18"/>
                <w:szCs w:val="18"/>
              </w:rPr>
            </w:pPr>
            <w:r>
              <w:rPr>
                <w:sz w:val="18"/>
                <w:szCs w:val="18"/>
              </w:rPr>
              <w:t>2</w:t>
            </w:r>
          </w:p>
        </w:tc>
        <w:tc>
          <w:tcPr>
            <w:tcW w:w="720" w:type="dxa"/>
          </w:tcPr>
          <w:p w:rsidR="00DB49B1" w:rsidRDefault="00061C9D">
            <w:pPr>
              <w:jc w:val="left"/>
              <w:rPr>
                <w:rFonts w:ascii="宋体"/>
                <w:sz w:val="18"/>
                <w:szCs w:val="18"/>
              </w:rPr>
            </w:pPr>
            <w:r>
              <w:rPr>
                <w:sz w:val="18"/>
                <w:szCs w:val="18"/>
              </w:rPr>
              <w:t>BIN</w:t>
            </w:r>
          </w:p>
        </w:tc>
        <w:tc>
          <w:tcPr>
            <w:tcW w:w="5027" w:type="dxa"/>
          </w:tcPr>
          <w:p w:rsidR="00DB49B1" w:rsidRDefault="00061C9D">
            <w:pPr>
              <w:jc w:val="left"/>
              <w:rPr>
                <w:rFonts w:ascii="宋体"/>
                <w:sz w:val="18"/>
                <w:szCs w:val="18"/>
              </w:rPr>
            </w:pPr>
            <w:r>
              <w:rPr>
                <w:rFonts w:hint="eastAsia"/>
                <w:sz w:val="18"/>
                <w:szCs w:val="18"/>
              </w:rPr>
              <w:t>数据包信息长度。当参数文件大于</w:t>
            </w:r>
            <w:r>
              <w:rPr>
                <w:sz w:val="18"/>
                <w:szCs w:val="18"/>
              </w:rPr>
              <w:t>1024bytes</w:t>
            </w:r>
            <w:r>
              <w:rPr>
                <w:rFonts w:hint="eastAsia"/>
                <w:sz w:val="18"/>
                <w:szCs w:val="18"/>
              </w:rPr>
              <w:t>时，需要调用本指令分包发送。每个数据包的长度为</w:t>
            </w:r>
            <w:r>
              <w:rPr>
                <w:sz w:val="18"/>
                <w:szCs w:val="18"/>
              </w:rPr>
              <w:t>1024</w:t>
            </w:r>
            <w:r>
              <w:rPr>
                <w:rFonts w:hint="eastAsia"/>
                <w:sz w:val="18"/>
                <w:szCs w:val="18"/>
              </w:rPr>
              <w:t>，当最后一个数据包不足</w:t>
            </w:r>
            <w:r>
              <w:rPr>
                <w:sz w:val="18"/>
                <w:szCs w:val="18"/>
              </w:rPr>
              <w:t>1024bytes</w:t>
            </w:r>
            <w:r>
              <w:rPr>
                <w:rFonts w:hint="eastAsia"/>
                <w:sz w:val="18"/>
                <w:szCs w:val="18"/>
              </w:rPr>
              <w:t>时，按照实际长度发送。</w:t>
            </w:r>
          </w:p>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648" w:type="dxa"/>
          </w:tcPr>
          <w:p w:rsidR="00DB49B1" w:rsidRDefault="00061C9D">
            <w:pPr>
              <w:jc w:val="left"/>
              <w:rPr>
                <w:rFonts w:ascii="宋体"/>
                <w:sz w:val="18"/>
                <w:szCs w:val="18"/>
              </w:rPr>
            </w:pPr>
            <w:r>
              <w:rPr>
                <w:sz w:val="18"/>
                <w:szCs w:val="18"/>
              </w:rPr>
              <w:t>7</w:t>
            </w:r>
          </w:p>
        </w:tc>
        <w:tc>
          <w:tcPr>
            <w:tcW w:w="1620" w:type="dxa"/>
          </w:tcPr>
          <w:p w:rsidR="00DB49B1" w:rsidRDefault="00061C9D">
            <w:pPr>
              <w:jc w:val="left"/>
              <w:rPr>
                <w:rFonts w:ascii="宋体"/>
                <w:sz w:val="18"/>
                <w:szCs w:val="18"/>
              </w:rPr>
            </w:pPr>
            <w:r>
              <w:rPr>
                <w:rFonts w:hint="eastAsia"/>
                <w:sz w:val="18"/>
                <w:szCs w:val="18"/>
              </w:rPr>
              <w:t>数据包信息</w:t>
            </w:r>
          </w:p>
        </w:tc>
        <w:tc>
          <w:tcPr>
            <w:tcW w:w="1080" w:type="dxa"/>
          </w:tcPr>
          <w:p w:rsidR="00DB49B1" w:rsidRDefault="00061C9D">
            <w:pPr>
              <w:jc w:val="left"/>
              <w:rPr>
                <w:rFonts w:ascii="宋体"/>
                <w:sz w:val="18"/>
                <w:szCs w:val="18"/>
              </w:rPr>
            </w:pPr>
            <w:r>
              <w:rPr>
                <w:sz w:val="18"/>
                <w:szCs w:val="18"/>
              </w:rPr>
              <w:t>n</w:t>
            </w:r>
          </w:p>
        </w:tc>
        <w:tc>
          <w:tcPr>
            <w:tcW w:w="720" w:type="dxa"/>
          </w:tcPr>
          <w:p w:rsidR="00DB49B1" w:rsidRDefault="00061C9D">
            <w:pPr>
              <w:jc w:val="left"/>
              <w:rPr>
                <w:rFonts w:ascii="宋体"/>
                <w:sz w:val="18"/>
                <w:szCs w:val="18"/>
              </w:rPr>
            </w:pPr>
            <w:r>
              <w:rPr>
                <w:sz w:val="18"/>
                <w:szCs w:val="18"/>
              </w:rPr>
              <w:t>BIN</w:t>
            </w:r>
          </w:p>
        </w:tc>
        <w:tc>
          <w:tcPr>
            <w:tcW w:w="5027" w:type="dxa"/>
          </w:tcPr>
          <w:p w:rsidR="00DB49B1" w:rsidRDefault="00061C9D">
            <w:pPr>
              <w:jc w:val="left"/>
              <w:rPr>
                <w:rFonts w:ascii="宋体"/>
                <w:sz w:val="18"/>
                <w:szCs w:val="18"/>
              </w:rPr>
            </w:pPr>
            <w:r>
              <w:rPr>
                <w:rFonts w:hint="eastAsia"/>
                <w:sz w:val="18"/>
                <w:szCs w:val="18"/>
              </w:rPr>
              <w:t>具体文件格式由有关参数文件定义</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597" w:name="_Toc329457659"/>
      <w:bookmarkStart w:id="598" w:name="_Toc347151845"/>
      <w:bookmarkStart w:id="599" w:name="_Toc470253111"/>
      <w:bookmarkEnd w:id="592"/>
      <w:r>
        <w:rPr>
          <w:rFonts w:ascii="黑体" w:eastAsia="黑体" w:cs="Times New Roman" w:hint="eastAsia"/>
          <w:color w:val="000000"/>
          <w:szCs w:val="21"/>
        </w:rPr>
        <w:t>反馈：TPU参数文件下载结果</w:t>
      </w:r>
      <w:bookmarkEnd w:id="597"/>
      <w:bookmarkEnd w:id="598"/>
      <w:bookmarkEnd w:id="599"/>
    </w:p>
    <w:p w:rsidR="00DB49B1" w:rsidRDefault="00061C9D">
      <w:pPr>
        <w:pStyle w:val="af9"/>
        <w:spacing w:before="156" w:after="156"/>
        <w:ind w:firstLine="420"/>
      </w:pPr>
      <w:r>
        <w:rPr>
          <w:rFonts w:hint="eastAsia"/>
        </w:rPr>
        <w:t>TPU</w:t>
      </w:r>
      <w:r>
        <w:rPr>
          <w:rFonts w:hint="eastAsia"/>
        </w:rPr>
        <w:t>接收到</w:t>
      </w:r>
      <w:r>
        <w:rPr>
          <w:rFonts w:hint="eastAsia"/>
        </w:rPr>
        <w:t>STE</w:t>
      </w:r>
      <w:r>
        <w:rPr>
          <w:rFonts w:hint="eastAsia"/>
        </w:rPr>
        <w:t>的下载</w:t>
      </w:r>
      <w:r>
        <w:rPr>
          <w:rFonts w:hint="eastAsia"/>
        </w:rPr>
        <w:t>TPU</w:t>
      </w:r>
      <w:r>
        <w:rPr>
          <w:rFonts w:hint="eastAsia"/>
        </w:rPr>
        <w:t>参数的命令数据且操作成功后，按照表</w:t>
      </w:r>
      <w:r>
        <w:rPr>
          <w:rFonts w:hint="eastAsia"/>
        </w:rPr>
        <w:t>23</w:t>
      </w:r>
      <w:r>
        <w:rPr>
          <w:rFonts w:hint="eastAsia"/>
        </w:rPr>
        <w:t>产生反馈结果给</w:t>
      </w:r>
      <w:r>
        <w:rPr>
          <w:rFonts w:hint="eastAsia"/>
        </w:rPr>
        <w:t>STE</w:t>
      </w:r>
      <w:r>
        <w:rPr>
          <w:rFonts w:hint="eastAsia"/>
        </w:rPr>
        <w:t>。</w:t>
      </w:r>
    </w:p>
    <w:p w:rsidR="00DB49B1" w:rsidRDefault="00061C9D">
      <w:pPr>
        <w:pStyle w:val="ad"/>
        <w:rPr>
          <w:rFonts w:eastAsia="宋体"/>
        </w:rPr>
      </w:pPr>
      <w:bookmarkStart w:id="600" w:name="_Toc470253162"/>
      <w:bookmarkStart w:id="601" w:name="_Toc347151948"/>
      <w:bookmarkStart w:id="602" w:name="_Toc252364339"/>
      <w:r>
        <w:rPr>
          <w:rFonts w:ascii="黑体" w:hAnsi="黑体" w:hint="eastAsia"/>
          <w:b w:val="0"/>
          <w:sz w:val="21"/>
          <w:szCs w:val="21"/>
        </w:rPr>
        <w:t xml:space="preserve">表23 </w:t>
      </w:r>
      <w:bookmarkStart w:id="603" w:name="_Toc1116398971"/>
      <w:r>
        <w:rPr>
          <w:rFonts w:ascii="黑体" w:hAnsi="黑体" w:hint="eastAsia"/>
          <w:b w:val="0"/>
          <w:sz w:val="21"/>
          <w:szCs w:val="21"/>
        </w:rPr>
        <w:t>TPU参数文件下载反馈数据</w:t>
      </w:r>
      <w:bookmarkEnd w:id="600"/>
      <w:bookmarkEnd w:id="601"/>
      <w:bookmarkEnd w:id="602"/>
      <w:bookmarkEnd w:id="603"/>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0"/>
        <w:gridCol w:w="1205"/>
        <w:gridCol w:w="735"/>
        <w:gridCol w:w="840"/>
        <w:gridCol w:w="5499"/>
      </w:tblGrid>
      <w:tr w:rsidR="00DB49B1">
        <w:tc>
          <w:tcPr>
            <w:tcW w:w="760" w:type="dxa"/>
            <w:shd w:val="clear" w:color="auto" w:fill="C0C0C0"/>
          </w:tcPr>
          <w:p w:rsidR="00DB49B1" w:rsidRDefault="00061C9D">
            <w:pPr>
              <w:jc w:val="left"/>
              <w:rPr>
                <w:sz w:val="18"/>
                <w:szCs w:val="18"/>
              </w:rPr>
            </w:pPr>
            <w:r>
              <w:rPr>
                <w:rFonts w:hint="eastAsia"/>
                <w:sz w:val="18"/>
                <w:szCs w:val="18"/>
              </w:rPr>
              <w:t>序号</w:t>
            </w:r>
          </w:p>
        </w:tc>
        <w:tc>
          <w:tcPr>
            <w:tcW w:w="1205" w:type="dxa"/>
            <w:shd w:val="clear" w:color="auto" w:fill="C0C0C0"/>
          </w:tcPr>
          <w:p w:rsidR="00DB49B1" w:rsidRDefault="00061C9D">
            <w:pPr>
              <w:jc w:val="left"/>
              <w:rPr>
                <w:sz w:val="18"/>
                <w:szCs w:val="18"/>
              </w:rPr>
            </w:pPr>
            <w:r>
              <w:rPr>
                <w:rFonts w:hint="eastAsia"/>
                <w:sz w:val="18"/>
                <w:szCs w:val="18"/>
              </w:rPr>
              <w:t>字段</w:t>
            </w:r>
          </w:p>
        </w:tc>
        <w:tc>
          <w:tcPr>
            <w:tcW w:w="735" w:type="dxa"/>
            <w:shd w:val="clear" w:color="auto" w:fill="C0C0C0"/>
          </w:tcPr>
          <w:p w:rsidR="00DB49B1" w:rsidRDefault="00061C9D">
            <w:pPr>
              <w:jc w:val="left"/>
              <w:rPr>
                <w:sz w:val="18"/>
                <w:szCs w:val="18"/>
              </w:rPr>
            </w:pPr>
            <w:r>
              <w:rPr>
                <w:rFonts w:hint="eastAsia"/>
                <w:sz w:val="18"/>
                <w:szCs w:val="18"/>
              </w:rPr>
              <w:t>长度</w:t>
            </w:r>
          </w:p>
        </w:tc>
        <w:tc>
          <w:tcPr>
            <w:tcW w:w="840" w:type="dxa"/>
            <w:shd w:val="clear" w:color="auto" w:fill="C0C0C0"/>
          </w:tcPr>
          <w:p w:rsidR="00DB49B1" w:rsidRDefault="00061C9D">
            <w:pPr>
              <w:jc w:val="left"/>
              <w:rPr>
                <w:sz w:val="18"/>
                <w:szCs w:val="18"/>
              </w:rPr>
            </w:pPr>
            <w:r>
              <w:rPr>
                <w:rFonts w:hint="eastAsia"/>
                <w:sz w:val="18"/>
                <w:szCs w:val="18"/>
              </w:rPr>
              <w:t>类型</w:t>
            </w:r>
          </w:p>
        </w:tc>
        <w:tc>
          <w:tcPr>
            <w:tcW w:w="5499" w:type="dxa"/>
            <w:shd w:val="clear" w:color="auto" w:fill="C0C0C0"/>
          </w:tcPr>
          <w:p w:rsidR="00DB49B1" w:rsidRDefault="00061C9D">
            <w:pPr>
              <w:jc w:val="left"/>
              <w:rPr>
                <w:sz w:val="18"/>
                <w:szCs w:val="18"/>
              </w:rPr>
            </w:pPr>
            <w:r>
              <w:rPr>
                <w:rFonts w:hint="eastAsia"/>
                <w:sz w:val="18"/>
                <w:szCs w:val="18"/>
              </w:rPr>
              <w:t>备注</w:t>
            </w:r>
          </w:p>
        </w:tc>
      </w:tr>
      <w:tr w:rsidR="00DB49B1">
        <w:tc>
          <w:tcPr>
            <w:tcW w:w="760" w:type="dxa"/>
          </w:tcPr>
          <w:p w:rsidR="00DB49B1" w:rsidRDefault="00061C9D">
            <w:pPr>
              <w:jc w:val="left"/>
              <w:rPr>
                <w:sz w:val="18"/>
                <w:szCs w:val="18"/>
              </w:rPr>
            </w:pPr>
            <w:r>
              <w:rPr>
                <w:sz w:val="18"/>
                <w:szCs w:val="18"/>
              </w:rPr>
              <w:t>1</w:t>
            </w:r>
          </w:p>
        </w:tc>
        <w:tc>
          <w:tcPr>
            <w:tcW w:w="1205" w:type="dxa"/>
          </w:tcPr>
          <w:p w:rsidR="00DB49B1" w:rsidRDefault="00061C9D">
            <w:pPr>
              <w:jc w:val="left"/>
              <w:rPr>
                <w:rFonts w:ascii="宋体"/>
                <w:sz w:val="18"/>
                <w:szCs w:val="18"/>
              </w:rPr>
            </w:pPr>
            <w:r>
              <w:rPr>
                <w:rFonts w:hint="eastAsia"/>
                <w:sz w:val="18"/>
                <w:szCs w:val="18"/>
              </w:rPr>
              <w:t>命令代码</w:t>
            </w:r>
          </w:p>
        </w:tc>
        <w:tc>
          <w:tcPr>
            <w:tcW w:w="735" w:type="dxa"/>
          </w:tcPr>
          <w:p w:rsidR="00DB49B1" w:rsidRDefault="00061C9D">
            <w:pPr>
              <w:jc w:val="left"/>
              <w:rPr>
                <w:rFonts w:ascii="宋体"/>
                <w:sz w:val="18"/>
                <w:szCs w:val="18"/>
              </w:rPr>
            </w:pPr>
            <w:r>
              <w:rPr>
                <w:sz w:val="18"/>
                <w:szCs w:val="18"/>
              </w:rPr>
              <w:t>2</w:t>
            </w:r>
          </w:p>
        </w:tc>
        <w:tc>
          <w:tcPr>
            <w:tcW w:w="840" w:type="dxa"/>
          </w:tcPr>
          <w:p w:rsidR="00DB49B1" w:rsidRDefault="00061C9D">
            <w:pPr>
              <w:jc w:val="left"/>
              <w:rPr>
                <w:rFonts w:ascii="宋体"/>
                <w:sz w:val="18"/>
                <w:szCs w:val="18"/>
              </w:rPr>
            </w:pPr>
            <w:r>
              <w:rPr>
                <w:sz w:val="18"/>
                <w:szCs w:val="18"/>
              </w:rPr>
              <w:t>BIN</w:t>
            </w:r>
          </w:p>
        </w:tc>
        <w:tc>
          <w:tcPr>
            <w:tcW w:w="5499" w:type="dxa"/>
          </w:tcPr>
          <w:p w:rsidR="00DB49B1" w:rsidRDefault="00061C9D">
            <w:pPr>
              <w:jc w:val="left"/>
              <w:rPr>
                <w:rFonts w:ascii="宋体"/>
                <w:sz w:val="18"/>
                <w:szCs w:val="18"/>
              </w:rPr>
            </w:pPr>
            <w:r>
              <w:rPr>
                <w:rFonts w:hint="eastAsia"/>
                <w:sz w:val="18"/>
                <w:szCs w:val="18"/>
              </w:rPr>
              <w:t>填写命令数据中的命令代码。传输时转换成</w:t>
            </w:r>
            <w:r>
              <w:rPr>
                <w:sz w:val="18"/>
                <w:szCs w:val="18"/>
              </w:rPr>
              <w:t>INTEL</w:t>
            </w:r>
            <w:r>
              <w:rPr>
                <w:rFonts w:hint="eastAsia"/>
                <w:sz w:val="18"/>
                <w:szCs w:val="18"/>
              </w:rPr>
              <w:t>序。</w:t>
            </w:r>
          </w:p>
        </w:tc>
      </w:tr>
      <w:tr w:rsidR="00DB49B1">
        <w:tc>
          <w:tcPr>
            <w:tcW w:w="760" w:type="dxa"/>
          </w:tcPr>
          <w:p w:rsidR="00DB49B1" w:rsidRDefault="00061C9D">
            <w:pPr>
              <w:jc w:val="left"/>
              <w:rPr>
                <w:rFonts w:ascii="宋体"/>
                <w:sz w:val="18"/>
                <w:szCs w:val="18"/>
              </w:rPr>
            </w:pPr>
            <w:r>
              <w:rPr>
                <w:sz w:val="18"/>
                <w:szCs w:val="18"/>
              </w:rPr>
              <w:t>2</w:t>
            </w:r>
          </w:p>
        </w:tc>
        <w:tc>
          <w:tcPr>
            <w:tcW w:w="1205" w:type="dxa"/>
          </w:tcPr>
          <w:p w:rsidR="00DB49B1" w:rsidRDefault="00061C9D">
            <w:pPr>
              <w:jc w:val="left"/>
              <w:rPr>
                <w:rFonts w:ascii="宋体"/>
                <w:sz w:val="18"/>
                <w:szCs w:val="18"/>
              </w:rPr>
            </w:pPr>
            <w:r>
              <w:rPr>
                <w:rFonts w:hint="eastAsia"/>
                <w:sz w:val="18"/>
                <w:szCs w:val="18"/>
              </w:rPr>
              <w:t>重发次数</w:t>
            </w:r>
          </w:p>
        </w:tc>
        <w:tc>
          <w:tcPr>
            <w:tcW w:w="735" w:type="dxa"/>
          </w:tcPr>
          <w:p w:rsidR="00DB49B1" w:rsidRDefault="00061C9D">
            <w:pPr>
              <w:jc w:val="left"/>
              <w:rPr>
                <w:rFonts w:ascii="宋体"/>
                <w:sz w:val="18"/>
                <w:szCs w:val="18"/>
              </w:rPr>
            </w:pPr>
            <w:r>
              <w:rPr>
                <w:sz w:val="18"/>
                <w:szCs w:val="18"/>
              </w:rPr>
              <w:t>1</w:t>
            </w:r>
          </w:p>
        </w:tc>
        <w:tc>
          <w:tcPr>
            <w:tcW w:w="840" w:type="dxa"/>
          </w:tcPr>
          <w:p w:rsidR="00DB49B1" w:rsidRDefault="00061C9D">
            <w:pPr>
              <w:jc w:val="left"/>
              <w:rPr>
                <w:rFonts w:ascii="宋体"/>
                <w:sz w:val="18"/>
                <w:szCs w:val="18"/>
              </w:rPr>
            </w:pPr>
            <w:r>
              <w:rPr>
                <w:sz w:val="18"/>
                <w:szCs w:val="18"/>
              </w:rPr>
              <w:t>BIN</w:t>
            </w:r>
          </w:p>
        </w:tc>
        <w:tc>
          <w:tcPr>
            <w:tcW w:w="5499" w:type="dxa"/>
          </w:tcPr>
          <w:p w:rsidR="00DB49B1" w:rsidRDefault="00DB49B1">
            <w:pPr>
              <w:jc w:val="left"/>
              <w:rPr>
                <w:sz w:val="18"/>
                <w:szCs w:val="18"/>
              </w:rPr>
            </w:pPr>
          </w:p>
        </w:tc>
      </w:tr>
      <w:tr w:rsidR="00DB49B1">
        <w:tc>
          <w:tcPr>
            <w:tcW w:w="760" w:type="dxa"/>
          </w:tcPr>
          <w:p w:rsidR="00DB49B1" w:rsidRDefault="00061C9D">
            <w:pPr>
              <w:jc w:val="left"/>
              <w:rPr>
                <w:rFonts w:ascii="宋体"/>
                <w:sz w:val="18"/>
                <w:szCs w:val="18"/>
              </w:rPr>
            </w:pPr>
            <w:r>
              <w:rPr>
                <w:sz w:val="18"/>
                <w:szCs w:val="18"/>
              </w:rPr>
              <w:t>3</w:t>
            </w:r>
          </w:p>
        </w:tc>
        <w:tc>
          <w:tcPr>
            <w:tcW w:w="1205" w:type="dxa"/>
          </w:tcPr>
          <w:p w:rsidR="00DB49B1" w:rsidRDefault="00061C9D">
            <w:pPr>
              <w:jc w:val="left"/>
              <w:rPr>
                <w:rFonts w:ascii="宋体"/>
                <w:sz w:val="18"/>
                <w:szCs w:val="18"/>
              </w:rPr>
            </w:pPr>
            <w:r>
              <w:rPr>
                <w:rFonts w:hint="eastAsia"/>
                <w:sz w:val="18"/>
                <w:szCs w:val="18"/>
              </w:rPr>
              <w:t>应答代码</w:t>
            </w:r>
          </w:p>
        </w:tc>
        <w:tc>
          <w:tcPr>
            <w:tcW w:w="735" w:type="dxa"/>
          </w:tcPr>
          <w:p w:rsidR="00DB49B1" w:rsidRDefault="00061C9D">
            <w:pPr>
              <w:jc w:val="left"/>
              <w:rPr>
                <w:rFonts w:ascii="宋体"/>
                <w:sz w:val="18"/>
                <w:szCs w:val="18"/>
              </w:rPr>
            </w:pPr>
            <w:r>
              <w:rPr>
                <w:sz w:val="18"/>
                <w:szCs w:val="18"/>
              </w:rPr>
              <w:t>1</w:t>
            </w:r>
          </w:p>
        </w:tc>
        <w:tc>
          <w:tcPr>
            <w:tcW w:w="840" w:type="dxa"/>
          </w:tcPr>
          <w:p w:rsidR="00DB49B1" w:rsidRDefault="00061C9D">
            <w:pPr>
              <w:jc w:val="left"/>
              <w:rPr>
                <w:rFonts w:ascii="宋体"/>
                <w:sz w:val="18"/>
                <w:szCs w:val="18"/>
              </w:rPr>
            </w:pPr>
            <w:r>
              <w:rPr>
                <w:sz w:val="18"/>
                <w:szCs w:val="18"/>
              </w:rPr>
              <w:t>BIN</w:t>
            </w:r>
          </w:p>
        </w:tc>
        <w:tc>
          <w:tcPr>
            <w:tcW w:w="5499" w:type="dxa"/>
          </w:tcPr>
          <w:p w:rsidR="00DB49B1" w:rsidRDefault="00DB49B1">
            <w:pPr>
              <w:jc w:val="left"/>
              <w:rPr>
                <w:sz w:val="18"/>
                <w:szCs w:val="18"/>
              </w:rPr>
            </w:pPr>
          </w:p>
        </w:tc>
      </w:tr>
      <w:tr w:rsidR="00DB49B1">
        <w:tc>
          <w:tcPr>
            <w:tcW w:w="760" w:type="dxa"/>
          </w:tcPr>
          <w:p w:rsidR="00DB49B1" w:rsidRDefault="00061C9D">
            <w:pPr>
              <w:jc w:val="left"/>
              <w:rPr>
                <w:rFonts w:ascii="宋体"/>
                <w:sz w:val="18"/>
                <w:szCs w:val="18"/>
              </w:rPr>
            </w:pPr>
            <w:r>
              <w:rPr>
                <w:sz w:val="18"/>
                <w:szCs w:val="18"/>
              </w:rPr>
              <w:t>4</w:t>
            </w:r>
          </w:p>
        </w:tc>
        <w:tc>
          <w:tcPr>
            <w:tcW w:w="1205" w:type="dxa"/>
          </w:tcPr>
          <w:p w:rsidR="00DB49B1" w:rsidRDefault="00061C9D">
            <w:pPr>
              <w:jc w:val="left"/>
              <w:rPr>
                <w:rFonts w:ascii="宋体"/>
                <w:sz w:val="18"/>
                <w:szCs w:val="18"/>
              </w:rPr>
            </w:pPr>
            <w:r>
              <w:rPr>
                <w:rFonts w:hint="eastAsia"/>
                <w:sz w:val="18"/>
                <w:szCs w:val="18"/>
              </w:rPr>
              <w:t>数据包编号</w:t>
            </w:r>
          </w:p>
        </w:tc>
        <w:tc>
          <w:tcPr>
            <w:tcW w:w="735" w:type="dxa"/>
          </w:tcPr>
          <w:p w:rsidR="00DB49B1" w:rsidRDefault="00061C9D">
            <w:pPr>
              <w:jc w:val="left"/>
              <w:rPr>
                <w:rFonts w:ascii="宋体"/>
                <w:sz w:val="18"/>
                <w:szCs w:val="18"/>
              </w:rPr>
            </w:pPr>
            <w:r>
              <w:rPr>
                <w:sz w:val="18"/>
                <w:szCs w:val="18"/>
              </w:rPr>
              <w:t>2</w:t>
            </w:r>
          </w:p>
        </w:tc>
        <w:tc>
          <w:tcPr>
            <w:tcW w:w="840" w:type="dxa"/>
          </w:tcPr>
          <w:p w:rsidR="00DB49B1" w:rsidRDefault="00061C9D">
            <w:pPr>
              <w:jc w:val="left"/>
              <w:rPr>
                <w:rFonts w:ascii="宋体"/>
                <w:sz w:val="18"/>
                <w:szCs w:val="18"/>
              </w:rPr>
            </w:pPr>
            <w:r>
              <w:rPr>
                <w:sz w:val="18"/>
                <w:szCs w:val="18"/>
              </w:rPr>
              <w:t>BIN</w:t>
            </w:r>
          </w:p>
        </w:tc>
        <w:tc>
          <w:tcPr>
            <w:tcW w:w="5499" w:type="dxa"/>
          </w:tcPr>
          <w:p w:rsidR="00DB49B1" w:rsidRDefault="00061C9D">
            <w:pPr>
              <w:jc w:val="left"/>
              <w:rPr>
                <w:rFonts w:ascii="宋体"/>
                <w:sz w:val="18"/>
                <w:szCs w:val="18"/>
              </w:rPr>
            </w:pPr>
            <w:r>
              <w:rPr>
                <w:rFonts w:hint="eastAsia"/>
                <w:sz w:val="18"/>
                <w:szCs w:val="18"/>
              </w:rPr>
              <w:t>填写命令</w:t>
            </w:r>
            <w:proofErr w:type="gramStart"/>
            <w:r>
              <w:rPr>
                <w:rFonts w:hint="eastAsia"/>
                <w:sz w:val="18"/>
                <w:szCs w:val="18"/>
              </w:rPr>
              <w:t>数据数据</w:t>
            </w:r>
            <w:proofErr w:type="gramEnd"/>
            <w:r>
              <w:rPr>
                <w:rFonts w:hint="eastAsia"/>
                <w:sz w:val="18"/>
                <w:szCs w:val="18"/>
              </w:rPr>
              <w:t>中的数据包编号。传输时转换成</w:t>
            </w:r>
            <w:r>
              <w:rPr>
                <w:sz w:val="18"/>
                <w:szCs w:val="18"/>
              </w:rPr>
              <w:t>INTEL</w:t>
            </w:r>
            <w:r>
              <w:rPr>
                <w:rFonts w:hint="eastAsia"/>
                <w:sz w:val="18"/>
                <w:szCs w:val="18"/>
              </w:rPr>
              <w:t>序。</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04" w:name="_Toc347151846"/>
      <w:bookmarkStart w:id="605" w:name="_Toc470253112"/>
      <w:bookmarkStart w:id="606" w:name="_Toc982032847"/>
      <w:r>
        <w:rPr>
          <w:rFonts w:ascii="黑体" w:eastAsia="黑体" w:cs="Times New Roman" w:hint="eastAsia"/>
          <w:color w:val="000000"/>
          <w:szCs w:val="21"/>
        </w:rPr>
        <w:t>命令：下载应用程序</w:t>
      </w:r>
      <w:bookmarkEnd w:id="604"/>
      <w:bookmarkEnd w:id="605"/>
      <w:r>
        <w:rPr>
          <w:rFonts w:ascii="黑体" w:eastAsia="黑体" w:cs="Times New Roman"/>
          <w:color w:val="000000"/>
          <w:szCs w:val="21"/>
        </w:rPr>
        <w:t>TP</w:t>
      </w:r>
      <w:bookmarkEnd w:id="606"/>
      <w:r>
        <w:rPr>
          <w:rFonts w:ascii="黑体" w:eastAsia="黑体" w:cs="Times New Roman" w:hint="eastAsia"/>
          <w:color w:val="000000"/>
          <w:szCs w:val="21"/>
        </w:rPr>
        <w:t>U</w:t>
      </w:r>
    </w:p>
    <w:p w:rsidR="00DB49B1" w:rsidRDefault="00061C9D">
      <w:pPr>
        <w:pStyle w:val="af9"/>
        <w:spacing w:before="156" w:after="156"/>
        <w:ind w:firstLine="420"/>
      </w:pPr>
      <w:bookmarkStart w:id="607" w:name="_Toc215430926"/>
      <w:r>
        <w:rPr>
          <w:rFonts w:hint="eastAsia"/>
        </w:rPr>
        <w:t>STE</w:t>
      </w:r>
      <w:r>
        <w:rPr>
          <w:rFonts w:hint="eastAsia"/>
        </w:rPr>
        <w:t>向</w:t>
      </w:r>
      <w:r>
        <w:rPr>
          <w:rFonts w:hint="eastAsia"/>
        </w:rPr>
        <w:t>TPU</w:t>
      </w:r>
      <w:r>
        <w:rPr>
          <w:rFonts w:hint="eastAsia"/>
        </w:rPr>
        <w:t>发送命令代码</w:t>
      </w:r>
      <w:r>
        <w:t>0x530</w:t>
      </w:r>
      <w:r>
        <w:rPr>
          <w:rFonts w:hint="eastAsia"/>
        </w:rPr>
        <w:t>7</w:t>
      </w:r>
      <w:r>
        <w:rPr>
          <w:rFonts w:hint="eastAsia"/>
        </w:rPr>
        <w:t>下载</w:t>
      </w:r>
      <w:r>
        <w:rPr>
          <w:rFonts w:hint="eastAsia"/>
        </w:rPr>
        <w:t>TPU</w:t>
      </w:r>
      <w:r>
        <w:rPr>
          <w:rFonts w:hint="eastAsia"/>
        </w:rPr>
        <w:t>软件，命令格式见表</w:t>
      </w:r>
      <w:r>
        <w:rPr>
          <w:rFonts w:hint="eastAsia"/>
        </w:rPr>
        <w:t>24</w:t>
      </w:r>
      <w:r>
        <w:rPr>
          <w:rFonts w:hint="eastAsia"/>
        </w:rPr>
        <w:t>。</w:t>
      </w:r>
    </w:p>
    <w:p w:rsidR="00DB49B1" w:rsidRDefault="00061C9D">
      <w:pPr>
        <w:pStyle w:val="ad"/>
      </w:pPr>
      <w:bookmarkStart w:id="608" w:name="_Toc470253163"/>
      <w:bookmarkStart w:id="609" w:name="_Toc252364320"/>
      <w:bookmarkStart w:id="610" w:name="_Toc347151949"/>
      <w:r>
        <w:rPr>
          <w:rFonts w:ascii="黑体" w:hAnsi="黑体" w:hint="eastAsia"/>
          <w:b w:val="0"/>
          <w:sz w:val="21"/>
          <w:szCs w:val="21"/>
        </w:rPr>
        <w:t xml:space="preserve">表24 </w:t>
      </w:r>
      <w:bookmarkStart w:id="611" w:name="_Toc710058582"/>
      <w:r>
        <w:rPr>
          <w:rFonts w:ascii="黑体" w:hAnsi="黑体" w:hint="eastAsia"/>
          <w:b w:val="0"/>
          <w:sz w:val="21"/>
          <w:szCs w:val="21"/>
        </w:rPr>
        <w:t>下载应用程序</w:t>
      </w:r>
      <w:bookmarkEnd w:id="608"/>
      <w:bookmarkEnd w:id="609"/>
      <w:bookmarkEnd w:id="610"/>
      <w:bookmarkEnd w:id="611"/>
    </w:p>
    <w:tbl>
      <w:tblPr>
        <w:tblW w:w="9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3"/>
        <w:gridCol w:w="1401"/>
        <w:gridCol w:w="974"/>
        <w:gridCol w:w="720"/>
        <w:gridCol w:w="5387"/>
      </w:tblGrid>
      <w:tr w:rsidR="00DB49B1">
        <w:tc>
          <w:tcPr>
            <w:tcW w:w="613" w:type="dxa"/>
            <w:shd w:val="clear" w:color="auto" w:fill="C0C0C0"/>
          </w:tcPr>
          <w:p w:rsidR="00DB49B1" w:rsidRDefault="00061C9D">
            <w:pPr>
              <w:jc w:val="left"/>
              <w:rPr>
                <w:sz w:val="18"/>
                <w:szCs w:val="18"/>
              </w:rPr>
            </w:pPr>
            <w:r>
              <w:rPr>
                <w:rFonts w:hint="eastAsia"/>
                <w:sz w:val="18"/>
                <w:szCs w:val="18"/>
              </w:rPr>
              <w:t>序号</w:t>
            </w:r>
          </w:p>
        </w:tc>
        <w:tc>
          <w:tcPr>
            <w:tcW w:w="1401" w:type="dxa"/>
            <w:shd w:val="clear" w:color="auto" w:fill="C0C0C0"/>
          </w:tcPr>
          <w:p w:rsidR="00DB49B1" w:rsidRDefault="00061C9D">
            <w:pPr>
              <w:jc w:val="left"/>
              <w:rPr>
                <w:sz w:val="18"/>
                <w:szCs w:val="18"/>
              </w:rPr>
            </w:pPr>
            <w:r>
              <w:rPr>
                <w:rFonts w:hint="eastAsia"/>
                <w:sz w:val="18"/>
                <w:szCs w:val="18"/>
              </w:rPr>
              <w:t>字段</w:t>
            </w:r>
          </w:p>
        </w:tc>
        <w:tc>
          <w:tcPr>
            <w:tcW w:w="974" w:type="dxa"/>
            <w:shd w:val="clear" w:color="auto" w:fill="C0C0C0"/>
          </w:tcPr>
          <w:p w:rsidR="00DB49B1" w:rsidRDefault="00061C9D">
            <w:pPr>
              <w:jc w:val="left"/>
              <w:rPr>
                <w:sz w:val="18"/>
                <w:szCs w:val="18"/>
              </w:rPr>
            </w:pPr>
            <w:r>
              <w:rPr>
                <w:rFonts w:hint="eastAsia"/>
                <w:sz w:val="18"/>
                <w:szCs w:val="18"/>
              </w:rPr>
              <w:t>长度</w:t>
            </w:r>
          </w:p>
        </w:tc>
        <w:tc>
          <w:tcPr>
            <w:tcW w:w="720" w:type="dxa"/>
            <w:shd w:val="clear" w:color="auto" w:fill="C0C0C0"/>
          </w:tcPr>
          <w:p w:rsidR="00DB49B1" w:rsidRDefault="00061C9D">
            <w:pPr>
              <w:jc w:val="left"/>
              <w:rPr>
                <w:sz w:val="18"/>
                <w:szCs w:val="18"/>
              </w:rPr>
            </w:pPr>
            <w:r>
              <w:rPr>
                <w:rFonts w:hint="eastAsia"/>
                <w:sz w:val="18"/>
                <w:szCs w:val="18"/>
              </w:rPr>
              <w:t>类型</w:t>
            </w:r>
          </w:p>
        </w:tc>
        <w:tc>
          <w:tcPr>
            <w:tcW w:w="5387" w:type="dxa"/>
            <w:shd w:val="clear" w:color="auto" w:fill="C0C0C0"/>
          </w:tcPr>
          <w:p w:rsidR="00DB49B1" w:rsidRDefault="00061C9D">
            <w:pPr>
              <w:jc w:val="left"/>
              <w:rPr>
                <w:sz w:val="18"/>
                <w:szCs w:val="18"/>
              </w:rPr>
            </w:pPr>
            <w:r>
              <w:rPr>
                <w:rFonts w:hint="eastAsia"/>
                <w:sz w:val="18"/>
                <w:szCs w:val="18"/>
              </w:rPr>
              <w:t>备注</w:t>
            </w:r>
          </w:p>
        </w:tc>
      </w:tr>
      <w:tr w:rsidR="00DB49B1">
        <w:trPr>
          <w:trHeight w:val="260"/>
        </w:trPr>
        <w:tc>
          <w:tcPr>
            <w:tcW w:w="613" w:type="dxa"/>
          </w:tcPr>
          <w:p w:rsidR="00DB49B1" w:rsidRDefault="00061C9D">
            <w:pPr>
              <w:jc w:val="left"/>
              <w:rPr>
                <w:sz w:val="18"/>
                <w:szCs w:val="18"/>
              </w:rPr>
            </w:pPr>
            <w:r>
              <w:rPr>
                <w:sz w:val="18"/>
                <w:szCs w:val="18"/>
              </w:rPr>
              <w:t>1</w:t>
            </w:r>
          </w:p>
        </w:tc>
        <w:tc>
          <w:tcPr>
            <w:tcW w:w="1401" w:type="dxa"/>
          </w:tcPr>
          <w:p w:rsidR="00DB49B1" w:rsidRDefault="00061C9D">
            <w:pPr>
              <w:jc w:val="left"/>
              <w:rPr>
                <w:rFonts w:ascii="宋体"/>
                <w:sz w:val="18"/>
                <w:szCs w:val="18"/>
              </w:rPr>
            </w:pPr>
            <w:r>
              <w:rPr>
                <w:rFonts w:hint="eastAsia"/>
                <w:sz w:val="18"/>
                <w:szCs w:val="18"/>
              </w:rPr>
              <w:t>命令代码</w:t>
            </w:r>
          </w:p>
        </w:tc>
        <w:tc>
          <w:tcPr>
            <w:tcW w:w="974" w:type="dxa"/>
          </w:tcPr>
          <w:p w:rsidR="00DB49B1" w:rsidRDefault="00061C9D">
            <w:pPr>
              <w:jc w:val="left"/>
              <w:rPr>
                <w:rFonts w:ascii="宋体"/>
                <w:sz w:val="18"/>
                <w:szCs w:val="18"/>
              </w:rPr>
            </w:pPr>
            <w:r>
              <w:rPr>
                <w:sz w:val="18"/>
                <w:szCs w:val="18"/>
              </w:rPr>
              <w:t>2</w:t>
            </w:r>
          </w:p>
        </w:tc>
        <w:tc>
          <w:tcPr>
            <w:tcW w:w="720" w:type="dxa"/>
          </w:tcPr>
          <w:p w:rsidR="00DB49B1" w:rsidRDefault="00061C9D">
            <w:pPr>
              <w:jc w:val="left"/>
              <w:rPr>
                <w:rFonts w:ascii="宋体"/>
                <w:sz w:val="18"/>
                <w:szCs w:val="18"/>
              </w:rPr>
            </w:pPr>
            <w:r>
              <w:rPr>
                <w:sz w:val="18"/>
                <w:szCs w:val="18"/>
              </w:rPr>
              <w:t>BIN</w:t>
            </w:r>
          </w:p>
        </w:tc>
        <w:tc>
          <w:tcPr>
            <w:tcW w:w="5387" w:type="dxa"/>
          </w:tcPr>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613" w:type="dxa"/>
          </w:tcPr>
          <w:p w:rsidR="00DB49B1" w:rsidRDefault="00061C9D">
            <w:pPr>
              <w:jc w:val="left"/>
              <w:rPr>
                <w:rFonts w:ascii="宋体"/>
                <w:sz w:val="18"/>
                <w:szCs w:val="18"/>
              </w:rPr>
            </w:pPr>
            <w:r>
              <w:rPr>
                <w:sz w:val="18"/>
                <w:szCs w:val="18"/>
              </w:rPr>
              <w:t>2</w:t>
            </w:r>
          </w:p>
        </w:tc>
        <w:tc>
          <w:tcPr>
            <w:tcW w:w="1401" w:type="dxa"/>
          </w:tcPr>
          <w:p w:rsidR="00DB49B1" w:rsidRDefault="00061C9D">
            <w:pPr>
              <w:jc w:val="left"/>
              <w:rPr>
                <w:rFonts w:ascii="宋体"/>
                <w:sz w:val="18"/>
                <w:szCs w:val="18"/>
              </w:rPr>
            </w:pPr>
            <w:r>
              <w:rPr>
                <w:rFonts w:hint="eastAsia"/>
                <w:sz w:val="18"/>
                <w:szCs w:val="18"/>
              </w:rPr>
              <w:t>重发次数</w:t>
            </w:r>
          </w:p>
        </w:tc>
        <w:tc>
          <w:tcPr>
            <w:tcW w:w="974" w:type="dxa"/>
          </w:tcPr>
          <w:p w:rsidR="00DB49B1" w:rsidRDefault="00061C9D">
            <w:pPr>
              <w:jc w:val="left"/>
              <w:rPr>
                <w:rFonts w:ascii="宋体"/>
                <w:sz w:val="18"/>
                <w:szCs w:val="18"/>
              </w:rPr>
            </w:pPr>
            <w:r>
              <w:rPr>
                <w:sz w:val="18"/>
                <w:szCs w:val="18"/>
              </w:rPr>
              <w:t>1</w:t>
            </w:r>
          </w:p>
        </w:tc>
        <w:tc>
          <w:tcPr>
            <w:tcW w:w="720" w:type="dxa"/>
          </w:tcPr>
          <w:p w:rsidR="00DB49B1" w:rsidRDefault="00061C9D">
            <w:pPr>
              <w:jc w:val="left"/>
              <w:rPr>
                <w:rFonts w:ascii="宋体"/>
                <w:sz w:val="18"/>
                <w:szCs w:val="18"/>
              </w:rPr>
            </w:pPr>
            <w:r>
              <w:rPr>
                <w:sz w:val="18"/>
                <w:szCs w:val="18"/>
              </w:rPr>
              <w:t>BIN</w:t>
            </w:r>
          </w:p>
        </w:tc>
        <w:tc>
          <w:tcPr>
            <w:tcW w:w="5387" w:type="dxa"/>
          </w:tcPr>
          <w:p w:rsidR="00DB49B1" w:rsidRDefault="00DB49B1">
            <w:pPr>
              <w:jc w:val="left"/>
              <w:rPr>
                <w:sz w:val="18"/>
                <w:szCs w:val="18"/>
              </w:rPr>
            </w:pPr>
          </w:p>
        </w:tc>
      </w:tr>
      <w:tr w:rsidR="00DB49B1">
        <w:tc>
          <w:tcPr>
            <w:tcW w:w="613" w:type="dxa"/>
          </w:tcPr>
          <w:p w:rsidR="00DB49B1" w:rsidRDefault="00061C9D">
            <w:pPr>
              <w:jc w:val="left"/>
              <w:rPr>
                <w:rFonts w:ascii="宋体"/>
                <w:sz w:val="18"/>
                <w:szCs w:val="18"/>
              </w:rPr>
            </w:pPr>
            <w:r>
              <w:rPr>
                <w:sz w:val="18"/>
                <w:szCs w:val="18"/>
              </w:rPr>
              <w:t>3</w:t>
            </w:r>
          </w:p>
        </w:tc>
        <w:tc>
          <w:tcPr>
            <w:tcW w:w="1401" w:type="dxa"/>
          </w:tcPr>
          <w:p w:rsidR="00DB49B1" w:rsidRDefault="00061C9D">
            <w:pPr>
              <w:jc w:val="left"/>
              <w:rPr>
                <w:rFonts w:ascii="宋体"/>
                <w:sz w:val="18"/>
                <w:szCs w:val="18"/>
              </w:rPr>
            </w:pPr>
            <w:r>
              <w:rPr>
                <w:rFonts w:hint="eastAsia"/>
                <w:sz w:val="18"/>
                <w:szCs w:val="18"/>
              </w:rPr>
              <w:t>数据包编号</w:t>
            </w:r>
          </w:p>
        </w:tc>
        <w:tc>
          <w:tcPr>
            <w:tcW w:w="974" w:type="dxa"/>
          </w:tcPr>
          <w:p w:rsidR="00DB49B1" w:rsidRDefault="00061C9D">
            <w:pPr>
              <w:jc w:val="left"/>
              <w:rPr>
                <w:rFonts w:ascii="宋体"/>
                <w:sz w:val="18"/>
                <w:szCs w:val="18"/>
              </w:rPr>
            </w:pPr>
            <w:r>
              <w:rPr>
                <w:sz w:val="18"/>
                <w:szCs w:val="18"/>
              </w:rPr>
              <w:t>2</w:t>
            </w:r>
          </w:p>
        </w:tc>
        <w:tc>
          <w:tcPr>
            <w:tcW w:w="720" w:type="dxa"/>
          </w:tcPr>
          <w:p w:rsidR="00DB49B1" w:rsidRDefault="00061C9D">
            <w:pPr>
              <w:jc w:val="left"/>
              <w:rPr>
                <w:rFonts w:ascii="宋体"/>
                <w:sz w:val="18"/>
                <w:szCs w:val="18"/>
              </w:rPr>
            </w:pPr>
            <w:r>
              <w:rPr>
                <w:sz w:val="18"/>
                <w:szCs w:val="18"/>
              </w:rPr>
              <w:t>BIN</w:t>
            </w:r>
          </w:p>
        </w:tc>
        <w:tc>
          <w:tcPr>
            <w:tcW w:w="5387" w:type="dxa"/>
          </w:tcPr>
          <w:p w:rsidR="00DB49B1" w:rsidRDefault="00061C9D">
            <w:pPr>
              <w:jc w:val="left"/>
              <w:rPr>
                <w:rFonts w:ascii="宋体"/>
                <w:sz w:val="18"/>
                <w:szCs w:val="18"/>
              </w:rPr>
            </w:pPr>
            <w:r>
              <w:rPr>
                <w:rFonts w:hint="eastAsia"/>
                <w:sz w:val="18"/>
                <w:szCs w:val="18"/>
              </w:rPr>
              <w:t>程序文件下载时的分隔的数据包编号。第一个包从</w:t>
            </w:r>
            <w:r>
              <w:rPr>
                <w:sz w:val="18"/>
                <w:szCs w:val="18"/>
              </w:rPr>
              <w:t>0x0000</w:t>
            </w:r>
            <w:r>
              <w:rPr>
                <w:rFonts w:hint="eastAsia"/>
                <w:sz w:val="18"/>
                <w:szCs w:val="18"/>
              </w:rPr>
              <w:t>开始，后续依次累加，最后</w:t>
            </w:r>
            <w:proofErr w:type="gramStart"/>
            <w:r>
              <w:rPr>
                <w:rFonts w:hint="eastAsia"/>
                <w:sz w:val="18"/>
                <w:szCs w:val="18"/>
              </w:rPr>
              <w:t>一个包填</w:t>
            </w:r>
            <w:proofErr w:type="gramEnd"/>
            <w:r>
              <w:rPr>
                <w:sz w:val="18"/>
                <w:szCs w:val="18"/>
              </w:rPr>
              <w:t>OxFFFF</w:t>
            </w:r>
            <w:r>
              <w:rPr>
                <w:rFonts w:hint="eastAsia"/>
                <w:sz w:val="18"/>
                <w:szCs w:val="18"/>
              </w:rPr>
              <w:t>。</w:t>
            </w:r>
          </w:p>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613" w:type="dxa"/>
          </w:tcPr>
          <w:p w:rsidR="00DB49B1" w:rsidRDefault="00061C9D">
            <w:pPr>
              <w:jc w:val="left"/>
              <w:rPr>
                <w:rFonts w:ascii="宋体"/>
                <w:sz w:val="18"/>
                <w:szCs w:val="18"/>
              </w:rPr>
            </w:pPr>
            <w:r>
              <w:rPr>
                <w:sz w:val="18"/>
                <w:szCs w:val="18"/>
              </w:rPr>
              <w:t>4</w:t>
            </w:r>
          </w:p>
        </w:tc>
        <w:tc>
          <w:tcPr>
            <w:tcW w:w="1401" w:type="dxa"/>
          </w:tcPr>
          <w:p w:rsidR="00DB49B1" w:rsidRDefault="00061C9D">
            <w:pPr>
              <w:jc w:val="left"/>
              <w:rPr>
                <w:rFonts w:ascii="宋体"/>
                <w:sz w:val="18"/>
                <w:szCs w:val="18"/>
              </w:rPr>
            </w:pPr>
            <w:r>
              <w:rPr>
                <w:sz w:val="18"/>
                <w:szCs w:val="18"/>
              </w:rPr>
              <w:t>Firmware</w:t>
            </w:r>
            <w:r>
              <w:rPr>
                <w:rFonts w:hint="eastAsia"/>
                <w:sz w:val="18"/>
                <w:szCs w:val="18"/>
              </w:rPr>
              <w:t>数据</w:t>
            </w:r>
          </w:p>
        </w:tc>
        <w:tc>
          <w:tcPr>
            <w:tcW w:w="974" w:type="dxa"/>
          </w:tcPr>
          <w:p w:rsidR="00DB49B1" w:rsidRDefault="00061C9D">
            <w:pPr>
              <w:jc w:val="left"/>
              <w:rPr>
                <w:rFonts w:ascii="宋体"/>
                <w:sz w:val="18"/>
                <w:szCs w:val="18"/>
              </w:rPr>
            </w:pPr>
            <w:r>
              <w:rPr>
                <w:sz w:val="18"/>
                <w:szCs w:val="18"/>
              </w:rPr>
              <w:t>1024</w:t>
            </w:r>
          </w:p>
        </w:tc>
        <w:tc>
          <w:tcPr>
            <w:tcW w:w="720" w:type="dxa"/>
          </w:tcPr>
          <w:p w:rsidR="00DB49B1" w:rsidRDefault="00061C9D">
            <w:pPr>
              <w:jc w:val="left"/>
              <w:rPr>
                <w:rFonts w:ascii="宋体"/>
                <w:sz w:val="18"/>
                <w:szCs w:val="18"/>
              </w:rPr>
            </w:pPr>
            <w:r>
              <w:rPr>
                <w:sz w:val="18"/>
                <w:szCs w:val="18"/>
              </w:rPr>
              <w:t>BIN</w:t>
            </w:r>
          </w:p>
        </w:tc>
        <w:tc>
          <w:tcPr>
            <w:tcW w:w="5387" w:type="dxa"/>
          </w:tcPr>
          <w:p w:rsidR="00DB49B1" w:rsidRDefault="00061C9D">
            <w:pPr>
              <w:jc w:val="left"/>
              <w:rPr>
                <w:rFonts w:ascii="宋体"/>
                <w:sz w:val="18"/>
                <w:szCs w:val="18"/>
              </w:rPr>
            </w:pPr>
            <w:r>
              <w:rPr>
                <w:rFonts w:hint="eastAsia"/>
                <w:sz w:val="18"/>
                <w:szCs w:val="18"/>
              </w:rPr>
              <w:t>要下载的程序文件。必须为</w:t>
            </w:r>
            <w:r>
              <w:rPr>
                <w:sz w:val="18"/>
                <w:szCs w:val="18"/>
              </w:rPr>
              <w:t>1024</w:t>
            </w:r>
            <w:r>
              <w:rPr>
                <w:rFonts w:hint="eastAsia"/>
                <w:sz w:val="18"/>
                <w:szCs w:val="18"/>
              </w:rPr>
              <w:t>字节长度，最后一块若不足</w:t>
            </w:r>
            <w:r>
              <w:rPr>
                <w:sz w:val="18"/>
                <w:szCs w:val="18"/>
              </w:rPr>
              <w:t>1024</w:t>
            </w:r>
            <w:r>
              <w:rPr>
                <w:rFonts w:hint="eastAsia"/>
                <w:sz w:val="18"/>
                <w:szCs w:val="18"/>
              </w:rPr>
              <w:t>字节，则后面填充</w:t>
            </w:r>
            <w:r>
              <w:rPr>
                <w:sz w:val="18"/>
                <w:szCs w:val="18"/>
              </w:rPr>
              <w:t>0x00</w:t>
            </w:r>
            <w:r>
              <w:rPr>
                <w:rFonts w:hint="eastAsia"/>
                <w:sz w:val="18"/>
                <w:szCs w:val="18"/>
              </w:rPr>
              <w:t>。</w:t>
            </w:r>
          </w:p>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613" w:type="dxa"/>
          </w:tcPr>
          <w:p w:rsidR="00DB49B1" w:rsidRDefault="00061C9D">
            <w:pPr>
              <w:jc w:val="left"/>
              <w:rPr>
                <w:rFonts w:ascii="宋体"/>
                <w:sz w:val="18"/>
                <w:szCs w:val="18"/>
              </w:rPr>
            </w:pPr>
            <w:r>
              <w:rPr>
                <w:sz w:val="18"/>
                <w:szCs w:val="18"/>
              </w:rPr>
              <w:t>5</w:t>
            </w:r>
          </w:p>
        </w:tc>
        <w:tc>
          <w:tcPr>
            <w:tcW w:w="1401" w:type="dxa"/>
          </w:tcPr>
          <w:p w:rsidR="00DB49B1" w:rsidRDefault="00061C9D">
            <w:pPr>
              <w:jc w:val="left"/>
              <w:rPr>
                <w:rFonts w:ascii="宋体"/>
                <w:sz w:val="18"/>
                <w:szCs w:val="18"/>
              </w:rPr>
            </w:pPr>
            <w:r>
              <w:rPr>
                <w:rFonts w:hint="eastAsia"/>
                <w:sz w:val="18"/>
                <w:szCs w:val="18"/>
              </w:rPr>
              <w:t>校验字段</w:t>
            </w:r>
          </w:p>
        </w:tc>
        <w:tc>
          <w:tcPr>
            <w:tcW w:w="974" w:type="dxa"/>
          </w:tcPr>
          <w:p w:rsidR="00DB49B1" w:rsidRDefault="00061C9D">
            <w:pPr>
              <w:jc w:val="left"/>
              <w:rPr>
                <w:rFonts w:ascii="宋体"/>
                <w:sz w:val="18"/>
                <w:szCs w:val="18"/>
              </w:rPr>
            </w:pPr>
            <w:r>
              <w:rPr>
                <w:sz w:val="18"/>
                <w:szCs w:val="18"/>
              </w:rPr>
              <w:t>1</w:t>
            </w:r>
          </w:p>
        </w:tc>
        <w:tc>
          <w:tcPr>
            <w:tcW w:w="720" w:type="dxa"/>
          </w:tcPr>
          <w:p w:rsidR="00DB49B1" w:rsidRDefault="00061C9D">
            <w:pPr>
              <w:jc w:val="left"/>
              <w:rPr>
                <w:rFonts w:ascii="宋体"/>
                <w:sz w:val="18"/>
                <w:szCs w:val="18"/>
              </w:rPr>
            </w:pPr>
            <w:r>
              <w:rPr>
                <w:sz w:val="18"/>
                <w:szCs w:val="18"/>
              </w:rPr>
              <w:t>BIN</w:t>
            </w:r>
          </w:p>
        </w:tc>
        <w:tc>
          <w:tcPr>
            <w:tcW w:w="5387" w:type="dxa"/>
          </w:tcPr>
          <w:p w:rsidR="00DB49B1" w:rsidRDefault="00061C9D">
            <w:pPr>
              <w:jc w:val="left"/>
              <w:rPr>
                <w:rFonts w:ascii="宋体"/>
                <w:sz w:val="18"/>
                <w:szCs w:val="18"/>
              </w:rPr>
            </w:pPr>
            <w:r>
              <w:rPr>
                <w:rFonts w:hint="eastAsia"/>
                <w:sz w:val="18"/>
                <w:szCs w:val="18"/>
              </w:rPr>
              <w:t>第</w:t>
            </w:r>
            <w:r>
              <w:rPr>
                <w:sz w:val="18"/>
                <w:szCs w:val="18"/>
              </w:rPr>
              <w:t>4</w:t>
            </w:r>
            <w:r>
              <w:rPr>
                <w:rFonts w:hint="eastAsia"/>
                <w:sz w:val="18"/>
                <w:szCs w:val="18"/>
              </w:rPr>
              <w:t>项内容的异或和</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12" w:name="_Toc347151847"/>
      <w:bookmarkStart w:id="613" w:name="_Toc470253113"/>
      <w:bookmarkStart w:id="614" w:name="_Toc1614232334"/>
      <w:bookmarkEnd w:id="607"/>
      <w:r>
        <w:rPr>
          <w:rFonts w:ascii="黑体" w:eastAsia="黑体" w:cs="Times New Roman" w:hint="eastAsia"/>
          <w:color w:val="000000"/>
          <w:szCs w:val="21"/>
        </w:rPr>
        <w:t>命令：更新启用应用程序</w:t>
      </w:r>
      <w:bookmarkEnd w:id="612"/>
      <w:bookmarkEnd w:id="613"/>
      <w:r>
        <w:rPr>
          <w:rFonts w:ascii="黑体" w:eastAsia="黑体" w:cs="Times New Roman"/>
          <w:color w:val="000000"/>
          <w:szCs w:val="21"/>
        </w:rPr>
        <w:t>TP</w:t>
      </w:r>
      <w:bookmarkEnd w:id="614"/>
      <w:r>
        <w:rPr>
          <w:rFonts w:ascii="黑体" w:eastAsia="黑体" w:cs="Times New Roman" w:hint="eastAsia"/>
          <w:color w:val="000000"/>
          <w:szCs w:val="21"/>
        </w:rPr>
        <w:t>U</w:t>
      </w:r>
    </w:p>
    <w:p w:rsidR="00DB49B1" w:rsidRDefault="00061C9D">
      <w:pPr>
        <w:pStyle w:val="af9"/>
        <w:spacing w:before="156" w:after="156"/>
        <w:ind w:firstLine="420"/>
      </w:pPr>
      <w:r>
        <w:rPr>
          <w:rFonts w:hint="eastAsia"/>
        </w:rPr>
        <w:t>STE</w:t>
      </w:r>
      <w:r>
        <w:rPr>
          <w:rFonts w:hint="eastAsia"/>
        </w:rPr>
        <w:t>向</w:t>
      </w:r>
      <w:r>
        <w:rPr>
          <w:rFonts w:hint="eastAsia"/>
        </w:rPr>
        <w:t>TPU</w:t>
      </w:r>
      <w:r>
        <w:rPr>
          <w:rFonts w:hint="eastAsia"/>
        </w:rPr>
        <w:t>发送命令代码</w:t>
      </w:r>
      <w:r>
        <w:t>0x530</w:t>
      </w:r>
      <w:r>
        <w:rPr>
          <w:rFonts w:hint="eastAsia"/>
        </w:rPr>
        <w:t>8</w:t>
      </w:r>
      <w:r>
        <w:rPr>
          <w:rFonts w:hint="eastAsia"/>
        </w:rPr>
        <w:t>更新启用</w:t>
      </w:r>
      <w:r>
        <w:rPr>
          <w:rFonts w:hint="eastAsia"/>
        </w:rPr>
        <w:t>TPU</w:t>
      </w:r>
      <w:r>
        <w:rPr>
          <w:rFonts w:hint="eastAsia"/>
        </w:rPr>
        <w:t>应用程序。</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15" w:name="_Toc347151848"/>
      <w:bookmarkStart w:id="616" w:name="_Toc470253114"/>
      <w:bookmarkStart w:id="617" w:name="_Toc1241924987"/>
      <w:r>
        <w:rPr>
          <w:rFonts w:ascii="黑体" w:eastAsia="黑体" w:cs="Times New Roman" w:hint="eastAsia"/>
          <w:color w:val="000000"/>
          <w:szCs w:val="21"/>
        </w:rPr>
        <w:t>命令：下载</w:t>
      </w:r>
      <w:bookmarkEnd w:id="615"/>
      <w:bookmarkEnd w:id="616"/>
      <w:r>
        <w:rPr>
          <w:rFonts w:ascii="黑体" w:eastAsia="黑体" w:cs="Times New Roman" w:hint="eastAsia"/>
          <w:color w:val="000000"/>
          <w:szCs w:val="21"/>
        </w:rPr>
        <w:t>读写器</w:t>
      </w:r>
      <w:r>
        <w:rPr>
          <w:rFonts w:ascii="黑体" w:eastAsia="黑体" w:cs="Times New Roman"/>
          <w:color w:val="000000"/>
          <w:szCs w:val="21"/>
        </w:rPr>
        <w:t>库函数</w:t>
      </w:r>
      <w:bookmarkEnd w:id="617"/>
    </w:p>
    <w:p w:rsidR="00DB49B1" w:rsidRDefault="00061C9D">
      <w:pPr>
        <w:pStyle w:val="af9"/>
        <w:spacing w:before="156" w:after="156"/>
        <w:ind w:firstLine="420"/>
      </w:pPr>
      <w:r>
        <w:rPr>
          <w:rFonts w:hint="eastAsia"/>
        </w:rPr>
        <w:t>STE</w:t>
      </w:r>
      <w:r>
        <w:rPr>
          <w:rFonts w:hint="eastAsia"/>
        </w:rPr>
        <w:t>通过命令代码</w:t>
      </w:r>
      <w:r>
        <w:t>0x530</w:t>
      </w:r>
      <w:r>
        <w:rPr>
          <w:rFonts w:hint="eastAsia"/>
        </w:rPr>
        <w:t>9</w:t>
      </w:r>
      <w:r>
        <w:rPr>
          <w:rFonts w:hint="eastAsia"/>
        </w:rPr>
        <w:t>下载</w:t>
      </w:r>
      <w:r>
        <w:rPr>
          <w:rFonts w:hint="eastAsia"/>
        </w:rPr>
        <w:t>TPU</w:t>
      </w:r>
      <w:r>
        <w:rPr>
          <w:rFonts w:hint="eastAsia"/>
        </w:rPr>
        <w:t>的读写库函数。</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18" w:name="_Toc470253115"/>
      <w:bookmarkStart w:id="619" w:name="_Toc1639691316"/>
      <w:bookmarkStart w:id="620" w:name="_Toc347151849"/>
      <w:r>
        <w:rPr>
          <w:rFonts w:ascii="黑体" w:eastAsia="黑体" w:cs="Times New Roman" w:hint="eastAsia"/>
          <w:color w:val="000000"/>
          <w:szCs w:val="21"/>
        </w:rPr>
        <w:t>命令：更新启用</w:t>
      </w:r>
      <w:r>
        <w:rPr>
          <w:rFonts w:ascii="黑体" w:eastAsia="黑体" w:cs="Times New Roman"/>
          <w:color w:val="000000"/>
          <w:szCs w:val="21"/>
        </w:rPr>
        <w:t>读写器库函数</w:t>
      </w:r>
      <w:bookmarkEnd w:id="618"/>
      <w:bookmarkEnd w:id="619"/>
      <w:bookmarkEnd w:id="620"/>
    </w:p>
    <w:p w:rsidR="00DB49B1" w:rsidRDefault="00061C9D">
      <w:pPr>
        <w:pStyle w:val="af9"/>
        <w:spacing w:before="156" w:after="156"/>
        <w:ind w:firstLine="420"/>
      </w:pPr>
      <w:r>
        <w:rPr>
          <w:rFonts w:hint="eastAsia"/>
        </w:rPr>
        <w:lastRenderedPageBreak/>
        <w:t>STE</w:t>
      </w:r>
      <w:r>
        <w:rPr>
          <w:rFonts w:hint="eastAsia"/>
        </w:rPr>
        <w:t>通过命令代码</w:t>
      </w:r>
      <w:r>
        <w:t>0x530</w:t>
      </w:r>
      <w:r>
        <w:rPr>
          <w:rFonts w:hint="eastAsia"/>
        </w:rPr>
        <w:t>A</w:t>
      </w:r>
      <w:r>
        <w:rPr>
          <w:rFonts w:hint="eastAsia"/>
        </w:rPr>
        <w:t>更新启用</w:t>
      </w:r>
      <w:r>
        <w:rPr>
          <w:rFonts w:hint="eastAsia"/>
        </w:rPr>
        <w:t>TPU</w:t>
      </w:r>
      <w:r>
        <w:rPr>
          <w:rFonts w:hint="eastAsia"/>
        </w:rPr>
        <w:t>的读写库函数。</w:t>
      </w:r>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21" w:name="_Toc470253116"/>
      <w:bookmarkStart w:id="622" w:name="_Toc347151850"/>
      <w:bookmarkStart w:id="623" w:name="_Toc1781789708"/>
      <w:r>
        <w:rPr>
          <w:rFonts w:ascii="黑体" w:eastAsia="黑体" w:cs="Times New Roman" w:hint="eastAsia"/>
          <w:color w:val="000000"/>
          <w:szCs w:val="21"/>
        </w:rPr>
        <w:t>命令：查询票价信息</w:t>
      </w:r>
      <w:bookmarkEnd w:id="621"/>
      <w:bookmarkEnd w:id="622"/>
      <w:bookmarkEnd w:id="623"/>
    </w:p>
    <w:p w:rsidR="00DB49B1" w:rsidRDefault="00061C9D">
      <w:pPr>
        <w:pStyle w:val="af9"/>
        <w:spacing w:before="156" w:after="156"/>
        <w:ind w:firstLine="420"/>
      </w:pPr>
      <w:r>
        <w:rPr>
          <w:rFonts w:hint="eastAsia"/>
        </w:rPr>
        <w:t>STE</w:t>
      </w:r>
      <w:r>
        <w:rPr>
          <w:rFonts w:hint="eastAsia"/>
        </w:rPr>
        <w:t>通过命令代码</w:t>
      </w:r>
      <w:r>
        <w:t>0x53</w:t>
      </w:r>
      <w:r>
        <w:rPr>
          <w:rFonts w:hint="eastAsia"/>
        </w:rPr>
        <w:t>43</w:t>
      </w:r>
      <w:r>
        <w:rPr>
          <w:rFonts w:hint="eastAsia"/>
        </w:rPr>
        <w:t>查询指定票种、指定起始站和指定终点站之间的票价信息，命令格式见表</w:t>
      </w:r>
      <w:r>
        <w:rPr>
          <w:rFonts w:hint="eastAsia"/>
        </w:rPr>
        <w:t>25</w:t>
      </w:r>
      <w:r>
        <w:rPr>
          <w:rFonts w:hint="eastAsia"/>
        </w:rPr>
        <w:t>。</w:t>
      </w:r>
    </w:p>
    <w:p w:rsidR="00DB49B1" w:rsidRDefault="00061C9D">
      <w:pPr>
        <w:pStyle w:val="ad"/>
        <w:rPr>
          <w:rFonts w:ascii="黑体" w:hAnsi="黑体"/>
          <w:b w:val="0"/>
          <w:sz w:val="21"/>
          <w:szCs w:val="21"/>
        </w:rPr>
      </w:pPr>
      <w:bookmarkStart w:id="624" w:name="_Toc347151950"/>
      <w:bookmarkStart w:id="625" w:name="_Toc252364336"/>
      <w:bookmarkStart w:id="626" w:name="_Toc470253164"/>
      <w:r>
        <w:rPr>
          <w:rFonts w:ascii="黑体" w:hAnsi="黑体" w:hint="eastAsia"/>
          <w:b w:val="0"/>
          <w:sz w:val="21"/>
          <w:szCs w:val="21"/>
        </w:rPr>
        <w:t xml:space="preserve">表25 </w:t>
      </w:r>
      <w:bookmarkStart w:id="627" w:name="_Toc705132773"/>
      <w:r>
        <w:rPr>
          <w:rFonts w:ascii="黑体" w:hAnsi="黑体" w:hint="eastAsia"/>
          <w:b w:val="0"/>
          <w:sz w:val="21"/>
          <w:szCs w:val="21"/>
        </w:rPr>
        <w:t>查询票价信息</w:t>
      </w:r>
      <w:bookmarkEnd w:id="624"/>
      <w:bookmarkEnd w:id="625"/>
      <w:bookmarkEnd w:id="626"/>
      <w:bookmarkEnd w:id="627"/>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86"/>
        <w:gridCol w:w="1714"/>
        <w:gridCol w:w="1066"/>
        <w:gridCol w:w="839"/>
        <w:gridCol w:w="4217"/>
      </w:tblGrid>
      <w:tr w:rsidR="00DB49B1">
        <w:trPr>
          <w:jc w:val="center"/>
        </w:trPr>
        <w:tc>
          <w:tcPr>
            <w:tcW w:w="686"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序号</w:t>
            </w:r>
          </w:p>
        </w:tc>
        <w:tc>
          <w:tcPr>
            <w:tcW w:w="1714"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字段</w:t>
            </w:r>
          </w:p>
        </w:tc>
        <w:tc>
          <w:tcPr>
            <w:tcW w:w="1066"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字节数</w:t>
            </w:r>
          </w:p>
        </w:tc>
        <w:tc>
          <w:tcPr>
            <w:tcW w:w="839"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编码</w:t>
            </w:r>
          </w:p>
        </w:tc>
        <w:tc>
          <w:tcPr>
            <w:tcW w:w="4217"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备注</w:t>
            </w:r>
          </w:p>
        </w:tc>
      </w:tr>
      <w:tr w:rsidR="00DB49B1">
        <w:trPr>
          <w:jc w:val="center"/>
        </w:trPr>
        <w:tc>
          <w:tcPr>
            <w:tcW w:w="686" w:type="dxa"/>
            <w:vAlign w:val="center"/>
          </w:tcPr>
          <w:p w:rsidR="00DB49B1" w:rsidRDefault="00061C9D">
            <w:pPr>
              <w:jc w:val="left"/>
              <w:rPr>
                <w:sz w:val="18"/>
                <w:szCs w:val="18"/>
              </w:rPr>
            </w:pPr>
            <w:r>
              <w:rPr>
                <w:sz w:val="18"/>
                <w:szCs w:val="18"/>
              </w:rPr>
              <w:t>1</w:t>
            </w:r>
          </w:p>
        </w:tc>
        <w:tc>
          <w:tcPr>
            <w:tcW w:w="1714" w:type="dxa"/>
            <w:vAlign w:val="center"/>
          </w:tcPr>
          <w:p w:rsidR="00DB49B1" w:rsidRDefault="00061C9D">
            <w:pPr>
              <w:jc w:val="left"/>
              <w:rPr>
                <w:rFonts w:ascii="宋体"/>
                <w:sz w:val="18"/>
                <w:szCs w:val="18"/>
              </w:rPr>
            </w:pPr>
            <w:r>
              <w:rPr>
                <w:rFonts w:hint="eastAsia"/>
                <w:sz w:val="18"/>
                <w:szCs w:val="18"/>
              </w:rPr>
              <w:t>命令代码</w:t>
            </w:r>
          </w:p>
        </w:tc>
        <w:tc>
          <w:tcPr>
            <w:tcW w:w="1066" w:type="dxa"/>
            <w:vAlign w:val="center"/>
          </w:tcPr>
          <w:p w:rsidR="00DB49B1" w:rsidRDefault="00061C9D">
            <w:pPr>
              <w:jc w:val="left"/>
              <w:rPr>
                <w:rFonts w:ascii="宋体"/>
                <w:sz w:val="18"/>
                <w:szCs w:val="18"/>
              </w:rPr>
            </w:pPr>
            <w:r>
              <w:rPr>
                <w:sz w:val="18"/>
                <w:szCs w:val="18"/>
              </w:rPr>
              <w:t>2</w:t>
            </w:r>
          </w:p>
        </w:tc>
        <w:tc>
          <w:tcPr>
            <w:tcW w:w="839" w:type="dxa"/>
          </w:tcPr>
          <w:p w:rsidR="00DB49B1" w:rsidRDefault="00061C9D">
            <w:pPr>
              <w:jc w:val="left"/>
              <w:rPr>
                <w:rFonts w:ascii="宋体"/>
                <w:sz w:val="18"/>
                <w:szCs w:val="18"/>
              </w:rPr>
            </w:pPr>
            <w:r>
              <w:rPr>
                <w:sz w:val="18"/>
                <w:szCs w:val="18"/>
              </w:rPr>
              <w:t>BIN</w:t>
            </w:r>
          </w:p>
        </w:tc>
        <w:tc>
          <w:tcPr>
            <w:tcW w:w="4217" w:type="dxa"/>
            <w:vAlign w:val="center"/>
          </w:tcPr>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rPr>
          <w:jc w:val="center"/>
        </w:trPr>
        <w:tc>
          <w:tcPr>
            <w:tcW w:w="686" w:type="dxa"/>
            <w:vAlign w:val="center"/>
          </w:tcPr>
          <w:p w:rsidR="00DB49B1" w:rsidRDefault="00061C9D">
            <w:pPr>
              <w:jc w:val="left"/>
              <w:rPr>
                <w:sz w:val="18"/>
                <w:szCs w:val="18"/>
              </w:rPr>
            </w:pPr>
            <w:r>
              <w:rPr>
                <w:sz w:val="18"/>
                <w:szCs w:val="18"/>
              </w:rPr>
              <w:t>2</w:t>
            </w:r>
          </w:p>
        </w:tc>
        <w:tc>
          <w:tcPr>
            <w:tcW w:w="1714" w:type="dxa"/>
            <w:vAlign w:val="center"/>
          </w:tcPr>
          <w:p w:rsidR="00DB49B1" w:rsidRDefault="00061C9D">
            <w:pPr>
              <w:jc w:val="left"/>
              <w:rPr>
                <w:rFonts w:ascii="宋体"/>
                <w:sz w:val="18"/>
                <w:szCs w:val="18"/>
              </w:rPr>
            </w:pPr>
            <w:r>
              <w:rPr>
                <w:rFonts w:hint="eastAsia"/>
                <w:sz w:val="18"/>
                <w:szCs w:val="18"/>
              </w:rPr>
              <w:t>重发次数</w:t>
            </w:r>
          </w:p>
        </w:tc>
        <w:tc>
          <w:tcPr>
            <w:tcW w:w="1066" w:type="dxa"/>
            <w:vAlign w:val="center"/>
          </w:tcPr>
          <w:p w:rsidR="00DB49B1" w:rsidRDefault="00061C9D">
            <w:pPr>
              <w:jc w:val="left"/>
              <w:rPr>
                <w:rFonts w:ascii="宋体"/>
                <w:sz w:val="18"/>
                <w:szCs w:val="18"/>
              </w:rPr>
            </w:pPr>
            <w:r>
              <w:rPr>
                <w:sz w:val="18"/>
                <w:szCs w:val="18"/>
              </w:rPr>
              <w:t>1</w:t>
            </w:r>
          </w:p>
        </w:tc>
        <w:tc>
          <w:tcPr>
            <w:tcW w:w="839" w:type="dxa"/>
          </w:tcPr>
          <w:p w:rsidR="00DB49B1" w:rsidRDefault="00061C9D">
            <w:pPr>
              <w:jc w:val="left"/>
              <w:rPr>
                <w:rFonts w:ascii="宋体"/>
                <w:sz w:val="18"/>
                <w:szCs w:val="18"/>
              </w:rPr>
            </w:pPr>
            <w:r>
              <w:rPr>
                <w:sz w:val="18"/>
                <w:szCs w:val="18"/>
              </w:rPr>
              <w:t>BIN</w:t>
            </w:r>
          </w:p>
        </w:tc>
        <w:tc>
          <w:tcPr>
            <w:tcW w:w="4217" w:type="dxa"/>
            <w:vAlign w:val="center"/>
          </w:tcPr>
          <w:p w:rsidR="00DB49B1" w:rsidRDefault="00DB49B1">
            <w:pPr>
              <w:jc w:val="left"/>
              <w:rPr>
                <w:sz w:val="18"/>
                <w:szCs w:val="18"/>
              </w:rPr>
            </w:pPr>
          </w:p>
        </w:tc>
      </w:tr>
      <w:tr w:rsidR="00DB49B1">
        <w:trPr>
          <w:jc w:val="center"/>
        </w:trPr>
        <w:tc>
          <w:tcPr>
            <w:tcW w:w="686" w:type="dxa"/>
            <w:vAlign w:val="center"/>
          </w:tcPr>
          <w:p w:rsidR="00DB49B1" w:rsidRDefault="00061C9D">
            <w:pPr>
              <w:jc w:val="left"/>
              <w:rPr>
                <w:sz w:val="18"/>
                <w:szCs w:val="18"/>
              </w:rPr>
            </w:pPr>
            <w:r>
              <w:rPr>
                <w:sz w:val="18"/>
                <w:szCs w:val="18"/>
              </w:rPr>
              <w:t>3</w:t>
            </w:r>
          </w:p>
        </w:tc>
        <w:tc>
          <w:tcPr>
            <w:tcW w:w="1714" w:type="dxa"/>
            <w:vAlign w:val="center"/>
          </w:tcPr>
          <w:p w:rsidR="00DB49B1" w:rsidRDefault="00061C9D">
            <w:pPr>
              <w:jc w:val="left"/>
              <w:rPr>
                <w:rFonts w:ascii="宋体"/>
                <w:sz w:val="18"/>
                <w:szCs w:val="18"/>
              </w:rPr>
            </w:pPr>
            <w:r>
              <w:rPr>
                <w:rFonts w:hint="eastAsia"/>
                <w:sz w:val="18"/>
                <w:szCs w:val="18"/>
              </w:rPr>
              <w:t>卡片种类</w:t>
            </w:r>
          </w:p>
        </w:tc>
        <w:tc>
          <w:tcPr>
            <w:tcW w:w="1066" w:type="dxa"/>
            <w:vAlign w:val="center"/>
          </w:tcPr>
          <w:p w:rsidR="00DB49B1" w:rsidRDefault="00061C9D">
            <w:pPr>
              <w:jc w:val="left"/>
              <w:rPr>
                <w:rFonts w:ascii="宋体"/>
                <w:sz w:val="18"/>
                <w:szCs w:val="18"/>
              </w:rPr>
            </w:pPr>
            <w:r>
              <w:rPr>
                <w:sz w:val="18"/>
                <w:szCs w:val="18"/>
              </w:rPr>
              <w:t>1</w:t>
            </w:r>
          </w:p>
        </w:tc>
        <w:tc>
          <w:tcPr>
            <w:tcW w:w="839" w:type="dxa"/>
          </w:tcPr>
          <w:p w:rsidR="00DB49B1" w:rsidRDefault="00061C9D">
            <w:pPr>
              <w:jc w:val="left"/>
              <w:rPr>
                <w:rFonts w:ascii="宋体"/>
                <w:sz w:val="18"/>
                <w:szCs w:val="18"/>
              </w:rPr>
            </w:pPr>
            <w:r>
              <w:rPr>
                <w:sz w:val="18"/>
                <w:szCs w:val="18"/>
              </w:rPr>
              <w:t>BIN</w:t>
            </w:r>
          </w:p>
        </w:tc>
        <w:tc>
          <w:tcPr>
            <w:tcW w:w="4217" w:type="dxa"/>
          </w:tcPr>
          <w:p w:rsidR="00DB49B1" w:rsidRDefault="00061C9D">
            <w:pPr>
              <w:jc w:val="left"/>
              <w:rPr>
                <w:rFonts w:ascii="宋体"/>
                <w:sz w:val="18"/>
                <w:szCs w:val="18"/>
              </w:rPr>
            </w:pPr>
            <w:r>
              <w:rPr>
                <w:sz w:val="18"/>
                <w:szCs w:val="18"/>
              </w:rPr>
              <w:t>0x01</w:t>
            </w:r>
            <w:r>
              <w:rPr>
                <w:rFonts w:hint="eastAsia"/>
                <w:sz w:val="18"/>
                <w:szCs w:val="18"/>
              </w:rPr>
              <w:t>：公共交通</w:t>
            </w:r>
            <w:proofErr w:type="gramStart"/>
            <w:r>
              <w:rPr>
                <w:rFonts w:hint="eastAsia"/>
                <w:sz w:val="18"/>
                <w:szCs w:val="18"/>
              </w:rPr>
              <w:t>一</w:t>
            </w:r>
            <w:proofErr w:type="gramEnd"/>
            <w:r>
              <w:rPr>
                <w:rFonts w:hint="eastAsia"/>
                <w:sz w:val="18"/>
                <w:szCs w:val="18"/>
              </w:rPr>
              <w:t>卡通</w:t>
            </w:r>
            <w:r>
              <w:rPr>
                <w:sz w:val="18"/>
                <w:szCs w:val="18"/>
              </w:rPr>
              <w:t>CPU</w:t>
            </w:r>
            <w:r>
              <w:rPr>
                <w:rFonts w:hint="eastAsia"/>
                <w:sz w:val="18"/>
                <w:szCs w:val="18"/>
              </w:rPr>
              <w:t>卡片；</w:t>
            </w:r>
            <w:r>
              <w:rPr>
                <w:sz w:val="18"/>
                <w:szCs w:val="18"/>
              </w:rPr>
              <w:t>0x02</w:t>
            </w:r>
            <w:r>
              <w:rPr>
                <w:rFonts w:hint="eastAsia"/>
                <w:sz w:val="18"/>
                <w:szCs w:val="18"/>
              </w:rPr>
              <w:t>：预留；</w:t>
            </w:r>
          </w:p>
          <w:p w:rsidR="00DB49B1" w:rsidRDefault="00061C9D">
            <w:pPr>
              <w:jc w:val="left"/>
              <w:rPr>
                <w:rFonts w:ascii="宋体"/>
                <w:sz w:val="18"/>
                <w:szCs w:val="18"/>
              </w:rPr>
            </w:pPr>
            <w:r>
              <w:rPr>
                <w:sz w:val="18"/>
                <w:szCs w:val="18"/>
              </w:rPr>
              <w:t>0x11</w:t>
            </w:r>
            <w:r>
              <w:rPr>
                <w:rFonts w:hint="eastAsia"/>
                <w:sz w:val="18"/>
                <w:szCs w:val="18"/>
              </w:rPr>
              <w:t>：地铁票</w:t>
            </w:r>
            <w:r>
              <w:rPr>
                <w:sz w:val="18"/>
                <w:szCs w:val="18"/>
              </w:rPr>
              <w:t>CPU</w:t>
            </w:r>
            <w:r>
              <w:rPr>
                <w:rFonts w:hint="eastAsia"/>
                <w:sz w:val="18"/>
                <w:szCs w:val="18"/>
              </w:rPr>
              <w:t>卡片；</w:t>
            </w:r>
            <w:r>
              <w:rPr>
                <w:sz w:val="18"/>
                <w:szCs w:val="18"/>
              </w:rPr>
              <w:t>0x12</w:t>
            </w:r>
            <w:r>
              <w:rPr>
                <w:rFonts w:hint="eastAsia"/>
                <w:sz w:val="18"/>
                <w:szCs w:val="18"/>
              </w:rPr>
              <w:t>：地铁票</w:t>
            </w:r>
            <w:r>
              <w:rPr>
                <w:sz w:val="18"/>
                <w:szCs w:val="18"/>
              </w:rPr>
              <w:t>UL</w:t>
            </w:r>
            <w:r>
              <w:rPr>
                <w:rFonts w:hint="eastAsia"/>
                <w:sz w:val="18"/>
                <w:szCs w:val="18"/>
              </w:rPr>
              <w:t>卡；</w:t>
            </w:r>
          </w:p>
          <w:p w:rsidR="00DB49B1" w:rsidRDefault="00061C9D">
            <w:pPr>
              <w:jc w:val="left"/>
              <w:rPr>
                <w:rFonts w:ascii="宋体"/>
                <w:sz w:val="18"/>
                <w:szCs w:val="18"/>
              </w:rPr>
            </w:pPr>
            <w:r>
              <w:rPr>
                <w:sz w:val="18"/>
                <w:szCs w:val="18"/>
              </w:rPr>
              <w:t>0x21</w:t>
            </w:r>
            <w:r>
              <w:rPr>
                <w:rFonts w:hint="eastAsia"/>
                <w:sz w:val="18"/>
                <w:szCs w:val="18"/>
              </w:rPr>
              <w:t>：公共交通</w:t>
            </w:r>
            <w:proofErr w:type="gramStart"/>
            <w:r>
              <w:rPr>
                <w:rFonts w:hint="eastAsia"/>
                <w:sz w:val="18"/>
                <w:szCs w:val="18"/>
              </w:rPr>
              <w:t>一</w:t>
            </w:r>
            <w:proofErr w:type="gramEnd"/>
            <w:r>
              <w:rPr>
                <w:rFonts w:hint="eastAsia"/>
                <w:sz w:val="18"/>
                <w:szCs w:val="18"/>
              </w:rPr>
              <w:t>卡通交通卡</w:t>
            </w:r>
            <w:r>
              <w:rPr>
                <w:sz w:val="18"/>
                <w:szCs w:val="18"/>
              </w:rPr>
              <w:t>CPU</w:t>
            </w:r>
            <w:r>
              <w:rPr>
                <w:rFonts w:hint="eastAsia"/>
                <w:sz w:val="18"/>
                <w:szCs w:val="18"/>
              </w:rPr>
              <w:t>卡；</w:t>
            </w:r>
          </w:p>
        </w:tc>
      </w:tr>
      <w:tr w:rsidR="00DB49B1">
        <w:trPr>
          <w:jc w:val="center"/>
        </w:trPr>
        <w:tc>
          <w:tcPr>
            <w:tcW w:w="686" w:type="dxa"/>
            <w:vAlign w:val="center"/>
          </w:tcPr>
          <w:p w:rsidR="00DB49B1" w:rsidRDefault="00061C9D">
            <w:pPr>
              <w:jc w:val="left"/>
              <w:rPr>
                <w:sz w:val="18"/>
                <w:szCs w:val="18"/>
              </w:rPr>
            </w:pPr>
            <w:r>
              <w:rPr>
                <w:sz w:val="18"/>
                <w:szCs w:val="18"/>
              </w:rPr>
              <w:t>4</w:t>
            </w:r>
          </w:p>
        </w:tc>
        <w:tc>
          <w:tcPr>
            <w:tcW w:w="1714" w:type="dxa"/>
            <w:vAlign w:val="center"/>
          </w:tcPr>
          <w:p w:rsidR="00DB49B1" w:rsidRDefault="00061C9D">
            <w:pPr>
              <w:jc w:val="left"/>
              <w:rPr>
                <w:rFonts w:ascii="宋体"/>
                <w:sz w:val="18"/>
                <w:szCs w:val="18"/>
              </w:rPr>
            </w:pPr>
            <w:r>
              <w:rPr>
                <w:rFonts w:hint="eastAsia"/>
                <w:sz w:val="18"/>
                <w:szCs w:val="18"/>
              </w:rPr>
              <w:t>车票产品类型</w:t>
            </w:r>
          </w:p>
        </w:tc>
        <w:tc>
          <w:tcPr>
            <w:tcW w:w="1066" w:type="dxa"/>
            <w:vAlign w:val="center"/>
          </w:tcPr>
          <w:p w:rsidR="00DB49B1" w:rsidRDefault="00061C9D">
            <w:pPr>
              <w:jc w:val="left"/>
              <w:rPr>
                <w:rFonts w:ascii="宋体"/>
                <w:sz w:val="18"/>
                <w:szCs w:val="18"/>
              </w:rPr>
            </w:pPr>
            <w:r>
              <w:rPr>
                <w:sz w:val="18"/>
                <w:szCs w:val="18"/>
              </w:rPr>
              <w:t>1</w:t>
            </w:r>
          </w:p>
        </w:tc>
        <w:tc>
          <w:tcPr>
            <w:tcW w:w="839" w:type="dxa"/>
          </w:tcPr>
          <w:p w:rsidR="00DB49B1" w:rsidRDefault="00061C9D">
            <w:pPr>
              <w:jc w:val="left"/>
              <w:rPr>
                <w:rFonts w:ascii="宋体"/>
                <w:sz w:val="18"/>
                <w:szCs w:val="18"/>
              </w:rPr>
            </w:pPr>
            <w:r>
              <w:rPr>
                <w:sz w:val="18"/>
                <w:szCs w:val="18"/>
              </w:rPr>
              <w:t>BIN</w:t>
            </w:r>
          </w:p>
        </w:tc>
        <w:tc>
          <w:tcPr>
            <w:tcW w:w="4217" w:type="dxa"/>
            <w:vAlign w:val="center"/>
          </w:tcPr>
          <w:p w:rsidR="00DB49B1" w:rsidRDefault="00061C9D">
            <w:pPr>
              <w:jc w:val="left"/>
              <w:rPr>
                <w:rFonts w:ascii="宋体"/>
                <w:sz w:val="18"/>
                <w:szCs w:val="18"/>
              </w:rPr>
            </w:pPr>
            <w:r>
              <w:rPr>
                <w:sz w:val="18"/>
                <w:szCs w:val="18"/>
              </w:rPr>
              <w:t xml:space="preserve">0x01 = </w:t>
            </w:r>
            <w:r>
              <w:rPr>
                <w:rFonts w:hint="eastAsia"/>
                <w:sz w:val="18"/>
                <w:szCs w:val="18"/>
              </w:rPr>
              <w:t>钱包；</w:t>
            </w:r>
            <w:r>
              <w:rPr>
                <w:sz w:val="18"/>
                <w:szCs w:val="18"/>
              </w:rPr>
              <w:t xml:space="preserve">0x02 = </w:t>
            </w:r>
            <w:r>
              <w:rPr>
                <w:rFonts w:hint="eastAsia"/>
                <w:sz w:val="18"/>
                <w:szCs w:val="18"/>
              </w:rPr>
              <w:t>定期；</w:t>
            </w:r>
            <w:r>
              <w:rPr>
                <w:sz w:val="18"/>
                <w:szCs w:val="18"/>
              </w:rPr>
              <w:t xml:space="preserve">0x03 = </w:t>
            </w:r>
            <w:r>
              <w:rPr>
                <w:rFonts w:hint="eastAsia"/>
                <w:sz w:val="18"/>
                <w:szCs w:val="18"/>
              </w:rPr>
              <w:t>计次</w:t>
            </w:r>
          </w:p>
        </w:tc>
      </w:tr>
      <w:tr w:rsidR="00DB49B1">
        <w:trPr>
          <w:jc w:val="center"/>
        </w:trPr>
        <w:tc>
          <w:tcPr>
            <w:tcW w:w="686" w:type="dxa"/>
            <w:vAlign w:val="center"/>
          </w:tcPr>
          <w:p w:rsidR="00DB49B1" w:rsidRDefault="00061C9D">
            <w:pPr>
              <w:jc w:val="left"/>
              <w:rPr>
                <w:sz w:val="18"/>
                <w:szCs w:val="18"/>
              </w:rPr>
            </w:pPr>
            <w:r>
              <w:rPr>
                <w:sz w:val="18"/>
                <w:szCs w:val="18"/>
              </w:rPr>
              <w:t>5</w:t>
            </w:r>
          </w:p>
        </w:tc>
        <w:tc>
          <w:tcPr>
            <w:tcW w:w="1714" w:type="dxa"/>
            <w:vAlign w:val="center"/>
          </w:tcPr>
          <w:p w:rsidR="00DB49B1" w:rsidRDefault="00061C9D">
            <w:pPr>
              <w:jc w:val="left"/>
              <w:rPr>
                <w:rFonts w:ascii="宋体"/>
                <w:sz w:val="18"/>
                <w:szCs w:val="18"/>
              </w:rPr>
            </w:pPr>
            <w:r>
              <w:rPr>
                <w:rFonts w:hint="eastAsia"/>
                <w:sz w:val="18"/>
                <w:szCs w:val="18"/>
              </w:rPr>
              <w:t>车票产品种类</w:t>
            </w:r>
          </w:p>
        </w:tc>
        <w:tc>
          <w:tcPr>
            <w:tcW w:w="1066" w:type="dxa"/>
            <w:vAlign w:val="center"/>
          </w:tcPr>
          <w:p w:rsidR="00DB49B1" w:rsidRDefault="00061C9D">
            <w:pPr>
              <w:jc w:val="left"/>
              <w:rPr>
                <w:rFonts w:ascii="宋体"/>
                <w:sz w:val="18"/>
                <w:szCs w:val="18"/>
              </w:rPr>
            </w:pPr>
            <w:r>
              <w:rPr>
                <w:sz w:val="18"/>
                <w:szCs w:val="18"/>
              </w:rPr>
              <w:t>2</w:t>
            </w:r>
          </w:p>
        </w:tc>
        <w:tc>
          <w:tcPr>
            <w:tcW w:w="839" w:type="dxa"/>
          </w:tcPr>
          <w:p w:rsidR="00DB49B1" w:rsidRDefault="00061C9D">
            <w:pPr>
              <w:jc w:val="left"/>
              <w:rPr>
                <w:rFonts w:ascii="宋体"/>
                <w:sz w:val="18"/>
                <w:szCs w:val="18"/>
              </w:rPr>
            </w:pPr>
            <w:r>
              <w:rPr>
                <w:sz w:val="18"/>
                <w:szCs w:val="18"/>
              </w:rPr>
              <w:t>BIN</w:t>
            </w:r>
          </w:p>
        </w:tc>
        <w:tc>
          <w:tcPr>
            <w:tcW w:w="4217" w:type="dxa"/>
            <w:vAlign w:val="center"/>
          </w:tcPr>
          <w:p w:rsidR="00DB49B1" w:rsidRDefault="00061C9D">
            <w:pPr>
              <w:jc w:val="left"/>
              <w:rPr>
                <w:rFonts w:ascii="宋体"/>
                <w:sz w:val="18"/>
                <w:szCs w:val="18"/>
              </w:rPr>
            </w:pPr>
            <w:r>
              <w:rPr>
                <w:rFonts w:hint="eastAsia"/>
                <w:sz w:val="18"/>
                <w:szCs w:val="18"/>
              </w:rPr>
              <w:t>车票产品种类，传输时转换成</w:t>
            </w:r>
            <w:r>
              <w:rPr>
                <w:sz w:val="18"/>
                <w:szCs w:val="18"/>
              </w:rPr>
              <w:t>INTEL</w:t>
            </w:r>
            <w:r>
              <w:rPr>
                <w:rFonts w:hint="eastAsia"/>
                <w:sz w:val="18"/>
                <w:szCs w:val="18"/>
              </w:rPr>
              <w:t>序。</w:t>
            </w:r>
          </w:p>
        </w:tc>
      </w:tr>
      <w:tr w:rsidR="00DB49B1">
        <w:trPr>
          <w:jc w:val="center"/>
        </w:trPr>
        <w:tc>
          <w:tcPr>
            <w:tcW w:w="686" w:type="dxa"/>
            <w:vAlign w:val="center"/>
          </w:tcPr>
          <w:p w:rsidR="00DB49B1" w:rsidRDefault="00061C9D">
            <w:pPr>
              <w:jc w:val="left"/>
              <w:rPr>
                <w:sz w:val="18"/>
                <w:szCs w:val="18"/>
              </w:rPr>
            </w:pPr>
            <w:r>
              <w:rPr>
                <w:sz w:val="18"/>
                <w:szCs w:val="18"/>
              </w:rPr>
              <w:t>6</w:t>
            </w:r>
          </w:p>
        </w:tc>
        <w:tc>
          <w:tcPr>
            <w:tcW w:w="1714" w:type="dxa"/>
            <w:vAlign w:val="center"/>
          </w:tcPr>
          <w:p w:rsidR="00DB49B1" w:rsidRDefault="00061C9D">
            <w:pPr>
              <w:jc w:val="left"/>
              <w:rPr>
                <w:rFonts w:ascii="宋体"/>
                <w:sz w:val="18"/>
                <w:szCs w:val="18"/>
              </w:rPr>
            </w:pPr>
            <w:r>
              <w:rPr>
                <w:rFonts w:hint="eastAsia"/>
                <w:sz w:val="18"/>
                <w:szCs w:val="18"/>
              </w:rPr>
              <w:t>车票产品子类型</w:t>
            </w:r>
          </w:p>
        </w:tc>
        <w:tc>
          <w:tcPr>
            <w:tcW w:w="1066" w:type="dxa"/>
            <w:vAlign w:val="center"/>
          </w:tcPr>
          <w:p w:rsidR="00DB49B1" w:rsidRDefault="00061C9D">
            <w:pPr>
              <w:jc w:val="left"/>
              <w:rPr>
                <w:rFonts w:ascii="宋体"/>
                <w:sz w:val="18"/>
                <w:szCs w:val="18"/>
              </w:rPr>
            </w:pPr>
            <w:r>
              <w:rPr>
                <w:sz w:val="18"/>
                <w:szCs w:val="18"/>
              </w:rPr>
              <w:t>2</w:t>
            </w:r>
          </w:p>
        </w:tc>
        <w:tc>
          <w:tcPr>
            <w:tcW w:w="839" w:type="dxa"/>
          </w:tcPr>
          <w:p w:rsidR="00DB49B1" w:rsidRDefault="00061C9D">
            <w:pPr>
              <w:jc w:val="left"/>
              <w:rPr>
                <w:rFonts w:ascii="宋体"/>
                <w:sz w:val="18"/>
                <w:szCs w:val="18"/>
              </w:rPr>
            </w:pPr>
            <w:r>
              <w:rPr>
                <w:sz w:val="18"/>
                <w:szCs w:val="18"/>
              </w:rPr>
              <w:t>BIN</w:t>
            </w:r>
          </w:p>
        </w:tc>
        <w:tc>
          <w:tcPr>
            <w:tcW w:w="4217" w:type="dxa"/>
            <w:vAlign w:val="center"/>
          </w:tcPr>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rPr>
          <w:jc w:val="center"/>
        </w:trPr>
        <w:tc>
          <w:tcPr>
            <w:tcW w:w="686" w:type="dxa"/>
            <w:vAlign w:val="center"/>
          </w:tcPr>
          <w:p w:rsidR="00DB49B1" w:rsidRDefault="00061C9D">
            <w:pPr>
              <w:jc w:val="left"/>
              <w:rPr>
                <w:sz w:val="18"/>
                <w:szCs w:val="18"/>
              </w:rPr>
            </w:pPr>
            <w:r>
              <w:rPr>
                <w:sz w:val="18"/>
                <w:szCs w:val="18"/>
              </w:rPr>
              <w:t>7</w:t>
            </w:r>
          </w:p>
        </w:tc>
        <w:tc>
          <w:tcPr>
            <w:tcW w:w="1714" w:type="dxa"/>
            <w:vAlign w:val="center"/>
          </w:tcPr>
          <w:p w:rsidR="00DB49B1" w:rsidRDefault="00061C9D">
            <w:pPr>
              <w:jc w:val="left"/>
              <w:rPr>
                <w:rFonts w:ascii="宋体"/>
                <w:sz w:val="18"/>
                <w:szCs w:val="18"/>
              </w:rPr>
            </w:pPr>
            <w:r>
              <w:rPr>
                <w:rFonts w:hint="eastAsia"/>
                <w:sz w:val="18"/>
                <w:szCs w:val="18"/>
              </w:rPr>
              <w:t>票价查询类型</w:t>
            </w:r>
          </w:p>
        </w:tc>
        <w:tc>
          <w:tcPr>
            <w:tcW w:w="1066" w:type="dxa"/>
            <w:vAlign w:val="center"/>
          </w:tcPr>
          <w:p w:rsidR="00DB49B1" w:rsidRDefault="00061C9D">
            <w:pPr>
              <w:jc w:val="left"/>
              <w:rPr>
                <w:rFonts w:ascii="宋体"/>
                <w:sz w:val="18"/>
                <w:szCs w:val="18"/>
              </w:rPr>
            </w:pPr>
            <w:r>
              <w:rPr>
                <w:sz w:val="18"/>
                <w:szCs w:val="18"/>
              </w:rPr>
              <w:t>1</w:t>
            </w:r>
          </w:p>
        </w:tc>
        <w:tc>
          <w:tcPr>
            <w:tcW w:w="839" w:type="dxa"/>
          </w:tcPr>
          <w:p w:rsidR="00DB49B1" w:rsidRDefault="00061C9D">
            <w:pPr>
              <w:jc w:val="left"/>
              <w:rPr>
                <w:rFonts w:ascii="宋体"/>
                <w:sz w:val="18"/>
                <w:szCs w:val="18"/>
              </w:rPr>
            </w:pPr>
            <w:r>
              <w:rPr>
                <w:sz w:val="18"/>
                <w:szCs w:val="18"/>
              </w:rPr>
              <w:t>BIN</w:t>
            </w:r>
          </w:p>
        </w:tc>
        <w:tc>
          <w:tcPr>
            <w:tcW w:w="4217" w:type="dxa"/>
            <w:vAlign w:val="center"/>
          </w:tcPr>
          <w:p w:rsidR="00DB49B1" w:rsidRDefault="00061C9D">
            <w:pPr>
              <w:jc w:val="left"/>
              <w:rPr>
                <w:rFonts w:ascii="宋体"/>
                <w:sz w:val="18"/>
                <w:szCs w:val="18"/>
              </w:rPr>
            </w:pPr>
            <w:r>
              <w:rPr>
                <w:sz w:val="18"/>
                <w:szCs w:val="18"/>
              </w:rPr>
              <w:t>0x01</w:t>
            </w:r>
            <w:r>
              <w:rPr>
                <w:rFonts w:hint="eastAsia"/>
                <w:sz w:val="18"/>
                <w:szCs w:val="18"/>
              </w:rPr>
              <w:t>：消费票价表查询；</w:t>
            </w:r>
            <w:r>
              <w:rPr>
                <w:sz w:val="18"/>
                <w:szCs w:val="18"/>
              </w:rPr>
              <w:t>0x02</w:t>
            </w:r>
            <w:r>
              <w:rPr>
                <w:rFonts w:hint="eastAsia"/>
                <w:sz w:val="18"/>
                <w:szCs w:val="18"/>
              </w:rPr>
              <w:t>：销售票价表查询</w:t>
            </w:r>
          </w:p>
        </w:tc>
      </w:tr>
      <w:tr w:rsidR="00DB49B1">
        <w:trPr>
          <w:jc w:val="center"/>
        </w:trPr>
        <w:tc>
          <w:tcPr>
            <w:tcW w:w="686" w:type="dxa"/>
            <w:vAlign w:val="center"/>
          </w:tcPr>
          <w:p w:rsidR="00DB49B1" w:rsidRDefault="00061C9D">
            <w:pPr>
              <w:jc w:val="left"/>
              <w:rPr>
                <w:sz w:val="18"/>
                <w:szCs w:val="18"/>
              </w:rPr>
            </w:pPr>
            <w:r>
              <w:rPr>
                <w:sz w:val="18"/>
                <w:szCs w:val="18"/>
              </w:rPr>
              <w:t>8</w:t>
            </w:r>
          </w:p>
        </w:tc>
        <w:tc>
          <w:tcPr>
            <w:tcW w:w="1714" w:type="dxa"/>
            <w:vAlign w:val="center"/>
          </w:tcPr>
          <w:p w:rsidR="00DB49B1" w:rsidRDefault="00061C9D">
            <w:pPr>
              <w:jc w:val="left"/>
              <w:rPr>
                <w:rFonts w:ascii="宋体"/>
                <w:sz w:val="18"/>
                <w:szCs w:val="18"/>
              </w:rPr>
            </w:pPr>
            <w:r>
              <w:rPr>
                <w:rFonts w:hint="eastAsia"/>
                <w:sz w:val="18"/>
                <w:szCs w:val="18"/>
              </w:rPr>
              <w:t>乘客类型</w:t>
            </w:r>
          </w:p>
        </w:tc>
        <w:tc>
          <w:tcPr>
            <w:tcW w:w="1066" w:type="dxa"/>
            <w:vAlign w:val="center"/>
          </w:tcPr>
          <w:p w:rsidR="00DB49B1" w:rsidRDefault="00061C9D">
            <w:pPr>
              <w:jc w:val="left"/>
              <w:rPr>
                <w:rFonts w:ascii="宋体"/>
                <w:sz w:val="18"/>
                <w:szCs w:val="18"/>
              </w:rPr>
            </w:pPr>
            <w:r>
              <w:rPr>
                <w:sz w:val="18"/>
                <w:szCs w:val="18"/>
              </w:rPr>
              <w:t>1</w:t>
            </w:r>
          </w:p>
        </w:tc>
        <w:tc>
          <w:tcPr>
            <w:tcW w:w="839" w:type="dxa"/>
          </w:tcPr>
          <w:p w:rsidR="00DB49B1" w:rsidRDefault="00061C9D">
            <w:pPr>
              <w:jc w:val="left"/>
              <w:rPr>
                <w:rFonts w:ascii="宋体"/>
                <w:sz w:val="18"/>
                <w:szCs w:val="18"/>
              </w:rPr>
            </w:pPr>
            <w:r>
              <w:rPr>
                <w:sz w:val="18"/>
                <w:szCs w:val="18"/>
              </w:rPr>
              <w:t>BIN</w:t>
            </w:r>
          </w:p>
        </w:tc>
        <w:tc>
          <w:tcPr>
            <w:tcW w:w="4217" w:type="dxa"/>
            <w:vAlign w:val="center"/>
          </w:tcPr>
          <w:p w:rsidR="00DB49B1" w:rsidRDefault="00061C9D">
            <w:pPr>
              <w:jc w:val="left"/>
              <w:rPr>
                <w:rFonts w:ascii="宋体"/>
                <w:sz w:val="18"/>
                <w:szCs w:val="18"/>
              </w:rPr>
            </w:pPr>
            <w:r>
              <w:rPr>
                <w:sz w:val="18"/>
                <w:szCs w:val="18"/>
              </w:rPr>
              <w:t>ACC</w:t>
            </w:r>
            <w:r>
              <w:rPr>
                <w:rFonts w:hint="eastAsia"/>
                <w:sz w:val="18"/>
                <w:szCs w:val="18"/>
              </w:rPr>
              <w:t>规定乘客类型</w:t>
            </w:r>
          </w:p>
          <w:p w:rsidR="00DB49B1" w:rsidRDefault="00061C9D">
            <w:pPr>
              <w:jc w:val="left"/>
              <w:rPr>
                <w:rFonts w:ascii="宋体"/>
                <w:sz w:val="18"/>
                <w:szCs w:val="18"/>
              </w:rPr>
            </w:pPr>
            <w:r>
              <w:rPr>
                <w:sz w:val="18"/>
                <w:szCs w:val="18"/>
              </w:rPr>
              <w:t>0x01</w:t>
            </w:r>
            <w:r>
              <w:rPr>
                <w:rFonts w:hint="eastAsia"/>
                <w:sz w:val="18"/>
                <w:szCs w:val="18"/>
              </w:rPr>
              <w:t>：成人；</w:t>
            </w:r>
            <w:r>
              <w:rPr>
                <w:sz w:val="18"/>
                <w:szCs w:val="18"/>
              </w:rPr>
              <w:t>0x02</w:t>
            </w:r>
            <w:r>
              <w:rPr>
                <w:rFonts w:hint="eastAsia"/>
                <w:sz w:val="18"/>
                <w:szCs w:val="18"/>
              </w:rPr>
              <w:t>：儿童；</w:t>
            </w:r>
            <w:r>
              <w:rPr>
                <w:sz w:val="18"/>
                <w:szCs w:val="18"/>
              </w:rPr>
              <w:t>0x03</w:t>
            </w:r>
            <w:r>
              <w:rPr>
                <w:rFonts w:hint="eastAsia"/>
                <w:sz w:val="18"/>
                <w:szCs w:val="18"/>
              </w:rPr>
              <w:t>：老年人；</w:t>
            </w:r>
          </w:p>
          <w:p w:rsidR="00DB49B1" w:rsidRDefault="00061C9D">
            <w:pPr>
              <w:jc w:val="left"/>
              <w:rPr>
                <w:rFonts w:ascii="宋体"/>
                <w:sz w:val="18"/>
                <w:szCs w:val="18"/>
              </w:rPr>
            </w:pPr>
            <w:r>
              <w:rPr>
                <w:sz w:val="18"/>
                <w:szCs w:val="18"/>
              </w:rPr>
              <w:t>0x04</w:t>
            </w:r>
            <w:r>
              <w:rPr>
                <w:rFonts w:hint="eastAsia"/>
                <w:sz w:val="18"/>
                <w:szCs w:val="18"/>
              </w:rPr>
              <w:t>：学生；</w:t>
            </w:r>
            <w:r>
              <w:rPr>
                <w:sz w:val="18"/>
                <w:szCs w:val="18"/>
              </w:rPr>
              <w:t>0x05</w:t>
            </w:r>
            <w:r>
              <w:rPr>
                <w:rFonts w:hint="eastAsia"/>
                <w:sz w:val="18"/>
                <w:szCs w:val="18"/>
              </w:rPr>
              <w:t>：军人；</w:t>
            </w:r>
            <w:r>
              <w:rPr>
                <w:sz w:val="18"/>
                <w:szCs w:val="18"/>
              </w:rPr>
              <w:t>0x06</w:t>
            </w:r>
            <w:r>
              <w:rPr>
                <w:rFonts w:hint="eastAsia"/>
                <w:sz w:val="18"/>
                <w:szCs w:val="18"/>
              </w:rPr>
              <w:t>：残疾人</w:t>
            </w:r>
          </w:p>
        </w:tc>
      </w:tr>
      <w:tr w:rsidR="00DB49B1">
        <w:trPr>
          <w:jc w:val="center"/>
        </w:trPr>
        <w:tc>
          <w:tcPr>
            <w:tcW w:w="686" w:type="dxa"/>
            <w:vAlign w:val="center"/>
          </w:tcPr>
          <w:p w:rsidR="00DB49B1" w:rsidRDefault="00061C9D">
            <w:pPr>
              <w:jc w:val="left"/>
              <w:rPr>
                <w:sz w:val="18"/>
                <w:szCs w:val="18"/>
              </w:rPr>
            </w:pPr>
            <w:r>
              <w:rPr>
                <w:sz w:val="18"/>
                <w:szCs w:val="18"/>
              </w:rPr>
              <w:t>9</w:t>
            </w:r>
          </w:p>
        </w:tc>
        <w:tc>
          <w:tcPr>
            <w:tcW w:w="1714" w:type="dxa"/>
            <w:vAlign w:val="center"/>
          </w:tcPr>
          <w:p w:rsidR="00DB49B1" w:rsidRDefault="00061C9D">
            <w:pPr>
              <w:jc w:val="left"/>
              <w:rPr>
                <w:rFonts w:ascii="宋体"/>
                <w:sz w:val="18"/>
                <w:szCs w:val="18"/>
              </w:rPr>
            </w:pPr>
            <w:r>
              <w:rPr>
                <w:rFonts w:hint="eastAsia"/>
                <w:sz w:val="18"/>
                <w:szCs w:val="18"/>
              </w:rPr>
              <w:t>时间</w:t>
            </w:r>
          </w:p>
        </w:tc>
        <w:tc>
          <w:tcPr>
            <w:tcW w:w="1066" w:type="dxa"/>
            <w:vAlign w:val="center"/>
          </w:tcPr>
          <w:p w:rsidR="00DB49B1" w:rsidRDefault="00061C9D">
            <w:pPr>
              <w:jc w:val="left"/>
              <w:rPr>
                <w:rFonts w:ascii="宋体"/>
                <w:sz w:val="18"/>
                <w:szCs w:val="18"/>
              </w:rPr>
            </w:pPr>
            <w:r>
              <w:rPr>
                <w:sz w:val="18"/>
                <w:szCs w:val="18"/>
              </w:rPr>
              <w:t>7</w:t>
            </w:r>
          </w:p>
        </w:tc>
        <w:tc>
          <w:tcPr>
            <w:tcW w:w="839" w:type="dxa"/>
          </w:tcPr>
          <w:p w:rsidR="00DB49B1" w:rsidRDefault="00061C9D">
            <w:pPr>
              <w:jc w:val="left"/>
              <w:rPr>
                <w:rFonts w:ascii="宋体"/>
                <w:sz w:val="18"/>
                <w:szCs w:val="18"/>
              </w:rPr>
            </w:pPr>
            <w:r>
              <w:rPr>
                <w:sz w:val="18"/>
                <w:szCs w:val="18"/>
              </w:rPr>
              <w:t>BCD</w:t>
            </w:r>
          </w:p>
        </w:tc>
        <w:tc>
          <w:tcPr>
            <w:tcW w:w="4217" w:type="dxa"/>
            <w:vAlign w:val="center"/>
          </w:tcPr>
          <w:p w:rsidR="00DB49B1" w:rsidRDefault="00061C9D">
            <w:pPr>
              <w:jc w:val="left"/>
              <w:rPr>
                <w:rFonts w:ascii="宋体"/>
                <w:sz w:val="18"/>
                <w:szCs w:val="18"/>
              </w:rPr>
            </w:pPr>
            <w:r>
              <w:rPr>
                <w:rFonts w:hint="eastAsia"/>
                <w:sz w:val="18"/>
                <w:szCs w:val="18"/>
              </w:rPr>
              <w:t>指定查询票价时日历表使用的时间</w:t>
            </w:r>
          </w:p>
        </w:tc>
      </w:tr>
      <w:tr w:rsidR="00DB49B1">
        <w:trPr>
          <w:jc w:val="center"/>
        </w:trPr>
        <w:tc>
          <w:tcPr>
            <w:tcW w:w="686" w:type="dxa"/>
            <w:vAlign w:val="center"/>
          </w:tcPr>
          <w:p w:rsidR="00DB49B1" w:rsidRDefault="00061C9D">
            <w:pPr>
              <w:jc w:val="left"/>
              <w:rPr>
                <w:sz w:val="18"/>
                <w:szCs w:val="18"/>
              </w:rPr>
            </w:pPr>
            <w:r>
              <w:rPr>
                <w:sz w:val="18"/>
                <w:szCs w:val="18"/>
              </w:rPr>
              <w:t>10</w:t>
            </w:r>
          </w:p>
        </w:tc>
        <w:tc>
          <w:tcPr>
            <w:tcW w:w="1714" w:type="dxa"/>
            <w:vAlign w:val="center"/>
          </w:tcPr>
          <w:p w:rsidR="00DB49B1" w:rsidRDefault="00061C9D">
            <w:pPr>
              <w:jc w:val="left"/>
              <w:rPr>
                <w:rFonts w:ascii="宋体"/>
                <w:sz w:val="18"/>
                <w:szCs w:val="18"/>
              </w:rPr>
            </w:pPr>
            <w:proofErr w:type="gramStart"/>
            <w:r>
              <w:rPr>
                <w:rFonts w:hint="eastAsia"/>
                <w:sz w:val="18"/>
                <w:szCs w:val="18"/>
              </w:rPr>
              <w:t>起始站码</w:t>
            </w:r>
            <w:proofErr w:type="gramEnd"/>
          </w:p>
        </w:tc>
        <w:tc>
          <w:tcPr>
            <w:tcW w:w="1066" w:type="dxa"/>
            <w:vAlign w:val="center"/>
          </w:tcPr>
          <w:p w:rsidR="00DB49B1" w:rsidRDefault="00061C9D">
            <w:pPr>
              <w:jc w:val="left"/>
              <w:rPr>
                <w:rFonts w:ascii="宋体"/>
                <w:sz w:val="18"/>
                <w:szCs w:val="18"/>
              </w:rPr>
            </w:pPr>
            <w:r>
              <w:rPr>
                <w:sz w:val="18"/>
                <w:szCs w:val="18"/>
              </w:rPr>
              <w:t>4</w:t>
            </w:r>
          </w:p>
        </w:tc>
        <w:tc>
          <w:tcPr>
            <w:tcW w:w="839" w:type="dxa"/>
          </w:tcPr>
          <w:p w:rsidR="00DB49B1" w:rsidRDefault="00061C9D">
            <w:pPr>
              <w:jc w:val="left"/>
              <w:rPr>
                <w:rFonts w:ascii="宋体"/>
                <w:sz w:val="18"/>
                <w:szCs w:val="18"/>
              </w:rPr>
            </w:pPr>
            <w:r>
              <w:rPr>
                <w:sz w:val="18"/>
                <w:szCs w:val="18"/>
              </w:rPr>
              <w:t>BIN</w:t>
            </w:r>
          </w:p>
        </w:tc>
        <w:tc>
          <w:tcPr>
            <w:tcW w:w="4217" w:type="dxa"/>
            <w:vAlign w:val="center"/>
          </w:tcPr>
          <w:p w:rsidR="00DB49B1" w:rsidRDefault="00061C9D">
            <w:pPr>
              <w:jc w:val="left"/>
              <w:rPr>
                <w:rFonts w:ascii="宋体"/>
                <w:sz w:val="18"/>
                <w:szCs w:val="18"/>
              </w:rPr>
            </w:pPr>
            <w:r>
              <w:rPr>
                <w:sz w:val="18"/>
                <w:szCs w:val="18"/>
              </w:rPr>
              <w:t>LocationNumber_t</w:t>
            </w:r>
            <w:r>
              <w:rPr>
                <w:rFonts w:hint="eastAsia"/>
                <w:sz w:val="18"/>
                <w:szCs w:val="18"/>
              </w:rPr>
              <w:t>传输时转换成</w:t>
            </w:r>
            <w:r>
              <w:rPr>
                <w:sz w:val="18"/>
                <w:szCs w:val="18"/>
              </w:rPr>
              <w:t>INTEL</w:t>
            </w:r>
            <w:r>
              <w:rPr>
                <w:rFonts w:hint="eastAsia"/>
                <w:sz w:val="18"/>
                <w:szCs w:val="18"/>
              </w:rPr>
              <w:t>序。</w:t>
            </w:r>
          </w:p>
        </w:tc>
      </w:tr>
      <w:tr w:rsidR="00DB49B1">
        <w:trPr>
          <w:jc w:val="center"/>
        </w:trPr>
        <w:tc>
          <w:tcPr>
            <w:tcW w:w="686" w:type="dxa"/>
            <w:vAlign w:val="center"/>
          </w:tcPr>
          <w:p w:rsidR="00DB49B1" w:rsidRDefault="00061C9D">
            <w:pPr>
              <w:jc w:val="left"/>
              <w:rPr>
                <w:sz w:val="18"/>
                <w:szCs w:val="18"/>
              </w:rPr>
            </w:pPr>
            <w:r>
              <w:rPr>
                <w:sz w:val="18"/>
                <w:szCs w:val="18"/>
              </w:rPr>
              <w:t>11</w:t>
            </w:r>
          </w:p>
        </w:tc>
        <w:tc>
          <w:tcPr>
            <w:tcW w:w="1714" w:type="dxa"/>
            <w:vAlign w:val="center"/>
          </w:tcPr>
          <w:p w:rsidR="00DB49B1" w:rsidRDefault="00061C9D">
            <w:pPr>
              <w:jc w:val="left"/>
              <w:rPr>
                <w:rFonts w:ascii="宋体"/>
                <w:sz w:val="18"/>
                <w:szCs w:val="18"/>
              </w:rPr>
            </w:pPr>
            <w:r>
              <w:rPr>
                <w:rFonts w:hint="eastAsia"/>
                <w:sz w:val="18"/>
                <w:szCs w:val="18"/>
              </w:rPr>
              <w:t>终点站码</w:t>
            </w:r>
          </w:p>
        </w:tc>
        <w:tc>
          <w:tcPr>
            <w:tcW w:w="1066" w:type="dxa"/>
            <w:vAlign w:val="center"/>
          </w:tcPr>
          <w:p w:rsidR="00DB49B1" w:rsidRDefault="00061C9D">
            <w:pPr>
              <w:jc w:val="left"/>
              <w:rPr>
                <w:rFonts w:ascii="宋体"/>
                <w:sz w:val="18"/>
                <w:szCs w:val="18"/>
              </w:rPr>
            </w:pPr>
            <w:r>
              <w:rPr>
                <w:sz w:val="18"/>
                <w:szCs w:val="18"/>
              </w:rPr>
              <w:t>4</w:t>
            </w:r>
          </w:p>
        </w:tc>
        <w:tc>
          <w:tcPr>
            <w:tcW w:w="839" w:type="dxa"/>
          </w:tcPr>
          <w:p w:rsidR="00DB49B1" w:rsidRDefault="00061C9D">
            <w:pPr>
              <w:jc w:val="left"/>
              <w:rPr>
                <w:rFonts w:ascii="宋体"/>
                <w:sz w:val="18"/>
                <w:szCs w:val="18"/>
              </w:rPr>
            </w:pPr>
            <w:r>
              <w:rPr>
                <w:sz w:val="18"/>
                <w:szCs w:val="18"/>
              </w:rPr>
              <w:t>BIN</w:t>
            </w:r>
          </w:p>
        </w:tc>
        <w:tc>
          <w:tcPr>
            <w:tcW w:w="4217" w:type="dxa"/>
            <w:vAlign w:val="center"/>
          </w:tcPr>
          <w:p w:rsidR="00DB49B1" w:rsidRDefault="00061C9D">
            <w:pPr>
              <w:jc w:val="left"/>
              <w:rPr>
                <w:rFonts w:ascii="宋体"/>
                <w:sz w:val="18"/>
                <w:szCs w:val="18"/>
              </w:rPr>
            </w:pPr>
            <w:r>
              <w:rPr>
                <w:sz w:val="18"/>
                <w:szCs w:val="18"/>
              </w:rPr>
              <w:t>LocationNumber_t</w:t>
            </w:r>
            <w:r>
              <w:rPr>
                <w:rFonts w:hint="eastAsia"/>
                <w:sz w:val="18"/>
                <w:szCs w:val="18"/>
              </w:rPr>
              <w:t>传输时转换成</w:t>
            </w:r>
            <w:r>
              <w:rPr>
                <w:sz w:val="18"/>
                <w:szCs w:val="18"/>
              </w:rPr>
              <w:t>INTEL</w:t>
            </w:r>
            <w:r>
              <w:rPr>
                <w:rFonts w:hint="eastAsia"/>
                <w:sz w:val="18"/>
                <w:szCs w:val="18"/>
              </w:rPr>
              <w:t>序。</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28" w:name="_Toc2027648588"/>
      <w:bookmarkStart w:id="629" w:name="_Toc470253117"/>
      <w:bookmarkStart w:id="630" w:name="_Toc347151851"/>
      <w:r>
        <w:rPr>
          <w:rFonts w:ascii="黑体" w:eastAsia="黑体" w:cs="Times New Roman" w:hint="eastAsia"/>
          <w:color w:val="000000"/>
          <w:szCs w:val="21"/>
        </w:rPr>
        <w:t>反馈：TPU票价查询结果反馈数据</w:t>
      </w:r>
      <w:bookmarkEnd w:id="628"/>
      <w:bookmarkEnd w:id="629"/>
      <w:bookmarkEnd w:id="630"/>
    </w:p>
    <w:p w:rsidR="00DB49B1" w:rsidRDefault="00061C9D">
      <w:pPr>
        <w:pStyle w:val="af9"/>
        <w:spacing w:before="156" w:after="156"/>
        <w:ind w:firstLine="420"/>
      </w:pPr>
      <w:r>
        <w:rPr>
          <w:rFonts w:hint="eastAsia"/>
        </w:rPr>
        <w:t>TPU</w:t>
      </w:r>
      <w:r>
        <w:rPr>
          <w:rFonts w:hint="eastAsia"/>
        </w:rPr>
        <w:t>接收到</w:t>
      </w:r>
      <w:r>
        <w:rPr>
          <w:rFonts w:hint="eastAsia"/>
        </w:rPr>
        <w:t>STE</w:t>
      </w:r>
      <w:r>
        <w:rPr>
          <w:rFonts w:hint="eastAsia"/>
        </w:rPr>
        <w:t>的“查询票价信息”命令数据操作成功后反馈给</w:t>
      </w:r>
      <w:r>
        <w:rPr>
          <w:rFonts w:hint="eastAsia"/>
        </w:rPr>
        <w:t>STE</w:t>
      </w:r>
      <w:r>
        <w:rPr>
          <w:rFonts w:hint="eastAsia"/>
        </w:rPr>
        <w:t>的结果，反馈结果见表</w:t>
      </w:r>
      <w:r>
        <w:rPr>
          <w:rFonts w:hint="eastAsia"/>
        </w:rPr>
        <w:t>26</w:t>
      </w:r>
      <w:r>
        <w:rPr>
          <w:rFonts w:hint="eastAsia"/>
        </w:rPr>
        <w:t>。</w:t>
      </w:r>
    </w:p>
    <w:p w:rsidR="00DB49B1" w:rsidRDefault="00061C9D">
      <w:pPr>
        <w:pStyle w:val="ad"/>
        <w:rPr>
          <w:rFonts w:ascii="黑体" w:hAnsi="黑体"/>
          <w:b w:val="0"/>
          <w:sz w:val="21"/>
          <w:szCs w:val="21"/>
        </w:rPr>
      </w:pPr>
      <w:bookmarkStart w:id="631" w:name="_Toc347151951"/>
      <w:bookmarkStart w:id="632" w:name="_Toc470253165"/>
      <w:r>
        <w:rPr>
          <w:rFonts w:ascii="黑体" w:hAnsi="黑体" w:hint="eastAsia"/>
          <w:b w:val="0"/>
          <w:sz w:val="21"/>
          <w:szCs w:val="21"/>
        </w:rPr>
        <w:t xml:space="preserve">表26 </w:t>
      </w:r>
      <w:bookmarkStart w:id="633" w:name="_Toc660732042"/>
      <w:r>
        <w:rPr>
          <w:rFonts w:ascii="黑体" w:hAnsi="黑体" w:hint="eastAsia"/>
          <w:b w:val="0"/>
          <w:sz w:val="21"/>
          <w:szCs w:val="21"/>
        </w:rPr>
        <w:t xml:space="preserve"> TPU票价查询结果反馈数据</w:t>
      </w:r>
      <w:bookmarkEnd w:id="631"/>
      <w:bookmarkEnd w:id="632"/>
      <w:bookmarkEnd w:id="633"/>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687"/>
        <w:gridCol w:w="1834"/>
        <w:gridCol w:w="944"/>
        <w:gridCol w:w="946"/>
        <w:gridCol w:w="4111"/>
      </w:tblGrid>
      <w:tr w:rsidR="00DB49B1">
        <w:trPr>
          <w:jc w:val="center"/>
        </w:trPr>
        <w:tc>
          <w:tcPr>
            <w:tcW w:w="687"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序号</w:t>
            </w:r>
          </w:p>
        </w:tc>
        <w:tc>
          <w:tcPr>
            <w:tcW w:w="1834"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字段</w:t>
            </w:r>
          </w:p>
        </w:tc>
        <w:tc>
          <w:tcPr>
            <w:tcW w:w="944"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字节数</w:t>
            </w:r>
          </w:p>
        </w:tc>
        <w:tc>
          <w:tcPr>
            <w:tcW w:w="946"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编码</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rsidR="00DB49B1" w:rsidRDefault="00061C9D">
            <w:pPr>
              <w:jc w:val="left"/>
              <w:rPr>
                <w:sz w:val="18"/>
                <w:szCs w:val="18"/>
              </w:rPr>
            </w:pPr>
            <w:r>
              <w:rPr>
                <w:rFonts w:hint="eastAsia"/>
                <w:sz w:val="18"/>
                <w:szCs w:val="18"/>
              </w:rPr>
              <w:t>备注</w:t>
            </w:r>
          </w:p>
        </w:tc>
      </w:tr>
      <w:tr w:rsidR="00DB49B1">
        <w:trPr>
          <w:jc w:val="center"/>
        </w:trPr>
        <w:tc>
          <w:tcPr>
            <w:tcW w:w="687" w:type="dxa"/>
            <w:vAlign w:val="center"/>
          </w:tcPr>
          <w:p w:rsidR="00DB49B1" w:rsidRDefault="00061C9D">
            <w:pPr>
              <w:jc w:val="left"/>
              <w:rPr>
                <w:sz w:val="18"/>
                <w:szCs w:val="18"/>
              </w:rPr>
            </w:pPr>
            <w:r>
              <w:rPr>
                <w:sz w:val="18"/>
                <w:szCs w:val="18"/>
              </w:rPr>
              <w:t>1</w:t>
            </w:r>
          </w:p>
        </w:tc>
        <w:tc>
          <w:tcPr>
            <w:tcW w:w="1834" w:type="dxa"/>
            <w:vAlign w:val="center"/>
          </w:tcPr>
          <w:p w:rsidR="00DB49B1" w:rsidRDefault="00061C9D">
            <w:pPr>
              <w:jc w:val="left"/>
              <w:rPr>
                <w:rFonts w:ascii="宋体"/>
                <w:sz w:val="18"/>
                <w:szCs w:val="18"/>
              </w:rPr>
            </w:pPr>
            <w:r>
              <w:rPr>
                <w:rFonts w:hint="eastAsia"/>
                <w:sz w:val="18"/>
                <w:szCs w:val="18"/>
              </w:rPr>
              <w:t>命令代码</w:t>
            </w:r>
          </w:p>
        </w:tc>
        <w:tc>
          <w:tcPr>
            <w:tcW w:w="944" w:type="dxa"/>
            <w:vAlign w:val="center"/>
          </w:tcPr>
          <w:p w:rsidR="00DB49B1" w:rsidRDefault="00061C9D">
            <w:pPr>
              <w:jc w:val="left"/>
              <w:rPr>
                <w:rFonts w:ascii="宋体"/>
                <w:sz w:val="18"/>
                <w:szCs w:val="18"/>
              </w:rPr>
            </w:pPr>
            <w:r>
              <w:rPr>
                <w:sz w:val="18"/>
                <w:szCs w:val="18"/>
              </w:rPr>
              <w:t>2</w:t>
            </w:r>
          </w:p>
        </w:tc>
        <w:tc>
          <w:tcPr>
            <w:tcW w:w="946" w:type="dxa"/>
          </w:tcPr>
          <w:p w:rsidR="00DB49B1" w:rsidRDefault="00061C9D">
            <w:pPr>
              <w:jc w:val="left"/>
              <w:rPr>
                <w:rFonts w:ascii="宋体"/>
                <w:sz w:val="18"/>
                <w:szCs w:val="18"/>
              </w:rPr>
            </w:pPr>
            <w:r>
              <w:rPr>
                <w:sz w:val="18"/>
                <w:szCs w:val="18"/>
              </w:rPr>
              <w:t>BIN</w:t>
            </w:r>
          </w:p>
        </w:tc>
        <w:tc>
          <w:tcPr>
            <w:tcW w:w="4111" w:type="dxa"/>
            <w:vAlign w:val="center"/>
          </w:tcPr>
          <w:p w:rsidR="00DB49B1" w:rsidRDefault="00061C9D">
            <w:pPr>
              <w:jc w:val="left"/>
              <w:rPr>
                <w:rFonts w:ascii="宋体"/>
                <w:sz w:val="18"/>
                <w:szCs w:val="18"/>
              </w:rPr>
            </w:pPr>
            <w:r>
              <w:rPr>
                <w:rFonts w:hint="eastAsia"/>
                <w:sz w:val="18"/>
                <w:szCs w:val="18"/>
              </w:rPr>
              <w:t>传输时需转成</w:t>
            </w:r>
            <w:r>
              <w:rPr>
                <w:sz w:val="18"/>
                <w:szCs w:val="18"/>
              </w:rPr>
              <w:t>INTEL</w:t>
            </w:r>
            <w:r>
              <w:rPr>
                <w:rFonts w:hint="eastAsia"/>
                <w:sz w:val="18"/>
                <w:szCs w:val="18"/>
              </w:rPr>
              <w:t>序。</w:t>
            </w:r>
          </w:p>
        </w:tc>
      </w:tr>
      <w:tr w:rsidR="00DB49B1">
        <w:trPr>
          <w:jc w:val="center"/>
        </w:trPr>
        <w:tc>
          <w:tcPr>
            <w:tcW w:w="687" w:type="dxa"/>
            <w:vAlign w:val="center"/>
          </w:tcPr>
          <w:p w:rsidR="00DB49B1" w:rsidRDefault="00061C9D">
            <w:pPr>
              <w:jc w:val="left"/>
              <w:rPr>
                <w:rFonts w:ascii="宋体"/>
                <w:sz w:val="18"/>
                <w:szCs w:val="18"/>
              </w:rPr>
            </w:pPr>
            <w:r>
              <w:rPr>
                <w:sz w:val="18"/>
                <w:szCs w:val="18"/>
              </w:rPr>
              <w:t>2</w:t>
            </w:r>
          </w:p>
        </w:tc>
        <w:tc>
          <w:tcPr>
            <w:tcW w:w="1834" w:type="dxa"/>
            <w:vAlign w:val="center"/>
          </w:tcPr>
          <w:p w:rsidR="00DB49B1" w:rsidRDefault="00061C9D">
            <w:pPr>
              <w:jc w:val="left"/>
              <w:rPr>
                <w:rFonts w:ascii="宋体"/>
                <w:sz w:val="18"/>
                <w:szCs w:val="18"/>
              </w:rPr>
            </w:pPr>
            <w:r>
              <w:rPr>
                <w:rFonts w:hint="eastAsia"/>
                <w:sz w:val="18"/>
                <w:szCs w:val="18"/>
              </w:rPr>
              <w:t>重发次数</w:t>
            </w:r>
          </w:p>
        </w:tc>
        <w:tc>
          <w:tcPr>
            <w:tcW w:w="944" w:type="dxa"/>
            <w:vAlign w:val="center"/>
          </w:tcPr>
          <w:p w:rsidR="00DB49B1" w:rsidRDefault="00061C9D">
            <w:pPr>
              <w:jc w:val="left"/>
              <w:rPr>
                <w:rFonts w:ascii="宋体"/>
                <w:sz w:val="18"/>
                <w:szCs w:val="18"/>
              </w:rPr>
            </w:pPr>
            <w:r>
              <w:rPr>
                <w:sz w:val="18"/>
                <w:szCs w:val="18"/>
              </w:rPr>
              <w:t>1</w:t>
            </w:r>
          </w:p>
        </w:tc>
        <w:tc>
          <w:tcPr>
            <w:tcW w:w="946" w:type="dxa"/>
          </w:tcPr>
          <w:p w:rsidR="00DB49B1" w:rsidRDefault="00061C9D">
            <w:pPr>
              <w:jc w:val="left"/>
              <w:rPr>
                <w:rFonts w:ascii="宋体"/>
                <w:sz w:val="18"/>
                <w:szCs w:val="18"/>
              </w:rPr>
            </w:pPr>
            <w:r>
              <w:rPr>
                <w:sz w:val="18"/>
                <w:szCs w:val="18"/>
              </w:rPr>
              <w:t>BIN</w:t>
            </w:r>
          </w:p>
        </w:tc>
        <w:tc>
          <w:tcPr>
            <w:tcW w:w="4111" w:type="dxa"/>
            <w:vAlign w:val="center"/>
          </w:tcPr>
          <w:p w:rsidR="00DB49B1" w:rsidRDefault="00DB49B1">
            <w:pPr>
              <w:jc w:val="left"/>
              <w:rPr>
                <w:sz w:val="18"/>
                <w:szCs w:val="18"/>
              </w:rPr>
            </w:pPr>
          </w:p>
        </w:tc>
      </w:tr>
      <w:tr w:rsidR="00DB49B1">
        <w:trPr>
          <w:jc w:val="center"/>
        </w:trPr>
        <w:tc>
          <w:tcPr>
            <w:tcW w:w="687" w:type="dxa"/>
            <w:vAlign w:val="center"/>
          </w:tcPr>
          <w:p w:rsidR="00DB49B1" w:rsidRDefault="00061C9D">
            <w:pPr>
              <w:jc w:val="left"/>
              <w:rPr>
                <w:rFonts w:ascii="宋体"/>
                <w:sz w:val="18"/>
                <w:szCs w:val="18"/>
              </w:rPr>
            </w:pPr>
            <w:r>
              <w:rPr>
                <w:sz w:val="18"/>
                <w:szCs w:val="18"/>
              </w:rPr>
              <w:t>3</w:t>
            </w:r>
          </w:p>
        </w:tc>
        <w:tc>
          <w:tcPr>
            <w:tcW w:w="1834" w:type="dxa"/>
            <w:vAlign w:val="center"/>
          </w:tcPr>
          <w:p w:rsidR="00DB49B1" w:rsidRDefault="00061C9D">
            <w:pPr>
              <w:jc w:val="left"/>
              <w:rPr>
                <w:rFonts w:ascii="宋体"/>
                <w:sz w:val="18"/>
                <w:szCs w:val="18"/>
              </w:rPr>
            </w:pPr>
            <w:r>
              <w:rPr>
                <w:rFonts w:hint="eastAsia"/>
                <w:sz w:val="18"/>
                <w:szCs w:val="18"/>
              </w:rPr>
              <w:t>应答代码</w:t>
            </w:r>
          </w:p>
        </w:tc>
        <w:tc>
          <w:tcPr>
            <w:tcW w:w="944" w:type="dxa"/>
            <w:vAlign w:val="center"/>
          </w:tcPr>
          <w:p w:rsidR="00DB49B1" w:rsidRDefault="00061C9D">
            <w:pPr>
              <w:jc w:val="left"/>
              <w:rPr>
                <w:rFonts w:ascii="宋体"/>
                <w:sz w:val="18"/>
                <w:szCs w:val="18"/>
              </w:rPr>
            </w:pPr>
            <w:r>
              <w:rPr>
                <w:sz w:val="18"/>
                <w:szCs w:val="18"/>
              </w:rPr>
              <w:t>1</w:t>
            </w:r>
          </w:p>
        </w:tc>
        <w:tc>
          <w:tcPr>
            <w:tcW w:w="946" w:type="dxa"/>
          </w:tcPr>
          <w:p w:rsidR="00DB49B1" w:rsidRDefault="00061C9D">
            <w:pPr>
              <w:jc w:val="left"/>
              <w:rPr>
                <w:rFonts w:ascii="宋体"/>
                <w:sz w:val="18"/>
                <w:szCs w:val="18"/>
              </w:rPr>
            </w:pPr>
            <w:r>
              <w:rPr>
                <w:sz w:val="18"/>
                <w:szCs w:val="18"/>
              </w:rPr>
              <w:t>BIN</w:t>
            </w:r>
          </w:p>
        </w:tc>
        <w:tc>
          <w:tcPr>
            <w:tcW w:w="4111" w:type="dxa"/>
            <w:vAlign w:val="center"/>
          </w:tcPr>
          <w:p w:rsidR="00DB49B1" w:rsidRDefault="00DB49B1">
            <w:pPr>
              <w:jc w:val="left"/>
              <w:rPr>
                <w:sz w:val="18"/>
                <w:szCs w:val="18"/>
              </w:rPr>
            </w:pPr>
          </w:p>
        </w:tc>
      </w:tr>
      <w:tr w:rsidR="00DB49B1">
        <w:trPr>
          <w:jc w:val="center"/>
        </w:trPr>
        <w:tc>
          <w:tcPr>
            <w:tcW w:w="687" w:type="dxa"/>
            <w:vAlign w:val="center"/>
          </w:tcPr>
          <w:p w:rsidR="00DB49B1" w:rsidRDefault="00061C9D">
            <w:pPr>
              <w:jc w:val="left"/>
              <w:rPr>
                <w:rFonts w:ascii="宋体"/>
                <w:sz w:val="18"/>
                <w:szCs w:val="18"/>
              </w:rPr>
            </w:pPr>
            <w:r>
              <w:rPr>
                <w:sz w:val="18"/>
                <w:szCs w:val="18"/>
              </w:rPr>
              <w:t>4</w:t>
            </w:r>
          </w:p>
        </w:tc>
        <w:tc>
          <w:tcPr>
            <w:tcW w:w="1834" w:type="dxa"/>
            <w:vAlign w:val="center"/>
          </w:tcPr>
          <w:p w:rsidR="00DB49B1" w:rsidRDefault="00061C9D">
            <w:pPr>
              <w:jc w:val="left"/>
              <w:rPr>
                <w:rFonts w:ascii="宋体"/>
                <w:sz w:val="18"/>
                <w:szCs w:val="18"/>
              </w:rPr>
            </w:pPr>
            <w:r>
              <w:rPr>
                <w:rFonts w:hint="eastAsia"/>
                <w:sz w:val="18"/>
                <w:szCs w:val="18"/>
              </w:rPr>
              <w:t>票价</w:t>
            </w:r>
          </w:p>
        </w:tc>
        <w:tc>
          <w:tcPr>
            <w:tcW w:w="944" w:type="dxa"/>
            <w:vAlign w:val="center"/>
          </w:tcPr>
          <w:p w:rsidR="00DB49B1" w:rsidRDefault="00061C9D">
            <w:pPr>
              <w:jc w:val="left"/>
              <w:rPr>
                <w:rFonts w:ascii="宋体"/>
                <w:sz w:val="18"/>
                <w:szCs w:val="18"/>
              </w:rPr>
            </w:pPr>
            <w:r>
              <w:rPr>
                <w:sz w:val="18"/>
                <w:szCs w:val="18"/>
              </w:rPr>
              <w:t>4</w:t>
            </w:r>
          </w:p>
        </w:tc>
        <w:tc>
          <w:tcPr>
            <w:tcW w:w="946" w:type="dxa"/>
          </w:tcPr>
          <w:p w:rsidR="00DB49B1" w:rsidRDefault="00061C9D">
            <w:pPr>
              <w:jc w:val="left"/>
              <w:rPr>
                <w:rFonts w:ascii="宋体"/>
                <w:sz w:val="18"/>
                <w:szCs w:val="18"/>
              </w:rPr>
            </w:pPr>
            <w:r>
              <w:rPr>
                <w:sz w:val="18"/>
                <w:szCs w:val="18"/>
              </w:rPr>
              <w:t>BIN</w:t>
            </w:r>
          </w:p>
        </w:tc>
        <w:tc>
          <w:tcPr>
            <w:tcW w:w="4111" w:type="dxa"/>
            <w:vAlign w:val="center"/>
          </w:tcPr>
          <w:p w:rsidR="00DB49B1" w:rsidRDefault="00061C9D">
            <w:pPr>
              <w:jc w:val="left"/>
              <w:rPr>
                <w:rFonts w:ascii="宋体"/>
                <w:sz w:val="18"/>
                <w:szCs w:val="18"/>
              </w:rPr>
            </w:pPr>
            <w:r>
              <w:rPr>
                <w:rFonts w:hint="eastAsia"/>
                <w:sz w:val="18"/>
                <w:szCs w:val="18"/>
              </w:rPr>
              <w:t>钱包产品返回的票价信息以人民币分为单位。传输时需转成</w:t>
            </w:r>
            <w:r>
              <w:rPr>
                <w:sz w:val="18"/>
                <w:szCs w:val="18"/>
              </w:rPr>
              <w:t>INTEL</w:t>
            </w:r>
            <w:r>
              <w:rPr>
                <w:rFonts w:hint="eastAsia"/>
                <w:sz w:val="18"/>
                <w:szCs w:val="18"/>
              </w:rPr>
              <w:t>序。</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34" w:name="_Toc470253118"/>
      <w:bookmarkStart w:id="635" w:name="_Toc347151852"/>
      <w:bookmarkStart w:id="636" w:name="_Toc271824273"/>
      <w:r>
        <w:rPr>
          <w:rFonts w:ascii="黑体" w:eastAsia="黑体" w:cs="Times New Roman" w:hint="eastAsia"/>
          <w:color w:val="000000"/>
          <w:szCs w:val="21"/>
        </w:rPr>
        <w:t>命令：设置TPU 24小时运营或延长运营时间</w:t>
      </w:r>
      <w:bookmarkEnd w:id="634"/>
      <w:bookmarkEnd w:id="635"/>
      <w:bookmarkEnd w:id="636"/>
    </w:p>
    <w:p w:rsidR="00DB49B1" w:rsidRDefault="00061C9D">
      <w:pPr>
        <w:pStyle w:val="af9"/>
        <w:spacing w:before="156" w:after="156"/>
        <w:ind w:firstLine="420"/>
      </w:pPr>
      <w:r>
        <w:rPr>
          <w:rFonts w:hint="eastAsia"/>
        </w:rPr>
        <w:t>STE</w:t>
      </w:r>
      <w:r>
        <w:rPr>
          <w:rFonts w:hint="eastAsia"/>
        </w:rPr>
        <w:t>向</w:t>
      </w:r>
      <w:r>
        <w:rPr>
          <w:rFonts w:hint="eastAsia"/>
        </w:rPr>
        <w:t>TPU</w:t>
      </w:r>
      <w:r>
        <w:rPr>
          <w:rFonts w:hint="eastAsia"/>
        </w:rPr>
        <w:t>发送命令代码</w:t>
      </w:r>
      <w:r>
        <w:t>0x53</w:t>
      </w:r>
      <w:r>
        <w:rPr>
          <w:rFonts w:hint="eastAsia"/>
        </w:rPr>
        <w:t>41</w:t>
      </w:r>
      <w:r>
        <w:rPr>
          <w:rFonts w:hint="eastAsia"/>
        </w:rPr>
        <w:t>使</w:t>
      </w:r>
      <w:r>
        <w:rPr>
          <w:rFonts w:hint="eastAsia"/>
        </w:rPr>
        <w:t>TPU</w:t>
      </w:r>
      <w:r>
        <w:rPr>
          <w:rFonts w:hint="eastAsia"/>
        </w:rPr>
        <w:t>进入</w:t>
      </w:r>
      <w:r>
        <w:rPr>
          <w:rFonts w:hint="eastAsia"/>
        </w:rPr>
        <w:t>24</w:t>
      </w:r>
      <w:r>
        <w:rPr>
          <w:rFonts w:hint="eastAsia"/>
        </w:rPr>
        <w:t>小时运营或延长运营的状态，命令格式见表</w:t>
      </w:r>
      <w:r>
        <w:rPr>
          <w:rFonts w:hint="eastAsia"/>
        </w:rPr>
        <w:t>27</w:t>
      </w:r>
      <w:r>
        <w:rPr>
          <w:rFonts w:hint="eastAsia"/>
        </w:rPr>
        <w:t>。</w:t>
      </w:r>
    </w:p>
    <w:p w:rsidR="00DB49B1" w:rsidRDefault="00061C9D">
      <w:pPr>
        <w:pStyle w:val="ad"/>
        <w:rPr>
          <w:rFonts w:ascii="黑体" w:hAnsi="黑体"/>
          <w:b w:val="0"/>
          <w:sz w:val="21"/>
          <w:szCs w:val="21"/>
        </w:rPr>
      </w:pPr>
      <w:bookmarkStart w:id="637" w:name="_Toc252364334"/>
      <w:bookmarkStart w:id="638" w:name="_Toc347151952"/>
      <w:bookmarkStart w:id="639" w:name="_Toc470253166"/>
      <w:r>
        <w:rPr>
          <w:rFonts w:ascii="黑体" w:hAnsi="黑体" w:hint="eastAsia"/>
          <w:b w:val="0"/>
          <w:sz w:val="21"/>
          <w:szCs w:val="21"/>
        </w:rPr>
        <w:t>表</w:t>
      </w:r>
      <w:bookmarkStart w:id="640" w:name="_Toc773089001"/>
      <w:r>
        <w:rPr>
          <w:rFonts w:ascii="黑体" w:hAnsi="黑体" w:hint="eastAsia"/>
          <w:b w:val="0"/>
          <w:sz w:val="21"/>
          <w:szCs w:val="21"/>
        </w:rPr>
        <w:t>27 设置TPU 24小时运营或延长运营时间</w:t>
      </w:r>
      <w:bookmarkEnd w:id="637"/>
      <w:bookmarkEnd w:id="638"/>
      <w:bookmarkEnd w:id="639"/>
      <w:bookmarkEnd w:id="640"/>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459"/>
        <w:gridCol w:w="856"/>
        <w:gridCol w:w="651"/>
        <w:gridCol w:w="4905"/>
      </w:tblGrid>
      <w:tr w:rsidR="00DB49B1">
        <w:tc>
          <w:tcPr>
            <w:tcW w:w="651" w:type="dxa"/>
            <w:shd w:val="clear" w:color="auto" w:fill="C0C0C0"/>
          </w:tcPr>
          <w:p w:rsidR="00DB49B1" w:rsidRDefault="00061C9D">
            <w:pPr>
              <w:jc w:val="left"/>
              <w:rPr>
                <w:sz w:val="18"/>
                <w:szCs w:val="18"/>
              </w:rPr>
            </w:pPr>
            <w:r>
              <w:rPr>
                <w:rFonts w:hint="eastAsia"/>
                <w:sz w:val="18"/>
                <w:szCs w:val="18"/>
              </w:rPr>
              <w:t>序号</w:t>
            </w:r>
          </w:p>
        </w:tc>
        <w:tc>
          <w:tcPr>
            <w:tcW w:w="1459" w:type="dxa"/>
            <w:shd w:val="clear" w:color="auto" w:fill="C0C0C0"/>
          </w:tcPr>
          <w:p w:rsidR="00DB49B1" w:rsidRDefault="00061C9D">
            <w:pPr>
              <w:jc w:val="left"/>
              <w:rPr>
                <w:sz w:val="18"/>
                <w:szCs w:val="18"/>
              </w:rPr>
            </w:pPr>
            <w:r>
              <w:rPr>
                <w:rFonts w:hint="eastAsia"/>
                <w:sz w:val="18"/>
                <w:szCs w:val="18"/>
              </w:rPr>
              <w:t>字段</w:t>
            </w:r>
          </w:p>
        </w:tc>
        <w:tc>
          <w:tcPr>
            <w:tcW w:w="856" w:type="dxa"/>
            <w:shd w:val="clear" w:color="auto" w:fill="C0C0C0"/>
          </w:tcPr>
          <w:p w:rsidR="00DB49B1" w:rsidRDefault="00061C9D">
            <w:pPr>
              <w:jc w:val="left"/>
              <w:rPr>
                <w:sz w:val="18"/>
                <w:szCs w:val="18"/>
              </w:rPr>
            </w:pPr>
            <w:r>
              <w:rPr>
                <w:rFonts w:hint="eastAsia"/>
                <w:sz w:val="18"/>
                <w:szCs w:val="18"/>
              </w:rPr>
              <w:t>长度</w:t>
            </w:r>
          </w:p>
        </w:tc>
        <w:tc>
          <w:tcPr>
            <w:tcW w:w="651" w:type="dxa"/>
            <w:shd w:val="clear" w:color="auto" w:fill="C0C0C0"/>
          </w:tcPr>
          <w:p w:rsidR="00DB49B1" w:rsidRDefault="00061C9D">
            <w:pPr>
              <w:jc w:val="left"/>
              <w:rPr>
                <w:sz w:val="18"/>
                <w:szCs w:val="18"/>
              </w:rPr>
            </w:pPr>
            <w:r>
              <w:rPr>
                <w:rFonts w:hint="eastAsia"/>
                <w:sz w:val="18"/>
                <w:szCs w:val="18"/>
              </w:rPr>
              <w:t>类型</w:t>
            </w:r>
          </w:p>
        </w:tc>
        <w:tc>
          <w:tcPr>
            <w:tcW w:w="4905" w:type="dxa"/>
            <w:shd w:val="clear" w:color="auto" w:fill="C0C0C0"/>
          </w:tcPr>
          <w:p w:rsidR="00DB49B1" w:rsidRDefault="00061C9D">
            <w:pPr>
              <w:jc w:val="left"/>
              <w:rPr>
                <w:sz w:val="18"/>
                <w:szCs w:val="18"/>
              </w:rPr>
            </w:pPr>
            <w:r>
              <w:rPr>
                <w:rFonts w:hint="eastAsia"/>
                <w:sz w:val="18"/>
                <w:szCs w:val="18"/>
              </w:rPr>
              <w:t>备注</w:t>
            </w:r>
          </w:p>
        </w:tc>
      </w:tr>
      <w:tr w:rsidR="00DB49B1">
        <w:tc>
          <w:tcPr>
            <w:tcW w:w="651" w:type="dxa"/>
          </w:tcPr>
          <w:p w:rsidR="00DB49B1" w:rsidRDefault="00061C9D">
            <w:pPr>
              <w:jc w:val="left"/>
              <w:rPr>
                <w:sz w:val="18"/>
                <w:szCs w:val="18"/>
              </w:rPr>
            </w:pPr>
            <w:r>
              <w:rPr>
                <w:sz w:val="18"/>
                <w:szCs w:val="18"/>
              </w:rPr>
              <w:lastRenderedPageBreak/>
              <w:t>1</w:t>
            </w:r>
          </w:p>
        </w:tc>
        <w:tc>
          <w:tcPr>
            <w:tcW w:w="1459" w:type="dxa"/>
          </w:tcPr>
          <w:p w:rsidR="00DB49B1" w:rsidRDefault="00061C9D">
            <w:pPr>
              <w:jc w:val="left"/>
              <w:rPr>
                <w:rFonts w:ascii="宋体"/>
                <w:sz w:val="18"/>
                <w:szCs w:val="18"/>
              </w:rPr>
            </w:pPr>
            <w:r>
              <w:rPr>
                <w:rFonts w:hint="eastAsia"/>
                <w:sz w:val="18"/>
                <w:szCs w:val="18"/>
              </w:rPr>
              <w:t>命令代码</w:t>
            </w:r>
          </w:p>
        </w:tc>
        <w:tc>
          <w:tcPr>
            <w:tcW w:w="856" w:type="dxa"/>
          </w:tcPr>
          <w:p w:rsidR="00DB49B1" w:rsidRDefault="00061C9D">
            <w:pPr>
              <w:jc w:val="left"/>
              <w:rPr>
                <w:rFonts w:ascii="宋体"/>
                <w:sz w:val="18"/>
                <w:szCs w:val="18"/>
              </w:rPr>
            </w:pPr>
            <w:r>
              <w:rPr>
                <w:sz w:val="18"/>
                <w:szCs w:val="18"/>
              </w:rPr>
              <w:t>2</w:t>
            </w:r>
          </w:p>
        </w:tc>
        <w:tc>
          <w:tcPr>
            <w:tcW w:w="651" w:type="dxa"/>
          </w:tcPr>
          <w:p w:rsidR="00DB49B1" w:rsidRDefault="00061C9D">
            <w:pPr>
              <w:jc w:val="left"/>
              <w:rPr>
                <w:rFonts w:ascii="宋体"/>
                <w:sz w:val="18"/>
                <w:szCs w:val="18"/>
              </w:rPr>
            </w:pPr>
            <w:r>
              <w:rPr>
                <w:sz w:val="18"/>
                <w:szCs w:val="18"/>
              </w:rPr>
              <w:t>BIN</w:t>
            </w:r>
          </w:p>
        </w:tc>
        <w:tc>
          <w:tcPr>
            <w:tcW w:w="4905" w:type="dxa"/>
          </w:tcPr>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651" w:type="dxa"/>
          </w:tcPr>
          <w:p w:rsidR="00DB49B1" w:rsidRDefault="00061C9D">
            <w:pPr>
              <w:jc w:val="left"/>
              <w:rPr>
                <w:rFonts w:ascii="宋体"/>
                <w:sz w:val="18"/>
                <w:szCs w:val="18"/>
              </w:rPr>
            </w:pPr>
            <w:r>
              <w:rPr>
                <w:sz w:val="18"/>
                <w:szCs w:val="18"/>
              </w:rPr>
              <w:t>2</w:t>
            </w:r>
          </w:p>
        </w:tc>
        <w:tc>
          <w:tcPr>
            <w:tcW w:w="1459" w:type="dxa"/>
          </w:tcPr>
          <w:p w:rsidR="00DB49B1" w:rsidRDefault="00061C9D">
            <w:pPr>
              <w:jc w:val="left"/>
              <w:rPr>
                <w:rFonts w:ascii="宋体"/>
                <w:sz w:val="18"/>
                <w:szCs w:val="18"/>
              </w:rPr>
            </w:pPr>
            <w:r>
              <w:rPr>
                <w:rFonts w:hint="eastAsia"/>
                <w:sz w:val="18"/>
                <w:szCs w:val="18"/>
              </w:rPr>
              <w:t>重发次数</w:t>
            </w:r>
          </w:p>
        </w:tc>
        <w:tc>
          <w:tcPr>
            <w:tcW w:w="856" w:type="dxa"/>
          </w:tcPr>
          <w:p w:rsidR="00DB49B1" w:rsidRDefault="00061C9D">
            <w:pPr>
              <w:jc w:val="left"/>
              <w:rPr>
                <w:rFonts w:ascii="宋体"/>
                <w:sz w:val="18"/>
                <w:szCs w:val="18"/>
              </w:rPr>
            </w:pPr>
            <w:r>
              <w:rPr>
                <w:sz w:val="18"/>
                <w:szCs w:val="18"/>
              </w:rPr>
              <w:t>1</w:t>
            </w:r>
          </w:p>
        </w:tc>
        <w:tc>
          <w:tcPr>
            <w:tcW w:w="651" w:type="dxa"/>
          </w:tcPr>
          <w:p w:rsidR="00DB49B1" w:rsidRDefault="00061C9D">
            <w:pPr>
              <w:jc w:val="left"/>
              <w:rPr>
                <w:rFonts w:ascii="宋体"/>
                <w:sz w:val="18"/>
                <w:szCs w:val="18"/>
              </w:rPr>
            </w:pPr>
            <w:r>
              <w:rPr>
                <w:sz w:val="18"/>
                <w:szCs w:val="18"/>
              </w:rPr>
              <w:t>BIN</w:t>
            </w:r>
          </w:p>
        </w:tc>
        <w:tc>
          <w:tcPr>
            <w:tcW w:w="4905" w:type="dxa"/>
          </w:tcPr>
          <w:p w:rsidR="00DB49B1" w:rsidRDefault="00DB49B1">
            <w:pPr>
              <w:jc w:val="left"/>
              <w:rPr>
                <w:sz w:val="18"/>
                <w:szCs w:val="18"/>
              </w:rPr>
            </w:pPr>
          </w:p>
        </w:tc>
      </w:tr>
      <w:tr w:rsidR="00DB49B1">
        <w:tc>
          <w:tcPr>
            <w:tcW w:w="651" w:type="dxa"/>
          </w:tcPr>
          <w:p w:rsidR="00DB49B1" w:rsidRDefault="00061C9D">
            <w:pPr>
              <w:jc w:val="left"/>
              <w:rPr>
                <w:rFonts w:ascii="宋体"/>
                <w:sz w:val="18"/>
                <w:szCs w:val="18"/>
              </w:rPr>
            </w:pPr>
            <w:r>
              <w:rPr>
                <w:sz w:val="18"/>
                <w:szCs w:val="18"/>
              </w:rPr>
              <w:t>3</w:t>
            </w:r>
          </w:p>
        </w:tc>
        <w:tc>
          <w:tcPr>
            <w:tcW w:w="1459" w:type="dxa"/>
          </w:tcPr>
          <w:p w:rsidR="00DB49B1" w:rsidRDefault="00061C9D">
            <w:pPr>
              <w:jc w:val="left"/>
              <w:rPr>
                <w:rFonts w:ascii="宋体"/>
                <w:sz w:val="18"/>
                <w:szCs w:val="18"/>
              </w:rPr>
            </w:pPr>
            <w:r>
              <w:rPr>
                <w:rFonts w:hint="eastAsia"/>
                <w:sz w:val="18"/>
                <w:szCs w:val="18"/>
              </w:rPr>
              <w:t>控制代码</w:t>
            </w:r>
          </w:p>
        </w:tc>
        <w:tc>
          <w:tcPr>
            <w:tcW w:w="856" w:type="dxa"/>
          </w:tcPr>
          <w:p w:rsidR="00DB49B1" w:rsidRDefault="00061C9D">
            <w:pPr>
              <w:jc w:val="left"/>
              <w:rPr>
                <w:rFonts w:ascii="宋体"/>
                <w:sz w:val="18"/>
                <w:szCs w:val="18"/>
              </w:rPr>
            </w:pPr>
            <w:r>
              <w:rPr>
                <w:sz w:val="18"/>
                <w:szCs w:val="18"/>
              </w:rPr>
              <w:t>1</w:t>
            </w:r>
          </w:p>
        </w:tc>
        <w:tc>
          <w:tcPr>
            <w:tcW w:w="651" w:type="dxa"/>
          </w:tcPr>
          <w:p w:rsidR="00DB49B1" w:rsidRDefault="00061C9D">
            <w:pPr>
              <w:jc w:val="left"/>
              <w:rPr>
                <w:rFonts w:ascii="宋体"/>
                <w:sz w:val="18"/>
                <w:szCs w:val="18"/>
              </w:rPr>
            </w:pPr>
            <w:r>
              <w:rPr>
                <w:sz w:val="18"/>
                <w:szCs w:val="18"/>
              </w:rPr>
              <w:t>BIN</w:t>
            </w:r>
          </w:p>
        </w:tc>
        <w:tc>
          <w:tcPr>
            <w:tcW w:w="4905" w:type="dxa"/>
          </w:tcPr>
          <w:p w:rsidR="00DB49B1" w:rsidRDefault="00061C9D">
            <w:pPr>
              <w:jc w:val="left"/>
              <w:rPr>
                <w:rFonts w:ascii="宋体"/>
                <w:sz w:val="18"/>
                <w:szCs w:val="18"/>
              </w:rPr>
            </w:pPr>
            <w:r>
              <w:rPr>
                <w:sz w:val="18"/>
                <w:szCs w:val="18"/>
              </w:rPr>
              <w:t>0x01</w:t>
            </w:r>
            <w:r>
              <w:rPr>
                <w:rFonts w:hint="eastAsia"/>
                <w:sz w:val="18"/>
                <w:szCs w:val="18"/>
              </w:rPr>
              <w:t>：启动</w:t>
            </w:r>
            <w:r>
              <w:rPr>
                <w:sz w:val="18"/>
                <w:szCs w:val="18"/>
              </w:rPr>
              <w:t>24</w:t>
            </w:r>
            <w:bookmarkStart w:id="641" w:name="_GoBack"/>
            <w:bookmarkEnd w:id="641"/>
            <w:r>
              <w:rPr>
                <w:rFonts w:hint="eastAsia"/>
                <w:sz w:val="18"/>
                <w:szCs w:val="18"/>
              </w:rPr>
              <w:t>小时运营；</w:t>
            </w:r>
            <w:r>
              <w:rPr>
                <w:sz w:val="18"/>
                <w:szCs w:val="18"/>
              </w:rPr>
              <w:t>0x02</w:t>
            </w:r>
            <w:r>
              <w:rPr>
                <w:rFonts w:hint="eastAsia"/>
                <w:sz w:val="18"/>
                <w:szCs w:val="18"/>
              </w:rPr>
              <w:t>：解除</w:t>
            </w:r>
            <w:r>
              <w:rPr>
                <w:sz w:val="18"/>
                <w:szCs w:val="18"/>
              </w:rPr>
              <w:t>24</w:t>
            </w:r>
            <w:r>
              <w:rPr>
                <w:rFonts w:hint="eastAsia"/>
                <w:sz w:val="18"/>
                <w:szCs w:val="18"/>
              </w:rPr>
              <w:t>小时运营；</w:t>
            </w:r>
          </w:p>
          <w:p w:rsidR="00DB49B1" w:rsidRDefault="00061C9D">
            <w:pPr>
              <w:jc w:val="left"/>
              <w:rPr>
                <w:rFonts w:ascii="宋体"/>
                <w:sz w:val="18"/>
                <w:szCs w:val="18"/>
              </w:rPr>
            </w:pPr>
            <w:r>
              <w:rPr>
                <w:sz w:val="18"/>
                <w:szCs w:val="18"/>
              </w:rPr>
              <w:t>0x10</w:t>
            </w:r>
            <w:r>
              <w:rPr>
                <w:rFonts w:hint="eastAsia"/>
                <w:sz w:val="18"/>
                <w:szCs w:val="18"/>
              </w:rPr>
              <w:t>：启动延长运营</w:t>
            </w:r>
          </w:p>
        </w:tc>
      </w:tr>
      <w:tr w:rsidR="00DB49B1">
        <w:tc>
          <w:tcPr>
            <w:tcW w:w="651" w:type="dxa"/>
          </w:tcPr>
          <w:p w:rsidR="00DB49B1" w:rsidRDefault="00061C9D">
            <w:pPr>
              <w:jc w:val="left"/>
              <w:rPr>
                <w:rFonts w:ascii="宋体"/>
                <w:sz w:val="18"/>
                <w:szCs w:val="18"/>
              </w:rPr>
            </w:pPr>
            <w:r>
              <w:rPr>
                <w:sz w:val="18"/>
                <w:szCs w:val="18"/>
              </w:rPr>
              <w:t>4</w:t>
            </w:r>
          </w:p>
        </w:tc>
        <w:tc>
          <w:tcPr>
            <w:tcW w:w="1459" w:type="dxa"/>
          </w:tcPr>
          <w:p w:rsidR="00DB49B1" w:rsidRDefault="00061C9D">
            <w:pPr>
              <w:jc w:val="left"/>
              <w:rPr>
                <w:rFonts w:ascii="宋体"/>
                <w:sz w:val="18"/>
                <w:szCs w:val="18"/>
              </w:rPr>
            </w:pPr>
            <w:r>
              <w:rPr>
                <w:rFonts w:hint="eastAsia"/>
                <w:sz w:val="18"/>
                <w:szCs w:val="18"/>
              </w:rPr>
              <w:t>延长运营时间</w:t>
            </w:r>
          </w:p>
        </w:tc>
        <w:tc>
          <w:tcPr>
            <w:tcW w:w="856" w:type="dxa"/>
          </w:tcPr>
          <w:p w:rsidR="00DB49B1" w:rsidRDefault="00061C9D">
            <w:pPr>
              <w:jc w:val="left"/>
              <w:rPr>
                <w:rFonts w:ascii="宋体"/>
                <w:sz w:val="18"/>
                <w:szCs w:val="18"/>
              </w:rPr>
            </w:pPr>
            <w:r>
              <w:rPr>
                <w:sz w:val="18"/>
                <w:szCs w:val="18"/>
              </w:rPr>
              <w:t>4</w:t>
            </w:r>
          </w:p>
        </w:tc>
        <w:tc>
          <w:tcPr>
            <w:tcW w:w="651" w:type="dxa"/>
          </w:tcPr>
          <w:p w:rsidR="00DB49B1" w:rsidRDefault="00061C9D">
            <w:pPr>
              <w:jc w:val="left"/>
              <w:rPr>
                <w:rFonts w:ascii="宋体"/>
                <w:sz w:val="18"/>
                <w:szCs w:val="18"/>
              </w:rPr>
            </w:pPr>
            <w:r>
              <w:rPr>
                <w:sz w:val="18"/>
                <w:szCs w:val="18"/>
              </w:rPr>
              <w:t>BIN</w:t>
            </w:r>
          </w:p>
        </w:tc>
        <w:tc>
          <w:tcPr>
            <w:tcW w:w="4905" w:type="dxa"/>
          </w:tcPr>
          <w:p w:rsidR="00DB49B1" w:rsidRDefault="00061C9D">
            <w:pPr>
              <w:jc w:val="left"/>
              <w:rPr>
                <w:rFonts w:ascii="宋体"/>
                <w:sz w:val="18"/>
                <w:szCs w:val="18"/>
              </w:rPr>
            </w:pPr>
            <w:r>
              <w:rPr>
                <w:rFonts w:hint="eastAsia"/>
                <w:sz w:val="18"/>
                <w:szCs w:val="18"/>
              </w:rPr>
              <w:t>延长运营的时间，单位秒；传输时转换成</w:t>
            </w:r>
            <w:r>
              <w:rPr>
                <w:sz w:val="18"/>
                <w:szCs w:val="18"/>
              </w:rPr>
              <w:t>INTEL</w:t>
            </w:r>
            <w:r>
              <w:rPr>
                <w:rFonts w:hint="eastAsia"/>
                <w:sz w:val="18"/>
                <w:szCs w:val="18"/>
              </w:rPr>
              <w:t>序。</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42" w:name="_Toc347151853"/>
      <w:bookmarkStart w:id="643" w:name="_Toc852839142"/>
      <w:bookmarkStart w:id="644" w:name="_Toc470253119"/>
      <w:r>
        <w:rPr>
          <w:rFonts w:ascii="黑体" w:eastAsia="黑体" w:cs="Times New Roman" w:hint="eastAsia"/>
          <w:color w:val="000000"/>
          <w:szCs w:val="21"/>
        </w:rPr>
        <w:t>命令：设置TPU的运营模式</w:t>
      </w:r>
      <w:bookmarkEnd w:id="642"/>
      <w:bookmarkEnd w:id="643"/>
      <w:bookmarkEnd w:id="644"/>
    </w:p>
    <w:p w:rsidR="00DB49B1" w:rsidRDefault="00061C9D">
      <w:pPr>
        <w:pStyle w:val="af9"/>
        <w:spacing w:before="156" w:after="156"/>
        <w:ind w:firstLine="420"/>
      </w:pPr>
      <w:r>
        <w:rPr>
          <w:rFonts w:hint="eastAsia"/>
        </w:rPr>
        <w:t>STE</w:t>
      </w:r>
      <w:r>
        <w:rPr>
          <w:rFonts w:hint="eastAsia"/>
        </w:rPr>
        <w:t>通过命令代码</w:t>
      </w:r>
      <w:r>
        <w:t>0x53</w:t>
      </w:r>
      <w:r>
        <w:rPr>
          <w:rFonts w:hint="eastAsia"/>
        </w:rPr>
        <w:t>42</w:t>
      </w:r>
      <w:r>
        <w:rPr>
          <w:rFonts w:hint="eastAsia"/>
        </w:rPr>
        <w:t>修改</w:t>
      </w:r>
      <w:r>
        <w:rPr>
          <w:rFonts w:hint="eastAsia"/>
        </w:rPr>
        <w:t>TPU</w:t>
      </w:r>
      <w:r>
        <w:rPr>
          <w:rFonts w:hint="eastAsia"/>
        </w:rPr>
        <w:t>的运营模式，命令格式见表</w:t>
      </w:r>
      <w:r>
        <w:rPr>
          <w:rFonts w:hint="eastAsia"/>
        </w:rPr>
        <w:t>28</w:t>
      </w:r>
      <w:r>
        <w:rPr>
          <w:rFonts w:hint="eastAsia"/>
        </w:rPr>
        <w:t>。</w:t>
      </w:r>
    </w:p>
    <w:p w:rsidR="00DB49B1" w:rsidRDefault="00061C9D">
      <w:pPr>
        <w:pStyle w:val="ad"/>
        <w:rPr>
          <w:rFonts w:ascii="黑体" w:hAnsi="黑体"/>
          <w:b w:val="0"/>
          <w:sz w:val="21"/>
          <w:szCs w:val="21"/>
        </w:rPr>
      </w:pPr>
      <w:bookmarkStart w:id="645" w:name="_Toc347151953"/>
      <w:bookmarkStart w:id="646" w:name="_Toc470253167"/>
      <w:bookmarkStart w:id="647" w:name="_Toc252364335"/>
      <w:r>
        <w:rPr>
          <w:rFonts w:ascii="黑体" w:hAnsi="黑体" w:hint="eastAsia"/>
          <w:b w:val="0"/>
          <w:sz w:val="21"/>
          <w:szCs w:val="21"/>
        </w:rPr>
        <w:t>表</w:t>
      </w:r>
      <w:bookmarkStart w:id="648" w:name="_Toc492525450"/>
      <w:r>
        <w:rPr>
          <w:rFonts w:ascii="黑体" w:hAnsi="黑体" w:hint="eastAsia"/>
          <w:b w:val="0"/>
          <w:sz w:val="21"/>
          <w:szCs w:val="21"/>
        </w:rPr>
        <w:t>28 设置TPU的运营模式</w:t>
      </w:r>
      <w:bookmarkEnd w:id="645"/>
      <w:bookmarkEnd w:id="646"/>
      <w:bookmarkEnd w:id="647"/>
      <w:bookmarkEnd w:id="648"/>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2246"/>
        <w:gridCol w:w="1145"/>
        <w:gridCol w:w="994"/>
        <w:gridCol w:w="3452"/>
      </w:tblGrid>
      <w:tr w:rsidR="00DB49B1">
        <w:tc>
          <w:tcPr>
            <w:tcW w:w="685" w:type="dxa"/>
            <w:shd w:val="clear" w:color="auto" w:fill="C0C0C0"/>
          </w:tcPr>
          <w:p w:rsidR="00DB49B1" w:rsidRDefault="00061C9D">
            <w:pPr>
              <w:jc w:val="left"/>
              <w:rPr>
                <w:sz w:val="18"/>
                <w:szCs w:val="18"/>
              </w:rPr>
            </w:pPr>
            <w:r>
              <w:rPr>
                <w:rFonts w:hint="eastAsia"/>
                <w:sz w:val="18"/>
                <w:szCs w:val="18"/>
              </w:rPr>
              <w:t>序号</w:t>
            </w:r>
          </w:p>
        </w:tc>
        <w:tc>
          <w:tcPr>
            <w:tcW w:w="2246" w:type="dxa"/>
            <w:shd w:val="clear" w:color="auto" w:fill="C0C0C0"/>
          </w:tcPr>
          <w:p w:rsidR="00DB49B1" w:rsidRDefault="00061C9D">
            <w:pPr>
              <w:jc w:val="left"/>
              <w:rPr>
                <w:sz w:val="18"/>
                <w:szCs w:val="18"/>
              </w:rPr>
            </w:pPr>
            <w:r>
              <w:rPr>
                <w:rFonts w:hint="eastAsia"/>
                <w:sz w:val="18"/>
                <w:szCs w:val="18"/>
              </w:rPr>
              <w:t>字段</w:t>
            </w:r>
          </w:p>
        </w:tc>
        <w:tc>
          <w:tcPr>
            <w:tcW w:w="1145" w:type="dxa"/>
            <w:shd w:val="clear" w:color="auto" w:fill="C0C0C0"/>
          </w:tcPr>
          <w:p w:rsidR="00DB49B1" w:rsidRDefault="00061C9D">
            <w:pPr>
              <w:jc w:val="left"/>
              <w:rPr>
                <w:sz w:val="18"/>
                <w:szCs w:val="18"/>
              </w:rPr>
            </w:pPr>
            <w:r>
              <w:rPr>
                <w:rFonts w:hint="eastAsia"/>
                <w:sz w:val="18"/>
                <w:szCs w:val="18"/>
              </w:rPr>
              <w:t>长度</w:t>
            </w:r>
          </w:p>
        </w:tc>
        <w:tc>
          <w:tcPr>
            <w:tcW w:w="994" w:type="dxa"/>
            <w:shd w:val="clear" w:color="auto" w:fill="C0C0C0"/>
          </w:tcPr>
          <w:p w:rsidR="00DB49B1" w:rsidRDefault="00061C9D">
            <w:pPr>
              <w:jc w:val="left"/>
              <w:rPr>
                <w:sz w:val="18"/>
                <w:szCs w:val="18"/>
              </w:rPr>
            </w:pPr>
            <w:r>
              <w:rPr>
                <w:rFonts w:hint="eastAsia"/>
                <w:sz w:val="18"/>
                <w:szCs w:val="18"/>
              </w:rPr>
              <w:t>类型</w:t>
            </w:r>
          </w:p>
        </w:tc>
        <w:tc>
          <w:tcPr>
            <w:tcW w:w="3452" w:type="dxa"/>
            <w:shd w:val="clear" w:color="auto" w:fill="C0C0C0"/>
          </w:tcPr>
          <w:p w:rsidR="00DB49B1" w:rsidRDefault="00061C9D">
            <w:pPr>
              <w:jc w:val="left"/>
              <w:rPr>
                <w:sz w:val="18"/>
                <w:szCs w:val="18"/>
              </w:rPr>
            </w:pPr>
            <w:r>
              <w:rPr>
                <w:rFonts w:hint="eastAsia"/>
                <w:sz w:val="18"/>
                <w:szCs w:val="18"/>
              </w:rPr>
              <w:t>备注</w:t>
            </w:r>
          </w:p>
        </w:tc>
      </w:tr>
      <w:tr w:rsidR="00DB49B1">
        <w:tc>
          <w:tcPr>
            <w:tcW w:w="685" w:type="dxa"/>
          </w:tcPr>
          <w:p w:rsidR="00DB49B1" w:rsidRDefault="00061C9D">
            <w:pPr>
              <w:jc w:val="left"/>
              <w:rPr>
                <w:sz w:val="18"/>
                <w:szCs w:val="18"/>
              </w:rPr>
            </w:pPr>
            <w:r>
              <w:rPr>
                <w:sz w:val="18"/>
                <w:szCs w:val="18"/>
              </w:rPr>
              <w:t>1</w:t>
            </w:r>
          </w:p>
        </w:tc>
        <w:tc>
          <w:tcPr>
            <w:tcW w:w="2246" w:type="dxa"/>
          </w:tcPr>
          <w:p w:rsidR="00DB49B1" w:rsidRDefault="00061C9D">
            <w:pPr>
              <w:jc w:val="left"/>
              <w:rPr>
                <w:rFonts w:ascii="宋体"/>
                <w:sz w:val="18"/>
                <w:szCs w:val="18"/>
              </w:rPr>
            </w:pPr>
            <w:r>
              <w:rPr>
                <w:rFonts w:hint="eastAsia"/>
                <w:sz w:val="18"/>
                <w:szCs w:val="18"/>
              </w:rPr>
              <w:t>命令代码</w:t>
            </w:r>
          </w:p>
        </w:tc>
        <w:tc>
          <w:tcPr>
            <w:tcW w:w="1145" w:type="dxa"/>
          </w:tcPr>
          <w:p w:rsidR="00DB49B1" w:rsidRDefault="00061C9D">
            <w:pPr>
              <w:jc w:val="left"/>
              <w:rPr>
                <w:rFonts w:ascii="宋体"/>
                <w:sz w:val="18"/>
                <w:szCs w:val="18"/>
              </w:rPr>
            </w:pPr>
            <w:r>
              <w:rPr>
                <w:sz w:val="18"/>
                <w:szCs w:val="18"/>
              </w:rPr>
              <w:t>2</w:t>
            </w:r>
          </w:p>
        </w:tc>
        <w:tc>
          <w:tcPr>
            <w:tcW w:w="994" w:type="dxa"/>
          </w:tcPr>
          <w:p w:rsidR="00DB49B1" w:rsidRDefault="00061C9D">
            <w:pPr>
              <w:jc w:val="left"/>
              <w:rPr>
                <w:rFonts w:ascii="宋体"/>
                <w:sz w:val="18"/>
                <w:szCs w:val="18"/>
              </w:rPr>
            </w:pPr>
            <w:r>
              <w:rPr>
                <w:sz w:val="18"/>
                <w:szCs w:val="18"/>
              </w:rPr>
              <w:t>BIN</w:t>
            </w:r>
          </w:p>
        </w:tc>
        <w:tc>
          <w:tcPr>
            <w:tcW w:w="3452" w:type="dxa"/>
          </w:tcPr>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r w:rsidR="00DB49B1">
        <w:tc>
          <w:tcPr>
            <w:tcW w:w="685" w:type="dxa"/>
          </w:tcPr>
          <w:p w:rsidR="00DB49B1" w:rsidRDefault="00061C9D">
            <w:pPr>
              <w:jc w:val="left"/>
              <w:rPr>
                <w:rFonts w:ascii="宋体"/>
                <w:sz w:val="18"/>
                <w:szCs w:val="18"/>
              </w:rPr>
            </w:pPr>
            <w:r>
              <w:rPr>
                <w:sz w:val="18"/>
                <w:szCs w:val="18"/>
              </w:rPr>
              <w:t>2</w:t>
            </w:r>
          </w:p>
        </w:tc>
        <w:tc>
          <w:tcPr>
            <w:tcW w:w="2246" w:type="dxa"/>
          </w:tcPr>
          <w:p w:rsidR="00DB49B1" w:rsidRDefault="00061C9D">
            <w:pPr>
              <w:jc w:val="left"/>
              <w:rPr>
                <w:rFonts w:ascii="宋体"/>
                <w:sz w:val="18"/>
                <w:szCs w:val="18"/>
              </w:rPr>
            </w:pPr>
            <w:r>
              <w:rPr>
                <w:rFonts w:hint="eastAsia"/>
                <w:sz w:val="18"/>
                <w:szCs w:val="18"/>
              </w:rPr>
              <w:t>重发次数</w:t>
            </w:r>
          </w:p>
        </w:tc>
        <w:tc>
          <w:tcPr>
            <w:tcW w:w="1145" w:type="dxa"/>
          </w:tcPr>
          <w:p w:rsidR="00DB49B1" w:rsidRDefault="00061C9D">
            <w:pPr>
              <w:jc w:val="left"/>
              <w:rPr>
                <w:rFonts w:ascii="宋体"/>
                <w:sz w:val="18"/>
                <w:szCs w:val="18"/>
              </w:rPr>
            </w:pPr>
            <w:r>
              <w:rPr>
                <w:sz w:val="18"/>
                <w:szCs w:val="18"/>
              </w:rPr>
              <w:t>1</w:t>
            </w:r>
          </w:p>
        </w:tc>
        <w:tc>
          <w:tcPr>
            <w:tcW w:w="994" w:type="dxa"/>
          </w:tcPr>
          <w:p w:rsidR="00DB49B1" w:rsidRDefault="00061C9D">
            <w:pPr>
              <w:jc w:val="left"/>
              <w:rPr>
                <w:rFonts w:ascii="宋体"/>
                <w:sz w:val="18"/>
                <w:szCs w:val="18"/>
              </w:rPr>
            </w:pPr>
            <w:r>
              <w:rPr>
                <w:sz w:val="18"/>
                <w:szCs w:val="18"/>
              </w:rPr>
              <w:t>BIN</w:t>
            </w:r>
          </w:p>
        </w:tc>
        <w:tc>
          <w:tcPr>
            <w:tcW w:w="3452" w:type="dxa"/>
          </w:tcPr>
          <w:p w:rsidR="00DB49B1" w:rsidRDefault="00DB49B1">
            <w:pPr>
              <w:jc w:val="left"/>
              <w:rPr>
                <w:sz w:val="18"/>
                <w:szCs w:val="18"/>
              </w:rPr>
            </w:pPr>
          </w:p>
        </w:tc>
      </w:tr>
      <w:tr w:rsidR="00DB49B1">
        <w:tc>
          <w:tcPr>
            <w:tcW w:w="685" w:type="dxa"/>
          </w:tcPr>
          <w:p w:rsidR="00DB49B1" w:rsidRDefault="00061C9D">
            <w:pPr>
              <w:jc w:val="left"/>
              <w:rPr>
                <w:rFonts w:ascii="宋体"/>
                <w:sz w:val="18"/>
                <w:szCs w:val="18"/>
              </w:rPr>
            </w:pPr>
            <w:r>
              <w:rPr>
                <w:sz w:val="18"/>
                <w:szCs w:val="18"/>
              </w:rPr>
              <w:t>3</w:t>
            </w:r>
          </w:p>
        </w:tc>
        <w:tc>
          <w:tcPr>
            <w:tcW w:w="2246" w:type="dxa"/>
          </w:tcPr>
          <w:p w:rsidR="00DB49B1" w:rsidRDefault="00061C9D">
            <w:pPr>
              <w:jc w:val="left"/>
              <w:rPr>
                <w:rFonts w:ascii="宋体"/>
                <w:sz w:val="18"/>
                <w:szCs w:val="18"/>
              </w:rPr>
            </w:pPr>
            <w:r>
              <w:rPr>
                <w:rFonts w:hint="eastAsia"/>
                <w:sz w:val="18"/>
                <w:szCs w:val="18"/>
              </w:rPr>
              <w:t>控制代码</w:t>
            </w:r>
          </w:p>
        </w:tc>
        <w:tc>
          <w:tcPr>
            <w:tcW w:w="1145" w:type="dxa"/>
          </w:tcPr>
          <w:p w:rsidR="00DB49B1" w:rsidRDefault="00061C9D">
            <w:pPr>
              <w:jc w:val="left"/>
              <w:rPr>
                <w:rFonts w:ascii="宋体"/>
                <w:sz w:val="18"/>
                <w:szCs w:val="18"/>
              </w:rPr>
            </w:pPr>
            <w:r>
              <w:rPr>
                <w:sz w:val="18"/>
                <w:szCs w:val="18"/>
              </w:rPr>
              <w:t>1</w:t>
            </w:r>
          </w:p>
        </w:tc>
        <w:tc>
          <w:tcPr>
            <w:tcW w:w="994" w:type="dxa"/>
          </w:tcPr>
          <w:p w:rsidR="00DB49B1" w:rsidRDefault="00061C9D">
            <w:pPr>
              <w:jc w:val="left"/>
              <w:rPr>
                <w:rFonts w:ascii="宋体"/>
                <w:sz w:val="18"/>
                <w:szCs w:val="18"/>
              </w:rPr>
            </w:pPr>
            <w:r>
              <w:rPr>
                <w:sz w:val="18"/>
                <w:szCs w:val="18"/>
              </w:rPr>
              <w:t>BIN</w:t>
            </w:r>
          </w:p>
        </w:tc>
        <w:tc>
          <w:tcPr>
            <w:tcW w:w="3452" w:type="dxa"/>
          </w:tcPr>
          <w:p w:rsidR="00DB49B1" w:rsidRDefault="00061C9D">
            <w:pPr>
              <w:jc w:val="left"/>
              <w:rPr>
                <w:rFonts w:ascii="宋体"/>
                <w:sz w:val="18"/>
                <w:szCs w:val="18"/>
              </w:rPr>
            </w:pPr>
            <w:r>
              <w:rPr>
                <w:sz w:val="18"/>
                <w:szCs w:val="18"/>
              </w:rPr>
              <w:t>0x01</w:t>
            </w:r>
            <w:r>
              <w:rPr>
                <w:rFonts w:hint="eastAsia"/>
                <w:sz w:val="18"/>
                <w:szCs w:val="18"/>
              </w:rPr>
              <w:t>：设置模式；</w:t>
            </w:r>
            <w:r>
              <w:rPr>
                <w:sz w:val="18"/>
                <w:szCs w:val="18"/>
              </w:rPr>
              <w:t>0x02</w:t>
            </w:r>
            <w:r>
              <w:rPr>
                <w:rFonts w:hint="eastAsia"/>
                <w:sz w:val="18"/>
                <w:szCs w:val="18"/>
              </w:rPr>
              <w:t>：解除模式</w:t>
            </w:r>
          </w:p>
        </w:tc>
      </w:tr>
      <w:tr w:rsidR="00DB49B1">
        <w:tc>
          <w:tcPr>
            <w:tcW w:w="685" w:type="dxa"/>
          </w:tcPr>
          <w:p w:rsidR="00DB49B1" w:rsidRDefault="00061C9D">
            <w:pPr>
              <w:jc w:val="left"/>
              <w:rPr>
                <w:rFonts w:ascii="宋体"/>
                <w:sz w:val="18"/>
                <w:szCs w:val="18"/>
              </w:rPr>
            </w:pPr>
            <w:r>
              <w:rPr>
                <w:sz w:val="18"/>
                <w:szCs w:val="18"/>
              </w:rPr>
              <w:t>4</w:t>
            </w:r>
          </w:p>
        </w:tc>
        <w:tc>
          <w:tcPr>
            <w:tcW w:w="2246" w:type="dxa"/>
          </w:tcPr>
          <w:p w:rsidR="00DB49B1" w:rsidRDefault="00061C9D">
            <w:pPr>
              <w:jc w:val="left"/>
              <w:rPr>
                <w:rFonts w:ascii="宋体"/>
                <w:sz w:val="18"/>
                <w:szCs w:val="18"/>
              </w:rPr>
            </w:pPr>
            <w:r>
              <w:rPr>
                <w:rFonts w:hint="eastAsia"/>
                <w:sz w:val="18"/>
                <w:szCs w:val="18"/>
              </w:rPr>
              <w:t>模式代码</w:t>
            </w:r>
          </w:p>
        </w:tc>
        <w:tc>
          <w:tcPr>
            <w:tcW w:w="1145" w:type="dxa"/>
          </w:tcPr>
          <w:p w:rsidR="00DB49B1" w:rsidRDefault="00061C9D">
            <w:pPr>
              <w:jc w:val="left"/>
              <w:rPr>
                <w:rFonts w:ascii="宋体"/>
                <w:sz w:val="18"/>
                <w:szCs w:val="18"/>
              </w:rPr>
            </w:pPr>
            <w:r>
              <w:rPr>
                <w:sz w:val="18"/>
                <w:szCs w:val="18"/>
              </w:rPr>
              <w:t>2</w:t>
            </w:r>
          </w:p>
        </w:tc>
        <w:tc>
          <w:tcPr>
            <w:tcW w:w="994" w:type="dxa"/>
          </w:tcPr>
          <w:p w:rsidR="00DB49B1" w:rsidRDefault="00061C9D">
            <w:pPr>
              <w:jc w:val="left"/>
              <w:rPr>
                <w:rFonts w:ascii="宋体"/>
                <w:sz w:val="18"/>
                <w:szCs w:val="18"/>
              </w:rPr>
            </w:pPr>
            <w:r>
              <w:rPr>
                <w:sz w:val="18"/>
                <w:szCs w:val="18"/>
              </w:rPr>
              <w:t>BIN</w:t>
            </w:r>
          </w:p>
        </w:tc>
        <w:tc>
          <w:tcPr>
            <w:tcW w:w="3452" w:type="dxa"/>
          </w:tcPr>
          <w:p w:rsidR="00DB49B1" w:rsidRDefault="00061C9D">
            <w:pPr>
              <w:jc w:val="left"/>
              <w:rPr>
                <w:rFonts w:ascii="宋体"/>
                <w:sz w:val="18"/>
                <w:szCs w:val="18"/>
              </w:rPr>
            </w:pPr>
            <w:r>
              <w:rPr>
                <w:rFonts w:hint="eastAsia"/>
                <w:sz w:val="18"/>
                <w:szCs w:val="18"/>
              </w:rPr>
              <w:t>传输时转换成</w:t>
            </w:r>
            <w:r>
              <w:rPr>
                <w:sz w:val="18"/>
                <w:szCs w:val="18"/>
              </w:rPr>
              <w:t>INTEL</w:t>
            </w:r>
            <w:r>
              <w:rPr>
                <w:rFonts w:hint="eastAsia"/>
                <w:sz w:val="18"/>
                <w:szCs w:val="18"/>
              </w:rPr>
              <w:t>序。</w:t>
            </w:r>
          </w:p>
        </w:tc>
      </w:tr>
    </w:tbl>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49" w:name="_Toc470253120"/>
      <w:bookmarkStart w:id="650" w:name="_Toc1361599516"/>
      <w:bookmarkStart w:id="651" w:name="_Toc347151854"/>
      <w:r>
        <w:rPr>
          <w:rFonts w:ascii="黑体" w:eastAsia="黑体" w:cs="Times New Roman" w:hint="eastAsia"/>
          <w:color w:val="000000"/>
          <w:szCs w:val="21"/>
        </w:rPr>
        <w:t>命令：读取TPU状态</w:t>
      </w:r>
      <w:bookmarkEnd w:id="649"/>
      <w:bookmarkEnd w:id="650"/>
      <w:bookmarkEnd w:id="651"/>
    </w:p>
    <w:p w:rsidR="00DB49B1" w:rsidRDefault="00061C9D">
      <w:pPr>
        <w:pStyle w:val="af9"/>
        <w:spacing w:before="156" w:after="156"/>
        <w:ind w:firstLine="420"/>
      </w:pPr>
      <w:bookmarkStart w:id="652" w:name="_Toc125300872"/>
      <w:bookmarkStart w:id="653" w:name="_Toc215430813"/>
      <w:r>
        <w:rPr>
          <w:rFonts w:hint="eastAsia"/>
        </w:rPr>
        <w:t>STE</w:t>
      </w:r>
      <w:r>
        <w:rPr>
          <w:rFonts w:hint="eastAsia"/>
        </w:rPr>
        <w:t>通过命令代码</w:t>
      </w:r>
      <w:r>
        <w:t>0x53</w:t>
      </w:r>
      <w:r>
        <w:rPr>
          <w:rFonts w:hint="eastAsia"/>
        </w:rPr>
        <w:t>21</w:t>
      </w:r>
      <w:r>
        <w:rPr>
          <w:rFonts w:hint="eastAsia"/>
        </w:rPr>
        <w:t>获取</w:t>
      </w:r>
      <w:r>
        <w:rPr>
          <w:rFonts w:hint="eastAsia"/>
        </w:rPr>
        <w:t>TPU</w:t>
      </w:r>
      <w:r>
        <w:rPr>
          <w:rFonts w:hint="eastAsia"/>
        </w:rPr>
        <w:t>当前状态。</w:t>
      </w:r>
      <w:bookmarkEnd w:id="652"/>
      <w:bookmarkEnd w:id="653"/>
    </w:p>
    <w:p w:rsidR="00DB49B1" w:rsidRDefault="00061C9D">
      <w:pPr>
        <w:numPr>
          <w:ilvl w:val="2"/>
          <w:numId w:val="5"/>
        </w:numPr>
        <w:spacing w:beforeLines="50" w:before="156" w:afterLines="50" w:after="156"/>
        <w:ind w:left="0"/>
        <w:outlineLvl w:val="3"/>
        <w:rPr>
          <w:rFonts w:ascii="黑体" w:eastAsia="黑体" w:cs="Times New Roman"/>
          <w:color w:val="000000"/>
          <w:szCs w:val="21"/>
        </w:rPr>
      </w:pPr>
      <w:bookmarkStart w:id="654" w:name="_Toc470253121"/>
      <w:bookmarkStart w:id="655" w:name="_Toc817322980"/>
      <w:bookmarkStart w:id="656" w:name="_Toc347151855"/>
      <w:r>
        <w:rPr>
          <w:rFonts w:ascii="黑体" w:eastAsia="黑体" w:cs="Times New Roman" w:hint="eastAsia"/>
          <w:color w:val="000000"/>
          <w:szCs w:val="21"/>
        </w:rPr>
        <w:t>命令：读取TPU基本信息</w:t>
      </w:r>
      <w:bookmarkEnd w:id="654"/>
      <w:bookmarkEnd w:id="655"/>
      <w:bookmarkEnd w:id="656"/>
    </w:p>
    <w:p w:rsidR="00DB49B1" w:rsidRDefault="00061C9D">
      <w:pPr>
        <w:pStyle w:val="af9"/>
        <w:spacing w:before="156" w:after="156"/>
        <w:ind w:firstLine="420"/>
      </w:pPr>
      <w:r>
        <w:rPr>
          <w:rFonts w:hint="eastAsia"/>
        </w:rPr>
        <w:t>STE</w:t>
      </w:r>
      <w:r>
        <w:rPr>
          <w:rFonts w:hint="eastAsia"/>
        </w:rPr>
        <w:t>通过命令代码</w:t>
      </w:r>
      <w:r>
        <w:t>0x53</w:t>
      </w:r>
      <w:r>
        <w:rPr>
          <w:rFonts w:hint="eastAsia"/>
        </w:rPr>
        <w:t>24</w:t>
      </w:r>
      <w:r>
        <w:rPr>
          <w:rFonts w:hint="eastAsia"/>
        </w:rPr>
        <w:t>获取</w:t>
      </w:r>
      <w:r>
        <w:rPr>
          <w:rFonts w:hint="eastAsia"/>
        </w:rPr>
        <w:t>TPU</w:t>
      </w:r>
      <w:r>
        <w:rPr>
          <w:rFonts w:hint="eastAsia"/>
        </w:rPr>
        <w:t>的基本信息。</w:t>
      </w:r>
    </w:p>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657" w:name="_Toc347151856"/>
      <w:bookmarkStart w:id="658" w:name="_Toc1441918648"/>
      <w:bookmarkStart w:id="659" w:name="_Toc470253122"/>
      <w:r>
        <w:rPr>
          <w:rFonts w:ascii="黑体" w:eastAsia="黑体" w:cs="Times New Roman" w:hint="eastAsia"/>
          <w:color w:val="000000"/>
          <w:szCs w:val="21"/>
        </w:rPr>
        <w:t>反馈：TPU设备信息反馈数据</w:t>
      </w:r>
      <w:bookmarkEnd w:id="657"/>
      <w:bookmarkEnd w:id="658"/>
      <w:bookmarkEnd w:id="659"/>
    </w:p>
    <w:p w:rsidR="00DB49B1" w:rsidRDefault="00061C9D">
      <w:pPr>
        <w:pStyle w:val="af9"/>
        <w:spacing w:before="156" w:after="156"/>
        <w:ind w:firstLine="420"/>
      </w:pPr>
      <w:r>
        <w:rPr>
          <w:rFonts w:hint="eastAsia"/>
        </w:rPr>
        <w:t>TPU</w:t>
      </w:r>
      <w:r>
        <w:rPr>
          <w:rFonts w:hint="eastAsia"/>
        </w:rPr>
        <w:t>接收到</w:t>
      </w:r>
      <w:r>
        <w:rPr>
          <w:rFonts w:hint="eastAsia"/>
        </w:rPr>
        <w:t>STE</w:t>
      </w:r>
      <w:r>
        <w:rPr>
          <w:rFonts w:hint="eastAsia"/>
        </w:rPr>
        <w:t>的“读取</w:t>
      </w:r>
      <w:r>
        <w:rPr>
          <w:rFonts w:hint="eastAsia"/>
        </w:rPr>
        <w:t>TPU</w:t>
      </w:r>
      <w:r>
        <w:rPr>
          <w:rFonts w:hint="eastAsia"/>
        </w:rPr>
        <w:t>基本信息”命令数据且操作成功后，应产生</w:t>
      </w:r>
      <w:r>
        <w:rPr>
          <w:rFonts w:hint="eastAsia"/>
        </w:rPr>
        <w:t>TPU</w:t>
      </w:r>
      <w:r>
        <w:rPr>
          <w:rFonts w:hint="eastAsia"/>
        </w:rPr>
        <w:t>设备信息反馈数据发送至</w:t>
      </w:r>
      <w:r>
        <w:rPr>
          <w:rFonts w:hint="eastAsia"/>
        </w:rPr>
        <w:t>STE</w:t>
      </w:r>
      <w:r>
        <w:rPr>
          <w:rFonts w:hint="eastAsia"/>
        </w:rPr>
        <w:t>，数据格式见表</w:t>
      </w:r>
      <w:r>
        <w:rPr>
          <w:rFonts w:hint="eastAsia"/>
        </w:rPr>
        <w:t>29</w:t>
      </w:r>
      <w:r>
        <w:rPr>
          <w:rFonts w:hint="eastAsia"/>
        </w:rPr>
        <w:t>。</w:t>
      </w:r>
      <w:bookmarkStart w:id="660" w:name="_Toc470253168"/>
      <w:bookmarkStart w:id="661" w:name="_Toc252364343"/>
      <w:bookmarkStart w:id="662" w:name="_Toc347151954"/>
    </w:p>
    <w:p w:rsidR="00DB49B1" w:rsidRDefault="00061C9D">
      <w:pPr>
        <w:pStyle w:val="ad"/>
        <w:rPr>
          <w:rFonts w:ascii="黑体" w:hAnsi="黑体"/>
          <w:b w:val="0"/>
          <w:sz w:val="21"/>
          <w:szCs w:val="21"/>
        </w:rPr>
      </w:pPr>
      <w:r>
        <w:rPr>
          <w:rFonts w:ascii="黑体" w:hAnsi="黑体" w:hint="eastAsia"/>
          <w:b w:val="0"/>
          <w:sz w:val="21"/>
          <w:szCs w:val="21"/>
        </w:rPr>
        <w:t xml:space="preserve">表29 </w:t>
      </w:r>
      <w:bookmarkStart w:id="663" w:name="_Toc638269974"/>
      <w:r>
        <w:rPr>
          <w:rFonts w:ascii="黑体" w:hAnsi="黑体" w:hint="eastAsia"/>
          <w:b w:val="0"/>
          <w:sz w:val="21"/>
          <w:szCs w:val="21"/>
        </w:rPr>
        <w:t>TPU设备信息反馈数据</w:t>
      </w:r>
      <w:bookmarkEnd w:id="660"/>
      <w:bookmarkEnd w:id="661"/>
      <w:bookmarkEnd w:id="662"/>
      <w:bookmarkEnd w:id="663"/>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571"/>
        <w:gridCol w:w="688"/>
        <w:gridCol w:w="810"/>
        <w:gridCol w:w="4419"/>
      </w:tblGrid>
      <w:tr w:rsidR="00DB49B1">
        <w:trPr>
          <w:jc w:val="center"/>
        </w:trPr>
        <w:tc>
          <w:tcPr>
            <w:tcW w:w="734" w:type="dxa"/>
            <w:shd w:val="clear" w:color="auto" w:fill="C0C0C0"/>
            <w:vAlign w:val="center"/>
          </w:tcPr>
          <w:p w:rsidR="00DB49B1" w:rsidRDefault="00061C9D">
            <w:pPr>
              <w:pStyle w:val="afff3"/>
            </w:pPr>
            <w:r>
              <w:rPr>
                <w:rFonts w:hint="eastAsia"/>
              </w:rPr>
              <w:t>序号</w:t>
            </w:r>
          </w:p>
        </w:tc>
        <w:tc>
          <w:tcPr>
            <w:tcW w:w="1571" w:type="dxa"/>
            <w:shd w:val="clear" w:color="auto" w:fill="C0C0C0"/>
            <w:vAlign w:val="center"/>
          </w:tcPr>
          <w:p w:rsidR="00DB49B1" w:rsidRDefault="00061C9D">
            <w:pPr>
              <w:pStyle w:val="afff3"/>
            </w:pPr>
            <w:r>
              <w:rPr>
                <w:rFonts w:hint="eastAsia"/>
              </w:rPr>
              <w:t>字段</w:t>
            </w:r>
          </w:p>
        </w:tc>
        <w:tc>
          <w:tcPr>
            <w:tcW w:w="688" w:type="dxa"/>
            <w:shd w:val="clear" w:color="auto" w:fill="C0C0C0"/>
            <w:vAlign w:val="center"/>
          </w:tcPr>
          <w:p w:rsidR="00DB49B1" w:rsidRDefault="00061C9D">
            <w:pPr>
              <w:pStyle w:val="afff3"/>
            </w:pPr>
            <w:r>
              <w:rPr>
                <w:rFonts w:hint="eastAsia"/>
              </w:rPr>
              <w:t>长度</w:t>
            </w:r>
          </w:p>
        </w:tc>
        <w:tc>
          <w:tcPr>
            <w:tcW w:w="810" w:type="dxa"/>
            <w:shd w:val="clear" w:color="auto" w:fill="C0C0C0"/>
            <w:vAlign w:val="center"/>
          </w:tcPr>
          <w:p w:rsidR="00DB49B1" w:rsidRDefault="00061C9D">
            <w:pPr>
              <w:pStyle w:val="afff3"/>
            </w:pPr>
            <w:r>
              <w:rPr>
                <w:rFonts w:hint="eastAsia"/>
              </w:rPr>
              <w:t>类型</w:t>
            </w:r>
          </w:p>
        </w:tc>
        <w:tc>
          <w:tcPr>
            <w:tcW w:w="4419" w:type="dxa"/>
            <w:shd w:val="clear" w:color="auto" w:fill="C0C0C0"/>
            <w:vAlign w:val="center"/>
          </w:tcPr>
          <w:p w:rsidR="00DB49B1" w:rsidRDefault="00061C9D">
            <w:pPr>
              <w:pStyle w:val="afff3"/>
            </w:pPr>
            <w:r>
              <w:rPr>
                <w:rFonts w:hint="eastAsia"/>
              </w:rPr>
              <w:t>备注</w:t>
            </w:r>
          </w:p>
        </w:tc>
      </w:tr>
      <w:tr w:rsidR="00DB49B1">
        <w:trPr>
          <w:jc w:val="center"/>
        </w:trPr>
        <w:tc>
          <w:tcPr>
            <w:tcW w:w="734" w:type="dxa"/>
            <w:vAlign w:val="center"/>
          </w:tcPr>
          <w:p w:rsidR="00DB49B1" w:rsidRDefault="00061C9D">
            <w:pPr>
              <w:pStyle w:val="afff3"/>
            </w:pPr>
            <w:r>
              <w:rPr>
                <w:rFonts w:hint="eastAsia"/>
              </w:rPr>
              <w:t>1</w:t>
            </w:r>
          </w:p>
        </w:tc>
        <w:tc>
          <w:tcPr>
            <w:tcW w:w="1571" w:type="dxa"/>
            <w:vAlign w:val="center"/>
          </w:tcPr>
          <w:p w:rsidR="00DB49B1" w:rsidRDefault="00061C9D">
            <w:pPr>
              <w:pStyle w:val="afff3"/>
            </w:pPr>
            <w:r>
              <w:rPr>
                <w:rFonts w:hint="eastAsia"/>
              </w:rPr>
              <w:t>命令代码</w:t>
            </w:r>
          </w:p>
        </w:tc>
        <w:tc>
          <w:tcPr>
            <w:tcW w:w="688" w:type="dxa"/>
            <w:vAlign w:val="center"/>
          </w:tcPr>
          <w:p w:rsidR="00DB49B1" w:rsidRDefault="00061C9D">
            <w:pPr>
              <w:pStyle w:val="afff3"/>
            </w:pPr>
            <w:r>
              <w:rPr>
                <w:rFonts w:hint="eastAsia"/>
              </w:rPr>
              <w:t>2</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填写命令数据中的命令代码。传输时转换成</w:t>
            </w:r>
            <w:r>
              <w:rPr>
                <w:rFonts w:hint="eastAsia"/>
              </w:rPr>
              <w:t>INTEL</w:t>
            </w:r>
            <w:r>
              <w:rPr>
                <w:rFonts w:hint="eastAsia"/>
              </w:rPr>
              <w:t>序。</w:t>
            </w:r>
          </w:p>
        </w:tc>
      </w:tr>
      <w:tr w:rsidR="00DB49B1">
        <w:trPr>
          <w:jc w:val="center"/>
        </w:trPr>
        <w:tc>
          <w:tcPr>
            <w:tcW w:w="734" w:type="dxa"/>
            <w:vAlign w:val="center"/>
          </w:tcPr>
          <w:p w:rsidR="00DB49B1" w:rsidRDefault="00061C9D">
            <w:pPr>
              <w:pStyle w:val="afff3"/>
            </w:pPr>
            <w:r>
              <w:rPr>
                <w:rFonts w:hint="eastAsia"/>
              </w:rPr>
              <w:t>2</w:t>
            </w:r>
          </w:p>
        </w:tc>
        <w:tc>
          <w:tcPr>
            <w:tcW w:w="1571" w:type="dxa"/>
            <w:vAlign w:val="center"/>
          </w:tcPr>
          <w:p w:rsidR="00DB49B1" w:rsidRDefault="00061C9D">
            <w:pPr>
              <w:pStyle w:val="afff3"/>
            </w:pPr>
            <w:r>
              <w:rPr>
                <w:rFonts w:hint="eastAsia"/>
              </w:rPr>
              <w:t>重发次数</w:t>
            </w:r>
          </w:p>
        </w:tc>
        <w:tc>
          <w:tcPr>
            <w:tcW w:w="688" w:type="dxa"/>
            <w:vAlign w:val="center"/>
          </w:tcPr>
          <w:p w:rsidR="00DB49B1" w:rsidRDefault="00061C9D">
            <w:pPr>
              <w:pStyle w:val="afff3"/>
            </w:pPr>
            <w:r>
              <w:rPr>
                <w:rFonts w:hint="eastAsia"/>
              </w:rPr>
              <w:t>1</w:t>
            </w:r>
          </w:p>
        </w:tc>
        <w:tc>
          <w:tcPr>
            <w:tcW w:w="810" w:type="dxa"/>
            <w:vAlign w:val="center"/>
          </w:tcPr>
          <w:p w:rsidR="00DB49B1" w:rsidRDefault="00061C9D">
            <w:pPr>
              <w:pStyle w:val="afff3"/>
            </w:pPr>
            <w:r>
              <w:rPr>
                <w:rFonts w:hint="eastAsia"/>
              </w:rPr>
              <w:t>BIN</w:t>
            </w:r>
          </w:p>
        </w:tc>
        <w:tc>
          <w:tcPr>
            <w:tcW w:w="4419" w:type="dxa"/>
            <w:vAlign w:val="center"/>
          </w:tcPr>
          <w:p w:rsidR="00DB49B1" w:rsidRDefault="00DB49B1">
            <w:pPr>
              <w:pStyle w:val="afff3"/>
            </w:pPr>
          </w:p>
        </w:tc>
      </w:tr>
      <w:tr w:rsidR="00DB49B1">
        <w:trPr>
          <w:jc w:val="center"/>
        </w:trPr>
        <w:tc>
          <w:tcPr>
            <w:tcW w:w="734" w:type="dxa"/>
            <w:vAlign w:val="center"/>
          </w:tcPr>
          <w:p w:rsidR="00DB49B1" w:rsidRDefault="00061C9D">
            <w:pPr>
              <w:pStyle w:val="afff3"/>
            </w:pPr>
            <w:r>
              <w:rPr>
                <w:rFonts w:hint="eastAsia"/>
              </w:rPr>
              <w:t>3</w:t>
            </w:r>
          </w:p>
        </w:tc>
        <w:tc>
          <w:tcPr>
            <w:tcW w:w="1571" w:type="dxa"/>
            <w:vAlign w:val="center"/>
          </w:tcPr>
          <w:p w:rsidR="00DB49B1" w:rsidRDefault="00061C9D">
            <w:pPr>
              <w:pStyle w:val="afff3"/>
            </w:pPr>
            <w:r>
              <w:rPr>
                <w:rFonts w:hint="eastAsia"/>
              </w:rPr>
              <w:t>应答代码</w:t>
            </w:r>
          </w:p>
        </w:tc>
        <w:tc>
          <w:tcPr>
            <w:tcW w:w="688" w:type="dxa"/>
            <w:vAlign w:val="center"/>
          </w:tcPr>
          <w:p w:rsidR="00DB49B1" w:rsidRDefault="00061C9D">
            <w:pPr>
              <w:pStyle w:val="afff3"/>
            </w:pPr>
            <w:r>
              <w:rPr>
                <w:rFonts w:hint="eastAsia"/>
              </w:rPr>
              <w:t>1</w:t>
            </w:r>
          </w:p>
        </w:tc>
        <w:tc>
          <w:tcPr>
            <w:tcW w:w="810" w:type="dxa"/>
            <w:vAlign w:val="center"/>
          </w:tcPr>
          <w:p w:rsidR="00DB49B1" w:rsidRDefault="00061C9D">
            <w:pPr>
              <w:pStyle w:val="afff3"/>
            </w:pPr>
            <w:r>
              <w:rPr>
                <w:rFonts w:hint="eastAsia"/>
              </w:rPr>
              <w:t>BIN</w:t>
            </w:r>
          </w:p>
        </w:tc>
        <w:tc>
          <w:tcPr>
            <w:tcW w:w="4419" w:type="dxa"/>
            <w:vAlign w:val="center"/>
          </w:tcPr>
          <w:p w:rsidR="00DB49B1" w:rsidRDefault="00DB49B1">
            <w:pPr>
              <w:pStyle w:val="afff3"/>
            </w:pPr>
          </w:p>
        </w:tc>
      </w:tr>
      <w:tr w:rsidR="00DB49B1">
        <w:trPr>
          <w:jc w:val="center"/>
        </w:trPr>
        <w:tc>
          <w:tcPr>
            <w:tcW w:w="734" w:type="dxa"/>
            <w:vAlign w:val="center"/>
          </w:tcPr>
          <w:p w:rsidR="00DB49B1" w:rsidRDefault="00061C9D">
            <w:pPr>
              <w:pStyle w:val="afff3"/>
            </w:pPr>
            <w:r>
              <w:rPr>
                <w:rFonts w:hint="eastAsia"/>
              </w:rPr>
              <w:t>4</w:t>
            </w:r>
          </w:p>
        </w:tc>
        <w:tc>
          <w:tcPr>
            <w:tcW w:w="1571" w:type="dxa"/>
            <w:vAlign w:val="center"/>
          </w:tcPr>
          <w:p w:rsidR="00DB49B1" w:rsidRDefault="00061C9D">
            <w:pPr>
              <w:pStyle w:val="afff3"/>
            </w:pPr>
            <w:r>
              <w:rPr>
                <w:rFonts w:hint="eastAsia"/>
              </w:rPr>
              <w:t>TPU</w:t>
            </w:r>
            <w:r>
              <w:rPr>
                <w:rFonts w:hint="eastAsia"/>
              </w:rPr>
              <w:t>设备</w:t>
            </w:r>
            <w:r>
              <w:rPr>
                <w:rFonts w:hint="eastAsia"/>
              </w:rPr>
              <w:t>ID</w:t>
            </w:r>
          </w:p>
        </w:tc>
        <w:tc>
          <w:tcPr>
            <w:tcW w:w="688" w:type="dxa"/>
            <w:vAlign w:val="center"/>
          </w:tcPr>
          <w:p w:rsidR="00DB49B1" w:rsidRDefault="00061C9D">
            <w:pPr>
              <w:pStyle w:val="afff3"/>
            </w:pPr>
            <w:r>
              <w:rPr>
                <w:rFonts w:hint="eastAsia"/>
              </w:rPr>
              <w:t>4</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TPU</w:t>
            </w:r>
            <w:r>
              <w:rPr>
                <w:rFonts w:hint="eastAsia"/>
              </w:rPr>
              <w:t>的设备</w:t>
            </w:r>
            <w:r>
              <w:rPr>
                <w:rFonts w:hint="eastAsia"/>
              </w:rPr>
              <w:t>ID</w:t>
            </w:r>
            <w:r>
              <w:rPr>
                <w:rFonts w:hint="eastAsia"/>
              </w:rPr>
              <w:t>。传输时转换成</w:t>
            </w:r>
            <w:r>
              <w:rPr>
                <w:rFonts w:hint="eastAsia"/>
              </w:rPr>
              <w:t>INTEL</w:t>
            </w:r>
            <w:r>
              <w:rPr>
                <w:rFonts w:hint="eastAsia"/>
              </w:rPr>
              <w:t>序。</w:t>
            </w:r>
          </w:p>
        </w:tc>
      </w:tr>
      <w:tr w:rsidR="00DB49B1">
        <w:trPr>
          <w:jc w:val="center"/>
        </w:trPr>
        <w:tc>
          <w:tcPr>
            <w:tcW w:w="734" w:type="dxa"/>
            <w:vAlign w:val="center"/>
          </w:tcPr>
          <w:p w:rsidR="00DB49B1" w:rsidRDefault="00061C9D">
            <w:pPr>
              <w:pStyle w:val="afff3"/>
            </w:pPr>
            <w:r>
              <w:rPr>
                <w:rFonts w:hint="eastAsia"/>
              </w:rPr>
              <w:t>5</w:t>
            </w:r>
          </w:p>
        </w:tc>
        <w:tc>
          <w:tcPr>
            <w:tcW w:w="1571" w:type="dxa"/>
            <w:vAlign w:val="center"/>
          </w:tcPr>
          <w:p w:rsidR="00DB49B1" w:rsidRDefault="00061C9D">
            <w:pPr>
              <w:pStyle w:val="afff3"/>
            </w:pPr>
            <w:r>
              <w:rPr>
                <w:rFonts w:hint="eastAsia"/>
              </w:rPr>
              <w:t>软件版本</w:t>
            </w:r>
          </w:p>
        </w:tc>
        <w:tc>
          <w:tcPr>
            <w:tcW w:w="688" w:type="dxa"/>
            <w:vAlign w:val="center"/>
          </w:tcPr>
          <w:p w:rsidR="00DB49B1" w:rsidRDefault="00061C9D">
            <w:pPr>
              <w:pStyle w:val="afff3"/>
            </w:pPr>
            <w:r>
              <w:rPr>
                <w:rFonts w:hint="eastAsia"/>
              </w:rPr>
              <w:t>4</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TPU</w:t>
            </w:r>
            <w:r>
              <w:rPr>
                <w:rFonts w:hint="eastAsia"/>
              </w:rPr>
              <w:t>软件版本号。传输时转换成</w:t>
            </w:r>
            <w:r>
              <w:rPr>
                <w:rFonts w:hint="eastAsia"/>
              </w:rPr>
              <w:t>INTEL</w:t>
            </w:r>
            <w:r>
              <w:rPr>
                <w:rFonts w:hint="eastAsia"/>
              </w:rPr>
              <w:t>序。</w:t>
            </w:r>
          </w:p>
        </w:tc>
      </w:tr>
      <w:tr w:rsidR="00DB49B1">
        <w:trPr>
          <w:jc w:val="center"/>
        </w:trPr>
        <w:tc>
          <w:tcPr>
            <w:tcW w:w="734" w:type="dxa"/>
            <w:vAlign w:val="center"/>
          </w:tcPr>
          <w:p w:rsidR="00DB49B1" w:rsidRDefault="00061C9D">
            <w:pPr>
              <w:pStyle w:val="afff3"/>
            </w:pPr>
            <w:r>
              <w:rPr>
                <w:rFonts w:hint="eastAsia"/>
              </w:rPr>
              <w:t>6</w:t>
            </w:r>
          </w:p>
        </w:tc>
        <w:tc>
          <w:tcPr>
            <w:tcW w:w="1571" w:type="dxa"/>
            <w:vAlign w:val="center"/>
          </w:tcPr>
          <w:p w:rsidR="00DB49B1" w:rsidRDefault="00061C9D">
            <w:pPr>
              <w:pStyle w:val="afff3"/>
            </w:pPr>
            <w:r>
              <w:rPr>
                <w:rFonts w:hint="eastAsia"/>
              </w:rPr>
              <w:t>硬件版本</w:t>
            </w:r>
          </w:p>
        </w:tc>
        <w:tc>
          <w:tcPr>
            <w:tcW w:w="688" w:type="dxa"/>
            <w:vAlign w:val="center"/>
          </w:tcPr>
          <w:p w:rsidR="00DB49B1" w:rsidRDefault="00061C9D">
            <w:pPr>
              <w:pStyle w:val="afff3"/>
            </w:pPr>
            <w:r>
              <w:rPr>
                <w:rFonts w:hint="eastAsia"/>
              </w:rPr>
              <w:t>2</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TPU</w:t>
            </w:r>
            <w:r>
              <w:rPr>
                <w:rFonts w:hint="eastAsia"/>
              </w:rPr>
              <w:t>硬件版本号。传输时转换成</w:t>
            </w:r>
            <w:r>
              <w:rPr>
                <w:rFonts w:hint="eastAsia"/>
              </w:rPr>
              <w:t>INTEL</w:t>
            </w:r>
            <w:r>
              <w:rPr>
                <w:rFonts w:hint="eastAsia"/>
              </w:rPr>
              <w:t>序。</w:t>
            </w:r>
          </w:p>
        </w:tc>
      </w:tr>
      <w:tr w:rsidR="00DB49B1">
        <w:trPr>
          <w:jc w:val="center"/>
        </w:trPr>
        <w:tc>
          <w:tcPr>
            <w:tcW w:w="734" w:type="dxa"/>
            <w:vAlign w:val="center"/>
          </w:tcPr>
          <w:p w:rsidR="00DB49B1" w:rsidRDefault="00061C9D">
            <w:pPr>
              <w:pStyle w:val="afff3"/>
            </w:pPr>
            <w:r>
              <w:rPr>
                <w:rFonts w:hint="eastAsia"/>
              </w:rPr>
              <w:t>7</w:t>
            </w:r>
          </w:p>
        </w:tc>
        <w:tc>
          <w:tcPr>
            <w:tcW w:w="1571" w:type="dxa"/>
            <w:vAlign w:val="center"/>
          </w:tcPr>
          <w:p w:rsidR="00DB49B1" w:rsidRDefault="00061C9D">
            <w:pPr>
              <w:pStyle w:val="afff3"/>
            </w:pPr>
            <w:r>
              <w:rPr>
                <w:rFonts w:hint="eastAsia"/>
              </w:rPr>
              <w:t>BMAC PSAMID</w:t>
            </w:r>
          </w:p>
        </w:tc>
        <w:tc>
          <w:tcPr>
            <w:tcW w:w="688" w:type="dxa"/>
            <w:vAlign w:val="center"/>
          </w:tcPr>
          <w:p w:rsidR="00DB49B1" w:rsidRDefault="00061C9D">
            <w:pPr>
              <w:pStyle w:val="afff3"/>
            </w:pPr>
            <w:r>
              <w:rPr>
                <w:rFonts w:hint="eastAsia"/>
              </w:rPr>
              <w:t>6</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SAM</w:t>
            </w:r>
            <w:r>
              <w:rPr>
                <w:rFonts w:hint="eastAsia"/>
              </w:rPr>
              <w:t>卡号，若</w:t>
            </w:r>
            <w:r>
              <w:rPr>
                <w:rFonts w:hint="eastAsia"/>
              </w:rPr>
              <w:t>SAM</w:t>
            </w:r>
            <w:r>
              <w:rPr>
                <w:rFonts w:hint="eastAsia"/>
              </w:rPr>
              <w:t>不存在，则返回</w:t>
            </w:r>
            <w:r>
              <w:rPr>
                <w:rFonts w:hint="eastAsia"/>
              </w:rPr>
              <w:t>0x00</w:t>
            </w:r>
            <w:r>
              <w:rPr>
                <w:rFonts w:hint="eastAsia"/>
              </w:rPr>
              <w:t>。</w:t>
            </w:r>
          </w:p>
          <w:p w:rsidR="00DB49B1" w:rsidRDefault="00061C9D">
            <w:pPr>
              <w:pStyle w:val="afff3"/>
            </w:pPr>
            <w:r>
              <w:rPr>
                <w:rFonts w:hint="eastAsia"/>
              </w:rPr>
              <w:t>传输时转换成</w:t>
            </w:r>
            <w:r>
              <w:rPr>
                <w:rFonts w:hint="eastAsia"/>
              </w:rPr>
              <w:t>INTEL</w:t>
            </w:r>
            <w:r>
              <w:rPr>
                <w:rFonts w:hint="eastAsia"/>
              </w:rPr>
              <w:t>序。</w:t>
            </w:r>
          </w:p>
        </w:tc>
      </w:tr>
      <w:tr w:rsidR="00DB49B1">
        <w:trPr>
          <w:jc w:val="center"/>
        </w:trPr>
        <w:tc>
          <w:tcPr>
            <w:tcW w:w="734" w:type="dxa"/>
            <w:vAlign w:val="center"/>
          </w:tcPr>
          <w:p w:rsidR="00DB49B1" w:rsidRDefault="00061C9D">
            <w:pPr>
              <w:pStyle w:val="afff3"/>
            </w:pPr>
            <w:r>
              <w:rPr>
                <w:rFonts w:hint="eastAsia"/>
              </w:rPr>
              <w:t>8</w:t>
            </w:r>
          </w:p>
        </w:tc>
        <w:tc>
          <w:tcPr>
            <w:tcW w:w="1571" w:type="dxa"/>
            <w:vAlign w:val="center"/>
          </w:tcPr>
          <w:p w:rsidR="00DB49B1" w:rsidRDefault="00061C9D">
            <w:pPr>
              <w:pStyle w:val="afff3"/>
            </w:pPr>
            <w:r>
              <w:rPr>
                <w:rFonts w:hint="eastAsia"/>
              </w:rPr>
              <w:t>BMAC ISAMID</w:t>
            </w:r>
          </w:p>
        </w:tc>
        <w:tc>
          <w:tcPr>
            <w:tcW w:w="688" w:type="dxa"/>
            <w:vAlign w:val="center"/>
          </w:tcPr>
          <w:p w:rsidR="00DB49B1" w:rsidRDefault="00061C9D">
            <w:pPr>
              <w:pStyle w:val="afff3"/>
            </w:pPr>
            <w:r>
              <w:rPr>
                <w:rFonts w:hint="eastAsia"/>
              </w:rPr>
              <w:t>6</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SAM</w:t>
            </w:r>
            <w:r>
              <w:rPr>
                <w:rFonts w:hint="eastAsia"/>
              </w:rPr>
              <w:t>卡号，若</w:t>
            </w:r>
            <w:r>
              <w:rPr>
                <w:rFonts w:hint="eastAsia"/>
              </w:rPr>
              <w:t>SAM</w:t>
            </w:r>
            <w:r>
              <w:rPr>
                <w:rFonts w:hint="eastAsia"/>
              </w:rPr>
              <w:t>不存在，则返回</w:t>
            </w:r>
            <w:r>
              <w:rPr>
                <w:rFonts w:hint="eastAsia"/>
              </w:rPr>
              <w:t>0x00</w:t>
            </w:r>
          </w:p>
          <w:p w:rsidR="00DB49B1" w:rsidRDefault="00061C9D">
            <w:pPr>
              <w:pStyle w:val="afff3"/>
            </w:pPr>
            <w:r>
              <w:rPr>
                <w:rFonts w:hint="eastAsia"/>
              </w:rPr>
              <w:t>传输时转换成</w:t>
            </w:r>
            <w:r>
              <w:rPr>
                <w:rFonts w:hint="eastAsia"/>
              </w:rPr>
              <w:t>INTEL</w:t>
            </w:r>
            <w:r>
              <w:rPr>
                <w:rFonts w:hint="eastAsia"/>
              </w:rPr>
              <w:t>序。</w:t>
            </w:r>
          </w:p>
        </w:tc>
      </w:tr>
      <w:tr w:rsidR="00DB49B1">
        <w:trPr>
          <w:jc w:val="center"/>
        </w:trPr>
        <w:tc>
          <w:tcPr>
            <w:tcW w:w="734" w:type="dxa"/>
            <w:vAlign w:val="center"/>
          </w:tcPr>
          <w:p w:rsidR="00DB49B1" w:rsidRDefault="00061C9D">
            <w:pPr>
              <w:pStyle w:val="afff3"/>
            </w:pPr>
            <w:r>
              <w:rPr>
                <w:rFonts w:hint="eastAsia"/>
              </w:rPr>
              <w:t>9</w:t>
            </w:r>
          </w:p>
        </w:tc>
        <w:tc>
          <w:tcPr>
            <w:tcW w:w="1571" w:type="dxa"/>
            <w:vAlign w:val="center"/>
          </w:tcPr>
          <w:p w:rsidR="00DB49B1" w:rsidRDefault="00061C9D">
            <w:pPr>
              <w:pStyle w:val="afff3"/>
            </w:pPr>
            <w:r>
              <w:rPr>
                <w:rFonts w:hint="eastAsia"/>
              </w:rPr>
              <w:t>ACC PSAMID</w:t>
            </w:r>
          </w:p>
        </w:tc>
        <w:tc>
          <w:tcPr>
            <w:tcW w:w="688" w:type="dxa"/>
            <w:vAlign w:val="center"/>
          </w:tcPr>
          <w:p w:rsidR="00DB49B1" w:rsidRDefault="00061C9D">
            <w:pPr>
              <w:pStyle w:val="afff3"/>
            </w:pPr>
            <w:r>
              <w:rPr>
                <w:rFonts w:hint="eastAsia"/>
              </w:rPr>
              <w:t>6</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SAM</w:t>
            </w:r>
            <w:r>
              <w:rPr>
                <w:rFonts w:hint="eastAsia"/>
              </w:rPr>
              <w:t>卡号，若</w:t>
            </w:r>
            <w:r>
              <w:rPr>
                <w:rFonts w:hint="eastAsia"/>
              </w:rPr>
              <w:t>SAM</w:t>
            </w:r>
            <w:r>
              <w:rPr>
                <w:rFonts w:hint="eastAsia"/>
              </w:rPr>
              <w:t>不存在，则返回</w:t>
            </w:r>
            <w:r>
              <w:rPr>
                <w:rFonts w:hint="eastAsia"/>
              </w:rPr>
              <w:t>0x00</w:t>
            </w:r>
          </w:p>
          <w:p w:rsidR="00DB49B1" w:rsidRDefault="00061C9D">
            <w:pPr>
              <w:pStyle w:val="afff3"/>
            </w:pPr>
            <w:r>
              <w:rPr>
                <w:rFonts w:hint="eastAsia"/>
              </w:rPr>
              <w:t>传输时转换成</w:t>
            </w:r>
            <w:r>
              <w:t>INTEL</w:t>
            </w:r>
            <w:r>
              <w:rPr>
                <w:rFonts w:hint="eastAsia"/>
              </w:rPr>
              <w:t>序。</w:t>
            </w:r>
          </w:p>
        </w:tc>
      </w:tr>
      <w:tr w:rsidR="00DB49B1">
        <w:trPr>
          <w:trHeight w:val="399"/>
          <w:jc w:val="center"/>
        </w:trPr>
        <w:tc>
          <w:tcPr>
            <w:tcW w:w="734" w:type="dxa"/>
            <w:vAlign w:val="center"/>
          </w:tcPr>
          <w:p w:rsidR="00DB49B1" w:rsidRDefault="00061C9D">
            <w:pPr>
              <w:pStyle w:val="afff3"/>
            </w:pPr>
            <w:r>
              <w:rPr>
                <w:rFonts w:hint="eastAsia"/>
              </w:rPr>
              <w:t>10</w:t>
            </w:r>
          </w:p>
        </w:tc>
        <w:tc>
          <w:tcPr>
            <w:tcW w:w="1571" w:type="dxa"/>
            <w:vAlign w:val="center"/>
          </w:tcPr>
          <w:p w:rsidR="00DB49B1" w:rsidRDefault="00061C9D">
            <w:pPr>
              <w:pStyle w:val="afff3"/>
            </w:pPr>
            <w:r>
              <w:rPr>
                <w:rFonts w:hint="eastAsia"/>
              </w:rPr>
              <w:t>ACC ISAMID</w:t>
            </w:r>
          </w:p>
        </w:tc>
        <w:tc>
          <w:tcPr>
            <w:tcW w:w="688" w:type="dxa"/>
            <w:vAlign w:val="center"/>
          </w:tcPr>
          <w:p w:rsidR="00DB49B1" w:rsidRDefault="00061C9D">
            <w:pPr>
              <w:pStyle w:val="afff3"/>
            </w:pPr>
            <w:r>
              <w:rPr>
                <w:rFonts w:hint="eastAsia"/>
              </w:rPr>
              <w:t>6</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SAM</w:t>
            </w:r>
            <w:r>
              <w:rPr>
                <w:rFonts w:hint="eastAsia"/>
              </w:rPr>
              <w:t>卡号，若</w:t>
            </w:r>
            <w:r>
              <w:rPr>
                <w:rFonts w:hint="eastAsia"/>
              </w:rPr>
              <w:t>SAM</w:t>
            </w:r>
            <w:r>
              <w:rPr>
                <w:rFonts w:hint="eastAsia"/>
              </w:rPr>
              <w:t>不存在，则返回</w:t>
            </w:r>
            <w:r>
              <w:rPr>
                <w:rFonts w:hint="eastAsia"/>
              </w:rPr>
              <w:t>0x00</w:t>
            </w:r>
          </w:p>
          <w:p w:rsidR="00DB49B1" w:rsidRDefault="00061C9D">
            <w:pPr>
              <w:pStyle w:val="afff3"/>
            </w:pPr>
            <w:r>
              <w:rPr>
                <w:rFonts w:hint="eastAsia"/>
              </w:rPr>
              <w:t>传输时转换成</w:t>
            </w:r>
            <w:r>
              <w:t>INTEL</w:t>
            </w:r>
            <w:r>
              <w:rPr>
                <w:rFonts w:hint="eastAsia"/>
              </w:rPr>
              <w:t>序。</w:t>
            </w:r>
          </w:p>
        </w:tc>
      </w:tr>
      <w:tr w:rsidR="00DB49B1">
        <w:trPr>
          <w:trHeight w:val="399"/>
          <w:jc w:val="center"/>
        </w:trPr>
        <w:tc>
          <w:tcPr>
            <w:tcW w:w="734" w:type="dxa"/>
            <w:vAlign w:val="center"/>
          </w:tcPr>
          <w:p w:rsidR="00DB49B1" w:rsidRDefault="00061C9D">
            <w:pPr>
              <w:pStyle w:val="afff3"/>
            </w:pPr>
            <w:r>
              <w:rPr>
                <w:rFonts w:hint="eastAsia"/>
              </w:rPr>
              <w:t>11</w:t>
            </w:r>
          </w:p>
        </w:tc>
        <w:tc>
          <w:tcPr>
            <w:tcW w:w="1571" w:type="dxa"/>
            <w:vAlign w:val="center"/>
          </w:tcPr>
          <w:p w:rsidR="00DB49B1" w:rsidRDefault="00061C9D">
            <w:pPr>
              <w:pStyle w:val="afff3"/>
            </w:pPr>
            <w:r>
              <w:rPr>
                <w:rFonts w:hint="eastAsia"/>
              </w:rPr>
              <w:t>交通部</w:t>
            </w:r>
            <w:r>
              <w:rPr>
                <w:rFonts w:hint="eastAsia"/>
              </w:rPr>
              <w:t>PSAMID</w:t>
            </w:r>
          </w:p>
        </w:tc>
        <w:tc>
          <w:tcPr>
            <w:tcW w:w="688" w:type="dxa"/>
            <w:vAlign w:val="center"/>
          </w:tcPr>
          <w:p w:rsidR="00DB49B1" w:rsidRDefault="00061C9D">
            <w:pPr>
              <w:pStyle w:val="afff3"/>
            </w:pPr>
            <w:r>
              <w:rPr>
                <w:rFonts w:hint="eastAsia"/>
              </w:rPr>
              <w:t>6</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SAM</w:t>
            </w:r>
            <w:r>
              <w:rPr>
                <w:rFonts w:hint="eastAsia"/>
              </w:rPr>
              <w:t>卡号，若</w:t>
            </w:r>
            <w:r>
              <w:rPr>
                <w:rFonts w:hint="eastAsia"/>
              </w:rPr>
              <w:t>SAM</w:t>
            </w:r>
            <w:r>
              <w:rPr>
                <w:rFonts w:hint="eastAsia"/>
              </w:rPr>
              <w:t>不存在，则返回</w:t>
            </w:r>
            <w:r>
              <w:rPr>
                <w:rFonts w:hint="eastAsia"/>
              </w:rPr>
              <w:t>0x00</w:t>
            </w:r>
          </w:p>
          <w:p w:rsidR="00DB49B1" w:rsidRDefault="00061C9D">
            <w:pPr>
              <w:pStyle w:val="afff3"/>
            </w:pPr>
            <w:r>
              <w:rPr>
                <w:rFonts w:hint="eastAsia"/>
              </w:rPr>
              <w:t>传输时转换成</w:t>
            </w:r>
            <w:r>
              <w:rPr>
                <w:rFonts w:hint="eastAsia"/>
              </w:rPr>
              <w:t>INTEL</w:t>
            </w:r>
            <w:r>
              <w:rPr>
                <w:rFonts w:hint="eastAsia"/>
              </w:rPr>
              <w:t>序。</w:t>
            </w:r>
          </w:p>
        </w:tc>
      </w:tr>
      <w:tr w:rsidR="00DB49B1">
        <w:trPr>
          <w:trHeight w:val="399"/>
          <w:jc w:val="center"/>
        </w:trPr>
        <w:tc>
          <w:tcPr>
            <w:tcW w:w="734" w:type="dxa"/>
            <w:vAlign w:val="center"/>
          </w:tcPr>
          <w:p w:rsidR="00DB49B1" w:rsidRDefault="00061C9D">
            <w:pPr>
              <w:pStyle w:val="afff3"/>
            </w:pPr>
            <w:r>
              <w:rPr>
                <w:rFonts w:hint="eastAsia"/>
              </w:rPr>
              <w:lastRenderedPageBreak/>
              <w:t>12</w:t>
            </w:r>
          </w:p>
        </w:tc>
        <w:tc>
          <w:tcPr>
            <w:tcW w:w="1571" w:type="dxa"/>
            <w:vAlign w:val="center"/>
          </w:tcPr>
          <w:p w:rsidR="00DB49B1" w:rsidRDefault="00061C9D">
            <w:pPr>
              <w:pStyle w:val="afff3"/>
            </w:pPr>
            <w:r>
              <w:rPr>
                <w:rFonts w:hint="eastAsia"/>
              </w:rPr>
              <w:t>交通部</w:t>
            </w:r>
            <w:r>
              <w:rPr>
                <w:rFonts w:hint="eastAsia"/>
              </w:rPr>
              <w:t>ISAMDI</w:t>
            </w:r>
            <w:r>
              <w:rPr>
                <w:rFonts w:hint="eastAsia"/>
              </w:rPr>
              <w:t>（预留）</w:t>
            </w:r>
          </w:p>
        </w:tc>
        <w:tc>
          <w:tcPr>
            <w:tcW w:w="688" w:type="dxa"/>
            <w:vAlign w:val="center"/>
          </w:tcPr>
          <w:p w:rsidR="00DB49B1" w:rsidRDefault="00061C9D">
            <w:pPr>
              <w:pStyle w:val="afff3"/>
            </w:pPr>
            <w:r>
              <w:rPr>
                <w:rFonts w:hint="eastAsia"/>
              </w:rPr>
              <w:t>6</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SAM</w:t>
            </w:r>
            <w:r>
              <w:rPr>
                <w:rFonts w:hint="eastAsia"/>
              </w:rPr>
              <w:t>卡号，若</w:t>
            </w:r>
            <w:r>
              <w:rPr>
                <w:rFonts w:hint="eastAsia"/>
              </w:rPr>
              <w:t>SAM</w:t>
            </w:r>
            <w:r>
              <w:rPr>
                <w:rFonts w:hint="eastAsia"/>
              </w:rPr>
              <w:t>不存在，则返回</w:t>
            </w:r>
            <w:r>
              <w:rPr>
                <w:rFonts w:hint="eastAsia"/>
              </w:rPr>
              <w:t>0x00</w:t>
            </w:r>
          </w:p>
          <w:p w:rsidR="00DB49B1" w:rsidRDefault="00061C9D">
            <w:pPr>
              <w:pStyle w:val="afff3"/>
            </w:pPr>
            <w:r>
              <w:rPr>
                <w:rFonts w:hint="eastAsia"/>
              </w:rPr>
              <w:t>传输时转换成</w:t>
            </w:r>
            <w:r>
              <w:t>INTEL</w:t>
            </w:r>
            <w:r>
              <w:rPr>
                <w:rFonts w:hint="eastAsia"/>
              </w:rPr>
              <w:t>序。</w:t>
            </w:r>
          </w:p>
        </w:tc>
      </w:tr>
      <w:tr w:rsidR="00DB49B1">
        <w:trPr>
          <w:trHeight w:val="399"/>
          <w:jc w:val="center"/>
        </w:trPr>
        <w:tc>
          <w:tcPr>
            <w:tcW w:w="734" w:type="dxa"/>
            <w:vAlign w:val="center"/>
          </w:tcPr>
          <w:p w:rsidR="00DB49B1" w:rsidRDefault="00061C9D">
            <w:pPr>
              <w:pStyle w:val="afff3"/>
            </w:pPr>
            <w:r>
              <w:rPr>
                <w:rFonts w:hint="eastAsia"/>
              </w:rPr>
              <w:t>13</w:t>
            </w:r>
          </w:p>
        </w:tc>
        <w:tc>
          <w:tcPr>
            <w:tcW w:w="1571" w:type="dxa"/>
            <w:vAlign w:val="center"/>
          </w:tcPr>
          <w:p w:rsidR="00DB49B1" w:rsidRDefault="00061C9D">
            <w:pPr>
              <w:pStyle w:val="afff3"/>
            </w:pPr>
            <w:r>
              <w:rPr>
                <w:rFonts w:hint="eastAsia"/>
              </w:rPr>
              <w:t>预留</w:t>
            </w:r>
            <w:r>
              <w:rPr>
                <w:rFonts w:hint="eastAsia"/>
              </w:rPr>
              <w:t>SAMID</w:t>
            </w:r>
          </w:p>
        </w:tc>
        <w:tc>
          <w:tcPr>
            <w:tcW w:w="688" w:type="dxa"/>
            <w:vAlign w:val="center"/>
          </w:tcPr>
          <w:p w:rsidR="00DB49B1" w:rsidRDefault="00061C9D">
            <w:pPr>
              <w:pStyle w:val="afff3"/>
            </w:pPr>
            <w:r>
              <w:rPr>
                <w:rFonts w:hint="eastAsia"/>
              </w:rPr>
              <w:t>6</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SAM</w:t>
            </w:r>
            <w:r>
              <w:rPr>
                <w:rFonts w:hint="eastAsia"/>
              </w:rPr>
              <w:t>卡号，若</w:t>
            </w:r>
            <w:r>
              <w:rPr>
                <w:rFonts w:hint="eastAsia"/>
              </w:rPr>
              <w:t>SAM</w:t>
            </w:r>
            <w:r>
              <w:rPr>
                <w:rFonts w:hint="eastAsia"/>
              </w:rPr>
              <w:t>不存在，则返回</w:t>
            </w:r>
            <w:r>
              <w:rPr>
                <w:rFonts w:hint="eastAsia"/>
              </w:rPr>
              <w:t>0x00</w:t>
            </w:r>
          </w:p>
          <w:p w:rsidR="00DB49B1" w:rsidRDefault="00061C9D">
            <w:pPr>
              <w:pStyle w:val="afff3"/>
            </w:pPr>
            <w:r>
              <w:rPr>
                <w:rFonts w:hint="eastAsia"/>
              </w:rPr>
              <w:t>传输时转换成</w:t>
            </w:r>
            <w:r>
              <w:rPr>
                <w:rFonts w:hint="eastAsia"/>
              </w:rPr>
              <w:t>INTEL</w:t>
            </w:r>
            <w:r>
              <w:rPr>
                <w:rFonts w:hint="eastAsia"/>
              </w:rPr>
              <w:t>序。</w:t>
            </w:r>
          </w:p>
        </w:tc>
      </w:tr>
      <w:tr w:rsidR="00DB49B1">
        <w:trPr>
          <w:trHeight w:val="399"/>
          <w:jc w:val="center"/>
        </w:trPr>
        <w:tc>
          <w:tcPr>
            <w:tcW w:w="734" w:type="dxa"/>
            <w:vAlign w:val="center"/>
          </w:tcPr>
          <w:p w:rsidR="00DB49B1" w:rsidRDefault="00061C9D">
            <w:pPr>
              <w:pStyle w:val="afff3"/>
            </w:pPr>
            <w:r>
              <w:rPr>
                <w:rFonts w:hint="eastAsia"/>
              </w:rPr>
              <w:t>14</w:t>
            </w:r>
          </w:p>
        </w:tc>
        <w:tc>
          <w:tcPr>
            <w:tcW w:w="1571" w:type="dxa"/>
            <w:vAlign w:val="center"/>
          </w:tcPr>
          <w:p w:rsidR="00DB49B1" w:rsidRDefault="00061C9D">
            <w:pPr>
              <w:pStyle w:val="afff3"/>
            </w:pPr>
            <w:r>
              <w:rPr>
                <w:rFonts w:hint="eastAsia"/>
              </w:rPr>
              <w:t>预留</w:t>
            </w:r>
            <w:r>
              <w:rPr>
                <w:rFonts w:hint="eastAsia"/>
              </w:rPr>
              <w:t>SAMID</w:t>
            </w:r>
          </w:p>
        </w:tc>
        <w:tc>
          <w:tcPr>
            <w:tcW w:w="688" w:type="dxa"/>
            <w:vAlign w:val="center"/>
          </w:tcPr>
          <w:p w:rsidR="00DB49B1" w:rsidRDefault="00061C9D">
            <w:pPr>
              <w:pStyle w:val="afff3"/>
            </w:pPr>
            <w:r>
              <w:rPr>
                <w:rFonts w:hint="eastAsia"/>
              </w:rPr>
              <w:t>6</w:t>
            </w:r>
          </w:p>
        </w:tc>
        <w:tc>
          <w:tcPr>
            <w:tcW w:w="810" w:type="dxa"/>
            <w:vAlign w:val="center"/>
          </w:tcPr>
          <w:p w:rsidR="00DB49B1" w:rsidRDefault="00061C9D">
            <w:pPr>
              <w:pStyle w:val="afff3"/>
            </w:pPr>
            <w:r>
              <w:rPr>
                <w:rFonts w:hint="eastAsia"/>
              </w:rPr>
              <w:t>BIN</w:t>
            </w:r>
          </w:p>
        </w:tc>
        <w:tc>
          <w:tcPr>
            <w:tcW w:w="4419" w:type="dxa"/>
            <w:vAlign w:val="center"/>
          </w:tcPr>
          <w:p w:rsidR="00DB49B1" w:rsidRDefault="00061C9D">
            <w:pPr>
              <w:pStyle w:val="afff3"/>
            </w:pPr>
            <w:r>
              <w:rPr>
                <w:rFonts w:hint="eastAsia"/>
              </w:rPr>
              <w:t>SAM</w:t>
            </w:r>
            <w:r>
              <w:rPr>
                <w:rFonts w:hint="eastAsia"/>
              </w:rPr>
              <w:t>卡号，若</w:t>
            </w:r>
            <w:r>
              <w:rPr>
                <w:rFonts w:hint="eastAsia"/>
              </w:rPr>
              <w:t>SAM</w:t>
            </w:r>
            <w:r>
              <w:rPr>
                <w:rFonts w:hint="eastAsia"/>
              </w:rPr>
              <w:t>不存在，则返回</w:t>
            </w:r>
            <w:r>
              <w:rPr>
                <w:rFonts w:hint="eastAsia"/>
              </w:rPr>
              <w:t>0x00</w:t>
            </w:r>
          </w:p>
          <w:p w:rsidR="00DB49B1" w:rsidRDefault="00061C9D">
            <w:pPr>
              <w:pStyle w:val="afff3"/>
            </w:pPr>
            <w:r>
              <w:rPr>
                <w:rFonts w:hint="eastAsia"/>
              </w:rPr>
              <w:t>传输时转换成</w:t>
            </w:r>
            <w:r>
              <w:rPr>
                <w:rFonts w:hint="eastAsia"/>
              </w:rPr>
              <w:t>INTEL</w:t>
            </w:r>
            <w:r>
              <w:rPr>
                <w:rFonts w:hint="eastAsia"/>
              </w:rPr>
              <w:t>序。</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664" w:name="_Toc2121244188"/>
      <w:bookmarkStart w:id="665" w:name="_Toc470253123"/>
      <w:bookmarkStart w:id="666" w:name="_Toc347151857"/>
      <w:r>
        <w:rPr>
          <w:rFonts w:ascii="黑体" w:eastAsia="黑体" w:cs="Times New Roman" w:hint="eastAsia"/>
          <w:color w:val="000000"/>
          <w:szCs w:val="21"/>
        </w:rPr>
        <w:t>命令：寻卡命令</w:t>
      </w:r>
      <w:bookmarkEnd w:id="664"/>
      <w:bookmarkEnd w:id="665"/>
      <w:bookmarkEnd w:id="666"/>
    </w:p>
    <w:p w:rsidR="00DB49B1" w:rsidRDefault="00061C9D">
      <w:pPr>
        <w:pStyle w:val="af9"/>
        <w:spacing w:before="156" w:after="156"/>
        <w:ind w:firstLine="420"/>
      </w:pPr>
      <w:bookmarkStart w:id="667" w:name="_Toc215430883"/>
      <w:r>
        <w:rPr>
          <w:rFonts w:hint="eastAsia"/>
        </w:rPr>
        <w:t>STE</w:t>
      </w:r>
      <w:r>
        <w:rPr>
          <w:rFonts w:hint="eastAsia"/>
        </w:rPr>
        <w:t>向</w:t>
      </w:r>
      <w:r>
        <w:rPr>
          <w:rFonts w:hint="eastAsia"/>
        </w:rPr>
        <w:t>TPU</w:t>
      </w:r>
      <w:r>
        <w:rPr>
          <w:rFonts w:hint="eastAsia"/>
        </w:rPr>
        <w:t>发送命令代码</w:t>
      </w:r>
      <w:r>
        <w:t>0x53</w:t>
      </w:r>
      <w:r>
        <w:rPr>
          <w:rFonts w:hint="eastAsia"/>
        </w:rPr>
        <w:t>31</w:t>
      </w:r>
      <w:r>
        <w:rPr>
          <w:rFonts w:hint="eastAsia"/>
        </w:rPr>
        <w:t>使</w:t>
      </w:r>
      <w:r>
        <w:rPr>
          <w:rFonts w:hint="eastAsia"/>
        </w:rPr>
        <w:t>TPU</w:t>
      </w:r>
      <w:r>
        <w:rPr>
          <w:rFonts w:hint="eastAsia"/>
        </w:rPr>
        <w:t>进入循环寻卡状态，命令格式见表</w:t>
      </w:r>
      <w:r>
        <w:rPr>
          <w:rFonts w:hint="eastAsia"/>
        </w:rPr>
        <w:t>30</w:t>
      </w:r>
      <w:r>
        <w:rPr>
          <w:rFonts w:hint="eastAsia"/>
        </w:rPr>
        <w:t>。</w:t>
      </w:r>
      <w:bookmarkEnd w:id="667"/>
    </w:p>
    <w:p w:rsidR="00DB49B1" w:rsidRDefault="00061C9D">
      <w:pPr>
        <w:pStyle w:val="ad"/>
        <w:rPr>
          <w:rFonts w:ascii="黑体" w:hAnsi="黑体"/>
          <w:b w:val="0"/>
          <w:sz w:val="21"/>
          <w:szCs w:val="21"/>
        </w:rPr>
      </w:pPr>
      <w:bookmarkStart w:id="668" w:name="_Toc252364321"/>
      <w:bookmarkStart w:id="669" w:name="_Toc347151955"/>
      <w:bookmarkStart w:id="670" w:name="_Toc470253169"/>
      <w:r>
        <w:rPr>
          <w:rFonts w:ascii="黑体" w:hAnsi="黑体" w:hint="eastAsia"/>
          <w:b w:val="0"/>
          <w:sz w:val="21"/>
          <w:szCs w:val="21"/>
        </w:rPr>
        <w:t xml:space="preserve">表30 </w:t>
      </w:r>
      <w:bookmarkStart w:id="671" w:name="_Toc1327480386"/>
      <w:r>
        <w:rPr>
          <w:rFonts w:ascii="黑体" w:hAnsi="黑体" w:hint="eastAsia"/>
          <w:b w:val="0"/>
          <w:sz w:val="21"/>
          <w:szCs w:val="21"/>
        </w:rPr>
        <w:t>寻卡命令</w:t>
      </w:r>
      <w:bookmarkEnd w:id="668"/>
      <w:bookmarkEnd w:id="669"/>
      <w:bookmarkEnd w:id="670"/>
      <w:bookmarkEnd w:id="671"/>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1595"/>
        <w:gridCol w:w="1048"/>
        <w:gridCol w:w="994"/>
        <w:gridCol w:w="3842"/>
      </w:tblGrid>
      <w:tr w:rsidR="00DB49B1">
        <w:trPr>
          <w:jc w:val="center"/>
        </w:trPr>
        <w:tc>
          <w:tcPr>
            <w:tcW w:w="743" w:type="dxa"/>
            <w:shd w:val="clear" w:color="auto" w:fill="C0C0C0"/>
            <w:vAlign w:val="center"/>
          </w:tcPr>
          <w:p w:rsidR="00DB49B1" w:rsidRDefault="00061C9D">
            <w:pPr>
              <w:pStyle w:val="afff3"/>
            </w:pPr>
            <w:r>
              <w:rPr>
                <w:rFonts w:hint="eastAsia"/>
              </w:rPr>
              <w:t>序号</w:t>
            </w:r>
          </w:p>
        </w:tc>
        <w:tc>
          <w:tcPr>
            <w:tcW w:w="1595" w:type="dxa"/>
            <w:shd w:val="clear" w:color="auto" w:fill="C0C0C0"/>
            <w:vAlign w:val="center"/>
          </w:tcPr>
          <w:p w:rsidR="00DB49B1" w:rsidRDefault="00061C9D">
            <w:pPr>
              <w:pStyle w:val="afff3"/>
            </w:pPr>
            <w:r>
              <w:rPr>
                <w:rFonts w:hint="eastAsia"/>
              </w:rPr>
              <w:t>字段</w:t>
            </w:r>
          </w:p>
        </w:tc>
        <w:tc>
          <w:tcPr>
            <w:tcW w:w="1048" w:type="dxa"/>
            <w:shd w:val="clear" w:color="auto" w:fill="C0C0C0"/>
            <w:vAlign w:val="center"/>
          </w:tcPr>
          <w:p w:rsidR="00DB49B1" w:rsidRDefault="00061C9D">
            <w:pPr>
              <w:pStyle w:val="afff3"/>
            </w:pPr>
            <w:r>
              <w:rPr>
                <w:rFonts w:hint="eastAsia"/>
              </w:rPr>
              <w:t>长度</w:t>
            </w:r>
          </w:p>
        </w:tc>
        <w:tc>
          <w:tcPr>
            <w:tcW w:w="994" w:type="dxa"/>
            <w:shd w:val="clear" w:color="auto" w:fill="C0C0C0"/>
            <w:vAlign w:val="center"/>
          </w:tcPr>
          <w:p w:rsidR="00DB49B1" w:rsidRDefault="00061C9D">
            <w:pPr>
              <w:pStyle w:val="afff3"/>
            </w:pPr>
            <w:r>
              <w:rPr>
                <w:rFonts w:hint="eastAsia"/>
              </w:rPr>
              <w:t>类型</w:t>
            </w:r>
          </w:p>
        </w:tc>
        <w:tc>
          <w:tcPr>
            <w:tcW w:w="3842" w:type="dxa"/>
            <w:shd w:val="clear" w:color="auto" w:fill="C0C0C0"/>
            <w:vAlign w:val="center"/>
          </w:tcPr>
          <w:p w:rsidR="00DB49B1" w:rsidRDefault="00061C9D">
            <w:pPr>
              <w:pStyle w:val="afff3"/>
            </w:pPr>
            <w:r>
              <w:rPr>
                <w:rFonts w:hint="eastAsia"/>
              </w:rPr>
              <w:t>备注</w:t>
            </w:r>
          </w:p>
        </w:tc>
      </w:tr>
      <w:tr w:rsidR="00DB49B1">
        <w:trPr>
          <w:trHeight w:val="260"/>
          <w:jc w:val="center"/>
        </w:trPr>
        <w:tc>
          <w:tcPr>
            <w:tcW w:w="743" w:type="dxa"/>
            <w:vAlign w:val="center"/>
          </w:tcPr>
          <w:p w:rsidR="00DB49B1" w:rsidRDefault="00061C9D">
            <w:pPr>
              <w:pStyle w:val="afff3"/>
            </w:pPr>
            <w:r>
              <w:rPr>
                <w:rFonts w:hint="eastAsia"/>
              </w:rPr>
              <w:t>1</w:t>
            </w:r>
          </w:p>
        </w:tc>
        <w:tc>
          <w:tcPr>
            <w:tcW w:w="1595" w:type="dxa"/>
            <w:vAlign w:val="center"/>
          </w:tcPr>
          <w:p w:rsidR="00DB49B1" w:rsidRDefault="00061C9D">
            <w:pPr>
              <w:pStyle w:val="afff3"/>
            </w:pPr>
            <w:r>
              <w:rPr>
                <w:rFonts w:hint="eastAsia"/>
              </w:rPr>
              <w:t>命令代码</w:t>
            </w:r>
          </w:p>
        </w:tc>
        <w:tc>
          <w:tcPr>
            <w:tcW w:w="1048" w:type="dxa"/>
            <w:vAlign w:val="center"/>
          </w:tcPr>
          <w:p w:rsidR="00DB49B1" w:rsidRDefault="00061C9D">
            <w:pPr>
              <w:pStyle w:val="afff3"/>
            </w:pPr>
            <w:r>
              <w:rPr>
                <w:rFonts w:hint="eastAsia"/>
              </w:rPr>
              <w:t>2</w:t>
            </w:r>
          </w:p>
        </w:tc>
        <w:tc>
          <w:tcPr>
            <w:tcW w:w="994" w:type="dxa"/>
            <w:vAlign w:val="center"/>
          </w:tcPr>
          <w:p w:rsidR="00DB49B1" w:rsidRDefault="00061C9D">
            <w:pPr>
              <w:pStyle w:val="afff3"/>
            </w:pPr>
            <w:r>
              <w:rPr>
                <w:rFonts w:hint="eastAsia"/>
              </w:rPr>
              <w:t>BIN</w:t>
            </w:r>
          </w:p>
        </w:tc>
        <w:tc>
          <w:tcPr>
            <w:tcW w:w="3842" w:type="dxa"/>
            <w:vAlign w:val="center"/>
          </w:tcPr>
          <w:p w:rsidR="00DB49B1" w:rsidRDefault="00061C9D">
            <w:pPr>
              <w:pStyle w:val="afff3"/>
            </w:pPr>
            <w:r>
              <w:rPr>
                <w:rFonts w:hint="eastAsia"/>
              </w:rPr>
              <w:t>传输时转换成</w:t>
            </w:r>
            <w:r>
              <w:rPr>
                <w:rFonts w:hint="eastAsia"/>
              </w:rPr>
              <w:t>INTEL</w:t>
            </w:r>
            <w:r>
              <w:rPr>
                <w:rFonts w:hint="eastAsia"/>
              </w:rPr>
              <w:t>序。</w:t>
            </w:r>
          </w:p>
        </w:tc>
      </w:tr>
      <w:tr w:rsidR="00DB49B1">
        <w:trPr>
          <w:trHeight w:val="260"/>
          <w:jc w:val="center"/>
        </w:trPr>
        <w:tc>
          <w:tcPr>
            <w:tcW w:w="743" w:type="dxa"/>
            <w:vAlign w:val="center"/>
          </w:tcPr>
          <w:p w:rsidR="00DB49B1" w:rsidRDefault="00061C9D">
            <w:pPr>
              <w:pStyle w:val="afff3"/>
            </w:pPr>
            <w:r>
              <w:rPr>
                <w:rFonts w:hint="eastAsia"/>
              </w:rPr>
              <w:t>2</w:t>
            </w:r>
          </w:p>
        </w:tc>
        <w:tc>
          <w:tcPr>
            <w:tcW w:w="1595" w:type="dxa"/>
            <w:vAlign w:val="center"/>
          </w:tcPr>
          <w:p w:rsidR="00DB49B1" w:rsidRDefault="00061C9D">
            <w:pPr>
              <w:pStyle w:val="afff3"/>
            </w:pPr>
            <w:r>
              <w:rPr>
                <w:rFonts w:hint="eastAsia"/>
              </w:rPr>
              <w:t>重发次数</w:t>
            </w:r>
          </w:p>
        </w:tc>
        <w:tc>
          <w:tcPr>
            <w:tcW w:w="1048" w:type="dxa"/>
            <w:vAlign w:val="center"/>
          </w:tcPr>
          <w:p w:rsidR="00DB49B1" w:rsidRDefault="00061C9D">
            <w:pPr>
              <w:pStyle w:val="afff3"/>
            </w:pPr>
            <w:r>
              <w:rPr>
                <w:rFonts w:hint="eastAsia"/>
              </w:rPr>
              <w:t>1</w:t>
            </w:r>
          </w:p>
        </w:tc>
        <w:tc>
          <w:tcPr>
            <w:tcW w:w="994" w:type="dxa"/>
            <w:vAlign w:val="center"/>
          </w:tcPr>
          <w:p w:rsidR="00DB49B1" w:rsidRDefault="00061C9D">
            <w:pPr>
              <w:pStyle w:val="afff3"/>
            </w:pPr>
            <w:r>
              <w:rPr>
                <w:rFonts w:hint="eastAsia"/>
              </w:rPr>
              <w:t>BIN</w:t>
            </w:r>
          </w:p>
        </w:tc>
        <w:tc>
          <w:tcPr>
            <w:tcW w:w="3842" w:type="dxa"/>
            <w:vAlign w:val="center"/>
          </w:tcPr>
          <w:p w:rsidR="00DB49B1" w:rsidRDefault="00DB49B1">
            <w:pPr>
              <w:pStyle w:val="afff3"/>
            </w:pPr>
          </w:p>
        </w:tc>
      </w:tr>
      <w:tr w:rsidR="00DB49B1">
        <w:trPr>
          <w:trHeight w:val="260"/>
          <w:jc w:val="center"/>
        </w:trPr>
        <w:tc>
          <w:tcPr>
            <w:tcW w:w="743" w:type="dxa"/>
            <w:vAlign w:val="center"/>
          </w:tcPr>
          <w:p w:rsidR="00DB49B1" w:rsidRDefault="00061C9D">
            <w:pPr>
              <w:pStyle w:val="afff3"/>
            </w:pPr>
            <w:r>
              <w:rPr>
                <w:rFonts w:hint="eastAsia"/>
              </w:rPr>
              <w:t>3</w:t>
            </w:r>
          </w:p>
        </w:tc>
        <w:tc>
          <w:tcPr>
            <w:tcW w:w="1595" w:type="dxa"/>
            <w:vAlign w:val="center"/>
          </w:tcPr>
          <w:p w:rsidR="00DB49B1" w:rsidRDefault="00061C9D">
            <w:pPr>
              <w:pStyle w:val="afff3"/>
            </w:pPr>
            <w:r>
              <w:rPr>
                <w:rFonts w:hint="eastAsia"/>
              </w:rPr>
              <w:t>天线寻卡标志</w:t>
            </w:r>
          </w:p>
        </w:tc>
        <w:tc>
          <w:tcPr>
            <w:tcW w:w="1048" w:type="dxa"/>
            <w:vAlign w:val="center"/>
          </w:tcPr>
          <w:p w:rsidR="00DB49B1" w:rsidRDefault="00061C9D">
            <w:pPr>
              <w:pStyle w:val="afff3"/>
            </w:pPr>
            <w:r>
              <w:rPr>
                <w:rFonts w:hint="eastAsia"/>
              </w:rPr>
              <w:t>1</w:t>
            </w:r>
          </w:p>
        </w:tc>
        <w:tc>
          <w:tcPr>
            <w:tcW w:w="994" w:type="dxa"/>
            <w:vAlign w:val="center"/>
          </w:tcPr>
          <w:p w:rsidR="00DB49B1" w:rsidRDefault="00061C9D">
            <w:pPr>
              <w:pStyle w:val="afff3"/>
            </w:pPr>
            <w:r>
              <w:rPr>
                <w:rFonts w:hint="eastAsia"/>
              </w:rPr>
              <w:t>BIN</w:t>
            </w:r>
          </w:p>
        </w:tc>
        <w:tc>
          <w:tcPr>
            <w:tcW w:w="3842" w:type="dxa"/>
            <w:vAlign w:val="center"/>
          </w:tcPr>
          <w:p w:rsidR="00DB49B1" w:rsidRDefault="00061C9D">
            <w:pPr>
              <w:pStyle w:val="afff3"/>
            </w:pPr>
            <w:r>
              <w:rPr>
                <w:rFonts w:hint="eastAsia"/>
              </w:rPr>
              <w:t>0x01</w:t>
            </w:r>
            <w:r>
              <w:rPr>
                <w:rFonts w:hint="eastAsia"/>
              </w:rPr>
              <w:t>：双天线同时寻卡；</w:t>
            </w:r>
            <w:r>
              <w:rPr>
                <w:rFonts w:hint="eastAsia"/>
              </w:rPr>
              <w:t>0x02</w:t>
            </w:r>
            <w:r>
              <w:rPr>
                <w:rFonts w:hint="eastAsia"/>
              </w:rPr>
              <w:t>：只有</w:t>
            </w:r>
            <w:r>
              <w:rPr>
                <w:rFonts w:hint="eastAsia"/>
              </w:rPr>
              <w:t>A</w:t>
            </w:r>
            <w:r>
              <w:rPr>
                <w:rFonts w:hint="eastAsia"/>
              </w:rPr>
              <w:t>天线寻卡；</w:t>
            </w:r>
            <w:r>
              <w:rPr>
                <w:rFonts w:hint="eastAsia"/>
              </w:rPr>
              <w:t>0x03</w:t>
            </w:r>
            <w:r>
              <w:rPr>
                <w:rFonts w:hint="eastAsia"/>
              </w:rPr>
              <w:t>：只有</w:t>
            </w:r>
            <w:r>
              <w:rPr>
                <w:rFonts w:hint="eastAsia"/>
              </w:rPr>
              <w:t>B</w:t>
            </w:r>
            <w:r>
              <w:rPr>
                <w:rFonts w:hint="eastAsia"/>
              </w:rPr>
              <w:t>天线寻卡。</w:t>
            </w:r>
          </w:p>
        </w:tc>
      </w:tr>
      <w:tr w:rsidR="00DB49B1">
        <w:trPr>
          <w:trHeight w:val="260"/>
          <w:jc w:val="center"/>
        </w:trPr>
        <w:tc>
          <w:tcPr>
            <w:tcW w:w="743" w:type="dxa"/>
            <w:vAlign w:val="center"/>
          </w:tcPr>
          <w:p w:rsidR="00DB49B1" w:rsidRDefault="00061C9D">
            <w:pPr>
              <w:pStyle w:val="afff3"/>
            </w:pPr>
            <w:r>
              <w:rPr>
                <w:rFonts w:hint="eastAsia"/>
              </w:rPr>
              <w:t>4</w:t>
            </w:r>
          </w:p>
        </w:tc>
        <w:tc>
          <w:tcPr>
            <w:tcW w:w="1595" w:type="dxa"/>
            <w:vAlign w:val="center"/>
          </w:tcPr>
          <w:p w:rsidR="00DB49B1" w:rsidRDefault="00061C9D">
            <w:pPr>
              <w:pStyle w:val="afff3"/>
            </w:pPr>
            <w:r>
              <w:rPr>
                <w:rFonts w:hint="eastAsia"/>
              </w:rPr>
              <w:t>预留</w:t>
            </w:r>
          </w:p>
        </w:tc>
        <w:tc>
          <w:tcPr>
            <w:tcW w:w="1048" w:type="dxa"/>
            <w:vAlign w:val="center"/>
          </w:tcPr>
          <w:p w:rsidR="00DB49B1" w:rsidRDefault="00061C9D">
            <w:pPr>
              <w:pStyle w:val="afff3"/>
            </w:pPr>
            <w:r>
              <w:rPr>
                <w:rFonts w:hint="eastAsia"/>
              </w:rPr>
              <w:t>1</w:t>
            </w:r>
          </w:p>
        </w:tc>
        <w:tc>
          <w:tcPr>
            <w:tcW w:w="994" w:type="dxa"/>
            <w:vAlign w:val="center"/>
          </w:tcPr>
          <w:p w:rsidR="00DB49B1" w:rsidRDefault="00061C9D">
            <w:pPr>
              <w:pStyle w:val="afff3"/>
            </w:pPr>
            <w:r>
              <w:rPr>
                <w:rFonts w:hint="eastAsia"/>
              </w:rPr>
              <w:t>BIN</w:t>
            </w:r>
          </w:p>
        </w:tc>
        <w:tc>
          <w:tcPr>
            <w:tcW w:w="3842" w:type="dxa"/>
            <w:vAlign w:val="center"/>
          </w:tcPr>
          <w:p w:rsidR="00DB49B1" w:rsidRDefault="00061C9D">
            <w:pPr>
              <w:pStyle w:val="afff3"/>
            </w:pPr>
            <w:r>
              <w:rPr>
                <w:rFonts w:hint="eastAsia"/>
              </w:rPr>
              <w:t>预留</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672" w:name="_Toc470253124"/>
      <w:bookmarkStart w:id="673" w:name="_Toc1375043869"/>
      <w:bookmarkStart w:id="674" w:name="_Toc347151858"/>
      <w:r>
        <w:rPr>
          <w:rFonts w:ascii="黑体" w:eastAsia="黑体" w:cs="Times New Roman" w:hint="eastAsia"/>
          <w:color w:val="000000"/>
          <w:szCs w:val="21"/>
        </w:rPr>
        <w:t>反馈：TPU寻卡结果反馈数据</w:t>
      </w:r>
      <w:bookmarkEnd w:id="672"/>
      <w:bookmarkEnd w:id="673"/>
      <w:bookmarkEnd w:id="674"/>
    </w:p>
    <w:p w:rsidR="00DB49B1" w:rsidRDefault="00061C9D">
      <w:pPr>
        <w:pStyle w:val="af9"/>
        <w:spacing w:before="156" w:after="156"/>
        <w:ind w:firstLine="420"/>
      </w:pPr>
      <w:r>
        <w:rPr>
          <w:rFonts w:hint="eastAsia"/>
        </w:rPr>
        <w:t>TPU</w:t>
      </w:r>
      <w:r>
        <w:rPr>
          <w:rFonts w:hint="eastAsia"/>
        </w:rPr>
        <w:t>接收到</w:t>
      </w:r>
      <w:r>
        <w:rPr>
          <w:rFonts w:hint="eastAsia"/>
        </w:rPr>
        <w:t>STE</w:t>
      </w:r>
      <w:r>
        <w:rPr>
          <w:rFonts w:hint="eastAsia"/>
        </w:rPr>
        <w:t>的“寻卡命令”数据且寻到卡后，应产生</w:t>
      </w:r>
      <w:r>
        <w:rPr>
          <w:rFonts w:hint="eastAsia"/>
        </w:rPr>
        <w:t>TPU</w:t>
      </w:r>
      <w:r>
        <w:rPr>
          <w:rFonts w:hint="eastAsia"/>
        </w:rPr>
        <w:t>寻卡结果反馈数据给</w:t>
      </w:r>
      <w:r>
        <w:rPr>
          <w:rFonts w:hint="eastAsia"/>
        </w:rPr>
        <w:t>STE</w:t>
      </w:r>
      <w:r>
        <w:rPr>
          <w:rFonts w:hint="eastAsia"/>
        </w:rPr>
        <w:t>，格式见表</w:t>
      </w:r>
      <w:r>
        <w:rPr>
          <w:rFonts w:hint="eastAsia"/>
        </w:rPr>
        <w:t>31</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 xml:space="preserve">表31 </w:t>
      </w:r>
      <w:bookmarkStart w:id="675" w:name="_Toc1670477163"/>
      <w:r>
        <w:rPr>
          <w:rFonts w:ascii="黑体" w:hAnsi="黑体" w:hint="eastAsia"/>
          <w:b w:val="0"/>
          <w:sz w:val="21"/>
          <w:szCs w:val="21"/>
        </w:rPr>
        <w:t>TPU寻卡结果反馈数据</w:t>
      </w:r>
      <w:bookmarkEnd w:id="675"/>
    </w:p>
    <w:tbl>
      <w:tblPr>
        <w:tblpPr w:leftFromText="180" w:rightFromText="180" w:vertAnchor="text" w:horzAnchor="page" w:tblpX="1993" w:tblpY="7"/>
        <w:tblOverlap w:val="neve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248"/>
        <w:gridCol w:w="857"/>
        <w:gridCol w:w="637"/>
        <w:gridCol w:w="4599"/>
      </w:tblGrid>
      <w:tr w:rsidR="00DB49B1">
        <w:tc>
          <w:tcPr>
            <w:tcW w:w="847" w:type="dxa"/>
            <w:shd w:val="clear" w:color="auto" w:fill="C0C0C0"/>
            <w:vAlign w:val="center"/>
          </w:tcPr>
          <w:p w:rsidR="00DB49B1" w:rsidRDefault="00061C9D">
            <w:pPr>
              <w:pStyle w:val="afff3"/>
            </w:pPr>
            <w:bookmarkStart w:id="676" w:name="_Toc347151956"/>
            <w:bookmarkStart w:id="677" w:name="_Toc252364344"/>
            <w:bookmarkStart w:id="678" w:name="_Toc470253170"/>
            <w:r>
              <w:rPr>
                <w:rFonts w:hint="eastAsia"/>
              </w:rPr>
              <w:t>序号</w:t>
            </w:r>
          </w:p>
        </w:tc>
        <w:tc>
          <w:tcPr>
            <w:tcW w:w="1248" w:type="dxa"/>
            <w:shd w:val="clear" w:color="auto" w:fill="C0C0C0"/>
            <w:vAlign w:val="center"/>
          </w:tcPr>
          <w:p w:rsidR="00DB49B1" w:rsidRDefault="00061C9D">
            <w:pPr>
              <w:pStyle w:val="afff3"/>
            </w:pPr>
            <w:r>
              <w:rPr>
                <w:rFonts w:hint="eastAsia"/>
              </w:rPr>
              <w:t>字段</w:t>
            </w:r>
          </w:p>
        </w:tc>
        <w:tc>
          <w:tcPr>
            <w:tcW w:w="857" w:type="dxa"/>
            <w:shd w:val="clear" w:color="auto" w:fill="C0C0C0"/>
            <w:vAlign w:val="center"/>
          </w:tcPr>
          <w:p w:rsidR="00DB49B1" w:rsidRDefault="00061C9D">
            <w:pPr>
              <w:pStyle w:val="afff3"/>
            </w:pPr>
            <w:r>
              <w:rPr>
                <w:rFonts w:hint="eastAsia"/>
              </w:rPr>
              <w:t>长度</w:t>
            </w:r>
          </w:p>
        </w:tc>
        <w:tc>
          <w:tcPr>
            <w:tcW w:w="637" w:type="dxa"/>
            <w:shd w:val="clear" w:color="auto" w:fill="C0C0C0"/>
            <w:vAlign w:val="center"/>
          </w:tcPr>
          <w:p w:rsidR="00DB49B1" w:rsidRDefault="00061C9D">
            <w:pPr>
              <w:pStyle w:val="afff3"/>
            </w:pPr>
            <w:r>
              <w:rPr>
                <w:rFonts w:hint="eastAsia"/>
              </w:rPr>
              <w:t>类型</w:t>
            </w:r>
          </w:p>
        </w:tc>
        <w:tc>
          <w:tcPr>
            <w:tcW w:w="4599" w:type="dxa"/>
            <w:shd w:val="clear" w:color="auto" w:fill="C0C0C0"/>
            <w:vAlign w:val="center"/>
          </w:tcPr>
          <w:p w:rsidR="00DB49B1" w:rsidRDefault="00061C9D">
            <w:pPr>
              <w:pStyle w:val="afff3"/>
            </w:pPr>
            <w:r>
              <w:rPr>
                <w:rFonts w:hint="eastAsia"/>
              </w:rPr>
              <w:t>备注</w:t>
            </w:r>
          </w:p>
        </w:tc>
      </w:tr>
      <w:tr w:rsidR="00DB49B1">
        <w:tc>
          <w:tcPr>
            <w:tcW w:w="847" w:type="dxa"/>
            <w:vAlign w:val="center"/>
          </w:tcPr>
          <w:p w:rsidR="00DB49B1" w:rsidRDefault="00061C9D">
            <w:pPr>
              <w:pStyle w:val="afff3"/>
            </w:pPr>
            <w:r>
              <w:rPr>
                <w:rFonts w:hint="eastAsia"/>
              </w:rPr>
              <w:t>1</w:t>
            </w:r>
          </w:p>
        </w:tc>
        <w:tc>
          <w:tcPr>
            <w:tcW w:w="1248" w:type="dxa"/>
            <w:vAlign w:val="center"/>
          </w:tcPr>
          <w:p w:rsidR="00DB49B1" w:rsidRDefault="00061C9D">
            <w:pPr>
              <w:pStyle w:val="afff3"/>
            </w:pPr>
            <w:r>
              <w:rPr>
                <w:rFonts w:hint="eastAsia"/>
              </w:rPr>
              <w:t>命令代码</w:t>
            </w:r>
          </w:p>
        </w:tc>
        <w:tc>
          <w:tcPr>
            <w:tcW w:w="857" w:type="dxa"/>
            <w:vAlign w:val="center"/>
          </w:tcPr>
          <w:p w:rsidR="00DB49B1" w:rsidRDefault="00061C9D">
            <w:pPr>
              <w:pStyle w:val="afff3"/>
            </w:pPr>
            <w:r>
              <w:rPr>
                <w:rFonts w:hint="eastAsia"/>
              </w:rPr>
              <w:t>2</w:t>
            </w:r>
          </w:p>
        </w:tc>
        <w:tc>
          <w:tcPr>
            <w:tcW w:w="637" w:type="dxa"/>
            <w:vAlign w:val="center"/>
          </w:tcPr>
          <w:p w:rsidR="00DB49B1" w:rsidRDefault="00061C9D">
            <w:pPr>
              <w:pStyle w:val="afff3"/>
            </w:pPr>
            <w:r>
              <w:rPr>
                <w:rFonts w:hint="eastAsia"/>
              </w:rPr>
              <w:t>BIN</w:t>
            </w:r>
          </w:p>
        </w:tc>
        <w:tc>
          <w:tcPr>
            <w:tcW w:w="4599" w:type="dxa"/>
            <w:vAlign w:val="center"/>
          </w:tcPr>
          <w:p w:rsidR="00DB49B1" w:rsidRDefault="00061C9D">
            <w:pPr>
              <w:pStyle w:val="afff3"/>
            </w:pPr>
            <w:r>
              <w:rPr>
                <w:rFonts w:hint="eastAsia"/>
              </w:rPr>
              <w:t>填写命令数据中的命令代码。传输时需转成</w:t>
            </w:r>
            <w:r>
              <w:rPr>
                <w:rFonts w:hint="eastAsia"/>
              </w:rPr>
              <w:t>INTEL</w:t>
            </w:r>
            <w:r>
              <w:rPr>
                <w:rFonts w:hint="eastAsia"/>
              </w:rPr>
              <w:t>序。</w:t>
            </w:r>
          </w:p>
        </w:tc>
      </w:tr>
      <w:tr w:rsidR="00DB49B1">
        <w:tc>
          <w:tcPr>
            <w:tcW w:w="847" w:type="dxa"/>
            <w:vAlign w:val="center"/>
          </w:tcPr>
          <w:p w:rsidR="00DB49B1" w:rsidRDefault="00061C9D">
            <w:pPr>
              <w:pStyle w:val="afff3"/>
            </w:pPr>
            <w:r>
              <w:rPr>
                <w:rFonts w:hint="eastAsia"/>
              </w:rPr>
              <w:t>2</w:t>
            </w:r>
          </w:p>
        </w:tc>
        <w:tc>
          <w:tcPr>
            <w:tcW w:w="1248" w:type="dxa"/>
            <w:vAlign w:val="center"/>
          </w:tcPr>
          <w:p w:rsidR="00DB49B1" w:rsidRDefault="00061C9D">
            <w:pPr>
              <w:pStyle w:val="afff3"/>
            </w:pPr>
            <w:r>
              <w:rPr>
                <w:rFonts w:hint="eastAsia"/>
              </w:rPr>
              <w:t>重发次数</w:t>
            </w:r>
          </w:p>
        </w:tc>
        <w:tc>
          <w:tcPr>
            <w:tcW w:w="857" w:type="dxa"/>
            <w:vAlign w:val="center"/>
          </w:tcPr>
          <w:p w:rsidR="00DB49B1" w:rsidRDefault="00061C9D">
            <w:pPr>
              <w:pStyle w:val="afff3"/>
            </w:pPr>
            <w:r>
              <w:t>1</w:t>
            </w:r>
          </w:p>
        </w:tc>
        <w:tc>
          <w:tcPr>
            <w:tcW w:w="637" w:type="dxa"/>
            <w:vAlign w:val="center"/>
          </w:tcPr>
          <w:p w:rsidR="00DB49B1" w:rsidRDefault="00061C9D">
            <w:pPr>
              <w:pStyle w:val="afff3"/>
            </w:pPr>
            <w:r>
              <w:rPr>
                <w:rFonts w:hint="eastAsia"/>
              </w:rPr>
              <w:t>BIN</w:t>
            </w:r>
          </w:p>
        </w:tc>
        <w:tc>
          <w:tcPr>
            <w:tcW w:w="4599" w:type="dxa"/>
            <w:vAlign w:val="center"/>
          </w:tcPr>
          <w:p w:rsidR="00DB49B1" w:rsidRDefault="00DB49B1">
            <w:pPr>
              <w:pStyle w:val="afff3"/>
            </w:pPr>
          </w:p>
        </w:tc>
      </w:tr>
      <w:tr w:rsidR="00DB49B1">
        <w:tc>
          <w:tcPr>
            <w:tcW w:w="847" w:type="dxa"/>
            <w:vAlign w:val="center"/>
          </w:tcPr>
          <w:p w:rsidR="00DB49B1" w:rsidRDefault="00061C9D">
            <w:pPr>
              <w:pStyle w:val="afff3"/>
            </w:pPr>
            <w:r>
              <w:rPr>
                <w:rFonts w:hint="eastAsia"/>
              </w:rPr>
              <w:t>3</w:t>
            </w:r>
          </w:p>
        </w:tc>
        <w:tc>
          <w:tcPr>
            <w:tcW w:w="1248" w:type="dxa"/>
            <w:vAlign w:val="center"/>
          </w:tcPr>
          <w:p w:rsidR="00DB49B1" w:rsidRDefault="00061C9D">
            <w:pPr>
              <w:pStyle w:val="afff3"/>
            </w:pPr>
            <w:r>
              <w:rPr>
                <w:rFonts w:hint="eastAsia"/>
              </w:rPr>
              <w:t>应答代码</w:t>
            </w:r>
          </w:p>
        </w:tc>
        <w:tc>
          <w:tcPr>
            <w:tcW w:w="857" w:type="dxa"/>
            <w:vAlign w:val="center"/>
          </w:tcPr>
          <w:p w:rsidR="00DB49B1" w:rsidRDefault="00061C9D">
            <w:pPr>
              <w:pStyle w:val="afff3"/>
            </w:pPr>
            <w:r>
              <w:t>1</w:t>
            </w:r>
          </w:p>
        </w:tc>
        <w:tc>
          <w:tcPr>
            <w:tcW w:w="637" w:type="dxa"/>
            <w:vAlign w:val="center"/>
          </w:tcPr>
          <w:p w:rsidR="00DB49B1" w:rsidRDefault="00061C9D">
            <w:pPr>
              <w:pStyle w:val="afff3"/>
            </w:pPr>
            <w:r>
              <w:rPr>
                <w:rFonts w:hint="eastAsia"/>
              </w:rPr>
              <w:t>BIN</w:t>
            </w:r>
          </w:p>
        </w:tc>
        <w:tc>
          <w:tcPr>
            <w:tcW w:w="4599" w:type="dxa"/>
            <w:vAlign w:val="center"/>
          </w:tcPr>
          <w:p w:rsidR="00DB49B1" w:rsidRDefault="00061C9D">
            <w:pPr>
              <w:pStyle w:val="afff3"/>
            </w:pPr>
            <w:r>
              <w:rPr>
                <w:rFonts w:hint="eastAsia"/>
              </w:rPr>
              <w:t>表示</w:t>
            </w:r>
            <w:r>
              <w:rPr>
                <w:rFonts w:hint="eastAsia"/>
              </w:rPr>
              <w:t>TPU</w:t>
            </w:r>
            <w:r>
              <w:rPr>
                <w:rFonts w:hint="eastAsia"/>
              </w:rPr>
              <w:t>对命令的应答代码</w:t>
            </w:r>
          </w:p>
        </w:tc>
      </w:tr>
      <w:tr w:rsidR="00DB49B1">
        <w:trPr>
          <w:trHeight w:val="343"/>
        </w:trPr>
        <w:tc>
          <w:tcPr>
            <w:tcW w:w="847" w:type="dxa"/>
            <w:vAlign w:val="center"/>
          </w:tcPr>
          <w:p w:rsidR="00DB49B1" w:rsidRDefault="00061C9D">
            <w:pPr>
              <w:pStyle w:val="afff3"/>
            </w:pPr>
            <w:r>
              <w:rPr>
                <w:rFonts w:hint="eastAsia"/>
              </w:rPr>
              <w:t>4</w:t>
            </w:r>
          </w:p>
        </w:tc>
        <w:tc>
          <w:tcPr>
            <w:tcW w:w="1248" w:type="dxa"/>
            <w:vAlign w:val="center"/>
          </w:tcPr>
          <w:p w:rsidR="00DB49B1" w:rsidRDefault="00061C9D">
            <w:pPr>
              <w:pStyle w:val="afff3"/>
            </w:pPr>
            <w:r>
              <w:rPr>
                <w:rFonts w:hint="eastAsia"/>
              </w:rPr>
              <w:t>卡片种类</w:t>
            </w:r>
          </w:p>
        </w:tc>
        <w:tc>
          <w:tcPr>
            <w:tcW w:w="857" w:type="dxa"/>
            <w:vAlign w:val="center"/>
          </w:tcPr>
          <w:p w:rsidR="00DB49B1" w:rsidRDefault="00061C9D">
            <w:pPr>
              <w:pStyle w:val="afff3"/>
            </w:pPr>
            <w:r>
              <w:rPr>
                <w:rFonts w:hint="eastAsia"/>
              </w:rPr>
              <w:t>1</w:t>
            </w:r>
          </w:p>
        </w:tc>
        <w:tc>
          <w:tcPr>
            <w:tcW w:w="637" w:type="dxa"/>
            <w:vAlign w:val="center"/>
          </w:tcPr>
          <w:p w:rsidR="00DB49B1" w:rsidRDefault="00061C9D">
            <w:pPr>
              <w:pStyle w:val="afff3"/>
            </w:pPr>
            <w:r>
              <w:rPr>
                <w:rFonts w:hint="eastAsia"/>
              </w:rPr>
              <w:t>BIN</w:t>
            </w:r>
          </w:p>
        </w:tc>
        <w:tc>
          <w:tcPr>
            <w:tcW w:w="4599" w:type="dxa"/>
            <w:vAlign w:val="center"/>
          </w:tcPr>
          <w:p w:rsidR="00DB49B1" w:rsidRDefault="00061C9D">
            <w:pPr>
              <w:pStyle w:val="afff3"/>
            </w:pPr>
            <w:r>
              <w:rPr>
                <w:rFonts w:hint="eastAsia"/>
              </w:rPr>
              <w:t>0x01</w:t>
            </w:r>
            <w:r>
              <w:rPr>
                <w:rFonts w:hint="eastAsia"/>
              </w:rPr>
              <w:t>：公共交通</w:t>
            </w:r>
            <w:proofErr w:type="gramStart"/>
            <w:r>
              <w:rPr>
                <w:rFonts w:hint="eastAsia"/>
              </w:rPr>
              <w:t>一</w:t>
            </w:r>
            <w:proofErr w:type="gramEnd"/>
            <w:r>
              <w:rPr>
                <w:rFonts w:hint="eastAsia"/>
              </w:rPr>
              <w:t>卡通</w:t>
            </w:r>
            <w:r>
              <w:rPr>
                <w:rFonts w:hint="eastAsia"/>
              </w:rPr>
              <w:t>CPU</w:t>
            </w:r>
            <w:r>
              <w:rPr>
                <w:rFonts w:hint="eastAsia"/>
              </w:rPr>
              <w:t>卡片；</w:t>
            </w:r>
            <w:r>
              <w:rPr>
                <w:rFonts w:hint="eastAsia"/>
              </w:rPr>
              <w:t>0x02</w:t>
            </w:r>
            <w:r>
              <w:rPr>
                <w:rFonts w:hint="eastAsia"/>
              </w:rPr>
              <w:t>：预留；</w:t>
            </w:r>
          </w:p>
          <w:p w:rsidR="00DB49B1" w:rsidRDefault="00061C9D">
            <w:pPr>
              <w:pStyle w:val="afff3"/>
            </w:pPr>
            <w:r>
              <w:rPr>
                <w:rFonts w:hint="eastAsia"/>
              </w:rPr>
              <w:t>0x11</w:t>
            </w:r>
            <w:r>
              <w:rPr>
                <w:rFonts w:hint="eastAsia"/>
              </w:rPr>
              <w:t>：地铁票</w:t>
            </w:r>
            <w:r>
              <w:rPr>
                <w:rFonts w:hint="eastAsia"/>
              </w:rPr>
              <w:t>CPU</w:t>
            </w:r>
            <w:r>
              <w:rPr>
                <w:rFonts w:hint="eastAsia"/>
              </w:rPr>
              <w:t>卡片；</w:t>
            </w:r>
            <w:r>
              <w:rPr>
                <w:rFonts w:hint="eastAsia"/>
              </w:rPr>
              <w:t>0x12</w:t>
            </w:r>
            <w:r>
              <w:rPr>
                <w:rFonts w:hint="eastAsia"/>
              </w:rPr>
              <w:t>：地铁票</w:t>
            </w:r>
            <w:r>
              <w:rPr>
                <w:rFonts w:hint="eastAsia"/>
              </w:rPr>
              <w:t>UL</w:t>
            </w:r>
            <w:r>
              <w:rPr>
                <w:rFonts w:hint="eastAsia"/>
              </w:rPr>
              <w:t>卡；</w:t>
            </w:r>
          </w:p>
          <w:p w:rsidR="00DB49B1" w:rsidRDefault="00061C9D">
            <w:pPr>
              <w:pStyle w:val="afff3"/>
            </w:pPr>
            <w:r>
              <w:t>0x21</w:t>
            </w:r>
            <w:r>
              <w:rPr>
                <w:rFonts w:hint="eastAsia"/>
              </w:rPr>
              <w:t>：公共</w:t>
            </w:r>
            <w:proofErr w:type="gramStart"/>
            <w:r>
              <w:rPr>
                <w:rFonts w:hint="eastAsia"/>
              </w:rPr>
              <w:t>交通交通</w:t>
            </w:r>
            <w:proofErr w:type="gramEnd"/>
            <w:r>
              <w:rPr>
                <w:rFonts w:hint="eastAsia"/>
              </w:rPr>
              <w:t>卡</w:t>
            </w:r>
            <w:r>
              <w:t>CPU</w:t>
            </w:r>
            <w:r>
              <w:rPr>
                <w:rFonts w:hint="eastAsia"/>
              </w:rPr>
              <w:t>卡；</w:t>
            </w:r>
          </w:p>
        </w:tc>
      </w:tr>
      <w:tr w:rsidR="00DB49B1">
        <w:trPr>
          <w:trHeight w:val="343"/>
        </w:trPr>
        <w:tc>
          <w:tcPr>
            <w:tcW w:w="847" w:type="dxa"/>
            <w:vAlign w:val="center"/>
          </w:tcPr>
          <w:p w:rsidR="00DB49B1" w:rsidRDefault="00061C9D">
            <w:pPr>
              <w:pStyle w:val="afff3"/>
            </w:pPr>
            <w:r>
              <w:rPr>
                <w:rFonts w:hint="eastAsia"/>
              </w:rPr>
              <w:t>5</w:t>
            </w:r>
          </w:p>
        </w:tc>
        <w:tc>
          <w:tcPr>
            <w:tcW w:w="1248" w:type="dxa"/>
            <w:vAlign w:val="center"/>
          </w:tcPr>
          <w:p w:rsidR="00DB49B1" w:rsidRDefault="00061C9D">
            <w:pPr>
              <w:pStyle w:val="afff3"/>
            </w:pPr>
            <w:r>
              <w:rPr>
                <w:rFonts w:hint="eastAsia"/>
              </w:rPr>
              <w:t>卡片物理</w:t>
            </w:r>
            <w:r>
              <w:rPr>
                <w:rFonts w:cs="Arial" w:hint="eastAsia"/>
              </w:rPr>
              <w:t>ID</w:t>
            </w:r>
          </w:p>
        </w:tc>
        <w:tc>
          <w:tcPr>
            <w:tcW w:w="857" w:type="dxa"/>
            <w:vAlign w:val="center"/>
          </w:tcPr>
          <w:p w:rsidR="00DB49B1" w:rsidRDefault="00061C9D">
            <w:pPr>
              <w:pStyle w:val="afff3"/>
            </w:pPr>
            <w:r>
              <w:rPr>
                <w:rFonts w:hint="eastAsia"/>
              </w:rPr>
              <w:t>8</w:t>
            </w:r>
          </w:p>
        </w:tc>
        <w:tc>
          <w:tcPr>
            <w:tcW w:w="637" w:type="dxa"/>
            <w:vAlign w:val="center"/>
          </w:tcPr>
          <w:p w:rsidR="00DB49B1" w:rsidRDefault="00061C9D">
            <w:pPr>
              <w:pStyle w:val="afff3"/>
            </w:pPr>
            <w:r>
              <w:rPr>
                <w:rFonts w:hint="eastAsia"/>
              </w:rPr>
              <w:t>BIN</w:t>
            </w:r>
          </w:p>
        </w:tc>
        <w:tc>
          <w:tcPr>
            <w:tcW w:w="4599" w:type="dxa"/>
            <w:vAlign w:val="center"/>
          </w:tcPr>
          <w:p w:rsidR="00DB49B1" w:rsidRDefault="00061C9D">
            <w:pPr>
              <w:pStyle w:val="afff3"/>
            </w:pPr>
            <w:r>
              <w:rPr>
                <w:rFonts w:hint="eastAsia"/>
              </w:rPr>
              <w:t>卡片的物理芯片</w:t>
            </w:r>
            <w:r>
              <w:rPr>
                <w:rFonts w:hint="eastAsia"/>
              </w:rPr>
              <w:t>ID</w:t>
            </w:r>
            <w:r>
              <w:rPr>
                <w:rFonts w:hint="eastAsia"/>
              </w:rPr>
              <w:t>，</w:t>
            </w:r>
            <w:r>
              <w:rPr>
                <w:rFonts w:hint="eastAsia"/>
              </w:rPr>
              <w:t>ID</w:t>
            </w:r>
            <w:r>
              <w:rPr>
                <w:rFonts w:hint="eastAsia"/>
              </w:rPr>
              <w:t>不足</w:t>
            </w:r>
            <w:r>
              <w:rPr>
                <w:rFonts w:hint="eastAsia"/>
              </w:rPr>
              <w:t>8</w:t>
            </w:r>
            <w:r>
              <w:rPr>
                <w:rFonts w:hint="eastAsia"/>
              </w:rPr>
              <w:t>个字节时前面补齐</w:t>
            </w:r>
            <w:r>
              <w:rPr>
                <w:rFonts w:hint="eastAsia"/>
              </w:rPr>
              <w:t>0x00</w:t>
            </w:r>
            <w:r>
              <w:rPr>
                <w:rFonts w:hint="eastAsia"/>
              </w:rPr>
              <w:t>。</w:t>
            </w:r>
          </w:p>
          <w:p w:rsidR="00DB49B1" w:rsidRDefault="00061C9D">
            <w:pPr>
              <w:pStyle w:val="afff3"/>
            </w:pPr>
            <w:r>
              <w:rPr>
                <w:rFonts w:hint="eastAsia"/>
              </w:rPr>
              <w:t>传输时需转成</w:t>
            </w:r>
            <w:r>
              <w:rPr>
                <w:rFonts w:hint="eastAsia"/>
              </w:rPr>
              <w:t>INTEL</w:t>
            </w:r>
            <w:r>
              <w:rPr>
                <w:rFonts w:hint="eastAsia"/>
              </w:rPr>
              <w:t>序。</w:t>
            </w:r>
          </w:p>
        </w:tc>
      </w:tr>
      <w:tr w:rsidR="00DB49B1">
        <w:trPr>
          <w:trHeight w:val="343"/>
        </w:trPr>
        <w:tc>
          <w:tcPr>
            <w:tcW w:w="847" w:type="dxa"/>
            <w:vAlign w:val="center"/>
          </w:tcPr>
          <w:p w:rsidR="00DB49B1" w:rsidRDefault="00061C9D">
            <w:pPr>
              <w:pStyle w:val="afff3"/>
            </w:pPr>
            <w:r>
              <w:rPr>
                <w:rFonts w:hint="eastAsia"/>
              </w:rPr>
              <w:t>6</w:t>
            </w:r>
          </w:p>
        </w:tc>
        <w:tc>
          <w:tcPr>
            <w:tcW w:w="1248" w:type="dxa"/>
            <w:vAlign w:val="center"/>
          </w:tcPr>
          <w:p w:rsidR="00DB49B1" w:rsidRDefault="00061C9D">
            <w:pPr>
              <w:pStyle w:val="afff3"/>
            </w:pPr>
            <w:r>
              <w:rPr>
                <w:rFonts w:hint="eastAsia"/>
              </w:rPr>
              <w:t>天线标志</w:t>
            </w:r>
          </w:p>
        </w:tc>
        <w:tc>
          <w:tcPr>
            <w:tcW w:w="857" w:type="dxa"/>
            <w:vAlign w:val="center"/>
          </w:tcPr>
          <w:p w:rsidR="00DB49B1" w:rsidRDefault="00061C9D">
            <w:pPr>
              <w:pStyle w:val="afff3"/>
            </w:pPr>
            <w:r>
              <w:rPr>
                <w:rFonts w:hint="eastAsia"/>
              </w:rPr>
              <w:t>1</w:t>
            </w:r>
          </w:p>
        </w:tc>
        <w:tc>
          <w:tcPr>
            <w:tcW w:w="637" w:type="dxa"/>
            <w:vAlign w:val="center"/>
          </w:tcPr>
          <w:p w:rsidR="00DB49B1" w:rsidRDefault="00061C9D">
            <w:pPr>
              <w:pStyle w:val="afff3"/>
            </w:pPr>
            <w:r>
              <w:rPr>
                <w:rFonts w:hint="eastAsia"/>
              </w:rPr>
              <w:t>BIN</w:t>
            </w:r>
          </w:p>
        </w:tc>
        <w:tc>
          <w:tcPr>
            <w:tcW w:w="4599" w:type="dxa"/>
            <w:vAlign w:val="center"/>
          </w:tcPr>
          <w:p w:rsidR="00DB49B1" w:rsidRDefault="00061C9D">
            <w:pPr>
              <w:pStyle w:val="afff3"/>
            </w:pPr>
            <w:r>
              <w:rPr>
                <w:rFonts w:hint="eastAsia"/>
              </w:rPr>
              <w:t>0x01</w:t>
            </w:r>
            <w:r>
              <w:rPr>
                <w:rFonts w:hint="eastAsia"/>
              </w:rPr>
              <w:t>：表示天线</w:t>
            </w:r>
            <w:r>
              <w:rPr>
                <w:rFonts w:hint="eastAsia"/>
              </w:rPr>
              <w:t>A</w:t>
            </w:r>
            <w:r>
              <w:rPr>
                <w:rFonts w:hint="eastAsia"/>
              </w:rPr>
              <w:t>寻到卡片；</w:t>
            </w:r>
            <w:r>
              <w:rPr>
                <w:rFonts w:hint="eastAsia"/>
              </w:rPr>
              <w:t>0x02</w:t>
            </w:r>
            <w:r>
              <w:rPr>
                <w:rFonts w:hint="eastAsia"/>
              </w:rPr>
              <w:t>：表示天线</w:t>
            </w:r>
            <w:r>
              <w:rPr>
                <w:rFonts w:hint="eastAsia"/>
              </w:rPr>
              <w:t>B</w:t>
            </w:r>
            <w:r>
              <w:rPr>
                <w:rFonts w:hint="eastAsia"/>
              </w:rPr>
              <w:t>寻到卡片</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679" w:name="_Toc347151859"/>
      <w:bookmarkStart w:id="680" w:name="_Toc470253125"/>
      <w:bookmarkStart w:id="681" w:name="_Toc1290780916"/>
      <w:bookmarkEnd w:id="676"/>
      <w:bookmarkEnd w:id="677"/>
      <w:bookmarkEnd w:id="678"/>
      <w:r>
        <w:rPr>
          <w:rFonts w:ascii="黑体" w:eastAsia="黑体" w:cs="Times New Roman" w:hint="eastAsia"/>
          <w:color w:val="000000"/>
          <w:szCs w:val="21"/>
        </w:rPr>
        <w:t>命令：读卡信息</w:t>
      </w:r>
      <w:bookmarkEnd w:id="679"/>
      <w:bookmarkEnd w:id="680"/>
      <w:bookmarkEnd w:id="681"/>
    </w:p>
    <w:p w:rsidR="00DB49B1" w:rsidRDefault="00061C9D">
      <w:pPr>
        <w:pStyle w:val="af9"/>
        <w:spacing w:before="156" w:after="156"/>
        <w:ind w:firstLine="420"/>
        <w:rPr>
          <w:rFonts w:ascii="宋体" w:hAnsi="宋体"/>
        </w:rPr>
      </w:pPr>
      <w:bookmarkStart w:id="682" w:name="_Toc215430868"/>
      <w:r>
        <w:rPr>
          <w:rFonts w:hint="eastAsia"/>
        </w:rPr>
        <w:t>STE</w:t>
      </w:r>
      <w:r>
        <w:rPr>
          <w:rFonts w:hint="eastAsia"/>
        </w:rPr>
        <w:t>通过命令代码</w:t>
      </w:r>
      <w:r>
        <w:rPr>
          <w:rFonts w:hint="eastAsia"/>
        </w:rPr>
        <w:t>0x5335</w:t>
      </w:r>
      <w:r>
        <w:rPr>
          <w:rFonts w:hint="eastAsia"/>
        </w:rPr>
        <w:t>使</w:t>
      </w:r>
      <w:r>
        <w:rPr>
          <w:rFonts w:hint="eastAsia"/>
        </w:rPr>
        <w:t>TPU</w:t>
      </w:r>
      <w:r>
        <w:rPr>
          <w:rFonts w:hint="eastAsia"/>
        </w:rPr>
        <w:t>进行读卡操作，命令格式见表</w:t>
      </w:r>
      <w:r>
        <w:rPr>
          <w:rFonts w:hint="eastAsia"/>
        </w:rPr>
        <w:t>32</w:t>
      </w:r>
      <w:r>
        <w:rPr>
          <w:rFonts w:hint="eastAsia"/>
        </w:rPr>
        <w:t>。</w:t>
      </w:r>
      <w:bookmarkStart w:id="683" w:name="_Toc252364323"/>
      <w:bookmarkStart w:id="684" w:name="_Toc470253171"/>
      <w:bookmarkStart w:id="685" w:name="_Toc347151957"/>
      <w:bookmarkEnd w:id="682"/>
    </w:p>
    <w:p w:rsidR="00DB49B1" w:rsidRDefault="00061C9D">
      <w:pPr>
        <w:pStyle w:val="ad"/>
        <w:rPr>
          <w:rFonts w:ascii="黑体" w:hAnsi="黑体"/>
          <w:b w:val="0"/>
          <w:sz w:val="21"/>
          <w:szCs w:val="21"/>
        </w:rPr>
      </w:pPr>
      <w:r>
        <w:rPr>
          <w:rFonts w:ascii="黑体" w:hAnsi="黑体" w:hint="eastAsia"/>
          <w:b w:val="0"/>
          <w:sz w:val="21"/>
          <w:szCs w:val="21"/>
        </w:rPr>
        <w:t xml:space="preserve">表32 </w:t>
      </w:r>
      <w:bookmarkStart w:id="686" w:name="_Toc353672050"/>
      <w:r>
        <w:rPr>
          <w:rFonts w:ascii="黑体" w:hAnsi="黑体" w:hint="eastAsia"/>
          <w:b w:val="0"/>
          <w:sz w:val="21"/>
          <w:szCs w:val="21"/>
        </w:rPr>
        <w:t>读卡信息</w:t>
      </w:r>
      <w:bookmarkEnd w:id="683"/>
      <w:bookmarkEnd w:id="684"/>
      <w:bookmarkEnd w:id="685"/>
      <w:bookmarkEnd w:id="686"/>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620"/>
        <w:gridCol w:w="619"/>
        <w:gridCol w:w="718"/>
        <w:gridCol w:w="4642"/>
      </w:tblGrid>
      <w:tr w:rsidR="00DB49B1">
        <w:trPr>
          <w:jc w:val="center"/>
        </w:trPr>
        <w:tc>
          <w:tcPr>
            <w:tcW w:w="623" w:type="dxa"/>
            <w:shd w:val="clear" w:color="auto" w:fill="C0C0C0"/>
            <w:vAlign w:val="center"/>
          </w:tcPr>
          <w:p w:rsidR="00DB49B1" w:rsidRDefault="00061C9D">
            <w:pPr>
              <w:pStyle w:val="afff3"/>
            </w:pPr>
            <w:r>
              <w:rPr>
                <w:rFonts w:hint="eastAsia"/>
              </w:rPr>
              <w:t>序号</w:t>
            </w:r>
          </w:p>
        </w:tc>
        <w:tc>
          <w:tcPr>
            <w:tcW w:w="1620" w:type="dxa"/>
            <w:shd w:val="clear" w:color="auto" w:fill="C0C0C0"/>
            <w:vAlign w:val="center"/>
          </w:tcPr>
          <w:p w:rsidR="00DB49B1" w:rsidRDefault="00061C9D">
            <w:pPr>
              <w:pStyle w:val="afff3"/>
            </w:pPr>
            <w:r>
              <w:rPr>
                <w:rFonts w:hint="eastAsia"/>
              </w:rPr>
              <w:t>字段</w:t>
            </w:r>
          </w:p>
        </w:tc>
        <w:tc>
          <w:tcPr>
            <w:tcW w:w="619" w:type="dxa"/>
            <w:shd w:val="clear" w:color="auto" w:fill="C0C0C0"/>
            <w:vAlign w:val="center"/>
          </w:tcPr>
          <w:p w:rsidR="00DB49B1" w:rsidRDefault="00061C9D">
            <w:pPr>
              <w:pStyle w:val="afff3"/>
            </w:pPr>
            <w:r>
              <w:rPr>
                <w:rFonts w:hint="eastAsia"/>
              </w:rPr>
              <w:t>长度</w:t>
            </w:r>
          </w:p>
        </w:tc>
        <w:tc>
          <w:tcPr>
            <w:tcW w:w="718" w:type="dxa"/>
            <w:shd w:val="clear" w:color="auto" w:fill="C0C0C0"/>
            <w:vAlign w:val="center"/>
          </w:tcPr>
          <w:p w:rsidR="00DB49B1" w:rsidRDefault="00061C9D">
            <w:pPr>
              <w:pStyle w:val="afff3"/>
            </w:pPr>
            <w:r>
              <w:rPr>
                <w:rFonts w:hint="eastAsia"/>
              </w:rPr>
              <w:t>类型</w:t>
            </w:r>
          </w:p>
        </w:tc>
        <w:tc>
          <w:tcPr>
            <w:tcW w:w="4642" w:type="dxa"/>
            <w:shd w:val="clear" w:color="auto" w:fill="C0C0C0"/>
            <w:vAlign w:val="center"/>
          </w:tcPr>
          <w:p w:rsidR="00DB49B1" w:rsidRDefault="00061C9D">
            <w:pPr>
              <w:pStyle w:val="afff3"/>
            </w:pPr>
            <w:r>
              <w:rPr>
                <w:rFonts w:hint="eastAsia"/>
              </w:rPr>
              <w:t>备注</w:t>
            </w:r>
          </w:p>
        </w:tc>
      </w:tr>
      <w:tr w:rsidR="00DB49B1">
        <w:trPr>
          <w:trHeight w:val="260"/>
          <w:jc w:val="center"/>
        </w:trPr>
        <w:tc>
          <w:tcPr>
            <w:tcW w:w="623" w:type="dxa"/>
            <w:vAlign w:val="center"/>
          </w:tcPr>
          <w:p w:rsidR="00DB49B1" w:rsidRDefault="00061C9D">
            <w:pPr>
              <w:pStyle w:val="afff3"/>
            </w:pPr>
            <w:r>
              <w:t>1</w:t>
            </w:r>
          </w:p>
        </w:tc>
        <w:tc>
          <w:tcPr>
            <w:tcW w:w="1620" w:type="dxa"/>
            <w:vAlign w:val="center"/>
          </w:tcPr>
          <w:p w:rsidR="00DB49B1" w:rsidRDefault="00061C9D">
            <w:pPr>
              <w:pStyle w:val="afff3"/>
            </w:pPr>
            <w:r>
              <w:rPr>
                <w:rFonts w:hint="eastAsia"/>
              </w:rPr>
              <w:t>命令代码</w:t>
            </w:r>
          </w:p>
        </w:tc>
        <w:tc>
          <w:tcPr>
            <w:tcW w:w="619" w:type="dxa"/>
            <w:vAlign w:val="center"/>
          </w:tcPr>
          <w:p w:rsidR="00DB49B1" w:rsidRDefault="00061C9D">
            <w:pPr>
              <w:pStyle w:val="afff3"/>
            </w:pPr>
            <w:r>
              <w:t>2</w:t>
            </w:r>
          </w:p>
        </w:tc>
        <w:tc>
          <w:tcPr>
            <w:tcW w:w="718" w:type="dxa"/>
            <w:vAlign w:val="center"/>
          </w:tcPr>
          <w:p w:rsidR="00DB49B1" w:rsidRDefault="00061C9D">
            <w:pPr>
              <w:pStyle w:val="afff3"/>
            </w:pPr>
            <w:r>
              <w:t>BIN</w:t>
            </w:r>
          </w:p>
        </w:tc>
        <w:tc>
          <w:tcPr>
            <w:tcW w:w="4642"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623" w:type="dxa"/>
            <w:vAlign w:val="center"/>
          </w:tcPr>
          <w:p w:rsidR="00DB49B1" w:rsidRDefault="00061C9D">
            <w:pPr>
              <w:pStyle w:val="afff3"/>
            </w:pPr>
            <w:r>
              <w:t>2</w:t>
            </w:r>
          </w:p>
        </w:tc>
        <w:tc>
          <w:tcPr>
            <w:tcW w:w="1620" w:type="dxa"/>
            <w:vAlign w:val="center"/>
          </w:tcPr>
          <w:p w:rsidR="00DB49B1" w:rsidRDefault="00061C9D">
            <w:pPr>
              <w:pStyle w:val="afff3"/>
            </w:pPr>
            <w:r>
              <w:rPr>
                <w:rFonts w:hint="eastAsia"/>
              </w:rPr>
              <w:t>重发次数</w:t>
            </w:r>
          </w:p>
        </w:tc>
        <w:tc>
          <w:tcPr>
            <w:tcW w:w="619" w:type="dxa"/>
            <w:vAlign w:val="center"/>
          </w:tcPr>
          <w:p w:rsidR="00DB49B1" w:rsidRDefault="00061C9D">
            <w:pPr>
              <w:pStyle w:val="afff3"/>
            </w:pPr>
            <w:r>
              <w:t>1</w:t>
            </w:r>
          </w:p>
        </w:tc>
        <w:tc>
          <w:tcPr>
            <w:tcW w:w="718" w:type="dxa"/>
            <w:vAlign w:val="center"/>
          </w:tcPr>
          <w:p w:rsidR="00DB49B1" w:rsidRDefault="00061C9D">
            <w:pPr>
              <w:pStyle w:val="afff3"/>
            </w:pPr>
            <w:r>
              <w:t>BIN</w:t>
            </w:r>
          </w:p>
        </w:tc>
        <w:tc>
          <w:tcPr>
            <w:tcW w:w="4642" w:type="dxa"/>
            <w:vAlign w:val="center"/>
          </w:tcPr>
          <w:p w:rsidR="00DB49B1" w:rsidRDefault="00DB49B1">
            <w:pPr>
              <w:pStyle w:val="afff3"/>
            </w:pPr>
          </w:p>
        </w:tc>
      </w:tr>
      <w:tr w:rsidR="00DB49B1">
        <w:trPr>
          <w:jc w:val="center"/>
        </w:trPr>
        <w:tc>
          <w:tcPr>
            <w:tcW w:w="623" w:type="dxa"/>
            <w:vAlign w:val="center"/>
          </w:tcPr>
          <w:p w:rsidR="00DB49B1" w:rsidRDefault="00061C9D">
            <w:pPr>
              <w:pStyle w:val="afff3"/>
            </w:pPr>
            <w:r>
              <w:t>3</w:t>
            </w:r>
          </w:p>
        </w:tc>
        <w:tc>
          <w:tcPr>
            <w:tcW w:w="1620" w:type="dxa"/>
            <w:vAlign w:val="center"/>
          </w:tcPr>
          <w:p w:rsidR="00DB49B1" w:rsidRDefault="00061C9D">
            <w:pPr>
              <w:pStyle w:val="afff3"/>
            </w:pPr>
            <w:r>
              <w:rPr>
                <w:rFonts w:hint="eastAsia"/>
              </w:rPr>
              <w:t>合法性检查标志</w:t>
            </w:r>
          </w:p>
        </w:tc>
        <w:tc>
          <w:tcPr>
            <w:tcW w:w="619" w:type="dxa"/>
            <w:vAlign w:val="center"/>
          </w:tcPr>
          <w:p w:rsidR="00DB49B1" w:rsidRDefault="00061C9D">
            <w:pPr>
              <w:pStyle w:val="afff3"/>
            </w:pPr>
            <w:r>
              <w:t>1</w:t>
            </w:r>
          </w:p>
        </w:tc>
        <w:tc>
          <w:tcPr>
            <w:tcW w:w="718" w:type="dxa"/>
            <w:vAlign w:val="center"/>
          </w:tcPr>
          <w:p w:rsidR="00DB49B1" w:rsidRDefault="00061C9D">
            <w:pPr>
              <w:pStyle w:val="afff3"/>
            </w:pPr>
            <w:r>
              <w:t>BIN</w:t>
            </w:r>
          </w:p>
        </w:tc>
        <w:tc>
          <w:tcPr>
            <w:tcW w:w="4642" w:type="dxa"/>
            <w:vAlign w:val="center"/>
          </w:tcPr>
          <w:p w:rsidR="00DB49B1" w:rsidRDefault="00061C9D">
            <w:pPr>
              <w:pStyle w:val="afff3"/>
            </w:pPr>
            <w:r>
              <w:rPr>
                <w:rFonts w:hint="eastAsia"/>
              </w:rPr>
              <w:t>通过该标志设定</w:t>
            </w:r>
            <w:r>
              <w:t>TPU</w:t>
            </w:r>
            <w:r>
              <w:rPr>
                <w:rFonts w:hint="eastAsia"/>
              </w:rPr>
              <w:t>读卡信息时是否自动做合法性检查。</w:t>
            </w:r>
            <w:r>
              <w:t>0x01</w:t>
            </w:r>
            <w:r>
              <w:rPr>
                <w:rFonts w:hint="eastAsia"/>
              </w:rPr>
              <w:t>：读卡时，</w:t>
            </w:r>
            <w:r>
              <w:t>TPU</w:t>
            </w:r>
            <w:r>
              <w:rPr>
                <w:rFonts w:hint="eastAsia"/>
              </w:rPr>
              <w:t>自动做合法性检查；</w:t>
            </w:r>
            <w:r>
              <w:t>0x02</w:t>
            </w:r>
            <w:r>
              <w:rPr>
                <w:rFonts w:hint="eastAsia"/>
              </w:rPr>
              <w:t>：读卡时，</w:t>
            </w:r>
            <w:r>
              <w:t>TPU</w:t>
            </w:r>
            <w:r>
              <w:rPr>
                <w:rFonts w:hint="eastAsia"/>
              </w:rPr>
              <w:t>不做合法性检查。</w:t>
            </w:r>
          </w:p>
        </w:tc>
      </w:tr>
      <w:tr w:rsidR="00DB49B1">
        <w:trPr>
          <w:jc w:val="center"/>
        </w:trPr>
        <w:tc>
          <w:tcPr>
            <w:tcW w:w="623" w:type="dxa"/>
            <w:vAlign w:val="center"/>
          </w:tcPr>
          <w:p w:rsidR="00DB49B1" w:rsidRDefault="00061C9D">
            <w:pPr>
              <w:pStyle w:val="afff3"/>
            </w:pPr>
            <w:r>
              <w:lastRenderedPageBreak/>
              <w:t>4</w:t>
            </w:r>
          </w:p>
        </w:tc>
        <w:tc>
          <w:tcPr>
            <w:tcW w:w="1620" w:type="dxa"/>
            <w:vAlign w:val="center"/>
          </w:tcPr>
          <w:p w:rsidR="00DB49B1" w:rsidRDefault="00061C9D">
            <w:pPr>
              <w:pStyle w:val="afff3"/>
            </w:pPr>
            <w:r>
              <w:rPr>
                <w:rFonts w:hint="eastAsia"/>
              </w:rPr>
              <w:t>业务功能代码</w:t>
            </w:r>
          </w:p>
        </w:tc>
        <w:tc>
          <w:tcPr>
            <w:tcW w:w="619" w:type="dxa"/>
            <w:vAlign w:val="center"/>
          </w:tcPr>
          <w:p w:rsidR="00DB49B1" w:rsidRDefault="00061C9D">
            <w:pPr>
              <w:pStyle w:val="afff3"/>
            </w:pPr>
            <w:r>
              <w:t>1</w:t>
            </w:r>
          </w:p>
        </w:tc>
        <w:tc>
          <w:tcPr>
            <w:tcW w:w="718" w:type="dxa"/>
            <w:vAlign w:val="center"/>
          </w:tcPr>
          <w:p w:rsidR="00DB49B1" w:rsidRDefault="00061C9D">
            <w:pPr>
              <w:pStyle w:val="afff3"/>
            </w:pPr>
            <w:r>
              <w:t>BIN</w:t>
            </w:r>
          </w:p>
        </w:tc>
        <w:tc>
          <w:tcPr>
            <w:tcW w:w="4642" w:type="dxa"/>
            <w:vAlign w:val="center"/>
          </w:tcPr>
          <w:p w:rsidR="00DB49B1" w:rsidRDefault="00061C9D">
            <w:pPr>
              <w:pStyle w:val="afff3"/>
            </w:pPr>
            <w:r>
              <w:rPr>
                <w:rFonts w:hint="eastAsia"/>
              </w:rPr>
              <w:t>描述不同的读卡后，</w:t>
            </w:r>
            <w:r>
              <w:rPr>
                <w:rFonts w:hint="eastAsia"/>
              </w:rPr>
              <w:t>STE</w:t>
            </w:r>
            <w:r>
              <w:rPr>
                <w:rFonts w:hint="eastAsia"/>
              </w:rPr>
              <w:t>需要执行的业务功能，具体应如下：</w:t>
            </w:r>
            <w:r>
              <w:t>0x01</w:t>
            </w:r>
            <w:r>
              <w:rPr>
                <w:rFonts w:hint="eastAsia"/>
              </w:rPr>
              <w:t>：进站；</w:t>
            </w:r>
            <w:r>
              <w:t>0x02</w:t>
            </w:r>
            <w:r>
              <w:rPr>
                <w:rFonts w:hint="eastAsia"/>
              </w:rPr>
              <w:t>：出站；</w:t>
            </w:r>
            <w:r>
              <w:t>0x03</w:t>
            </w:r>
            <w:r>
              <w:rPr>
                <w:rFonts w:hint="eastAsia"/>
              </w:rPr>
              <w:t>：售卡；</w:t>
            </w:r>
            <w:r>
              <w:t>0x04</w:t>
            </w:r>
            <w:r>
              <w:rPr>
                <w:rFonts w:hint="eastAsia"/>
              </w:rPr>
              <w:t>：补票；</w:t>
            </w:r>
            <w:r>
              <w:t>0x05</w:t>
            </w:r>
            <w:r>
              <w:rPr>
                <w:rFonts w:hint="eastAsia"/>
              </w:rPr>
              <w:t>：充值；</w:t>
            </w:r>
            <w:r>
              <w:t>0x06</w:t>
            </w:r>
            <w:r>
              <w:rPr>
                <w:rFonts w:hint="eastAsia"/>
              </w:rPr>
              <w:t>：退卡；</w:t>
            </w:r>
            <w:r>
              <w:t>0x07</w:t>
            </w:r>
            <w:r>
              <w:rPr>
                <w:rFonts w:hint="eastAsia"/>
              </w:rPr>
              <w:t>：替换旧卡；</w:t>
            </w:r>
            <w:r>
              <w:t>0x08</w:t>
            </w:r>
            <w:r>
              <w:rPr>
                <w:rFonts w:hint="eastAsia"/>
              </w:rPr>
              <w:t>：替换新卡；</w:t>
            </w:r>
            <w:r>
              <w:t>0x09</w:t>
            </w:r>
            <w:r>
              <w:rPr>
                <w:rFonts w:hint="eastAsia"/>
              </w:rPr>
              <w:t>：激活；</w:t>
            </w:r>
            <w:r>
              <w:t>0x10</w:t>
            </w:r>
            <w:r>
              <w:rPr>
                <w:rFonts w:hint="eastAsia"/>
              </w:rPr>
              <w:t>：延期；</w:t>
            </w:r>
            <w:r>
              <w:t>0x11</w:t>
            </w:r>
            <w:r>
              <w:rPr>
                <w:rFonts w:hint="eastAsia"/>
              </w:rPr>
              <w:t>：挂失；</w:t>
            </w:r>
            <w:r>
              <w:t>0x12</w:t>
            </w:r>
            <w:r>
              <w:rPr>
                <w:rFonts w:hint="eastAsia"/>
              </w:rPr>
              <w:t>：抵消；</w:t>
            </w:r>
            <w:r>
              <w:t>0x13</w:t>
            </w:r>
            <w:r>
              <w:rPr>
                <w:rFonts w:hint="eastAsia"/>
              </w:rPr>
              <w:t>：解挂；</w:t>
            </w:r>
            <w:r>
              <w:t>0x14</w:t>
            </w:r>
            <w:r>
              <w:rPr>
                <w:rFonts w:hint="eastAsia"/>
              </w:rPr>
              <w:t>：退资；</w:t>
            </w:r>
            <w:r>
              <w:t>0xFF</w:t>
            </w:r>
            <w:r>
              <w:rPr>
                <w:rFonts w:hint="eastAsia"/>
              </w:rPr>
              <w:t>：其他业务</w:t>
            </w:r>
          </w:p>
        </w:tc>
      </w:tr>
      <w:tr w:rsidR="00DB49B1">
        <w:trPr>
          <w:jc w:val="center"/>
        </w:trPr>
        <w:tc>
          <w:tcPr>
            <w:tcW w:w="623" w:type="dxa"/>
            <w:vAlign w:val="center"/>
          </w:tcPr>
          <w:p w:rsidR="00DB49B1" w:rsidRDefault="00061C9D">
            <w:pPr>
              <w:pStyle w:val="afff3"/>
            </w:pPr>
            <w:r>
              <w:t>5</w:t>
            </w:r>
          </w:p>
        </w:tc>
        <w:tc>
          <w:tcPr>
            <w:tcW w:w="1620" w:type="dxa"/>
            <w:vAlign w:val="center"/>
          </w:tcPr>
          <w:p w:rsidR="00DB49B1" w:rsidRDefault="00061C9D">
            <w:pPr>
              <w:pStyle w:val="afff3"/>
            </w:pPr>
            <w:r>
              <w:rPr>
                <w:rFonts w:hint="eastAsia"/>
              </w:rPr>
              <w:t>付费区标志</w:t>
            </w:r>
          </w:p>
        </w:tc>
        <w:tc>
          <w:tcPr>
            <w:tcW w:w="619" w:type="dxa"/>
            <w:vAlign w:val="center"/>
          </w:tcPr>
          <w:p w:rsidR="00DB49B1" w:rsidRDefault="00061C9D">
            <w:pPr>
              <w:pStyle w:val="afff3"/>
            </w:pPr>
            <w:r>
              <w:t>1</w:t>
            </w:r>
          </w:p>
        </w:tc>
        <w:tc>
          <w:tcPr>
            <w:tcW w:w="718" w:type="dxa"/>
            <w:vAlign w:val="center"/>
          </w:tcPr>
          <w:p w:rsidR="00DB49B1" w:rsidRDefault="00061C9D">
            <w:pPr>
              <w:pStyle w:val="afff3"/>
            </w:pPr>
            <w:r>
              <w:t>BIN</w:t>
            </w:r>
          </w:p>
        </w:tc>
        <w:tc>
          <w:tcPr>
            <w:tcW w:w="4642" w:type="dxa"/>
            <w:vAlign w:val="center"/>
          </w:tcPr>
          <w:p w:rsidR="00DB49B1" w:rsidRDefault="00061C9D">
            <w:pPr>
              <w:pStyle w:val="afff3"/>
            </w:pPr>
            <w:r>
              <w:t>0x01</w:t>
            </w:r>
            <w:r>
              <w:rPr>
                <w:rFonts w:hint="eastAsia"/>
              </w:rPr>
              <w:t>：付费区；</w:t>
            </w:r>
            <w:r>
              <w:t>0x02</w:t>
            </w:r>
            <w:r>
              <w:rPr>
                <w:rFonts w:hint="eastAsia"/>
              </w:rPr>
              <w:t>：非付费区。</w:t>
            </w:r>
          </w:p>
        </w:tc>
      </w:tr>
      <w:tr w:rsidR="00DB49B1">
        <w:trPr>
          <w:jc w:val="center"/>
        </w:trPr>
        <w:tc>
          <w:tcPr>
            <w:tcW w:w="623" w:type="dxa"/>
            <w:vAlign w:val="center"/>
          </w:tcPr>
          <w:p w:rsidR="00DB49B1" w:rsidRDefault="00061C9D">
            <w:pPr>
              <w:pStyle w:val="afff3"/>
            </w:pPr>
            <w:r>
              <w:t>6</w:t>
            </w:r>
          </w:p>
        </w:tc>
        <w:tc>
          <w:tcPr>
            <w:tcW w:w="1620" w:type="dxa"/>
            <w:vAlign w:val="center"/>
          </w:tcPr>
          <w:p w:rsidR="00DB49B1" w:rsidRDefault="00061C9D">
            <w:pPr>
              <w:pStyle w:val="afff3"/>
            </w:pPr>
            <w:r>
              <w:rPr>
                <w:rFonts w:hint="eastAsia"/>
              </w:rPr>
              <w:t>当前时间</w:t>
            </w:r>
          </w:p>
        </w:tc>
        <w:tc>
          <w:tcPr>
            <w:tcW w:w="619" w:type="dxa"/>
            <w:vAlign w:val="center"/>
          </w:tcPr>
          <w:p w:rsidR="00DB49B1" w:rsidRDefault="00061C9D">
            <w:pPr>
              <w:pStyle w:val="afff3"/>
            </w:pPr>
            <w:r>
              <w:t>7</w:t>
            </w:r>
          </w:p>
        </w:tc>
        <w:tc>
          <w:tcPr>
            <w:tcW w:w="718" w:type="dxa"/>
            <w:vAlign w:val="center"/>
          </w:tcPr>
          <w:p w:rsidR="00DB49B1" w:rsidRDefault="00061C9D">
            <w:pPr>
              <w:pStyle w:val="afff3"/>
            </w:pPr>
            <w:r>
              <w:t>BCD</w:t>
            </w:r>
          </w:p>
        </w:tc>
        <w:tc>
          <w:tcPr>
            <w:tcW w:w="4642" w:type="dxa"/>
            <w:vAlign w:val="center"/>
          </w:tcPr>
          <w:p w:rsidR="00DB49B1" w:rsidRDefault="00061C9D">
            <w:pPr>
              <w:pStyle w:val="afff3"/>
            </w:pPr>
            <w:r>
              <w:t>YYYYMMDDHH24MISS</w:t>
            </w:r>
          </w:p>
        </w:tc>
      </w:tr>
      <w:tr w:rsidR="00DB49B1">
        <w:trPr>
          <w:jc w:val="center"/>
        </w:trPr>
        <w:tc>
          <w:tcPr>
            <w:tcW w:w="623" w:type="dxa"/>
            <w:vAlign w:val="center"/>
          </w:tcPr>
          <w:p w:rsidR="00DB49B1" w:rsidRDefault="00061C9D">
            <w:pPr>
              <w:pStyle w:val="afff3"/>
            </w:pPr>
            <w:r>
              <w:t>7</w:t>
            </w:r>
          </w:p>
        </w:tc>
        <w:tc>
          <w:tcPr>
            <w:tcW w:w="1620" w:type="dxa"/>
            <w:vAlign w:val="center"/>
          </w:tcPr>
          <w:p w:rsidR="00DB49B1" w:rsidRDefault="00061C9D">
            <w:pPr>
              <w:pStyle w:val="afff3"/>
            </w:pPr>
            <w:r>
              <w:rPr>
                <w:rFonts w:hint="eastAsia"/>
              </w:rPr>
              <w:t>天线寻卡标志</w:t>
            </w:r>
          </w:p>
        </w:tc>
        <w:tc>
          <w:tcPr>
            <w:tcW w:w="619" w:type="dxa"/>
            <w:vAlign w:val="center"/>
          </w:tcPr>
          <w:p w:rsidR="00DB49B1" w:rsidRDefault="00061C9D">
            <w:pPr>
              <w:pStyle w:val="afff3"/>
            </w:pPr>
            <w:r>
              <w:t>1</w:t>
            </w:r>
          </w:p>
        </w:tc>
        <w:tc>
          <w:tcPr>
            <w:tcW w:w="718" w:type="dxa"/>
            <w:vAlign w:val="center"/>
          </w:tcPr>
          <w:p w:rsidR="00DB49B1" w:rsidRDefault="00061C9D">
            <w:pPr>
              <w:pStyle w:val="afff3"/>
            </w:pPr>
            <w:r>
              <w:t>BIN</w:t>
            </w:r>
          </w:p>
        </w:tc>
        <w:tc>
          <w:tcPr>
            <w:tcW w:w="4642" w:type="dxa"/>
            <w:vAlign w:val="center"/>
          </w:tcPr>
          <w:p w:rsidR="00DB49B1" w:rsidRDefault="00061C9D">
            <w:pPr>
              <w:pStyle w:val="afff3"/>
            </w:pPr>
            <w:r>
              <w:t>0x01</w:t>
            </w:r>
            <w:r>
              <w:rPr>
                <w:rFonts w:hint="eastAsia"/>
              </w:rPr>
              <w:t>：双天线同时寻卡；</w:t>
            </w:r>
            <w:r>
              <w:t>0x02</w:t>
            </w:r>
            <w:r>
              <w:rPr>
                <w:rFonts w:hint="eastAsia"/>
              </w:rPr>
              <w:t>：只有</w:t>
            </w:r>
            <w:r>
              <w:t>A</w:t>
            </w:r>
            <w:r>
              <w:rPr>
                <w:rFonts w:hint="eastAsia"/>
              </w:rPr>
              <w:t>天线寻卡；</w:t>
            </w:r>
            <w:r>
              <w:t>0x03</w:t>
            </w:r>
            <w:r>
              <w:rPr>
                <w:rFonts w:hint="eastAsia"/>
              </w:rPr>
              <w:t>：只有</w:t>
            </w:r>
            <w:r>
              <w:t>B</w:t>
            </w:r>
            <w:r>
              <w:rPr>
                <w:rFonts w:hint="eastAsia"/>
              </w:rPr>
              <w:t>天线寻卡。</w:t>
            </w:r>
          </w:p>
        </w:tc>
      </w:tr>
      <w:tr w:rsidR="00DB49B1">
        <w:trPr>
          <w:jc w:val="center"/>
        </w:trPr>
        <w:tc>
          <w:tcPr>
            <w:tcW w:w="623" w:type="dxa"/>
            <w:vAlign w:val="center"/>
          </w:tcPr>
          <w:p w:rsidR="00DB49B1" w:rsidRDefault="00061C9D">
            <w:pPr>
              <w:pStyle w:val="afff3"/>
            </w:pPr>
            <w:r>
              <w:t>8</w:t>
            </w:r>
          </w:p>
        </w:tc>
        <w:tc>
          <w:tcPr>
            <w:tcW w:w="1620" w:type="dxa"/>
            <w:vAlign w:val="center"/>
          </w:tcPr>
          <w:p w:rsidR="00DB49B1" w:rsidRDefault="00061C9D">
            <w:pPr>
              <w:pStyle w:val="afff3"/>
            </w:pPr>
            <w:r>
              <w:rPr>
                <w:rFonts w:hint="eastAsia"/>
              </w:rPr>
              <w:t>补票前读卡标记</w:t>
            </w:r>
          </w:p>
        </w:tc>
        <w:tc>
          <w:tcPr>
            <w:tcW w:w="619" w:type="dxa"/>
            <w:vAlign w:val="center"/>
          </w:tcPr>
          <w:p w:rsidR="00DB49B1" w:rsidRDefault="00061C9D">
            <w:pPr>
              <w:pStyle w:val="afff3"/>
            </w:pPr>
            <w:r>
              <w:t>1</w:t>
            </w:r>
          </w:p>
        </w:tc>
        <w:tc>
          <w:tcPr>
            <w:tcW w:w="718" w:type="dxa"/>
            <w:vAlign w:val="center"/>
          </w:tcPr>
          <w:p w:rsidR="00DB49B1" w:rsidRDefault="00061C9D">
            <w:pPr>
              <w:pStyle w:val="afff3"/>
            </w:pPr>
            <w:r>
              <w:t>BIN</w:t>
            </w:r>
          </w:p>
        </w:tc>
        <w:tc>
          <w:tcPr>
            <w:tcW w:w="4642" w:type="dxa"/>
            <w:vAlign w:val="center"/>
          </w:tcPr>
          <w:p w:rsidR="00DB49B1" w:rsidRDefault="00061C9D">
            <w:pPr>
              <w:pStyle w:val="afff3"/>
            </w:pPr>
            <w:r>
              <w:t>0x01</w:t>
            </w:r>
            <w:r>
              <w:rPr>
                <w:rFonts w:hint="eastAsia"/>
              </w:rPr>
              <w:t>：卡上有有效进站记录时，按照指定出站站码方式计算建议补票金额；</w:t>
            </w:r>
            <w:r>
              <w:t>0x02</w:t>
            </w:r>
            <w:r>
              <w:rPr>
                <w:rFonts w:hint="eastAsia"/>
              </w:rPr>
              <w:t>：卡上有有效进站记录时，按照未指定出站站码的方式（最大程）计算建议补票金额</w:t>
            </w:r>
          </w:p>
        </w:tc>
      </w:tr>
      <w:tr w:rsidR="00DB49B1">
        <w:trPr>
          <w:jc w:val="center"/>
        </w:trPr>
        <w:tc>
          <w:tcPr>
            <w:tcW w:w="623" w:type="dxa"/>
            <w:vAlign w:val="center"/>
          </w:tcPr>
          <w:p w:rsidR="00DB49B1" w:rsidRDefault="00061C9D">
            <w:pPr>
              <w:pStyle w:val="afff3"/>
            </w:pPr>
            <w:r>
              <w:t>9</w:t>
            </w:r>
          </w:p>
        </w:tc>
        <w:tc>
          <w:tcPr>
            <w:tcW w:w="1620" w:type="dxa"/>
            <w:vAlign w:val="center"/>
          </w:tcPr>
          <w:p w:rsidR="00DB49B1" w:rsidRDefault="00061C9D">
            <w:pPr>
              <w:pStyle w:val="afff3"/>
            </w:pPr>
            <w:r>
              <w:rPr>
                <w:rFonts w:hint="eastAsia"/>
              </w:rPr>
              <w:t>补票前车站</w:t>
            </w:r>
            <w:proofErr w:type="gramStart"/>
            <w:r>
              <w:rPr>
                <w:rFonts w:hint="eastAsia"/>
              </w:rPr>
              <w:t>站</w:t>
            </w:r>
            <w:proofErr w:type="gramEnd"/>
            <w:r>
              <w:rPr>
                <w:rFonts w:hint="eastAsia"/>
              </w:rPr>
              <w:t>码</w:t>
            </w:r>
          </w:p>
        </w:tc>
        <w:tc>
          <w:tcPr>
            <w:tcW w:w="619" w:type="dxa"/>
            <w:vAlign w:val="center"/>
          </w:tcPr>
          <w:p w:rsidR="00DB49B1" w:rsidRDefault="00061C9D">
            <w:pPr>
              <w:pStyle w:val="afff3"/>
            </w:pPr>
            <w:r>
              <w:t>4</w:t>
            </w:r>
          </w:p>
        </w:tc>
        <w:tc>
          <w:tcPr>
            <w:tcW w:w="718" w:type="dxa"/>
            <w:vAlign w:val="center"/>
          </w:tcPr>
          <w:p w:rsidR="00DB49B1" w:rsidRDefault="00061C9D">
            <w:pPr>
              <w:pStyle w:val="afff3"/>
            </w:pPr>
            <w:r>
              <w:t>BIN</w:t>
            </w:r>
          </w:p>
        </w:tc>
        <w:tc>
          <w:tcPr>
            <w:tcW w:w="4642" w:type="dxa"/>
            <w:vAlign w:val="center"/>
          </w:tcPr>
          <w:p w:rsidR="00DB49B1" w:rsidRDefault="00061C9D">
            <w:pPr>
              <w:pStyle w:val="afff3"/>
            </w:pPr>
            <w:r>
              <w:rPr>
                <w:rFonts w:hint="eastAsia"/>
              </w:rPr>
              <w:t>当卡上有有效进站记录，按照指定出站站码方式计算建议补票金额时，手工输入的出站站码。传输时转换成</w:t>
            </w:r>
            <w:r>
              <w:t>INTEL</w:t>
            </w:r>
            <w:r>
              <w:rPr>
                <w:rFonts w:hint="eastAsia"/>
              </w:rPr>
              <w:t>序。</w:t>
            </w:r>
          </w:p>
        </w:tc>
      </w:tr>
      <w:tr w:rsidR="00DB49B1">
        <w:trPr>
          <w:jc w:val="center"/>
        </w:trPr>
        <w:tc>
          <w:tcPr>
            <w:tcW w:w="623" w:type="dxa"/>
            <w:vAlign w:val="center"/>
          </w:tcPr>
          <w:p w:rsidR="00DB49B1" w:rsidRDefault="00061C9D">
            <w:pPr>
              <w:pStyle w:val="afff3"/>
            </w:pPr>
            <w:r>
              <w:t>10</w:t>
            </w:r>
          </w:p>
        </w:tc>
        <w:tc>
          <w:tcPr>
            <w:tcW w:w="1620" w:type="dxa"/>
            <w:vAlign w:val="center"/>
          </w:tcPr>
          <w:p w:rsidR="00DB49B1" w:rsidRDefault="00061C9D">
            <w:pPr>
              <w:pStyle w:val="afff3"/>
            </w:pPr>
            <w:r>
              <w:rPr>
                <w:rFonts w:hint="eastAsia"/>
              </w:rPr>
              <w:t>历史交易读取标记</w:t>
            </w:r>
          </w:p>
        </w:tc>
        <w:tc>
          <w:tcPr>
            <w:tcW w:w="619" w:type="dxa"/>
            <w:vAlign w:val="center"/>
          </w:tcPr>
          <w:p w:rsidR="00DB49B1" w:rsidRDefault="00061C9D">
            <w:pPr>
              <w:pStyle w:val="afff3"/>
            </w:pPr>
            <w:r>
              <w:t>1</w:t>
            </w:r>
          </w:p>
        </w:tc>
        <w:tc>
          <w:tcPr>
            <w:tcW w:w="718" w:type="dxa"/>
            <w:vAlign w:val="center"/>
          </w:tcPr>
          <w:p w:rsidR="00DB49B1" w:rsidRDefault="00061C9D">
            <w:pPr>
              <w:pStyle w:val="afff3"/>
            </w:pPr>
            <w:r>
              <w:t>BIN</w:t>
            </w:r>
          </w:p>
        </w:tc>
        <w:tc>
          <w:tcPr>
            <w:tcW w:w="4642" w:type="dxa"/>
            <w:vAlign w:val="center"/>
          </w:tcPr>
          <w:p w:rsidR="00DB49B1" w:rsidRDefault="00061C9D">
            <w:pPr>
              <w:pStyle w:val="afff3"/>
            </w:pPr>
            <w:r>
              <w:t>0x00</w:t>
            </w:r>
            <w:r>
              <w:rPr>
                <w:rFonts w:hint="eastAsia"/>
              </w:rPr>
              <w:t>：</w:t>
            </w:r>
            <w:proofErr w:type="gramStart"/>
            <w:r>
              <w:rPr>
                <w:rFonts w:hint="eastAsia"/>
              </w:rPr>
              <w:t>不</w:t>
            </w:r>
            <w:proofErr w:type="gramEnd"/>
            <w:r>
              <w:rPr>
                <w:rFonts w:hint="eastAsia"/>
              </w:rPr>
              <w:t>读取卡片内的历史交易记录；</w:t>
            </w:r>
          </w:p>
          <w:p w:rsidR="00DB49B1" w:rsidRDefault="00061C9D">
            <w:pPr>
              <w:pStyle w:val="afff3"/>
            </w:pPr>
            <w:r>
              <w:t>0x01</w:t>
            </w:r>
            <w:r>
              <w:rPr>
                <w:rFonts w:hint="eastAsia"/>
              </w:rPr>
              <w:t>：读取卡片内的历史交易记录。</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687" w:name="_Toc275053218"/>
      <w:bookmarkStart w:id="688" w:name="_Toc347151860"/>
      <w:bookmarkStart w:id="689" w:name="_Toc470253126"/>
      <w:r>
        <w:rPr>
          <w:rFonts w:ascii="黑体" w:eastAsia="黑体" w:cs="Times New Roman" w:hint="eastAsia"/>
          <w:color w:val="000000"/>
          <w:szCs w:val="21"/>
        </w:rPr>
        <w:t>反馈：卡片详细信息</w:t>
      </w:r>
      <w:bookmarkEnd w:id="687"/>
      <w:bookmarkEnd w:id="688"/>
      <w:bookmarkEnd w:id="689"/>
    </w:p>
    <w:p w:rsidR="00DB49B1" w:rsidRDefault="00061C9D">
      <w:pPr>
        <w:pStyle w:val="af9"/>
        <w:spacing w:before="156" w:after="156"/>
        <w:ind w:firstLine="420"/>
      </w:pPr>
      <w:r>
        <w:rPr>
          <w:rFonts w:hint="eastAsia"/>
        </w:rPr>
        <w:t>TPU</w:t>
      </w:r>
      <w:r>
        <w:rPr>
          <w:rFonts w:hint="eastAsia"/>
        </w:rPr>
        <w:t>接收到</w:t>
      </w:r>
      <w:r>
        <w:rPr>
          <w:rFonts w:hint="eastAsia"/>
        </w:rPr>
        <w:t>STE</w:t>
      </w:r>
      <w:r>
        <w:rPr>
          <w:rFonts w:hint="eastAsia"/>
        </w:rPr>
        <w:t>的“读卡信息”命令数据并寻到卡后，应产生</w:t>
      </w:r>
      <w:r>
        <w:rPr>
          <w:rFonts w:hint="eastAsia"/>
        </w:rPr>
        <w:t>TPU</w:t>
      </w:r>
      <w:r>
        <w:rPr>
          <w:rFonts w:hint="eastAsia"/>
        </w:rPr>
        <w:t>读取卡片详细信息反馈数据给</w:t>
      </w:r>
      <w:r>
        <w:rPr>
          <w:rFonts w:hint="eastAsia"/>
        </w:rPr>
        <w:t>STE</w:t>
      </w:r>
      <w:r>
        <w:rPr>
          <w:rFonts w:hint="eastAsia"/>
        </w:rPr>
        <w:t>，格式见表</w:t>
      </w:r>
      <w:r>
        <w:rPr>
          <w:rFonts w:hint="eastAsia"/>
        </w:rPr>
        <w:t>33</w:t>
      </w:r>
      <w:r>
        <w:rPr>
          <w:rFonts w:hint="eastAsia"/>
        </w:rPr>
        <w:t>。</w:t>
      </w:r>
    </w:p>
    <w:p w:rsidR="00DB49B1" w:rsidRDefault="00061C9D">
      <w:pPr>
        <w:pStyle w:val="ad"/>
        <w:rPr>
          <w:rFonts w:ascii="黑体" w:hAnsi="黑体"/>
          <w:b w:val="0"/>
          <w:sz w:val="21"/>
          <w:szCs w:val="21"/>
        </w:rPr>
      </w:pPr>
      <w:bookmarkStart w:id="690" w:name="_Toc470253172"/>
      <w:bookmarkStart w:id="691" w:name="_Toc252364347"/>
      <w:bookmarkStart w:id="692" w:name="_Toc347151958"/>
      <w:r>
        <w:rPr>
          <w:rFonts w:ascii="黑体" w:hAnsi="黑体" w:hint="eastAsia"/>
          <w:b w:val="0"/>
          <w:sz w:val="21"/>
          <w:szCs w:val="21"/>
        </w:rPr>
        <w:t xml:space="preserve">表33 </w:t>
      </w:r>
      <w:bookmarkStart w:id="693" w:name="_Toc397411817"/>
      <w:r>
        <w:rPr>
          <w:rFonts w:ascii="黑体" w:hAnsi="黑体" w:hint="eastAsia"/>
          <w:b w:val="0"/>
          <w:sz w:val="21"/>
          <w:szCs w:val="21"/>
        </w:rPr>
        <w:t>TPU读取卡片详细信息反馈数据</w:t>
      </w:r>
      <w:bookmarkEnd w:id="690"/>
      <w:bookmarkEnd w:id="691"/>
      <w:bookmarkEnd w:id="692"/>
      <w:bookmarkEnd w:id="693"/>
    </w:p>
    <w:tbl>
      <w:tblPr>
        <w:tblpPr w:horzAnchor="margin" w:tblpXSpec="center" w:tblpYSpec="top"/>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5"/>
        <w:gridCol w:w="2053"/>
        <w:gridCol w:w="626"/>
        <w:gridCol w:w="712"/>
        <w:gridCol w:w="4226"/>
      </w:tblGrid>
      <w:tr w:rsidR="00DB49B1">
        <w:trPr>
          <w:jc w:val="center"/>
        </w:trPr>
        <w:tc>
          <w:tcPr>
            <w:tcW w:w="605" w:type="dxa"/>
            <w:shd w:val="clear" w:color="auto" w:fill="C0C0C0"/>
            <w:vAlign w:val="center"/>
          </w:tcPr>
          <w:p w:rsidR="00DB49B1" w:rsidRDefault="00061C9D">
            <w:pPr>
              <w:pStyle w:val="afff3"/>
            </w:pPr>
            <w:r>
              <w:rPr>
                <w:rFonts w:hint="eastAsia"/>
              </w:rPr>
              <w:t>序号</w:t>
            </w:r>
          </w:p>
        </w:tc>
        <w:tc>
          <w:tcPr>
            <w:tcW w:w="2053" w:type="dxa"/>
            <w:shd w:val="clear" w:color="auto" w:fill="C0C0C0"/>
            <w:vAlign w:val="center"/>
          </w:tcPr>
          <w:p w:rsidR="00DB49B1" w:rsidRDefault="00061C9D">
            <w:pPr>
              <w:pStyle w:val="afff3"/>
            </w:pPr>
            <w:r>
              <w:rPr>
                <w:rFonts w:hint="eastAsia"/>
              </w:rPr>
              <w:t>字段</w:t>
            </w:r>
          </w:p>
        </w:tc>
        <w:tc>
          <w:tcPr>
            <w:tcW w:w="626" w:type="dxa"/>
            <w:shd w:val="clear" w:color="auto" w:fill="C0C0C0"/>
            <w:vAlign w:val="center"/>
          </w:tcPr>
          <w:p w:rsidR="00DB49B1" w:rsidRDefault="00061C9D">
            <w:pPr>
              <w:pStyle w:val="afff3"/>
            </w:pPr>
            <w:r>
              <w:rPr>
                <w:rFonts w:hint="eastAsia"/>
              </w:rPr>
              <w:t>长度</w:t>
            </w:r>
          </w:p>
        </w:tc>
        <w:tc>
          <w:tcPr>
            <w:tcW w:w="712" w:type="dxa"/>
            <w:shd w:val="clear" w:color="auto" w:fill="C0C0C0"/>
            <w:vAlign w:val="center"/>
          </w:tcPr>
          <w:p w:rsidR="00DB49B1" w:rsidRDefault="00061C9D">
            <w:pPr>
              <w:pStyle w:val="afff3"/>
            </w:pPr>
            <w:r>
              <w:rPr>
                <w:rFonts w:hint="eastAsia"/>
              </w:rPr>
              <w:t>类型</w:t>
            </w:r>
          </w:p>
        </w:tc>
        <w:tc>
          <w:tcPr>
            <w:tcW w:w="4226" w:type="dxa"/>
            <w:shd w:val="clear" w:color="auto" w:fill="C0C0C0"/>
            <w:vAlign w:val="center"/>
          </w:tcPr>
          <w:p w:rsidR="00DB49B1" w:rsidRDefault="00061C9D">
            <w:pPr>
              <w:pStyle w:val="afff3"/>
            </w:pPr>
            <w:r>
              <w:rPr>
                <w:rFonts w:hint="eastAsia"/>
              </w:rPr>
              <w:t>备注</w:t>
            </w:r>
          </w:p>
        </w:tc>
      </w:tr>
      <w:tr w:rsidR="00DB49B1">
        <w:trPr>
          <w:jc w:val="center"/>
        </w:trPr>
        <w:tc>
          <w:tcPr>
            <w:tcW w:w="605" w:type="dxa"/>
            <w:vAlign w:val="center"/>
          </w:tcPr>
          <w:p w:rsidR="00DB49B1" w:rsidRDefault="00061C9D">
            <w:pPr>
              <w:pStyle w:val="afff3"/>
            </w:pPr>
            <w:r>
              <w:lastRenderedPageBreak/>
              <w:t>1</w:t>
            </w:r>
          </w:p>
        </w:tc>
        <w:tc>
          <w:tcPr>
            <w:tcW w:w="2053" w:type="dxa"/>
            <w:vAlign w:val="center"/>
          </w:tcPr>
          <w:p w:rsidR="00DB49B1" w:rsidRDefault="00061C9D">
            <w:pPr>
              <w:pStyle w:val="afff3"/>
            </w:pPr>
            <w:r>
              <w:rPr>
                <w:rFonts w:hint="eastAsia"/>
              </w:rPr>
              <w:t>命令代码</w:t>
            </w:r>
          </w:p>
        </w:tc>
        <w:tc>
          <w:tcPr>
            <w:tcW w:w="626" w:type="dxa"/>
            <w:vAlign w:val="center"/>
          </w:tcPr>
          <w:p w:rsidR="00DB49B1" w:rsidRDefault="00061C9D">
            <w:pPr>
              <w:pStyle w:val="afff3"/>
            </w:pPr>
            <w:r>
              <w:t>2</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填写命令数据中的命令代码。传输时需转成</w:t>
            </w:r>
            <w:r>
              <w:t>INTEL</w:t>
            </w:r>
            <w:r>
              <w:rPr>
                <w:rFonts w:hint="eastAsia"/>
              </w:rPr>
              <w:t>序。</w:t>
            </w:r>
          </w:p>
        </w:tc>
      </w:tr>
      <w:tr w:rsidR="00DB49B1">
        <w:trPr>
          <w:jc w:val="center"/>
        </w:trPr>
        <w:tc>
          <w:tcPr>
            <w:tcW w:w="605" w:type="dxa"/>
            <w:vAlign w:val="center"/>
          </w:tcPr>
          <w:p w:rsidR="00DB49B1" w:rsidRDefault="00061C9D">
            <w:pPr>
              <w:pStyle w:val="afff3"/>
            </w:pPr>
            <w:r>
              <w:t>2</w:t>
            </w:r>
          </w:p>
        </w:tc>
        <w:tc>
          <w:tcPr>
            <w:tcW w:w="2053" w:type="dxa"/>
            <w:vAlign w:val="center"/>
          </w:tcPr>
          <w:p w:rsidR="00DB49B1" w:rsidRDefault="00061C9D">
            <w:pPr>
              <w:pStyle w:val="afff3"/>
            </w:pPr>
            <w:r>
              <w:rPr>
                <w:rFonts w:hint="eastAsia"/>
              </w:rPr>
              <w:t>重发次数</w:t>
            </w:r>
          </w:p>
        </w:tc>
        <w:tc>
          <w:tcPr>
            <w:tcW w:w="626" w:type="dxa"/>
            <w:vAlign w:val="center"/>
          </w:tcPr>
          <w:p w:rsidR="00DB49B1" w:rsidRDefault="00061C9D">
            <w:pPr>
              <w:pStyle w:val="afff3"/>
            </w:pPr>
            <w:r>
              <w:t>1</w:t>
            </w:r>
          </w:p>
        </w:tc>
        <w:tc>
          <w:tcPr>
            <w:tcW w:w="712" w:type="dxa"/>
            <w:vAlign w:val="center"/>
          </w:tcPr>
          <w:p w:rsidR="00DB49B1" w:rsidRDefault="00061C9D">
            <w:pPr>
              <w:pStyle w:val="afff3"/>
            </w:pPr>
            <w:r>
              <w:t>BIN</w:t>
            </w:r>
          </w:p>
        </w:tc>
        <w:tc>
          <w:tcPr>
            <w:tcW w:w="4226" w:type="dxa"/>
            <w:vAlign w:val="center"/>
          </w:tcPr>
          <w:p w:rsidR="00DB49B1" w:rsidRDefault="00DB49B1">
            <w:pPr>
              <w:pStyle w:val="afff3"/>
            </w:pPr>
          </w:p>
        </w:tc>
      </w:tr>
      <w:tr w:rsidR="00DB49B1">
        <w:trPr>
          <w:jc w:val="center"/>
        </w:trPr>
        <w:tc>
          <w:tcPr>
            <w:tcW w:w="605" w:type="dxa"/>
            <w:vAlign w:val="center"/>
          </w:tcPr>
          <w:p w:rsidR="00DB49B1" w:rsidRDefault="00061C9D">
            <w:pPr>
              <w:pStyle w:val="afff3"/>
            </w:pPr>
            <w:r>
              <w:t>3</w:t>
            </w:r>
          </w:p>
        </w:tc>
        <w:tc>
          <w:tcPr>
            <w:tcW w:w="2053" w:type="dxa"/>
            <w:vAlign w:val="center"/>
          </w:tcPr>
          <w:p w:rsidR="00DB49B1" w:rsidRDefault="00061C9D">
            <w:pPr>
              <w:pStyle w:val="afff3"/>
            </w:pPr>
            <w:r>
              <w:rPr>
                <w:rFonts w:hint="eastAsia"/>
              </w:rPr>
              <w:t>应答代码</w:t>
            </w:r>
          </w:p>
        </w:tc>
        <w:tc>
          <w:tcPr>
            <w:tcW w:w="626" w:type="dxa"/>
            <w:vAlign w:val="center"/>
          </w:tcPr>
          <w:p w:rsidR="00DB49B1" w:rsidRDefault="00061C9D">
            <w:pPr>
              <w:pStyle w:val="afff3"/>
            </w:pPr>
            <w:r>
              <w:t>1</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表示</w:t>
            </w:r>
            <w:r>
              <w:t>TPU</w:t>
            </w:r>
            <w:r>
              <w:rPr>
                <w:rFonts w:hint="eastAsia"/>
              </w:rPr>
              <w:t>对命令的应答代码</w:t>
            </w:r>
          </w:p>
        </w:tc>
      </w:tr>
      <w:tr w:rsidR="00DB49B1">
        <w:trPr>
          <w:trHeight w:val="343"/>
          <w:jc w:val="center"/>
        </w:trPr>
        <w:tc>
          <w:tcPr>
            <w:tcW w:w="605" w:type="dxa"/>
            <w:vAlign w:val="center"/>
          </w:tcPr>
          <w:p w:rsidR="00DB49B1" w:rsidRDefault="00061C9D">
            <w:pPr>
              <w:pStyle w:val="afff3"/>
            </w:pPr>
            <w:r>
              <w:t>4</w:t>
            </w:r>
          </w:p>
        </w:tc>
        <w:tc>
          <w:tcPr>
            <w:tcW w:w="2053" w:type="dxa"/>
            <w:vAlign w:val="center"/>
          </w:tcPr>
          <w:p w:rsidR="00DB49B1" w:rsidRDefault="00061C9D">
            <w:pPr>
              <w:pStyle w:val="afff3"/>
            </w:pPr>
            <w:r>
              <w:rPr>
                <w:rFonts w:hint="eastAsia"/>
              </w:rPr>
              <w:t>车票物理类型</w:t>
            </w:r>
          </w:p>
        </w:tc>
        <w:tc>
          <w:tcPr>
            <w:tcW w:w="626" w:type="dxa"/>
            <w:vAlign w:val="center"/>
          </w:tcPr>
          <w:p w:rsidR="00DB49B1" w:rsidRDefault="00061C9D">
            <w:pPr>
              <w:pStyle w:val="afff3"/>
            </w:pPr>
            <w:r>
              <w:t>1</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t>0x01</w:t>
            </w:r>
            <w:r>
              <w:rPr>
                <w:rFonts w:hint="eastAsia"/>
              </w:rPr>
              <w:t>：公共交通</w:t>
            </w:r>
            <w:proofErr w:type="gramStart"/>
            <w:r>
              <w:rPr>
                <w:rFonts w:hint="eastAsia"/>
              </w:rPr>
              <w:t>一</w:t>
            </w:r>
            <w:proofErr w:type="gramEnd"/>
            <w:r>
              <w:rPr>
                <w:rFonts w:hint="eastAsia"/>
              </w:rPr>
              <w:t>卡通</w:t>
            </w:r>
            <w:r>
              <w:t>CPU</w:t>
            </w:r>
            <w:r>
              <w:rPr>
                <w:rFonts w:hint="eastAsia"/>
              </w:rPr>
              <w:t>卡片；</w:t>
            </w:r>
            <w:r>
              <w:t>0x02</w:t>
            </w:r>
            <w:r>
              <w:rPr>
                <w:rFonts w:hint="eastAsia"/>
              </w:rPr>
              <w:t>：预留；</w:t>
            </w:r>
          </w:p>
          <w:p w:rsidR="00DB49B1" w:rsidRDefault="00061C9D">
            <w:pPr>
              <w:pStyle w:val="afff3"/>
            </w:pPr>
            <w:r>
              <w:t>0x11</w:t>
            </w:r>
            <w:r>
              <w:rPr>
                <w:rFonts w:hint="eastAsia"/>
              </w:rPr>
              <w:t>：地铁票</w:t>
            </w:r>
            <w:r>
              <w:t>CPU</w:t>
            </w:r>
            <w:r>
              <w:rPr>
                <w:rFonts w:hint="eastAsia"/>
              </w:rPr>
              <w:t>卡片；</w:t>
            </w:r>
            <w:r>
              <w:t>0x12</w:t>
            </w:r>
            <w:r>
              <w:rPr>
                <w:rFonts w:hint="eastAsia"/>
              </w:rPr>
              <w:t>：地铁票</w:t>
            </w:r>
            <w:r>
              <w:t>UL</w:t>
            </w:r>
            <w:r>
              <w:rPr>
                <w:rFonts w:hint="eastAsia"/>
              </w:rPr>
              <w:t>卡；</w:t>
            </w:r>
          </w:p>
          <w:p w:rsidR="00DB49B1" w:rsidRDefault="00061C9D">
            <w:pPr>
              <w:pStyle w:val="afff3"/>
            </w:pPr>
            <w:r>
              <w:t>0x21</w:t>
            </w:r>
            <w:r>
              <w:rPr>
                <w:rFonts w:hint="eastAsia"/>
              </w:rPr>
              <w:t>：公共交通</w:t>
            </w:r>
            <w:proofErr w:type="gramStart"/>
            <w:r>
              <w:rPr>
                <w:rFonts w:hint="eastAsia"/>
              </w:rPr>
              <w:t>一</w:t>
            </w:r>
            <w:proofErr w:type="gramEnd"/>
            <w:r>
              <w:rPr>
                <w:rFonts w:hint="eastAsia"/>
              </w:rPr>
              <w:t>卡通交通卡</w:t>
            </w:r>
            <w:r>
              <w:t>CPU</w:t>
            </w:r>
            <w:r>
              <w:rPr>
                <w:rFonts w:hint="eastAsia"/>
              </w:rPr>
              <w:t>卡；</w:t>
            </w:r>
          </w:p>
        </w:tc>
      </w:tr>
      <w:tr w:rsidR="00DB49B1">
        <w:trPr>
          <w:trHeight w:val="343"/>
          <w:jc w:val="center"/>
        </w:trPr>
        <w:tc>
          <w:tcPr>
            <w:tcW w:w="605" w:type="dxa"/>
            <w:vAlign w:val="center"/>
          </w:tcPr>
          <w:p w:rsidR="00DB49B1" w:rsidRDefault="00061C9D">
            <w:pPr>
              <w:pStyle w:val="afff3"/>
            </w:pPr>
            <w:r>
              <w:t>5</w:t>
            </w:r>
          </w:p>
        </w:tc>
        <w:tc>
          <w:tcPr>
            <w:tcW w:w="2053" w:type="dxa"/>
            <w:vAlign w:val="center"/>
          </w:tcPr>
          <w:p w:rsidR="00DB49B1" w:rsidRDefault="00061C9D">
            <w:pPr>
              <w:pStyle w:val="afff3"/>
            </w:pPr>
            <w:proofErr w:type="gramStart"/>
            <w:r>
              <w:rPr>
                <w:rFonts w:hint="eastAsia"/>
              </w:rPr>
              <w:t>卡数据</w:t>
            </w:r>
            <w:proofErr w:type="gramEnd"/>
            <w:r>
              <w:rPr>
                <w:rFonts w:hint="eastAsia"/>
              </w:rPr>
              <w:t>长度</w:t>
            </w:r>
          </w:p>
        </w:tc>
        <w:tc>
          <w:tcPr>
            <w:tcW w:w="626" w:type="dxa"/>
            <w:vAlign w:val="center"/>
          </w:tcPr>
          <w:p w:rsidR="00DB49B1" w:rsidRDefault="00061C9D">
            <w:pPr>
              <w:pStyle w:val="afff3"/>
            </w:pPr>
            <w:r>
              <w:t>1</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返回的卡片信息的长度</w:t>
            </w:r>
          </w:p>
          <w:p w:rsidR="00DB49B1" w:rsidRDefault="00061C9D">
            <w:pPr>
              <w:pStyle w:val="afff3"/>
            </w:pPr>
            <w:r>
              <w:rPr>
                <w:rFonts w:hint="eastAsia"/>
              </w:rPr>
              <w:t>公共交通</w:t>
            </w:r>
            <w:proofErr w:type="gramStart"/>
            <w:r>
              <w:rPr>
                <w:rFonts w:hint="eastAsia"/>
              </w:rPr>
              <w:t>一</w:t>
            </w:r>
            <w:proofErr w:type="gramEnd"/>
            <w:r>
              <w:rPr>
                <w:rFonts w:hint="eastAsia"/>
              </w:rPr>
              <w:t>卡通卡片</w:t>
            </w:r>
            <w:r>
              <w:t xml:space="preserve"> </w:t>
            </w:r>
            <w:r>
              <w:rPr>
                <w:rFonts w:hint="eastAsia"/>
              </w:rPr>
              <w:t>＝</w:t>
            </w:r>
            <w:r>
              <w:t xml:space="preserve"> 214</w:t>
            </w:r>
          </w:p>
          <w:p w:rsidR="00DB49B1" w:rsidRDefault="00061C9D">
            <w:pPr>
              <w:pStyle w:val="afff3"/>
            </w:pPr>
            <w:r>
              <w:rPr>
                <w:rFonts w:hint="eastAsia"/>
              </w:rPr>
              <w:t>地铁票卡片</w:t>
            </w:r>
            <w:r>
              <w:t xml:space="preserve"> </w:t>
            </w:r>
            <w:r>
              <w:rPr>
                <w:rFonts w:hint="eastAsia"/>
              </w:rPr>
              <w:t>＝</w:t>
            </w:r>
            <w:r>
              <w:t xml:space="preserve"> 96</w:t>
            </w:r>
          </w:p>
          <w:p w:rsidR="00DB49B1" w:rsidRDefault="00061C9D">
            <w:pPr>
              <w:pStyle w:val="afff3"/>
            </w:pPr>
            <w:r>
              <w:t>ES</w:t>
            </w:r>
            <w:r>
              <w:rPr>
                <w:rFonts w:hint="eastAsia"/>
              </w:rPr>
              <w:t>读卡时</w:t>
            </w:r>
            <w:r>
              <w:t xml:space="preserve"> </w:t>
            </w:r>
            <w:r>
              <w:rPr>
                <w:rFonts w:hint="eastAsia"/>
              </w:rPr>
              <w:t>＝</w:t>
            </w:r>
            <w:r>
              <w:t xml:space="preserve"> 33</w:t>
            </w:r>
          </w:p>
        </w:tc>
      </w:tr>
      <w:tr w:rsidR="00DB49B1">
        <w:trPr>
          <w:trHeight w:val="343"/>
          <w:jc w:val="center"/>
        </w:trPr>
        <w:tc>
          <w:tcPr>
            <w:tcW w:w="605" w:type="dxa"/>
            <w:vAlign w:val="center"/>
          </w:tcPr>
          <w:p w:rsidR="00DB49B1" w:rsidRDefault="00061C9D">
            <w:pPr>
              <w:pStyle w:val="afff3"/>
            </w:pPr>
            <w:r>
              <w:t>6</w:t>
            </w:r>
          </w:p>
        </w:tc>
        <w:tc>
          <w:tcPr>
            <w:tcW w:w="2053" w:type="dxa"/>
            <w:vAlign w:val="center"/>
          </w:tcPr>
          <w:p w:rsidR="00DB49B1" w:rsidRDefault="00061C9D">
            <w:pPr>
              <w:pStyle w:val="afff3"/>
            </w:pPr>
            <w:r>
              <w:rPr>
                <w:rFonts w:hint="eastAsia"/>
              </w:rPr>
              <w:t>付费区补票建议代码</w:t>
            </w:r>
          </w:p>
        </w:tc>
        <w:tc>
          <w:tcPr>
            <w:tcW w:w="626" w:type="dxa"/>
            <w:vAlign w:val="center"/>
          </w:tcPr>
          <w:p w:rsidR="00DB49B1" w:rsidRDefault="00061C9D">
            <w:pPr>
              <w:pStyle w:val="afff3"/>
            </w:pPr>
            <w:r>
              <w:t>1</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给操作员提供的补票建议。</w:t>
            </w:r>
          </w:p>
        </w:tc>
      </w:tr>
      <w:tr w:rsidR="00DB49B1">
        <w:trPr>
          <w:trHeight w:val="343"/>
          <w:jc w:val="center"/>
        </w:trPr>
        <w:tc>
          <w:tcPr>
            <w:tcW w:w="605" w:type="dxa"/>
            <w:vAlign w:val="center"/>
          </w:tcPr>
          <w:p w:rsidR="00DB49B1" w:rsidRDefault="00061C9D">
            <w:pPr>
              <w:pStyle w:val="afff3"/>
            </w:pPr>
            <w:r>
              <w:t>7</w:t>
            </w:r>
          </w:p>
        </w:tc>
        <w:tc>
          <w:tcPr>
            <w:tcW w:w="2053" w:type="dxa"/>
            <w:vAlign w:val="center"/>
          </w:tcPr>
          <w:p w:rsidR="00DB49B1" w:rsidRDefault="00061C9D">
            <w:pPr>
              <w:pStyle w:val="afff3"/>
            </w:pPr>
            <w:proofErr w:type="gramStart"/>
            <w:r>
              <w:rPr>
                <w:rFonts w:hint="eastAsia"/>
              </w:rPr>
              <w:t>非服费</w:t>
            </w:r>
            <w:proofErr w:type="gramEnd"/>
            <w:r>
              <w:rPr>
                <w:rFonts w:hint="eastAsia"/>
              </w:rPr>
              <w:t>区补票建议代码</w:t>
            </w:r>
          </w:p>
        </w:tc>
        <w:tc>
          <w:tcPr>
            <w:tcW w:w="626" w:type="dxa"/>
            <w:vAlign w:val="center"/>
          </w:tcPr>
          <w:p w:rsidR="00DB49B1" w:rsidRDefault="00061C9D">
            <w:pPr>
              <w:pStyle w:val="afff3"/>
            </w:pPr>
            <w:r>
              <w:t>1</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给操作员提供的补票建议。</w:t>
            </w:r>
          </w:p>
        </w:tc>
      </w:tr>
      <w:tr w:rsidR="00DB49B1">
        <w:trPr>
          <w:trHeight w:val="343"/>
          <w:jc w:val="center"/>
        </w:trPr>
        <w:tc>
          <w:tcPr>
            <w:tcW w:w="605" w:type="dxa"/>
            <w:vAlign w:val="center"/>
          </w:tcPr>
          <w:p w:rsidR="00DB49B1" w:rsidRDefault="00061C9D">
            <w:pPr>
              <w:pStyle w:val="afff3"/>
            </w:pPr>
            <w:r>
              <w:t>8</w:t>
            </w:r>
          </w:p>
        </w:tc>
        <w:tc>
          <w:tcPr>
            <w:tcW w:w="2053" w:type="dxa"/>
            <w:vAlign w:val="center"/>
          </w:tcPr>
          <w:p w:rsidR="00DB49B1" w:rsidRDefault="00061C9D">
            <w:pPr>
              <w:pStyle w:val="afff3"/>
            </w:pPr>
            <w:r>
              <w:rPr>
                <w:rFonts w:hint="eastAsia"/>
              </w:rPr>
              <w:t>建议补票金额</w:t>
            </w:r>
          </w:p>
        </w:tc>
        <w:tc>
          <w:tcPr>
            <w:tcW w:w="626" w:type="dxa"/>
            <w:vAlign w:val="center"/>
          </w:tcPr>
          <w:p w:rsidR="00DB49B1" w:rsidRDefault="00061C9D">
            <w:pPr>
              <w:pStyle w:val="afff3"/>
            </w:pPr>
            <w:r>
              <w:t>4</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传输时需转成</w:t>
            </w:r>
            <w:r>
              <w:t>INTEL</w:t>
            </w:r>
            <w:r>
              <w:rPr>
                <w:rFonts w:hint="eastAsia"/>
              </w:rPr>
              <w:t>序。</w:t>
            </w:r>
          </w:p>
        </w:tc>
      </w:tr>
      <w:tr w:rsidR="00DB49B1">
        <w:trPr>
          <w:trHeight w:val="343"/>
          <w:jc w:val="center"/>
        </w:trPr>
        <w:tc>
          <w:tcPr>
            <w:tcW w:w="605" w:type="dxa"/>
            <w:vAlign w:val="center"/>
          </w:tcPr>
          <w:p w:rsidR="00DB49B1" w:rsidRDefault="00061C9D">
            <w:pPr>
              <w:pStyle w:val="afff3"/>
            </w:pPr>
            <w:r>
              <w:t>9</w:t>
            </w:r>
          </w:p>
        </w:tc>
        <w:tc>
          <w:tcPr>
            <w:tcW w:w="2053" w:type="dxa"/>
            <w:vAlign w:val="center"/>
          </w:tcPr>
          <w:p w:rsidR="00DB49B1" w:rsidRDefault="00061C9D">
            <w:pPr>
              <w:pStyle w:val="afff3"/>
            </w:pPr>
            <w:r>
              <w:rPr>
                <w:rFonts w:hint="eastAsia"/>
              </w:rPr>
              <w:t>建议退票金额</w:t>
            </w:r>
          </w:p>
        </w:tc>
        <w:tc>
          <w:tcPr>
            <w:tcW w:w="626" w:type="dxa"/>
            <w:vAlign w:val="center"/>
          </w:tcPr>
          <w:p w:rsidR="00DB49B1" w:rsidRDefault="00061C9D">
            <w:pPr>
              <w:pStyle w:val="afff3"/>
            </w:pPr>
            <w:r>
              <w:t>4</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传输时需转成</w:t>
            </w:r>
            <w:r>
              <w:t>INTEL</w:t>
            </w:r>
            <w:r>
              <w:rPr>
                <w:rFonts w:hint="eastAsia"/>
              </w:rPr>
              <w:t>序。</w:t>
            </w:r>
          </w:p>
        </w:tc>
      </w:tr>
      <w:tr w:rsidR="00DB49B1">
        <w:trPr>
          <w:trHeight w:val="343"/>
          <w:jc w:val="center"/>
        </w:trPr>
        <w:tc>
          <w:tcPr>
            <w:tcW w:w="605" w:type="dxa"/>
            <w:vAlign w:val="center"/>
          </w:tcPr>
          <w:p w:rsidR="00DB49B1" w:rsidRDefault="00061C9D">
            <w:pPr>
              <w:pStyle w:val="afff3"/>
            </w:pPr>
            <w:r>
              <w:t>10</w:t>
            </w:r>
          </w:p>
        </w:tc>
        <w:tc>
          <w:tcPr>
            <w:tcW w:w="2053" w:type="dxa"/>
            <w:vAlign w:val="center"/>
          </w:tcPr>
          <w:p w:rsidR="00DB49B1" w:rsidRDefault="00061C9D">
            <w:pPr>
              <w:pStyle w:val="afff3"/>
            </w:pPr>
            <w:r>
              <w:rPr>
                <w:rFonts w:hint="eastAsia"/>
              </w:rPr>
              <w:t>建议</w:t>
            </w:r>
            <w:proofErr w:type="gramStart"/>
            <w:r>
              <w:rPr>
                <w:rFonts w:hint="eastAsia"/>
              </w:rPr>
              <w:t>退资金</w:t>
            </w:r>
            <w:proofErr w:type="gramEnd"/>
            <w:r>
              <w:rPr>
                <w:rFonts w:hint="eastAsia"/>
              </w:rPr>
              <w:t>额</w:t>
            </w:r>
          </w:p>
        </w:tc>
        <w:tc>
          <w:tcPr>
            <w:tcW w:w="626" w:type="dxa"/>
            <w:vAlign w:val="center"/>
          </w:tcPr>
          <w:p w:rsidR="00DB49B1" w:rsidRDefault="00061C9D">
            <w:pPr>
              <w:pStyle w:val="afff3"/>
            </w:pPr>
            <w:r>
              <w:t>4</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传输时需转成</w:t>
            </w:r>
            <w:r>
              <w:t>INTEL</w:t>
            </w:r>
            <w:r>
              <w:rPr>
                <w:rFonts w:hint="eastAsia"/>
              </w:rPr>
              <w:t>序。</w:t>
            </w:r>
          </w:p>
        </w:tc>
      </w:tr>
      <w:tr w:rsidR="00DB49B1">
        <w:trPr>
          <w:trHeight w:val="343"/>
          <w:jc w:val="center"/>
        </w:trPr>
        <w:tc>
          <w:tcPr>
            <w:tcW w:w="605" w:type="dxa"/>
            <w:vAlign w:val="center"/>
          </w:tcPr>
          <w:p w:rsidR="00DB49B1" w:rsidRDefault="00061C9D">
            <w:pPr>
              <w:pStyle w:val="afff3"/>
            </w:pPr>
            <w:r>
              <w:t>11</w:t>
            </w:r>
          </w:p>
        </w:tc>
        <w:tc>
          <w:tcPr>
            <w:tcW w:w="2053" w:type="dxa"/>
            <w:vAlign w:val="center"/>
          </w:tcPr>
          <w:p w:rsidR="00DB49B1" w:rsidRDefault="00061C9D">
            <w:pPr>
              <w:pStyle w:val="afff3"/>
            </w:pPr>
            <w:r>
              <w:rPr>
                <w:rFonts w:hint="eastAsia"/>
              </w:rPr>
              <w:t>建议退票手续费金额</w:t>
            </w:r>
          </w:p>
        </w:tc>
        <w:tc>
          <w:tcPr>
            <w:tcW w:w="626" w:type="dxa"/>
            <w:vAlign w:val="center"/>
          </w:tcPr>
          <w:p w:rsidR="00DB49B1" w:rsidRDefault="00061C9D">
            <w:pPr>
              <w:pStyle w:val="afff3"/>
            </w:pPr>
            <w:r>
              <w:t>4</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传输时需转成</w:t>
            </w:r>
            <w:r>
              <w:t>INTEL</w:t>
            </w:r>
            <w:r>
              <w:rPr>
                <w:rFonts w:hint="eastAsia"/>
              </w:rPr>
              <w:t>序。</w:t>
            </w:r>
          </w:p>
        </w:tc>
      </w:tr>
      <w:tr w:rsidR="00DB49B1">
        <w:trPr>
          <w:trHeight w:val="343"/>
          <w:jc w:val="center"/>
        </w:trPr>
        <w:tc>
          <w:tcPr>
            <w:tcW w:w="605" w:type="dxa"/>
            <w:vAlign w:val="center"/>
          </w:tcPr>
          <w:p w:rsidR="00DB49B1" w:rsidRDefault="00061C9D">
            <w:pPr>
              <w:pStyle w:val="afff3"/>
            </w:pPr>
            <w:r>
              <w:t>12</w:t>
            </w:r>
          </w:p>
        </w:tc>
        <w:tc>
          <w:tcPr>
            <w:tcW w:w="2053" w:type="dxa"/>
            <w:vAlign w:val="center"/>
          </w:tcPr>
          <w:p w:rsidR="00DB49B1" w:rsidRDefault="00061C9D">
            <w:pPr>
              <w:pStyle w:val="afff3"/>
            </w:pPr>
            <w:r>
              <w:rPr>
                <w:rFonts w:hint="eastAsia"/>
              </w:rPr>
              <w:t>是否为</w:t>
            </w:r>
            <w:proofErr w:type="gramStart"/>
            <w:r>
              <w:rPr>
                <w:rFonts w:hint="eastAsia"/>
              </w:rPr>
              <w:t>大额卡</w:t>
            </w:r>
            <w:proofErr w:type="gramEnd"/>
          </w:p>
        </w:tc>
        <w:tc>
          <w:tcPr>
            <w:tcW w:w="626" w:type="dxa"/>
            <w:vAlign w:val="center"/>
          </w:tcPr>
          <w:p w:rsidR="00DB49B1" w:rsidRDefault="00061C9D">
            <w:pPr>
              <w:pStyle w:val="afff3"/>
            </w:pPr>
            <w:r>
              <w:t>1</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t>0x00=</w:t>
            </w:r>
            <w:r>
              <w:rPr>
                <w:rFonts w:hint="eastAsia"/>
              </w:rPr>
              <w:t>否；</w:t>
            </w:r>
            <w:r>
              <w:t>0x01=</w:t>
            </w:r>
            <w:r>
              <w:rPr>
                <w:rFonts w:hint="eastAsia"/>
              </w:rPr>
              <w:t>是；</w:t>
            </w:r>
          </w:p>
        </w:tc>
      </w:tr>
      <w:tr w:rsidR="00DB49B1">
        <w:trPr>
          <w:trHeight w:val="343"/>
          <w:jc w:val="center"/>
        </w:trPr>
        <w:tc>
          <w:tcPr>
            <w:tcW w:w="605" w:type="dxa"/>
            <w:vAlign w:val="center"/>
          </w:tcPr>
          <w:p w:rsidR="00DB49B1" w:rsidRDefault="00061C9D">
            <w:pPr>
              <w:pStyle w:val="afff3"/>
            </w:pPr>
            <w:r>
              <w:t>13</w:t>
            </w:r>
          </w:p>
        </w:tc>
        <w:tc>
          <w:tcPr>
            <w:tcW w:w="2053" w:type="dxa"/>
            <w:vAlign w:val="center"/>
          </w:tcPr>
          <w:p w:rsidR="00DB49B1" w:rsidRDefault="00061C9D">
            <w:pPr>
              <w:pStyle w:val="afff3"/>
            </w:pPr>
            <w:r>
              <w:rPr>
                <w:rFonts w:hint="eastAsia"/>
              </w:rPr>
              <w:t>天线标志</w:t>
            </w:r>
          </w:p>
        </w:tc>
        <w:tc>
          <w:tcPr>
            <w:tcW w:w="626" w:type="dxa"/>
            <w:vAlign w:val="center"/>
          </w:tcPr>
          <w:p w:rsidR="00DB49B1" w:rsidRDefault="00061C9D">
            <w:pPr>
              <w:pStyle w:val="afff3"/>
            </w:pPr>
            <w:r>
              <w:t>1</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t>0x01</w:t>
            </w:r>
            <w:r>
              <w:rPr>
                <w:rFonts w:hint="eastAsia"/>
              </w:rPr>
              <w:t>：天线</w:t>
            </w:r>
            <w:r>
              <w:t>A</w:t>
            </w:r>
            <w:r>
              <w:rPr>
                <w:rFonts w:hint="eastAsia"/>
              </w:rPr>
              <w:t>寻到卡；</w:t>
            </w:r>
            <w:r>
              <w:t>0x02</w:t>
            </w:r>
            <w:r>
              <w:rPr>
                <w:rFonts w:hint="eastAsia"/>
              </w:rPr>
              <w:t>：天线</w:t>
            </w:r>
            <w:r>
              <w:t>B</w:t>
            </w:r>
            <w:r>
              <w:rPr>
                <w:rFonts w:hint="eastAsia"/>
              </w:rPr>
              <w:t>寻到卡。</w:t>
            </w:r>
          </w:p>
        </w:tc>
      </w:tr>
      <w:tr w:rsidR="00DB49B1">
        <w:trPr>
          <w:trHeight w:val="343"/>
          <w:jc w:val="center"/>
        </w:trPr>
        <w:tc>
          <w:tcPr>
            <w:tcW w:w="605" w:type="dxa"/>
            <w:vAlign w:val="center"/>
          </w:tcPr>
          <w:p w:rsidR="00DB49B1" w:rsidRDefault="00061C9D">
            <w:pPr>
              <w:pStyle w:val="afff3"/>
            </w:pPr>
            <w:r>
              <w:t>14</w:t>
            </w:r>
          </w:p>
        </w:tc>
        <w:tc>
          <w:tcPr>
            <w:tcW w:w="2053" w:type="dxa"/>
            <w:vAlign w:val="center"/>
          </w:tcPr>
          <w:p w:rsidR="00DB49B1" w:rsidRDefault="00061C9D">
            <w:pPr>
              <w:pStyle w:val="afff3"/>
            </w:pPr>
            <w:r>
              <w:rPr>
                <w:rFonts w:hint="eastAsia"/>
              </w:rPr>
              <w:t>卡信息</w:t>
            </w:r>
          </w:p>
        </w:tc>
        <w:tc>
          <w:tcPr>
            <w:tcW w:w="626" w:type="dxa"/>
            <w:vAlign w:val="center"/>
          </w:tcPr>
          <w:p w:rsidR="00DB49B1" w:rsidRDefault="00061C9D">
            <w:pPr>
              <w:pStyle w:val="afff3"/>
            </w:pPr>
            <w:r>
              <w:t>N</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根据不同</w:t>
            </w:r>
            <w:proofErr w:type="gramStart"/>
            <w:r>
              <w:rPr>
                <w:rFonts w:hint="eastAsia"/>
              </w:rPr>
              <w:t>卡类型</w:t>
            </w:r>
            <w:proofErr w:type="gramEnd"/>
            <w:r>
              <w:rPr>
                <w:rFonts w:hint="eastAsia"/>
              </w:rPr>
              <w:t>返回不同卡信息。</w:t>
            </w:r>
          </w:p>
        </w:tc>
      </w:tr>
      <w:tr w:rsidR="00DB49B1">
        <w:trPr>
          <w:trHeight w:val="343"/>
          <w:jc w:val="center"/>
        </w:trPr>
        <w:tc>
          <w:tcPr>
            <w:tcW w:w="605" w:type="dxa"/>
            <w:vAlign w:val="center"/>
          </w:tcPr>
          <w:p w:rsidR="00DB49B1" w:rsidRDefault="00061C9D">
            <w:pPr>
              <w:pStyle w:val="afff3"/>
            </w:pPr>
            <w:r>
              <w:t>15</w:t>
            </w:r>
          </w:p>
        </w:tc>
        <w:tc>
          <w:tcPr>
            <w:tcW w:w="2053" w:type="dxa"/>
            <w:vAlign w:val="center"/>
          </w:tcPr>
          <w:p w:rsidR="00DB49B1" w:rsidRDefault="00061C9D">
            <w:pPr>
              <w:pStyle w:val="afff3"/>
            </w:pPr>
            <w:r>
              <w:rPr>
                <w:rFonts w:hint="eastAsia"/>
              </w:rPr>
              <w:t>卡片历史交易记录数量</w:t>
            </w:r>
          </w:p>
        </w:tc>
        <w:tc>
          <w:tcPr>
            <w:tcW w:w="626" w:type="dxa"/>
            <w:vAlign w:val="center"/>
          </w:tcPr>
          <w:p w:rsidR="00DB49B1" w:rsidRDefault="00061C9D">
            <w:pPr>
              <w:pStyle w:val="afff3"/>
            </w:pPr>
            <w:r>
              <w:t>1</w:t>
            </w:r>
          </w:p>
        </w:tc>
        <w:tc>
          <w:tcPr>
            <w:tcW w:w="712" w:type="dxa"/>
            <w:vAlign w:val="center"/>
          </w:tcPr>
          <w:p w:rsidR="00DB49B1" w:rsidRDefault="00061C9D">
            <w:pPr>
              <w:pStyle w:val="afff3"/>
            </w:pPr>
            <w:r>
              <w:t>BIN</w:t>
            </w:r>
          </w:p>
        </w:tc>
        <w:tc>
          <w:tcPr>
            <w:tcW w:w="4226" w:type="dxa"/>
            <w:vAlign w:val="center"/>
          </w:tcPr>
          <w:p w:rsidR="00DB49B1" w:rsidRDefault="00DB49B1">
            <w:pPr>
              <w:pStyle w:val="afff3"/>
            </w:pPr>
          </w:p>
        </w:tc>
      </w:tr>
      <w:tr w:rsidR="00DB49B1">
        <w:trPr>
          <w:trHeight w:val="343"/>
          <w:jc w:val="center"/>
        </w:trPr>
        <w:tc>
          <w:tcPr>
            <w:tcW w:w="605" w:type="dxa"/>
            <w:vAlign w:val="center"/>
          </w:tcPr>
          <w:p w:rsidR="00DB49B1" w:rsidRDefault="00061C9D">
            <w:pPr>
              <w:pStyle w:val="afff3"/>
            </w:pPr>
            <w:r>
              <w:t>16</w:t>
            </w:r>
          </w:p>
        </w:tc>
        <w:tc>
          <w:tcPr>
            <w:tcW w:w="2053" w:type="dxa"/>
            <w:vAlign w:val="center"/>
          </w:tcPr>
          <w:p w:rsidR="00DB49B1" w:rsidRDefault="00061C9D">
            <w:pPr>
              <w:pStyle w:val="afff3"/>
            </w:pPr>
            <w:r>
              <w:rPr>
                <w:rFonts w:hint="eastAsia"/>
              </w:rPr>
              <w:t>卡片历史交易记录体</w:t>
            </w:r>
          </w:p>
        </w:tc>
        <w:tc>
          <w:tcPr>
            <w:tcW w:w="626" w:type="dxa"/>
            <w:vAlign w:val="center"/>
          </w:tcPr>
          <w:p w:rsidR="00DB49B1" w:rsidRDefault="00061C9D">
            <w:pPr>
              <w:pStyle w:val="afff3"/>
            </w:pPr>
            <w:r>
              <w:t>16</w:t>
            </w:r>
          </w:p>
        </w:tc>
        <w:tc>
          <w:tcPr>
            <w:tcW w:w="712" w:type="dxa"/>
            <w:vAlign w:val="center"/>
          </w:tcPr>
          <w:p w:rsidR="00DB49B1" w:rsidRDefault="00061C9D">
            <w:pPr>
              <w:pStyle w:val="afff3"/>
            </w:pPr>
            <w:r>
              <w:t>BIN</w:t>
            </w:r>
          </w:p>
        </w:tc>
        <w:tc>
          <w:tcPr>
            <w:tcW w:w="4226" w:type="dxa"/>
            <w:vAlign w:val="center"/>
          </w:tcPr>
          <w:p w:rsidR="00DB49B1" w:rsidRDefault="00061C9D">
            <w:pPr>
              <w:pStyle w:val="afff3"/>
            </w:pPr>
            <w:r>
              <w:rPr>
                <w:rFonts w:hint="eastAsia"/>
              </w:rPr>
              <w:t>根据卡片的类型，内容定义不同（返回的卡片历史交易记录不支持地铁票的</w:t>
            </w:r>
            <w:r>
              <w:t>UL</w:t>
            </w:r>
            <w:r>
              <w:rPr>
                <w:rFonts w:hint="eastAsia"/>
              </w:rPr>
              <w:t>卡）。</w:t>
            </w:r>
          </w:p>
        </w:tc>
      </w:tr>
    </w:tbl>
    <w:p w:rsidR="00DB49B1" w:rsidRDefault="00061C9D">
      <w:pPr>
        <w:pStyle w:val="af9"/>
        <w:spacing w:before="156" w:after="156"/>
        <w:ind w:firstLine="420"/>
      </w:pPr>
      <w:r>
        <w:rPr>
          <w:rFonts w:hint="eastAsia"/>
        </w:rPr>
        <w:t>公共交通</w:t>
      </w:r>
      <w:proofErr w:type="gramStart"/>
      <w:r>
        <w:rPr>
          <w:rFonts w:hint="eastAsia"/>
        </w:rPr>
        <w:t>一</w:t>
      </w:r>
      <w:proofErr w:type="gramEnd"/>
      <w:r>
        <w:rPr>
          <w:rFonts w:hint="eastAsia"/>
        </w:rPr>
        <w:t>卡通卡片返回的数据格式见表</w:t>
      </w:r>
      <w:r>
        <w:rPr>
          <w:rFonts w:hint="eastAsia"/>
        </w:rPr>
        <w:t>34</w:t>
      </w:r>
      <w:r>
        <w:rPr>
          <w:rFonts w:hint="eastAsia"/>
        </w:rPr>
        <w:t>。</w:t>
      </w:r>
    </w:p>
    <w:p w:rsidR="00DB49B1" w:rsidRDefault="00061C9D">
      <w:pPr>
        <w:pStyle w:val="ad"/>
        <w:rPr>
          <w:rFonts w:ascii="黑体" w:hAnsi="黑体"/>
          <w:b w:val="0"/>
          <w:sz w:val="21"/>
          <w:szCs w:val="21"/>
        </w:rPr>
      </w:pPr>
      <w:bookmarkStart w:id="694" w:name="_Toc347151959"/>
      <w:bookmarkStart w:id="695" w:name="_Toc470253173"/>
      <w:bookmarkStart w:id="696" w:name="_Toc252364348"/>
      <w:r>
        <w:rPr>
          <w:rFonts w:ascii="黑体" w:hAnsi="黑体" w:hint="eastAsia"/>
          <w:b w:val="0"/>
          <w:sz w:val="21"/>
          <w:szCs w:val="21"/>
        </w:rPr>
        <w:t>表</w:t>
      </w:r>
      <w:bookmarkStart w:id="697" w:name="_Toc837812296"/>
      <w:r>
        <w:rPr>
          <w:rFonts w:ascii="黑体" w:hAnsi="黑体" w:hint="eastAsia"/>
          <w:b w:val="0"/>
          <w:sz w:val="21"/>
          <w:szCs w:val="21"/>
        </w:rPr>
        <w:t>34 公共交通</w:t>
      </w:r>
      <w:proofErr w:type="gramStart"/>
      <w:r>
        <w:rPr>
          <w:rFonts w:ascii="黑体" w:hAnsi="黑体" w:hint="eastAsia"/>
          <w:b w:val="0"/>
          <w:sz w:val="21"/>
          <w:szCs w:val="21"/>
        </w:rPr>
        <w:t>一</w:t>
      </w:r>
      <w:proofErr w:type="gramEnd"/>
      <w:r>
        <w:rPr>
          <w:rFonts w:ascii="黑体" w:hAnsi="黑体" w:hint="eastAsia"/>
          <w:b w:val="0"/>
          <w:sz w:val="21"/>
          <w:szCs w:val="21"/>
        </w:rPr>
        <w:t>卡通卡片返回数据</w:t>
      </w:r>
      <w:bookmarkEnd w:id="694"/>
      <w:bookmarkEnd w:id="695"/>
      <w:bookmarkEnd w:id="696"/>
      <w:bookmarkEnd w:id="697"/>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769"/>
        <w:gridCol w:w="640"/>
        <w:gridCol w:w="1410"/>
        <w:gridCol w:w="3682"/>
      </w:tblGrid>
      <w:tr w:rsidR="00DB49B1">
        <w:trPr>
          <w:jc w:val="center"/>
        </w:trPr>
        <w:tc>
          <w:tcPr>
            <w:tcW w:w="721" w:type="dxa"/>
            <w:shd w:val="clear" w:color="auto" w:fill="C0C0C0"/>
            <w:vAlign w:val="center"/>
          </w:tcPr>
          <w:p w:rsidR="00DB49B1" w:rsidRDefault="00061C9D">
            <w:pPr>
              <w:pStyle w:val="afff3"/>
            </w:pPr>
            <w:r>
              <w:rPr>
                <w:rFonts w:hint="eastAsia"/>
              </w:rPr>
              <w:t>序号</w:t>
            </w:r>
          </w:p>
        </w:tc>
        <w:tc>
          <w:tcPr>
            <w:tcW w:w="1769" w:type="dxa"/>
            <w:shd w:val="clear" w:color="auto" w:fill="C0C0C0"/>
            <w:vAlign w:val="center"/>
          </w:tcPr>
          <w:p w:rsidR="00DB49B1" w:rsidRDefault="00061C9D">
            <w:pPr>
              <w:pStyle w:val="afff3"/>
            </w:pPr>
            <w:r>
              <w:rPr>
                <w:rFonts w:hint="eastAsia"/>
              </w:rPr>
              <w:t>字段</w:t>
            </w:r>
          </w:p>
        </w:tc>
        <w:tc>
          <w:tcPr>
            <w:tcW w:w="640" w:type="dxa"/>
            <w:shd w:val="clear" w:color="auto" w:fill="C0C0C0"/>
            <w:vAlign w:val="center"/>
          </w:tcPr>
          <w:p w:rsidR="00DB49B1" w:rsidRDefault="00061C9D">
            <w:pPr>
              <w:pStyle w:val="afff3"/>
            </w:pPr>
            <w:r>
              <w:rPr>
                <w:rFonts w:hint="eastAsia"/>
              </w:rPr>
              <w:t>长度</w:t>
            </w:r>
          </w:p>
        </w:tc>
        <w:tc>
          <w:tcPr>
            <w:tcW w:w="1410" w:type="dxa"/>
            <w:shd w:val="clear" w:color="auto" w:fill="C0C0C0"/>
            <w:vAlign w:val="center"/>
          </w:tcPr>
          <w:p w:rsidR="00DB49B1" w:rsidRDefault="00061C9D">
            <w:pPr>
              <w:pStyle w:val="afff3"/>
            </w:pPr>
            <w:r>
              <w:rPr>
                <w:rFonts w:hint="eastAsia"/>
              </w:rPr>
              <w:t>类型</w:t>
            </w:r>
          </w:p>
        </w:tc>
        <w:tc>
          <w:tcPr>
            <w:tcW w:w="3682" w:type="dxa"/>
            <w:shd w:val="clear" w:color="auto" w:fill="C0C0C0"/>
            <w:vAlign w:val="center"/>
          </w:tcPr>
          <w:p w:rsidR="00DB49B1" w:rsidRDefault="00061C9D">
            <w:pPr>
              <w:pStyle w:val="afff3"/>
            </w:pPr>
            <w:r>
              <w:rPr>
                <w:rFonts w:hint="eastAsia"/>
              </w:rPr>
              <w:t>备注</w:t>
            </w:r>
          </w:p>
        </w:tc>
      </w:tr>
      <w:tr w:rsidR="00DB49B1">
        <w:trPr>
          <w:jc w:val="center"/>
        </w:trPr>
        <w:tc>
          <w:tcPr>
            <w:tcW w:w="721" w:type="dxa"/>
            <w:vAlign w:val="center"/>
          </w:tcPr>
          <w:p w:rsidR="00DB49B1" w:rsidRDefault="00061C9D">
            <w:pPr>
              <w:pStyle w:val="afff3"/>
            </w:pPr>
            <w:r>
              <w:t>1</w:t>
            </w:r>
          </w:p>
        </w:tc>
        <w:tc>
          <w:tcPr>
            <w:tcW w:w="1769" w:type="dxa"/>
            <w:vAlign w:val="center"/>
          </w:tcPr>
          <w:p w:rsidR="00DB49B1" w:rsidRDefault="00061C9D">
            <w:pPr>
              <w:pStyle w:val="afff3"/>
            </w:pPr>
            <w:r>
              <w:rPr>
                <w:rFonts w:hint="eastAsia"/>
              </w:rPr>
              <w:t>发卡方代码</w:t>
            </w:r>
          </w:p>
        </w:tc>
        <w:tc>
          <w:tcPr>
            <w:tcW w:w="640" w:type="dxa"/>
            <w:vAlign w:val="center"/>
          </w:tcPr>
          <w:p w:rsidR="00DB49B1" w:rsidRDefault="00061C9D">
            <w:pPr>
              <w:pStyle w:val="afff3"/>
            </w:pPr>
            <w:r>
              <w:t>2</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2</w:t>
            </w:r>
          </w:p>
        </w:tc>
        <w:tc>
          <w:tcPr>
            <w:tcW w:w="1769" w:type="dxa"/>
            <w:vAlign w:val="center"/>
          </w:tcPr>
          <w:p w:rsidR="00DB49B1" w:rsidRDefault="00061C9D">
            <w:pPr>
              <w:pStyle w:val="afff3"/>
            </w:pPr>
            <w:r>
              <w:rPr>
                <w:rFonts w:hint="eastAsia"/>
              </w:rPr>
              <w:t>城市代码</w:t>
            </w:r>
          </w:p>
        </w:tc>
        <w:tc>
          <w:tcPr>
            <w:tcW w:w="640" w:type="dxa"/>
            <w:vAlign w:val="center"/>
          </w:tcPr>
          <w:p w:rsidR="00DB49B1" w:rsidRDefault="00061C9D">
            <w:pPr>
              <w:pStyle w:val="afff3"/>
            </w:pPr>
            <w:r>
              <w:t>2</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3</w:t>
            </w:r>
          </w:p>
        </w:tc>
        <w:tc>
          <w:tcPr>
            <w:tcW w:w="1769" w:type="dxa"/>
            <w:vAlign w:val="center"/>
          </w:tcPr>
          <w:p w:rsidR="00DB49B1" w:rsidRDefault="00061C9D">
            <w:pPr>
              <w:pStyle w:val="afff3"/>
            </w:pPr>
            <w:r>
              <w:rPr>
                <w:rFonts w:hint="eastAsia"/>
              </w:rPr>
              <w:t>行业代码</w:t>
            </w:r>
          </w:p>
        </w:tc>
        <w:tc>
          <w:tcPr>
            <w:tcW w:w="640" w:type="dxa"/>
            <w:vAlign w:val="center"/>
          </w:tcPr>
          <w:p w:rsidR="00DB49B1" w:rsidRDefault="00061C9D">
            <w:pPr>
              <w:pStyle w:val="afff3"/>
            </w:pPr>
            <w:r>
              <w:t>2</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4</w:t>
            </w:r>
          </w:p>
        </w:tc>
        <w:tc>
          <w:tcPr>
            <w:tcW w:w="1769" w:type="dxa"/>
            <w:vAlign w:val="center"/>
          </w:tcPr>
          <w:p w:rsidR="00DB49B1" w:rsidRDefault="00061C9D">
            <w:pPr>
              <w:pStyle w:val="afff3"/>
            </w:pPr>
            <w:r>
              <w:rPr>
                <w:rFonts w:hint="eastAsia"/>
              </w:rPr>
              <w:t>押金</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tc>
        <w:tc>
          <w:tcPr>
            <w:tcW w:w="3682" w:type="dxa"/>
            <w:vAlign w:val="center"/>
          </w:tcPr>
          <w:p w:rsidR="00DB49B1" w:rsidRDefault="00061C9D">
            <w:pPr>
              <w:pStyle w:val="afff3"/>
            </w:pPr>
            <w:r>
              <w:rPr>
                <w:rFonts w:hint="eastAsia"/>
              </w:rPr>
              <w:t>卡内押金（单位：元）</w:t>
            </w:r>
          </w:p>
        </w:tc>
      </w:tr>
      <w:tr w:rsidR="00DB49B1">
        <w:trPr>
          <w:jc w:val="center"/>
        </w:trPr>
        <w:tc>
          <w:tcPr>
            <w:tcW w:w="721" w:type="dxa"/>
            <w:vAlign w:val="center"/>
          </w:tcPr>
          <w:p w:rsidR="00DB49B1" w:rsidRDefault="00061C9D">
            <w:pPr>
              <w:pStyle w:val="afff3"/>
            </w:pPr>
            <w:r>
              <w:t>5</w:t>
            </w:r>
          </w:p>
        </w:tc>
        <w:tc>
          <w:tcPr>
            <w:tcW w:w="1769" w:type="dxa"/>
            <w:vAlign w:val="center"/>
          </w:tcPr>
          <w:p w:rsidR="00DB49B1" w:rsidRDefault="00061C9D">
            <w:pPr>
              <w:pStyle w:val="afff3"/>
            </w:pPr>
            <w:r>
              <w:t>RFU</w:t>
            </w:r>
          </w:p>
        </w:tc>
        <w:tc>
          <w:tcPr>
            <w:tcW w:w="640" w:type="dxa"/>
            <w:vAlign w:val="center"/>
          </w:tcPr>
          <w:p w:rsidR="00DB49B1" w:rsidRDefault="00061C9D">
            <w:pPr>
              <w:pStyle w:val="afff3"/>
            </w:pPr>
            <w:r>
              <w:t xml:space="preserve"> 1 </w:t>
            </w:r>
          </w:p>
        </w:tc>
        <w:tc>
          <w:tcPr>
            <w:tcW w:w="1410" w:type="dxa"/>
            <w:vAlign w:val="center"/>
          </w:tcPr>
          <w:p w:rsidR="00DB49B1" w:rsidRDefault="00061C9D">
            <w:pPr>
              <w:pStyle w:val="afff3"/>
            </w:pPr>
            <w:r>
              <w:t>BCD</w:t>
            </w:r>
          </w:p>
        </w:tc>
        <w:tc>
          <w:tcPr>
            <w:tcW w:w="3682" w:type="dxa"/>
            <w:vAlign w:val="center"/>
          </w:tcPr>
          <w:p w:rsidR="00DB49B1" w:rsidRDefault="00061C9D">
            <w:pPr>
              <w:pStyle w:val="afff3"/>
            </w:pPr>
            <w:r>
              <w:rPr>
                <w:rFonts w:hint="eastAsia"/>
              </w:rPr>
              <w:t>（</w:t>
            </w:r>
            <w:r>
              <w:t>FF</w:t>
            </w:r>
            <w:r>
              <w:rPr>
                <w:rFonts w:hint="eastAsia"/>
              </w:rPr>
              <w:t>）</w:t>
            </w:r>
          </w:p>
        </w:tc>
      </w:tr>
      <w:tr w:rsidR="00DB49B1">
        <w:trPr>
          <w:trHeight w:val="246"/>
          <w:jc w:val="center"/>
        </w:trPr>
        <w:tc>
          <w:tcPr>
            <w:tcW w:w="721" w:type="dxa"/>
            <w:vAlign w:val="center"/>
          </w:tcPr>
          <w:p w:rsidR="00DB49B1" w:rsidRDefault="00061C9D">
            <w:pPr>
              <w:pStyle w:val="afff3"/>
            </w:pPr>
            <w:r>
              <w:t>6</w:t>
            </w:r>
          </w:p>
        </w:tc>
        <w:tc>
          <w:tcPr>
            <w:tcW w:w="1769" w:type="dxa"/>
            <w:vAlign w:val="center"/>
          </w:tcPr>
          <w:p w:rsidR="00DB49B1" w:rsidRDefault="00061C9D">
            <w:pPr>
              <w:pStyle w:val="afff3"/>
            </w:pPr>
            <w:r>
              <w:rPr>
                <w:rFonts w:hint="eastAsia"/>
              </w:rPr>
              <w:t>应用类型标识（启用标志）</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p w:rsidR="00DB49B1" w:rsidRDefault="00DB49B1">
            <w:pPr>
              <w:pStyle w:val="afff3"/>
            </w:pPr>
          </w:p>
        </w:tc>
        <w:tc>
          <w:tcPr>
            <w:tcW w:w="3682" w:type="dxa"/>
            <w:vAlign w:val="center"/>
          </w:tcPr>
          <w:p w:rsidR="00DB49B1" w:rsidRDefault="00061C9D">
            <w:pPr>
              <w:pStyle w:val="afff3"/>
            </w:pPr>
            <w:r>
              <w:t>00</w:t>
            </w:r>
            <w:r>
              <w:rPr>
                <w:rFonts w:hint="eastAsia"/>
              </w:rPr>
              <w:t>：未启用</w:t>
            </w:r>
          </w:p>
          <w:p w:rsidR="00DB49B1" w:rsidRDefault="00061C9D">
            <w:pPr>
              <w:pStyle w:val="afff3"/>
            </w:pPr>
            <w:r>
              <w:t>01</w:t>
            </w:r>
            <w:r>
              <w:rPr>
                <w:rFonts w:hint="eastAsia"/>
              </w:rPr>
              <w:t>：启用</w:t>
            </w:r>
          </w:p>
        </w:tc>
      </w:tr>
      <w:tr w:rsidR="00DB49B1">
        <w:trPr>
          <w:jc w:val="center"/>
        </w:trPr>
        <w:tc>
          <w:tcPr>
            <w:tcW w:w="721" w:type="dxa"/>
            <w:vAlign w:val="center"/>
          </w:tcPr>
          <w:p w:rsidR="00DB49B1" w:rsidRDefault="00061C9D">
            <w:pPr>
              <w:pStyle w:val="afff3"/>
            </w:pPr>
            <w:r>
              <w:t>7</w:t>
            </w:r>
          </w:p>
        </w:tc>
        <w:tc>
          <w:tcPr>
            <w:tcW w:w="1769" w:type="dxa"/>
            <w:vAlign w:val="center"/>
          </w:tcPr>
          <w:p w:rsidR="00DB49B1" w:rsidRDefault="00061C9D">
            <w:pPr>
              <w:pStyle w:val="afff3"/>
            </w:pPr>
            <w:r>
              <w:rPr>
                <w:rFonts w:hint="eastAsia"/>
              </w:rPr>
              <w:t>应用版本</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8</w:t>
            </w:r>
          </w:p>
        </w:tc>
        <w:tc>
          <w:tcPr>
            <w:tcW w:w="1769" w:type="dxa"/>
            <w:vAlign w:val="center"/>
          </w:tcPr>
          <w:p w:rsidR="00DB49B1" w:rsidRDefault="00061C9D">
            <w:pPr>
              <w:pStyle w:val="afff3"/>
            </w:pPr>
            <w:r>
              <w:rPr>
                <w:rFonts w:hint="eastAsia"/>
              </w:rPr>
              <w:t>互联互通标识（参与互通城市的标识）</w:t>
            </w:r>
          </w:p>
        </w:tc>
        <w:tc>
          <w:tcPr>
            <w:tcW w:w="640" w:type="dxa"/>
            <w:vAlign w:val="center"/>
          </w:tcPr>
          <w:p w:rsidR="00DB49B1" w:rsidRDefault="00061C9D">
            <w:pPr>
              <w:pStyle w:val="afff3"/>
            </w:pPr>
            <w:r>
              <w:t>2</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9</w:t>
            </w:r>
          </w:p>
        </w:tc>
        <w:tc>
          <w:tcPr>
            <w:tcW w:w="1769" w:type="dxa"/>
            <w:vAlign w:val="center"/>
          </w:tcPr>
          <w:p w:rsidR="00DB49B1" w:rsidRDefault="00061C9D">
            <w:pPr>
              <w:pStyle w:val="afff3"/>
            </w:pPr>
            <w:r>
              <w:rPr>
                <w:rFonts w:hint="eastAsia"/>
              </w:rPr>
              <w:t>应用序列号</w:t>
            </w:r>
          </w:p>
        </w:tc>
        <w:tc>
          <w:tcPr>
            <w:tcW w:w="640" w:type="dxa"/>
            <w:vAlign w:val="center"/>
          </w:tcPr>
          <w:p w:rsidR="00DB49B1" w:rsidRDefault="00061C9D">
            <w:pPr>
              <w:pStyle w:val="afff3"/>
            </w:pPr>
            <w:r>
              <w:t>8</w:t>
            </w:r>
          </w:p>
        </w:tc>
        <w:tc>
          <w:tcPr>
            <w:tcW w:w="1410" w:type="dxa"/>
            <w:vAlign w:val="center"/>
          </w:tcPr>
          <w:p w:rsidR="00DB49B1" w:rsidRDefault="00061C9D">
            <w:pPr>
              <w:pStyle w:val="afff3"/>
            </w:pPr>
            <w:r>
              <w:t>2</w:t>
            </w:r>
            <w:r>
              <w:rPr>
                <w:rFonts w:hint="eastAsia"/>
              </w:rPr>
              <w:t>：城市代码</w:t>
            </w:r>
            <w:r>
              <w:t>BCD</w:t>
            </w:r>
          </w:p>
          <w:p w:rsidR="00DB49B1" w:rsidRDefault="00061C9D">
            <w:pPr>
              <w:pStyle w:val="afff3"/>
            </w:pPr>
            <w:r>
              <w:t>1</w:t>
            </w:r>
            <w:r>
              <w:rPr>
                <w:rFonts w:hint="eastAsia"/>
              </w:rPr>
              <w:t>：卡主类型</w:t>
            </w:r>
            <w:r>
              <w:t>BCD</w:t>
            </w:r>
          </w:p>
          <w:p w:rsidR="00DB49B1" w:rsidRDefault="00061C9D">
            <w:pPr>
              <w:pStyle w:val="afff3"/>
            </w:pPr>
            <w:r>
              <w:t>1</w:t>
            </w:r>
            <w:r>
              <w:rPr>
                <w:rFonts w:hint="eastAsia"/>
              </w:rPr>
              <w:t>：卡子类型</w:t>
            </w:r>
            <w:r>
              <w:lastRenderedPageBreak/>
              <w:t>BCD</w:t>
            </w:r>
          </w:p>
          <w:p w:rsidR="00DB49B1" w:rsidRDefault="00061C9D">
            <w:pPr>
              <w:pStyle w:val="afff3"/>
            </w:pPr>
            <w:r>
              <w:t>4</w:t>
            </w:r>
            <w:r>
              <w:rPr>
                <w:rFonts w:hint="eastAsia"/>
              </w:rPr>
              <w:t>：发行流水</w:t>
            </w:r>
            <w:r>
              <w:t>HEX</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lastRenderedPageBreak/>
              <w:t>10</w:t>
            </w:r>
          </w:p>
        </w:tc>
        <w:tc>
          <w:tcPr>
            <w:tcW w:w="1769" w:type="dxa"/>
            <w:vAlign w:val="center"/>
          </w:tcPr>
          <w:p w:rsidR="00DB49B1" w:rsidRDefault="00061C9D">
            <w:pPr>
              <w:pStyle w:val="afff3"/>
            </w:pPr>
            <w:r>
              <w:rPr>
                <w:rFonts w:hint="eastAsia"/>
              </w:rPr>
              <w:t>应用启动日期</w:t>
            </w:r>
          </w:p>
        </w:tc>
        <w:tc>
          <w:tcPr>
            <w:tcW w:w="640" w:type="dxa"/>
            <w:vAlign w:val="center"/>
          </w:tcPr>
          <w:p w:rsidR="00DB49B1" w:rsidRDefault="00061C9D">
            <w:pPr>
              <w:pStyle w:val="afff3"/>
            </w:pPr>
            <w:r>
              <w:t>4</w:t>
            </w:r>
          </w:p>
        </w:tc>
        <w:tc>
          <w:tcPr>
            <w:tcW w:w="1410" w:type="dxa"/>
            <w:vAlign w:val="center"/>
          </w:tcPr>
          <w:p w:rsidR="00DB49B1" w:rsidRDefault="00061C9D">
            <w:pPr>
              <w:pStyle w:val="afff3"/>
            </w:pPr>
            <w:r>
              <w:t>YYYYMMDD</w:t>
            </w:r>
          </w:p>
          <w:p w:rsidR="00DB49B1" w:rsidRDefault="00061C9D">
            <w:pPr>
              <w:pStyle w:val="afff3"/>
            </w:pPr>
            <w:r>
              <w:rPr>
                <w:rFonts w:hint="eastAsia"/>
              </w:rPr>
              <w:t>启用时更新</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11</w:t>
            </w:r>
          </w:p>
        </w:tc>
        <w:tc>
          <w:tcPr>
            <w:tcW w:w="1769" w:type="dxa"/>
            <w:vAlign w:val="center"/>
          </w:tcPr>
          <w:p w:rsidR="00DB49B1" w:rsidRDefault="00061C9D">
            <w:pPr>
              <w:pStyle w:val="afff3"/>
            </w:pPr>
            <w:r>
              <w:rPr>
                <w:rFonts w:hint="eastAsia"/>
              </w:rPr>
              <w:t>应用有效日期</w:t>
            </w:r>
          </w:p>
        </w:tc>
        <w:tc>
          <w:tcPr>
            <w:tcW w:w="640" w:type="dxa"/>
            <w:vAlign w:val="center"/>
          </w:tcPr>
          <w:p w:rsidR="00DB49B1" w:rsidRDefault="00061C9D">
            <w:pPr>
              <w:pStyle w:val="afff3"/>
            </w:pPr>
            <w:r>
              <w:t>4</w:t>
            </w:r>
          </w:p>
        </w:tc>
        <w:tc>
          <w:tcPr>
            <w:tcW w:w="1410" w:type="dxa"/>
            <w:vAlign w:val="center"/>
          </w:tcPr>
          <w:p w:rsidR="00DB49B1" w:rsidRDefault="00061C9D">
            <w:pPr>
              <w:pStyle w:val="afff3"/>
            </w:pPr>
            <w:r>
              <w:t>YYYYMMDD</w:t>
            </w:r>
          </w:p>
          <w:p w:rsidR="00DB49B1" w:rsidRDefault="00061C9D">
            <w:pPr>
              <w:pStyle w:val="afff3"/>
            </w:pPr>
            <w:r>
              <w:rPr>
                <w:rFonts w:hint="eastAsia"/>
              </w:rPr>
              <w:t>启用时更新</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12</w:t>
            </w:r>
          </w:p>
        </w:tc>
        <w:tc>
          <w:tcPr>
            <w:tcW w:w="1769" w:type="dxa"/>
            <w:vAlign w:val="center"/>
          </w:tcPr>
          <w:p w:rsidR="00DB49B1" w:rsidRDefault="00061C9D">
            <w:pPr>
              <w:pStyle w:val="afff3"/>
            </w:pPr>
            <w:r>
              <w:rPr>
                <w:rFonts w:hint="eastAsia"/>
              </w:rPr>
              <w:t>卡主类型</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13</w:t>
            </w:r>
          </w:p>
        </w:tc>
        <w:tc>
          <w:tcPr>
            <w:tcW w:w="1769" w:type="dxa"/>
            <w:vAlign w:val="center"/>
          </w:tcPr>
          <w:p w:rsidR="00DB49B1" w:rsidRDefault="00061C9D">
            <w:pPr>
              <w:pStyle w:val="afff3"/>
            </w:pPr>
            <w:r>
              <w:rPr>
                <w:rFonts w:hint="eastAsia"/>
              </w:rPr>
              <w:t>卡子类型</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14</w:t>
            </w:r>
          </w:p>
        </w:tc>
        <w:tc>
          <w:tcPr>
            <w:tcW w:w="1769" w:type="dxa"/>
            <w:vAlign w:val="center"/>
          </w:tcPr>
          <w:p w:rsidR="00DB49B1" w:rsidRDefault="00061C9D">
            <w:pPr>
              <w:pStyle w:val="afff3"/>
            </w:pPr>
            <w:r>
              <w:rPr>
                <w:rFonts w:hint="eastAsia"/>
              </w:rPr>
              <w:t>持卡人类型标识</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15</w:t>
            </w:r>
          </w:p>
        </w:tc>
        <w:tc>
          <w:tcPr>
            <w:tcW w:w="1769" w:type="dxa"/>
            <w:vAlign w:val="center"/>
          </w:tcPr>
          <w:p w:rsidR="00DB49B1" w:rsidRDefault="00061C9D">
            <w:pPr>
              <w:pStyle w:val="afff3"/>
            </w:pPr>
            <w:r>
              <w:rPr>
                <w:rFonts w:hint="eastAsia"/>
              </w:rPr>
              <w:t>持卡人职工标识</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16</w:t>
            </w:r>
          </w:p>
        </w:tc>
        <w:tc>
          <w:tcPr>
            <w:tcW w:w="1769" w:type="dxa"/>
            <w:vAlign w:val="center"/>
          </w:tcPr>
          <w:p w:rsidR="00DB49B1" w:rsidRDefault="00061C9D">
            <w:pPr>
              <w:pStyle w:val="afff3"/>
            </w:pPr>
            <w:r>
              <w:rPr>
                <w:rFonts w:hint="eastAsia"/>
              </w:rPr>
              <w:t>持卡人姓名</w:t>
            </w:r>
          </w:p>
        </w:tc>
        <w:tc>
          <w:tcPr>
            <w:tcW w:w="640" w:type="dxa"/>
            <w:vAlign w:val="center"/>
          </w:tcPr>
          <w:p w:rsidR="00DB49B1" w:rsidRDefault="00061C9D">
            <w:pPr>
              <w:pStyle w:val="afff3"/>
            </w:pPr>
            <w:r>
              <w:t>20</w:t>
            </w:r>
          </w:p>
        </w:tc>
        <w:tc>
          <w:tcPr>
            <w:tcW w:w="1410" w:type="dxa"/>
            <w:vAlign w:val="center"/>
          </w:tcPr>
          <w:p w:rsidR="00DB49B1" w:rsidRDefault="00061C9D">
            <w:pPr>
              <w:pStyle w:val="afff3"/>
            </w:pPr>
            <w:r>
              <w:t>ASC</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17</w:t>
            </w:r>
          </w:p>
        </w:tc>
        <w:tc>
          <w:tcPr>
            <w:tcW w:w="1769" w:type="dxa"/>
            <w:vAlign w:val="center"/>
          </w:tcPr>
          <w:p w:rsidR="00DB49B1" w:rsidRDefault="00061C9D">
            <w:pPr>
              <w:pStyle w:val="afff3"/>
            </w:pPr>
            <w:r>
              <w:rPr>
                <w:rFonts w:hint="eastAsia"/>
              </w:rPr>
              <w:t>持卡人证件号码</w:t>
            </w:r>
          </w:p>
        </w:tc>
        <w:tc>
          <w:tcPr>
            <w:tcW w:w="640" w:type="dxa"/>
            <w:vAlign w:val="center"/>
          </w:tcPr>
          <w:p w:rsidR="00DB49B1" w:rsidRDefault="00061C9D">
            <w:pPr>
              <w:pStyle w:val="afff3"/>
            </w:pPr>
            <w:r>
              <w:t>32</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18</w:t>
            </w:r>
          </w:p>
        </w:tc>
        <w:tc>
          <w:tcPr>
            <w:tcW w:w="1769" w:type="dxa"/>
            <w:vAlign w:val="center"/>
          </w:tcPr>
          <w:p w:rsidR="00DB49B1" w:rsidRDefault="00061C9D">
            <w:pPr>
              <w:pStyle w:val="afff3"/>
            </w:pPr>
            <w:r>
              <w:rPr>
                <w:rFonts w:hint="eastAsia"/>
              </w:rPr>
              <w:t>持卡人证件类型</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19</w:t>
            </w:r>
          </w:p>
        </w:tc>
        <w:tc>
          <w:tcPr>
            <w:tcW w:w="1769" w:type="dxa"/>
            <w:vAlign w:val="center"/>
          </w:tcPr>
          <w:p w:rsidR="00DB49B1" w:rsidRDefault="00061C9D">
            <w:pPr>
              <w:pStyle w:val="afff3"/>
            </w:pPr>
            <w:r>
              <w:rPr>
                <w:rFonts w:hint="eastAsia"/>
              </w:rPr>
              <w:t>卡金额</w:t>
            </w:r>
            <w:r>
              <w:t>/</w:t>
            </w:r>
            <w:r>
              <w:rPr>
                <w:rFonts w:hint="eastAsia"/>
              </w:rPr>
              <w:t>次数</w:t>
            </w:r>
          </w:p>
        </w:tc>
        <w:tc>
          <w:tcPr>
            <w:tcW w:w="640" w:type="dxa"/>
            <w:vAlign w:val="center"/>
          </w:tcPr>
          <w:p w:rsidR="00DB49B1" w:rsidRDefault="00061C9D">
            <w:pPr>
              <w:pStyle w:val="afff3"/>
            </w:pPr>
            <w:r>
              <w:t>4</w:t>
            </w:r>
          </w:p>
        </w:tc>
        <w:tc>
          <w:tcPr>
            <w:tcW w:w="1410" w:type="dxa"/>
            <w:vAlign w:val="center"/>
          </w:tcPr>
          <w:p w:rsidR="00DB49B1" w:rsidRDefault="00061C9D">
            <w:pPr>
              <w:pStyle w:val="afff3"/>
            </w:pPr>
            <w:r>
              <w:t>HEX</w:t>
            </w:r>
          </w:p>
        </w:tc>
        <w:tc>
          <w:tcPr>
            <w:tcW w:w="3682"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721" w:type="dxa"/>
            <w:vAlign w:val="center"/>
          </w:tcPr>
          <w:p w:rsidR="00DB49B1" w:rsidRDefault="00061C9D">
            <w:pPr>
              <w:pStyle w:val="afff3"/>
            </w:pPr>
            <w:r>
              <w:t>20</w:t>
            </w:r>
          </w:p>
        </w:tc>
        <w:tc>
          <w:tcPr>
            <w:tcW w:w="1769" w:type="dxa"/>
            <w:vAlign w:val="center"/>
          </w:tcPr>
          <w:p w:rsidR="00DB49B1" w:rsidRDefault="00061C9D">
            <w:pPr>
              <w:pStyle w:val="afff3"/>
            </w:pPr>
            <w:r>
              <w:rPr>
                <w:rFonts w:hint="eastAsia"/>
              </w:rPr>
              <w:t>地铁过程文件信息</w:t>
            </w:r>
          </w:p>
        </w:tc>
        <w:tc>
          <w:tcPr>
            <w:tcW w:w="640" w:type="dxa"/>
            <w:vAlign w:val="center"/>
          </w:tcPr>
          <w:p w:rsidR="00DB49B1" w:rsidRDefault="00061C9D">
            <w:pPr>
              <w:pStyle w:val="afff3"/>
            </w:pPr>
            <w:r>
              <w:t>30</w:t>
            </w:r>
          </w:p>
        </w:tc>
        <w:tc>
          <w:tcPr>
            <w:tcW w:w="1410" w:type="dxa"/>
            <w:vAlign w:val="center"/>
          </w:tcPr>
          <w:p w:rsidR="00DB49B1" w:rsidRDefault="00061C9D">
            <w:pPr>
              <w:pStyle w:val="afff3"/>
            </w:pPr>
            <w:r>
              <w:t>HEX</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21</w:t>
            </w:r>
          </w:p>
        </w:tc>
        <w:tc>
          <w:tcPr>
            <w:tcW w:w="1769" w:type="dxa"/>
            <w:vAlign w:val="center"/>
          </w:tcPr>
          <w:p w:rsidR="00DB49B1" w:rsidRDefault="00061C9D">
            <w:pPr>
              <w:pStyle w:val="afff3"/>
            </w:pPr>
            <w:r>
              <w:rPr>
                <w:rFonts w:hint="eastAsia"/>
              </w:rPr>
              <w:t>最近一笔卡片充资信息</w:t>
            </w:r>
          </w:p>
        </w:tc>
        <w:tc>
          <w:tcPr>
            <w:tcW w:w="640" w:type="dxa"/>
            <w:vAlign w:val="center"/>
          </w:tcPr>
          <w:p w:rsidR="00DB49B1" w:rsidRDefault="00061C9D">
            <w:pPr>
              <w:pStyle w:val="afff3"/>
            </w:pPr>
            <w:r>
              <w:t>31</w:t>
            </w:r>
          </w:p>
        </w:tc>
        <w:tc>
          <w:tcPr>
            <w:tcW w:w="1410" w:type="dxa"/>
            <w:vAlign w:val="center"/>
          </w:tcPr>
          <w:p w:rsidR="00DB49B1" w:rsidRDefault="00061C9D">
            <w:pPr>
              <w:pStyle w:val="afff3"/>
            </w:pPr>
            <w:r>
              <w:t>HEX</w:t>
            </w:r>
          </w:p>
        </w:tc>
        <w:tc>
          <w:tcPr>
            <w:tcW w:w="3682" w:type="dxa"/>
            <w:vAlign w:val="center"/>
          </w:tcPr>
          <w:p w:rsidR="00DB49B1" w:rsidRDefault="00DB49B1">
            <w:pPr>
              <w:pStyle w:val="afff3"/>
            </w:pPr>
          </w:p>
        </w:tc>
      </w:tr>
      <w:tr w:rsidR="00DB49B1">
        <w:trPr>
          <w:trHeight w:val="246"/>
          <w:jc w:val="center"/>
        </w:trPr>
        <w:tc>
          <w:tcPr>
            <w:tcW w:w="721" w:type="dxa"/>
            <w:vAlign w:val="center"/>
          </w:tcPr>
          <w:p w:rsidR="00DB49B1" w:rsidRDefault="00061C9D">
            <w:pPr>
              <w:pStyle w:val="afff3"/>
            </w:pPr>
            <w:r>
              <w:t>22</w:t>
            </w:r>
          </w:p>
        </w:tc>
        <w:tc>
          <w:tcPr>
            <w:tcW w:w="1769" w:type="dxa"/>
            <w:vAlign w:val="center"/>
          </w:tcPr>
          <w:p w:rsidR="00DB49B1" w:rsidRDefault="00061C9D">
            <w:pPr>
              <w:pStyle w:val="afff3"/>
            </w:pPr>
            <w:r>
              <w:rPr>
                <w:rFonts w:hint="eastAsia"/>
              </w:rPr>
              <w:t>持卡人类型标识</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jc w:val="center"/>
        </w:trPr>
        <w:tc>
          <w:tcPr>
            <w:tcW w:w="721" w:type="dxa"/>
            <w:vAlign w:val="center"/>
          </w:tcPr>
          <w:p w:rsidR="00DB49B1" w:rsidRDefault="00061C9D">
            <w:pPr>
              <w:pStyle w:val="afff3"/>
            </w:pPr>
            <w:r>
              <w:t>23</w:t>
            </w:r>
          </w:p>
        </w:tc>
        <w:tc>
          <w:tcPr>
            <w:tcW w:w="1769" w:type="dxa"/>
            <w:vAlign w:val="center"/>
          </w:tcPr>
          <w:p w:rsidR="00DB49B1" w:rsidRDefault="00061C9D">
            <w:pPr>
              <w:pStyle w:val="afff3"/>
            </w:pPr>
            <w:r>
              <w:rPr>
                <w:rFonts w:hint="eastAsia"/>
              </w:rPr>
              <w:t>持卡人机构标识</w:t>
            </w:r>
          </w:p>
        </w:tc>
        <w:tc>
          <w:tcPr>
            <w:tcW w:w="640" w:type="dxa"/>
            <w:vAlign w:val="center"/>
          </w:tcPr>
          <w:p w:rsidR="00DB49B1" w:rsidRDefault="00061C9D">
            <w:pPr>
              <w:pStyle w:val="afff3"/>
            </w:pPr>
            <w:r>
              <w:t>2</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trHeight w:val="246"/>
          <w:jc w:val="center"/>
        </w:trPr>
        <w:tc>
          <w:tcPr>
            <w:tcW w:w="721" w:type="dxa"/>
            <w:vAlign w:val="center"/>
          </w:tcPr>
          <w:p w:rsidR="00DB49B1" w:rsidRDefault="00061C9D">
            <w:pPr>
              <w:pStyle w:val="afff3"/>
            </w:pPr>
            <w:r>
              <w:t>24</w:t>
            </w:r>
          </w:p>
        </w:tc>
        <w:tc>
          <w:tcPr>
            <w:tcW w:w="1769" w:type="dxa"/>
            <w:vAlign w:val="center"/>
          </w:tcPr>
          <w:p w:rsidR="00DB49B1" w:rsidRDefault="00061C9D">
            <w:pPr>
              <w:pStyle w:val="afff3"/>
            </w:pPr>
            <w:r>
              <w:rPr>
                <w:rFonts w:hint="eastAsia"/>
              </w:rPr>
              <w:t>持卡人姓名</w:t>
            </w:r>
          </w:p>
        </w:tc>
        <w:tc>
          <w:tcPr>
            <w:tcW w:w="640" w:type="dxa"/>
            <w:vAlign w:val="center"/>
          </w:tcPr>
          <w:p w:rsidR="00DB49B1" w:rsidRDefault="00061C9D">
            <w:pPr>
              <w:pStyle w:val="afff3"/>
            </w:pPr>
            <w:r>
              <w:t>20</w:t>
            </w:r>
          </w:p>
        </w:tc>
        <w:tc>
          <w:tcPr>
            <w:tcW w:w="1410" w:type="dxa"/>
            <w:vAlign w:val="center"/>
          </w:tcPr>
          <w:p w:rsidR="00DB49B1" w:rsidRDefault="00061C9D">
            <w:pPr>
              <w:pStyle w:val="afff3"/>
            </w:pPr>
            <w:r>
              <w:t>ASC</w:t>
            </w:r>
          </w:p>
        </w:tc>
        <w:tc>
          <w:tcPr>
            <w:tcW w:w="3682" w:type="dxa"/>
            <w:vAlign w:val="center"/>
          </w:tcPr>
          <w:p w:rsidR="00DB49B1" w:rsidRDefault="00DB49B1">
            <w:pPr>
              <w:pStyle w:val="afff3"/>
            </w:pPr>
          </w:p>
        </w:tc>
      </w:tr>
      <w:tr w:rsidR="00DB49B1">
        <w:trPr>
          <w:trHeight w:val="246"/>
          <w:jc w:val="center"/>
        </w:trPr>
        <w:tc>
          <w:tcPr>
            <w:tcW w:w="721" w:type="dxa"/>
            <w:vAlign w:val="center"/>
          </w:tcPr>
          <w:p w:rsidR="00DB49B1" w:rsidRDefault="00061C9D">
            <w:pPr>
              <w:pStyle w:val="afff3"/>
            </w:pPr>
            <w:r>
              <w:t>25</w:t>
            </w:r>
          </w:p>
        </w:tc>
        <w:tc>
          <w:tcPr>
            <w:tcW w:w="1769" w:type="dxa"/>
            <w:vAlign w:val="center"/>
          </w:tcPr>
          <w:p w:rsidR="00DB49B1" w:rsidRDefault="00061C9D">
            <w:pPr>
              <w:pStyle w:val="afff3"/>
            </w:pPr>
            <w:r>
              <w:rPr>
                <w:rFonts w:hint="eastAsia"/>
              </w:rPr>
              <w:t>持卡人证件号码</w:t>
            </w:r>
          </w:p>
        </w:tc>
        <w:tc>
          <w:tcPr>
            <w:tcW w:w="640" w:type="dxa"/>
            <w:vAlign w:val="center"/>
          </w:tcPr>
          <w:p w:rsidR="00DB49B1" w:rsidRDefault="00061C9D">
            <w:pPr>
              <w:pStyle w:val="afff3"/>
            </w:pPr>
            <w:r>
              <w:t>32</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trHeight w:val="246"/>
          <w:jc w:val="center"/>
        </w:trPr>
        <w:tc>
          <w:tcPr>
            <w:tcW w:w="721" w:type="dxa"/>
            <w:vAlign w:val="center"/>
          </w:tcPr>
          <w:p w:rsidR="00DB49B1" w:rsidRDefault="00061C9D">
            <w:pPr>
              <w:pStyle w:val="afff3"/>
            </w:pPr>
            <w:r>
              <w:t>26</w:t>
            </w:r>
          </w:p>
        </w:tc>
        <w:tc>
          <w:tcPr>
            <w:tcW w:w="1769" w:type="dxa"/>
            <w:vAlign w:val="center"/>
          </w:tcPr>
          <w:p w:rsidR="00DB49B1" w:rsidRDefault="00061C9D">
            <w:pPr>
              <w:pStyle w:val="afff3"/>
            </w:pPr>
            <w:r>
              <w:rPr>
                <w:rFonts w:hint="eastAsia"/>
              </w:rPr>
              <w:t>持卡人证件类型</w:t>
            </w:r>
          </w:p>
        </w:tc>
        <w:tc>
          <w:tcPr>
            <w:tcW w:w="640" w:type="dxa"/>
            <w:vAlign w:val="center"/>
          </w:tcPr>
          <w:p w:rsidR="00DB49B1" w:rsidRDefault="00061C9D">
            <w:pPr>
              <w:pStyle w:val="afff3"/>
            </w:pPr>
            <w:r>
              <w:t>1</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trHeight w:val="246"/>
          <w:jc w:val="center"/>
        </w:trPr>
        <w:tc>
          <w:tcPr>
            <w:tcW w:w="721" w:type="dxa"/>
            <w:vAlign w:val="center"/>
          </w:tcPr>
          <w:p w:rsidR="00DB49B1" w:rsidRDefault="00061C9D">
            <w:pPr>
              <w:pStyle w:val="afff3"/>
            </w:pPr>
            <w:r>
              <w:t>27</w:t>
            </w:r>
          </w:p>
        </w:tc>
        <w:tc>
          <w:tcPr>
            <w:tcW w:w="1769" w:type="dxa"/>
            <w:vAlign w:val="center"/>
          </w:tcPr>
          <w:p w:rsidR="00DB49B1" w:rsidRDefault="00061C9D">
            <w:pPr>
              <w:pStyle w:val="afff3"/>
            </w:pPr>
            <w:r>
              <w:rPr>
                <w:rFonts w:hint="eastAsia"/>
              </w:rPr>
              <w:t>持卡人应用启用日期</w:t>
            </w:r>
          </w:p>
        </w:tc>
        <w:tc>
          <w:tcPr>
            <w:tcW w:w="640" w:type="dxa"/>
            <w:vAlign w:val="center"/>
          </w:tcPr>
          <w:p w:rsidR="00DB49B1" w:rsidRDefault="00061C9D">
            <w:pPr>
              <w:pStyle w:val="afff3"/>
            </w:pPr>
            <w:r>
              <w:t>4</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r w:rsidR="00DB49B1">
        <w:trPr>
          <w:trHeight w:val="246"/>
          <w:jc w:val="center"/>
        </w:trPr>
        <w:tc>
          <w:tcPr>
            <w:tcW w:w="721" w:type="dxa"/>
            <w:vAlign w:val="center"/>
          </w:tcPr>
          <w:p w:rsidR="00DB49B1" w:rsidRDefault="00061C9D">
            <w:pPr>
              <w:pStyle w:val="afff3"/>
            </w:pPr>
            <w:r>
              <w:t>28</w:t>
            </w:r>
          </w:p>
        </w:tc>
        <w:tc>
          <w:tcPr>
            <w:tcW w:w="1769" w:type="dxa"/>
            <w:vAlign w:val="center"/>
          </w:tcPr>
          <w:p w:rsidR="00DB49B1" w:rsidRDefault="00061C9D">
            <w:pPr>
              <w:pStyle w:val="afff3"/>
            </w:pPr>
            <w:r>
              <w:rPr>
                <w:rFonts w:hint="eastAsia"/>
              </w:rPr>
              <w:t>持卡人应用有效期</w:t>
            </w:r>
          </w:p>
        </w:tc>
        <w:tc>
          <w:tcPr>
            <w:tcW w:w="640" w:type="dxa"/>
            <w:vAlign w:val="center"/>
          </w:tcPr>
          <w:p w:rsidR="00DB49B1" w:rsidRDefault="00061C9D">
            <w:pPr>
              <w:pStyle w:val="afff3"/>
            </w:pPr>
            <w:r>
              <w:t>4</w:t>
            </w:r>
          </w:p>
        </w:tc>
        <w:tc>
          <w:tcPr>
            <w:tcW w:w="1410" w:type="dxa"/>
            <w:vAlign w:val="center"/>
          </w:tcPr>
          <w:p w:rsidR="00DB49B1" w:rsidRDefault="00061C9D">
            <w:pPr>
              <w:pStyle w:val="afff3"/>
            </w:pPr>
            <w:r>
              <w:t>BCD</w:t>
            </w:r>
          </w:p>
        </w:tc>
        <w:tc>
          <w:tcPr>
            <w:tcW w:w="3682" w:type="dxa"/>
            <w:vAlign w:val="center"/>
          </w:tcPr>
          <w:p w:rsidR="00DB49B1" w:rsidRDefault="00DB49B1">
            <w:pPr>
              <w:pStyle w:val="afff3"/>
            </w:pPr>
          </w:p>
        </w:tc>
      </w:tr>
    </w:tbl>
    <w:p w:rsidR="00DB49B1" w:rsidRDefault="00061C9D">
      <w:pPr>
        <w:pStyle w:val="af9"/>
        <w:spacing w:before="156" w:after="156"/>
        <w:ind w:firstLine="420"/>
      </w:pPr>
      <w:r>
        <w:rPr>
          <w:rFonts w:hint="eastAsia"/>
        </w:rPr>
        <w:t>地铁票卡返回的数据格式见表</w:t>
      </w:r>
      <w:r>
        <w:rPr>
          <w:rFonts w:hint="eastAsia"/>
        </w:rPr>
        <w:t>35</w:t>
      </w:r>
      <w:r>
        <w:rPr>
          <w:rFonts w:hint="eastAsia"/>
        </w:rPr>
        <w:t>。</w:t>
      </w:r>
    </w:p>
    <w:p w:rsidR="00DB49B1" w:rsidRDefault="00061C9D">
      <w:pPr>
        <w:pStyle w:val="ad"/>
        <w:rPr>
          <w:rFonts w:ascii="黑体" w:hAnsi="黑体"/>
          <w:b w:val="0"/>
          <w:sz w:val="21"/>
          <w:szCs w:val="21"/>
        </w:rPr>
      </w:pPr>
      <w:bookmarkStart w:id="698" w:name="_Toc470253174"/>
      <w:bookmarkStart w:id="699" w:name="_Toc347151960"/>
      <w:bookmarkStart w:id="700" w:name="_Toc252364349"/>
      <w:r>
        <w:rPr>
          <w:rFonts w:ascii="黑体" w:hAnsi="黑体" w:hint="eastAsia"/>
          <w:b w:val="0"/>
          <w:sz w:val="21"/>
          <w:szCs w:val="21"/>
        </w:rPr>
        <w:t>表</w:t>
      </w:r>
      <w:bookmarkStart w:id="701" w:name="_Toc633481232"/>
      <w:r>
        <w:rPr>
          <w:rFonts w:ascii="黑体" w:hAnsi="黑体" w:hint="eastAsia"/>
          <w:b w:val="0"/>
          <w:sz w:val="21"/>
          <w:szCs w:val="21"/>
        </w:rPr>
        <w:t>35 地铁票卡返回数据</w:t>
      </w:r>
      <w:bookmarkEnd w:id="698"/>
      <w:bookmarkEnd w:id="699"/>
      <w:bookmarkEnd w:id="700"/>
      <w:bookmarkEnd w:id="701"/>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2702"/>
        <w:gridCol w:w="635"/>
        <w:gridCol w:w="623"/>
        <w:gridCol w:w="3620"/>
      </w:tblGrid>
      <w:tr w:rsidR="00DB49B1">
        <w:trPr>
          <w:jc w:val="center"/>
        </w:trPr>
        <w:tc>
          <w:tcPr>
            <w:tcW w:w="642" w:type="dxa"/>
            <w:shd w:val="clear" w:color="auto" w:fill="C0C0C0"/>
            <w:vAlign w:val="center"/>
          </w:tcPr>
          <w:p w:rsidR="00DB49B1" w:rsidRDefault="00061C9D">
            <w:pPr>
              <w:pStyle w:val="afff3"/>
            </w:pPr>
            <w:r>
              <w:rPr>
                <w:rFonts w:hint="eastAsia"/>
              </w:rPr>
              <w:t>序号</w:t>
            </w:r>
          </w:p>
        </w:tc>
        <w:tc>
          <w:tcPr>
            <w:tcW w:w="2702" w:type="dxa"/>
            <w:shd w:val="clear" w:color="auto" w:fill="C0C0C0"/>
            <w:vAlign w:val="center"/>
          </w:tcPr>
          <w:p w:rsidR="00DB49B1" w:rsidRDefault="00061C9D">
            <w:pPr>
              <w:pStyle w:val="afff3"/>
            </w:pPr>
            <w:r>
              <w:rPr>
                <w:rFonts w:hint="eastAsia"/>
              </w:rPr>
              <w:t>字段</w:t>
            </w:r>
          </w:p>
        </w:tc>
        <w:tc>
          <w:tcPr>
            <w:tcW w:w="635" w:type="dxa"/>
            <w:shd w:val="clear" w:color="auto" w:fill="C0C0C0"/>
            <w:vAlign w:val="center"/>
          </w:tcPr>
          <w:p w:rsidR="00DB49B1" w:rsidRDefault="00061C9D">
            <w:pPr>
              <w:pStyle w:val="afff3"/>
            </w:pPr>
            <w:r>
              <w:rPr>
                <w:rFonts w:hint="eastAsia"/>
              </w:rPr>
              <w:t>长度</w:t>
            </w:r>
          </w:p>
        </w:tc>
        <w:tc>
          <w:tcPr>
            <w:tcW w:w="623" w:type="dxa"/>
            <w:shd w:val="clear" w:color="auto" w:fill="C0C0C0"/>
            <w:vAlign w:val="center"/>
          </w:tcPr>
          <w:p w:rsidR="00DB49B1" w:rsidRDefault="00061C9D">
            <w:pPr>
              <w:pStyle w:val="afff3"/>
            </w:pPr>
            <w:r>
              <w:rPr>
                <w:rFonts w:hint="eastAsia"/>
              </w:rPr>
              <w:t>类型</w:t>
            </w:r>
          </w:p>
        </w:tc>
        <w:tc>
          <w:tcPr>
            <w:tcW w:w="3620" w:type="dxa"/>
            <w:shd w:val="clear" w:color="auto" w:fill="C0C0C0"/>
            <w:vAlign w:val="center"/>
          </w:tcPr>
          <w:p w:rsidR="00DB49B1" w:rsidRDefault="00061C9D">
            <w:pPr>
              <w:pStyle w:val="afff3"/>
            </w:pPr>
            <w:r>
              <w:rPr>
                <w:rFonts w:hint="eastAsia"/>
              </w:rPr>
              <w:t>备注</w:t>
            </w:r>
          </w:p>
        </w:tc>
      </w:tr>
      <w:tr w:rsidR="00DB49B1">
        <w:trPr>
          <w:jc w:val="center"/>
        </w:trPr>
        <w:tc>
          <w:tcPr>
            <w:tcW w:w="642" w:type="dxa"/>
            <w:vAlign w:val="center"/>
          </w:tcPr>
          <w:p w:rsidR="00DB49B1" w:rsidRDefault="00061C9D">
            <w:pPr>
              <w:pStyle w:val="afff3"/>
            </w:pPr>
            <w:r>
              <w:t>1</w:t>
            </w:r>
          </w:p>
        </w:tc>
        <w:tc>
          <w:tcPr>
            <w:tcW w:w="2702" w:type="dxa"/>
            <w:vAlign w:val="center"/>
          </w:tcPr>
          <w:p w:rsidR="00DB49B1" w:rsidRDefault="00061C9D">
            <w:pPr>
              <w:pStyle w:val="afff3"/>
            </w:pPr>
            <w:r>
              <w:rPr>
                <w:rFonts w:hint="eastAsia"/>
              </w:rPr>
              <w:t>车票产品类型</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DB49B1">
            <w:pPr>
              <w:pStyle w:val="afff3"/>
            </w:pPr>
          </w:p>
        </w:tc>
      </w:tr>
      <w:tr w:rsidR="00DB49B1">
        <w:trPr>
          <w:jc w:val="center"/>
        </w:trPr>
        <w:tc>
          <w:tcPr>
            <w:tcW w:w="642" w:type="dxa"/>
            <w:vAlign w:val="center"/>
          </w:tcPr>
          <w:p w:rsidR="00DB49B1" w:rsidRDefault="00061C9D">
            <w:pPr>
              <w:pStyle w:val="afff3"/>
            </w:pPr>
            <w:r>
              <w:t>2</w:t>
            </w:r>
          </w:p>
        </w:tc>
        <w:tc>
          <w:tcPr>
            <w:tcW w:w="2702" w:type="dxa"/>
            <w:vAlign w:val="center"/>
          </w:tcPr>
          <w:p w:rsidR="00DB49B1" w:rsidRDefault="00061C9D">
            <w:pPr>
              <w:pStyle w:val="afff3"/>
            </w:pPr>
            <w:r>
              <w:rPr>
                <w:rFonts w:hint="eastAsia"/>
              </w:rPr>
              <w:t>车票产品种类</w:t>
            </w:r>
          </w:p>
        </w:tc>
        <w:tc>
          <w:tcPr>
            <w:tcW w:w="635" w:type="dxa"/>
            <w:vAlign w:val="center"/>
          </w:tcPr>
          <w:p w:rsidR="00DB49B1" w:rsidRDefault="00061C9D">
            <w:pPr>
              <w:pStyle w:val="afff3"/>
            </w:pPr>
            <w:r>
              <w:t>2</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642" w:type="dxa"/>
            <w:vAlign w:val="center"/>
          </w:tcPr>
          <w:p w:rsidR="00DB49B1" w:rsidRDefault="00061C9D">
            <w:pPr>
              <w:pStyle w:val="afff3"/>
            </w:pPr>
            <w:r>
              <w:t>3</w:t>
            </w:r>
          </w:p>
        </w:tc>
        <w:tc>
          <w:tcPr>
            <w:tcW w:w="2702" w:type="dxa"/>
            <w:vAlign w:val="center"/>
          </w:tcPr>
          <w:p w:rsidR="00DB49B1" w:rsidRDefault="00061C9D">
            <w:pPr>
              <w:pStyle w:val="afff3"/>
            </w:pPr>
            <w:r>
              <w:rPr>
                <w:rFonts w:hint="eastAsia"/>
              </w:rPr>
              <w:t>城市代码</w:t>
            </w:r>
          </w:p>
        </w:tc>
        <w:tc>
          <w:tcPr>
            <w:tcW w:w="635" w:type="dxa"/>
            <w:vAlign w:val="center"/>
          </w:tcPr>
          <w:p w:rsidR="00DB49B1" w:rsidRDefault="00061C9D">
            <w:pPr>
              <w:pStyle w:val="afff3"/>
            </w:pPr>
            <w:r>
              <w:t>2</w:t>
            </w:r>
          </w:p>
        </w:tc>
        <w:tc>
          <w:tcPr>
            <w:tcW w:w="623" w:type="dxa"/>
            <w:vAlign w:val="center"/>
          </w:tcPr>
          <w:p w:rsidR="00DB49B1" w:rsidRDefault="00061C9D">
            <w:pPr>
              <w:pStyle w:val="afff3"/>
            </w:pPr>
            <w:r>
              <w:t>BCD</w:t>
            </w:r>
          </w:p>
        </w:tc>
        <w:tc>
          <w:tcPr>
            <w:tcW w:w="3620" w:type="dxa"/>
            <w:vAlign w:val="center"/>
          </w:tcPr>
          <w:p w:rsidR="00DB49B1" w:rsidRDefault="00061C9D">
            <w:pPr>
              <w:pStyle w:val="afff3"/>
            </w:pPr>
            <w:r>
              <w:rPr>
                <w:rFonts w:hint="eastAsia"/>
              </w:rPr>
              <w:t>城市代码，</w:t>
            </w:r>
            <w:r>
              <w:t>UL</w:t>
            </w:r>
            <w:proofErr w:type="gramStart"/>
            <w:r>
              <w:rPr>
                <w:rFonts w:hint="eastAsia"/>
              </w:rPr>
              <w:t>卡填默认</w:t>
            </w:r>
            <w:proofErr w:type="gramEnd"/>
            <w:r>
              <w:rPr>
                <w:rFonts w:hint="eastAsia"/>
              </w:rPr>
              <w:t>值</w:t>
            </w:r>
            <w:r>
              <w:t>0x00</w:t>
            </w:r>
          </w:p>
        </w:tc>
      </w:tr>
      <w:tr w:rsidR="00DB49B1">
        <w:trPr>
          <w:jc w:val="center"/>
        </w:trPr>
        <w:tc>
          <w:tcPr>
            <w:tcW w:w="642" w:type="dxa"/>
            <w:vAlign w:val="center"/>
          </w:tcPr>
          <w:p w:rsidR="00DB49B1" w:rsidRDefault="00061C9D">
            <w:pPr>
              <w:pStyle w:val="afff3"/>
            </w:pPr>
            <w:r>
              <w:t>4</w:t>
            </w:r>
          </w:p>
        </w:tc>
        <w:tc>
          <w:tcPr>
            <w:tcW w:w="2702" w:type="dxa"/>
            <w:vAlign w:val="center"/>
          </w:tcPr>
          <w:p w:rsidR="00DB49B1" w:rsidRDefault="00061C9D">
            <w:pPr>
              <w:pStyle w:val="afff3"/>
            </w:pPr>
            <w:r>
              <w:rPr>
                <w:rFonts w:hint="eastAsia"/>
              </w:rPr>
              <w:t>行业代码</w:t>
            </w:r>
          </w:p>
        </w:tc>
        <w:tc>
          <w:tcPr>
            <w:tcW w:w="635" w:type="dxa"/>
            <w:vAlign w:val="center"/>
          </w:tcPr>
          <w:p w:rsidR="00DB49B1" w:rsidRDefault="00061C9D">
            <w:pPr>
              <w:pStyle w:val="afff3"/>
            </w:pPr>
            <w:r>
              <w:t>2</w:t>
            </w:r>
          </w:p>
        </w:tc>
        <w:tc>
          <w:tcPr>
            <w:tcW w:w="623" w:type="dxa"/>
            <w:vAlign w:val="center"/>
          </w:tcPr>
          <w:p w:rsidR="00DB49B1" w:rsidRDefault="00061C9D">
            <w:pPr>
              <w:pStyle w:val="afff3"/>
            </w:pPr>
            <w:r>
              <w:t>BCD</w:t>
            </w:r>
          </w:p>
        </w:tc>
        <w:tc>
          <w:tcPr>
            <w:tcW w:w="3620" w:type="dxa"/>
            <w:vAlign w:val="center"/>
          </w:tcPr>
          <w:p w:rsidR="00DB49B1" w:rsidRDefault="00061C9D">
            <w:pPr>
              <w:pStyle w:val="afff3"/>
            </w:pPr>
            <w:r>
              <w:rPr>
                <w:rFonts w:hint="eastAsia"/>
              </w:rPr>
              <w:t>行业代码，</w:t>
            </w:r>
            <w:r>
              <w:t>UL</w:t>
            </w:r>
            <w:proofErr w:type="gramStart"/>
            <w:r>
              <w:rPr>
                <w:rFonts w:hint="eastAsia"/>
              </w:rPr>
              <w:t>卡填默认</w:t>
            </w:r>
            <w:proofErr w:type="gramEnd"/>
            <w:r>
              <w:rPr>
                <w:rFonts w:hint="eastAsia"/>
              </w:rPr>
              <w:t>值</w:t>
            </w:r>
            <w:r>
              <w:t>0x00</w:t>
            </w:r>
          </w:p>
        </w:tc>
      </w:tr>
      <w:tr w:rsidR="00DB49B1">
        <w:trPr>
          <w:jc w:val="center"/>
        </w:trPr>
        <w:tc>
          <w:tcPr>
            <w:tcW w:w="642" w:type="dxa"/>
            <w:vAlign w:val="center"/>
          </w:tcPr>
          <w:p w:rsidR="00DB49B1" w:rsidRDefault="00061C9D">
            <w:pPr>
              <w:pStyle w:val="afff3"/>
            </w:pPr>
            <w:r>
              <w:t>5</w:t>
            </w:r>
          </w:p>
        </w:tc>
        <w:tc>
          <w:tcPr>
            <w:tcW w:w="2702" w:type="dxa"/>
            <w:vAlign w:val="center"/>
          </w:tcPr>
          <w:p w:rsidR="00DB49B1" w:rsidRDefault="00061C9D">
            <w:pPr>
              <w:pStyle w:val="afff3"/>
            </w:pPr>
            <w:r>
              <w:rPr>
                <w:rFonts w:hint="eastAsia"/>
              </w:rPr>
              <w:t>物理卡号</w:t>
            </w:r>
          </w:p>
        </w:tc>
        <w:tc>
          <w:tcPr>
            <w:tcW w:w="635" w:type="dxa"/>
            <w:vAlign w:val="center"/>
          </w:tcPr>
          <w:p w:rsidR="00DB49B1" w:rsidRDefault="00061C9D">
            <w:pPr>
              <w:pStyle w:val="afff3"/>
            </w:pPr>
            <w:r>
              <w:t>7</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车票物理卡号，不够</w:t>
            </w:r>
            <w:r>
              <w:t>7</w:t>
            </w:r>
            <w:r>
              <w:rPr>
                <w:rFonts w:hint="eastAsia"/>
              </w:rPr>
              <w:t>字节前补</w:t>
            </w:r>
            <w:r>
              <w:t>0</w:t>
            </w:r>
          </w:p>
          <w:p w:rsidR="00DB49B1" w:rsidRDefault="00061C9D">
            <w:pPr>
              <w:pStyle w:val="afff3"/>
            </w:pPr>
            <w:r>
              <w:rPr>
                <w:rFonts w:hint="eastAsia"/>
              </w:rPr>
              <w:t>传输时需转成</w:t>
            </w:r>
            <w:r>
              <w:t>INTEL</w:t>
            </w:r>
            <w:r>
              <w:rPr>
                <w:rFonts w:hint="eastAsia"/>
              </w:rPr>
              <w:t>序。</w:t>
            </w:r>
          </w:p>
        </w:tc>
      </w:tr>
      <w:tr w:rsidR="00DB49B1">
        <w:trPr>
          <w:jc w:val="center"/>
        </w:trPr>
        <w:tc>
          <w:tcPr>
            <w:tcW w:w="642" w:type="dxa"/>
            <w:vAlign w:val="center"/>
          </w:tcPr>
          <w:p w:rsidR="00DB49B1" w:rsidRDefault="00061C9D">
            <w:pPr>
              <w:pStyle w:val="afff3"/>
            </w:pPr>
            <w:r>
              <w:t>6</w:t>
            </w:r>
          </w:p>
        </w:tc>
        <w:tc>
          <w:tcPr>
            <w:tcW w:w="2702" w:type="dxa"/>
            <w:vAlign w:val="center"/>
          </w:tcPr>
          <w:p w:rsidR="00DB49B1" w:rsidRDefault="00061C9D">
            <w:pPr>
              <w:pStyle w:val="afff3"/>
            </w:pPr>
            <w:r>
              <w:rPr>
                <w:rFonts w:hint="eastAsia"/>
              </w:rPr>
              <w:t>逻辑卡号</w:t>
            </w:r>
          </w:p>
        </w:tc>
        <w:tc>
          <w:tcPr>
            <w:tcW w:w="635" w:type="dxa"/>
            <w:vAlign w:val="center"/>
          </w:tcPr>
          <w:p w:rsidR="00DB49B1" w:rsidRDefault="00061C9D">
            <w:pPr>
              <w:pStyle w:val="afff3"/>
            </w:pPr>
            <w:r>
              <w:t>4</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车票逻辑编号。传输时需转成</w:t>
            </w:r>
            <w:r>
              <w:t>INTEL</w:t>
            </w:r>
            <w:r>
              <w:rPr>
                <w:rFonts w:hint="eastAsia"/>
              </w:rPr>
              <w:t>序。</w:t>
            </w:r>
          </w:p>
        </w:tc>
      </w:tr>
      <w:tr w:rsidR="00DB49B1">
        <w:trPr>
          <w:jc w:val="center"/>
        </w:trPr>
        <w:tc>
          <w:tcPr>
            <w:tcW w:w="642" w:type="dxa"/>
            <w:vAlign w:val="center"/>
          </w:tcPr>
          <w:p w:rsidR="00DB49B1" w:rsidRDefault="00061C9D">
            <w:pPr>
              <w:pStyle w:val="afff3"/>
            </w:pPr>
            <w:r>
              <w:t>7</w:t>
            </w:r>
          </w:p>
        </w:tc>
        <w:tc>
          <w:tcPr>
            <w:tcW w:w="2702" w:type="dxa"/>
            <w:vAlign w:val="center"/>
          </w:tcPr>
          <w:p w:rsidR="00DB49B1" w:rsidRDefault="00061C9D">
            <w:pPr>
              <w:pStyle w:val="afff3"/>
            </w:pPr>
            <w:proofErr w:type="gramStart"/>
            <w:r>
              <w:rPr>
                <w:rFonts w:hint="eastAsia"/>
              </w:rPr>
              <w:t>卡重发行</w:t>
            </w:r>
            <w:proofErr w:type="gramEnd"/>
            <w:r>
              <w:rPr>
                <w:rFonts w:hint="eastAsia"/>
              </w:rPr>
              <w:t>计数</w:t>
            </w:r>
          </w:p>
        </w:tc>
        <w:tc>
          <w:tcPr>
            <w:tcW w:w="635" w:type="dxa"/>
            <w:vAlign w:val="center"/>
          </w:tcPr>
          <w:p w:rsidR="00DB49B1" w:rsidRDefault="00061C9D">
            <w:pPr>
              <w:pStyle w:val="afff3"/>
            </w:pPr>
            <w:r>
              <w:t>2</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卡内存储的</w:t>
            </w:r>
            <w:r>
              <w:t>LifeCycleCount</w:t>
            </w:r>
            <w:r>
              <w:rPr>
                <w:rFonts w:hint="eastAsia"/>
              </w:rPr>
              <w:t>。</w:t>
            </w:r>
          </w:p>
          <w:p w:rsidR="00DB49B1" w:rsidRDefault="00061C9D">
            <w:pPr>
              <w:pStyle w:val="afff3"/>
            </w:pPr>
            <w:r>
              <w:rPr>
                <w:rFonts w:hint="eastAsia"/>
              </w:rPr>
              <w:t>传输时需转成</w:t>
            </w:r>
            <w:r>
              <w:t>INTEL</w:t>
            </w:r>
            <w:r>
              <w:rPr>
                <w:rFonts w:hint="eastAsia"/>
              </w:rPr>
              <w:t>序。</w:t>
            </w:r>
          </w:p>
        </w:tc>
      </w:tr>
      <w:tr w:rsidR="00DB49B1">
        <w:trPr>
          <w:jc w:val="center"/>
        </w:trPr>
        <w:tc>
          <w:tcPr>
            <w:tcW w:w="642" w:type="dxa"/>
            <w:vAlign w:val="center"/>
          </w:tcPr>
          <w:p w:rsidR="00DB49B1" w:rsidRDefault="00061C9D">
            <w:pPr>
              <w:pStyle w:val="afff3"/>
            </w:pPr>
            <w:r>
              <w:t>8</w:t>
            </w:r>
          </w:p>
        </w:tc>
        <w:tc>
          <w:tcPr>
            <w:tcW w:w="2702" w:type="dxa"/>
            <w:vAlign w:val="center"/>
          </w:tcPr>
          <w:p w:rsidR="00DB49B1" w:rsidRDefault="00061C9D">
            <w:pPr>
              <w:pStyle w:val="afff3"/>
            </w:pPr>
            <w:r>
              <w:rPr>
                <w:rFonts w:hint="eastAsia"/>
              </w:rPr>
              <w:t>卡片测试标志</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t>0x00</w:t>
            </w:r>
            <w:r>
              <w:rPr>
                <w:rFonts w:hint="eastAsia"/>
              </w:rPr>
              <w:t>：正式车票</w:t>
            </w:r>
          </w:p>
          <w:p w:rsidR="00DB49B1" w:rsidRDefault="00061C9D">
            <w:pPr>
              <w:pStyle w:val="afff3"/>
            </w:pPr>
            <w:r>
              <w:t>0x01</w:t>
            </w:r>
            <w:r>
              <w:rPr>
                <w:rFonts w:hint="eastAsia"/>
              </w:rPr>
              <w:t>：供测试或培训使用</w:t>
            </w:r>
          </w:p>
          <w:p w:rsidR="00DB49B1" w:rsidRDefault="00061C9D">
            <w:pPr>
              <w:pStyle w:val="afff3"/>
            </w:pPr>
            <w:r>
              <w:t>0x02</w:t>
            </w:r>
            <w:r>
              <w:rPr>
                <w:rFonts w:hint="eastAsia"/>
              </w:rPr>
              <w:t>：</w:t>
            </w:r>
            <w:proofErr w:type="gramStart"/>
            <w:r>
              <w:rPr>
                <w:rFonts w:hint="eastAsia"/>
              </w:rPr>
              <w:t>供维护</w:t>
            </w:r>
            <w:proofErr w:type="gramEnd"/>
            <w:r>
              <w:rPr>
                <w:rFonts w:hint="eastAsia"/>
              </w:rPr>
              <w:t>使用</w:t>
            </w:r>
          </w:p>
        </w:tc>
      </w:tr>
      <w:tr w:rsidR="00DB49B1">
        <w:trPr>
          <w:trHeight w:val="246"/>
          <w:jc w:val="center"/>
        </w:trPr>
        <w:tc>
          <w:tcPr>
            <w:tcW w:w="642" w:type="dxa"/>
            <w:vAlign w:val="center"/>
          </w:tcPr>
          <w:p w:rsidR="00DB49B1" w:rsidRDefault="00061C9D">
            <w:pPr>
              <w:pStyle w:val="afff3"/>
            </w:pPr>
            <w:r>
              <w:t>9</w:t>
            </w:r>
          </w:p>
        </w:tc>
        <w:tc>
          <w:tcPr>
            <w:tcW w:w="2702" w:type="dxa"/>
            <w:vAlign w:val="center"/>
          </w:tcPr>
          <w:p w:rsidR="00DB49B1" w:rsidRDefault="00061C9D">
            <w:pPr>
              <w:pStyle w:val="afff3"/>
            </w:pPr>
            <w:r>
              <w:rPr>
                <w:rFonts w:hint="eastAsia"/>
              </w:rPr>
              <w:t>卡发行商</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卡发行商代码</w:t>
            </w:r>
          </w:p>
        </w:tc>
      </w:tr>
      <w:tr w:rsidR="00DB49B1">
        <w:trPr>
          <w:jc w:val="center"/>
        </w:trPr>
        <w:tc>
          <w:tcPr>
            <w:tcW w:w="642" w:type="dxa"/>
            <w:vAlign w:val="center"/>
          </w:tcPr>
          <w:p w:rsidR="00DB49B1" w:rsidRDefault="00061C9D">
            <w:pPr>
              <w:pStyle w:val="afff3"/>
            </w:pPr>
            <w:r>
              <w:lastRenderedPageBreak/>
              <w:t>10</w:t>
            </w:r>
          </w:p>
        </w:tc>
        <w:tc>
          <w:tcPr>
            <w:tcW w:w="2702" w:type="dxa"/>
            <w:vAlign w:val="center"/>
          </w:tcPr>
          <w:p w:rsidR="00DB49B1" w:rsidRDefault="00061C9D">
            <w:pPr>
              <w:pStyle w:val="afff3"/>
            </w:pPr>
            <w:r>
              <w:rPr>
                <w:rFonts w:hint="eastAsia"/>
              </w:rPr>
              <w:t>初始化日期</w:t>
            </w:r>
          </w:p>
        </w:tc>
        <w:tc>
          <w:tcPr>
            <w:tcW w:w="635" w:type="dxa"/>
            <w:vAlign w:val="center"/>
          </w:tcPr>
          <w:p w:rsidR="00DB49B1" w:rsidRDefault="00061C9D">
            <w:pPr>
              <w:pStyle w:val="afff3"/>
            </w:pPr>
            <w:r>
              <w:t>4</w:t>
            </w:r>
          </w:p>
        </w:tc>
        <w:tc>
          <w:tcPr>
            <w:tcW w:w="623" w:type="dxa"/>
            <w:vAlign w:val="center"/>
          </w:tcPr>
          <w:p w:rsidR="00DB49B1" w:rsidRDefault="00061C9D">
            <w:pPr>
              <w:pStyle w:val="afff3"/>
            </w:pPr>
            <w:r>
              <w:t>BCD</w:t>
            </w:r>
          </w:p>
        </w:tc>
        <w:tc>
          <w:tcPr>
            <w:tcW w:w="3620" w:type="dxa"/>
            <w:vAlign w:val="center"/>
          </w:tcPr>
          <w:p w:rsidR="00DB49B1" w:rsidRDefault="00DB49B1">
            <w:pPr>
              <w:pStyle w:val="afff3"/>
            </w:pPr>
          </w:p>
        </w:tc>
      </w:tr>
      <w:tr w:rsidR="00DB49B1">
        <w:trPr>
          <w:jc w:val="center"/>
        </w:trPr>
        <w:tc>
          <w:tcPr>
            <w:tcW w:w="642" w:type="dxa"/>
            <w:vAlign w:val="center"/>
          </w:tcPr>
          <w:p w:rsidR="00DB49B1" w:rsidRDefault="00061C9D">
            <w:pPr>
              <w:pStyle w:val="afff3"/>
            </w:pPr>
            <w:r>
              <w:t>11</w:t>
            </w:r>
          </w:p>
        </w:tc>
        <w:tc>
          <w:tcPr>
            <w:tcW w:w="2702" w:type="dxa"/>
            <w:vAlign w:val="center"/>
          </w:tcPr>
          <w:p w:rsidR="00DB49B1" w:rsidRDefault="00061C9D">
            <w:pPr>
              <w:pStyle w:val="afff3"/>
            </w:pPr>
            <w:r>
              <w:rPr>
                <w:rFonts w:hint="eastAsia"/>
              </w:rPr>
              <w:t>初始化批次</w:t>
            </w:r>
          </w:p>
        </w:tc>
        <w:tc>
          <w:tcPr>
            <w:tcW w:w="635" w:type="dxa"/>
            <w:vAlign w:val="center"/>
          </w:tcPr>
          <w:p w:rsidR="00DB49B1" w:rsidRDefault="00061C9D">
            <w:pPr>
              <w:pStyle w:val="afff3"/>
            </w:pPr>
            <w:r>
              <w:t>2</w:t>
            </w:r>
          </w:p>
        </w:tc>
        <w:tc>
          <w:tcPr>
            <w:tcW w:w="623" w:type="dxa"/>
            <w:vAlign w:val="center"/>
          </w:tcPr>
          <w:p w:rsidR="00DB49B1" w:rsidRDefault="00061C9D">
            <w:pPr>
              <w:pStyle w:val="afff3"/>
            </w:pPr>
            <w:r>
              <w:t>BCD</w:t>
            </w:r>
          </w:p>
        </w:tc>
        <w:tc>
          <w:tcPr>
            <w:tcW w:w="3620" w:type="dxa"/>
            <w:vAlign w:val="center"/>
          </w:tcPr>
          <w:p w:rsidR="00DB49B1" w:rsidRDefault="00061C9D">
            <w:pPr>
              <w:pStyle w:val="afff3"/>
            </w:pPr>
            <w:r>
              <w:rPr>
                <w:rFonts w:hint="eastAsia"/>
              </w:rPr>
              <w:t>初始化批次号。</w:t>
            </w:r>
          </w:p>
        </w:tc>
      </w:tr>
      <w:tr w:rsidR="00DB49B1">
        <w:trPr>
          <w:jc w:val="center"/>
        </w:trPr>
        <w:tc>
          <w:tcPr>
            <w:tcW w:w="642" w:type="dxa"/>
            <w:vAlign w:val="center"/>
          </w:tcPr>
          <w:p w:rsidR="00DB49B1" w:rsidRDefault="00061C9D">
            <w:pPr>
              <w:pStyle w:val="afff3"/>
            </w:pPr>
            <w:r>
              <w:t>12</w:t>
            </w:r>
          </w:p>
        </w:tc>
        <w:tc>
          <w:tcPr>
            <w:tcW w:w="2702" w:type="dxa"/>
            <w:vAlign w:val="center"/>
          </w:tcPr>
          <w:p w:rsidR="00DB49B1" w:rsidRDefault="00061C9D">
            <w:pPr>
              <w:pStyle w:val="afff3"/>
            </w:pPr>
            <w:r>
              <w:rPr>
                <w:rFonts w:hint="eastAsia"/>
              </w:rPr>
              <w:t>乘客类型</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DB49B1">
            <w:pPr>
              <w:pStyle w:val="afff3"/>
            </w:pPr>
          </w:p>
        </w:tc>
      </w:tr>
      <w:tr w:rsidR="00DB49B1">
        <w:trPr>
          <w:jc w:val="center"/>
        </w:trPr>
        <w:tc>
          <w:tcPr>
            <w:tcW w:w="642" w:type="dxa"/>
            <w:vAlign w:val="center"/>
          </w:tcPr>
          <w:p w:rsidR="00DB49B1" w:rsidRDefault="00061C9D">
            <w:pPr>
              <w:pStyle w:val="afff3"/>
            </w:pPr>
            <w:r>
              <w:t>13</w:t>
            </w:r>
          </w:p>
        </w:tc>
        <w:tc>
          <w:tcPr>
            <w:tcW w:w="2702" w:type="dxa"/>
            <w:vAlign w:val="center"/>
          </w:tcPr>
          <w:p w:rsidR="00DB49B1" w:rsidRDefault="00061C9D">
            <w:pPr>
              <w:pStyle w:val="afff3"/>
            </w:pPr>
            <w:r>
              <w:rPr>
                <w:rFonts w:hint="eastAsia"/>
              </w:rPr>
              <w:t>押金</w:t>
            </w:r>
          </w:p>
        </w:tc>
        <w:tc>
          <w:tcPr>
            <w:tcW w:w="635" w:type="dxa"/>
            <w:vAlign w:val="center"/>
          </w:tcPr>
          <w:p w:rsidR="00DB49B1" w:rsidRDefault="00061C9D">
            <w:pPr>
              <w:pStyle w:val="afff3"/>
            </w:pPr>
            <w:r>
              <w:t>4</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传输时需转成</w:t>
            </w:r>
            <w:r>
              <w:t>INTEL</w:t>
            </w:r>
            <w:r>
              <w:rPr>
                <w:rFonts w:hint="eastAsia"/>
              </w:rPr>
              <w:t>序。</w:t>
            </w:r>
          </w:p>
        </w:tc>
      </w:tr>
      <w:tr w:rsidR="00DB49B1">
        <w:trPr>
          <w:trHeight w:val="246"/>
          <w:jc w:val="center"/>
        </w:trPr>
        <w:tc>
          <w:tcPr>
            <w:tcW w:w="642" w:type="dxa"/>
            <w:vAlign w:val="center"/>
          </w:tcPr>
          <w:p w:rsidR="00DB49B1" w:rsidRDefault="00061C9D">
            <w:pPr>
              <w:pStyle w:val="afff3"/>
            </w:pPr>
            <w:r>
              <w:t>14</w:t>
            </w:r>
          </w:p>
        </w:tc>
        <w:tc>
          <w:tcPr>
            <w:tcW w:w="2702" w:type="dxa"/>
            <w:vAlign w:val="center"/>
          </w:tcPr>
          <w:p w:rsidR="00DB49B1" w:rsidRDefault="00061C9D">
            <w:pPr>
              <w:pStyle w:val="afff3"/>
            </w:pPr>
            <w:r>
              <w:rPr>
                <w:rFonts w:hint="eastAsia"/>
              </w:rPr>
              <w:t>产品数量</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t>0</w:t>
            </w:r>
            <w:r>
              <w:rPr>
                <w:rFonts w:hint="eastAsia"/>
              </w:rPr>
              <w:t>：没有产品；</w:t>
            </w:r>
          </w:p>
          <w:p w:rsidR="00DB49B1" w:rsidRDefault="00061C9D">
            <w:pPr>
              <w:pStyle w:val="afff3"/>
            </w:pPr>
            <w:r>
              <w:t>1</w:t>
            </w:r>
            <w:r>
              <w:rPr>
                <w:rFonts w:hint="eastAsia"/>
              </w:rPr>
              <w:t>：仅有计次</w:t>
            </w:r>
            <w:r>
              <w:t>/</w:t>
            </w:r>
            <w:r>
              <w:rPr>
                <w:rFonts w:hint="eastAsia"/>
              </w:rPr>
              <w:t>定期产品；</w:t>
            </w:r>
          </w:p>
          <w:p w:rsidR="00DB49B1" w:rsidRDefault="00061C9D">
            <w:pPr>
              <w:pStyle w:val="afff3"/>
            </w:pPr>
            <w:r>
              <w:t>2</w:t>
            </w:r>
            <w:r>
              <w:rPr>
                <w:rFonts w:hint="eastAsia"/>
              </w:rPr>
              <w:t>：仅有钱包产品；</w:t>
            </w:r>
          </w:p>
          <w:p w:rsidR="00DB49B1" w:rsidRDefault="00061C9D">
            <w:pPr>
              <w:pStyle w:val="afff3"/>
            </w:pPr>
            <w:r>
              <w:t>3</w:t>
            </w:r>
            <w:r>
              <w:rPr>
                <w:rFonts w:hint="eastAsia"/>
              </w:rPr>
              <w:t>：有两个产品（计次</w:t>
            </w:r>
            <w:r>
              <w:t>/</w:t>
            </w:r>
            <w:r>
              <w:rPr>
                <w:rFonts w:hint="eastAsia"/>
              </w:rPr>
              <w:t>定期产品</w:t>
            </w:r>
            <w:r>
              <w:t xml:space="preserve"> </w:t>
            </w:r>
            <w:r>
              <w:rPr>
                <w:rFonts w:hint="eastAsia"/>
              </w:rPr>
              <w:t>＋</w:t>
            </w:r>
            <w:r>
              <w:t xml:space="preserve"> </w:t>
            </w:r>
            <w:r>
              <w:rPr>
                <w:rFonts w:hint="eastAsia"/>
              </w:rPr>
              <w:t>钱包产品）</w:t>
            </w:r>
          </w:p>
        </w:tc>
      </w:tr>
      <w:tr w:rsidR="00DB49B1">
        <w:trPr>
          <w:jc w:val="center"/>
        </w:trPr>
        <w:tc>
          <w:tcPr>
            <w:tcW w:w="642" w:type="dxa"/>
            <w:vAlign w:val="center"/>
          </w:tcPr>
          <w:p w:rsidR="00DB49B1" w:rsidRDefault="00061C9D">
            <w:pPr>
              <w:pStyle w:val="afff3"/>
            </w:pPr>
            <w:r>
              <w:t>15</w:t>
            </w:r>
          </w:p>
        </w:tc>
        <w:tc>
          <w:tcPr>
            <w:tcW w:w="2702" w:type="dxa"/>
            <w:vAlign w:val="center"/>
          </w:tcPr>
          <w:p w:rsidR="00DB49B1" w:rsidRDefault="00061C9D">
            <w:pPr>
              <w:pStyle w:val="afff3"/>
            </w:pPr>
            <w:r>
              <w:rPr>
                <w:rFonts w:hint="eastAsia"/>
              </w:rPr>
              <w:t>产品子类别</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DB49B1">
            <w:pPr>
              <w:pStyle w:val="afff3"/>
            </w:pPr>
          </w:p>
        </w:tc>
      </w:tr>
      <w:tr w:rsidR="00DB49B1">
        <w:trPr>
          <w:jc w:val="center"/>
        </w:trPr>
        <w:tc>
          <w:tcPr>
            <w:tcW w:w="642" w:type="dxa"/>
            <w:vAlign w:val="center"/>
          </w:tcPr>
          <w:p w:rsidR="00DB49B1" w:rsidRDefault="00061C9D">
            <w:pPr>
              <w:pStyle w:val="afff3"/>
            </w:pPr>
            <w:r>
              <w:t>16</w:t>
            </w:r>
          </w:p>
        </w:tc>
        <w:tc>
          <w:tcPr>
            <w:tcW w:w="2702" w:type="dxa"/>
            <w:vAlign w:val="center"/>
          </w:tcPr>
          <w:p w:rsidR="00DB49B1" w:rsidRDefault="00061C9D">
            <w:pPr>
              <w:pStyle w:val="afff3"/>
            </w:pPr>
            <w:r>
              <w:rPr>
                <w:rFonts w:hint="eastAsia"/>
              </w:rPr>
              <w:t>产品发行商</w:t>
            </w:r>
            <w:r>
              <w:t>ID</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DB49B1">
            <w:pPr>
              <w:pStyle w:val="afff3"/>
            </w:pPr>
          </w:p>
        </w:tc>
      </w:tr>
      <w:tr w:rsidR="00DB49B1">
        <w:trPr>
          <w:jc w:val="center"/>
        </w:trPr>
        <w:tc>
          <w:tcPr>
            <w:tcW w:w="642" w:type="dxa"/>
            <w:vAlign w:val="center"/>
          </w:tcPr>
          <w:p w:rsidR="00DB49B1" w:rsidRDefault="00061C9D">
            <w:pPr>
              <w:pStyle w:val="afff3"/>
            </w:pPr>
            <w:r>
              <w:t>17</w:t>
            </w:r>
          </w:p>
        </w:tc>
        <w:tc>
          <w:tcPr>
            <w:tcW w:w="2702" w:type="dxa"/>
            <w:vAlign w:val="center"/>
          </w:tcPr>
          <w:p w:rsidR="00DB49B1" w:rsidRDefault="00061C9D">
            <w:pPr>
              <w:pStyle w:val="afff3"/>
            </w:pPr>
            <w:r>
              <w:rPr>
                <w:rFonts w:hint="eastAsia"/>
              </w:rPr>
              <w:t>产品状态</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DB49B1">
            <w:pPr>
              <w:pStyle w:val="afff3"/>
            </w:pPr>
          </w:p>
        </w:tc>
      </w:tr>
      <w:tr w:rsidR="00DB49B1">
        <w:trPr>
          <w:jc w:val="center"/>
        </w:trPr>
        <w:tc>
          <w:tcPr>
            <w:tcW w:w="642" w:type="dxa"/>
            <w:vAlign w:val="center"/>
          </w:tcPr>
          <w:p w:rsidR="00DB49B1" w:rsidRDefault="00061C9D">
            <w:pPr>
              <w:pStyle w:val="afff3"/>
            </w:pPr>
            <w:r>
              <w:t>18</w:t>
            </w:r>
          </w:p>
        </w:tc>
        <w:tc>
          <w:tcPr>
            <w:tcW w:w="2702" w:type="dxa"/>
            <w:vAlign w:val="center"/>
          </w:tcPr>
          <w:p w:rsidR="00DB49B1" w:rsidRDefault="00061C9D">
            <w:pPr>
              <w:pStyle w:val="afff3"/>
            </w:pPr>
            <w:r>
              <w:rPr>
                <w:rFonts w:hint="eastAsia"/>
              </w:rPr>
              <w:t>产品激活标志</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产品是否激活，</w:t>
            </w:r>
            <w:r>
              <w:t>0</w:t>
            </w:r>
            <w:r>
              <w:rPr>
                <w:rFonts w:hint="eastAsia"/>
              </w:rPr>
              <w:t>：未激活，</w:t>
            </w:r>
            <w:r>
              <w:t>1</w:t>
            </w:r>
            <w:r>
              <w:rPr>
                <w:rFonts w:hint="eastAsia"/>
              </w:rPr>
              <w:t>：已激活</w:t>
            </w:r>
          </w:p>
        </w:tc>
      </w:tr>
      <w:tr w:rsidR="00DB49B1">
        <w:trPr>
          <w:trHeight w:val="246"/>
          <w:jc w:val="center"/>
        </w:trPr>
        <w:tc>
          <w:tcPr>
            <w:tcW w:w="642" w:type="dxa"/>
            <w:vAlign w:val="center"/>
          </w:tcPr>
          <w:p w:rsidR="00DB49B1" w:rsidRDefault="00061C9D">
            <w:pPr>
              <w:pStyle w:val="afff3"/>
            </w:pPr>
            <w:r>
              <w:t>19</w:t>
            </w:r>
          </w:p>
        </w:tc>
        <w:tc>
          <w:tcPr>
            <w:tcW w:w="2702" w:type="dxa"/>
            <w:vAlign w:val="center"/>
          </w:tcPr>
          <w:p w:rsidR="00DB49B1" w:rsidRDefault="00061C9D">
            <w:pPr>
              <w:pStyle w:val="afff3"/>
            </w:pPr>
            <w:r>
              <w:rPr>
                <w:rFonts w:hint="eastAsia"/>
              </w:rPr>
              <w:t>产品有效期开始时间</w:t>
            </w:r>
          </w:p>
        </w:tc>
        <w:tc>
          <w:tcPr>
            <w:tcW w:w="635" w:type="dxa"/>
            <w:vAlign w:val="center"/>
          </w:tcPr>
          <w:p w:rsidR="00DB49B1" w:rsidRDefault="00061C9D">
            <w:pPr>
              <w:pStyle w:val="afff3"/>
            </w:pPr>
            <w:r>
              <w:t>7</w:t>
            </w:r>
          </w:p>
        </w:tc>
        <w:tc>
          <w:tcPr>
            <w:tcW w:w="623" w:type="dxa"/>
            <w:vAlign w:val="center"/>
          </w:tcPr>
          <w:p w:rsidR="00DB49B1" w:rsidRDefault="00061C9D">
            <w:pPr>
              <w:pStyle w:val="afff3"/>
            </w:pPr>
            <w:r>
              <w:t>BCD</w:t>
            </w:r>
          </w:p>
        </w:tc>
        <w:tc>
          <w:tcPr>
            <w:tcW w:w="3620" w:type="dxa"/>
            <w:vAlign w:val="center"/>
          </w:tcPr>
          <w:p w:rsidR="00DB49B1" w:rsidRDefault="00DB49B1">
            <w:pPr>
              <w:pStyle w:val="afff3"/>
            </w:pPr>
          </w:p>
        </w:tc>
      </w:tr>
      <w:tr w:rsidR="00DB49B1">
        <w:trPr>
          <w:jc w:val="center"/>
        </w:trPr>
        <w:tc>
          <w:tcPr>
            <w:tcW w:w="642" w:type="dxa"/>
            <w:vAlign w:val="center"/>
          </w:tcPr>
          <w:p w:rsidR="00DB49B1" w:rsidRDefault="00061C9D">
            <w:pPr>
              <w:pStyle w:val="afff3"/>
            </w:pPr>
            <w:r>
              <w:t>20</w:t>
            </w:r>
          </w:p>
        </w:tc>
        <w:tc>
          <w:tcPr>
            <w:tcW w:w="2702" w:type="dxa"/>
            <w:vAlign w:val="center"/>
          </w:tcPr>
          <w:p w:rsidR="00DB49B1" w:rsidRDefault="00061C9D">
            <w:pPr>
              <w:pStyle w:val="afff3"/>
            </w:pPr>
            <w:r>
              <w:rPr>
                <w:rFonts w:hint="eastAsia"/>
              </w:rPr>
              <w:t>产品有效期结束时间</w:t>
            </w:r>
          </w:p>
        </w:tc>
        <w:tc>
          <w:tcPr>
            <w:tcW w:w="635" w:type="dxa"/>
            <w:vAlign w:val="center"/>
          </w:tcPr>
          <w:p w:rsidR="00DB49B1" w:rsidRDefault="00061C9D">
            <w:pPr>
              <w:pStyle w:val="afff3"/>
            </w:pPr>
            <w:r>
              <w:t>7</w:t>
            </w:r>
          </w:p>
        </w:tc>
        <w:tc>
          <w:tcPr>
            <w:tcW w:w="623" w:type="dxa"/>
            <w:vAlign w:val="center"/>
          </w:tcPr>
          <w:p w:rsidR="00DB49B1" w:rsidRDefault="00061C9D">
            <w:pPr>
              <w:pStyle w:val="afff3"/>
            </w:pPr>
            <w:r>
              <w:t>BCD</w:t>
            </w:r>
          </w:p>
        </w:tc>
        <w:tc>
          <w:tcPr>
            <w:tcW w:w="3620" w:type="dxa"/>
            <w:vAlign w:val="center"/>
          </w:tcPr>
          <w:p w:rsidR="00DB49B1" w:rsidRDefault="00DB49B1">
            <w:pPr>
              <w:pStyle w:val="afff3"/>
            </w:pPr>
          </w:p>
        </w:tc>
      </w:tr>
      <w:tr w:rsidR="00DB49B1">
        <w:trPr>
          <w:jc w:val="center"/>
        </w:trPr>
        <w:tc>
          <w:tcPr>
            <w:tcW w:w="642" w:type="dxa"/>
            <w:vAlign w:val="center"/>
          </w:tcPr>
          <w:p w:rsidR="00DB49B1" w:rsidRDefault="00061C9D">
            <w:pPr>
              <w:pStyle w:val="afff3"/>
            </w:pPr>
            <w:r>
              <w:t>21</w:t>
            </w:r>
          </w:p>
        </w:tc>
        <w:tc>
          <w:tcPr>
            <w:tcW w:w="2702" w:type="dxa"/>
            <w:vAlign w:val="center"/>
          </w:tcPr>
          <w:p w:rsidR="00DB49B1" w:rsidRDefault="00061C9D">
            <w:pPr>
              <w:pStyle w:val="afff3"/>
            </w:pPr>
            <w:r>
              <w:rPr>
                <w:rFonts w:hint="eastAsia"/>
              </w:rPr>
              <w:t>产品有效乘车起点</w:t>
            </w:r>
          </w:p>
        </w:tc>
        <w:tc>
          <w:tcPr>
            <w:tcW w:w="635" w:type="dxa"/>
            <w:vAlign w:val="center"/>
          </w:tcPr>
          <w:p w:rsidR="00DB49B1" w:rsidRDefault="00061C9D">
            <w:pPr>
              <w:pStyle w:val="afff3"/>
            </w:pPr>
            <w:r>
              <w:t>4</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车站位置信息。传输时需转成</w:t>
            </w:r>
            <w:r>
              <w:t>INTEL</w:t>
            </w:r>
            <w:r>
              <w:rPr>
                <w:rFonts w:hint="eastAsia"/>
              </w:rPr>
              <w:t>序。</w:t>
            </w:r>
          </w:p>
        </w:tc>
      </w:tr>
      <w:tr w:rsidR="00DB49B1">
        <w:trPr>
          <w:jc w:val="center"/>
        </w:trPr>
        <w:tc>
          <w:tcPr>
            <w:tcW w:w="642" w:type="dxa"/>
            <w:vAlign w:val="center"/>
          </w:tcPr>
          <w:p w:rsidR="00DB49B1" w:rsidRDefault="00061C9D">
            <w:pPr>
              <w:pStyle w:val="afff3"/>
            </w:pPr>
            <w:r>
              <w:t>22</w:t>
            </w:r>
          </w:p>
        </w:tc>
        <w:tc>
          <w:tcPr>
            <w:tcW w:w="2702" w:type="dxa"/>
            <w:vAlign w:val="center"/>
          </w:tcPr>
          <w:p w:rsidR="00DB49B1" w:rsidRDefault="00061C9D">
            <w:pPr>
              <w:pStyle w:val="afff3"/>
            </w:pPr>
            <w:r>
              <w:rPr>
                <w:rFonts w:hint="eastAsia"/>
              </w:rPr>
              <w:t>产品有效乘车终点</w:t>
            </w:r>
          </w:p>
        </w:tc>
        <w:tc>
          <w:tcPr>
            <w:tcW w:w="635" w:type="dxa"/>
            <w:vAlign w:val="center"/>
          </w:tcPr>
          <w:p w:rsidR="00DB49B1" w:rsidRDefault="00061C9D">
            <w:pPr>
              <w:pStyle w:val="afff3"/>
            </w:pPr>
            <w:r>
              <w:t>4</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车站位置信息。传输时需转成</w:t>
            </w:r>
            <w:r>
              <w:t>INTEL</w:t>
            </w:r>
            <w:r>
              <w:rPr>
                <w:rFonts w:hint="eastAsia"/>
              </w:rPr>
              <w:t>序。</w:t>
            </w:r>
          </w:p>
        </w:tc>
      </w:tr>
      <w:tr w:rsidR="00DB49B1">
        <w:trPr>
          <w:jc w:val="center"/>
        </w:trPr>
        <w:tc>
          <w:tcPr>
            <w:tcW w:w="642" w:type="dxa"/>
            <w:vAlign w:val="center"/>
          </w:tcPr>
          <w:p w:rsidR="00DB49B1" w:rsidRDefault="00061C9D">
            <w:pPr>
              <w:pStyle w:val="afff3"/>
            </w:pPr>
            <w:r>
              <w:t>23</w:t>
            </w:r>
          </w:p>
        </w:tc>
        <w:tc>
          <w:tcPr>
            <w:tcW w:w="2702" w:type="dxa"/>
            <w:vAlign w:val="center"/>
          </w:tcPr>
          <w:p w:rsidR="00DB49B1" w:rsidRDefault="00061C9D">
            <w:pPr>
              <w:pStyle w:val="afff3"/>
            </w:pPr>
            <w:r>
              <w:rPr>
                <w:rFonts w:hint="eastAsia"/>
              </w:rPr>
              <w:t>产品余额</w:t>
            </w:r>
          </w:p>
        </w:tc>
        <w:tc>
          <w:tcPr>
            <w:tcW w:w="635" w:type="dxa"/>
            <w:vAlign w:val="center"/>
          </w:tcPr>
          <w:p w:rsidR="00DB49B1" w:rsidRDefault="00061C9D">
            <w:pPr>
              <w:pStyle w:val="afff3"/>
            </w:pPr>
            <w:r>
              <w:t>4</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产品余额，应如为定期票，则此字段无意义。</w:t>
            </w:r>
          </w:p>
          <w:p w:rsidR="00DB49B1" w:rsidRDefault="00061C9D">
            <w:pPr>
              <w:pStyle w:val="afff3"/>
            </w:pPr>
            <w:r>
              <w:rPr>
                <w:rFonts w:hint="eastAsia"/>
              </w:rPr>
              <w:t>传输时需转成</w:t>
            </w:r>
            <w:r>
              <w:t>INTEL</w:t>
            </w:r>
            <w:r>
              <w:rPr>
                <w:rFonts w:hint="eastAsia"/>
              </w:rPr>
              <w:t>序。</w:t>
            </w:r>
          </w:p>
        </w:tc>
      </w:tr>
      <w:tr w:rsidR="00DB49B1">
        <w:trPr>
          <w:jc w:val="center"/>
        </w:trPr>
        <w:tc>
          <w:tcPr>
            <w:tcW w:w="642" w:type="dxa"/>
            <w:vAlign w:val="center"/>
          </w:tcPr>
          <w:p w:rsidR="00DB49B1" w:rsidRDefault="00061C9D">
            <w:pPr>
              <w:pStyle w:val="afff3"/>
            </w:pPr>
            <w:r>
              <w:t>24</w:t>
            </w:r>
          </w:p>
        </w:tc>
        <w:tc>
          <w:tcPr>
            <w:tcW w:w="2702" w:type="dxa"/>
            <w:vAlign w:val="center"/>
          </w:tcPr>
          <w:p w:rsidR="00DB49B1" w:rsidRDefault="00061C9D">
            <w:pPr>
              <w:pStyle w:val="afff3"/>
            </w:pPr>
            <w:r>
              <w:rPr>
                <w:rFonts w:hint="eastAsia"/>
              </w:rPr>
              <w:t>上次对产品发售</w:t>
            </w:r>
            <w:r>
              <w:t>/</w:t>
            </w:r>
            <w:r>
              <w:rPr>
                <w:rFonts w:hint="eastAsia"/>
              </w:rPr>
              <w:t>加值的</w:t>
            </w:r>
            <w:r>
              <w:t>SAM ID</w:t>
            </w:r>
          </w:p>
        </w:tc>
        <w:tc>
          <w:tcPr>
            <w:tcW w:w="635" w:type="dxa"/>
            <w:vAlign w:val="center"/>
          </w:tcPr>
          <w:p w:rsidR="00DB49B1" w:rsidRDefault="00061C9D">
            <w:pPr>
              <w:pStyle w:val="afff3"/>
            </w:pPr>
            <w:r>
              <w:t>2</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卡内保存的上次对产品发售</w:t>
            </w:r>
            <w:r>
              <w:t>/</w:t>
            </w:r>
            <w:r>
              <w:rPr>
                <w:rFonts w:hint="eastAsia"/>
              </w:rPr>
              <w:t>加值的</w:t>
            </w:r>
            <w:r>
              <w:t>SAM ID</w:t>
            </w:r>
          </w:p>
          <w:p w:rsidR="00DB49B1" w:rsidRDefault="00061C9D">
            <w:pPr>
              <w:pStyle w:val="afff3"/>
            </w:pPr>
            <w:r>
              <w:rPr>
                <w:rFonts w:hint="eastAsia"/>
              </w:rPr>
              <w:t>传输时需转成</w:t>
            </w:r>
            <w:r>
              <w:t>INTEL</w:t>
            </w:r>
            <w:r>
              <w:rPr>
                <w:rFonts w:hint="eastAsia"/>
              </w:rPr>
              <w:t>序。</w:t>
            </w:r>
          </w:p>
        </w:tc>
      </w:tr>
      <w:tr w:rsidR="00DB49B1">
        <w:trPr>
          <w:trHeight w:val="246"/>
          <w:jc w:val="center"/>
        </w:trPr>
        <w:tc>
          <w:tcPr>
            <w:tcW w:w="642" w:type="dxa"/>
            <w:vAlign w:val="center"/>
          </w:tcPr>
          <w:p w:rsidR="00DB49B1" w:rsidRDefault="00061C9D">
            <w:pPr>
              <w:pStyle w:val="afff3"/>
            </w:pPr>
            <w:r>
              <w:t>25</w:t>
            </w:r>
          </w:p>
        </w:tc>
        <w:tc>
          <w:tcPr>
            <w:tcW w:w="2702" w:type="dxa"/>
            <w:vAlign w:val="center"/>
          </w:tcPr>
          <w:p w:rsidR="00DB49B1" w:rsidRDefault="00061C9D">
            <w:pPr>
              <w:pStyle w:val="afff3"/>
            </w:pPr>
            <w:r>
              <w:rPr>
                <w:rFonts w:hint="eastAsia"/>
              </w:rPr>
              <w:t>卡片状态</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t>1</w:t>
            </w:r>
            <w:r>
              <w:rPr>
                <w:rFonts w:hint="eastAsia"/>
              </w:rPr>
              <w:t>：未锁定；</w:t>
            </w:r>
            <w:r>
              <w:t>2</w:t>
            </w:r>
            <w:r>
              <w:rPr>
                <w:rFonts w:hint="eastAsia"/>
              </w:rPr>
              <w:t>：不明原因锁定；</w:t>
            </w:r>
            <w:r>
              <w:t>3</w:t>
            </w:r>
            <w:r>
              <w:rPr>
                <w:rFonts w:hint="eastAsia"/>
              </w:rPr>
              <w:t>：票卡回收或退卡锁定；</w:t>
            </w:r>
            <w:r>
              <w:t>5</w:t>
            </w:r>
            <w:r>
              <w:rPr>
                <w:rFonts w:hint="eastAsia"/>
              </w:rPr>
              <w:t>：</w:t>
            </w:r>
            <w:proofErr w:type="gramStart"/>
            <w:r>
              <w:rPr>
                <w:rFonts w:hint="eastAsia"/>
              </w:rPr>
              <w:t>坏卡锁定</w:t>
            </w:r>
            <w:proofErr w:type="gramEnd"/>
            <w:r>
              <w:rPr>
                <w:rFonts w:hint="eastAsia"/>
              </w:rPr>
              <w:t>；</w:t>
            </w:r>
            <w:r>
              <w:t>6</w:t>
            </w:r>
            <w:r>
              <w:rPr>
                <w:rFonts w:hint="eastAsia"/>
              </w:rPr>
              <w:t>：未发行卡锁定；</w:t>
            </w:r>
          </w:p>
          <w:p w:rsidR="00DB49B1" w:rsidRDefault="00061C9D">
            <w:pPr>
              <w:pStyle w:val="afff3"/>
            </w:pPr>
            <w:r>
              <w:t>11</w:t>
            </w:r>
            <w:r>
              <w:rPr>
                <w:rFonts w:hint="eastAsia"/>
              </w:rPr>
              <w:t>：丢卡锁定；</w:t>
            </w:r>
            <w:r>
              <w:t>12</w:t>
            </w:r>
            <w:r>
              <w:rPr>
                <w:rFonts w:hint="eastAsia"/>
              </w:rPr>
              <w:t>：批次锁定；</w:t>
            </w:r>
            <w:r>
              <w:t>13</w:t>
            </w:r>
            <w:r>
              <w:rPr>
                <w:rFonts w:hint="eastAsia"/>
              </w:rPr>
              <w:t>：到达生命周期锁定；</w:t>
            </w:r>
            <w:r>
              <w:t>14</w:t>
            </w:r>
            <w:r>
              <w:rPr>
                <w:rFonts w:hint="eastAsia"/>
              </w:rPr>
              <w:t>：过期未使用锁定；</w:t>
            </w:r>
            <w:r>
              <w:t>15</w:t>
            </w:r>
            <w:r>
              <w:rPr>
                <w:rFonts w:hint="eastAsia"/>
              </w:rPr>
              <w:t>：未设定。</w:t>
            </w:r>
          </w:p>
        </w:tc>
      </w:tr>
      <w:tr w:rsidR="00DB49B1">
        <w:trPr>
          <w:jc w:val="center"/>
        </w:trPr>
        <w:tc>
          <w:tcPr>
            <w:tcW w:w="642" w:type="dxa"/>
            <w:vAlign w:val="center"/>
          </w:tcPr>
          <w:p w:rsidR="00DB49B1" w:rsidRDefault="00061C9D">
            <w:pPr>
              <w:pStyle w:val="afff3"/>
            </w:pPr>
            <w:r>
              <w:t>26</w:t>
            </w:r>
          </w:p>
        </w:tc>
        <w:tc>
          <w:tcPr>
            <w:tcW w:w="2702" w:type="dxa"/>
            <w:vAlign w:val="center"/>
          </w:tcPr>
          <w:p w:rsidR="00DB49B1" w:rsidRDefault="00061C9D">
            <w:pPr>
              <w:pStyle w:val="afff3"/>
            </w:pPr>
            <w:r>
              <w:rPr>
                <w:rFonts w:hint="eastAsia"/>
              </w:rPr>
              <w:t>最后使用的产品类型</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t xml:space="preserve">0x01 = </w:t>
            </w:r>
            <w:r>
              <w:rPr>
                <w:rFonts w:hint="eastAsia"/>
              </w:rPr>
              <w:t>钱包；</w:t>
            </w:r>
            <w:r>
              <w:t xml:space="preserve">0x02 = </w:t>
            </w:r>
            <w:r>
              <w:rPr>
                <w:rFonts w:hint="eastAsia"/>
              </w:rPr>
              <w:t>定期；</w:t>
            </w:r>
            <w:r>
              <w:t xml:space="preserve">0x03 = </w:t>
            </w:r>
            <w:r>
              <w:rPr>
                <w:rFonts w:hint="eastAsia"/>
              </w:rPr>
              <w:t>计次</w:t>
            </w:r>
          </w:p>
        </w:tc>
      </w:tr>
      <w:tr w:rsidR="00DB49B1">
        <w:trPr>
          <w:jc w:val="center"/>
        </w:trPr>
        <w:tc>
          <w:tcPr>
            <w:tcW w:w="642" w:type="dxa"/>
            <w:vAlign w:val="center"/>
          </w:tcPr>
          <w:p w:rsidR="00DB49B1" w:rsidRDefault="00061C9D">
            <w:pPr>
              <w:pStyle w:val="afff3"/>
            </w:pPr>
            <w:r>
              <w:t>27</w:t>
            </w:r>
          </w:p>
        </w:tc>
        <w:tc>
          <w:tcPr>
            <w:tcW w:w="2702" w:type="dxa"/>
            <w:vAlign w:val="center"/>
          </w:tcPr>
          <w:p w:rsidR="00DB49B1" w:rsidRDefault="00061C9D">
            <w:pPr>
              <w:pStyle w:val="afff3"/>
            </w:pPr>
            <w:r>
              <w:rPr>
                <w:rFonts w:hint="eastAsia"/>
              </w:rPr>
              <w:t>已换乘次数</w:t>
            </w:r>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已换乘次数</w:t>
            </w:r>
          </w:p>
        </w:tc>
      </w:tr>
      <w:tr w:rsidR="00DB49B1">
        <w:trPr>
          <w:jc w:val="center"/>
        </w:trPr>
        <w:tc>
          <w:tcPr>
            <w:tcW w:w="642" w:type="dxa"/>
            <w:vAlign w:val="center"/>
          </w:tcPr>
          <w:p w:rsidR="00DB49B1" w:rsidRDefault="00061C9D">
            <w:pPr>
              <w:pStyle w:val="afff3"/>
            </w:pPr>
            <w:r>
              <w:t>28</w:t>
            </w:r>
          </w:p>
        </w:tc>
        <w:tc>
          <w:tcPr>
            <w:tcW w:w="2702" w:type="dxa"/>
            <w:vAlign w:val="center"/>
          </w:tcPr>
          <w:p w:rsidR="00DB49B1" w:rsidRDefault="00061C9D">
            <w:pPr>
              <w:pStyle w:val="afff3"/>
            </w:pPr>
            <w:r>
              <w:rPr>
                <w:rFonts w:hint="eastAsia"/>
              </w:rPr>
              <w:t>本次旅程开始时间</w:t>
            </w:r>
          </w:p>
        </w:tc>
        <w:tc>
          <w:tcPr>
            <w:tcW w:w="635" w:type="dxa"/>
            <w:vAlign w:val="center"/>
          </w:tcPr>
          <w:p w:rsidR="00DB49B1" w:rsidRDefault="00061C9D">
            <w:pPr>
              <w:pStyle w:val="afff3"/>
            </w:pPr>
            <w:r>
              <w:t>7</w:t>
            </w:r>
          </w:p>
        </w:tc>
        <w:tc>
          <w:tcPr>
            <w:tcW w:w="623" w:type="dxa"/>
            <w:vAlign w:val="center"/>
          </w:tcPr>
          <w:p w:rsidR="00DB49B1" w:rsidRDefault="00061C9D">
            <w:pPr>
              <w:pStyle w:val="afff3"/>
            </w:pPr>
            <w:r>
              <w:t>BCD</w:t>
            </w:r>
          </w:p>
        </w:tc>
        <w:tc>
          <w:tcPr>
            <w:tcW w:w="3620" w:type="dxa"/>
            <w:vAlign w:val="center"/>
          </w:tcPr>
          <w:p w:rsidR="00DB49B1" w:rsidRDefault="00DB49B1">
            <w:pPr>
              <w:pStyle w:val="afff3"/>
            </w:pPr>
          </w:p>
        </w:tc>
      </w:tr>
      <w:tr w:rsidR="00DB49B1">
        <w:trPr>
          <w:trHeight w:val="246"/>
          <w:jc w:val="center"/>
        </w:trPr>
        <w:tc>
          <w:tcPr>
            <w:tcW w:w="642" w:type="dxa"/>
            <w:vAlign w:val="center"/>
          </w:tcPr>
          <w:p w:rsidR="00DB49B1" w:rsidRDefault="00061C9D">
            <w:pPr>
              <w:pStyle w:val="afff3"/>
            </w:pPr>
            <w:r>
              <w:t>29</w:t>
            </w:r>
          </w:p>
        </w:tc>
        <w:tc>
          <w:tcPr>
            <w:tcW w:w="2702" w:type="dxa"/>
            <w:vAlign w:val="center"/>
          </w:tcPr>
          <w:p w:rsidR="00DB49B1" w:rsidRDefault="00061C9D">
            <w:pPr>
              <w:pStyle w:val="afff3"/>
            </w:pPr>
            <w:r>
              <w:rPr>
                <w:rFonts w:hint="eastAsia"/>
              </w:rPr>
              <w:t>本次旅程的起始站点</w:t>
            </w:r>
          </w:p>
        </w:tc>
        <w:tc>
          <w:tcPr>
            <w:tcW w:w="635" w:type="dxa"/>
            <w:vAlign w:val="center"/>
          </w:tcPr>
          <w:p w:rsidR="00DB49B1" w:rsidRDefault="00061C9D">
            <w:pPr>
              <w:pStyle w:val="afff3"/>
            </w:pPr>
            <w:r>
              <w:t>4</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本次旅程的起始站点的车站位置信息。</w:t>
            </w:r>
          </w:p>
          <w:p w:rsidR="00DB49B1" w:rsidRDefault="00061C9D">
            <w:pPr>
              <w:pStyle w:val="afff3"/>
            </w:pPr>
            <w:r>
              <w:rPr>
                <w:rFonts w:hint="eastAsia"/>
              </w:rPr>
              <w:t>传输时需转成</w:t>
            </w:r>
            <w:r>
              <w:t>INTEL</w:t>
            </w:r>
            <w:r>
              <w:rPr>
                <w:rFonts w:hint="eastAsia"/>
              </w:rPr>
              <w:t>序。</w:t>
            </w:r>
          </w:p>
        </w:tc>
      </w:tr>
      <w:tr w:rsidR="00DB49B1">
        <w:trPr>
          <w:jc w:val="center"/>
        </w:trPr>
        <w:tc>
          <w:tcPr>
            <w:tcW w:w="642" w:type="dxa"/>
            <w:vAlign w:val="center"/>
          </w:tcPr>
          <w:p w:rsidR="00DB49B1" w:rsidRDefault="00061C9D">
            <w:pPr>
              <w:pStyle w:val="afff3"/>
            </w:pPr>
            <w:r>
              <w:t>30</w:t>
            </w:r>
          </w:p>
        </w:tc>
        <w:tc>
          <w:tcPr>
            <w:tcW w:w="2702" w:type="dxa"/>
            <w:vAlign w:val="center"/>
          </w:tcPr>
          <w:p w:rsidR="00DB49B1" w:rsidRDefault="00061C9D">
            <w:pPr>
              <w:pStyle w:val="afff3"/>
            </w:pPr>
            <w:r>
              <w:rPr>
                <w:rFonts w:hint="eastAsia"/>
              </w:rPr>
              <w:t>已付车费</w:t>
            </w:r>
          </w:p>
        </w:tc>
        <w:tc>
          <w:tcPr>
            <w:tcW w:w="635" w:type="dxa"/>
            <w:vAlign w:val="center"/>
          </w:tcPr>
          <w:p w:rsidR="00DB49B1" w:rsidRDefault="00061C9D">
            <w:pPr>
              <w:pStyle w:val="afff3"/>
            </w:pPr>
            <w:r>
              <w:t>4</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传输时需转成</w:t>
            </w:r>
            <w:r>
              <w:t>INTEL</w:t>
            </w:r>
            <w:r>
              <w:rPr>
                <w:rFonts w:hint="eastAsia"/>
              </w:rPr>
              <w:t>序。</w:t>
            </w:r>
          </w:p>
        </w:tc>
      </w:tr>
      <w:tr w:rsidR="00DB49B1">
        <w:trPr>
          <w:jc w:val="center"/>
        </w:trPr>
        <w:tc>
          <w:tcPr>
            <w:tcW w:w="642" w:type="dxa"/>
            <w:vAlign w:val="center"/>
          </w:tcPr>
          <w:p w:rsidR="00DB49B1" w:rsidRDefault="00061C9D">
            <w:pPr>
              <w:pStyle w:val="afff3"/>
            </w:pPr>
            <w:r>
              <w:t>31</w:t>
            </w:r>
          </w:p>
        </w:tc>
        <w:tc>
          <w:tcPr>
            <w:tcW w:w="2702" w:type="dxa"/>
            <w:vAlign w:val="center"/>
          </w:tcPr>
          <w:p w:rsidR="00DB49B1" w:rsidRDefault="00061C9D">
            <w:pPr>
              <w:pStyle w:val="afff3"/>
            </w:pPr>
            <w:r>
              <w:rPr>
                <w:rFonts w:hint="eastAsia"/>
              </w:rPr>
              <w:t>上次交易时间</w:t>
            </w:r>
          </w:p>
        </w:tc>
        <w:tc>
          <w:tcPr>
            <w:tcW w:w="635" w:type="dxa"/>
            <w:vAlign w:val="center"/>
          </w:tcPr>
          <w:p w:rsidR="00DB49B1" w:rsidRDefault="00061C9D">
            <w:pPr>
              <w:pStyle w:val="afff3"/>
            </w:pPr>
            <w:r>
              <w:t>7</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传输时需转成</w:t>
            </w:r>
            <w:r>
              <w:t>INTEL</w:t>
            </w:r>
            <w:r>
              <w:rPr>
                <w:rFonts w:hint="eastAsia"/>
              </w:rPr>
              <w:t>序。</w:t>
            </w:r>
          </w:p>
        </w:tc>
      </w:tr>
      <w:tr w:rsidR="00DB49B1">
        <w:trPr>
          <w:jc w:val="center"/>
        </w:trPr>
        <w:tc>
          <w:tcPr>
            <w:tcW w:w="642" w:type="dxa"/>
            <w:vAlign w:val="center"/>
          </w:tcPr>
          <w:p w:rsidR="00DB49B1" w:rsidRDefault="00061C9D">
            <w:pPr>
              <w:pStyle w:val="afff3"/>
            </w:pPr>
            <w:r>
              <w:t>32</w:t>
            </w:r>
          </w:p>
        </w:tc>
        <w:tc>
          <w:tcPr>
            <w:tcW w:w="2702" w:type="dxa"/>
            <w:vAlign w:val="center"/>
          </w:tcPr>
          <w:p w:rsidR="00DB49B1" w:rsidRDefault="00061C9D">
            <w:pPr>
              <w:pStyle w:val="afff3"/>
            </w:pPr>
            <w:r>
              <w:rPr>
                <w:rFonts w:hint="eastAsia"/>
              </w:rPr>
              <w:t>上次交易车站</w:t>
            </w:r>
          </w:p>
        </w:tc>
        <w:tc>
          <w:tcPr>
            <w:tcW w:w="635" w:type="dxa"/>
            <w:vAlign w:val="center"/>
          </w:tcPr>
          <w:p w:rsidR="00DB49B1" w:rsidRDefault="00061C9D">
            <w:pPr>
              <w:pStyle w:val="afff3"/>
            </w:pPr>
            <w:r>
              <w:t>4</w:t>
            </w:r>
          </w:p>
        </w:tc>
        <w:tc>
          <w:tcPr>
            <w:tcW w:w="623" w:type="dxa"/>
            <w:vAlign w:val="center"/>
          </w:tcPr>
          <w:p w:rsidR="00DB49B1" w:rsidRDefault="00061C9D">
            <w:pPr>
              <w:pStyle w:val="afff3"/>
            </w:pPr>
            <w:r>
              <w:t>BIN</w:t>
            </w:r>
          </w:p>
        </w:tc>
        <w:tc>
          <w:tcPr>
            <w:tcW w:w="3620" w:type="dxa"/>
            <w:vAlign w:val="center"/>
          </w:tcPr>
          <w:p w:rsidR="00DB49B1" w:rsidRDefault="00061C9D">
            <w:pPr>
              <w:pStyle w:val="afff3"/>
            </w:pPr>
            <w:r>
              <w:rPr>
                <w:rFonts w:hint="eastAsia"/>
              </w:rPr>
              <w:t>上次交易车站的车站位置信息。</w:t>
            </w:r>
          </w:p>
          <w:p w:rsidR="00DB49B1" w:rsidRDefault="00061C9D">
            <w:pPr>
              <w:pStyle w:val="afff3"/>
            </w:pPr>
            <w:r>
              <w:rPr>
                <w:rFonts w:hint="eastAsia"/>
              </w:rPr>
              <w:t>传输时需转成</w:t>
            </w:r>
            <w:r>
              <w:t>INTEL</w:t>
            </w:r>
            <w:r>
              <w:rPr>
                <w:rFonts w:hint="eastAsia"/>
              </w:rPr>
              <w:t>序。</w:t>
            </w:r>
          </w:p>
        </w:tc>
      </w:tr>
      <w:tr w:rsidR="00DB49B1">
        <w:trPr>
          <w:jc w:val="center"/>
        </w:trPr>
        <w:tc>
          <w:tcPr>
            <w:tcW w:w="642" w:type="dxa"/>
            <w:vAlign w:val="center"/>
          </w:tcPr>
          <w:p w:rsidR="00DB49B1" w:rsidRDefault="00061C9D">
            <w:pPr>
              <w:pStyle w:val="afff3"/>
            </w:pPr>
            <w:r>
              <w:t>33</w:t>
            </w:r>
          </w:p>
        </w:tc>
        <w:tc>
          <w:tcPr>
            <w:tcW w:w="2702" w:type="dxa"/>
            <w:vAlign w:val="center"/>
          </w:tcPr>
          <w:p w:rsidR="00DB49B1" w:rsidRDefault="00061C9D">
            <w:pPr>
              <w:pStyle w:val="afff3"/>
            </w:pPr>
            <w:r>
              <w:rPr>
                <w:rFonts w:hint="eastAsia"/>
              </w:rPr>
              <w:t>上次交易旅程</w:t>
            </w:r>
            <w:proofErr w:type="gramStart"/>
            <w:r>
              <w:rPr>
                <w:rFonts w:hint="eastAsia"/>
              </w:rPr>
              <w:t>区状态</w:t>
            </w:r>
            <w:proofErr w:type="gramEnd"/>
          </w:p>
        </w:tc>
        <w:tc>
          <w:tcPr>
            <w:tcW w:w="635" w:type="dxa"/>
            <w:vAlign w:val="center"/>
          </w:tcPr>
          <w:p w:rsidR="00DB49B1" w:rsidRDefault="00061C9D">
            <w:pPr>
              <w:pStyle w:val="afff3"/>
            </w:pPr>
            <w:r>
              <w:t>1</w:t>
            </w:r>
          </w:p>
        </w:tc>
        <w:tc>
          <w:tcPr>
            <w:tcW w:w="623" w:type="dxa"/>
            <w:vAlign w:val="center"/>
          </w:tcPr>
          <w:p w:rsidR="00DB49B1" w:rsidRDefault="00061C9D">
            <w:pPr>
              <w:pStyle w:val="afff3"/>
            </w:pPr>
            <w:r>
              <w:t>BIN</w:t>
            </w:r>
          </w:p>
        </w:tc>
        <w:tc>
          <w:tcPr>
            <w:tcW w:w="3620" w:type="dxa"/>
            <w:vAlign w:val="center"/>
          </w:tcPr>
          <w:p w:rsidR="00DB49B1" w:rsidRDefault="00DB49B1">
            <w:pPr>
              <w:pStyle w:val="afff3"/>
            </w:pPr>
          </w:p>
        </w:tc>
      </w:tr>
    </w:tbl>
    <w:p w:rsidR="00DB49B1" w:rsidRDefault="00061C9D">
      <w:pPr>
        <w:pStyle w:val="af9"/>
        <w:spacing w:before="156" w:after="156"/>
        <w:ind w:firstLine="420"/>
      </w:pPr>
      <w:bookmarkStart w:id="702" w:name="_Toc215430874"/>
      <w:r>
        <w:rPr>
          <w:rFonts w:hint="eastAsia"/>
        </w:rPr>
        <w:t>ES</w:t>
      </w:r>
      <w:r>
        <w:rPr>
          <w:rFonts w:hint="eastAsia"/>
        </w:rPr>
        <w:t>调用读卡信息命令时应返回的数据</w:t>
      </w:r>
      <w:bookmarkEnd w:id="702"/>
      <w:r>
        <w:rPr>
          <w:rFonts w:hint="eastAsia"/>
        </w:rPr>
        <w:t>格式见表</w:t>
      </w:r>
      <w:r>
        <w:rPr>
          <w:rFonts w:hint="eastAsia"/>
        </w:rPr>
        <w:t>36</w:t>
      </w:r>
      <w:r>
        <w:rPr>
          <w:rFonts w:hint="eastAsia"/>
        </w:rPr>
        <w:t>。</w:t>
      </w:r>
    </w:p>
    <w:p w:rsidR="00DB49B1" w:rsidRDefault="00061C9D">
      <w:pPr>
        <w:pStyle w:val="ad"/>
        <w:rPr>
          <w:rFonts w:ascii="黑体" w:hAnsi="黑体"/>
          <w:b w:val="0"/>
          <w:sz w:val="21"/>
          <w:szCs w:val="21"/>
        </w:rPr>
      </w:pPr>
      <w:bookmarkStart w:id="703" w:name="_Toc347151961"/>
      <w:bookmarkStart w:id="704" w:name="_Toc252364350"/>
      <w:bookmarkStart w:id="705" w:name="_Toc470253175"/>
      <w:r>
        <w:rPr>
          <w:rFonts w:ascii="黑体" w:hAnsi="黑体" w:hint="eastAsia"/>
          <w:b w:val="0"/>
          <w:sz w:val="21"/>
          <w:szCs w:val="21"/>
        </w:rPr>
        <w:t xml:space="preserve">表36 </w:t>
      </w:r>
      <w:bookmarkStart w:id="706" w:name="_Toc187878928"/>
      <w:r>
        <w:rPr>
          <w:rFonts w:ascii="黑体" w:hAnsi="黑体" w:hint="eastAsia"/>
          <w:b w:val="0"/>
          <w:sz w:val="21"/>
          <w:szCs w:val="21"/>
        </w:rPr>
        <w:t>ES返回数据</w:t>
      </w:r>
      <w:bookmarkEnd w:id="703"/>
      <w:bookmarkEnd w:id="704"/>
      <w:bookmarkEnd w:id="705"/>
      <w:bookmarkEnd w:id="706"/>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8"/>
        <w:gridCol w:w="2084"/>
        <w:gridCol w:w="598"/>
        <w:gridCol w:w="769"/>
        <w:gridCol w:w="3913"/>
      </w:tblGrid>
      <w:tr w:rsidR="00DB49B1">
        <w:trPr>
          <w:jc w:val="center"/>
        </w:trPr>
        <w:tc>
          <w:tcPr>
            <w:tcW w:w="858" w:type="dxa"/>
            <w:shd w:val="clear" w:color="auto" w:fill="C0C0C0"/>
            <w:vAlign w:val="center"/>
          </w:tcPr>
          <w:p w:rsidR="00DB49B1" w:rsidRDefault="00061C9D">
            <w:pPr>
              <w:pStyle w:val="afff3"/>
            </w:pPr>
            <w:r>
              <w:rPr>
                <w:rFonts w:hint="eastAsia"/>
              </w:rPr>
              <w:t>序号</w:t>
            </w:r>
          </w:p>
        </w:tc>
        <w:tc>
          <w:tcPr>
            <w:tcW w:w="2084" w:type="dxa"/>
            <w:shd w:val="clear" w:color="auto" w:fill="C0C0C0"/>
            <w:vAlign w:val="center"/>
          </w:tcPr>
          <w:p w:rsidR="00DB49B1" w:rsidRDefault="00061C9D">
            <w:pPr>
              <w:pStyle w:val="afff3"/>
            </w:pPr>
            <w:r>
              <w:rPr>
                <w:rFonts w:hint="eastAsia"/>
              </w:rPr>
              <w:t>字段</w:t>
            </w:r>
          </w:p>
        </w:tc>
        <w:tc>
          <w:tcPr>
            <w:tcW w:w="598" w:type="dxa"/>
            <w:shd w:val="clear" w:color="auto" w:fill="C0C0C0"/>
            <w:vAlign w:val="center"/>
          </w:tcPr>
          <w:p w:rsidR="00DB49B1" w:rsidRDefault="00061C9D">
            <w:pPr>
              <w:pStyle w:val="afff3"/>
            </w:pPr>
            <w:r>
              <w:rPr>
                <w:rFonts w:hint="eastAsia"/>
              </w:rPr>
              <w:t>长度</w:t>
            </w:r>
          </w:p>
        </w:tc>
        <w:tc>
          <w:tcPr>
            <w:tcW w:w="769" w:type="dxa"/>
            <w:shd w:val="clear" w:color="auto" w:fill="C0C0C0"/>
            <w:vAlign w:val="center"/>
          </w:tcPr>
          <w:p w:rsidR="00DB49B1" w:rsidRDefault="00061C9D">
            <w:pPr>
              <w:pStyle w:val="afff3"/>
            </w:pPr>
            <w:r>
              <w:rPr>
                <w:rFonts w:hint="eastAsia"/>
              </w:rPr>
              <w:t>类型</w:t>
            </w:r>
          </w:p>
        </w:tc>
        <w:tc>
          <w:tcPr>
            <w:tcW w:w="3913" w:type="dxa"/>
            <w:shd w:val="clear" w:color="auto" w:fill="C0C0C0"/>
            <w:vAlign w:val="center"/>
          </w:tcPr>
          <w:p w:rsidR="00DB49B1" w:rsidRDefault="00061C9D">
            <w:pPr>
              <w:pStyle w:val="afff3"/>
            </w:pPr>
            <w:r>
              <w:rPr>
                <w:rFonts w:hint="eastAsia"/>
              </w:rPr>
              <w:t>备注</w:t>
            </w:r>
          </w:p>
        </w:tc>
      </w:tr>
      <w:tr w:rsidR="00DB49B1">
        <w:trPr>
          <w:jc w:val="center"/>
        </w:trPr>
        <w:tc>
          <w:tcPr>
            <w:tcW w:w="858" w:type="dxa"/>
            <w:vAlign w:val="center"/>
          </w:tcPr>
          <w:p w:rsidR="00DB49B1" w:rsidRDefault="00061C9D">
            <w:pPr>
              <w:pStyle w:val="afff3"/>
            </w:pPr>
            <w:r>
              <w:t>1</w:t>
            </w:r>
          </w:p>
        </w:tc>
        <w:tc>
          <w:tcPr>
            <w:tcW w:w="2084" w:type="dxa"/>
            <w:vAlign w:val="center"/>
          </w:tcPr>
          <w:p w:rsidR="00DB49B1" w:rsidRDefault="00061C9D">
            <w:pPr>
              <w:pStyle w:val="afff3"/>
            </w:pPr>
            <w:r>
              <w:rPr>
                <w:rFonts w:hint="eastAsia"/>
              </w:rPr>
              <w:t>车票类型</w:t>
            </w:r>
          </w:p>
        </w:tc>
        <w:tc>
          <w:tcPr>
            <w:tcW w:w="598" w:type="dxa"/>
            <w:vAlign w:val="center"/>
          </w:tcPr>
          <w:p w:rsidR="00DB49B1" w:rsidRDefault="00061C9D">
            <w:pPr>
              <w:pStyle w:val="afff3"/>
            </w:pPr>
            <w:r>
              <w:t>1</w:t>
            </w:r>
          </w:p>
        </w:tc>
        <w:tc>
          <w:tcPr>
            <w:tcW w:w="769" w:type="dxa"/>
            <w:vAlign w:val="center"/>
          </w:tcPr>
          <w:p w:rsidR="00DB49B1" w:rsidRDefault="00061C9D">
            <w:pPr>
              <w:pStyle w:val="afff3"/>
            </w:pPr>
            <w:r>
              <w:t>BIN</w:t>
            </w:r>
          </w:p>
        </w:tc>
        <w:tc>
          <w:tcPr>
            <w:tcW w:w="3913" w:type="dxa"/>
            <w:vAlign w:val="center"/>
          </w:tcPr>
          <w:p w:rsidR="00DB49B1" w:rsidRDefault="00061C9D">
            <w:pPr>
              <w:pStyle w:val="afff3"/>
            </w:pPr>
            <w:r>
              <w:t>0x00</w:t>
            </w:r>
            <w:r>
              <w:rPr>
                <w:rFonts w:hint="eastAsia"/>
              </w:rPr>
              <w:t>：空白车票，</w:t>
            </w:r>
            <w:r>
              <w:t>1</w:t>
            </w:r>
            <w:r>
              <w:rPr>
                <w:rFonts w:hint="eastAsia"/>
              </w:rPr>
              <w:t>：已初始化车票</w:t>
            </w:r>
          </w:p>
        </w:tc>
      </w:tr>
      <w:tr w:rsidR="00DB49B1">
        <w:trPr>
          <w:jc w:val="center"/>
        </w:trPr>
        <w:tc>
          <w:tcPr>
            <w:tcW w:w="858" w:type="dxa"/>
            <w:vAlign w:val="center"/>
          </w:tcPr>
          <w:p w:rsidR="00DB49B1" w:rsidRDefault="00061C9D">
            <w:pPr>
              <w:pStyle w:val="afff3"/>
            </w:pPr>
            <w:r>
              <w:t>3</w:t>
            </w:r>
          </w:p>
        </w:tc>
        <w:tc>
          <w:tcPr>
            <w:tcW w:w="2084" w:type="dxa"/>
            <w:vAlign w:val="center"/>
          </w:tcPr>
          <w:p w:rsidR="00DB49B1" w:rsidRDefault="00061C9D">
            <w:pPr>
              <w:pStyle w:val="afff3"/>
            </w:pPr>
            <w:r>
              <w:rPr>
                <w:rFonts w:hint="eastAsia"/>
              </w:rPr>
              <w:t>车票产品类型</w:t>
            </w:r>
          </w:p>
        </w:tc>
        <w:tc>
          <w:tcPr>
            <w:tcW w:w="598" w:type="dxa"/>
            <w:vAlign w:val="center"/>
          </w:tcPr>
          <w:p w:rsidR="00DB49B1" w:rsidRDefault="00061C9D">
            <w:pPr>
              <w:pStyle w:val="afff3"/>
            </w:pPr>
            <w:r>
              <w:t>1</w:t>
            </w:r>
          </w:p>
        </w:tc>
        <w:tc>
          <w:tcPr>
            <w:tcW w:w="769" w:type="dxa"/>
            <w:vAlign w:val="center"/>
          </w:tcPr>
          <w:p w:rsidR="00DB49B1" w:rsidRDefault="00061C9D">
            <w:pPr>
              <w:pStyle w:val="afff3"/>
            </w:pPr>
            <w:r>
              <w:t>BIN</w:t>
            </w:r>
          </w:p>
        </w:tc>
        <w:tc>
          <w:tcPr>
            <w:tcW w:w="3913" w:type="dxa"/>
            <w:vAlign w:val="center"/>
          </w:tcPr>
          <w:p w:rsidR="00DB49B1" w:rsidRDefault="00DB49B1">
            <w:pPr>
              <w:pStyle w:val="afff3"/>
            </w:pPr>
          </w:p>
        </w:tc>
      </w:tr>
      <w:tr w:rsidR="00DB49B1">
        <w:trPr>
          <w:jc w:val="center"/>
        </w:trPr>
        <w:tc>
          <w:tcPr>
            <w:tcW w:w="858" w:type="dxa"/>
            <w:vAlign w:val="center"/>
          </w:tcPr>
          <w:p w:rsidR="00DB49B1" w:rsidRDefault="00061C9D">
            <w:pPr>
              <w:pStyle w:val="afff3"/>
            </w:pPr>
            <w:r>
              <w:lastRenderedPageBreak/>
              <w:t>4</w:t>
            </w:r>
          </w:p>
        </w:tc>
        <w:tc>
          <w:tcPr>
            <w:tcW w:w="2084" w:type="dxa"/>
            <w:vAlign w:val="center"/>
          </w:tcPr>
          <w:p w:rsidR="00DB49B1" w:rsidRDefault="00061C9D">
            <w:pPr>
              <w:pStyle w:val="afff3"/>
            </w:pPr>
            <w:r>
              <w:rPr>
                <w:rFonts w:hint="eastAsia"/>
              </w:rPr>
              <w:t>城市代码</w:t>
            </w:r>
          </w:p>
        </w:tc>
        <w:tc>
          <w:tcPr>
            <w:tcW w:w="598" w:type="dxa"/>
            <w:vAlign w:val="center"/>
          </w:tcPr>
          <w:p w:rsidR="00DB49B1" w:rsidRDefault="00061C9D">
            <w:pPr>
              <w:pStyle w:val="afff3"/>
            </w:pPr>
            <w:r>
              <w:t>2</w:t>
            </w:r>
          </w:p>
        </w:tc>
        <w:tc>
          <w:tcPr>
            <w:tcW w:w="769" w:type="dxa"/>
            <w:vAlign w:val="center"/>
          </w:tcPr>
          <w:p w:rsidR="00DB49B1" w:rsidRDefault="00061C9D">
            <w:pPr>
              <w:pStyle w:val="afff3"/>
            </w:pPr>
            <w:r>
              <w:t>BCD</w:t>
            </w:r>
          </w:p>
        </w:tc>
        <w:tc>
          <w:tcPr>
            <w:tcW w:w="3913" w:type="dxa"/>
            <w:vAlign w:val="center"/>
          </w:tcPr>
          <w:p w:rsidR="00DB49B1" w:rsidRDefault="00061C9D">
            <w:pPr>
              <w:pStyle w:val="afff3"/>
            </w:pPr>
            <w:r>
              <w:rPr>
                <w:rFonts w:hint="eastAsia"/>
              </w:rPr>
              <w:t>城市代码，</w:t>
            </w:r>
            <w:r>
              <w:t>UL</w:t>
            </w:r>
            <w:proofErr w:type="gramStart"/>
            <w:r>
              <w:rPr>
                <w:rFonts w:hint="eastAsia"/>
              </w:rPr>
              <w:t>卡填默认</w:t>
            </w:r>
            <w:proofErr w:type="gramEnd"/>
            <w:r>
              <w:rPr>
                <w:rFonts w:hint="eastAsia"/>
              </w:rPr>
              <w:t>值</w:t>
            </w:r>
            <w:r>
              <w:t>0x00</w:t>
            </w:r>
          </w:p>
        </w:tc>
      </w:tr>
      <w:tr w:rsidR="00DB49B1">
        <w:trPr>
          <w:trHeight w:val="246"/>
          <w:jc w:val="center"/>
        </w:trPr>
        <w:tc>
          <w:tcPr>
            <w:tcW w:w="858" w:type="dxa"/>
            <w:vAlign w:val="center"/>
          </w:tcPr>
          <w:p w:rsidR="00DB49B1" w:rsidRDefault="00061C9D">
            <w:pPr>
              <w:pStyle w:val="afff3"/>
            </w:pPr>
            <w:r>
              <w:t>5</w:t>
            </w:r>
          </w:p>
        </w:tc>
        <w:tc>
          <w:tcPr>
            <w:tcW w:w="2084" w:type="dxa"/>
            <w:vAlign w:val="center"/>
          </w:tcPr>
          <w:p w:rsidR="00DB49B1" w:rsidRDefault="00061C9D">
            <w:pPr>
              <w:pStyle w:val="afff3"/>
            </w:pPr>
            <w:r>
              <w:rPr>
                <w:rFonts w:hint="eastAsia"/>
              </w:rPr>
              <w:t>行业代码</w:t>
            </w:r>
          </w:p>
        </w:tc>
        <w:tc>
          <w:tcPr>
            <w:tcW w:w="598" w:type="dxa"/>
            <w:vAlign w:val="center"/>
          </w:tcPr>
          <w:p w:rsidR="00DB49B1" w:rsidRDefault="00061C9D">
            <w:pPr>
              <w:pStyle w:val="afff3"/>
            </w:pPr>
            <w:r>
              <w:t>2</w:t>
            </w:r>
          </w:p>
        </w:tc>
        <w:tc>
          <w:tcPr>
            <w:tcW w:w="769" w:type="dxa"/>
            <w:vAlign w:val="center"/>
          </w:tcPr>
          <w:p w:rsidR="00DB49B1" w:rsidRDefault="00061C9D">
            <w:pPr>
              <w:pStyle w:val="afff3"/>
            </w:pPr>
            <w:r>
              <w:t>BCD</w:t>
            </w:r>
          </w:p>
        </w:tc>
        <w:tc>
          <w:tcPr>
            <w:tcW w:w="3913" w:type="dxa"/>
            <w:vAlign w:val="center"/>
          </w:tcPr>
          <w:p w:rsidR="00DB49B1" w:rsidRDefault="00061C9D">
            <w:pPr>
              <w:pStyle w:val="afff3"/>
            </w:pPr>
            <w:r>
              <w:rPr>
                <w:rFonts w:hint="eastAsia"/>
              </w:rPr>
              <w:t>行业代码，</w:t>
            </w:r>
            <w:r>
              <w:t>UL</w:t>
            </w:r>
            <w:proofErr w:type="gramStart"/>
            <w:r>
              <w:rPr>
                <w:rFonts w:hint="eastAsia"/>
              </w:rPr>
              <w:t>卡填默认</w:t>
            </w:r>
            <w:proofErr w:type="gramEnd"/>
            <w:r>
              <w:rPr>
                <w:rFonts w:hint="eastAsia"/>
              </w:rPr>
              <w:t>值</w:t>
            </w:r>
            <w:r>
              <w:t>0x00</w:t>
            </w:r>
          </w:p>
        </w:tc>
      </w:tr>
      <w:tr w:rsidR="00DB49B1">
        <w:trPr>
          <w:jc w:val="center"/>
        </w:trPr>
        <w:tc>
          <w:tcPr>
            <w:tcW w:w="858" w:type="dxa"/>
            <w:vAlign w:val="center"/>
          </w:tcPr>
          <w:p w:rsidR="00DB49B1" w:rsidRDefault="00061C9D">
            <w:pPr>
              <w:pStyle w:val="afff3"/>
            </w:pPr>
            <w:r>
              <w:t>6</w:t>
            </w:r>
          </w:p>
        </w:tc>
        <w:tc>
          <w:tcPr>
            <w:tcW w:w="2084" w:type="dxa"/>
            <w:vAlign w:val="center"/>
          </w:tcPr>
          <w:p w:rsidR="00DB49B1" w:rsidRDefault="00061C9D">
            <w:pPr>
              <w:pStyle w:val="afff3"/>
            </w:pPr>
            <w:r>
              <w:rPr>
                <w:rFonts w:hint="eastAsia"/>
              </w:rPr>
              <w:t>物理卡号</w:t>
            </w:r>
          </w:p>
        </w:tc>
        <w:tc>
          <w:tcPr>
            <w:tcW w:w="598" w:type="dxa"/>
            <w:vAlign w:val="center"/>
          </w:tcPr>
          <w:p w:rsidR="00DB49B1" w:rsidRDefault="00061C9D">
            <w:pPr>
              <w:pStyle w:val="afff3"/>
            </w:pPr>
            <w:r>
              <w:t>7</w:t>
            </w:r>
          </w:p>
        </w:tc>
        <w:tc>
          <w:tcPr>
            <w:tcW w:w="769" w:type="dxa"/>
            <w:vAlign w:val="center"/>
          </w:tcPr>
          <w:p w:rsidR="00DB49B1" w:rsidRDefault="00061C9D">
            <w:pPr>
              <w:pStyle w:val="afff3"/>
            </w:pPr>
            <w:r>
              <w:t>BIN</w:t>
            </w:r>
          </w:p>
        </w:tc>
        <w:tc>
          <w:tcPr>
            <w:tcW w:w="3913" w:type="dxa"/>
            <w:vAlign w:val="center"/>
          </w:tcPr>
          <w:p w:rsidR="00DB49B1" w:rsidRDefault="00061C9D">
            <w:pPr>
              <w:pStyle w:val="afff3"/>
            </w:pPr>
            <w:r>
              <w:rPr>
                <w:rFonts w:hint="eastAsia"/>
              </w:rPr>
              <w:t>车票物理卡号，不够</w:t>
            </w:r>
            <w:r>
              <w:t>7</w:t>
            </w:r>
            <w:r>
              <w:rPr>
                <w:rFonts w:hint="eastAsia"/>
              </w:rPr>
              <w:t>字节前补</w:t>
            </w:r>
            <w:r>
              <w:t>0</w:t>
            </w:r>
          </w:p>
          <w:p w:rsidR="00DB49B1" w:rsidRDefault="00061C9D">
            <w:pPr>
              <w:pStyle w:val="afff3"/>
            </w:pPr>
            <w:r>
              <w:rPr>
                <w:rFonts w:hint="eastAsia"/>
              </w:rPr>
              <w:t>传输时需转成</w:t>
            </w:r>
            <w:r>
              <w:t>INTEL</w:t>
            </w:r>
            <w:r>
              <w:rPr>
                <w:rFonts w:hint="eastAsia"/>
              </w:rPr>
              <w:t>序。</w:t>
            </w:r>
          </w:p>
        </w:tc>
      </w:tr>
      <w:tr w:rsidR="00DB49B1">
        <w:trPr>
          <w:jc w:val="center"/>
        </w:trPr>
        <w:tc>
          <w:tcPr>
            <w:tcW w:w="858" w:type="dxa"/>
            <w:vAlign w:val="center"/>
          </w:tcPr>
          <w:p w:rsidR="00DB49B1" w:rsidRDefault="00061C9D">
            <w:pPr>
              <w:pStyle w:val="afff3"/>
            </w:pPr>
            <w:r>
              <w:t>7</w:t>
            </w:r>
          </w:p>
        </w:tc>
        <w:tc>
          <w:tcPr>
            <w:tcW w:w="2084" w:type="dxa"/>
            <w:vAlign w:val="center"/>
          </w:tcPr>
          <w:p w:rsidR="00DB49B1" w:rsidRDefault="00061C9D">
            <w:pPr>
              <w:pStyle w:val="afff3"/>
            </w:pPr>
            <w:r>
              <w:rPr>
                <w:rFonts w:hint="eastAsia"/>
              </w:rPr>
              <w:t>逻辑卡号</w:t>
            </w:r>
          </w:p>
        </w:tc>
        <w:tc>
          <w:tcPr>
            <w:tcW w:w="598" w:type="dxa"/>
            <w:vAlign w:val="center"/>
          </w:tcPr>
          <w:p w:rsidR="00DB49B1" w:rsidRDefault="00061C9D">
            <w:pPr>
              <w:pStyle w:val="afff3"/>
            </w:pPr>
            <w:r>
              <w:t>4</w:t>
            </w:r>
          </w:p>
        </w:tc>
        <w:tc>
          <w:tcPr>
            <w:tcW w:w="769" w:type="dxa"/>
            <w:vAlign w:val="center"/>
          </w:tcPr>
          <w:p w:rsidR="00DB49B1" w:rsidRDefault="00061C9D">
            <w:pPr>
              <w:pStyle w:val="afff3"/>
            </w:pPr>
            <w:r>
              <w:t>BIN</w:t>
            </w:r>
          </w:p>
        </w:tc>
        <w:tc>
          <w:tcPr>
            <w:tcW w:w="3913" w:type="dxa"/>
            <w:vAlign w:val="center"/>
          </w:tcPr>
          <w:p w:rsidR="00DB49B1" w:rsidRDefault="00061C9D">
            <w:pPr>
              <w:pStyle w:val="afff3"/>
            </w:pPr>
            <w:r>
              <w:rPr>
                <w:rFonts w:hint="eastAsia"/>
              </w:rPr>
              <w:t>车票逻辑编号。传输时需转成</w:t>
            </w:r>
            <w:r>
              <w:t>INTEL</w:t>
            </w:r>
            <w:r>
              <w:rPr>
                <w:rFonts w:hint="eastAsia"/>
              </w:rPr>
              <w:t>序。</w:t>
            </w:r>
          </w:p>
        </w:tc>
      </w:tr>
      <w:tr w:rsidR="00DB49B1">
        <w:trPr>
          <w:jc w:val="center"/>
        </w:trPr>
        <w:tc>
          <w:tcPr>
            <w:tcW w:w="858" w:type="dxa"/>
            <w:vAlign w:val="center"/>
          </w:tcPr>
          <w:p w:rsidR="00DB49B1" w:rsidRDefault="00061C9D">
            <w:pPr>
              <w:pStyle w:val="afff3"/>
            </w:pPr>
            <w:r>
              <w:t>8</w:t>
            </w:r>
          </w:p>
        </w:tc>
        <w:tc>
          <w:tcPr>
            <w:tcW w:w="2084" w:type="dxa"/>
            <w:vAlign w:val="center"/>
          </w:tcPr>
          <w:p w:rsidR="00DB49B1" w:rsidRDefault="00061C9D">
            <w:pPr>
              <w:pStyle w:val="afff3"/>
            </w:pPr>
            <w:proofErr w:type="gramStart"/>
            <w:r>
              <w:rPr>
                <w:rFonts w:hint="eastAsia"/>
              </w:rPr>
              <w:t>卡重发行</w:t>
            </w:r>
            <w:proofErr w:type="gramEnd"/>
            <w:r>
              <w:rPr>
                <w:rFonts w:hint="eastAsia"/>
              </w:rPr>
              <w:t>计数</w:t>
            </w:r>
          </w:p>
        </w:tc>
        <w:tc>
          <w:tcPr>
            <w:tcW w:w="598" w:type="dxa"/>
            <w:vAlign w:val="center"/>
          </w:tcPr>
          <w:p w:rsidR="00DB49B1" w:rsidRDefault="00061C9D">
            <w:pPr>
              <w:pStyle w:val="afff3"/>
            </w:pPr>
            <w:r>
              <w:t>2</w:t>
            </w:r>
          </w:p>
        </w:tc>
        <w:tc>
          <w:tcPr>
            <w:tcW w:w="769" w:type="dxa"/>
            <w:vAlign w:val="center"/>
          </w:tcPr>
          <w:p w:rsidR="00DB49B1" w:rsidRDefault="00061C9D">
            <w:pPr>
              <w:pStyle w:val="afff3"/>
            </w:pPr>
            <w:r>
              <w:t>BIN</w:t>
            </w:r>
          </w:p>
        </w:tc>
        <w:tc>
          <w:tcPr>
            <w:tcW w:w="3913" w:type="dxa"/>
            <w:vAlign w:val="center"/>
          </w:tcPr>
          <w:p w:rsidR="00DB49B1" w:rsidRDefault="00061C9D">
            <w:pPr>
              <w:pStyle w:val="afff3"/>
            </w:pPr>
            <w:r>
              <w:rPr>
                <w:rFonts w:hint="eastAsia"/>
              </w:rPr>
              <w:t>卡内存储的</w:t>
            </w:r>
            <w:r>
              <w:t>LifeCycleCount</w:t>
            </w:r>
            <w:r>
              <w:rPr>
                <w:rFonts w:hint="eastAsia"/>
              </w:rPr>
              <w:t>。</w:t>
            </w:r>
          </w:p>
          <w:p w:rsidR="00DB49B1" w:rsidRDefault="00061C9D">
            <w:pPr>
              <w:pStyle w:val="afff3"/>
            </w:pPr>
            <w:r>
              <w:rPr>
                <w:rFonts w:hint="eastAsia"/>
              </w:rPr>
              <w:t>传输时需转成</w:t>
            </w:r>
            <w:r>
              <w:t>INTEL</w:t>
            </w:r>
            <w:r>
              <w:rPr>
                <w:rFonts w:hint="eastAsia"/>
              </w:rPr>
              <w:t>序。</w:t>
            </w:r>
          </w:p>
        </w:tc>
      </w:tr>
      <w:tr w:rsidR="00DB49B1">
        <w:trPr>
          <w:jc w:val="center"/>
        </w:trPr>
        <w:tc>
          <w:tcPr>
            <w:tcW w:w="858" w:type="dxa"/>
            <w:vAlign w:val="center"/>
          </w:tcPr>
          <w:p w:rsidR="00DB49B1" w:rsidRDefault="00061C9D">
            <w:pPr>
              <w:pStyle w:val="afff3"/>
            </w:pPr>
            <w:r>
              <w:t>9</w:t>
            </w:r>
          </w:p>
        </w:tc>
        <w:tc>
          <w:tcPr>
            <w:tcW w:w="2084" w:type="dxa"/>
            <w:vAlign w:val="center"/>
          </w:tcPr>
          <w:p w:rsidR="00DB49B1" w:rsidRDefault="00061C9D">
            <w:pPr>
              <w:pStyle w:val="afff3"/>
            </w:pPr>
            <w:r>
              <w:rPr>
                <w:rFonts w:hint="eastAsia"/>
              </w:rPr>
              <w:t>卡片测试标志</w:t>
            </w:r>
          </w:p>
        </w:tc>
        <w:tc>
          <w:tcPr>
            <w:tcW w:w="598" w:type="dxa"/>
            <w:vAlign w:val="center"/>
          </w:tcPr>
          <w:p w:rsidR="00DB49B1" w:rsidRDefault="00061C9D">
            <w:pPr>
              <w:pStyle w:val="afff3"/>
            </w:pPr>
            <w:r>
              <w:t>1</w:t>
            </w:r>
          </w:p>
        </w:tc>
        <w:tc>
          <w:tcPr>
            <w:tcW w:w="769" w:type="dxa"/>
            <w:vAlign w:val="center"/>
          </w:tcPr>
          <w:p w:rsidR="00DB49B1" w:rsidRDefault="00061C9D">
            <w:pPr>
              <w:pStyle w:val="afff3"/>
            </w:pPr>
            <w:r>
              <w:t>BIN</w:t>
            </w:r>
          </w:p>
        </w:tc>
        <w:tc>
          <w:tcPr>
            <w:tcW w:w="3913" w:type="dxa"/>
            <w:vAlign w:val="center"/>
          </w:tcPr>
          <w:p w:rsidR="00DB49B1" w:rsidRDefault="00061C9D">
            <w:pPr>
              <w:pStyle w:val="afff3"/>
            </w:pPr>
            <w:r>
              <w:t>0x00</w:t>
            </w:r>
            <w:r>
              <w:rPr>
                <w:rFonts w:hint="eastAsia"/>
              </w:rPr>
              <w:t>：正式车票</w:t>
            </w:r>
          </w:p>
          <w:p w:rsidR="00DB49B1" w:rsidRDefault="00061C9D">
            <w:pPr>
              <w:pStyle w:val="afff3"/>
            </w:pPr>
            <w:r>
              <w:t>0x01</w:t>
            </w:r>
            <w:r>
              <w:rPr>
                <w:rFonts w:hint="eastAsia"/>
              </w:rPr>
              <w:t>：供测试或培训使用</w:t>
            </w:r>
          </w:p>
          <w:p w:rsidR="00DB49B1" w:rsidRDefault="00061C9D">
            <w:pPr>
              <w:pStyle w:val="afff3"/>
            </w:pPr>
            <w:r>
              <w:t>0x02</w:t>
            </w:r>
            <w:r>
              <w:rPr>
                <w:rFonts w:hint="eastAsia"/>
              </w:rPr>
              <w:t>：</w:t>
            </w:r>
            <w:proofErr w:type="gramStart"/>
            <w:r>
              <w:rPr>
                <w:rFonts w:hint="eastAsia"/>
              </w:rPr>
              <w:t>供维护</w:t>
            </w:r>
            <w:proofErr w:type="gramEnd"/>
            <w:r>
              <w:rPr>
                <w:rFonts w:hint="eastAsia"/>
              </w:rPr>
              <w:t>使用</w:t>
            </w:r>
          </w:p>
        </w:tc>
      </w:tr>
      <w:tr w:rsidR="00DB49B1">
        <w:trPr>
          <w:jc w:val="center"/>
        </w:trPr>
        <w:tc>
          <w:tcPr>
            <w:tcW w:w="858" w:type="dxa"/>
            <w:vAlign w:val="center"/>
          </w:tcPr>
          <w:p w:rsidR="00DB49B1" w:rsidRDefault="00061C9D">
            <w:pPr>
              <w:pStyle w:val="afff3"/>
            </w:pPr>
            <w:r>
              <w:t>10</w:t>
            </w:r>
          </w:p>
        </w:tc>
        <w:tc>
          <w:tcPr>
            <w:tcW w:w="2084" w:type="dxa"/>
            <w:vAlign w:val="center"/>
          </w:tcPr>
          <w:p w:rsidR="00DB49B1" w:rsidRDefault="00061C9D">
            <w:pPr>
              <w:pStyle w:val="afff3"/>
            </w:pPr>
            <w:r>
              <w:rPr>
                <w:rFonts w:hint="eastAsia"/>
              </w:rPr>
              <w:t>卡发行商</w:t>
            </w:r>
          </w:p>
        </w:tc>
        <w:tc>
          <w:tcPr>
            <w:tcW w:w="598" w:type="dxa"/>
            <w:vAlign w:val="center"/>
          </w:tcPr>
          <w:p w:rsidR="00DB49B1" w:rsidRDefault="00061C9D">
            <w:pPr>
              <w:pStyle w:val="afff3"/>
            </w:pPr>
            <w:r>
              <w:t>1</w:t>
            </w:r>
          </w:p>
        </w:tc>
        <w:tc>
          <w:tcPr>
            <w:tcW w:w="769" w:type="dxa"/>
            <w:vAlign w:val="center"/>
          </w:tcPr>
          <w:p w:rsidR="00DB49B1" w:rsidRDefault="00061C9D">
            <w:pPr>
              <w:pStyle w:val="afff3"/>
            </w:pPr>
            <w:r>
              <w:t>BIN</w:t>
            </w:r>
          </w:p>
        </w:tc>
        <w:tc>
          <w:tcPr>
            <w:tcW w:w="3913" w:type="dxa"/>
            <w:vAlign w:val="center"/>
          </w:tcPr>
          <w:p w:rsidR="00DB49B1" w:rsidRDefault="00061C9D">
            <w:pPr>
              <w:pStyle w:val="afff3"/>
            </w:pPr>
            <w:r>
              <w:rPr>
                <w:rFonts w:hint="eastAsia"/>
              </w:rPr>
              <w:t>卡发行商代码</w:t>
            </w:r>
          </w:p>
        </w:tc>
      </w:tr>
      <w:tr w:rsidR="00DB49B1">
        <w:trPr>
          <w:jc w:val="center"/>
        </w:trPr>
        <w:tc>
          <w:tcPr>
            <w:tcW w:w="858" w:type="dxa"/>
            <w:vAlign w:val="center"/>
          </w:tcPr>
          <w:p w:rsidR="00DB49B1" w:rsidRDefault="00061C9D">
            <w:pPr>
              <w:pStyle w:val="afff3"/>
            </w:pPr>
            <w:r>
              <w:t>11</w:t>
            </w:r>
          </w:p>
        </w:tc>
        <w:tc>
          <w:tcPr>
            <w:tcW w:w="2084" w:type="dxa"/>
            <w:vAlign w:val="center"/>
          </w:tcPr>
          <w:p w:rsidR="00DB49B1" w:rsidRDefault="00061C9D">
            <w:pPr>
              <w:pStyle w:val="afff3"/>
            </w:pPr>
            <w:r>
              <w:rPr>
                <w:rFonts w:hint="eastAsia"/>
              </w:rPr>
              <w:t>乘客类型</w:t>
            </w:r>
          </w:p>
        </w:tc>
        <w:tc>
          <w:tcPr>
            <w:tcW w:w="598" w:type="dxa"/>
            <w:vAlign w:val="center"/>
          </w:tcPr>
          <w:p w:rsidR="00DB49B1" w:rsidRDefault="00061C9D">
            <w:pPr>
              <w:pStyle w:val="afff3"/>
            </w:pPr>
            <w:r>
              <w:t>1</w:t>
            </w:r>
          </w:p>
        </w:tc>
        <w:tc>
          <w:tcPr>
            <w:tcW w:w="769" w:type="dxa"/>
            <w:vAlign w:val="center"/>
          </w:tcPr>
          <w:p w:rsidR="00DB49B1" w:rsidRDefault="00061C9D">
            <w:pPr>
              <w:pStyle w:val="afff3"/>
            </w:pPr>
            <w:r>
              <w:t>BIN</w:t>
            </w:r>
          </w:p>
        </w:tc>
        <w:tc>
          <w:tcPr>
            <w:tcW w:w="3913" w:type="dxa"/>
            <w:vAlign w:val="center"/>
          </w:tcPr>
          <w:p w:rsidR="00DB49B1" w:rsidRDefault="00061C9D">
            <w:pPr>
              <w:pStyle w:val="afff3"/>
            </w:pPr>
            <w:r>
              <w:rPr>
                <w:rFonts w:hint="eastAsia"/>
              </w:rPr>
              <w:t>乘客类型</w:t>
            </w:r>
          </w:p>
        </w:tc>
      </w:tr>
      <w:tr w:rsidR="00DB49B1">
        <w:trPr>
          <w:jc w:val="center"/>
        </w:trPr>
        <w:tc>
          <w:tcPr>
            <w:tcW w:w="858" w:type="dxa"/>
            <w:vAlign w:val="center"/>
          </w:tcPr>
          <w:p w:rsidR="00DB49B1" w:rsidRDefault="00061C9D">
            <w:pPr>
              <w:pStyle w:val="afff3"/>
            </w:pPr>
            <w:r>
              <w:t>12</w:t>
            </w:r>
          </w:p>
        </w:tc>
        <w:tc>
          <w:tcPr>
            <w:tcW w:w="2084" w:type="dxa"/>
            <w:vAlign w:val="center"/>
          </w:tcPr>
          <w:p w:rsidR="00DB49B1" w:rsidRDefault="00061C9D">
            <w:pPr>
              <w:pStyle w:val="afff3"/>
            </w:pPr>
            <w:r>
              <w:rPr>
                <w:rFonts w:hint="eastAsia"/>
              </w:rPr>
              <w:t>车票余额</w:t>
            </w:r>
          </w:p>
        </w:tc>
        <w:tc>
          <w:tcPr>
            <w:tcW w:w="598" w:type="dxa"/>
            <w:vAlign w:val="center"/>
          </w:tcPr>
          <w:p w:rsidR="00DB49B1" w:rsidRDefault="00061C9D">
            <w:pPr>
              <w:pStyle w:val="afff3"/>
            </w:pPr>
            <w:r>
              <w:t>4</w:t>
            </w:r>
          </w:p>
        </w:tc>
        <w:tc>
          <w:tcPr>
            <w:tcW w:w="769" w:type="dxa"/>
            <w:vAlign w:val="center"/>
          </w:tcPr>
          <w:p w:rsidR="00DB49B1" w:rsidRDefault="00061C9D">
            <w:pPr>
              <w:pStyle w:val="afff3"/>
            </w:pPr>
            <w:r>
              <w:t>BIN</w:t>
            </w:r>
          </w:p>
        </w:tc>
        <w:tc>
          <w:tcPr>
            <w:tcW w:w="3913" w:type="dxa"/>
            <w:vAlign w:val="center"/>
          </w:tcPr>
          <w:p w:rsidR="00DB49B1" w:rsidRDefault="00061C9D">
            <w:pPr>
              <w:pStyle w:val="afff3"/>
            </w:pPr>
            <w:r>
              <w:rPr>
                <w:rFonts w:hint="eastAsia"/>
              </w:rPr>
              <w:t>传输时需转成</w:t>
            </w:r>
            <w:r>
              <w:t>INTEL</w:t>
            </w:r>
            <w:r>
              <w:rPr>
                <w:rFonts w:hint="eastAsia"/>
              </w:rPr>
              <w:t>序。</w:t>
            </w:r>
          </w:p>
        </w:tc>
      </w:tr>
      <w:tr w:rsidR="00DB49B1">
        <w:trPr>
          <w:jc w:val="center"/>
        </w:trPr>
        <w:tc>
          <w:tcPr>
            <w:tcW w:w="858" w:type="dxa"/>
            <w:vAlign w:val="center"/>
          </w:tcPr>
          <w:p w:rsidR="00DB49B1" w:rsidRDefault="00061C9D">
            <w:pPr>
              <w:pStyle w:val="afff3"/>
            </w:pPr>
            <w:r>
              <w:t>13</w:t>
            </w:r>
          </w:p>
        </w:tc>
        <w:tc>
          <w:tcPr>
            <w:tcW w:w="2084" w:type="dxa"/>
            <w:vAlign w:val="center"/>
          </w:tcPr>
          <w:p w:rsidR="00DB49B1" w:rsidRDefault="00061C9D">
            <w:pPr>
              <w:pStyle w:val="afff3"/>
            </w:pPr>
            <w:r>
              <w:rPr>
                <w:rFonts w:hint="eastAsia"/>
              </w:rPr>
              <w:t>押金</w:t>
            </w:r>
          </w:p>
        </w:tc>
        <w:tc>
          <w:tcPr>
            <w:tcW w:w="598" w:type="dxa"/>
            <w:vAlign w:val="center"/>
          </w:tcPr>
          <w:p w:rsidR="00DB49B1" w:rsidRDefault="00061C9D">
            <w:pPr>
              <w:pStyle w:val="afff3"/>
            </w:pPr>
            <w:r>
              <w:t>4</w:t>
            </w:r>
          </w:p>
        </w:tc>
        <w:tc>
          <w:tcPr>
            <w:tcW w:w="769" w:type="dxa"/>
            <w:vAlign w:val="center"/>
          </w:tcPr>
          <w:p w:rsidR="00DB49B1" w:rsidRDefault="00061C9D">
            <w:pPr>
              <w:pStyle w:val="afff3"/>
            </w:pPr>
            <w:r>
              <w:t>BIN</w:t>
            </w:r>
          </w:p>
        </w:tc>
        <w:tc>
          <w:tcPr>
            <w:tcW w:w="3913" w:type="dxa"/>
            <w:vAlign w:val="center"/>
          </w:tcPr>
          <w:p w:rsidR="00DB49B1" w:rsidRDefault="00061C9D">
            <w:pPr>
              <w:pStyle w:val="afff3"/>
            </w:pPr>
            <w:r>
              <w:rPr>
                <w:rFonts w:hint="eastAsia"/>
              </w:rPr>
              <w:t>传输时需转成</w:t>
            </w:r>
            <w:r>
              <w:t>INTEL</w:t>
            </w:r>
            <w:r>
              <w:rPr>
                <w:rFonts w:hint="eastAsia"/>
              </w:rPr>
              <w:t>序。</w:t>
            </w:r>
          </w:p>
        </w:tc>
      </w:tr>
      <w:tr w:rsidR="00DB49B1">
        <w:trPr>
          <w:jc w:val="center"/>
        </w:trPr>
        <w:tc>
          <w:tcPr>
            <w:tcW w:w="858" w:type="dxa"/>
            <w:vAlign w:val="center"/>
          </w:tcPr>
          <w:p w:rsidR="00DB49B1" w:rsidRDefault="00061C9D">
            <w:pPr>
              <w:pStyle w:val="afff3"/>
            </w:pPr>
            <w:r>
              <w:t>14</w:t>
            </w:r>
          </w:p>
        </w:tc>
        <w:tc>
          <w:tcPr>
            <w:tcW w:w="2084" w:type="dxa"/>
            <w:vAlign w:val="center"/>
          </w:tcPr>
          <w:p w:rsidR="00DB49B1" w:rsidRDefault="00061C9D">
            <w:pPr>
              <w:pStyle w:val="afff3"/>
            </w:pPr>
            <w:r>
              <w:rPr>
                <w:rFonts w:hint="eastAsia"/>
              </w:rPr>
              <w:t>初始化日期</w:t>
            </w:r>
          </w:p>
        </w:tc>
        <w:tc>
          <w:tcPr>
            <w:tcW w:w="598" w:type="dxa"/>
            <w:vAlign w:val="center"/>
          </w:tcPr>
          <w:p w:rsidR="00DB49B1" w:rsidRDefault="00061C9D">
            <w:pPr>
              <w:pStyle w:val="afff3"/>
            </w:pPr>
            <w:r>
              <w:t>4</w:t>
            </w:r>
          </w:p>
        </w:tc>
        <w:tc>
          <w:tcPr>
            <w:tcW w:w="769" w:type="dxa"/>
            <w:vAlign w:val="center"/>
          </w:tcPr>
          <w:p w:rsidR="00DB49B1" w:rsidRDefault="00061C9D">
            <w:pPr>
              <w:pStyle w:val="afff3"/>
            </w:pPr>
            <w:r>
              <w:t>BCD</w:t>
            </w:r>
          </w:p>
        </w:tc>
        <w:tc>
          <w:tcPr>
            <w:tcW w:w="3913" w:type="dxa"/>
            <w:vAlign w:val="center"/>
          </w:tcPr>
          <w:p w:rsidR="00DB49B1" w:rsidRDefault="00DB49B1">
            <w:pPr>
              <w:pStyle w:val="afff3"/>
            </w:pPr>
          </w:p>
        </w:tc>
      </w:tr>
      <w:tr w:rsidR="00DB49B1">
        <w:trPr>
          <w:trHeight w:val="246"/>
          <w:jc w:val="center"/>
        </w:trPr>
        <w:tc>
          <w:tcPr>
            <w:tcW w:w="858" w:type="dxa"/>
            <w:vAlign w:val="center"/>
          </w:tcPr>
          <w:p w:rsidR="00DB49B1" w:rsidRDefault="00061C9D">
            <w:pPr>
              <w:pStyle w:val="afff3"/>
            </w:pPr>
            <w:r>
              <w:t>15</w:t>
            </w:r>
          </w:p>
        </w:tc>
        <w:tc>
          <w:tcPr>
            <w:tcW w:w="2084" w:type="dxa"/>
            <w:vAlign w:val="center"/>
          </w:tcPr>
          <w:p w:rsidR="00DB49B1" w:rsidRDefault="00061C9D">
            <w:pPr>
              <w:pStyle w:val="afff3"/>
            </w:pPr>
            <w:r>
              <w:rPr>
                <w:rFonts w:hint="eastAsia"/>
              </w:rPr>
              <w:t>初始化批次</w:t>
            </w:r>
          </w:p>
        </w:tc>
        <w:tc>
          <w:tcPr>
            <w:tcW w:w="598" w:type="dxa"/>
            <w:vAlign w:val="center"/>
          </w:tcPr>
          <w:p w:rsidR="00DB49B1" w:rsidRDefault="00061C9D">
            <w:pPr>
              <w:pStyle w:val="afff3"/>
            </w:pPr>
            <w:r>
              <w:t>2</w:t>
            </w:r>
          </w:p>
        </w:tc>
        <w:tc>
          <w:tcPr>
            <w:tcW w:w="769" w:type="dxa"/>
            <w:vAlign w:val="center"/>
          </w:tcPr>
          <w:p w:rsidR="00DB49B1" w:rsidRDefault="00061C9D">
            <w:pPr>
              <w:pStyle w:val="afff3"/>
            </w:pPr>
            <w:r>
              <w:t>BCD</w:t>
            </w:r>
          </w:p>
        </w:tc>
        <w:tc>
          <w:tcPr>
            <w:tcW w:w="3913" w:type="dxa"/>
            <w:vAlign w:val="center"/>
          </w:tcPr>
          <w:p w:rsidR="00DB49B1" w:rsidRDefault="00061C9D">
            <w:pPr>
              <w:pStyle w:val="afff3"/>
            </w:pPr>
            <w:r>
              <w:rPr>
                <w:rFonts w:hint="eastAsia"/>
              </w:rPr>
              <w:t>初始化批次号。</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07" w:name="_Toc347151861"/>
      <w:bookmarkStart w:id="708" w:name="_Toc470253127"/>
      <w:bookmarkStart w:id="709" w:name="_Toc1434626582"/>
      <w:r>
        <w:rPr>
          <w:rFonts w:ascii="黑体" w:eastAsia="黑体" w:cs="Times New Roman" w:hint="eastAsia"/>
          <w:color w:val="000000"/>
          <w:szCs w:val="21"/>
        </w:rPr>
        <w:t>命令：获取UD数据</w:t>
      </w:r>
      <w:bookmarkEnd w:id="707"/>
      <w:bookmarkEnd w:id="708"/>
      <w:bookmarkEnd w:id="709"/>
    </w:p>
    <w:p w:rsidR="00DB49B1" w:rsidRDefault="00061C9D">
      <w:pPr>
        <w:pStyle w:val="af9"/>
        <w:spacing w:before="156" w:after="156"/>
        <w:ind w:firstLine="420"/>
      </w:pPr>
      <w:bookmarkStart w:id="710" w:name="_Toc215430906"/>
      <w:r>
        <w:t>AGM</w:t>
      </w:r>
      <w:r>
        <w:rPr>
          <w:rFonts w:hint="eastAsia"/>
        </w:rPr>
        <w:t>通过命令代码</w:t>
      </w:r>
      <w:r>
        <w:t>0x53</w:t>
      </w:r>
      <w:r>
        <w:rPr>
          <w:rFonts w:hint="eastAsia"/>
        </w:rPr>
        <w:t>34</w:t>
      </w:r>
      <w:r>
        <w:rPr>
          <w:rFonts w:hint="eastAsia"/>
        </w:rPr>
        <w:t>从</w:t>
      </w:r>
      <w:r>
        <w:rPr>
          <w:rFonts w:hint="eastAsia"/>
        </w:rPr>
        <w:t>TPU</w:t>
      </w:r>
      <w:r>
        <w:rPr>
          <w:rFonts w:hint="eastAsia"/>
        </w:rPr>
        <w:t>读取</w:t>
      </w:r>
      <w:r>
        <w:rPr>
          <w:rFonts w:hint="eastAsia"/>
        </w:rPr>
        <w:t>UD</w:t>
      </w:r>
      <w:r>
        <w:rPr>
          <w:rFonts w:hint="eastAsia"/>
        </w:rPr>
        <w:t>数据。</w:t>
      </w:r>
    </w:p>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11" w:name="_Toc1970058805"/>
      <w:bookmarkStart w:id="712" w:name="_Toc347151862"/>
      <w:bookmarkStart w:id="713" w:name="_Toc470253128"/>
      <w:bookmarkEnd w:id="710"/>
      <w:r>
        <w:rPr>
          <w:rFonts w:ascii="黑体" w:eastAsia="黑体" w:cs="Times New Roman" w:hint="eastAsia"/>
          <w:color w:val="000000"/>
          <w:szCs w:val="21"/>
        </w:rPr>
        <w:t>命令：票卡处理-进站交易</w:t>
      </w:r>
      <w:bookmarkEnd w:id="711"/>
      <w:bookmarkEnd w:id="712"/>
      <w:bookmarkEnd w:id="713"/>
    </w:p>
    <w:p w:rsidR="00DB49B1" w:rsidRDefault="00061C9D">
      <w:pPr>
        <w:pStyle w:val="af9"/>
        <w:spacing w:before="156" w:after="156"/>
        <w:ind w:firstLine="420"/>
      </w:pPr>
      <w:bookmarkStart w:id="714" w:name="_Toc215430890"/>
      <w:r>
        <w:t>AGM</w:t>
      </w:r>
      <w:r>
        <w:rPr>
          <w:rFonts w:hint="eastAsia"/>
        </w:rPr>
        <w:t>通过命令代码</w:t>
      </w:r>
      <w:r>
        <w:t>0x53</w:t>
      </w:r>
      <w:r>
        <w:rPr>
          <w:rFonts w:hint="eastAsia"/>
        </w:rPr>
        <w:t>32</w:t>
      </w:r>
      <w:r>
        <w:rPr>
          <w:rFonts w:hint="eastAsia"/>
        </w:rPr>
        <w:t>通知</w:t>
      </w:r>
      <w:r>
        <w:rPr>
          <w:rFonts w:hint="eastAsia"/>
        </w:rPr>
        <w:t>TPU</w:t>
      </w:r>
      <w:r>
        <w:rPr>
          <w:rFonts w:hint="eastAsia"/>
        </w:rPr>
        <w:t>进行进站票卡处理，命令格式见表</w:t>
      </w:r>
      <w:r>
        <w:rPr>
          <w:rFonts w:hint="eastAsia"/>
        </w:rPr>
        <w:t>37</w:t>
      </w:r>
      <w:r>
        <w:rPr>
          <w:rFonts w:hint="eastAsia"/>
        </w:rPr>
        <w:t>。</w:t>
      </w:r>
      <w:bookmarkEnd w:id="714"/>
    </w:p>
    <w:p w:rsidR="00DB49B1" w:rsidRDefault="00061C9D">
      <w:pPr>
        <w:pStyle w:val="ad"/>
      </w:pPr>
      <w:bookmarkStart w:id="715" w:name="_Toc470253176"/>
      <w:bookmarkStart w:id="716" w:name="_Toc252364322"/>
      <w:bookmarkStart w:id="717" w:name="_Toc347151962"/>
      <w:r>
        <w:rPr>
          <w:rFonts w:ascii="黑体" w:hAnsi="黑体" w:hint="eastAsia"/>
          <w:b w:val="0"/>
          <w:sz w:val="21"/>
          <w:szCs w:val="21"/>
        </w:rPr>
        <w:t xml:space="preserve">表37 </w:t>
      </w:r>
      <w:bookmarkStart w:id="718" w:name="_Toc1348252906"/>
      <w:r>
        <w:rPr>
          <w:rFonts w:ascii="黑体" w:hAnsi="黑体" w:hint="eastAsia"/>
          <w:b w:val="0"/>
          <w:sz w:val="21"/>
          <w:szCs w:val="21"/>
        </w:rPr>
        <w:t>进站交易</w:t>
      </w:r>
      <w:bookmarkEnd w:id="715"/>
      <w:bookmarkEnd w:id="716"/>
      <w:bookmarkEnd w:id="717"/>
      <w:bookmarkEnd w:id="718"/>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2270"/>
        <w:gridCol w:w="824"/>
        <w:gridCol w:w="663"/>
        <w:gridCol w:w="3866"/>
      </w:tblGrid>
      <w:tr w:rsidR="00DB49B1">
        <w:trPr>
          <w:jc w:val="center"/>
        </w:trPr>
        <w:tc>
          <w:tcPr>
            <w:tcW w:w="599" w:type="dxa"/>
            <w:shd w:val="clear" w:color="auto" w:fill="C0C0C0"/>
            <w:vAlign w:val="center"/>
          </w:tcPr>
          <w:p w:rsidR="00DB49B1" w:rsidRDefault="00061C9D">
            <w:pPr>
              <w:pStyle w:val="afff3"/>
            </w:pPr>
            <w:r>
              <w:rPr>
                <w:rFonts w:hint="eastAsia"/>
              </w:rPr>
              <w:t>序号</w:t>
            </w:r>
          </w:p>
        </w:tc>
        <w:tc>
          <w:tcPr>
            <w:tcW w:w="2270" w:type="dxa"/>
            <w:shd w:val="clear" w:color="auto" w:fill="C0C0C0"/>
            <w:vAlign w:val="center"/>
          </w:tcPr>
          <w:p w:rsidR="00DB49B1" w:rsidRDefault="00061C9D">
            <w:pPr>
              <w:pStyle w:val="afff3"/>
            </w:pPr>
            <w:r>
              <w:rPr>
                <w:rFonts w:hint="eastAsia"/>
              </w:rPr>
              <w:t>字段</w:t>
            </w:r>
          </w:p>
        </w:tc>
        <w:tc>
          <w:tcPr>
            <w:tcW w:w="824" w:type="dxa"/>
            <w:shd w:val="clear" w:color="auto" w:fill="C0C0C0"/>
            <w:vAlign w:val="center"/>
          </w:tcPr>
          <w:p w:rsidR="00DB49B1" w:rsidRDefault="00061C9D">
            <w:pPr>
              <w:pStyle w:val="afff3"/>
            </w:pPr>
            <w:r>
              <w:rPr>
                <w:rFonts w:hint="eastAsia"/>
              </w:rPr>
              <w:t>长度</w:t>
            </w:r>
          </w:p>
        </w:tc>
        <w:tc>
          <w:tcPr>
            <w:tcW w:w="663" w:type="dxa"/>
            <w:shd w:val="clear" w:color="auto" w:fill="C0C0C0"/>
            <w:vAlign w:val="center"/>
          </w:tcPr>
          <w:p w:rsidR="00DB49B1" w:rsidRDefault="00061C9D">
            <w:pPr>
              <w:pStyle w:val="afff3"/>
            </w:pPr>
            <w:r>
              <w:rPr>
                <w:rFonts w:hint="eastAsia"/>
              </w:rPr>
              <w:t>类型</w:t>
            </w:r>
          </w:p>
        </w:tc>
        <w:tc>
          <w:tcPr>
            <w:tcW w:w="3866" w:type="dxa"/>
            <w:shd w:val="clear" w:color="auto" w:fill="C0C0C0"/>
            <w:vAlign w:val="center"/>
          </w:tcPr>
          <w:p w:rsidR="00DB49B1" w:rsidRDefault="00061C9D">
            <w:pPr>
              <w:pStyle w:val="afff3"/>
            </w:pPr>
            <w:r>
              <w:rPr>
                <w:rFonts w:hint="eastAsia"/>
              </w:rPr>
              <w:t>备注</w:t>
            </w:r>
          </w:p>
        </w:tc>
      </w:tr>
      <w:tr w:rsidR="00DB49B1">
        <w:trPr>
          <w:trHeight w:val="260"/>
          <w:jc w:val="center"/>
        </w:trPr>
        <w:tc>
          <w:tcPr>
            <w:tcW w:w="599" w:type="dxa"/>
            <w:vAlign w:val="center"/>
          </w:tcPr>
          <w:p w:rsidR="00DB49B1" w:rsidRDefault="00061C9D">
            <w:pPr>
              <w:pStyle w:val="afff3"/>
            </w:pPr>
            <w:r>
              <w:t>1</w:t>
            </w:r>
          </w:p>
        </w:tc>
        <w:tc>
          <w:tcPr>
            <w:tcW w:w="2270" w:type="dxa"/>
            <w:vAlign w:val="center"/>
          </w:tcPr>
          <w:p w:rsidR="00DB49B1" w:rsidRDefault="00061C9D">
            <w:pPr>
              <w:pStyle w:val="afff3"/>
            </w:pPr>
            <w:r>
              <w:rPr>
                <w:rFonts w:hint="eastAsia"/>
              </w:rPr>
              <w:t>命令代码</w:t>
            </w:r>
          </w:p>
        </w:tc>
        <w:tc>
          <w:tcPr>
            <w:tcW w:w="824" w:type="dxa"/>
            <w:vAlign w:val="center"/>
          </w:tcPr>
          <w:p w:rsidR="00DB49B1" w:rsidRDefault="00061C9D">
            <w:pPr>
              <w:pStyle w:val="afff3"/>
            </w:pPr>
            <w:r>
              <w:t>2</w:t>
            </w:r>
          </w:p>
        </w:tc>
        <w:tc>
          <w:tcPr>
            <w:tcW w:w="663" w:type="dxa"/>
            <w:vAlign w:val="center"/>
          </w:tcPr>
          <w:p w:rsidR="00DB49B1" w:rsidRDefault="00061C9D">
            <w:pPr>
              <w:pStyle w:val="afff3"/>
            </w:pPr>
            <w:r>
              <w:t>BIN</w:t>
            </w:r>
          </w:p>
        </w:tc>
        <w:tc>
          <w:tcPr>
            <w:tcW w:w="3866" w:type="dxa"/>
            <w:vAlign w:val="center"/>
          </w:tcPr>
          <w:p w:rsidR="00DB49B1" w:rsidRDefault="00061C9D">
            <w:pPr>
              <w:pStyle w:val="afff3"/>
            </w:pPr>
            <w:r>
              <w:rPr>
                <w:rFonts w:hint="eastAsia"/>
              </w:rPr>
              <w:t>传输时转换成</w:t>
            </w:r>
            <w:r>
              <w:t>INTEL</w:t>
            </w:r>
            <w:r>
              <w:rPr>
                <w:rFonts w:hint="eastAsia"/>
              </w:rPr>
              <w:t>序。</w:t>
            </w:r>
          </w:p>
        </w:tc>
      </w:tr>
      <w:tr w:rsidR="00DB49B1">
        <w:trPr>
          <w:trHeight w:val="260"/>
          <w:jc w:val="center"/>
        </w:trPr>
        <w:tc>
          <w:tcPr>
            <w:tcW w:w="599" w:type="dxa"/>
            <w:vAlign w:val="center"/>
          </w:tcPr>
          <w:p w:rsidR="00DB49B1" w:rsidRDefault="00061C9D">
            <w:pPr>
              <w:pStyle w:val="afff3"/>
            </w:pPr>
            <w:r>
              <w:t>2</w:t>
            </w:r>
          </w:p>
        </w:tc>
        <w:tc>
          <w:tcPr>
            <w:tcW w:w="2270" w:type="dxa"/>
            <w:vAlign w:val="center"/>
          </w:tcPr>
          <w:p w:rsidR="00DB49B1" w:rsidRDefault="00061C9D">
            <w:pPr>
              <w:pStyle w:val="afff3"/>
            </w:pPr>
            <w:r>
              <w:rPr>
                <w:rFonts w:hint="eastAsia"/>
              </w:rPr>
              <w:t>重发次数</w:t>
            </w:r>
          </w:p>
        </w:tc>
        <w:tc>
          <w:tcPr>
            <w:tcW w:w="824" w:type="dxa"/>
            <w:vAlign w:val="center"/>
          </w:tcPr>
          <w:p w:rsidR="00DB49B1" w:rsidRDefault="00061C9D">
            <w:pPr>
              <w:pStyle w:val="afff3"/>
            </w:pPr>
            <w:r>
              <w:t>1</w:t>
            </w:r>
          </w:p>
        </w:tc>
        <w:tc>
          <w:tcPr>
            <w:tcW w:w="663" w:type="dxa"/>
            <w:vAlign w:val="center"/>
          </w:tcPr>
          <w:p w:rsidR="00DB49B1" w:rsidRDefault="00061C9D">
            <w:pPr>
              <w:pStyle w:val="afff3"/>
            </w:pPr>
            <w:r>
              <w:t>BIN</w:t>
            </w:r>
          </w:p>
        </w:tc>
        <w:tc>
          <w:tcPr>
            <w:tcW w:w="3866" w:type="dxa"/>
            <w:vAlign w:val="center"/>
          </w:tcPr>
          <w:p w:rsidR="00DB49B1" w:rsidRDefault="00DB49B1">
            <w:pPr>
              <w:pStyle w:val="afff3"/>
            </w:pPr>
          </w:p>
        </w:tc>
      </w:tr>
      <w:tr w:rsidR="00DB49B1">
        <w:trPr>
          <w:jc w:val="center"/>
        </w:trPr>
        <w:tc>
          <w:tcPr>
            <w:tcW w:w="599" w:type="dxa"/>
            <w:vAlign w:val="center"/>
          </w:tcPr>
          <w:p w:rsidR="00DB49B1" w:rsidRDefault="00061C9D">
            <w:pPr>
              <w:pStyle w:val="afff3"/>
            </w:pPr>
            <w:r>
              <w:t>3</w:t>
            </w:r>
          </w:p>
        </w:tc>
        <w:tc>
          <w:tcPr>
            <w:tcW w:w="2270" w:type="dxa"/>
            <w:vAlign w:val="center"/>
          </w:tcPr>
          <w:p w:rsidR="00DB49B1" w:rsidRDefault="00061C9D">
            <w:pPr>
              <w:pStyle w:val="afff3"/>
            </w:pPr>
            <w:r>
              <w:rPr>
                <w:rFonts w:hint="eastAsia"/>
              </w:rPr>
              <w:t>交易时间</w:t>
            </w:r>
          </w:p>
        </w:tc>
        <w:tc>
          <w:tcPr>
            <w:tcW w:w="824" w:type="dxa"/>
            <w:vAlign w:val="center"/>
          </w:tcPr>
          <w:p w:rsidR="00DB49B1" w:rsidRDefault="00061C9D">
            <w:pPr>
              <w:pStyle w:val="afff3"/>
            </w:pPr>
            <w:r>
              <w:t>7</w:t>
            </w:r>
          </w:p>
        </w:tc>
        <w:tc>
          <w:tcPr>
            <w:tcW w:w="663" w:type="dxa"/>
            <w:vAlign w:val="center"/>
          </w:tcPr>
          <w:p w:rsidR="00DB49B1" w:rsidRDefault="00061C9D">
            <w:pPr>
              <w:pStyle w:val="afff3"/>
            </w:pPr>
            <w:r>
              <w:t>BCD</w:t>
            </w:r>
          </w:p>
        </w:tc>
        <w:tc>
          <w:tcPr>
            <w:tcW w:w="3866" w:type="dxa"/>
            <w:vAlign w:val="center"/>
          </w:tcPr>
          <w:p w:rsidR="00DB49B1" w:rsidRDefault="00061C9D">
            <w:pPr>
              <w:pStyle w:val="afff3"/>
            </w:pPr>
            <w:r>
              <w:t>YYYYMMDDHH24MISS</w:t>
            </w:r>
          </w:p>
        </w:tc>
      </w:tr>
      <w:tr w:rsidR="00DB49B1">
        <w:trPr>
          <w:trHeight w:val="992"/>
          <w:jc w:val="center"/>
        </w:trPr>
        <w:tc>
          <w:tcPr>
            <w:tcW w:w="599" w:type="dxa"/>
            <w:vAlign w:val="center"/>
          </w:tcPr>
          <w:p w:rsidR="00DB49B1" w:rsidRDefault="00061C9D">
            <w:pPr>
              <w:pStyle w:val="afff3"/>
            </w:pPr>
            <w:r>
              <w:t>4</w:t>
            </w:r>
          </w:p>
        </w:tc>
        <w:tc>
          <w:tcPr>
            <w:tcW w:w="2270" w:type="dxa"/>
            <w:vAlign w:val="center"/>
          </w:tcPr>
          <w:p w:rsidR="00DB49B1" w:rsidRDefault="00061C9D">
            <w:pPr>
              <w:pStyle w:val="afff3"/>
            </w:pPr>
            <w:r>
              <w:t>UDSN</w:t>
            </w:r>
            <w:r>
              <w:rPr>
                <w:rFonts w:hint="eastAsia"/>
              </w:rPr>
              <w:t>或公共交通</w:t>
            </w:r>
            <w:proofErr w:type="gramStart"/>
            <w:r>
              <w:rPr>
                <w:rFonts w:hint="eastAsia"/>
              </w:rPr>
              <w:t>一</w:t>
            </w:r>
            <w:proofErr w:type="gramEnd"/>
            <w:r>
              <w:rPr>
                <w:rFonts w:hint="eastAsia"/>
              </w:rPr>
              <w:t>卡通交易流水号</w:t>
            </w:r>
          </w:p>
        </w:tc>
        <w:tc>
          <w:tcPr>
            <w:tcW w:w="824" w:type="dxa"/>
            <w:vAlign w:val="center"/>
          </w:tcPr>
          <w:p w:rsidR="00DB49B1" w:rsidRDefault="00061C9D">
            <w:pPr>
              <w:pStyle w:val="afff3"/>
            </w:pPr>
            <w:r>
              <w:t>4</w:t>
            </w:r>
          </w:p>
        </w:tc>
        <w:tc>
          <w:tcPr>
            <w:tcW w:w="663" w:type="dxa"/>
            <w:vAlign w:val="center"/>
          </w:tcPr>
          <w:p w:rsidR="00DB49B1" w:rsidRDefault="00061C9D">
            <w:pPr>
              <w:pStyle w:val="afff3"/>
            </w:pPr>
            <w:r>
              <w:t>BIN</w:t>
            </w:r>
          </w:p>
        </w:tc>
        <w:tc>
          <w:tcPr>
            <w:tcW w:w="3866" w:type="dxa"/>
            <w:vAlign w:val="center"/>
          </w:tcPr>
          <w:p w:rsidR="00DB49B1" w:rsidRDefault="00061C9D">
            <w:pPr>
              <w:pStyle w:val="afff3"/>
            </w:pPr>
            <w:r>
              <w:t>ACC</w:t>
            </w:r>
            <w:r>
              <w:rPr>
                <w:rFonts w:hint="eastAsia"/>
              </w:rPr>
              <w:t>或公共交通</w:t>
            </w:r>
            <w:proofErr w:type="gramStart"/>
            <w:r>
              <w:rPr>
                <w:rFonts w:hint="eastAsia"/>
              </w:rPr>
              <w:t>一</w:t>
            </w:r>
            <w:proofErr w:type="gramEnd"/>
            <w:r>
              <w:rPr>
                <w:rFonts w:hint="eastAsia"/>
              </w:rPr>
              <w:t>卡通定义的每台</w:t>
            </w:r>
            <w:r>
              <w:rPr>
                <w:rFonts w:hint="eastAsia"/>
              </w:rPr>
              <w:t>STE</w:t>
            </w:r>
            <w:r>
              <w:rPr>
                <w:rFonts w:hint="eastAsia"/>
              </w:rPr>
              <w:t>唯一的</w:t>
            </w:r>
            <w:r>
              <w:t>UD</w:t>
            </w:r>
            <w:r>
              <w:rPr>
                <w:rFonts w:hint="eastAsia"/>
              </w:rPr>
              <w:t>或交易序号。从</w:t>
            </w:r>
            <w:r>
              <w:t>1</w:t>
            </w:r>
            <w:r>
              <w:rPr>
                <w:rFonts w:hint="eastAsia"/>
              </w:rPr>
              <w:t>开始，依次累加，范围</w:t>
            </w:r>
            <w:r>
              <w:t>1</w:t>
            </w:r>
            <w:r>
              <w:rPr>
                <w:rFonts w:hint="eastAsia"/>
              </w:rPr>
              <w:t>～</w:t>
            </w:r>
            <w:r>
              <w:t>4294967295</w:t>
            </w:r>
            <w:r>
              <w:rPr>
                <w:rFonts w:hint="eastAsia"/>
              </w:rPr>
              <w:t>。达到最大值后从</w:t>
            </w:r>
            <w:r>
              <w:t>1</w:t>
            </w:r>
            <w:r>
              <w:rPr>
                <w:rFonts w:hint="eastAsia"/>
              </w:rPr>
              <w:t>开始。</w:t>
            </w:r>
            <w:proofErr w:type="gramStart"/>
            <w:r>
              <w:rPr>
                <w:rFonts w:hint="eastAsia"/>
              </w:rPr>
              <w:t>应如果重置需</w:t>
            </w:r>
            <w:proofErr w:type="gramEnd"/>
            <w:r>
              <w:rPr>
                <w:rFonts w:hint="eastAsia"/>
              </w:rPr>
              <w:t>通知上位系统。传输时转换成</w:t>
            </w:r>
            <w:r>
              <w:t>INTEL</w:t>
            </w:r>
            <w:r>
              <w:rPr>
                <w:rFonts w:hint="eastAsia"/>
              </w:rPr>
              <w:t>序。</w:t>
            </w:r>
          </w:p>
        </w:tc>
      </w:tr>
      <w:tr w:rsidR="00DB49B1">
        <w:trPr>
          <w:jc w:val="center"/>
        </w:trPr>
        <w:tc>
          <w:tcPr>
            <w:tcW w:w="599" w:type="dxa"/>
            <w:vAlign w:val="center"/>
          </w:tcPr>
          <w:p w:rsidR="00DB49B1" w:rsidRDefault="00061C9D">
            <w:pPr>
              <w:pStyle w:val="afff3"/>
            </w:pPr>
            <w:r>
              <w:t>5</w:t>
            </w:r>
          </w:p>
        </w:tc>
        <w:tc>
          <w:tcPr>
            <w:tcW w:w="2270" w:type="dxa"/>
            <w:vAlign w:val="center"/>
          </w:tcPr>
          <w:p w:rsidR="00DB49B1" w:rsidRDefault="00061C9D">
            <w:pPr>
              <w:pStyle w:val="afff3"/>
            </w:pPr>
            <w:r>
              <w:rPr>
                <w:rFonts w:hint="eastAsia"/>
              </w:rPr>
              <w:t>是否立即返回</w:t>
            </w:r>
            <w:r>
              <w:t>UD</w:t>
            </w:r>
          </w:p>
        </w:tc>
        <w:tc>
          <w:tcPr>
            <w:tcW w:w="824" w:type="dxa"/>
            <w:vAlign w:val="center"/>
          </w:tcPr>
          <w:p w:rsidR="00DB49B1" w:rsidRDefault="00061C9D">
            <w:pPr>
              <w:pStyle w:val="afff3"/>
            </w:pPr>
            <w:r>
              <w:t>1</w:t>
            </w:r>
          </w:p>
        </w:tc>
        <w:tc>
          <w:tcPr>
            <w:tcW w:w="663" w:type="dxa"/>
            <w:vAlign w:val="center"/>
          </w:tcPr>
          <w:p w:rsidR="00DB49B1" w:rsidRDefault="00061C9D">
            <w:pPr>
              <w:pStyle w:val="afff3"/>
            </w:pPr>
            <w:r>
              <w:t>BIN</w:t>
            </w:r>
          </w:p>
        </w:tc>
        <w:tc>
          <w:tcPr>
            <w:tcW w:w="3866" w:type="dxa"/>
            <w:vAlign w:val="center"/>
          </w:tcPr>
          <w:p w:rsidR="00DB49B1" w:rsidRDefault="00061C9D">
            <w:pPr>
              <w:pStyle w:val="afff3"/>
            </w:pPr>
            <w:r>
              <w:t>0x01</w:t>
            </w:r>
            <w:r>
              <w:rPr>
                <w:rFonts w:hint="eastAsia"/>
              </w:rPr>
              <w:t>：立即返回，写卡完毕后</w:t>
            </w:r>
            <w:r>
              <w:t>TPU</w:t>
            </w:r>
            <w:r>
              <w:rPr>
                <w:rFonts w:hint="eastAsia"/>
              </w:rPr>
              <w:t>将直接反馈数据；</w:t>
            </w:r>
          </w:p>
          <w:p w:rsidR="00DB49B1" w:rsidRDefault="00061C9D">
            <w:pPr>
              <w:pStyle w:val="afff3"/>
            </w:pPr>
            <w:r>
              <w:t>0x02</w:t>
            </w:r>
            <w:r>
              <w:rPr>
                <w:rFonts w:hint="eastAsia"/>
              </w:rPr>
              <w:t>：</w:t>
            </w:r>
            <w:proofErr w:type="gramStart"/>
            <w:r>
              <w:rPr>
                <w:rFonts w:hint="eastAsia"/>
              </w:rPr>
              <w:t>不</w:t>
            </w:r>
            <w:proofErr w:type="gramEnd"/>
            <w:r>
              <w:rPr>
                <w:rFonts w:hint="eastAsia"/>
              </w:rPr>
              <w:t>立即返回，写卡完毕后</w:t>
            </w:r>
            <w:r>
              <w:t>TPU</w:t>
            </w:r>
            <w:r>
              <w:rPr>
                <w:rFonts w:hint="eastAsia"/>
              </w:rPr>
              <w:t>将直接反馈数据。</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19" w:name="_Toc470253129"/>
      <w:bookmarkStart w:id="720" w:name="_Toc875466189"/>
      <w:bookmarkStart w:id="721" w:name="_Toc347151863"/>
      <w:r>
        <w:rPr>
          <w:rFonts w:ascii="黑体" w:eastAsia="黑体" w:cs="Times New Roman" w:hint="eastAsia"/>
          <w:color w:val="000000"/>
          <w:szCs w:val="21"/>
        </w:rPr>
        <w:t>命令：票卡处理-出站交易</w:t>
      </w:r>
      <w:bookmarkEnd w:id="719"/>
      <w:bookmarkEnd w:id="720"/>
      <w:bookmarkEnd w:id="721"/>
    </w:p>
    <w:p w:rsidR="00DB49B1" w:rsidRDefault="00061C9D">
      <w:pPr>
        <w:pStyle w:val="af9"/>
        <w:spacing w:before="156" w:after="156"/>
        <w:ind w:firstLine="420"/>
      </w:pPr>
      <w:bookmarkStart w:id="722" w:name="_Toc215430898"/>
      <w:r>
        <w:t>AGM</w:t>
      </w:r>
      <w:r>
        <w:t>通过</w:t>
      </w:r>
      <w:r>
        <w:rPr>
          <w:rFonts w:hint="eastAsia"/>
        </w:rPr>
        <w:t>命令代码</w:t>
      </w:r>
      <w:r>
        <w:t>0x53</w:t>
      </w:r>
      <w:r>
        <w:rPr>
          <w:rFonts w:hint="eastAsia"/>
        </w:rPr>
        <w:t>33</w:t>
      </w:r>
      <w:r>
        <w:rPr>
          <w:rFonts w:hint="eastAsia"/>
        </w:rPr>
        <w:t>通知</w:t>
      </w:r>
      <w:r>
        <w:rPr>
          <w:rFonts w:hint="eastAsia"/>
        </w:rPr>
        <w:t>TPU</w:t>
      </w:r>
      <w:r>
        <w:rPr>
          <w:rFonts w:hint="eastAsia"/>
        </w:rPr>
        <w:t>进行出站票卡处理。</w:t>
      </w:r>
      <w:bookmarkEnd w:id="722"/>
    </w:p>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23" w:name="_Toc1549772926"/>
      <w:bookmarkStart w:id="724" w:name="_Toc470253130"/>
      <w:bookmarkStart w:id="725" w:name="_Toc347151864"/>
      <w:r>
        <w:rPr>
          <w:rFonts w:ascii="黑体" w:eastAsia="黑体" w:cs="Times New Roman" w:hint="eastAsia"/>
          <w:color w:val="000000"/>
          <w:szCs w:val="21"/>
        </w:rPr>
        <w:t>命令：票卡处理-售卡交易</w:t>
      </w:r>
      <w:bookmarkEnd w:id="723"/>
      <w:bookmarkEnd w:id="724"/>
      <w:bookmarkEnd w:id="725"/>
    </w:p>
    <w:p w:rsidR="00DB49B1" w:rsidRDefault="00061C9D">
      <w:pPr>
        <w:pStyle w:val="af9"/>
        <w:spacing w:before="156" w:after="156"/>
        <w:ind w:firstLine="420"/>
      </w:pPr>
      <w:bookmarkStart w:id="726" w:name="_Toc215430876"/>
      <w:r>
        <w:rPr>
          <w:rFonts w:hint="eastAsia"/>
        </w:rPr>
        <w:t>STE</w:t>
      </w:r>
      <w:r>
        <w:rPr>
          <w:rFonts w:hint="eastAsia"/>
        </w:rPr>
        <w:t>向</w:t>
      </w:r>
      <w:r>
        <w:rPr>
          <w:rFonts w:hint="eastAsia"/>
        </w:rPr>
        <w:t>TPU</w:t>
      </w:r>
      <w:r>
        <w:rPr>
          <w:rFonts w:hint="eastAsia"/>
        </w:rPr>
        <w:t>发送命令代码</w:t>
      </w:r>
      <w:r>
        <w:t>0x53</w:t>
      </w:r>
      <w:r>
        <w:rPr>
          <w:rFonts w:hint="eastAsia"/>
        </w:rPr>
        <w:t>36</w:t>
      </w:r>
      <w:r>
        <w:rPr>
          <w:rFonts w:hint="eastAsia"/>
        </w:rPr>
        <w:t>进行售卡业务处理，命令格式见表</w:t>
      </w:r>
      <w:r>
        <w:rPr>
          <w:rFonts w:hint="eastAsia"/>
        </w:rPr>
        <w:t>38</w:t>
      </w:r>
      <w:r>
        <w:rPr>
          <w:rFonts w:hint="eastAsia"/>
        </w:rPr>
        <w:t>。</w:t>
      </w:r>
      <w:bookmarkStart w:id="727" w:name="_Toc347151963"/>
      <w:bookmarkStart w:id="728" w:name="_Toc252364324"/>
      <w:bookmarkStart w:id="729" w:name="_Toc470253177"/>
      <w:bookmarkEnd w:id="726"/>
    </w:p>
    <w:p w:rsidR="00DB49B1" w:rsidRDefault="00061C9D">
      <w:pPr>
        <w:pStyle w:val="ad"/>
        <w:rPr>
          <w:rFonts w:ascii="黑体" w:hAnsi="黑体"/>
          <w:b w:val="0"/>
          <w:sz w:val="21"/>
          <w:szCs w:val="21"/>
        </w:rPr>
      </w:pPr>
      <w:r>
        <w:rPr>
          <w:rFonts w:ascii="黑体" w:hAnsi="黑体" w:hint="eastAsia"/>
          <w:b w:val="0"/>
          <w:sz w:val="21"/>
          <w:szCs w:val="21"/>
        </w:rPr>
        <w:t xml:space="preserve">表38 </w:t>
      </w:r>
      <w:bookmarkStart w:id="730" w:name="_Toc242313959"/>
      <w:r>
        <w:rPr>
          <w:rFonts w:ascii="黑体" w:hAnsi="黑体" w:hint="eastAsia"/>
          <w:b w:val="0"/>
          <w:sz w:val="21"/>
          <w:szCs w:val="21"/>
        </w:rPr>
        <w:t>售卡交易</w:t>
      </w:r>
      <w:bookmarkEnd w:id="727"/>
      <w:bookmarkEnd w:id="728"/>
      <w:bookmarkEnd w:id="729"/>
      <w:bookmarkEnd w:id="730"/>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2216"/>
        <w:gridCol w:w="809"/>
        <w:gridCol w:w="650"/>
        <w:gridCol w:w="3958"/>
      </w:tblGrid>
      <w:tr w:rsidR="00DB49B1">
        <w:trPr>
          <w:jc w:val="center"/>
        </w:trPr>
        <w:tc>
          <w:tcPr>
            <w:tcW w:w="589" w:type="dxa"/>
            <w:shd w:val="clear" w:color="auto" w:fill="C0C0C0"/>
            <w:vAlign w:val="center"/>
          </w:tcPr>
          <w:p w:rsidR="00DB49B1" w:rsidRDefault="00061C9D">
            <w:pPr>
              <w:pStyle w:val="afff3"/>
            </w:pPr>
            <w:r>
              <w:rPr>
                <w:rFonts w:hint="eastAsia"/>
              </w:rPr>
              <w:lastRenderedPageBreak/>
              <w:t>序号</w:t>
            </w:r>
          </w:p>
        </w:tc>
        <w:tc>
          <w:tcPr>
            <w:tcW w:w="2216" w:type="dxa"/>
            <w:shd w:val="clear" w:color="auto" w:fill="C0C0C0"/>
            <w:vAlign w:val="center"/>
          </w:tcPr>
          <w:p w:rsidR="00DB49B1" w:rsidRDefault="00061C9D">
            <w:pPr>
              <w:pStyle w:val="afff3"/>
            </w:pPr>
            <w:r>
              <w:rPr>
                <w:rFonts w:hint="eastAsia"/>
              </w:rPr>
              <w:t>字段</w:t>
            </w:r>
          </w:p>
        </w:tc>
        <w:tc>
          <w:tcPr>
            <w:tcW w:w="809" w:type="dxa"/>
            <w:shd w:val="clear" w:color="auto" w:fill="C0C0C0"/>
            <w:vAlign w:val="center"/>
          </w:tcPr>
          <w:p w:rsidR="00DB49B1" w:rsidRDefault="00061C9D">
            <w:pPr>
              <w:pStyle w:val="afff3"/>
            </w:pPr>
            <w:r>
              <w:rPr>
                <w:rFonts w:hint="eastAsia"/>
              </w:rPr>
              <w:t>长度</w:t>
            </w:r>
          </w:p>
        </w:tc>
        <w:tc>
          <w:tcPr>
            <w:tcW w:w="650" w:type="dxa"/>
            <w:shd w:val="clear" w:color="auto" w:fill="C0C0C0"/>
            <w:vAlign w:val="center"/>
          </w:tcPr>
          <w:p w:rsidR="00DB49B1" w:rsidRDefault="00061C9D">
            <w:pPr>
              <w:pStyle w:val="afff3"/>
            </w:pPr>
            <w:r>
              <w:rPr>
                <w:rFonts w:hint="eastAsia"/>
              </w:rPr>
              <w:t>类型</w:t>
            </w:r>
          </w:p>
        </w:tc>
        <w:tc>
          <w:tcPr>
            <w:tcW w:w="3958" w:type="dxa"/>
            <w:shd w:val="clear" w:color="auto" w:fill="C0C0C0"/>
            <w:vAlign w:val="center"/>
          </w:tcPr>
          <w:p w:rsidR="00DB49B1" w:rsidRDefault="00061C9D">
            <w:pPr>
              <w:pStyle w:val="afff3"/>
            </w:pPr>
            <w:r>
              <w:rPr>
                <w:rFonts w:hint="eastAsia"/>
              </w:rPr>
              <w:t>备注</w:t>
            </w:r>
          </w:p>
        </w:tc>
      </w:tr>
      <w:tr w:rsidR="00DB49B1">
        <w:trPr>
          <w:jc w:val="center"/>
        </w:trPr>
        <w:tc>
          <w:tcPr>
            <w:tcW w:w="589" w:type="dxa"/>
            <w:vAlign w:val="center"/>
          </w:tcPr>
          <w:p w:rsidR="00DB49B1" w:rsidRDefault="00061C9D">
            <w:pPr>
              <w:pStyle w:val="afff3"/>
            </w:pPr>
            <w:r>
              <w:t>1</w:t>
            </w:r>
          </w:p>
        </w:tc>
        <w:tc>
          <w:tcPr>
            <w:tcW w:w="2216" w:type="dxa"/>
            <w:vAlign w:val="center"/>
          </w:tcPr>
          <w:p w:rsidR="00DB49B1" w:rsidRDefault="00061C9D">
            <w:pPr>
              <w:pStyle w:val="afff3"/>
            </w:pPr>
            <w:r>
              <w:rPr>
                <w:rFonts w:hint="eastAsia"/>
              </w:rPr>
              <w:t>命令代码</w:t>
            </w:r>
          </w:p>
        </w:tc>
        <w:tc>
          <w:tcPr>
            <w:tcW w:w="809" w:type="dxa"/>
            <w:vAlign w:val="center"/>
          </w:tcPr>
          <w:p w:rsidR="00DB49B1" w:rsidRDefault="00061C9D">
            <w:pPr>
              <w:pStyle w:val="afff3"/>
            </w:pPr>
            <w:r>
              <w:t>2</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589" w:type="dxa"/>
            <w:vAlign w:val="center"/>
          </w:tcPr>
          <w:p w:rsidR="00DB49B1" w:rsidRDefault="00061C9D">
            <w:pPr>
              <w:pStyle w:val="afff3"/>
            </w:pPr>
            <w:r>
              <w:t>2</w:t>
            </w:r>
          </w:p>
        </w:tc>
        <w:tc>
          <w:tcPr>
            <w:tcW w:w="2216" w:type="dxa"/>
            <w:vAlign w:val="center"/>
          </w:tcPr>
          <w:p w:rsidR="00DB49B1" w:rsidRDefault="00061C9D">
            <w:pPr>
              <w:pStyle w:val="afff3"/>
            </w:pPr>
            <w:r>
              <w:rPr>
                <w:rFonts w:hint="eastAsia"/>
              </w:rPr>
              <w:t>重发次数</w:t>
            </w:r>
          </w:p>
        </w:tc>
        <w:tc>
          <w:tcPr>
            <w:tcW w:w="809" w:type="dxa"/>
            <w:vAlign w:val="center"/>
          </w:tcPr>
          <w:p w:rsidR="00DB49B1" w:rsidRDefault="00061C9D">
            <w:pPr>
              <w:pStyle w:val="afff3"/>
            </w:pPr>
            <w:r>
              <w:t>1</w:t>
            </w:r>
          </w:p>
        </w:tc>
        <w:tc>
          <w:tcPr>
            <w:tcW w:w="650" w:type="dxa"/>
            <w:vAlign w:val="center"/>
          </w:tcPr>
          <w:p w:rsidR="00DB49B1" w:rsidRDefault="00061C9D">
            <w:pPr>
              <w:pStyle w:val="afff3"/>
            </w:pPr>
            <w:r>
              <w:t>BIN</w:t>
            </w:r>
          </w:p>
        </w:tc>
        <w:tc>
          <w:tcPr>
            <w:tcW w:w="3958" w:type="dxa"/>
            <w:vAlign w:val="center"/>
          </w:tcPr>
          <w:p w:rsidR="00DB49B1" w:rsidRDefault="00DB49B1">
            <w:pPr>
              <w:pStyle w:val="afff3"/>
            </w:pPr>
          </w:p>
        </w:tc>
      </w:tr>
      <w:tr w:rsidR="00DB49B1">
        <w:trPr>
          <w:jc w:val="center"/>
        </w:trPr>
        <w:tc>
          <w:tcPr>
            <w:tcW w:w="589" w:type="dxa"/>
            <w:vAlign w:val="center"/>
          </w:tcPr>
          <w:p w:rsidR="00DB49B1" w:rsidRDefault="00061C9D">
            <w:pPr>
              <w:pStyle w:val="afff3"/>
            </w:pPr>
            <w:r>
              <w:t>3</w:t>
            </w:r>
          </w:p>
        </w:tc>
        <w:tc>
          <w:tcPr>
            <w:tcW w:w="2216" w:type="dxa"/>
            <w:vAlign w:val="center"/>
          </w:tcPr>
          <w:p w:rsidR="00DB49B1" w:rsidRDefault="00061C9D">
            <w:pPr>
              <w:pStyle w:val="afff3"/>
            </w:pPr>
            <w:r>
              <w:t>UDSN</w:t>
            </w:r>
            <w:r>
              <w:rPr>
                <w:rFonts w:hint="eastAsia"/>
              </w:rPr>
              <w:t>或公共交通</w:t>
            </w:r>
            <w:proofErr w:type="gramStart"/>
            <w:r>
              <w:rPr>
                <w:rFonts w:hint="eastAsia"/>
              </w:rPr>
              <w:t>一</w:t>
            </w:r>
            <w:proofErr w:type="gramEnd"/>
            <w:r>
              <w:rPr>
                <w:rFonts w:hint="eastAsia"/>
              </w:rPr>
              <w:t>卡通交易流水号</w:t>
            </w:r>
          </w:p>
        </w:tc>
        <w:tc>
          <w:tcPr>
            <w:tcW w:w="809" w:type="dxa"/>
            <w:vAlign w:val="center"/>
          </w:tcPr>
          <w:p w:rsidR="00DB49B1" w:rsidRDefault="00061C9D">
            <w:pPr>
              <w:pStyle w:val="afff3"/>
            </w:pPr>
            <w:r>
              <w:t>4</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t>ACC</w:t>
            </w:r>
            <w:r>
              <w:rPr>
                <w:rFonts w:hint="eastAsia"/>
              </w:rPr>
              <w:t>或公共交通</w:t>
            </w:r>
            <w:proofErr w:type="gramStart"/>
            <w:r>
              <w:rPr>
                <w:rFonts w:hint="eastAsia"/>
              </w:rPr>
              <w:t>一</w:t>
            </w:r>
            <w:proofErr w:type="gramEnd"/>
            <w:r>
              <w:rPr>
                <w:rFonts w:hint="eastAsia"/>
              </w:rPr>
              <w:t>卡通定义的每台</w:t>
            </w:r>
            <w:r>
              <w:rPr>
                <w:rFonts w:hint="eastAsia"/>
              </w:rPr>
              <w:t>STE</w:t>
            </w:r>
            <w:r>
              <w:rPr>
                <w:rFonts w:hint="eastAsia"/>
              </w:rPr>
              <w:t>唯一的</w:t>
            </w:r>
            <w:r>
              <w:t>UD</w:t>
            </w:r>
            <w:r>
              <w:rPr>
                <w:rFonts w:hint="eastAsia"/>
              </w:rPr>
              <w:t>或交易序号。从</w:t>
            </w:r>
            <w:r>
              <w:t>1</w:t>
            </w:r>
            <w:r>
              <w:rPr>
                <w:rFonts w:hint="eastAsia"/>
              </w:rPr>
              <w:t>开始，依次累加，范围</w:t>
            </w:r>
            <w:r>
              <w:t>1</w:t>
            </w:r>
            <w:r>
              <w:rPr>
                <w:rFonts w:hint="eastAsia"/>
              </w:rPr>
              <w:t>～</w:t>
            </w:r>
            <w:r>
              <w:t>4294967295</w:t>
            </w:r>
            <w:r>
              <w:rPr>
                <w:rFonts w:hint="eastAsia"/>
              </w:rPr>
              <w:t>。达到最大值后从</w:t>
            </w:r>
            <w:r>
              <w:t>1</w:t>
            </w:r>
            <w:r>
              <w:rPr>
                <w:rFonts w:hint="eastAsia"/>
              </w:rPr>
              <w:t>开始。</w:t>
            </w:r>
            <w:proofErr w:type="gramStart"/>
            <w:r>
              <w:rPr>
                <w:rFonts w:hint="eastAsia"/>
              </w:rPr>
              <w:t>应如果重置需</w:t>
            </w:r>
            <w:proofErr w:type="gramEnd"/>
            <w:r>
              <w:rPr>
                <w:rFonts w:hint="eastAsia"/>
              </w:rPr>
              <w:t>通知上位系统。传输时转换成</w:t>
            </w:r>
            <w:r>
              <w:t>INTEL</w:t>
            </w:r>
            <w:r>
              <w:rPr>
                <w:rFonts w:hint="eastAsia"/>
              </w:rPr>
              <w:t>序。</w:t>
            </w:r>
          </w:p>
        </w:tc>
      </w:tr>
      <w:tr w:rsidR="00DB49B1">
        <w:trPr>
          <w:jc w:val="center"/>
        </w:trPr>
        <w:tc>
          <w:tcPr>
            <w:tcW w:w="589" w:type="dxa"/>
            <w:vAlign w:val="center"/>
          </w:tcPr>
          <w:p w:rsidR="00DB49B1" w:rsidRDefault="00061C9D">
            <w:pPr>
              <w:pStyle w:val="afff3"/>
            </w:pPr>
            <w:r>
              <w:t>4</w:t>
            </w:r>
          </w:p>
        </w:tc>
        <w:tc>
          <w:tcPr>
            <w:tcW w:w="2216" w:type="dxa"/>
            <w:vAlign w:val="center"/>
          </w:tcPr>
          <w:p w:rsidR="00DB49B1" w:rsidRDefault="00061C9D">
            <w:pPr>
              <w:pStyle w:val="afff3"/>
            </w:pPr>
            <w:r>
              <w:rPr>
                <w:rFonts w:hint="eastAsia"/>
              </w:rPr>
              <w:t>交易时间</w:t>
            </w:r>
          </w:p>
        </w:tc>
        <w:tc>
          <w:tcPr>
            <w:tcW w:w="809" w:type="dxa"/>
            <w:vAlign w:val="center"/>
          </w:tcPr>
          <w:p w:rsidR="00DB49B1" w:rsidRDefault="00061C9D">
            <w:pPr>
              <w:pStyle w:val="afff3"/>
            </w:pPr>
            <w:r>
              <w:t>7</w:t>
            </w:r>
          </w:p>
        </w:tc>
        <w:tc>
          <w:tcPr>
            <w:tcW w:w="650" w:type="dxa"/>
            <w:vAlign w:val="center"/>
          </w:tcPr>
          <w:p w:rsidR="00DB49B1" w:rsidRDefault="00061C9D">
            <w:pPr>
              <w:pStyle w:val="afff3"/>
            </w:pPr>
            <w:r>
              <w:t>BCD</w:t>
            </w:r>
          </w:p>
        </w:tc>
        <w:tc>
          <w:tcPr>
            <w:tcW w:w="3958" w:type="dxa"/>
            <w:vAlign w:val="center"/>
          </w:tcPr>
          <w:p w:rsidR="00DB49B1" w:rsidRDefault="00061C9D">
            <w:pPr>
              <w:pStyle w:val="afff3"/>
            </w:pPr>
            <w:r>
              <w:rPr>
                <w:rFonts w:hint="eastAsia"/>
              </w:rPr>
              <w:t>交易发生的日期时间</w:t>
            </w:r>
          </w:p>
        </w:tc>
      </w:tr>
      <w:tr w:rsidR="00DB49B1">
        <w:trPr>
          <w:jc w:val="center"/>
        </w:trPr>
        <w:tc>
          <w:tcPr>
            <w:tcW w:w="589" w:type="dxa"/>
            <w:vAlign w:val="center"/>
          </w:tcPr>
          <w:p w:rsidR="00DB49B1" w:rsidRDefault="00061C9D">
            <w:pPr>
              <w:pStyle w:val="afff3"/>
            </w:pPr>
            <w:r>
              <w:t>5</w:t>
            </w:r>
          </w:p>
        </w:tc>
        <w:tc>
          <w:tcPr>
            <w:tcW w:w="2216" w:type="dxa"/>
            <w:vAlign w:val="center"/>
          </w:tcPr>
          <w:p w:rsidR="00DB49B1" w:rsidRDefault="00061C9D">
            <w:pPr>
              <w:pStyle w:val="afff3"/>
            </w:pPr>
            <w:r>
              <w:rPr>
                <w:rFonts w:hint="eastAsia"/>
              </w:rPr>
              <w:t>卡片种类</w:t>
            </w:r>
          </w:p>
        </w:tc>
        <w:tc>
          <w:tcPr>
            <w:tcW w:w="809" w:type="dxa"/>
            <w:vAlign w:val="center"/>
          </w:tcPr>
          <w:p w:rsidR="00DB49B1" w:rsidRDefault="00061C9D">
            <w:pPr>
              <w:pStyle w:val="afff3"/>
            </w:pPr>
            <w:r>
              <w:t>1</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t>0x01</w:t>
            </w:r>
            <w:r>
              <w:rPr>
                <w:rFonts w:hint="eastAsia"/>
              </w:rPr>
              <w:t>：公共交通</w:t>
            </w:r>
            <w:proofErr w:type="gramStart"/>
            <w:r>
              <w:rPr>
                <w:rFonts w:hint="eastAsia"/>
              </w:rPr>
              <w:t>一</w:t>
            </w:r>
            <w:proofErr w:type="gramEnd"/>
            <w:r>
              <w:rPr>
                <w:rFonts w:hint="eastAsia"/>
              </w:rPr>
              <w:t>卡通</w:t>
            </w:r>
            <w:r>
              <w:t>CPU</w:t>
            </w:r>
            <w:r>
              <w:rPr>
                <w:rFonts w:hint="eastAsia"/>
              </w:rPr>
              <w:t>卡片；</w:t>
            </w:r>
            <w:r>
              <w:t>0x02</w:t>
            </w:r>
            <w:r>
              <w:rPr>
                <w:rFonts w:hint="eastAsia"/>
              </w:rPr>
              <w:t>：预留；</w:t>
            </w:r>
          </w:p>
          <w:p w:rsidR="00DB49B1" w:rsidRDefault="00061C9D">
            <w:pPr>
              <w:pStyle w:val="afff3"/>
            </w:pPr>
            <w:r>
              <w:t>0x11</w:t>
            </w:r>
            <w:r>
              <w:rPr>
                <w:rFonts w:hint="eastAsia"/>
              </w:rPr>
              <w:t>：地铁票</w:t>
            </w:r>
            <w:r>
              <w:t>CPU</w:t>
            </w:r>
            <w:r>
              <w:rPr>
                <w:rFonts w:hint="eastAsia"/>
              </w:rPr>
              <w:t>卡片；</w:t>
            </w:r>
            <w:r>
              <w:t>0x12</w:t>
            </w:r>
            <w:r>
              <w:rPr>
                <w:rFonts w:hint="eastAsia"/>
              </w:rPr>
              <w:t>：地铁票</w:t>
            </w:r>
            <w:r>
              <w:t>UL</w:t>
            </w:r>
            <w:r>
              <w:rPr>
                <w:rFonts w:hint="eastAsia"/>
              </w:rPr>
              <w:t>卡；</w:t>
            </w:r>
          </w:p>
          <w:p w:rsidR="00DB49B1" w:rsidRDefault="00061C9D">
            <w:pPr>
              <w:pStyle w:val="afff3"/>
            </w:pPr>
            <w:r>
              <w:t>0x21</w:t>
            </w:r>
            <w:r>
              <w:rPr>
                <w:rFonts w:hint="eastAsia"/>
              </w:rPr>
              <w:t>：公共交通</w:t>
            </w:r>
            <w:proofErr w:type="gramStart"/>
            <w:r>
              <w:rPr>
                <w:rFonts w:hint="eastAsia"/>
              </w:rPr>
              <w:t>一</w:t>
            </w:r>
            <w:proofErr w:type="gramEnd"/>
            <w:r>
              <w:rPr>
                <w:rFonts w:hint="eastAsia"/>
              </w:rPr>
              <w:t>卡通交通卡</w:t>
            </w:r>
            <w:r>
              <w:t>CPU</w:t>
            </w:r>
            <w:r>
              <w:rPr>
                <w:rFonts w:hint="eastAsia"/>
              </w:rPr>
              <w:t>卡；</w:t>
            </w:r>
          </w:p>
        </w:tc>
      </w:tr>
      <w:tr w:rsidR="00DB49B1">
        <w:trPr>
          <w:jc w:val="center"/>
        </w:trPr>
        <w:tc>
          <w:tcPr>
            <w:tcW w:w="589" w:type="dxa"/>
            <w:vAlign w:val="center"/>
          </w:tcPr>
          <w:p w:rsidR="00DB49B1" w:rsidRDefault="00061C9D">
            <w:pPr>
              <w:pStyle w:val="afff3"/>
            </w:pPr>
            <w:r>
              <w:t>6</w:t>
            </w:r>
          </w:p>
        </w:tc>
        <w:tc>
          <w:tcPr>
            <w:tcW w:w="2216" w:type="dxa"/>
            <w:vAlign w:val="center"/>
          </w:tcPr>
          <w:p w:rsidR="00DB49B1" w:rsidRDefault="00061C9D">
            <w:pPr>
              <w:pStyle w:val="afff3"/>
            </w:pPr>
            <w:r>
              <w:rPr>
                <w:rFonts w:hint="eastAsia"/>
              </w:rPr>
              <w:t>车票产品类型</w:t>
            </w:r>
          </w:p>
        </w:tc>
        <w:tc>
          <w:tcPr>
            <w:tcW w:w="809" w:type="dxa"/>
            <w:vAlign w:val="center"/>
          </w:tcPr>
          <w:p w:rsidR="00DB49B1" w:rsidRDefault="00061C9D">
            <w:pPr>
              <w:pStyle w:val="afff3"/>
            </w:pPr>
            <w:r>
              <w:t>1</w:t>
            </w:r>
          </w:p>
        </w:tc>
        <w:tc>
          <w:tcPr>
            <w:tcW w:w="650" w:type="dxa"/>
            <w:vAlign w:val="center"/>
          </w:tcPr>
          <w:p w:rsidR="00DB49B1" w:rsidRDefault="00061C9D">
            <w:pPr>
              <w:pStyle w:val="afff3"/>
            </w:pPr>
            <w:r>
              <w:t>BIN</w:t>
            </w:r>
          </w:p>
        </w:tc>
        <w:tc>
          <w:tcPr>
            <w:tcW w:w="3958" w:type="dxa"/>
            <w:vAlign w:val="center"/>
          </w:tcPr>
          <w:p w:rsidR="00DB49B1" w:rsidRDefault="00DB49B1">
            <w:pPr>
              <w:pStyle w:val="afff3"/>
            </w:pPr>
          </w:p>
        </w:tc>
      </w:tr>
      <w:tr w:rsidR="00DB49B1">
        <w:trPr>
          <w:jc w:val="center"/>
        </w:trPr>
        <w:tc>
          <w:tcPr>
            <w:tcW w:w="589" w:type="dxa"/>
            <w:vAlign w:val="center"/>
          </w:tcPr>
          <w:p w:rsidR="00DB49B1" w:rsidRDefault="00061C9D">
            <w:pPr>
              <w:pStyle w:val="afff3"/>
            </w:pPr>
            <w:r>
              <w:t>7</w:t>
            </w:r>
          </w:p>
        </w:tc>
        <w:tc>
          <w:tcPr>
            <w:tcW w:w="2216" w:type="dxa"/>
            <w:vAlign w:val="center"/>
          </w:tcPr>
          <w:p w:rsidR="00DB49B1" w:rsidRDefault="00061C9D">
            <w:pPr>
              <w:pStyle w:val="afff3"/>
            </w:pPr>
            <w:r>
              <w:rPr>
                <w:rFonts w:hint="eastAsia"/>
              </w:rPr>
              <w:t>车票产品种类</w:t>
            </w:r>
          </w:p>
        </w:tc>
        <w:tc>
          <w:tcPr>
            <w:tcW w:w="809" w:type="dxa"/>
            <w:vAlign w:val="center"/>
          </w:tcPr>
          <w:p w:rsidR="00DB49B1" w:rsidRDefault="00061C9D">
            <w:pPr>
              <w:pStyle w:val="afff3"/>
            </w:pPr>
            <w:r>
              <w:t>2</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589" w:type="dxa"/>
            <w:vAlign w:val="center"/>
          </w:tcPr>
          <w:p w:rsidR="00DB49B1" w:rsidRDefault="00061C9D">
            <w:pPr>
              <w:pStyle w:val="afff3"/>
            </w:pPr>
            <w:r>
              <w:t>8</w:t>
            </w:r>
          </w:p>
        </w:tc>
        <w:tc>
          <w:tcPr>
            <w:tcW w:w="2216" w:type="dxa"/>
            <w:vAlign w:val="center"/>
          </w:tcPr>
          <w:p w:rsidR="00DB49B1" w:rsidRDefault="00061C9D">
            <w:pPr>
              <w:pStyle w:val="afff3"/>
            </w:pPr>
            <w:r>
              <w:rPr>
                <w:rFonts w:hint="eastAsia"/>
              </w:rPr>
              <w:t>车票产品子类型</w:t>
            </w:r>
          </w:p>
        </w:tc>
        <w:tc>
          <w:tcPr>
            <w:tcW w:w="809" w:type="dxa"/>
            <w:vAlign w:val="center"/>
          </w:tcPr>
          <w:p w:rsidR="00DB49B1" w:rsidRDefault="00061C9D">
            <w:pPr>
              <w:pStyle w:val="afff3"/>
            </w:pPr>
            <w:r>
              <w:t>2</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589" w:type="dxa"/>
            <w:vAlign w:val="center"/>
          </w:tcPr>
          <w:p w:rsidR="00DB49B1" w:rsidRDefault="00061C9D">
            <w:pPr>
              <w:pStyle w:val="afff3"/>
            </w:pPr>
            <w:r>
              <w:t>9</w:t>
            </w:r>
          </w:p>
        </w:tc>
        <w:tc>
          <w:tcPr>
            <w:tcW w:w="2216" w:type="dxa"/>
            <w:vAlign w:val="center"/>
          </w:tcPr>
          <w:p w:rsidR="00DB49B1" w:rsidRDefault="00061C9D">
            <w:pPr>
              <w:pStyle w:val="afff3"/>
            </w:pPr>
            <w:r>
              <w:rPr>
                <w:rFonts w:hint="eastAsia"/>
              </w:rPr>
              <w:t>售票方式</w:t>
            </w:r>
          </w:p>
        </w:tc>
        <w:tc>
          <w:tcPr>
            <w:tcW w:w="809" w:type="dxa"/>
            <w:vAlign w:val="center"/>
          </w:tcPr>
          <w:p w:rsidR="00DB49B1" w:rsidRDefault="00061C9D">
            <w:pPr>
              <w:pStyle w:val="afff3"/>
            </w:pPr>
            <w:r>
              <w:t>1</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t>0x01</w:t>
            </w:r>
            <w:r>
              <w:rPr>
                <w:rFonts w:hint="eastAsia"/>
              </w:rPr>
              <w:t>：表示按照票价来售票；</w:t>
            </w:r>
          </w:p>
          <w:p w:rsidR="00DB49B1" w:rsidRDefault="00061C9D">
            <w:pPr>
              <w:pStyle w:val="afff3"/>
            </w:pPr>
            <w:r>
              <w:t>0x02</w:t>
            </w:r>
            <w:r>
              <w:rPr>
                <w:rFonts w:hint="eastAsia"/>
              </w:rPr>
              <w:t>：表示按照</w:t>
            </w:r>
            <w:proofErr w:type="gramStart"/>
            <w:r>
              <w:rPr>
                <w:rFonts w:hint="eastAsia"/>
              </w:rPr>
              <w:t>起止站</w:t>
            </w:r>
            <w:proofErr w:type="gramEnd"/>
            <w:r>
              <w:rPr>
                <w:rFonts w:hint="eastAsia"/>
              </w:rPr>
              <w:t>来售票</w:t>
            </w:r>
          </w:p>
        </w:tc>
      </w:tr>
      <w:tr w:rsidR="00DB49B1">
        <w:trPr>
          <w:jc w:val="center"/>
        </w:trPr>
        <w:tc>
          <w:tcPr>
            <w:tcW w:w="589" w:type="dxa"/>
            <w:vAlign w:val="center"/>
          </w:tcPr>
          <w:p w:rsidR="00DB49B1" w:rsidRDefault="00061C9D">
            <w:pPr>
              <w:pStyle w:val="afff3"/>
            </w:pPr>
            <w:r>
              <w:t>10</w:t>
            </w:r>
          </w:p>
        </w:tc>
        <w:tc>
          <w:tcPr>
            <w:tcW w:w="2216" w:type="dxa"/>
            <w:vAlign w:val="center"/>
          </w:tcPr>
          <w:p w:rsidR="00DB49B1" w:rsidRDefault="00061C9D">
            <w:pPr>
              <w:pStyle w:val="afff3"/>
            </w:pPr>
            <w:r>
              <w:rPr>
                <w:rFonts w:hint="eastAsia"/>
              </w:rPr>
              <w:t>乘客类型</w:t>
            </w:r>
          </w:p>
        </w:tc>
        <w:tc>
          <w:tcPr>
            <w:tcW w:w="809" w:type="dxa"/>
            <w:vAlign w:val="center"/>
          </w:tcPr>
          <w:p w:rsidR="00DB49B1" w:rsidRDefault="00061C9D">
            <w:pPr>
              <w:pStyle w:val="afff3"/>
            </w:pPr>
            <w:r>
              <w:t>1</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t>ACC</w:t>
            </w:r>
            <w:r>
              <w:rPr>
                <w:rFonts w:hint="eastAsia"/>
              </w:rPr>
              <w:t>标准规定的乘客的类别</w:t>
            </w:r>
          </w:p>
        </w:tc>
      </w:tr>
      <w:tr w:rsidR="00DB49B1">
        <w:trPr>
          <w:jc w:val="center"/>
        </w:trPr>
        <w:tc>
          <w:tcPr>
            <w:tcW w:w="589" w:type="dxa"/>
            <w:vAlign w:val="center"/>
          </w:tcPr>
          <w:p w:rsidR="00DB49B1" w:rsidRDefault="00061C9D">
            <w:pPr>
              <w:pStyle w:val="afff3"/>
            </w:pPr>
            <w:r>
              <w:t>11</w:t>
            </w:r>
          </w:p>
        </w:tc>
        <w:tc>
          <w:tcPr>
            <w:tcW w:w="2216" w:type="dxa"/>
            <w:vAlign w:val="center"/>
          </w:tcPr>
          <w:p w:rsidR="00DB49B1" w:rsidRDefault="00061C9D">
            <w:pPr>
              <w:pStyle w:val="afff3"/>
            </w:pPr>
            <w:r>
              <w:rPr>
                <w:rFonts w:hint="eastAsia"/>
              </w:rPr>
              <w:t>售票金额</w:t>
            </w:r>
          </w:p>
        </w:tc>
        <w:tc>
          <w:tcPr>
            <w:tcW w:w="809" w:type="dxa"/>
            <w:vAlign w:val="center"/>
          </w:tcPr>
          <w:p w:rsidR="00DB49B1" w:rsidRDefault="00061C9D">
            <w:pPr>
              <w:pStyle w:val="afff3"/>
            </w:pPr>
            <w:r>
              <w:t>4</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rPr>
                <w:rFonts w:hint="eastAsia"/>
              </w:rPr>
              <w:t>售票总金额。传输时转换成</w:t>
            </w:r>
            <w:r>
              <w:t>INTEL</w:t>
            </w:r>
            <w:r>
              <w:rPr>
                <w:rFonts w:hint="eastAsia"/>
              </w:rPr>
              <w:t>序。</w:t>
            </w:r>
          </w:p>
        </w:tc>
      </w:tr>
      <w:tr w:rsidR="00DB49B1">
        <w:trPr>
          <w:jc w:val="center"/>
        </w:trPr>
        <w:tc>
          <w:tcPr>
            <w:tcW w:w="589" w:type="dxa"/>
            <w:vAlign w:val="center"/>
          </w:tcPr>
          <w:p w:rsidR="00DB49B1" w:rsidRDefault="00061C9D">
            <w:pPr>
              <w:pStyle w:val="afff3"/>
            </w:pPr>
            <w:r>
              <w:t>12</w:t>
            </w:r>
          </w:p>
        </w:tc>
        <w:tc>
          <w:tcPr>
            <w:tcW w:w="2216" w:type="dxa"/>
            <w:vAlign w:val="center"/>
          </w:tcPr>
          <w:p w:rsidR="00DB49B1" w:rsidRDefault="00061C9D">
            <w:pPr>
              <w:pStyle w:val="afff3"/>
            </w:pPr>
            <w:r>
              <w:rPr>
                <w:rFonts w:hint="eastAsia"/>
              </w:rPr>
              <w:t>起点站（或区段）</w:t>
            </w:r>
            <w:proofErr w:type="gramStart"/>
            <w:r>
              <w:rPr>
                <w:rFonts w:hint="eastAsia"/>
              </w:rPr>
              <w:t>站码</w:t>
            </w:r>
            <w:proofErr w:type="gramEnd"/>
          </w:p>
        </w:tc>
        <w:tc>
          <w:tcPr>
            <w:tcW w:w="809" w:type="dxa"/>
            <w:vAlign w:val="center"/>
          </w:tcPr>
          <w:p w:rsidR="00DB49B1" w:rsidRDefault="00061C9D">
            <w:pPr>
              <w:pStyle w:val="afff3"/>
            </w:pPr>
            <w:r>
              <w:t>4</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rPr>
                <w:rFonts w:hint="eastAsia"/>
              </w:rPr>
              <w:t>按照</w:t>
            </w:r>
            <w:proofErr w:type="gramStart"/>
            <w:r>
              <w:rPr>
                <w:rFonts w:hint="eastAsia"/>
              </w:rPr>
              <w:t>起止站</w:t>
            </w:r>
            <w:proofErr w:type="gramEnd"/>
            <w:r>
              <w:rPr>
                <w:rFonts w:hint="eastAsia"/>
              </w:rPr>
              <w:t>售票时填入的起始车站位置信息</w:t>
            </w:r>
            <w:r>
              <w:t xml:space="preserve"> </w:t>
            </w:r>
            <w:r>
              <w:rPr>
                <w:rFonts w:hint="eastAsia"/>
              </w:rPr>
              <w:t>。</w:t>
            </w:r>
          </w:p>
          <w:p w:rsidR="00DB49B1" w:rsidRDefault="00061C9D">
            <w:pPr>
              <w:pStyle w:val="afff3"/>
            </w:pPr>
            <w:r>
              <w:rPr>
                <w:rFonts w:hint="eastAsia"/>
              </w:rPr>
              <w:t>传输时转换成</w:t>
            </w:r>
            <w:r>
              <w:t>INTEL</w:t>
            </w:r>
            <w:r>
              <w:rPr>
                <w:rFonts w:hint="eastAsia"/>
              </w:rPr>
              <w:t>序。</w:t>
            </w:r>
          </w:p>
        </w:tc>
      </w:tr>
      <w:tr w:rsidR="00DB49B1">
        <w:trPr>
          <w:jc w:val="center"/>
        </w:trPr>
        <w:tc>
          <w:tcPr>
            <w:tcW w:w="589" w:type="dxa"/>
            <w:vAlign w:val="center"/>
          </w:tcPr>
          <w:p w:rsidR="00DB49B1" w:rsidRDefault="00061C9D">
            <w:pPr>
              <w:pStyle w:val="afff3"/>
            </w:pPr>
            <w:r>
              <w:t>13</w:t>
            </w:r>
          </w:p>
        </w:tc>
        <w:tc>
          <w:tcPr>
            <w:tcW w:w="2216" w:type="dxa"/>
            <w:vAlign w:val="center"/>
          </w:tcPr>
          <w:p w:rsidR="00DB49B1" w:rsidRDefault="00061C9D">
            <w:pPr>
              <w:pStyle w:val="afff3"/>
            </w:pPr>
            <w:r>
              <w:rPr>
                <w:rFonts w:hint="eastAsia"/>
              </w:rPr>
              <w:t>终点站（或区段）</w:t>
            </w:r>
            <w:proofErr w:type="gramStart"/>
            <w:r>
              <w:rPr>
                <w:rFonts w:hint="eastAsia"/>
              </w:rPr>
              <w:t>站码</w:t>
            </w:r>
            <w:proofErr w:type="gramEnd"/>
          </w:p>
        </w:tc>
        <w:tc>
          <w:tcPr>
            <w:tcW w:w="809" w:type="dxa"/>
            <w:vAlign w:val="center"/>
          </w:tcPr>
          <w:p w:rsidR="00DB49B1" w:rsidRDefault="00061C9D">
            <w:pPr>
              <w:pStyle w:val="afff3"/>
            </w:pPr>
            <w:r>
              <w:t>4</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rPr>
                <w:rFonts w:hint="eastAsia"/>
              </w:rPr>
              <w:t>按照</w:t>
            </w:r>
            <w:proofErr w:type="gramStart"/>
            <w:r>
              <w:rPr>
                <w:rFonts w:hint="eastAsia"/>
              </w:rPr>
              <w:t>起止站</w:t>
            </w:r>
            <w:proofErr w:type="gramEnd"/>
            <w:r>
              <w:rPr>
                <w:rFonts w:hint="eastAsia"/>
              </w:rPr>
              <w:t>售票时填入的终止车站位置信息。</w:t>
            </w:r>
          </w:p>
          <w:p w:rsidR="00DB49B1" w:rsidRDefault="00061C9D">
            <w:pPr>
              <w:pStyle w:val="afff3"/>
            </w:pPr>
            <w:r>
              <w:rPr>
                <w:rFonts w:hint="eastAsia"/>
              </w:rPr>
              <w:t>传输时转换成</w:t>
            </w:r>
            <w:r>
              <w:t>INTEL</w:t>
            </w:r>
            <w:r>
              <w:rPr>
                <w:rFonts w:hint="eastAsia"/>
              </w:rPr>
              <w:t>序。</w:t>
            </w:r>
          </w:p>
        </w:tc>
      </w:tr>
      <w:tr w:rsidR="00DB49B1">
        <w:trPr>
          <w:jc w:val="center"/>
        </w:trPr>
        <w:tc>
          <w:tcPr>
            <w:tcW w:w="589" w:type="dxa"/>
            <w:vAlign w:val="center"/>
          </w:tcPr>
          <w:p w:rsidR="00DB49B1" w:rsidRDefault="00061C9D">
            <w:pPr>
              <w:pStyle w:val="afff3"/>
            </w:pPr>
            <w:r>
              <w:t>14</w:t>
            </w:r>
          </w:p>
        </w:tc>
        <w:tc>
          <w:tcPr>
            <w:tcW w:w="2216" w:type="dxa"/>
            <w:vAlign w:val="center"/>
          </w:tcPr>
          <w:p w:rsidR="00DB49B1" w:rsidRDefault="00061C9D">
            <w:pPr>
              <w:pStyle w:val="afff3"/>
            </w:pPr>
            <w:r>
              <w:rPr>
                <w:rFonts w:hint="eastAsia"/>
              </w:rPr>
              <w:t>计次类车票使用次数</w:t>
            </w:r>
          </w:p>
        </w:tc>
        <w:tc>
          <w:tcPr>
            <w:tcW w:w="809" w:type="dxa"/>
            <w:vAlign w:val="center"/>
          </w:tcPr>
          <w:p w:rsidR="00DB49B1" w:rsidRDefault="00061C9D">
            <w:pPr>
              <w:pStyle w:val="afff3"/>
            </w:pPr>
            <w:r>
              <w:t>2</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rPr>
                <w:rFonts w:hint="eastAsia"/>
              </w:rPr>
              <w:t>非计次类车票，该字段填</w:t>
            </w:r>
            <w:r>
              <w:t xml:space="preserve">0 </w:t>
            </w:r>
            <w:r>
              <w:rPr>
                <w:rFonts w:hint="eastAsia"/>
              </w:rPr>
              <w:t>。</w:t>
            </w:r>
          </w:p>
          <w:p w:rsidR="00DB49B1" w:rsidRDefault="00061C9D">
            <w:pPr>
              <w:pStyle w:val="afff3"/>
            </w:pPr>
            <w:r>
              <w:rPr>
                <w:rFonts w:hint="eastAsia"/>
              </w:rPr>
              <w:t>传输时转换成</w:t>
            </w:r>
            <w:r>
              <w:t>INTEL</w:t>
            </w:r>
            <w:r>
              <w:rPr>
                <w:rFonts w:hint="eastAsia"/>
              </w:rPr>
              <w:t>序。</w:t>
            </w:r>
          </w:p>
        </w:tc>
      </w:tr>
      <w:tr w:rsidR="00DB49B1">
        <w:trPr>
          <w:jc w:val="center"/>
        </w:trPr>
        <w:tc>
          <w:tcPr>
            <w:tcW w:w="589" w:type="dxa"/>
            <w:vAlign w:val="center"/>
          </w:tcPr>
          <w:p w:rsidR="00DB49B1" w:rsidRDefault="00061C9D">
            <w:pPr>
              <w:pStyle w:val="afff3"/>
            </w:pPr>
            <w:r>
              <w:t>15</w:t>
            </w:r>
          </w:p>
        </w:tc>
        <w:tc>
          <w:tcPr>
            <w:tcW w:w="2216" w:type="dxa"/>
            <w:vAlign w:val="center"/>
          </w:tcPr>
          <w:p w:rsidR="00DB49B1" w:rsidRDefault="00061C9D">
            <w:pPr>
              <w:pStyle w:val="afff3"/>
            </w:pPr>
            <w:r>
              <w:rPr>
                <w:rFonts w:hint="eastAsia"/>
              </w:rPr>
              <w:t>有效期的时间长度</w:t>
            </w:r>
          </w:p>
        </w:tc>
        <w:tc>
          <w:tcPr>
            <w:tcW w:w="809" w:type="dxa"/>
            <w:vAlign w:val="center"/>
          </w:tcPr>
          <w:p w:rsidR="00DB49B1" w:rsidRDefault="00061C9D">
            <w:pPr>
              <w:pStyle w:val="afff3"/>
            </w:pPr>
            <w:r>
              <w:t>4</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rPr>
                <w:rFonts w:hint="eastAsia"/>
              </w:rPr>
              <w:t>售卡时写入票卡的有效期的时间长度，以天为单位。</w:t>
            </w:r>
          </w:p>
          <w:p w:rsidR="00DB49B1" w:rsidRDefault="00061C9D">
            <w:pPr>
              <w:pStyle w:val="afff3"/>
            </w:pPr>
            <w:r>
              <w:rPr>
                <w:rFonts w:hint="eastAsia"/>
              </w:rPr>
              <w:t>传输时转换成</w:t>
            </w:r>
            <w:r>
              <w:t>INTEL</w:t>
            </w:r>
            <w:r>
              <w:rPr>
                <w:rFonts w:hint="eastAsia"/>
              </w:rPr>
              <w:t>序。</w:t>
            </w:r>
          </w:p>
        </w:tc>
      </w:tr>
      <w:tr w:rsidR="00DB49B1">
        <w:trPr>
          <w:jc w:val="center"/>
        </w:trPr>
        <w:tc>
          <w:tcPr>
            <w:tcW w:w="589" w:type="dxa"/>
            <w:vAlign w:val="center"/>
          </w:tcPr>
          <w:p w:rsidR="00DB49B1" w:rsidRDefault="00061C9D">
            <w:pPr>
              <w:pStyle w:val="afff3"/>
            </w:pPr>
            <w:r>
              <w:t>16</w:t>
            </w:r>
          </w:p>
        </w:tc>
        <w:tc>
          <w:tcPr>
            <w:tcW w:w="2216" w:type="dxa"/>
            <w:vAlign w:val="center"/>
          </w:tcPr>
          <w:p w:rsidR="00DB49B1" w:rsidRDefault="00061C9D">
            <w:pPr>
              <w:pStyle w:val="afff3"/>
            </w:pPr>
            <w:r>
              <w:rPr>
                <w:rFonts w:hint="eastAsia"/>
              </w:rPr>
              <w:t>支付方式</w:t>
            </w:r>
          </w:p>
        </w:tc>
        <w:tc>
          <w:tcPr>
            <w:tcW w:w="809" w:type="dxa"/>
            <w:vAlign w:val="center"/>
          </w:tcPr>
          <w:p w:rsidR="00DB49B1" w:rsidRDefault="00061C9D">
            <w:pPr>
              <w:pStyle w:val="afff3"/>
            </w:pPr>
            <w:r>
              <w:t>1</w:t>
            </w:r>
          </w:p>
        </w:tc>
        <w:tc>
          <w:tcPr>
            <w:tcW w:w="650" w:type="dxa"/>
            <w:vAlign w:val="center"/>
          </w:tcPr>
          <w:p w:rsidR="00DB49B1" w:rsidRDefault="00061C9D">
            <w:pPr>
              <w:pStyle w:val="afff3"/>
            </w:pPr>
            <w:r>
              <w:t>BIN</w:t>
            </w:r>
          </w:p>
        </w:tc>
        <w:tc>
          <w:tcPr>
            <w:tcW w:w="3958" w:type="dxa"/>
            <w:vAlign w:val="center"/>
          </w:tcPr>
          <w:p w:rsidR="00DB49B1" w:rsidRDefault="00061C9D">
            <w:pPr>
              <w:pStyle w:val="afff3"/>
            </w:pPr>
            <w:r>
              <w:t xml:space="preserve">0x01 </w:t>
            </w:r>
            <w:r>
              <w:rPr>
                <w:rFonts w:hint="eastAsia"/>
              </w:rPr>
              <w:t>现金支付补票金额；</w:t>
            </w:r>
            <w:r>
              <w:t xml:space="preserve">0x02 </w:t>
            </w:r>
            <w:r>
              <w:rPr>
                <w:rFonts w:hint="eastAsia"/>
              </w:rPr>
              <w:t>卡内扣除补票金额，</w:t>
            </w:r>
            <w:r>
              <w:t xml:space="preserve">0x0A </w:t>
            </w:r>
            <w:r>
              <w:rPr>
                <w:rFonts w:hint="eastAsia"/>
              </w:rPr>
              <w:t>现金支付，</w:t>
            </w:r>
            <w:r>
              <w:t>0x0B</w:t>
            </w:r>
            <w:r>
              <w:rPr>
                <w:rFonts w:hint="eastAsia"/>
              </w:rPr>
              <w:t>卡内扣款，</w:t>
            </w:r>
            <w:r>
              <w:t xml:space="preserve">0x0C </w:t>
            </w:r>
            <w:r>
              <w:rPr>
                <w:rFonts w:hint="eastAsia"/>
              </w:rPr>
              <w:t>支付宝，</w:t>
            </w:r>
            <w:r>
              <w:t xml:space="preserve">0x0D </w:t>
            </w:r>
            <w:r>
              <w:rPr>
                <w:rFonts w:hint="eastAsia"/>
              </w:rPr>
              <w:t>微信，</w:t>
            </w:r>
            <w:r>
              <w:t xml:space="preserve">0x0E </w:t>
            </w:r>
            <w:r>
              <w:rPr>
                <w:rFonts w:hint="eastAsia"/>
              </w:rPr>
              <w:t>银联，</w:t>
            </w:r>
            <w:r>
              <w:t>0x10</w:t>
            </w:r>
            <w:r>
              <w:rPr>
                <w:rFonts w:hint="eastAsia"/>
              </w:rPr>
              <w:t>数字人民币</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31" w:name="_Toc470253131"/>
      <w:bookmarkStart w:id="732" w:name="_Toc347151865"/>
      <w:bookmarkStart w:id="733" w:name="_Toc204412819"/>
      <w:r>
        <w:rPr>
          <w:rFonts w:ascii="黑体" w:eastAsia="黑体" w:cs="Times New Roman" w:hint="eastAsia"/>
          <w:color w:val="000000"/>
          <w:szCs w:val="21"/>
        </w:rPr>
        <w:t>命令：票卡处理-补票交易</w:t>
      </w:r>
      <w:bookmarkEnd w:id="731"/>
      <w:bookmarkEnd w:id="732"/>
      <w:bookmarkEnd w:id="733"/>
    </w:p>
    <w:p w:rsidR="00DB49B1" w:rsidRDefault="00061C9D">
      <w:pPr>
        <w:pStyle w:val="af9"/>
        <w:spacing w:before="156" w:after="156"/>
        <w:ind w:firstLine="420"/>
      </w:pPr>
      <w:r>
        <w:rPr>
          <w:rFonts w:hint="eastAsia"/>
        </w:rPr>
        <w:t>BOM</w:t>
      </w:r>
      <w:r>
        <w:rPr>
          <w:rFonts w:hint="eastAsia"/>
        </w:rPr>
        <w:t>向</w:t>
      </w:r>
      <w:r>
        <w:rPr>
          <w:rFonts w:hint="eastAsia"/>
        </w:rPr>
        <w:t>TPU</w:t>
      </w:r>
      <w:r>
        <w:rPr>
          <w:rFonts w:hint="eastAsia"/>
        </w:rPr>
        <w:t>发送命令代码</w:t>
      </w:r>
      <w:r>
        <w:t>0x53</w:t>
      </w:r>
      <w:r>
        <w:rPr>
          <w:rFonts w:hint="eastAsia"/>
        </w:rPr>
        <w:t>37</w:t>
      </w:r>
      <w:r>
        <w:rPr>
          <w:rFonts w:hint="eastAsia"/>
        </w:rPr>
        <w:t>进行补票业务处理，</w:t>
      </w:r>
      <w:r>
        <w:rPr>
          <w:rFonts w:hint="eastAsia"/>
        </w:rPr>
        <w:t>TPU</w:t>
      </w:r>
      <w:r>
        <w:rPr>
          <w:rFonts w:hint="eastAsia"/>
        </w:rPr>
        <w:t>执行操作后返回应答数据，命令格式见表</w:t>
      </w:r>
      <w:r>
        <w:rPr>
          <w:rFonts w:hint="eastAsia"/>
        </w:rPr>
        <w:t>39</w:t>
      </w:r>
      <w:r>
        <w:rPr>
          <w:rFonts w:hint="eastAsia"/>
        </w:rPr>
        <w:t>。</w:t>
      </w:r>
      <w:bookmarkStart w:id="734" w:name="_Toc470253178"/>
      <w:bookmarkStart w:id="735" w:name="_Toc347151964"/>
      <w:bookmarkStart w:id="736" w:name="_Toc252364325"/>
    </w:p>
    <w:p w:rsidR="00DB49B1" w:rsidRDefault="00061C9D">
      <w:pPr>
        <w:pStyle w:val="af9"/>
        <w:spacing w:before="156" w:after="156"/>
        <w:ind w:firstLine="420"/>
        <w:jc w:val="center"/>
        <w:rPr>
          <w:rFonts w:ascii="黑体" w:eastAsia="黑体" w:hAnsi="黑体"/>
        </w:rPr>
      </w:pPr>
      <w:r>
        <w:rPr>
          <w:rFonts w:ascii="黑体" w:eastAsia="黑体" w:hAnsi="黑体" w:hint="eastAsia"/>
          <w:szCs w:val="21"/>
        </w:rPr>
        <w:t xml:space="preserve">表39 </w:t>
      </w:r>
      <w:bookmarkStart w:id="737" w:name="_Toc436097817"/>
      <w:r>
        <w:rPr>
          <w:rFonts w:ascii="黑体" w:eastAsia="黑体" w:hAnsi="黑体" w:hint="eastAsia"/>
          <w:szCs w:val="21"/>
        </w:rPr>
        <w:t>补票交易</w:t>
      </w:r>
      <w:bookmarkEnd w:id="734"/>
      <w:bookmarkEnd w:id="735"/>
      <w:bookmarkEnd w:id="736"/>
      <w:bookmarkEnd w:id="737"/>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2246"/>
        <w:gridCol w:w="891"/>
        <w:gridCol w:w="765"/>
        <w:gridCol w:w="3673"/>
      </w:tblGrid>
      <w:tr w:rsidR="00DB49B1">
        <w:trPr>
          <w:jc w:val="center"/>
        </w:trPr>
        <w:tc>
          <w:tcPr>
            <w:tcW w:w="647" w:type="dxa"/>
            <w:shd w:val="clear" w:color="auto" w:fill="C0C0C0"/>
            <w:vAlign w:val="center"/>
          </w:tcPr>
          <w:p w:rsidR="00DB49B1" w:rsidRDefault="00061C9D">
            <w:pPr>
              <w:pStyle w:val="afff3"/>
            </w:pPr>
            <w:r>
              <w:rPr>
                <w:rFonts w:hint="eastAsia"/>
              </w:rPr>
              <w:t>序号</w:t>
            </w:r>
          </w:p>
        </w:tc>
        <w:tc>
          <w:tcPr>
            <w:tcW w:w="2246" w:type="dxa"/>
            <w:shd w:val="clear" w:color="auto" w:fill="C0C0C0"/>
            <w:vAlign w:val="center"/>
          </w:tcPr>
          <w:p w:rsidR="00DB49B1" w:rsidRDefault="00061C9D">
            <w:pPr>
              <w:pStyle w:val="afff3"/>
            </w:pPr>
            <w:r>
              <w:rPr>
                <w:rFonts w:hint="eastAsia"/>
              </w:rPr>
              <w:t>字段</w:t>
            </w:r>
          </w:p>
        </w:tc>
        <w:tc>
          <w:tcPr>
            <w:tcW w:w="891" w:type="dxa"/>
            <w:shd w:val="clear" w:color="auto" w:fill="C0C0C0"/>
            <w:vAlign w:val="center"/>
          </w:tcPr>
          <w:p w:rsidR="00DB49B1" w:rsidRDefault="00061C9D">
            <w:pPr>
              <w:pStyle w:val="afff3"/>
            </w:pPr>
            <w:r>
              <w:rPr>
                <w:rFonts w:hint="eastAsia"/>
              </w:rPr>
              <w:t>长度</w:t>
            </w:r>
          </w:p>
        </w:tc>
        <w:tc>
          <w:tcPr>
            <w:tcW w:w="765" w:type="dxa"/>
            <w:shd w:val="clear" w:color="auto" w:fill="C0C0C0"/>
            <w:vAlign w:val="center"/>
          </w:tcPr>
          <w:p w:rsidR="00DB49B1" w:rsidRDefault="00061C9D">
            <w:pPr>
              <w:pStyle w:val="afff3"/>
            </w:pPr>
            <w:r>
              <w:rPr>
                <w:rFonts w:hint="eastAsia"/>
              </w:rPr>
              <w:t>类型</w:t>
            </w:r>
          </w:p>
        </w:tc>
        <w:tc>
          <w:tcPr>
            <w:tcW w:w="3673" w:type="dxa"/>
            <w:shd w:val="clear" w:color="auto" w:fill="C0C0C0"/>
            <w:vAlign w:val="center"/>
          </w:tcPr>
          <w:p w:rsidR="00DB49B1" w:rsidRDefault="00061C9D">
            <w:pPr>
              <w:pStyle w:val="afff3"/>
            </w:pPr>
            <w:r>
              <w:rPr>
                <w:rFonts w:hint="eastAsia"/>
              </w:rPr>
              <w:t>备注</w:t>
            </w:r>
          </w:p>
        </w:tc>
      </w:tr>
      <w:tr w:rsidR="00DB49B1">
        <w:trPr>
          <w:jc w:val="center"/>
        </w:trPr>
        <w:tc>
          <w:tcPr>
            <w:tcW w:w="647" w:type="dxa"/>
            <w:vAlign w:val="center"/>
          </w:tcPr>
          <w:p w:rsidR="00DB49B1" w:rsidRDefault="00061C9D">
            <w:pPr>
              <w:pStyle w:val="afff3"/>
            </w:pPr>
            <w:r>
              <w:t>1</w:t>
            </w:r>
          </w:p>
        </w:tc>
        <w:tc>
          <w:tcPr>
            <w:tcW w:w="2246" w:type="dxa"/>
            <w:vAlign w:val="center"/>
          </w:tcPr>
          <w:p w:rsidR="00DB49B1" w:rsidRDefault="00061C9D">
            <w:pPr>
              <w:pStyle w:val="afff3"/>
            </w:pPr>
            <w:r>
              <w:rPr>
                <w:rFonts w:hint="eastAsia"/>
              </w:rPr>
              <w:t>命令代码</w:t>
            </w:r>
          </w:p>
        </w:tc>
        <w:tc>
          <w:tcPr>
            <w:tcW w:w="891" w:type="dxa"/>
            <w:vAlign w:val="center"/>
          </w:tcPr>
          <w:p w:rsidR="00DB49B1" w:rsidRDefault="00061C9D">
            <w:pPr>
              <w:pStyle w:val="afff3"/>
            </w:pPr>
            <w:r>
              <w:t>2</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647" w:type="dxa"/>
            <w:vAlign w:val="center"/>
          </w:tcPr>
          <w:p w:rsidR="00DB49B1" w:rsidRDefault="00061C9D">
            <w:pPr>
              <w:pStyle w:val="afff3"/>
            </w:pPr>
            <w:r>
              <w:t>2</w:t>
            </w:r>
          </w:p>
        </w:tc>
        <w:tc>
          <w:tcPr>
            <w:tcW w:w="2246" w:type="dxa"/>
            <w:vAlign w:val="center"/>
          </w:tcPr>
          <w:p w:rsidR="00DB49B1" w:rsidRDefault="00061C9D">
            <w:pPr>
              <w:pStyle w:val="afff3"/>
            </w:pPr>
            <w:r>
              <w:rPr>
                <w:rFonts w:hint="eastAsia"/>
              </w:rPr>
              <w:t>重发次数</w:t>
            </w:r>
          </w:p>
        </w:tc>
        <w:tc>
          <w:tcPr>
            <w:tcW w:w="891" w:type="dxa"/>
            <w:vAlign w:val="center"/>
          </w:tcPr>
          <w:p w:rsidR="00DB49B1" w:rsidRDefault="00061C9D">
            <w:pPr>
              <w:pStyle w:val="afff3"/>
            </w:pPr>
            <w:r>
              <w:t>1</w:t>
            </w:r>
          </w:p>
        </w:tc>
        <w:tc>
          <w:tcPr>
            <w:tcW w:w="765" w:type="dxa"/>
            <w:vAlign w:val="center"/>
          </w:tcPr>
          <w:p w:rsidR="00DB49B1" w:rsidRDefault="00061C9D">
            <w:pPr>
              <w:pStyle w:val="afff3"/>
            </w:pPr>
            <w:r>
              <w:t>BIN</w:t>
            </w:r>
          </w:p>
        </w:tc>
        <w:tc>
          <w:tcPr>
            <w:tcW w:w="3673" w:type="dxa"/>
            <w:vAlign w:val="center"/>
          </w:tcPr>
          <w:p w:rsidR="00DB49B1" w:rsidRDefault="00DB49B1">
            <w:pPr>
              <w:pStyle w:val="afff3"/>
            </w:pPr>
          </w:p>
        </w:tc>
      </w:tr>
      <w:tr w:rsidR="00DB49B1">
        <w:trPr>
          <w:jc w:val="center"/>
        </w:trPr>
        <w:tc>
          <w:tcPr>
            <w:tcW w:w="647" w:type="dxa"/>
            <w:vAlign w:val="center"/>
          </w:tcPr>
          <w:p w:rsidR="00DB49B1" w:rsidRDefault="00061C9D">
            <w:pPr>
              <w:pStyle w:val="afff3"/>
            </w:pPr>
            <w:r>
              <w:t>3</w:t>
            </w:r>
          </w:p>
        </w:tc>
        <w:tc>
          <w:tcPr>
            <w:tcW w:w="2246" w:type="dxa"/>
            <w:vAlign w:val="center"/>
          </w:tcPr>
          <w:p w:rsidR="00DB49B1" w:rsidRDefault="00061C9D">
            <w:pPr>
              <w:pStyle w:val="afff3"/>
            </w:pPr>
            <w:r>
              <w:t>UDSN</w:t>
            </w:r>
            <w:r>
              <w:rPr>
                <w:rFonts w:hint="eastAsia"/>
              </w:rPr>
              <w:t>或公共交通</w:t>
            </w:r>
            <w:proofErr w:type="gramStart"/>
            <w:r>
              <w:rPr>
                <w:rFonts w:hint="eastAsia"/>
              </w:rPr>
              <w:t>一</w:t>
            </w:r>
            <w:proofErr w:type="gramEnd"/>
            <w:r>
              <w:rPr>
                <w:rFonts w:hint="eastAsia"/>
              </w:rPr>
              <w:t>卡通交易流水号</w:t>
            </w:r>
          </w:p>
        </w:tc>
        <w:tc>
          <w:tcPr>
            <w:tcW w:w="891" w:type="dxa"/>
            <w:vAlign w:val="center"/>
          </w:tcPr>
          <w:p w:rsidR="00DB49B1" w:rsidRDefault="00061C9D">
            <w:pPr>
              <w:pStyle w:val="afff3"/>
            </w:pPr>
            <w:r>
              <w:t>4</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t>ACC</w:t>
            </w:r>
            <w:r>
              <w:rPr>
                <w:rFonts w:hint="eastAsia"/>
              </w:rPr>
              <w:t>或公共交通</w:t>
            </w:r>
            <w:proofErr w:type="gramStart"/>
            <w:r>
              <w:rPr>
                <w:rFonts w:hint="eastAsia"/>
              </w:rPr>
              <w:t>一</w:t>
            </w:r>
            <w:proofErr w:type="gramEnd"/>
            <w:r>
              <w:rPr>
                <w:rFonts w:hint="eastAsia"/>
              </w:rPr>
              <w:t>卡通定义的每台</w:t>
            </w:r>
            <w:r>
              <w:rPr>
                <w:rFonts w:hint="eastAsia"/>
              </w:rPr>
              <w:t>STE</w:t>
            </w:r>
            <w:r>
              <w:rPr>
                <w:rFonts w:hint="eastAsia"/>
              </w:rPr>
              <w:t>唯一的</w:t>
            </w:r>
            <w:r>
              <w:t>UD</w:t>
            </w:r>
            <w:r>
              <w:rPr>
                <w:rFonts w:hint="eastAsia"/>
              </w:rPr>
              <w:t>或交易序号。从</w:t>
            </w:r>
            <w:r>
              <w:t>1</w:t>
            </w:r>
            <w:r>
              <w:rPr>
                <w:rFonts w:hint="eastAsia"/>
              </w:rPr>
              <w:t>开始，依次累加，范围</w:t>
            </w:r>
            <w:r>
              <w:t>1</w:t>
            </w:r>
            <w:r>
              <w:rPr>
                <w:rFonts w:hint="eastAsia"/>
              </w:rPr>
              <w:t>～</w:t>
            </w:r>
            <w:r>
              <w:t>4294967295</w:t>
            </w:r>
            <w:r>
              <w:rPr>
                <w:rFonts w:hint="eastAsia"/>
              </w:rPr>
              <w:t>。达到最大值后从</w:t>
            </w:r>
            <w:r>
              <w:t>1</w:t>
            </w:r>
            <w:r>
              <w:rPr>
                <w:rFonts w:hint="eastAsia"/>
              </w:rPr>
              <w:t>开始。</w:t>
            </w:r>
            <w:proofErr w:type="gramStart"/>
            <w:r>
              <w:rPr>
                <w:rFonts w:hint="eastAsia"/>
              </w:rPr>
              <w:t>应如果重置需</w:t>
            </w:r>
            <w:proofErr w:type="gramEnd"/>
            <w:r>
              <w:rPr>
                <w:rFonts w:hint="eastAsia"/>
              </w:rPr>
              <w:t>通知上位系统。传输时转</w:t>
            </w:r>
            <w:r>
              <w:rPr>
                <w:rFonts w:hint="eastAsia"/>
              </w:rPr>
              <w:lastRenderedPageBreak/>
              <w:t>换成</w:t>
            </w:r>
            <w:r>
              <w:t>INTEL</w:t>
            </w:r>
            <w:r>
              <w:rPr>
                <w:rFonts w:hint="eastAsia"/>
              </w:rPr>
              <w:t>序。</w:t>
            </w:r>
          </w:p>
        </w:tc>
      </w:tr>
      <w:tr w:rsidR="00DB49B1">
        <w:trPr>
          <w:jc w:val="center"/>
        </w:trPr>
        <w:tc>
          <w:tcPr>
            <w:tcW w:w="647" w:type="dxa"/>
            <w:vAlign w:val="center"/>
          </w:tcPr>
          <w:p w:rsidR="00DB49B1" w:rsidRDefault="00061C9D">
            <w:pPr>
              <w:pStyle w:val="afff3"/>
            </w:pPr>
            <w:r>
              <w:lastRenderedPageBreak/>
              <w:t>4</w:t>
            </w:r>
          </w:p>
        </w:tc>
        <w:tc>
          <w:tcPr>
            <w:tcW w:w="2246" w:type="dxa"/>
            <w:vAlign w:val="center"/>
          </w:tcPr>
          <w:p w:rsidR="00DB49B1" w:rsidRDefault="00061C9D">
            <w:pPr>
              <w:pStyle w:val="afff3"/>
            </w:pPr>
            <w:r>
              <w:rPr>
                <w:rFonts w:hint="eastAsia"/>
              </w:rPr>
              <w:t>交易时间</w:t>
            </w:r>
          </w:p>
        </w:tc>
        <w:tc>
          <w:tcPr>
            <w:tcW w:w="891" w:type="dxa"/>
            <w:vAlign w:val="center"/>
          </w:tcPr>
          <w:p w:rsidR="00DB49B1" w:rsidRDefault="00061C9D">
            <w:pPr>
              <w:pStyle w:val="afff3"/>
            </w:pPr>
            <w:r>
              <w:t>7</w:t>
            </w:r>
          </w:p>
        </w:tc>
        <w:tc>
          <w:tcPr>
            <w:tcW w:w="765" w:type="dxa"/>
            <w:vAlign w:val="center"/>
          </w:tcPr>
          <w:p w:rsidR="00DB49B1" w:rsidRDefault="00061C9D">
            <w:pPr>
              <w:pStyle w:val="afff3"/>
            </w:pPr>
            <w:r>
              <w:t>BCD</w:t>
            </w:r>
          </w:p>
        </w:tc>
        <w:tc>
          <w:tcPr>
            <w:tcW w:w="3673" w:type="dxa"/>
            <w:vAlign w:val="center"/>
          </w:tcPr>
          <w:p w:rsidR="00DB49B1" w:rsidRDefault="00061C9D">
            <w:pPr>
              <w:pStyle w:val="afff3"/>
            </w:pPr>
            <w:r>
              <w:rPr>
                <w:rFonts w:hint="eastAsia"/>
              </w:rPr>
              <w:t>交易发生的日期时间</w:t>
            </w:r>
          </w:p>
        </w:tc>
      </w:tr>
      <w:tr w:rsidR="00DB49B1">
        <w:trPr>
          <w:jc w:val="center"/>
        </w:trPr>
        <w:tc>
          <w:tcPr>
            <w:tcW w:w="647" w:type="dxa"/>
            <w:vAlign w:val="center"/>
          </w:tcPr>
          <w:p w:rsidR="00DB49B1" w:rsidRDefault="00061C9D">
            <w:pPr>
              <w:pStyle w:val="afff3"/>
            </w:pPr>
            <w:r>
              <w:t>5</w:t>
            </w:r>
          </w:p>
        </w:tc>
        <w:tc>
          <w:tcPr>
            <w:tcW w:w="2246" w:type="dxa"/>
            <w:vAlign w:val="center"/>
          </w:tcPr>
          <w:p w:rsidR="00DB49B1" w:rsidRDefault="00061C9D">
            <w:pPr>
              <w:pStyle w:val="afff3"/>
            </w:pPr>
            <w:r>
              <w:rPr>
                <w:rFonts w:hint="eastAsia"/>
              </w:rPr>
              <w:t>卡片种类</w:t>
            </w:r>
          </w:p>
        </w:tc>
        <w:tc>
          <w:tcPr>
            <w:tcW w:w="891" w:type="dxa"/>
            <w:vAlign w:val="center"/>
          </w:tcPr>
          <w:p w:rsidR="00DB49B1" w:rsidRDefault="00061C9D">
            <w:pPr>
              <w:pStyle w:val="afff3"/>
            </w:pPr>
            <w:r>
              <w:t>1</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t>0x01</w:t>
            </w:r>
            <w:r>
              <w:rPr>
                <w:rFonts w:hint="eastAsia"/>
              </w:rPr>
              <w:t>：公共交通</w:t>
            </w:r>
            <w:proofErr w:type="gramStart"/>
            <w:r>
              <w:rPr>
                <w:rFonts w:hint="eastAsia"/>
              </w:rPr>
              <w:t>一</w:t>
            </w:r>
            <w:proofErr w:type="gramEnd"/>
            <w:r>
              <w:rPr>
                <w:rFonts w:hint="eastAsia"/>
              </w:rPr>
              <w:t>卡通</w:t>
            </w:r>
            <w:r>
              <w:t>CPU</w:t>
            </w:r>
            <w:r>
              <w:rPr>
                <w:rFonts w:hint="eastAsia"/>
              </w:rPr>
              <w:t>卡片；</w:t>
            </w:r>
            <w:r>
              <w:t>0x02</w:t>
            </w:r>
            <w:r>
              <w:rPr>
                <w:rFonts w:hint="eastAsia"/>
              </w:rPr>
              <w:t>：预留；</w:t>
            </w:r>
            <w:r>
              <w:t>0x11</w:t>
            </w:r>
            <w:r>
              <w:rPr>
                <w:rFonts w:hint="eastAsia"/>
              </w:rPr>
              <w:t>：地铁票</w:t>
            </w:r>
            <w:r>
              <w:t>CPU</w:t>
            </w:r>
            <w:r>
              <w:rPr>
                <w:rFonts w:hint="eastAsia"/>
              </w:rPr>
              <w:t>卡片；</w:t>
            </w:r>
            <w:r>
              <w:t>0x12</w:t>
            </w:r>
            <w:r>
              <w:rPr>
                <w:rFonts w:hint="eastAsia"/>
              </w:rPr>
              <w:t>：地铁票</w:t>
            </w:r>
            <w:r>
              <w:t>UL</w:t>
            </w:r>
            <w:r>
              <w:rPr>
                <w:rFonts w:hint="eastAsia"/>
              </w:rPr>
              <w:t>卡；</w:t>
            </w:r>
          </w:p>
          <w:p w:rsidR="00DB49B1" w:rsidRDefault="00061C9D">
            <w:pPr>
              <w:pStyle w:val="afff3"/>
            </w:pPr>
            <w:r>
              <w:t>0x21</w:t>
            </w:r>
            <w:r>
              <w:rPr>
                <w:rFonts w:hint="eastAsia"/>
              </w:rPr>
              <w:t>：交通部</w:t>
            </w:r>
            <w:r>
              <w:t>CPU</w:t>
            </w:r>
            <w:r>
              <w:rPr>
                <w:rFonts w:hint="eastAsia"/>
              </w:rPr>
              <w:t>卡；</w:t>
            </w:r>
          </w:p>
        </w:tc>
      </w:tr>
      <w:tr w:rsidR="00DB49B1">
        <w:trPr>
          <w:jc w:val="center"/>
        </w:trPr>
        <w:tc>
          <w:tcPr>
            <w:tcW w:w="647" w:type="dxa"/>
            <w:vAlign w:val="center"/>
          </w:tcPr>
          <w:p w:rsidR="00DB49B1" w:rsidRDefault="00061C9D">
            <w:pPr>
              <w:pStyle w:val="afff3"/>
            </w:pPr>
            <w:r>
              <w:t>6</w:t>
            </w:r>
          </w:p>
        </w:tc>
        <w:tc>
          <w:tcPr>
            <w:tcW w:w="2246" w:type="dxa"/>
            <w:vAlign w:val="center"/>
          </w:tcPr>
          <w:p w:rsidR="00DB49B1" w:rsidRDefault="00061C9D">
            <w:pPr>
              <w:pStyle w:val="afff3"/>
            </w:pPr>
            <w:r>
              <w:rPr>
                <w:rFonts w:hint="eastAsia"/>
              </w:rPr>
              <w:t>车票产品类型</w:t>
            </w:r>
          </w:p>
        </w:tc>
        <w:tc>
          <w:tcPr>
            <w:tcW w:w="891" w:type="dxa"/>
            <w:vAlign w:val="center"/>
          </w:tcPr>
          <w:p w:rsidR="00DB49B1" w:rsidRDefault="00061C9D">
            <w:pPr>
              <w:pStyle w:val="afff3"/>
            </w:pPr>
            <w:r>
              <w:t>2</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647" w:type="dxa"/>
            <w:vAlign w:val="center"/>
          </w:tcPr>
          <w:p w:rsidR="00DB49B1" w:rsidRDefault="00061C9D">
            <w:pPr>
              <w:pStyle w:val="afff3"/>
            </w:pPr>
            <w:r>
              <w:t>7</w:t>
            </w:r>
          </w:p>
        </w:tc>
        <w:tc>
          <w:tcPr>
            <w:tcW w:w="2246" w:type="dxa"/>
            <w:vAlign w:val="center"/>
          </w:tcPr>
          <w:p w:rsidR="00DB49B1" w:rsidRDefault="00061C9D">
            <w:pPr>
              <w:pStyle w:val="afff3"/>
            </w:pPr>
            <w:r>
              <w:rPr>
                <w:rFonts w:hint="eastAsia"/>
              </w:rPr>
              <w:t>补票付款方式</w:t>
            </w:r>
          </w:p>
        </w:tc>
        <w:tc>
          <w:tcPr>
            <w:tcW w:w="891" w:type="dxa"/>
            <w:vAlign w:val="center"/>
          </w:tcPr>
          <w:p w:rsidR="00DB49B1" w:rsidRDefault="00061C9D">
            <w:pPr>
              <w:pStyle w:val="afff3"/>
            </w:pPr>
            <w:r>
              <w:t>1</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t xml:space="preserve">0x01 </w:t>
            </w:r>
            <w:r>
              <w:rPr>
                <w:rFonts w:hint="eastAsia"/>
              </w:rPr>
              <w:t>现金支付补票金额；</w:t>
            </w:r>
            <w:r>
              <w:t xml:space="preserve">0x02 </w:t>
            </w:r>
            <w:r>
              <w:rPr>
                <w:rFonts w:hint="eastAsia"/>
              </w:rPr>
              <w:t>卡内扣除补票金额，</w:t>
            </w:r>
            <w:r>
              <w:t xml:space="preserve">0x0A </w:t>
            </w:r>
            <w:r>
              <w:rPr>
                <w:rFonts w:hint="eastAsia"/>
              </w:rPr>
              <w:t>现金支付，</w:t>
            </w:r>
            <w:r>
              <w:t xml:space="preserve">0x0B </w:t>
            </w:r>
            <w:r>
              <w:rPr>
                <w:rFonts w:hint="eastAsia"/>
              </w:rPr>
              <w:t>卡内扣款，</w:t>
            </w:r>
            <w:r>
              <w:t xml:space="preserve">0x0C </w:t>
            </w:r>
            <w:r>
              <w:rPr>
                <w:rFonts w:hint="eastAsia"/>
              </w:rPr>
              <w:t>支付宝，</w:t>
            </w:r>
            <w:r>
              <w:t xml:space="preserve">0x0D </w:t>
            </w:r>
            <w:r>
              <w:rPr>
                <w:rFonts w:hint="eastAsia"/>
              </w:rPr>
              <w:t>微信，</w:t>
            </w:r>
            <w:r>
              <w:t xml:space="preserve">0x0E </w:t>
            </w:r>
            <w:r>
              <w:rPr>
                <w:rFonts w:hint="eastAsia"/>
              </w:rPr>
              <w:t>银联，</w:t>
            </w:r>
            <w:r>
              <w:t>0x10</w:t>
            </w:r>
            <w:r>
              <w:rPr>
                <w:rFonts w:hint="eastAsia"/>
              </w:rPr>
              <w:t>数字人民币</w:t>
            </w:r>
          </w:p>
        </w:tc>
      </w:tr>
      <w:tr w:rsidR="00DB49B1">
        <w:trPr>
          <w:jc w:val="center"/>
        </w:trPr>
        <w:tc>
          <w:tcPr>
            <w:tcW w:w="647" w:type="dxa"/>
            <w:vAlign w:val="center"/>
          </w:tcPr>
          <w:p w:rsidR="00DB49B1" w:rsidRDefault="00061C9D">
            <w:pPr>
              <w:pStyle w:val="afff3"/>
            </w:pPr>
            <w:r>
              <w:t>8</w:t>
            </w:r>
          </w:p>
        </w:tc>
        <w:tc>
          <w:tcPr>
            <w:tcW w:w="2246" w:type="dxa"/>
            <w:vAlign w:val="center"/>
          </w:tcPr>
          <w:p w:rsidR="00DB49B1" w:rsidRDefault="00061C9D">
            <w:pPr>
              <w:pStyle w:val="afff3"/>
            </w:pPr>
            <w:r>
              <w:rPr>
                <w:rFonts w:hint="eastAsia"/>
              </w:rPr>
              <w:t>补票金额</w:t>
            </w:r>
          </w:p>
        </w:tc>
        <w:tc>
          <w:tcPr>
            <w:tcW w:w="891" w:type="dxa"/>
            <w:vAlign w:val="center"/>
          </w:tcPr>
          <w:p w:rsidR="00DB49B1" w:rsidRDefault="00061C9D">
            <w:pPr>
              <w:pStyle w:val="afff3"/>
            </w:pPr>
            <w:r>
              <w:t>4</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rPr>
                <w:rFonts w:hint="eastAsia"/>
              </w:rPr>
              <w:t>补票的金额。传输时转换成</w:t>
            </w:r>
            <w:r>
              <w:t>INTEL</w:t>
            </w:r>
            <w:r>
              <w:rPr>
                <w:rFonts w:hint="eastAsia"/>
              </w:rPr>
              <w:t>序。</w:t>
            </w:r>
          </w:p>
        </w:tc>
      </w:tr>
      <w:tr w:rsidR="00DB49B1">
        <w:trPr>
          <w:jc w:val="center"/>
        </w:trPr>
        <w:tc>
          <w:tcPr>
            <w:tcW w:w="647" w:type="dxa"/>
            <w:vAlign w:val="center"/>
          </w:tcPr>
          <w:p w:rsidR="00DB49B1" w:rsidRDefault="00061C9D">
            <w:pPr>
              <w:pStyle w:val="afff3"/>
            </w:pPr>
            <w:r>
              <w:t>9</w:t>
            </w:r>
          </w:p>
        </w:tc>
        <w:tc>
          <w:tcPr>
            <w:tcW w:w="2246" w:type="dxa"/>
            <w:vAlign w:val="center"/>
          </w:tcPr>
          <w:p w:rsidR="00DB49B1" w:rsidRDefault="00061C9D">
            <w:pPr>
              <w:pStyle w:val="afff3"/>
            </w:pPr>
            <w:r>
              <w:rPr>
                <w:rFonts w:hint="eastAsia"/>
              </w:rPr>
              <w:t>补票区域属性</w:t>
            </w:r>
          </w:p>
        </w:tc>
        <w:tc>
          <w:tcPr>
            <w:tcW w:w="891" w:type="dxa"/>
            <w:vAlign w:val="center"/>
          </w:tcPr>
          <w:p w:rsidR="00DB49B1" w:rsidRDefault="00061C9D">
            <w:pPr>
              <w:pStyle w:val="afff3"/>
            </w:pPr>
            <w:r>
              <w:t>1</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t xml:space="preserve">0x01 = </w:t>
            </w:r>
            <w:r>
              <w:rPr>
                <w:rFonts w:hint="eastAsia"/>
              </w:rPr>
              <w:t>付费区补票；</w:t>
            </w:r>
            <w:r>
              <w:t xml:space="preserve">0x02 = </w:t>
            </w:r>
            <w:r>
              <w:rPr>
                <w:rFonts w:hint="eastAsia"/>
              </w:rPr>
              <w:t>非付费区补票</w:t>
            </w:r>
          </w:p>
        </w:tc>
      </w:tr>
      <w:tr w:rsidR="00DB49B1">
        <w:trPr>
          <w:jc w:val="center"/>
        </w:trPr>
        <w:tc>
          <w:tcPr>
            <w:tcW w:w="647" w:type="dxa"/>
            <w:vAlign w:val="center"/>
          </w:tcPr>
          <w:p w:rsidR="00DB49B1" w:rsidRDefault="00061C9D">
            <w:pPr>
              <w:pStyle w:val="afff3"/>
            </w:pPr>
            <w:r>
              <w:t>10</w:t>
            </w:r>
          </w:p>
        </w:tc>
        <w:tc>
          <w:tcPr>
            <w:tcW w:w="2246" w:type="dxa"/>
            <w:vAlign w:val="center"/>
          </w:tcPr>
          <w:p w:rsidR="00DB49B1" w:rsidRDefault="00061C9D">
            <w:pPr>
              <w:pStyle w:val="afff3"/>
            </w:pPr>
            <w:r>
              <w:rPr>
                <w:rFonts w:hint="eastAsia"/>
              </w:rPr>
              <w:t>补票操作类型</w:t>
            </w:r>
          </w:p>
        </w:tc>
        <w:tc>
          <w:tcPr>
            <w:tcW w:w="891" w:type="dxa"/>
            <w:vAlign w:val="center"/>
          </w:tcPr>
          <w:p w:rsidR="00DB49B1" w:rsidRDefault="00061C9D">
            <w:pPr>
              <w:pStyle w:val="afff3"/>
            </w:pPr>
            <w:r>
              <w:t>1</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t>0x01 =</w:t>
            </w:r>
            <w:r>
              <w:rPr>
                <w:rFonts w:hint="eastAsia"/>
              </w:rPr>
              <w:t>按进站选择（未刷进站）；</w:t>
            </w:r>
            <w:r>
              <w:t>0x02 =</w:t>
            </w:r>
            <w:r>
              <w:rPr>
                <w:rFonts w:hint="eastAsia"/>
              </w:rPr>
              <w:t>按金额选择（余额不足</w:t>
            </w:r>
            <w:r>
              <w:t>,</w:t>
            </w:r>
            <w:r>
              <w:rPr>
                <w:rFonts w:hint="eastAsia"/>
              </w:rPr>
              <w:t>包括超时，超程，补票超时）；</w:t>
            </w:r>
            <w:r>
              <w:t>0x03 =</w:t>
            </w:r>
            <w:r>
              <w:rPr>
                <w:rFonts w:hint="eastAsia"/>
              </w:rPr>
              <w:t>选择终点站，输入手续费金额（未刷出站）</w:t>
            </w:r>
          </w:p>
        </w:tc>
      </w:tr>
      <w:tr w:rsidR="00DB49B1">
        <w:trPr>
          <w:jc w:val="center"/>
        </w:trPr>
        <w:tc>
          <w:tcPr>
            <w:tcW w:w="647" w:type="dxa"/>
            <w:vAlign w:val="center"/>
          </w:tcPr>
          <w:p w:rsidR="00DB49B1" w:rsidRDefault="00061C9D">
            <w:pPr>
              <w:pStyle w:val="afff3"/>
            </w:pPr>
            <w:r>
              <w:t>11</w:t>
            </w:r>
          </w:p>
        </w:tc>
        <w:tc>
          <w:tcPr>
            <w:tcW w:w="2246" w:type="dxa"/>
            <w:vAlign w:val="center"/>
          </w:tcPr>
          <w:p w:rsidR="00DB49B1" w:rsidRDefault="00061C9D">
            <w:pPr>
              <w:pStyle w:val="afff3"/>
            </w:pPr>
            <w:r>
              <w:rPr>
                <w:rFonts w:hint="eastAsia"/>
              </w:rPr>
              <w:t>起点站（或区段）</w:t>
            </w:r>
            <w:proofErr w:type="gramStart"/>
            <w:r>
              <w:rPr>
                <w:rFonts w:hint="eastAsia"/>
              </w:rPr>
              <w:t>站码</w:t>
            </w:r>
            <w:proofErr w:type="gramEnd"/>
          </w:p>
        </w:tc>
        <w:tc>
          <w:tcPr>
            <w:tcW w:w="891" w:type="dxa"/>
            <w:vAlign w:val="center"/>
          </w:tcPr>
          <w:p w:rsidR="00DB49B1" w:rsidRDefault="00061C9D">
            <w:pPr>
              <w:pStyle w:val="afff3"/>
            </w:pPr>
            <w:r>
              <w:t>4</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rPr>
                <w:rFonts w:hint="eastAsia"/>
              </w:rPr>
              <w:t>按进站补票时的进站车站位置信息。</w:t>
            </w:r>
          </w:p>
          <w:p w:rsidR="00DB49B1" w:rsidRDefault="00061C9D">
            <w:pPr>
              <w:pStyle w:val="afff3"/>
            </w:pPr>
            <w:r>
              <w:rPr>
                <w:rFonts w:hint="eastAsia"/>
              </w:rPr>
              <w:t>传输时转换成</w:t>
            </w:r>
            <w:r>
              <w:t>INTEL</w:t>
            </w:r>
            <w:r>
              <w:rPr>
                <w:rFonts w:hint="eastAsia"/>
              </w:rPr>
              <w:t>序。</w:t>
            </w:r>
          </w:p>
        </w:tc>
      </w:tr>
      <w:tr w:rsidR="00DB49B1">
        <w:trPr>
          <w:jc w:val="center"/>
        </w:trPr>
        <w:tc>
          <w:tcPr>
            <w:tcW w:w="647" w:type="dxa"/>
            <w:vAlign w:val="center"/>
          </w:tcPr>
          <w:p w:rsidR="00DB49B1" w:rsidRDefault="00061C9D">
            <w:pPr>
              <w:pStyle w:val="afff3"/>
            </w:pPr>
            <w:r>
              <w:t>12</w:t>
            </w:r>
          </w:p>
        </w:tc>
        <w:tc>
          <w:tcPr>
            <w:tcW w:w="2246" w:type="dxa"/>
            <w:vAlign w:val="center"/>
          </w:tcPr>
          <w:p w:rsidR="00DB49B1" w:rsidRDefault="00061C9D">
            <w:pPr>
              <w:pStyle w:val="afff3"/>
            </w:pPr>
            <w:r>
              <w:rPr>
                <w:rFonts w:hint="eastAsia"/>
              </w:rPr>
              <w:t>终点站（或区段）</w:t>
            </w:r>
            <w:proofErr w:type="gramStart"/>
            <w:r>
              <w:rPr>
                <w:rFonts w:hint="eastAsia"/>
              </w:rPr>
              <w:t>站码</w:t>
            </w:r>
            <w:proofErr w:type="gramEnd"/>
          </w:p>
        </w:tc>
        <w:tc>
          <w:tcPr>
            <w:tcW w:w="891" w:type="dxa"/>
            <w:vAlign w:val="center"/>
          </w:tcPr>
          <w:p w:rsidR="00DB49B1" w:rsidRDefault="00061C9D">
            <w:pPr>
              <w:pStyle w:val="afff3"/>
            </w:pPr>
            <w:r>
              <w:t>4</w:t>
            </w:r>
          </w:p>
        </w:tc>
        <w:tc>
          <w:tcPr>
            <w:tcW w:w="765" w:type="dxa"/>
            <w:vAlign w:val="center"/>
          </w:tcPr>
          <w:p w:rsidR="00DB49B1" w:rsidRDefault="00061C9D">
            <w:pPr>
              <w:pStyle w:val="afff3"/>
            </w:pPr>
            <w:r>
              <w:t>BIN</w:t>
            </w:r>
          </w:p>
        </w:tc>
        <w:tc>
          <w:tcPr>
            <w:tcW w:w="3673" w:type="dxa"/>
            <w:vAlign w:val="center"/>
          </w:tcPr>
          <w:p w:rsidR="00DB49B1" w:rsidRDefault="00061C9D">
            <w:pPr>
              <w:pStyle w:val="afff3"/>
            </w:pPr>
            <w:r>
              <w:rPr>
                <w:rFonts w:hint="eastAsia"/>
              </w:rPr>
              <w:t>按进站补票时的出站车站位置信息</w:t>
            </w:r>
          </w:p>
          <w:p w:rsidR="00DB49B1" w:rsidRDefault="00061C9D">
            <w:pPr>
              <w:pStyle w:val="afff3"/>
            </w:pPr>
            <w:r>
              <w:rPr>
                <w:rFonts w:hint="eastAsia"/>
              </w:rPr>
              <w:t>传输时转换成</w:t>
            </w:r>
            <w:r>
              <w:t>INTEL</w:t>
            </w:r>
            <w:r>
              <w:rPr>
                <w:rFonts w:hint="eastAsia"/>
              </w:rPr>
              <w:t>序。</w:t>
            </w:r>
          </w:p>
        </w:tc>
      </w:tr>
    </w:tbl>
    <w:p w:rsidR="00DB49B1" w:rsidRDefault="00DB49B1">
      <w:pPr>
        <w:pStyle w:val="ad"/>
        <w:rPr>
          <w:rFonts w:ascii="黑体" w:hAnsi="黑体"/>
          <w:b w:val="0"/>
          <w:sz w:val="21"/>
          <w:szCs w:val="21"/>
        </w:rPr>
      </w:pPr>
    </w:p>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38" w:name="_Toc470253132"/>
      <w:bookmarkStart w:id="739" w:name="_Toc1739897380"/>
      <w:bookmarkStart w:id="740" w:name="_Toc347151866"/>
      <w:r>
        <w:rPr>
          <w:rFonts w:ascii="黑体" w:eastAsia="黑体" w:cs="Times New Roman" w:hint="eastAsia"/>
          <w:color w:val="000000"/>
          <w:szCs w:val="21"/>
        </w:rPr>
        <w:t>命令：票卡处理-充值交易</w:t>
      </w:r>
      <w:bookmarkEnd w:id="738"/>
      <w:bookmarkEnd w:id="739"/>
      <w:bookmarkEnd w:id="740"/>
    </w:p>
    <w:p w:rsidR="00DB49B1" w:rsidRDefault="00061C9D">
      <w:pPr>
        <w:pStyle w:val="af9"/>
        <w:spacing w:before="156" w:after="156"/>
        <w:ind w:firstLine="420"/>
      </w:pPr>
      <w:r>
        <w:rPr>
          <w:rFonts w:hint="eastAsia"/>
        </w:rPr>
        <w:t>STE</w:t>
      </w:r>
      <w:r>
        <w:rPr>
          <w:rFonts w:hint="eastAsia"/>
        </w:rPr>
        <w:t>向</w:t>
      </w:r>
      <w:r>
        <w:rPr>
          <w:rFonts w:hint="eastAsia"/>
        </w:rPr>
        <w:t>TPU</w:t>
      </w:r>
      <w:r>
        <w:rPr>
          <w:rFonts w:hint="eastAsia"/>
        </w:rPr>
        <w:t>发送命令代码</w:t>
      </w:r>
      <w:r>
        <w:t>0x53</w:t>
      </w:r>
      <w:r>
        <w:rPr>
          <w:rFonts w:hint="eastAsia"/>
        </w:rPr>
        <w:t>38</w:t>
      </w:r>
      <w:r>
        <w:rPr>
          <w:rFonts w:hint="eastAsia"/>
        </w:rPr>
        <w:t>进行充</w:t>
      </w:r>
      <w:proofErr w:type="gramStart"/>
      <w:r>
        <w:rPr>
          <w:rFonts w:hint="eastAsia"/>
        </w:rPr>
        <w:t>值业务</w:t>
      </w:r>
      <w:proofErr w:type="gramEnd"/>
      <w:r>
        <w:rPr>
          <w:rFonts w:hint="eastAsia"/>
        </w:rPr>
        <w:t>处理，</w:t>
      </w:r>
      <w:r>
        <w:rPr>
          <w:rFonts w:hint="eastAsia"/>
        </w:rPr>
        <w:t>TPU</w:t>
      </w:r>
      <w:r>
        <w:rPr>
          <w:rFonts w:hint="eastAsia"/>
        </w:rPr>
        <w:t>执行操作后返回应答数据，命令格式见表</w:t>
      </w:r>
      <w:r>
        <w:rPr>
          <w:rFonts w:hint="eastAsia"/>
        </w:rPr>
        <w:t>40</w:t>
      </w:r>
      <w:r>
        <w:rPr>
          <w:rFonts w:hint="eastAsia"/>
        </w:rPr>
        <w:t>。</w:t>
      </w:r>
      <w:bookmarkStart w:id="741" w:name="_Toc347151965"/>
      <w:bookmarkStart w:id="742" w:name="_Toc470253179"/>
      <w:bookmarkStart w:id="743" w:name="_Toc252364326"/>
    </w:p>
    <w:p w:rsidR="00DB49B1" w:rsidRDefault="00061C9D">
      <w:pPr>
        <w:pStyle w:val="af9"/>
        <w:spacing w:before="156" w:after="156"/>
        <w:ind w:firstLine="420"/>
        <w:jc w:val="center"/>
        <w:rPr>
          <w:rFonts w:ascii="黑体" w:eastAsia="黑体" w:hAnsi="黑体"/>
        </w:rPr>
      </w:pPr>
      <w:r>
        <w:rPr>
          <w:rFonts w:ascii="黑体" w:eastAsia="黑体" w:hAnsi="黑体" w:hint="eastAsia"/>
          <w:szCs w:val="21"/>
        </w:rPr>
        <w:t xml:space="preserve">表40 </w:t>
      </w:r>
      <w:bookmarkStart w:id="744" w:name="_Toc563163159"/>
      <w:r>
        <w:rPr>
          <w:rFonts w:ascii="黑体" w:eastAsia="黑体" w:hAnsi="黑体" w:hint="eastAsia"/>
          <w:szCs w:val="21"/>
        </w:rPr>
        <w:t>充值交易</w:t>
      </w:r>
      <w:bookmarkEnd w:id="741"/>
      <w:bookmarkEnd w:id="742"/>
      <w:bookmarkEnd w:id="743"/>
      <w:bookmarkEnd w:id="744"/>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330"/>
        <w:gridCol w:w="655"/>
        <w:gridCol w:w="757"/>
        <w:gridCol w:w="3817"/>
      </w:tblGrid>
      <w:tr w:rsidR="00DB49B1">
        <w:trPr>
          <w:jc w:val="center"/>
        </w:trPr>
        <w:tc>
          <w:tcPr>
            <w:tcW w:w="663" w:type="dxa"/>
            <w:shd w:val="clear" w:color="auto" w:fill="C0C0C0"/>
            <w:vAlign w:val="center"/>
          </w:tcPr>
          <w:p w:rsidR="00DB49B1" w:rsidRDefault="00061C9D">
            <w:pPr>
              <w:pStyle w:val="afff3"/>
            </w:pPr>
            <w:r>
              <w:rPr>
                <w:rFonts w:hint="eastAsia"/>
              </w:rPr>
              <w:t>序号</w:t>
            </w:r>
          </w:p>
        </w:tc>
        <w:tc>
          <w:tcPr>
            <w:tcW w:w="2330" w:type="dxa"/>
            <w:shd w:val="clear" w:color="auto" w:fill="C0C0C0"/>
            <w:vAlign w:val="center"/>
          </w:tcPr>
          <w:p w:rsidR="00DB49B1" w:rsidRDefault="00061C9D">
            <w:pPr>
              <w:pStyle w:val="afff3"/>
            </w:pPr>
            <w:r>
              <w:rPr>
                <w:rFonts w:hint="eastAsia"/>
              </w:rPr>
              <w:t>字段</w:t>
            </w:r>
          </w:p>
        </w:tc>
        <w:tc>
          <w:tcPr>
            <w:tcW w:w="655" w:type="dxa"/>
            <w:shd w:val="clear" w:color="auto" w:fill="C0C0C0"/>
            <w:vAlign w:val="center"/>
          </w:tcPr>
          <w:p w:rsidR="00DB49B1" w:rsidRDefault="00061C9D">
            <w:pPr>
              <w:pStyle w:val="afff3"/>
            </w:pPr>
            <w:r>
              <w:rPr>
                <w:rFonts w:hint="eastAsia"/>
              </w:rPr>
              <w:t>长度</w:t>
            </w:r>
          </w:p>
        </w:tc>
        <w:tc>
          <w:tcPr>
            <w:tcW w:w="757" w:type="dxa"/>
            <w:shd w:val="clear" w:color="auto" w:fill="C0C0C0"/>
            <w:vAlign w:val="center"/>
          </w:tcPr>
          <w:p w:rsidR="00DB49B1" w:rsidRDefault="00061C9D">
            <w:pPr>
              <w:pStyle w:val="afff3"/>
            </w:pPr>
            <w:r>
              <w:rPr>
                <w:rFonts w:hint="eastAsia"/>
              </w:rPr>
              <w:t>类型</w:t>
            </w:r>
          </w:p>
        </w:tc>
        <w:tc>
          <w:tcPr>
            <w:tcW w:w="3817" w:type="dxa"/>
            <w:shd w:val="clear" w:color="auto" w:fill="C0C0C0"/>
            <w:vAlign w:val="center"/>
          </w:tcPr>
          <w:p w:rsidR="00DB49B1" w:rsidRDefault="00061C9D">
            <w:pPr>
              <w:pStyle w:val="afff3"/>
            </w:pPr>
            <w:r>
              <w:rPr>
                <w:rFonts w:hint="eastAsia"/>
              </w:rPr>
              <w:t>备注</w:t>
            </w:r>
          </w:p>
        </w:tc>
      </w:tr>
      <w:tr w:rsidR="00DB49B1">
        <w:trPr>
          <w:jc w:val="center"/>
        </w:trPr>
        <w:tc>
          <w:tcPr>
            <w:tcW w:w="663" w:type="dxa"/>
            <w:vAlign w:val="center"/>
          </w:tcPr>
          <w:p w:rsidR="00DB49B1" w:rsidRDefault="00061C9D">
            <w:pPr>
              <w:pStyle w:val="afff3"/>
            </w:pPr>
            <w:r>
              <w:t>1</w:t>
            </w:r>
          </w:p>
        </w:tc>
        <w:tc>
          <w:tcPr>
            <w:tcW w:w="2330" w:type="dxa"/>
            <w:vAlign w:val="center"/>
          </w:tcPr>
          <w:p w:rsidR="00DB49B1" w:rsidRDefault="00061C9D">
            <w:pPr>
              <w:pStyle w:val="afff3"/>
            </w:pPr>
            <w:r>
              <w:rPr>
                <w:rFonts w:hint="eastAsia"/>
              </w:rPr>
              <w:t>命令代码</w:t>
            </w:r>
          </w:p>
        </w:tc>
        <w:tc>
          <w:tcPr>
            <w:tcW w:w="655" w:type="dxa"/>
            <w:vAlign w:val="center"/>
          </w:tcPr>
          <w:p w:rsidR="00DB49B1" w:rsidRDefault="00061C9D">
            <w:pPr>
              <w:pStyle w:val="afff3"/>
            </w:pPr>
            <w:r>
              <w:t>2</w:t>
            </w:r>
          </w:p>
        </w:tc>
        <w:tc>
          <w:tcPr>
            <w:tcW w:w="757" w:type="dxa"/>
            <w:vAlign w:val="center"/>
          </w:tcPr>
          <w:p w:rsidR="00DB49B1" w:rsidRDefault="00061C9D">
            <w:pPr>
              <w:pStyle w:val="afff3"/>
            </w:pPr>
            <w:r>
              <w:t>BIN</w:t>
            </w:r>
          </w:p>
        </w:tc>
        <w:tc>
          <w:tcPr>
            <w:tcW w:w="3817"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663" w:type="dxa"/>
            <w:vAlign w:val="center"/>
          </w:tcPr>
          <w:p w:rsidR="00DB49B1" w:rsidRDefault="00061C9D">
            <w:pPr>
              <w:pStyle w:val="afff3"/>
            </w:pPr>
            <w:r>
              <w:t>2</w:t>
            </w:r>
          </w:p>
        </w:tc>
        <w:tc>
          <w:tcPr>
            <w:tcW w:w="2330" w:type="dxa"/>
            <w:vAlign w:val="center"/>
          </w:tcPr>
          <w:p w:rsidR="00DB49B1" w:rsidRDefault="00061C9D">
            <w:pPr>
              <w:pStyle w:val="afff3"/>
            </w:pPr>
            <w:r>
              <w:rPr>
                <w:rFonts w:hint="eastAsia"/>
              </w:rPr>
              <w:t>重发次数</w:t>
            </w:r>
          </w:p>
        </w:tc>
        <w:tc>
          <w:tcPr>
            <w:tcW w:w="655" w:type="dxa"/>
            <w:vAlign w:val="center"/>
          </w:tcPr>
          <w:p w:rsidR="00DB49B1" w:rsidRDefault="00061C9D">
            <w:pPr>
              <w:pStyle w:val="afff3"/>
            </w:pPr>
            <w:r>
              <w:t>1</w:t>
            </w:r>
          </w:p>
        </w:tc>
        <w:tc>
          <w:tcPr>
            <w:tcW w:w="757" w:type="dxa"/>
            <w:vAlign w:val="center"/>
          </w:tcPr>
          <w:p w:rsidR="00DB49B1" w:rsidRDefault="00061C9D">
            <w:pPr>
              <w:pStyle w:val="afff3"/>
            </w:pPr>
            <w:r>
              <w:t>BIN</w:t>
            </w:r>
          </w:p>
        </w:tc>
        <w:tc>
          <w:tcPr>
            <w:tcW w:w="3817" w:type="dxa"/>
            <w:vAlign w:val="center"/>
          </w:tcPr>
          <w:p w:rsidR="00DB49B1" w:rsidRDefault="00DB49B1">
            <w:pPr>
              <w:pStyle w:val="afff3"/>
            </w:pPr>
          </w:p>
        </w:tc>
      </w:tr>
      <w:tr w:rsidR="00DB49B1">
        <w:trPr>
          <w:jc w:val="center"/>
        </w:trPr>
        <w:tc>
          <w:tcPr>
            <w:tcW w:w="663" w:type="dxa"/>
            <w:vAlign w:val="center"/>
          </w:tcPr>
          <w:p w:rsidR="00DB49B1" w:rsidRDefault="00061C9D">
            <w:pPr>
              <w:pStyle w:val="afff3"/>
            </w:pPr>
            <w:r>
              <w:t>3</w:t>
            </w:r>
          </w:p>
        </w:tc>
        <w:tc>
          <w:tcPr>
            <w:tcW w:w="2330" w:type="dxa"/>
            <w:vAlign w:val="center"/>
          </w:tcPr>
          <w:p w:rsidR="00DB49B1" w:rsidRDefault="00061C9D">
            <w:pPr>
              <w:pStyle w:val="afff3"/>
            </w:pPr>
            <w:r>
              <w:t>UDSN</w:t>
            </w:r>
            <w:r>
              <w:rPr>
                <w:rFonts w:hint="eastAsia"/>
              </w:rPr>
              <w:t>或公共交通</w:t>
            </w:r>
            <w:proofErr w:type="gramStart"/>
            <w:r>
              <w:rPr>
                <w:rFonts w:hint="eastAsia"/>
              </w:rPr>
              <w:t>一</w:t>
            </w:r>
            <w:proofErr w:type="gramEnd"/>
            <w:r>
              <w:rPr>
                <w:rFonts w:hint="eastAsia"/>
              </w:rPr>
              <w:t>卡通交易流水号</w:t>
            </w:r>
          </w:p>
        </w:tc>
        <w:tc>
          <w:tcPr>
            <w:tcW w:w="655" w:type="dxa"/>
            <w:vAlign w:val="center"/>
          </w:tcPr>
          <w:p w:rsidR="00DB49B1" w:rsidRDefault="00061C9D">
            <w:pPr>
              <w:pStyle w:val="afff3"/>
            </w:pPr>
            <w:r>
              <w:t>4</w:t>
            </w:r>
          </w:p>
        </w:tc>
        <w:tc>
          <w:tcPr>
            <w:tcW w:w="757" w:type="dxa"/>
            <w:vAlign w:val="center"/>
          </w:tcPr>
          <w:p w:rsidR="00DB49B1" w:rsidRDefault="00061C9D">
            <w:pPr>
              <w:pStyle w:val="afff3"/>
            </w:pPr>
            <w:r>
              <w:t>BIN</w:t>
            </w:r>
          </w:p>
        </w:tc>
        <w:tc>
          <w:tcPr>
            <w:tcW w:w="3817" w:type="dxa"/>
            <w:vAlign w:val="center"/>
          </w:tcPr>
          <w:p w:rsidR="00DB49B1" w:rsidRDefault="00061C9D">
            <w:pPr>
              <w:pStyle w:val="afff3"/>
            </w:pPr>
            <w:r>
              <w:t>ACC</w:t>
            </w:r>
            <w:r>
              <w:rPr>
                <w:rFonts w:hint="eastAsia"/>
              </w:rPr>
              <w:t>或公共交通</w:t>
            </w:r>
            <w:proofErr w:type="gramStart"/>
            <w:r>
              <w:rPr>
                <w:rFonts w:hint="eastAsia"/>
              </w:rPr>
              <w:t>一</w:t>
            </w:r>
            <w:proofErr w:type="gramEnd"/>
            <w:r>
              <w:rPr>
                <w:rFonts w:hint="eastAsia"/>
              </w:rPr>
              <w:t>卡通定义的每台</w:t>
            </w:r>
            <w:r>
              <w:rPr>
                <w:rFonts w:hint="eastAsia"/>
              </w:rPr>
              <w:t>STE</w:t>
            </w:r>
            <w:r>
              <w:rPr>
                <w:rFonts w:hint="eastAsia"/>
              </w:rPr>
              <w:t>唯一的</w:t>
            </w:r>
            <w:r>
              <w:t>UD</w:t>
            </w:r>
            <w:r>
              <w:rPr>
                <w:rFonts w:hint="eastAsia"/>
              </w:rPr>
              <w:t>或交易序号。从</w:t>
            </w:r>
            <w:r>
              <w:t>1</w:t>
            </w:r>
            <w:r>
              <w:rPr>
                <w:rFonts w:hint="eastAsia"/>
              </w:rPr>
              <w:t>开始，依次累加，范围</w:t>
            </w:r>
            <w:r>
              <w:t>1</w:t>
            </w:r>
            <w:r>
              <w:rPr>
                <w:rFonts w:hint="eastAsia"/>
              </w:rPr>
              <w:t>～</w:t>
            </w:r>
            <w:r>
              <w:t>4294967295</w:t>
            </w:r>
            <w:r>
              <w:rPr>
                <w:rFonts w:hint="eastAsia"/>
              </w:rPr>
              <w:t>。达到最大值后从</w:t>
            </w:r>
            <w:r>
              <w:t>1</w:t>
            </w:r>
            <w:r>
              <w:rPr>
                <w:rFonts w:hint="eastAsia"/>
              </w:rPr>
              <w:t>开始。</w:t>
            </w:r>
            <w:proofErr w:type="gramStart"/>
            <w:r>
              <w:rPr>
                <w:rFonts w:hint="eastAsia"/>
              </w:rPr>
              <w:t>应如果重置需</w:t>
            </w:r>
            <w:proofErr w:type="gramEnd"/>
            <w:r>
              <w:rPr>
                <w:rFonts w:hint="eastAsia"/>
              </w:rPr>
              <w:t>通知上位系统。传输时转换成</w:t>
            </w:r>
            <w:r>
              <w:t>INTEL</w:t>
            </w:r>
            <w:r>
              <w:rPr>
                <w:rFonts w:hint="eastAsia"/>
              </w:rPr>
              <w:t>序。</w:t>
            </w:r>
          </w:p>
        </w:tc>
      </w:tr>
      <w:tr w:rsidR="00DB49B1">
        <w:trPr>
          <w:jc w:val="center"/>
        </w:trPr>
        <w:tc>
          <w:tcPr>
            <w:tcW w:w="663" w:type="dxa"/>
            <w:vAlign w:val="center"/>
          </w:tcPr>
          <w:p w:rsidR="00DB49B1" w:rsidRDefault="00061C9D">
            <w:pPr>
              <w:pStyle w:val="afff3"/>
            </w:pPr>
            <w:r>
              <w:t>4</w:t>
            </w:r>
          </w:p>
        </w:tc>
        <w:tc>
          <w:tcPr>
            <w:tcW w:w="2330" w:type="dxa"/>
            <w:vAlign w:val="center"/>
          </w:tcPr>
          <w:p w:rsidR="00DB49B1" w:rsidRDefault="00061C9D">
            <w:pPr>
              <w:pStyle w:val="afff3"/>
            </w:pPr>
            <w:r>
              <w:rPr>
                <w:rFonts w:hint="eastAsia"/>
              </w:rPr>
              <w:t>交易时间</w:t>
            </w:r>
          </w:p>
        </w:tc>
        <w:tc>
          <w:tcPr>
            <w:tcW w:w="655" w:type="dxa"/>
            <w:vAlign w:val="center"/>
          </w:tcPr>
          <w:p w:rsidR="00DB49B1" w:rsidRDefault="00061C9D">
            <w:pPr>
              <w:pStyle w:val="afff3"/>
            </w:pPr>
            <w:r>
              <w:t>7</w:t>
            </w:r>
          </w:p>
        </w:tc>
        <w:tc>
          <w:tcPr>
            <w:tcW w:w="757" w:type="dxa"/>
            <w:vAlign w:val="center"/>
          </w:tcPr>
          <w:p w:rsidR="00DB49B1" w:rsidRDefault="00061C9D">
            <w:pPr>
              <w:pStyle w:val="afff3"/>
            </w:pPr>
            <w:r>
              <w:t>BCD</w:t>
            </w:r>
          </w:p>
        </w:tc>
        <w:tc>
          <w:tcPr>
            <w:tcW w:w="3817" w:type="dxa"/>
            <w:vAlign w:val="center"/>
          </w:tcPr>
          <w:p w:rsidR="00DB49B1" w:rsidRDefault="00061C9D">
            <w:pPr>
              <w:pStyle w:val="afff3"/>
            </w:pPr>
            <w:r>
              <w:rPr>
                <w:rFonts w:hint="eastAsia"/>
              </w:rPr>
              <w:t>交易发生的日期时间</w:t>
            </w:r>
          </w:p>
        </w:tc>
      </w:tr>
      <w:tr w:rsidR="00DB49B1">
        <w:trPr>
          <w:jc w:val="center"/>
        </w:trPr>
        <w:tc>
          <w:tcPr>
            <w:tcW w:w="663" w:type="dxa"/>
            <w:vAlign w:val="center"/>
          </w:tcPr>
          <w:p w:rsidR="00DB49B1" w:rsidRDefault="00061C9D">
            <w:pPr>
              <w:pStyle w:val="afff3"/>
            </w:pPr>
            <w:r>
              <w:t>5</w:t>
            </w:r>
          </w:p>
        </w:tc>
        <w:tc>
          <w:tcPr>
            <w:tcW w:w="2330" w:type="dxa"/>
            <w:vAlign w:val="center"/>
          </w:tcPr>
          <w:p w:rsidR="00DB49B1" w:rsidRDefault="00061C9D">
            <w:pPr>
              <w:pStyle w:val="afff3"/>
            </w:pPr>
            <w:r>
              <w:rPr>
                <w:rFonts w:hint="eastAsia"/>
              </w:rPr>
              <w:t>付款方式</w:t>
            </w:r>
          </w:p>
        </w:tc>
        <w:tc>
          <w:tcPr>
            <w:tcW w:w="655" w:type="dxa"/>
            <w:vAlign w:val="center"/>
          </w:tcPr>
          <w:p w:rsidR="00DB49B1" w:rsidRDefault="00061C9D">
            <w:pPr>
              <w:pStyle w:val="afff3"/>
            </w:pPr>
            <w:r>
              <w:t>1</w:t>
            </w:r>
          </w:p>
        </w:tc>
        <w:tc>
          <w:tcPr>
            <w:tcW w:w="757" w:type="dxa"/>
            <w:vAlign w:val="center"/>
          </w:tcPr>
          <w:p w:rsidR="00DB49B1" w:rsidRDefault="00061C9D">
            <w:pPr>
              <w:pStyle w:val="afff3"/>
            </w:pPr>
            <w:r>
              <w:t>BIN</w:t>
            </w:r>
          </w:p>
        </w:tc>
        <w:tc>
          <w:tcPr>
            <w:tcW w:w="3817" w:type="dxa"/>
            <w:vAlign w:val="center"/>
          </w:tcPr>
          <w:p w:rsidR="00DB49B1" w:rsidRDefault="00061C9D">
            <w:pPr>
              <w:pStyle w:val="afff3"/>
            </w:pPr>
            <w:r>
              <w:t>PaymentMethod_t.</w:t>
            </w:r>
          </w:p>
          <w:p w:rsidR="00DB49B1" w:rsidRDefault="00061C9D">
            <w:pPr>
              <w:pStyle w:val="afff3"/>
            </w:pPr>
            <w:r>
              <w:t>0x01</w:t>
            </w:r>
            <w:r>
              <w:rPr>
                <w:rFonts w:hint="eastAsia"/>
              </w:rPr>
              <w:t>：现金支付；</w:t>
            </w:r>
            <w:r>
              <w:t>0x02</w:t>
            </w:r>
            <w:r>
              <w:rPr>
                <w:rFonts w:hint="eastAsia"/>
              </w:rPr>
              <w:t>：电子转账支付；</w:t>
            </w:r>
          </w:p>
          <w:p w:rsidR="00DB49B1" w:rsidRDefault="00061C9D">
            <w:pPr>
              <w:pStyle w:val="afff3"/>
            </w:pPr>
            <w:r>
              <w:t>0x03</w:t>
            </w:r>
            <w:r>
              <w:rPr>
                <w:rFonts w:hint="eastAsia"/>
              </w:rPr>
              <w:t>：优惠券免费转车；</w:t>
            </w:r>
            <w:r>
              <w:t>0x04</w:t>
            </w:r>
            <w:r>
              <w:rPr>
                <w:rFonts w:hint="eastAsia"/>
              </w:rPr>
              <w:t>：自动充值付款；</w:t>
            </w:r>
          </w:p>
          <w:p w:rsidR="00DB49B1" w:rsidRDefault="00061C9D">
            <w:pPr>
              <w:pStyle w:val="afff3"/>
            </w:pPr>
            <w:r>
              <w:t>0xFF</w:t>
            </w:r>
            <w:r>
              <w:rPr>
                <w:rFonts w:hint="eastAsia"/>
              </w:rPr>
              <w:t>：未设定。</w:t>
            </w:r>
            <w:r>
              <w:t xml:space="preserve">0x0A </w:t>
            </w:r>
            <w:r>
              <w:rPr>
                <w:rFonts w:hint="eastAsia"/>
              </w:rPr>
              <w:t>现金支付，</w:t>
            </w:r>
            <w:r>
              <w:t xml:space="preserve">0x0B </w:t>
            </w:r>
            <w:r>
              <w:rPr>
                <w:rFonts w:hint="eastAsia"/>
              </w:rPr>
              <w:t>卡内扣款，</w:t>
            </w:r>
            <w:r>
              <w:t xml:space="preserve">0x0C </w:t>
            </w:r>
            <w:r>
              <w:rPr>
                <w:rFonts w:hint="eastAsia"/>
              </w:rPr>
              <w:t>支付宝，</w:t>
            </w:r>
            <w:r>
              <w:t xml:space="preserve">0x0D </w:t>
            </w:r>
            <w:r>
              <w:rPr>
                <w:rFonts w:hint="eastAsia"/>
              </w:rPr>
              <w:t>微信，</w:t>
            </w:r>
            <w:r>
              <w:t xml:space="preserve">0x0E </w:t>
            </w:r>
            <w:r>
              <w:rPr>
                <w:rFonts w:hint="eastAsia"/>
              </w:rPr>
              <w:t>银联，</w:t>
            </w:r>
            <w:r>
              <w:t>0x10</w:t>
            </w:r>
            <w:r>
              <w:rPr>
                <w:rFonts w:hint="eastAsia"/>
              </w:rPr>
              <w:t>数字人民币</w:t>
            </w:r>
          </w:p>
        </w:tc>
      </w:tr>
      <w:tr w:rsidR="00DB49B1">
        <w:trPr>
          <w:jc w:val="center"/>
        </w:trPr>
        <w:tc>
          <w:tcPr>
            <w:tcW w:w="663" w:type="dxa"/>
            <w:vAlign w:val="center"/>
          </w:tcPr>
          <w:p w:rsidR="00DB49B1" w:rsidRDefault="00061C9D">
            <w:pPr>
              <w:pStyle w:val="afff3"/>
            </w:pPr>
            <w:r>
              <w:lastRenderedPageBreak/>
              <w:t>6</w:t>
            </w:r>
          </w:p>
        </w:tc>
        <w:tc>
          <w:tcPr>
            <w:tcW w:w="2330" w:type="dxa"/>
            <w:vAlign w:val="center"/>
          </w:tcPr>
          <w:p w:rsidR="00DB49B1" w:rsidRDefault="00061C9D">
            <w:pPr>
              <w:pStyle w:val="afff3"/>
            </w:pPr>
            <w:r>
              <w:rPr>
                <w:rFonts w:hint="eastAsia"/>
              </w:rPr>
              <w:t>充</w:t>
            </w:r>
            <w:proofErr w:type="gramStart"/>
            <w:r>
              <w:rPr>
                <w:rFonts w:hint="eastAsia"/>
              </w:rPr>
              <w:t>值类型</w:t>
            </w:r>
            <w:proofErr w:type="gramEnd"/>
          </w:p>
        </w:tc>
        <w:tc>
          <w:tcPr>
            <w:tcW w:w="655" w:type="dxa"/>
            <w:vAlign w:val="center"/>
          </w:tcPr>
          <w:p w:rsidR="00DB49B1" w:rsidRDefault="00061C9D">
            <w:pPr>
              <w:pStyle w:val="afff3"/>
            </w:pPr>
            <w:r>
              <w:t>1</w:t>
            </w:r>
          </w:p>
        </w:tc>
        <w:tc>
          <w:tcPr>
            <w:tcW w:w="757" w:type="dxa"/>
            <w:vAlign w:val="center"/>
          </w:tcPr>
          <w:p w:rsidR="00DB49B1" w:rsidRDefault="00061C9D">
            <w:pPr>
              <w:pStyle w:val="afff3"/>
            </w:pPr>
            <w:r>
              <w:t>BIN</w:t>
            </w:r>
          </w:p>
        </w:tc>
        <w:tc>
          <w:tcPr>
            <w:tcW w:w="3817" w:type="dxa"/>
            <w:vAlign w:val="center"/>
          </w:tcPr>
          <w:p w:rsidR="00DB49B1" w:rsidRDefault="00061C9D">
            <w:pPr>
              <w:pStyle w:val="afff3"/>
            </w:pPr>
            <w:r>
              <w:t xml:space="preserve">0x01 = </w:t>
            </w:r>
            <w:r>
              <w:rPr>
                <w:rFonts w:hint="eastAsia"/>
              </w:rPr>
              <w:t>地铁票钱包产品；</w:t>
            </w:r>
          </w:p>
          <w:p w:rsidR="00DB49B1" w:rsidRDefault="00061C9D">
            <w:pPr>
              <w:pStyle w:val="afff3"/>
            </w:pPr>
            <w:r>
              <w:t xml:space="preserve">0x02 = </w:t>
            </w:r>
            <w:r>
              <w:rPr>
                <w:rFonts w:hint="eastAsia"/>
              </w:rPr>
              <w:t>地铁票计次产品；</w:t>
            </w:r>
          </w:p>
          <w:p w:rsidR="00DB49B1" w:rsidRDefault="00061C9D">
            <w:pPr>
              <w:pStyle w:val="afff3"/>
            </w:pPr>
            <w:r>
              <w:t xml:space="preserve">0x03 = </w:t>
            </w:r>
            <w:r>
              <w:rPr>
                <w:rFonts w:hint="eastAsia"/>
              </w:rPr>
              <w:t>地铁票定期产品；</w:t>
            </w:r>
          </w:p>
          <w:p w:rsidR="00DB49B1" w:rsidRDefault="00061C9D">
            <w:pPr>
              <w:pStyle w:val="afff3"/>
            </w:pPr>
            <w:r>
              <w:t xml:space="preserve">0x04 = </w:t>
            </w:r>
            <w:r>
              <w:rPr>
                <w:rFonts w:hint="eastAsia"/>
              </w:rPr>
              <w:t>公共交通</w:t>
            </w:r>
            <w:proofErr w:type="gramStart"/>
            <w:r>
              <w:rPr>
                <w:rFonts w:hint="eastAsia"/>
              </w:rPr>
              <w:t>一</w:t>
            </w:r>
            <w:proofErr w:type="gramEnd"/>
            <w:r>
              <w:rPr>
                <w:rFonts w:hint="eastAsia"/>
              </w:rPr>
              <w:t>卡通公共钱包产品；</w:t>
            </w:r>
          </w:p>
          <w:p w:rsidR="00DB49B1" w:rsidRDefault="00061C9D">
            <w:pPr>
              <w:pStyle w:val="afff3"/>
            </w:pPr>
            <w:r>
              <w:t xml:space="preserve">0x05 = </w:t>
            </w:r>
            <w:r>
              <w:rPr>
                <w:rFonts w:hint="eastAsia"/>
              </w:rPr>
              <w:t>公共交通</w:t>
            </w:r>
            <w:proofErr w:type="gramStart"/>
            <w:r>
              <w:rPr>
                <w:rFonts w:hint="eastAsia"/>
              </w:rPr>
              <w:t>一</w:t>
            </w:r>
            <w:proofErr w:type="gramEnd"/>
            <w:r>
              <w:rPr>
                <w:rFonts w:hint="eastAsia"/>
              </w:rPr>
              <w:t>卡通小钱包；</w:t>
            </w:r>
          </w:p>
          <w:p w:rsidR="00DB49B1" w:rsidRDefault="00061C9D">
            <w:pPr>
              <w:pStyle w:val="afff3"/>
            </w:pPr>
            <w:r>
              <w:t xml:space="preserve">0x06 = </w:t>
            </w:r>
            <w:r>
              <w:rPr>
                <w:rFonts w:hint="eastAsia"/>
              </w:rPr>
              <w:t>公共交通</w:t>
            </w:r>
            <w:proofErr w:type="gramStart"/>
            <w:r>
              <w:rPr>
                <w:rFonts w:hint="eastAsia"/>
              </w:rPr>
              <w:t>一</w:t>
            </w:r>
            <w:proofErr w:type="gramEnd"/>
            <w:r>
              <w:rPr>
                <w:rFonts w:hint="eastAsia"/>
              </w:rPr>
              <w:t>卡通学生钱包；</w:t>
            </w:r>
          </w:p>
          <w:p w:rsidR="00DB49B1" w:rsidRDefault="00061C9D">
            <w:pPr>
              <w:pStyle w:val="afff3"/>
            </w:pPr>
            <w:r>
              <w:t xml:space="preserve">0x07 = </w:t>
            </w:r>
            <w:r>
              <w:rPr>
                <w:rFonts w:hint="eastAsia"/>
              </w:rPr>
              <w:t>公共交通</w:t>
            </w:r>
            <w:proofErr w:type="gramStart"/>
            <w:r>
              <w:rPr>
                <w:rFonts w:hint="eastAsia"/>
              </w:rPr>
              <w:t>一</w:t>
            </w:r>
            <w:proofErr w:type="gramEnd"/>
            <w:r>
              <w:rPr>
                <w:rFonts w:hint="eastAsia"/>
              </w:rPr>
              <w:t>卡通定期产品；</w:t>
            </w:r>
          </w:p>
          <w:p w:rsidR="00DB49B1" w:rsidRDefault="00061C9D">
            <w:pPr>
              <w:pStyle w:val="afff3"/>
            </w:pPr>
            <w:r>
              <w:t xml:space="preserve">0x08= </w:t>
            </w:r>
            <w:r>
              <w:rPr>
                <w:rFonts w:hint="eastAsia"/>
              </w:rPr>
              <w:t>公共交通</w:t>
            </w:r>
            <w:proofErr w:type="gramStart"/>
            <w:r>
              <w:rPr>
                <w:rFonts w:hint="eastAsia"/>
              </w:rPr>
              <w:t>一</w:t>
            </w:r>
            <w:proofErr w:type="gramEnd"/>
            <w:r>
              <w:rPr>
                <w:rFonts w:hint="eastAsia"/>
              </w:rPr>
              <w:t>卡通交通卡充值；</w:t>
            </w:r>
          </w:p>
        </w:tc>
      </w:tr>
      <w:tr w:rsidR="00DB49B1">
        <w:trPr>
          <w:jc w:val="center"/>
        </w:trPr>
        <w:tc>
          <w:tcPr>
            <w:tcW w:w="663" w:type="dxa"/>
            <w:vAlign w:val="center"/>
          </w:tcPr>
          <w:p w:rsidR="00DB49B1" w:rsidRDefault="00061C9D">
            <w:pPr>
              <w:pStyle w:val="afff3"/>
            </w:pPr>
            <w:r>
              <w:t>7</w:t>
            </w:r>
          </w:p>
        </w:tc>
        <w:tc>
          <w:tcPr>
            <w:tcW w:w="2330" w:type="dxa"/>
            <w:vAlign w:val="center"/>
          </w:tcPr>
          <w:p w:rsidR="00DB49B1" w:rsidRDefault="00061C9D">
            <w:pPr>
              <w:pStyle w:val="afff3"/>
            </w:pPr>
            <w:r>
              <w:rPr>
                <w:rFonts w:hint="eastAsia"/>
              </w:rPr>
              <w:t>计次定期卡类型</w:t>
            </w:r>
          </w:p>
          <w:p w:rsidR="00DB49B1" w:rsidRDefault="00061C9D">
            <w:pPr>
              <w:pStyle w:val="afff3"/>
            </w:pPr>
            <w:r>
              <w:rPr>
                <w:rFonts w:hint="eastAsia"/>
              </w:rPr>
              <w:t>或地铁票衍生产品类型</w:t>
            </w:r>
          </w:p>
        </w:tc>
        <w:tc>
          <w:tcPr>
            <w:tcW w:w="655" w:type="dxa"/>
            <w:vAlign w:val="center"/>
          </w:tcPr>
          <w:p w:rsidR="00DB49B1" w:rsidRDefault="00061C9D">
            <w:pPr>
              <w:pStyle w:val="afff3"/>
            </w:pPr>
            <w:r>
              <w:t>1</w:t>
            </w:r>
          </w:p>
        </w:tc>
        <w:tc>
          <w:tcPr>
            <w:tcW w:w="757" w:type="dxa"/>
            <w:vAlign w:val="center"/>
          </w:tcPr>
          <w:p w:rsidR="00DB49B1" w:rsidRDefault="00061C9D">
            <w:pPr>
              <w:pStyle w:val="afff3"/>
            </w:pPr>
            <w:r>
              <w:t>BIN</w:t>
            </w:r>
          </w:p>
        </w:tc>
        <w:tc>
          <w:tcPr>
            <w:tcW w:w="3817" w:type="dxa"/>
            <w:vAlign w:val="center"/>
          </w:tcPr>
          <w:p w:rsidR="00DB49B1" w:rsidRDefault="00061C9D">
            <w:pPr>
              <w:pStyle w:val="afff3"/>
            </w:pPr>
            <w:r>
              <w:rPr>
                <w:rFonts w:hint="eastAsia"/>
              </w:rPr>
              <w:t>计次定期</w:t>
            </w:r>
            <w:proofErr w:type="gramStart"/>
            <w:r>
              <w:rPr>
                <w:rFonts w:hint="eastAsia"/>
              </w:rPr>
              <w:t>卡类型</w:t>
            </w:r>
            <w:proofErr w:type="gramEnd"/>
            <w:r>
              <w:rPr>
                <w:rFonts w:hint="eastAsia"/>
              </w:rPr>
              <w:t>或地铁票衍生产品类型。例应如：</w:t>
            </w:r>
            <w:r>
              <w:t xml:space="preserve"> 1</w:t>
            </w:r>
            <w:r>
              <w:rPr>
                <w:rFonts w:hint="eastAsia"/>
              </w:rPr>
              <w:t>日票，</w:t>
            </w:r>
            <w:r>
              <w:t>3</w:t>
            </w:r>
            <w:r>
              <w:rPr>
                <w:rFonts w:hint="eastAsia"/>
              </w:rPr>
              <w:t>日票；地铁票的纪念票，定期票的子类型。</w:t>
            </w:r>
          </w:p>
        </w:tc>
      </w:tr>
      <w:tr w:rsidR="00DB49B1">
        <w:trPr>
          <w:jc w:val="center"/>
        </w:trPr>
        <w:tc>
          <w:tcPr>
            <w:tcW w:w="663" w:type="dxa"/>
            <w:vAlign w:val="center"/>
          </w:tcPr>
          <w:p w:rsidR="00DB49B1" w:rsidRDefault="00061C9D">
            <w:pPr>
              <w:pStyle w:val="afff3"/>
            </w:pPr>
            <w:r>
              <w:t>8</w:t>
            </w:r>
          </w:p>
        </w:tc>
        <w:tc>
          <w:tcPr>
            <w:tcW w:w="2330" w:type="dxa"/>
            <w:vAlign w:val="center"/>
          </w:tcPr>
          <w:p w:rsidR="00DB49B1" w:rsidRDefault="00061C9D">
            <w:pPr>
              <w:pStyle w:val="afff3"/>
            </w:pPr>
            <w:r>
              <w:rPr>
                <w:rFonts w:hint="eastAsia"/>
              </w:rPr>
              <w:t>充值金额</w:t>
            </w:r>
          </w:p>
        </w:tc>
        <w:tc>
          <w:tcPr>
            <w:tcW w:w="655" w:type="dxa"/>
            <w:vAlign w:val="center"/>
          </w:tcPr>
          <w:p w:rsidR="00DB49B1" w:rsidRDefault="00061C9D">
            <w:pPr>
              <w:pStyle w:val="afff3"/>
            </w:pPr>
            <w:r>
              <w:t>4</w:t>
            </w:r>
          </w:p>
        </w:tc>
        <w:tc>
          <w:tcPr>
            <w:tcW w:w="757" w:type="dxa"/>
            <w:vAlign w:val="center"/>
          </w:tcPr>
          <w:p w:rsidR="00DB49B1" w:rsidRDefault="00061C9D">
            <w:pPr>
              <w:pStyle w:val="afff3"/>
            </w:pPr>
            <w:r>
              <w:t>BIN</w:t>
            </w:r>
          </w:p>
        </w:tc>
        <w:tc>
          <w:tcPr>
            <w:tcW w:w="3817" w:type="dxa"/>
            <w:vAlign w:val="center"/>
          </w:tcPr>
          <w:p w:rsidR="00DB49B1" w:rsidRDefault="00061C9D">
            <w:pPr>
              <w:pStyle w:val="afff3"/>
            </w:pPr>
            <w:r>
              <w:rPr>
                <w:rFonts w:hint="eastAsia"/>
              </w:rPr>
              <w:t>充值的具体金额。传输时转换成</w:t>
            </w:r>
            <w:r>
              <w:t>INTEL</w:t>
            </w:r>
            <w:r>
              <w:rPr>
                <w:rFonts w:hint="eastAsia"/>
              </w:rPr>
              <w:t>序。</w:t>
            </w:r>
          </w:p>
        </w:tc>
      </w:tr>
      <w:tr w:rsidR="00DB49B1">
        <w:trPr>
          <w:jc w:val="center"/>
        </w:trPr>
        <w:tc>
          <w:tcPr>
            <w:tcW w:w="663" w:type="dxa"/>
            <w:vAlign w:val="center"/>
          </w:tcPr>
          <w:p w:rsidR="00DB49B1" w:rsidRDefault="00061C9D">
            <w:pPr>
              <w:pStyle w:val="afff3"/>
            </w:pPr>
            <w:r>
              <w:t>9</w:t>
            </w:r>
          </w:p>
        </w:tc>
        <w:tc>
          <w:tcPr>
            <w:tcW w:w="2330" w:type="dxa"/>
            <w:vAlign w:val="center"/>
          </w:tcPr>
          <w:p w:rsidR="00DB49B1" w:rsidRDefault="00061C9D">
            <w:pPr>
              <w:pStyle w:val="afff3"/>
            </w:pPr>
            <w:r>
              <w:rPr>
                <w:rFonts w:hint="eastAsia"/>
              </w:rPr>
              <w:t>充值次数</w:t>
            </w:r>
          </w:p>
        </w:tc>
        <w:tc>
          <w:tcPr>
            <w:tcW w:w="655" w:type="dxa"/>
            <w:vAlign w:val="center"/>
          </w:tcPr>
          <w:p w:rsidR="00DB49B1" w:rsidRDefault="00061C9D">
            <w:pPr>
              <w:pStyle w:val="afff3"/>
            </w:pPr>
            <w:r>
              <w:t>4</w:t>
            </w:r>
          </w:p>
        </w:tc>
        <w:tc>
          <w:tcPr>
            <w:tcW w:w="757" w:type="dxa"/>
            <w:vAlign w:val="center"/>
          </w:tcPr>
          <w:p w:rsidR="00DB49B1" w:rsidRDefault="00061C9D">
            <w:pPr>
              <w:pStyle w:val="afff3"/>
            </w:pPr>
            <w:r>
              <w:t>BIN</w:t>
            </w:r>
          </w:p>
        </w:tc>
        <w:tc>
          <w:tcPr>
            <w:tcW w:w="3817" w:type="dxa"/>
            <w:vAlign w:val="center"/>
          </w:tcPr>
          <w:p w:rsidR="00DB49B1" w:rsidRDefault="00061C9D">
            <w:pPr>
              <w:pStyle w:val="afff3"/>
            </w:pPr>
            <w:r>
              <w:rPr>
                <w:rFonts w:hint="eastAsia"/>
              </w:rPr>
              <w:t>计次卡充值的次数。传输时转换成</w:t>
            </w:r>
            <w:r>
              <w:t>INTEL</w:t>
            </w:r>
            <w:r>
              <w:rPr>
                <w:rFonts w:hint="eastAsia"/>
              </w:rPr>
              <w:t>序。</w:t>
            </w:r>
          </w:p>
        </w:tc>
      </w:tr>
      <w:tr w:rsidR="00DB49B1">
        <w:trPr>
          <w:jc w:val="center"/>
        </w:trPr>
        <w:tc>
          <w:tcPr>
            <w:tcW w:w="663" w:type="dxa"/>
            <w:vAlign w:val="center"/>
          </w:tcPr>
          <w:p w:rsidR="00DB49B1" w:rsidRDefault="00061C9D">
            <w:pPr>
              <w:pStyle w:val="afff3"/>
            </w:pPr>
            <w:r>
              <w:t>10</w:t>
            </w:r>
          </w:p>
        </w:tc>
        <w:tc>
          <w:tcPr>
            <w:tcW w:w="2330" w:type="dxa"/>
            <w:vAlign w:val="center"/>
          </w:tcPr>
          <w:p w:rsidR="00DB49B1" w:rsidRDefault="00061C9D">
            <w:pPr>
              <w:pStyle w:val="afff3"/>
            </w:pPr>
            <w:r>
              <w:rPr>
                <w:rFonts w:hint="eastAsia"/>
              </w:rPr>
              <w:t>定期卡有效期延长长度</w:t>
            </w:r>
          </w:p>
        </w:tc>
        <w:tc>
          <w:tcPr>
            <w:tcW w:w="655" w:type="dxa"/>
            <w:vAlign w:val="center"/>
          </w:tcPr>
          <w:p w:rsidR="00DB49B1" w:rsidRDefault="00061C9D">
            <w:pPr>
              <w:pStyle w:val="afff3"/>
            </w:pPr>
            <w:r>
              <w:t>4</w:t>
            </w:r>
          </w:p>
        </w:tc>
        <w:tc>
          <w:tcPr>
            <w:tcW w:w="757" w:type="dxa"/>
            <w:vAlign w:val="center"/>
          </w:tcPr>
          <w:p w:rsidR="00DB49B1" w:rsidRDefault="00061C9D">
            <w:pPr>
              <w:pStyle w:val="afff3"/>
            </w:pPr>
            <w:r>
              <w:t>BIN</w:t>
            </w:r>
          </w:p>
        </w:tc>
        <w:tc>
          <w:tcPr>
            <w:tcW w:w="3817" w:type="dxa"/>
            <w:vAlign w:val="center"/>
          </w:tcPr>
          <w:p w:rsidR="00DB49B1" w:rsidRDefault="00061C9D">
            <w:pPr>
              <w:pStyle w:val="afff3"/>
            </w:pPr>
            <w:r>
              <w:rPr>
                <w:rFonts w:hint="eastAsia"/>
              </w:rPr>
              <w:t>单位天。传输时转换成</w:t>
            </w:r>
            <w:r>
              <w:t>INTEL</w:t>
            </w:r>
            <w:r>
              <w:rPr>
                <w:rFonts w:hint="eastAsia"/>
              </w:rPr>
              <w:t>序。</w:t>
            </w:r>
          </w:p>
        </w:tc>
      </w:tr>
    </w:tbl>
    <w:p w:rsidR="00DB49B1" w:rsidRDefault="00DB49B1">
      <w:pPr>
        <w:pStyle w:val="ad"/>
        <w:rPr>
          <w:rFonts w:ascii="黑体" w:hAnsi="黑体"/>
          <w:b w:val="0"/>
          <w:sz w:val="21"/>
          <w:szCs w:val="21"/>
        </w:rPr>
      </w:pPr>
    </w:p>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45" w:name="_Toc170444461"/>
      <w:bookmarkStart w:id="746" w:name="_Toc470253133"/>
      <w:bookmarkStart w:id="747" w:name="_Toc347151867"/>
      <w:r>
        <w:rPr>
          <w:rFonts w:ascii="黑体" w:eastAsia="黑体" w:cs="Times New Roman" w:hint="eastAsia"/>
          <w:color w:val="000000"/>
          <w:szCs w:val="21"/>
        </w:rPr>
        <w:t>命令：票卡处理-退卡退资交易</w:t>
      </w:r>
      <w:bookmarkEnd w:id="745"/>
      <w:bookmarkEnd w:id="746"/>
      <w:bookmarkEnd w:id="747"/>
    </w:p>
    <w:p w:rsidR="00DB49B1" w:rsidRDefault="00061C9D">
      <w:pPr>
        <w:pStyle w:val="af9"/>
        <w:spacing w:before="156" w:after="156"/>
        <w:ind w:firstLine="420"/>
      </w:pPr>
      <w:r>
        <w:rPr>
          <w:rFonts w:hint="eastAsia"/>
        </w:rPr>
        <w:t>BOM</w:t>
      </w:r>
      <w:r>
        <w:rPr>
          <w:rFonts w:hint="eastAsia"/>
        </w:rPr>
        <w:t>向</w:t>
      </w:r>
      <w:r>
        <w:rPr>
          <w:rFonts w:hint="eastAsia"/>
        </w:rPr>
        <w:t>TPU</w:t>
      </w:r>
      <w:r>
        <w:rPr>
          <w:rFonts w:hint="eastAsia"/>
        </w:rPr>
        <w:t>发送命令代码</w:t>
      </w:r>
      <w:r>
        <w:t>0x53</w:t>
      </w:r>
      <w:r>
        <w:rPr>
          <w:rFonts w:hint="eastAsia"/>
        </w:rPr>
        <w:t>39</w:t>
      </w:r>
      <w:r>
        <w:rPr>
          <w:rFonts w:hint="eastAsia"/>
        </w:rPr>
        <w:t>进行退卡退资业务处理，命令格式见表</w:t>
      </w:r>
      <w:r>
        <w:rPr>
          <w:rFonts w:hint="eastAsia"/>
        </w:rPr>
        <w:t>41</w:t>
      </w:r>
      <w:r>
        <w:rPr>
          <w:rFonts w:hint="eastAsia"/>
        </w:rPr>
        <w:t>。</w:t>
      </w:r>
      <w:bookmarkStart w:id="748" w:name="_Toc470253180"/>
      <w:bookmarkStart w:id="749" w:name="_Toc252364327"/>
      <w:bookmarkStart w:id="750" w:name="_Toc347151966"/>
    </w:p>
    <w:p w:rsidR="00DB49B1" w:rsidRDefault="00061C9D">
      <w:pPr>
        <w:pStyle w:val="af9"/>
        <w:spacing w:before="156" w:after="156"/>
        <w:ind w:firstLine="420"/>
        <w:jc w:val="center"/>
        <w:rPr>
          <w:rFonts w:ascii="黑体" w:eastAsia="黑体" w:hAnsi="黑体"/>
          <w:szCs w:val="21"/>
        </w:rPr>
      </w:pPr>
      <w:r>
        <w:rPr>
          <w:rFonts w:ascii="黑体" w:eastAsia="黑体" w:hAnsi="黑体" w:hint="eastAsia"/>
          <w:szCs w:val="21"/>
        </w:rPr>
        <w:t xml:space="preserve">表41 </w:t>
      </w:r>
      <w:bookmarkStart w:id="751" w:name="_Toc641191899"/>
      <w:r>
        <w:rPr>
          <w:rFonts w:ascii="黑体" w:eastAsia="黑体" w:hAnsi="黑体" w:hint="eastAsia"/>
          <w:szCs w:val="21"/>
        </w:rPr>
        <w:t>退卡退资交易</w:t>
      </w:r>
      <w:bookmarkEnd w:id="748"/>
      <w:bookmarkEnd w:id="749"/>
      <w:bookmarkEnd w:id="750"/>
      <w:bookmarkEnd w:id="751"/>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162"/>
        <w:gridCol w:w="773"/>
        <w:gridCol w:w="750"/>
        <w:gridCol w:w="3863"/>
      </w:tblGrid>
      <w:tr w:rsidR="00DB49B1">
        <w:trPr>
          <w:jc w:val="center"/>
        </w:trPr>
        <w:tc>
          <w:tcPr>
            <w:tcW w:w="674" w:type="dxa"/>
            <w:shd w:val="clear" w:color="auto" w:fill="C0C0C0"/>
            <w:vAlign w:val="center"/>
          </w:tcPr>
          <w:p w:rsidR="00DB49B1" w:rsidRDefault="00061C9D">
            <w:pPr>
              <w:pStyle w:val="afff3"/>
            </w:pPr>
            <w:r>
              <w:rPr>
                <w:rFonts w:hint="eastAsia"/>
              </w:rPr>
              <w:t>序号</w:t>
            </w:r>
          </w:p>
        </w:tc>
        <w:tc>
          <w:tcPr>
            <w:tcW w:w="2162" w:type="dxa"/>
            <w:shd w:val="clear" w:color="auto" w:fill="C0C0C0"/>
            <w:vAlign w:val="center"/>
          </w:tcPr>
          <w:p w:rsidR="00DB49B1" w:rsidRDefault="00061C9D">
            <w:pPr>
              <w:pStyle w:val="afff3"/>
            </w:pPr>
            <w:r>
              <w:rPr>
                <w:rFonts w:hint="eastAsia"/>
              </w:rPr>
              <w:t>字段</w:t>
            </w:r>
          </w:p>
        </w:tc>
        <w:tc>
          <w:tcPr>
            <w:tcW w:w="773" w:type="dxa"/>
            <w:shd w:val="clear" w:color="auto" w:fill="C0C0C0"/>
            <w:vAlign w:val="center"/>
          </w:tcPr>
          <w:p w:rsidR="00DB49B1" w:rsidRDefault="00061C9D">
            <w:pPr>
              <w:pStyle w:val="afff3"/>
            </w:pPr>
            <w:r>
              <w:rPr>
                <w:rFonts w:hint="eastAsia"/>
              </w:rPr>
              <w:t>长度</w:t>
            </w:r>
          </w:p>
        </w:tc>
        <w:tc>
          <w:tcPr>
            <w:tcW w:w="750" w:type="dxa"/>
            <w:shd w:val="clear" w:color="auto" w:fill="C0C0C0"/>
            <w:vAlign w:val="center"/>
          </w:tcPr>
          <w:p w:rsidR="00DB49B1" w:rsidRDefault="00061C9D">
            <w:pPr>
              <w:pStyle w:val="afff3"/>
            </w:pPr>
            <w:r>
              <w:rPr>
                <w:rFonts w:hint="eastAsia"/>
              </w:rPr>
              <w:t>类型</w:t>
            </w:r>
          </w:p>
        </w:tc>
        <w:tc>
          <w:tcPr>
            <w:tcW w:w="3863" w:type="dxa"/>
            <w:shd w:val="clear" w:color="auto" w:fill="C0C0C0"/>
            <w:vAlign w:val="center"/>
          </w:tcPr>
          <w:p w:rsidR="00DB49B1" w:rsidRDefault="00061C9D">
            <w:pPr>
              <w:pStyle w:val="afff3"/>
            </w:pPr>
            <w:r>
              <w:rPr>
                <w:rFonts w:hint="eastAsia"/>
              </w:rPr>
              <w:t>备注</w:t>
            </w:r>
          </w:p>
        </w:tc>
      </w:tr>
      <w:tr w:rsidR="00DB49B1">
        <w:trPr>
          <w:jc w:val="center"/>
        </w:trPr>
        <w:tc>
          <w:tcPr>
            <w:tcW w:w="674" w:type="dxa"/>
            <w:vAlign w:val="center"/>
          </w:tcPr>
          <w:p w:rsidR="00DB49B1" w:rsidRDefault="00061C9D">
            <w:pPr>
              <w:pStyle w:val="afff3"/>
            </w:pPr>
            <w:r>
              <w:t>1</w:t>
            </w:r>
          </w:p>
        </w:tc>
        <w:tc>
          <w:tcPr>
            <w:tcW w:w="2162" w:type="dxa"/>
            <w:vAlign w:val="center"/>
          </w:tcPr>
          <w:p w:rsidR="00DB49B1" w:rsidRDefault="00061C9D">
            <w:pPr>
              <w:pStyle w:val="afff3"/>
            </w:pPr>
            <w:r>
              <w:rPr>
                <w:rFonts w:hint="eastAsia"/>
              </w:rPr>
              <w:t>命令代码</w:t>
            </w:r>
          </w:p>
        </w:tc>
        <w:tc>
          <w:tcPr>
            <w:tcW w:w="773" w:type="dxa"/>
            <w:vAlign w:val="center"/>
          </w:tcPr>
          <w:p w:rsidR="00DB49B1" w:rsidRDefault="00061C9D">
            <w:pPr>
              <w:pStyle w:val="afff3"/>
            </w:pPr>
            <w:r>
              <w:t>2</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r>
              <w:t>CMD_REFUNDCARD</w:t>
            </w: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2</w:t>
            </w:r>
          </w:p>
        </w:tc>
        <w:tc>
          <w:tcPr>
            <w:tcW w:w="2162" w:type="dxa"/>
            <w:vAlign w:val="center"/>
          </w:tcPr>
          <w:p w:rsidR="00DB49B1" w:rsidRDefault="00061C9D">
            <w:pPr>
              <w:pStyle w:val="afff3"/>
            </w:pPr>
            <w:r>
              <w:rPr>
                <w:rFonts w:hint="eastAsia"/>
              </w:rPr>
              <w:t>重发次数</w:t>
            </w:r>
          </w:p>
        </w:tc>
        <w:tc>
          <w:tcPr>
            <w:tcW w:w="773" w:type="dxa"/>
            <w:vAlign w:val="center"/>
          </w:tcPr>
          <w:p w:rsidR="00DB49B1" w:rsidRDefault="00061C9D">
            <w:pPr>
              <w:pStyle w:val="afff3"/>
            </w:pPr>
            <w:r>
              <w:t>1</w:t>
            </w:r>
          </w:p>
        </w:tc>
        <w:tc>
          <w:tcPr>
            <w:tcW w:w="750" w:type="dxa"/>
            <w:vAlign w:val="center"/>
          </w:tcPr>
          <w:p w:rsidR="00DB49B1" w:rsidRDefault="00061C9D">
            <w:pPr>
              <w:pStyle w:val="afff3"/>
            </w:pPr>
            <w:r>
              <w:t>BIN</w:t>
            </w:r>
          </w:p>
        </w:tc>
        <w:tc>
          <w:tcPr>
            <w:tcW w:w="3863" w:type="dxa"/>
            <w:vAlign w:val="center"/>
          </w:tcPr>
          <w:p w:rsidR="00DB49B1" w:rsidRDefault="00DB49B1">
            <w:pPr>
              <w:pStyle w:val="afff3"/>
            </w:pPr>
          </w:p>
        </w:tc>
      </w:tr>
      <w:tr w:rsidR="00DB49B1">
        <w:trPr>
          <w:jc w:val="center"/>
        </w:trPr>
        <w:tc>
          <w:tcPr>
            <w:tcW w:w="674" w:type="dxa"/>
            <w:vAlign w:val="center"/>
          </w:tcPr>
          <w:p w:rsidR="00DB49B1" w:rsidRDefault="00061C9D">
            <w:pPr>
              <w:pStyle w:val="afff3"/>
            </w:pPr>
            <w:r>
              <w:t>3</w:t>
            </w:r>
          </w:p>
        </w:tc>
        <w:tc>
          <w:tcPr>
            <w:tcW w:w="2162" w:type="dxa"/>
            <w:vAlign w:val="center"/>
          </w:tcPr>
          <w:p w:rsidR="00DB49B1" w:rsidRDefault="00061C9D">
            <w:pPr>
              <w:pStyle w:val="afff3"/>
            </w:pPr>
            <w:r>
              <w:t>UDSN</w:t>
            </w:r>
            <w:r>
              <w:rPr>
                <w:rFonts w:hint="eastAsia"/>
              </w:rPr>
              <w:t>或公共交通</w:t>
            </w:r>
            <w:proofErr w:type="gramStart"/>
            <w:r>
              <w:rPr>
                <w:rFonts w:hint="eastAsia"/>
              </w:rPr>
              <w:t>一</w:t>
            </w:r>
            <w:proofErr w:type="gramEnd"/>
            <w:r>
              <w:rPr>
                <w:rFonts w:hint="eastAsia"/>
              </w:rPr>
              <w:t>卡通交易流水号</w:t>
            </w:r>
          </w:p>
        </w:tc>
        <w:tc>
          <w:tcPr>
            <w:tcW w:w="773" w:type="dxa"/>
            <w:vAlign w:val="center"/>
          </w:tcPr>
          <w:p w:rsidR="00DB49B1" w:rsidRDefault="00061C9D">
            <w:pPr>
              <w:pStyle w:val="afff3"/>
            </w:pPr>
            <w:r>
              <w:t>4</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r>
              <w:t>ACC</w:t>
            </w:r>
            <w:r>
              <w:rPr>
                <w:rFonts w:hint="eastAsia"/>
              </w:rPr>
              <w:t>或公共交通</w:t>
            </w:r>
            <w:proofErr w:type="gramStart"/>
            <w:r>
              <w:rPr>
                <w:rFonts w:hint="eastAsia"/>
              </w:rPr>
              <w:t>一</w:t>
            </w:r>
            <w:proofErr w:type="gramEnd"/>
            <w:r>
              <w:rPr>
                <w:rFonts w:hint="eastAsia"/>
              </w:rPr>
              <w:t>卡通定义的每台</w:t>
            </w:r>
            <w:r>
              <w:rPr>
                <w:rFonts w:hint="eastAsia"/>
              </w:rPr>
              <w:t>STE</w:t>
            </w:r>
            <w:r>
              <w:rPr>
                <w:rFonts w:hint="eastAsia"/>
              </w:rPr>
              <w:t>唯一的</w:t>
            </w:r>
            <w:r>
              <w:t>UD</w:t>
            </w:r>
            <w:r>
              <w:rPr>
                <w:rFonts w:hint="eastAsia"/>
              </w:rPr>
              <w:t>或交易序号。从</w:t>
            </w:r>
            <w:r>
              <w:t>1</w:t>
            </w:r>
            <w:r>
              <w:rPr>
                <w:rFonts w:hint="eastAsia"/>
              </w:rPr>
              <w:t>开始，依次累加，范围</w:t>
            </w:r>
            <w:r>
              <w:t>1</w:t>
            </w:r>
            <w:r>
              <w:rPr>
                <w:rFonts w:hint="eastAsia"/>
              </w:rPr>
              <w:t>～</w:t>
            </w:r>
            <w:r>
              <w:t>4294967295</w:t>
            </w:r>
            <w:r>
              <w:rPr>
                <w:rFonts w:hint="eastAsia"/>
              </w:rPr>
              <w:t>。达到最大值后从</w:t>
            </w:r>
            <w:r>
              <w:t>1</w:t>
            </w:r>
            <w:r>
              <w:rPr>
                <w:rFonts w:hint="eastAsia"/>
              </w:rPr>
              <w:t>开始。</w:t>
            </w:r>
            <w:proofErr w:type="gramStart"/>
            <w:r>
              <w:rPr>
                <w:rFonts w:hint="eastAsia"/>
              </w:rPr>
              <w:t>应如果重置需</w:t>
            </w:r>
            <w:proofErr w:type="gramEnd"/>
            <w:r>
              <w:rPr>
                <w:rFonts w:hint="eastAsia"/>
              </w:rPr>
              <w:t>通知上位系统。传输时转换成</w:t>
            </w:r>
            <w:r>
              <w:t>INTEL</w:t>
            </w:r>
            <w:r>
              <w:rPr>
                <w:rFonts w:hint="eastAsia"/>
              </w:rPr>
              <w:t>序。</w:t>
            </w:r>
          </w:p>
        </w:tc>
      </w:tr>
      <w:tr w:rsidR="00DB49B1">
        <w:trPr>
          <w:jc w:val="center"/>
        </w:trPr>
        <w:tc>
          <w:tcPr>
            <w:tcW w:w="674" w:type="dxa"/>
            <w:vAlign w:val="center"/>
          </w:tcPr>
          <w:p w:rsidR="00DB49B1" w:rsidRDefault="00061C9D">
            <w:pPr>
              <w:pStyle w:val="afff3"/>
            </w:pPr>
            <w:r>
              <w:t>4</w:t>
            </w:r>
          </w:p>
        </w:tc>
        <w:tc>
          <w:tcPr>
            <w:tcW w:w="2162" w:type="dxa"/>
            <w:vAlign w:val="center"/>
          </w:tcPr>
          <w:p w:rsidR="00DB49B1" w:rsidRDefault="00061C9D">
            <w:pPr>
              <w:pStyle w:val="afff3"/>
            </w:pPr>
            <w:r>
              <w:rPr>
                <w:rFonts w:hint="eastAsia"/>
              </w:rPr>
              <w:t>交易时间</w:t>
            </w:r>
          </w:p>
        </w:tc>
        <w:tc>
          <w:tcPr>
            <w:tcW w:w="773" w:type="dxa"/>
            <w:vAlign w:val="center"/>
          </w:tcPr>
          <w:p w:rsidR="00DB49B1" w:rsidRDefault="00061C9D">
            <w:pPr>
              <w:pStyle w:val="afff3"/>
            </w:pPr>
            <w:r>
              <w:t>7</w:t>
            </w:r>
          </w:p>
        </w:tc>
        <w:tc>
          <w:tcPr>
            <w:tcW w:w="750" w:type="dxa"/>
            <w:vAlign w:val="center"/>
          </w:tcPr>
          <w:p w:rsidR="00DB49B1" w:rsidRDefault="00061C9D">
            <w:pPr>
              <w:pStyle w:val="afff3"/>
            </w:pPr>
            <w:r>
              <w:t>BCD</w:t>
            </w:r>
          </w:p>
        </w:tc>
        <w:tc>
          <w:tcPr>
            <w:tcW w:w="3863" w:type="dxa"/>
            <w:vAlign w:val="center"/>
          </w:tcPr>
          <w:p w:rsidR="00DB49B1" w:rsidRDefault="00061C9D">
            <w:pPr>
              <w:pStyle w:val="afff3"/>
            </w:pPr>
            <w:r>
              <w:t>YYYYMMDDHH24MISS</w:t>
            </w:r>
          </w:p>
        </w:tc>
      </w:tr>
      <w:tr w:rsidR="00DB49B1">
        <w:trPr>
          <w:jc w:val="center"/>
        </w:trPr>
        <w:tc>
          <w:tcPr>
            <w:tcW w:w="674" w:type="dxa"/>
            <w:vAlign w:val="center"/>
          </w:tcPr>
          <w:p w:rsidR="00DB49B1" w:rsidRDefault="00061C9D">
            <w:pPr>
              <w:pStyle w:val="afff3"/>
            </w:pPr>
            <w:r>
              <w:t>5</w:t>
            </w:r>
          </w:p>
        </w:tc>
        <w:tc>
          <w:tcPr>
            <w:tcW w:w="2162" w:type="dxa"/>
            <w:vAlign w:val="center"/>
          </w:tcPr>
          <w:p w:rsidR="00DB49B1" w:rsidRDefault="00061C9D">
            <w:pPr>
              <w:pStyle w:val="afff3"/>
            </w:pPr>
            <w:r>
              <w:rPr>
                <w:rFonts w:hint="eastAsia"/>
              </w:rPr>
              <w:t>退卡支付方式</w:t>
            </w:r>
          </w:p>
        </w:tc>
        <w:tc>
          <w:tcPr>
            <w:tcW w:w="773" w:type="dxa"/>
            <w:vAlign w:val="center"/>
          </w:tcPr>
          <w:p w:rsidR="00DB49B1" w:rsidRDefault="00061C9D">
            <w:pPr>
              <w:pStyle w:val="afff3"/>
            </w:pPr>
            <w:r>
              <w:t>1</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r>
              <w:t>PaymentMethod_t.</w:t>
            </w:r>
          </w:p>
          <w:p w:rsidR="00DB49B1" w:rsidRDefault="00061C9D">
            <w:pPr>
              <w:pStyle w:val="afff3"/>
            </w:pPr>
            <w:r>
              <w:t>0x01</w:t>
            </w:r>
            <w:r>
              <w:rPr>
                <w:rFonts w:hint="eastAsia"/>
              </w:rPr>
              <w:t>：现金支付；</w:t>
            </w:r>
            <w:r>
              <w:t>0x02</w:t>
            </w:r>
            <w:r>
              <w:rPr>
                <w:rFonts w:hint="eastAsia"/>
              </w:rPr>
              <w:t>：电子转账支付；</w:t>
            </w:r>
          </w:p>
          <w:p w:rsidR="00DB49B1" w:rsidRDefault="00061C9D">
            <w:pPr>
              <w:pStyle w:val="afff3"/>
            </w:pPr>
            <w:r>
              <w:t>0x03</w:t>
            </w:r>
            <w:r>
              <w:rPr>
                <w:rFonts w:hint="eastAsia"/>
              </w:rPr>
              <w:t>：优惠券免费转车；</w:t>
            </w:r>
            <w:r>
              <w:t>0x04</w:t>
            </w:r>
            <w:r>
              <w:rPr>
                <w:rFonts w:hint="eastAsia"/>
              </w:rPr>
              <w:t>：自动充值付款；</w:t>
            </w:r>
          </w:p>
          <w:p w:rsidR="00DB49B1" w:rsidRDefault="00061C9D">
            <w:pPr>
              <w:pStyle w:val="afff3"/>
            </w:pPr>
            <w:r>
              <w:t>0xFF</w:t>
            </w:r>
            <w:r>
              <w:rPr>
                <w:rFonts w:hint="eastAsia"/>
              </w:rPr>
              <w:t>：未设定。</w:t>
            </w:r>
            <w:r>
              <w:t xml:space="preserve">0x0A </w:t>
            </w:r>
            <w:r>
              <w:rPr>
                <w:rFonts w:hint="eastAsia"/>
              </w:rPr>
              <w:t>现金支付，</w:t>
            </w:r>
            <w:r>
              <w:t xml:space="preserve">0x0B </w:t>
            </w:r>
            <w:r>
              <w:rPr>
                <w:rFonts w:hint="eastAsia"/>
              </w:rPr>
              <w:t>卡内扣款，</w:t>
            </w:r>
            <w:r>
              <w:t xml:space="preserve">0x0C </w:t>
            </w:r>
            <w:r>
              <w:rPr>
                <w:rFonts w:hint="eastAsia"/>
              </w:rPr>
              <w:t>支付宝，</w:t>
            </w:r>
            <w:r>
              <w:t xml:space="preserve">0x0D </w:t>
            </w:r>
            <w:r>
              <w:rPr>
                <w:rFonts w:hint="eastAsia"/>
              </w:rPr>
              <w:t>微信，</w:t>
            </w:r>
            <w:r>
              <w:t xml:space="preserve">0x0E </w:t>
            </w:r>
            <w:r>
              <w:rPr>
                <w:rFonts w:hint="eastAsia"/>
              </w:rPr>
              <w:t>银联，</w:t>
            </w:r>
            <w:r>
              <w:t>0x10</w:t>
            </w:r>
            <w:r>
              <w:rPr>
                <w:rFonts w:hint="eastAsia"/>
              </w:rPr>
              <w:t>数字人民币</w:t>
            </w:r>
          </w:p>
        </w:tc>
      </w:tr>
      <w:tr w:rsidR="00DB49B1">
        <w:trPr>
          <w:jc w:val="center"/>
        </w:trPr>
        <w:tc>
          <w:tcPr>
            <w:tcW w:w="674" w:type="dxa"/>
            <w:vAlign w:val="center"/>
          </w:tcPr>
          <w:p w:rsidR="00DB49B1" w:rsidRDefault="00061C9D">
            <w:pPr>
              <w:pStyle w:val="afff3"/>
            </w:pPr>
            <w:r>
              <w:t>6</w:t>
            </w:r>
          </w:p>
        </w:tc>
        <w:tc>
          <w:tcPr>
            <w:tcW w:w="2162" w:type="dxa"/>
            <w:vAlign w:val="center"/>
          </w:tcPr>
          <w:p w:rsidR="00DB49B1" w:rsidRDefault="00061C9D">
            <w:pPr>
              <w:pStyle w:val="afff3"/>
            </w:pPr>
            <w:r>
              <w:rPr>
                <w:rFonts w:hint="eastAsia"/>
              </w:rPr>
              <w:t>卡片种类</w:t>
            </w:r>
          </w:p>
        </w:tc>
        <w:tc>
          <w:tcPr>
            <w:tcW w:w="773" w:type="dxa"/>
            <w:vAlign w:val="center"/>
          </w:tcPr>
          <w:p w:rsidR="00DB49B1" w:rsidRDefault="00061C9D">
            <w:pPr>
              <w:pStyle w:val="afff3"/>
            </w:pPr>
            <w:r>
              <w:t>1</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r>
              <w:t>0x01</w:t>
            </w:r>
            <w:r>
              <w:rPr>
                <w:rFonts w:hint="eastAsia"/>
              </w:rPr>
              <w:t>：公共交通</w:t>
            </w:r>
            <w:proofErr w:type="gramStart"/>
            <w:r>
              <w:rPr>
                <w:rFonts w:hint="eastAsia"/>
              </w:rPr>
              <w:t>一</w:t>
            </w:r>
            <w:proofErr w:type="gramEnd"/>
            <w:r>
              <w:rPr>
                <w:rFonts w:hint="eastAsia"/>
              </w:rPr>
              <w:t>卡通</w:t>
            </w:r>
            <w:r>
              <w:t>CPU</w:t>
            </w:r>
            <w:r>
              <w:rPr>
                <w:rFonts w:hint="eastAsia"/>
              </w:rPr>
              <w:t>卡片；</w:t>
            </w:r>
            <w:r>
              <w:t>0x02</w:t>
            </w:r>
            <w:r>
              <w:rPr>
                <w:rFonts w:hint="eastAsia"/>
              </w:rPr>
              <w:t>：预留；</w:t>
            </w:r>
          </w:p>
          <w:p w:rsidR="00DB49B1" w:rsidRDefault="00061C9D">
            <w:pPr>
              <w:pStyle w:val="afff3"/>
            </w:pPr>
            <w:r>
              <w:t>0x11</w:t>
            </w:r>
            <w:r>
              <w:rPr>
                <w:rFonts w:hint="eastAsia"/>
              </w:rPr>
              <w:t>：地铁票</w:t>
            </w:r>
            <w:r>
              <w:t>CPU</w:t>
            </w:r>
            <w:r>
              <w:rPr>
                <w:rFonts w:hint="eastAsia"/>
              </w:rPr>
              <w:t>卡片；</w:t>
            </w:r>
            <w:r>
              <w:t>0x12</w:t>
            </w:r>
            <w:r>
              <w:rPr>
                <w:rFonts w:hint="eastAsia"/>
              </w:rPr>
              <w:t>：地铁票</w:t>
            </w:r>
            <w:r>
              <w:t>UL</w:t>
            </w:r>
            <w:r>
              <w:rPr>
                <w:rFonts w:hint="eastAsia"/>
              </w:rPr>
              <w:t>卡；</w:t>
            </w:r>
          </w:p>
          <w:p w:rsidR="00DB49B1" w:rsidRDefault="00061C9D">
            <w:pPr>
              <w:pStyle w:val="afff3"/>
            </w:pPr>
            <w:r>
              <w:t>0x21</w:t>
            </w:r>
            <w:r>
              <w:rPr>
                <w:rFonts w:hint="eastAsia"/>
              </w:rPr>
              <w:t>：公共交通</w:t>
            </w:r>
            <w:proofErr w:type="gramStart"/>
            <w:r>
              <w:rPr>
                <w:rFonts w:hint="eastAsia"/>
              </w:rPr>
              <w:t>一</w:t>
            </w:r>
            <w:proofErr w:type="gramEnd"/>
            <w:r>
              <w:rPr>
                <w:rFonts w:hint="eastAsia"/>
              </w:rPr>
              <w:t>卡通交通卡</w:t>
            </w:r>
            <w:r>
              <w:t>CPU</w:t>
            </w:r>
            <w:r>
              <w:rPr>
                <w:rFonts w:hint="eastAsia"/>
              </w:rPr>
              <w:t>卡；</w:t>
            </w:r>
          </w:p>
        </w:tc>
      </w:tr>
      <w:tr w:rsidR="00DB49B1">
        <w:trPr>
          <w:jc w:val="center"/>
        </w:trPr>
        <w:tc>
          <w:tcPr>
            <w:tcW w:w="674" w:type="dxa"/>
            <w:vAlign w:val="center"/>
          </w:tcPr>
          <w:p w:rsidR="00DB49B1" w:rsidRDefault="00061C9D">
            <w:pPr>
              <w:pStyle w:val="afff3"/>
            </w:pPr>
            <w:r>
              <w:t>7</w:t>
            </w:r>
          </w:p>
        </w:tc>
        <w:tc>
          <w:tcPr>
            <w:tcW w:w="2162" w:type="dxa"/>
            <w:vAlign w:val="center"/>
          </w:tcPr>
          <w:p w:rsidR="00DB49B1" w:rsidRDefault="00061C9D">
            <w:pPr>
              <w:pStyle w:val="afff3"/>
            </w:pPr>
            <w:r>
              <w:rPr>
                <w:rFonts w:hint="eastAsia"/>
              </w:rPr>
              <w:t>车票产品种类</w:t>
            </w:r>
          </w:p>
        </w:tc>
        <w:tc>
          <w:tcPr>
            <w:tcW w:w="773" w:type="dxa"/>
            <w:vAlign w:val="center"/>
          </w:tcPr>
          <w:p w:rsidR="00DB49B1" w:rsidRDefault="00061C9D">
            <w:pPr>
              <w:pStyle w:val="afff3"/>
            </w:pPr>
            <w:r>
              <w:t>2</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8</w:t>
            </w:r>
          </w:p>
        </w:tc>
        <w:tc>
          <w:tcPr>
            <w:tcW w:w="2162" w:type="dxa"/>
            <w:vAlign w:val="center"/>
          </w:tcPr>
          <w:p w:rsidR="00DB49B1" w:rsidRDefault="00061C9D">
            <w:pPr>
              <w:pStyle w:val="afff3"/>
            </w:pPr>
            <w:r>
              <w:rPr>
                <w:rFonts w:hint="eastAsia"/>
              </w:rPr>
              <w:t>退卡标志</w:t>
            </w:r>
          </w:p>
        </w:tc>
        <w:tc>
          <w:tcPr>
            <w:tcW w:w="773" w:type="dxa"/>
            <w:vAlign w:val="center"/>
          </w:tcPr>
          <w:p w:rsidR="00DB49B1" w:rsidRDefault="00061C9D">
            <w:pPr>
              <w:pStyle w:val="afff3"/>
            </w:pPr>
            <w:r>
              <w:t>1</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r>
              <w:t xml:space="preserve">0x01 = </w:t>
            </w:r>
            <w:r>
              <w:rPr>
                <w:rFonts w:hint="eastAsia"/>
              </w:rPr>
              <w:t>退卡＋退资；</w:t>
            </w:r>
            <w:r>
              <w:t>0x02=</w:t>
            </w:r>
            <w:r>
              <w:rPr>
                <w:rFonts w:hint="eastAsia"/>
              </w:rPr>
              <w:t>退卡；</w:t>
            </w:r>
            <w:r>
              <w:t>0x03=</w:t>
            </w:r>
            <w:r>
              <w:rPr>
                <w:rFonts w:hint="eastAsia"/>
              </w:rPr>
              <w:t>退资</w:t>
            </w:r>
          </w:p>
        </w:tc>
      </w:tr>
      <w:tr w:rsidR="00DB49B1">
        <w:trPr>
          <w:jc w:val="center"/>
        </w:trPr>
        <w:tc>
          <w:tcPr>
            <w:tcW w:w="674" w:type="dxa"/>
            <w:vAlign w:val="center"/>
          </w:tcPr>
          <w:p w:rsidR="00DB49B1" w:rsidRDefault="00061C9D">
            <w:pPr>
              <w:pStyle w:val="afff3"/>
            </w:pPr>
            <w:r>
              <w:t>9</w:t>
            </w:r>
          </w:p>
        </w:tc>
        <w:tc>
          <w:tcPr>
            <w:tcW w:w="2162" w:type="dxa"/>
            <w:vAlign w:val="center"/>
          </w:tcPr>
          <w:p w:rsidR="00DB49B1" w:rsidRDefault="00061C9D">
            <w:pPr>
              <w:pStyle w:val="afff3"/>
            </w:pPr>
            <w:r>
              <w:rPr>
                <w:rFonts w:hint="eastAsia"/>
              </w:rPr>
              <w:t>地铁票退卡操作类型</w:t>
            </w:r>
          </w:p>
        </w:tc>
        <w:tc>
          <w:tcPr>
            <w:tcW w:w="773" w:type="dxa"/>
            <w:vAlign w:val="center"/>
          </w:tcPr>
          <w:p w:rsidR="00DB49B1" w:rsidRDefault="00061C9D">
            <w:pPr>
              <w:pStyle w:val="afff3"/>
            </w:pPr>
            <w:r>
              <w:t>1</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r>
              <w:t xml:space="preserve">0x01 = </w:t>
            </w:r>
            <w:r>
              <w:rPr>
                <w:rFonts w:hint="eastAsia"/>
              </w:rPr>
              <w:t>即时退票</w:t>
            </w:r>
          </w:p>
          <w:p w:rsidR="00DB49B1" w:rsidRDefault="00061C9D">
            <w:pPr>
              <w:pStyle w:val="afff3"/>
            </w:pPr>
            <w:r>
              <w:t xml:space="preserve">0x02 = </w:t>
            </w:r>
            <w:r>
              <w:rPr>
                <w:rFonts w:hint="eastAsia"/>
              </w:rPr>
              <w:t>非即时退票（</w:t>
            </w:r>
            <w:proofErr w:type="gramStart"/>
            <w:r>
              <w:rPr>
                <w:rFonts w:hint="eastAsia"/>
              </w:rPr>
              <w:t>坏卡或</w:t>
            </w:r>
            <w:proofErr w:type="gramEnd"/>
            <w:r>
              <w:rPr>
                <w:rFonts w:hint="eastAsia"/>
              </w:rPr>
              <w:t>余额较多）</w:t>
            </w:r>
          </w:p>
        </w:tc>
      </w:tr>
      <w:tr w:rsidR="00DB49B1">
        <w:trPr>
          <w:jc w:val="center"/>
        </w:trPr>
        <w:tc>
          <w:tcPr>
            <w:tcW w:w="674" w:type="dxa"/>
            <w:vAlign w:val="center"/>
          </w:tcPr>
          <w:p w:rsidR="00DB49B1" w:rsidRDefault="00061C9D">
            <w:pPr>
              <w:pStyle w:val="afff3"/>
            </w:pPr>
            <w:r>
              <w:t>10</w:t>
            </w:r>
          </w:p>
        </w:tc>
        <w:tc>
          <w:tcPr>
            <w:tcW w:w="2162" w:type="dxa"/>
            <w:vAlign w:val="center"/>
          </w:tcPr>
          <w:p w:rsidR="00DB49B1" w:rsidRDefault="00061C9D">
            <w:pPr>
              <w:pStyle w:val="afff3"/>
            </w:pPr>
            <w:r>
              <w:rPr>
                <w:rFonts w:hint="eastAsia"/>
              </w:rPr>
              <w:t>公共交通</w:t>
            </w:r>
            <w:proofErr w:type="gramStart"/>
            <w:r>
              <w:rPr>
                <w:rFonts w:hint="eastAsia"/>
              </w:rPr>
              <w:t>一</w:t>
            </w:r>
            <w:proofErr w:type="gramEnd"/>
            <w:r>
              <w:rPr>
                <w:rFonts w:hint="eastAsia"/>
              </w:rPr>
              <w:t>卡通退卡操作类型</w:t>
            </w:r>
          </w:p>
        </w:tc>
        <w:tc>
          <w:tcPr>
            <w:tcW w:w="773" w:type="dxa"/>
            <w:vAlign w:val="center"/>
          </w:tcPr>
          <w:p w:rsidR="00DB49B1" w:rsidRDefault="00061C9D">
            <w:pPr>
              <w:pStyle w:val="afff3"/>
            </w:pPr>
            <w:r>
              <w:t>1</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r>
              <w:t>0x01 =</w:t>
            </w:r>
            <w:r>
              <w:rPr>
                <w:rFonts w:hint="eastAsia"/>
              </w:rPr>
              <w:t>小额退资；</w:t>
            </w:r>
            <w:r>
              <w:t>0x02 =</w:t>
            </w:r>
            <w:r>
              <w:rPr>
                <w:rFonts w:hint="eastAsia"/>
              </w:rPr>
              <w:t>小额退卡；</w:t>
            </w:r>
            <w:r>
              <w:t>0x03 =</w:t>
            </w:r>
            <w:proofErr w:type="gramStart"/>
            <w:r>
              <w:rPr>
                <w:rFonts w:hint="eastAsia"/>
              </w:rPr>
              <w:t>大额卡</w:t>
            </w:r>
            <w:proofErr w:type="gramEnd"/>
            <w:r>
              <w:rPr>
                <w:rFonts w:hint="eastAsia"/>
              </w:rPr>
              <w:t>退卡</w:t>
            </w:r>
            <w:r>
              <w:t>/</w:t>
            </w:r>
            <w:r>
              <w:rPr>
                <w:rFonts w:hint="eastAsia"/>
              </w:rPr>
              <w:t>退资申请；</w:t>
            </w:r>
            <w:r>
              <w:t>0x04 =</w:t>
            </w:r>
            <w:proofErr w:type="gramStart"/>
            <w:r>
              <w:rPr>
                <w:rFonts w:hint="eastAsia"/>
              </w:rPr>
              <w:t>大额卡</w:t>
            </w:r>
            <w:proofErr w:type="gramEnd"/>
            <w:r>
              <w:rPr>
                <w:rFonts w:hint="eastAsia"/>
              </w:rPr>
              <w:t>退卡</w:t>
            </w:r>
            <w:r>
              <w:t>/</w:t>
            </w:r>
            <w:r>
              <w:rPr>
                <w:rFonts w:hint="eastAsia"/>
              </w:rPr>
              <w:t>退资确</w:t>
            </w:r>
            <w:r>
              <w:rPr>
                <w:rFonts w:hint="eastAsia"/>
              </w:rPr>
              <w:lastRenderedPageBreak/>
              <w:t>认；</w:t>
            </w:r>
            <w:r>
              <w:t>0x05 =</w:t>
            </w:r>
            <w:proofErr w:type="gramStart"/>
            <w:r>
              <w:rPr>
                <w:rFonts w:hint="eastAsia"/>
              </w:rPr>
              <w:t>大额卡</w:t>
            </w:r>
            <w:proofErr w:type="gramEnd"/>
            <w:r>
              <w:rPr>
                <w:rFonts w:hint="eastAsia"/>
              </w:rPr>
              <w:t>退卡</w:t>
            </w:r>
            <w:r>
              <w:t>/</w:t>
            </w:r>
            <w:r>
              <w:rPr>
                <w:rFonts w:hint="eastAsia"/>
              </w:rPr>
              <w:t>退资取消</w:t>
            </w:r>
          </w:p>
        </w:tc>
      </w:tr>
      <w:tr w:rsidR="00DB49B1">
        <w:trPr>
          <w:jc w:val="center"/>
        </w:trPr>
        <w:tc>
          <w:tcPr>
            <w:tcW w:w="674" w:type="dxa"/>
            <w:vAlign w:val="center"/>
          </w:tcPr>
          <w:p w:rsidR="00DB49B1" w:rsidRDefault="00061C9D">
            <w:pPr>
              <w:pStyle w:val="afff3"/>
            </w:pPr>
            <w:r>
              <w:lastRenderedPageBreak/>
              <w:t>11</w:t>
            </w:r>
          </w:p>
        </w:tc>
        <w:tc>
          <w:tcPr>
            <w:tcW w:w="2162" w:type="dxa"/>
            <w:vAlign w:val="center"/>
          </w:tcPr>
          <w:p w:rsidR="00DB49B1" w:rsidRDefault="00061C9D">
            <w:pPr>
              <w:pStyle w:val="afff3"/>
            </w:pPr>
            <w:r>
              <w:rPr>
                <w:rFonts w:hint="eastAsia"/>
              </w:rPr>
              <w:t>退卡退资原因代码</w:t>
            </w:r>
          </w:p>
        </w:tc>
        <w:tc>
          <w:tcPr>
            <w:tcW w:w="773" w:type="dxa"/>
            <w:vAlign w:val="center"/>
          </w:tcPr>
          <w:p w:rsidR="00DB49B1" w:rsidRDefault="00061C9D">
            <w:pPr>
              <w:pStyle w:val="afff3"/>
            </w:pPr>
            <w:r>
              <w:t>1</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r>
              <w:t>RefundReason_t</w:t>
            </w:r>
            <w:r>
              <w:rPr>
                <w:rFonts w:hint="eastAsia"/>
              </w:rPr>
              <w:t>：</w:t>
            </w:r>
          </w:p>
          <w:p w:rsidR="00DB49B1" w:rsidRDefault="00061C9D">
            <w:pPr>
              <w:pStyle w:val="afff3"/>
            </w:pPr>
            <w:r>
              <w:t>0x01</w:t>
            </w:r>
            <w:r>
              <w:rPr>
                <w:rFonts w:hint="eastAsia"/>
              </w:rPr>
              <w:t>：未使用车票扣手续费后全额退款；</w:t>
            </w:r>
          </w:p>
          <w:p w:rsidR="00DB49B1" w:rsidRDefault="00061C9D">
            <w:pPr>
              <w:pStyle w:val="afff3"/>
            </w:pPr>
            <w:r>
              <w:t>0x02</w:t>
            </w:r>
            <w:r>
              <w:rPr>
                <w:rFonts w:hint="eastAsia"/>
              </w:rPr>
              <w:t>：已使用车票全额退款；</w:t>
            </w:r>
          </w:p>
          <w:p w:rsidR="00DB49B1" w:rsidRDefault="00061C9D">
            <w:pPr>
              <w:pStyle w:val="afff3"/>
            </w:pPr>
            <w:r>
              <w:t>0x03</w:t>
            </w:r>
            <w:r>
              <w:rPr>
                <w:rFonts w:hint="eastAsia"/>
              </w:rPr>
              <w:t>：已使用车票扣手续费后全额退款；</w:t>
            </w:r>
          </w:p>
          <w:p w:rsidR="00DB49B1" w:rsidRDefault="00061C9D">
            <w:pPr>
              <w:pStyle w:val="afff3"/>
            </w:pPr>
            <w:r>
              <w:t>0xFF</w:t>
            </w:r>
            <w:r>
              <w:rPr>
                <w:rFonts w:hint="eastAsia"/>
              </w:rPr>
              <w:t>：未定义。</w:t>
            </w:r>
          </w:p>
        </w:tc>
      </w:tr>
      <w:tr w:rsidR="00DB49B1">
        <w:trPr>
          <w:jc w:val="center"/>
        </w:trPr>
        <w:tc>
          <w:tcPr>
            <w:tcW w:w="674" w:type="dxa"/>
            <w:vAlign w:val="center"/>
          </w:tcPr>
          <w:p w:rsidR="00DB49B1" w:rsidRDefault="00061C9D">
            <w:pPr>
              <w:pStyle w:val="afff3"/>
            </w:pPr>
            <w:r>
              <w:t>12</w:t>
            </w:r>
          </w:p>
        </w:tc>
        <w:tc>
          <w:tcPr>
            <w:tcW w:w="2162" w:type="dxa"/>
            <w:vAlign w:val="center"/>
          </w:tcPr>
          <w:p w:rsidR="00DB49B1" w:rsidRDefault="00061C9D">
            <w:pPr>
              <w:pStyle w:val="afff3"/>
            </w:pPr>
            <w:r>
              <w:rPr>
                <w:rFonts w:hint="eastAsia"/>
              </w:rPr>
              <w:t>卡片表面印刷号</w:t>
            </w:r>
          </w:p>
        </w:tc>
        <w:tc>
          <w:tcPr>
            <w:tcW w:w="773" w:type="dxa"/>
            <w:vAlign w:val="center"/>
          </w:tcPr>
          <w:p w:rsidR="00DB49B1" w:rsidRDefault="00061C9D">
            <w:pPr>
              <w:pStyle w:val="afff3"/>
            </w:pPr>
            <w:r>
              <w:t>16</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p w:rsidR="00DB49B1" w:rsidRDefault="00061C9D">
            <w:pPr>
              <w:pStyle w:val="afff3"/>
            </w:pP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13</w:t>
            </w:r>
          </w:p>
        </w:tc>
        <w:tc>
          <w:tcPr>
            <w:tcW w:w="2162" w:type="dxa"/>
            <w:vAlign w:val="center"/>
          </w:tcPr>
          <w:p w:rsidR="00DB49B1" w:rsidRDefault="00061C9D">
            <w:pPr>
              <w:pStyle w:val="afff3"/>
            </w:pPr>
            <w:r>
              <w:rPr>
                <w:rFonts w:hint="eastAsia"/>
              </w:rPr>
              <w:t>卡物理</w:t>
            </w:r>
            <w:r>
              <w:t>ID</w:t>
            </w:r>
          </w:p>
        </w:tc>
        <w:tc>
          <w:tcPr>
            <w:tcW w:w="773" w:type="dxa"/>
            <w:vAlign w:val="center"/>
          </w:tcPr>
          <w:p w:rsidR="00DB49B1" w:rsidRDefault="00061C9D">
            <w:pPr>
              <w:pStyle w:val="afff3"/>
            </w:pPr>
            <w:r>
              <w:t>7</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p w:rsidR="00DB49B1" w:rsidRDefault="00061C9D">
            <w:pPr>
              <w:pStyle w:val="afff3"/>
            </w:pP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14</w:t>
            </w:r>
          </w:p>
        </w:tc>
        <w:tc>
          <w:tcPr>
            <w:tcW w:w="2162" w:type="dxa"/>
            <w:vAlign w:val="center"/>
          </w:tcPr>
          <w:p w:rsidR="00DB49B1" w:rsidRDefault="00061C9D">
            <w:pPr>
              <w:pStyle w:val="afff3"/>
            </w:pPr>
            <w:r>
              <w:rPr>
                <w:rFonts w:hint="eastAsia"/>
              </w:rPr>
              <w:t>实退金额</w:t>
            </w:r>
          </w:p>
        </w:tc>
        <w:tc>
          <w:tcPr>
            <w:tcW w:w="773" w:type="dxa"/>
            <w:vAlign w:val="center"/>
          </w:tcPr>
          <w:p w:rsidR="00DB49B1" w:rsidRDefault="00061C9D">
            <w:pPr>
              <w:pStyle w:val="afff3"/>
            </w:pPr>
            <w:r>
              <w:t>4</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p w:rsidR="00DB49B1" w:rsidRDefault="00061C9D">
            <w:pPr>
              <w:pStyle w:val="afff3"/>
            </w:pP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15</w:t>
            </w:r>
          </w:p>
        </w:tc>
        <w:tc>
          <w:tcPr>
            <w:tcW w:w="2162" w:type="dxa"/>
            <w:vAlign w:val="center"/>
          </w:tcPr>
          <w:p w:rsidR="00DB49B1" w:rsidRDefault="00061C9D">
            <w:pPr>
              <w:pStyle w:val="afff3"/>
            </w:pPr>
            <w:r>
              <w:rPr>
                <w:rFonts w:hint="eastAsia"/>
              </w:rPr>
              <w:t>卡内余额</w:t>
            </w:r>
          </w:p>
        </w:tc>
        <w:tc>
          <w:tcPr>
            <w:tcW w:w="773" w:type="dxa"/>
            <w:vAlign w:val="center"/>
          </w:tcPr>
          <w:p w:rsidR="00DB49B1" w:rsidRDefault="00061C9D">
            <w:pPr>
              <w:pStyle w:val="afff3"/>
            </w:pPr>
            <w:r>
              <w:t>4</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p w:rsidR="00DB49B1" w:rsidRDefault="00061C9D">
            <w:pPr>
              <w:pStyle w:val="afff3"/>
            </w:pP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16</w:t>
            </w:r>
          </w:p>
        </w:tc>
        <w:tc>
          <w:tcPr>
            <w:tcW w:w="2162" w:type="dxa"/>
            <w:vAlign w:val="center"/>
          </w:tcPr>
          <w:p w:rsidR="00DB49B1" w:rsidRDefault="00061C9D">
            <w:pPr>
              <w:pStyle w:val="afff3"/>
            </w:pPr>
            <w:r>
              <w:rPr>
                <w:rFonts w:hint="eastAsia"/>
              </w:rPr>
              <w:t>卡交易计数器</w:t>
            </w:r>
          </w:p>
        </w:tc>
        <w:tc>
          <w:tcPr>
            <w:tcW w:w="773" w:type="dxa"/>
            <w:vAlign w:val="center"/>
          </w:tcPr>
          <w:p w:rsidR="00DB49B1" w:rsidRDefault="00061C9D">
            <w:pPr>
              <w:pStyle w:val="afff3"/>
            </w:pPr>
            <w:r>
              <w:t>4</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p w:rsidR="00DB49B1" w:rsidRDefault="00061C9D">
            <w:pPr>
              <w:pStyle w:val="afff3"/>
            </w:pP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17</w:t>
            </w:r>
          </w:p>
        </w:tc>
        <w:tc>
          <w:tcPr>
            <w:tcW w:w="2162" w:type="dxa"/>
            <w:vAlign w:val="center"/>
          </w:tcPr>
          <w:p w:rsidR="00DB49B1" w:rsidRDefault="00061C9D">
            <w:pPr>
              <w:pStyle w:val="afff3"/>
            </w:pPr>
            <w:r>
              <w:rPr>
                <w:rFonts w:hint="eastAsia"/>
              </w:rPr>
              <w:t>车票产品类型</w:t>
            </w:r>
          </w:p>
        </w:tc>
        <w:tc>
          <w:tcPr>
            <w:tcW w:w="773" w:type="dxa"/>
            <w:vAlign w:val="center"/>
          </w:tcPr>
          <w:p w:rsidR="00DB49B1" w:rsidRDefault="00061C9D">
            <w:pPr>
              <w:pStyle w:val="afff3"/>
            </w:pPr>
            <w:r>
              <w:t>1</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tc>
      </w:tr>
      <w:tr w:rsidR="00DB49B1">
        <w:trPr>
          <w:jc w:val="center"/>
        </w:trPr>
        <w:tc>
          <w:tcPr>
            <w:tcW w:w="674" w:type="dxa"/>
            <w:vAlign w:val="center"/>
          </w:tcPr>
          <w:p w:rsidR="00DB49B1" w:rsidRDefault="00061C9D">
            <w:pPr>
              <w:pStyle w:val="afff3"/>
            </w:pPr>
            <w:r>
              <w:t>18</w:t>
            </w:r>
          </w:p>
        </w:tc>
        <w:tc>
          <w:tcPr>
            <w:tcW w:w="2162" w:type="dxa"/>
            <w:vAlign w:val="center"/>
          </w:tcPr>
          <w:p w:rsidR="00DB49B1" w:rsidRDefault="00061C9D">
            <w:pPr>
              <w:pStyle w:val="afff3"/>
            </w:pPr>
            <w:r>
              <w:rPr>
                <w:rFonts w:hint="eastAsia"/>
              </w:rPr>
              <w:t>车票产品种类</w:t>
            </w:r>
          </w:p>
        </w:tc>
        <w:tc>
          <w:tcPr>
            <w:tcW w:w="773" w:type="dxa"/>
            <w:vAlign w:val="center"/>
          </w:tcPr>
          <w:p w:rsidR="00DB49B1" w:rsidRDefault="00061C9D">
            <w:pPr>
              <w:pStyle w:val="afff3"/>
            </w:pPr>
            <w:r>
              <w:t>2</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p w:rsidR="00DB49B1" w:rsidRDefault="00061C9D">
            <w:pPr>
              <w:pStyle w:val="afff3"/>
            </w:pP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19</w:t>
            </w:r>
          </w:p>
        </w:tc>
        <w:tc>
          <w:tcPr>
            <w:tcW w:w="2162" w:type="dxa"/>
            <w:vAlign w:val="center"/>
          </w:tcPr>
          <w:p w:rsidR="00DB49B1" w:rsidRDefault="00061C9D">
            <w:pPr>
              <w:pStyle w:val="afff3"/>
            </w:pPr>
            <w:r>
              <w:rPr>
                <w:rFonts w:hint="eastAsia"/>
              </w:rPr>
              <w:t>卡内押金</w:t>
            </w:r>
          </w:p>
        </w:tc>
        <w:tc>
          <w:tcPr>
            <w:tcW w:w="773" w:type="dxa"/>
            <w:vAlign w:val="center"/>
          </w:tcPr>
          <w:p w:rsidR="00DB49B1" w:rsidRDefault="00061C9D">
            <w:pPr>
              <w:pStyle w:val="afff3"/>
            </w:pPr>
            <w:r>
              <w:t>4</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p w:rsidR="00DB49B1" w:rsidRDefault="00061C9D">
            <w:pPr>
              <w:pStyle w:val="afff3"/>
            </w:pP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20</w:t>
            </w:r>
          </w:p>
        </w:tc>
        <w:tc>
          <w:tcPr>
            <w:tcW w:w="2162" w:type="dxa"/>
            <w:vAlign w:val="center"/>
          </w:tcPr>
          <w:p w:rsidR="00DB49B1" w:rsidRDefault="00061C9D">
            <w:pPr>
              <w:pStyle w:val="afff3"/>
            </w:pPr>
            <w:r>
              <w:rPr>
                <w:rFonts w:hint="eastAsia"/>
              </w:rPr>
              <w:t>服务费</w:t>
            </w:r>
          </w:p>
        </w:tc>
        <w:tc>
          <w:tcPr>
            <w:tcW w:w="773" w:type="dxa"/>
            <w:vAlign w:val="center"/>
          </w:tcPr>
          <w:p w:rsidR="00DB49B1" w:rsidRDefault="00061C9D">
            <w:pPr>
              <w:pStyle w:val="afff3"/>
            </w:pPr>
            <w:r>
              <w:t>4</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p w:rsidR="00DB49B1" w:rsidRDefault="00061C9D">
            <w:pPr>
              <w:pStyle w:val="afff3"/>
            </w:pPr>
            <w:r>
              <w:rPr>
                <w:rFonts w:hint="eastAsia"/>
              </w:rPr>
              <w:t>传输时转换成</w:t>
            </w:r>
            <w:r>
              <w:t>INTEL</w:t>
            </w:r>
            <w:r>
              <w:rPr>
                <w:rFonts w:hint="eastAsia"/>
              </w:rPr>
              <w:t>序。</w:t>
            </w:r>
          </w:p>
        </w:tc>
      </w:tr>
      <w:tr w:rsidR="00DB49B1">
        <w:trPr>
          <w:jc w:val="center"/>
        </w:trPr>
        <w:tc>
          <w:tcPr>
            <w:tcW w:w="674" w:type="dxa"/>
            <w:vAlign w:val="center"/>
          </w:tcPr>
          <w:p w:rsidR="00DB49B1" w:rsidRDefault="00061C9D">
            <w:pPr>
              <w:pStyle w:val="afff3"/>
            </w:pPr>
            <w:r>
              <w:t>21</w:t>
            </w:r>
          </w:p>
        </w:tc>
        <w:tc>
          <w:tcPr>
            <w:tcW w:w="2162" w:type="dxa"/>
            <w:vAlign w:val="center"/>
          </w:tcPr>
          <w:p w:rsidR="00DB49B1" w:rsidRDefault="00061C9D">
            <w:pPr>
              <w:pStyle w:val="afff3"/>
            </w:pPr>
            <w:r>
              <w:rPr>
                <w:rFonts w:hint="eastAsia"/>
              </w:rPr>
              <w:t>卡成本费</w:t>
            </w:r>
          </w:p>
        </w:tc>
        <w:tc>
          <w:tcPr>
            <w:tcW w:w="773" w:type="dxa"/>
            <w:vAlign w:val="center"/>
          </w:tcPr>
          <w:p w:rsidR="00DB49B1" w:rsidRDefault="00061C9D">
            <w:pPr>
              <w:pStyle w:val="afff3"/>
            </w:pPr>
            <w:r>
              <w:t>4</w:t>
            </w:r>
          </w:p>
        </w:tc>
        <w:tc>
          <w:tcPr>
            <w:tcW w:w="750" w:type="dxa"/>
            <w:vAlign w:val="center"/>
          </w:tcPr>
          <w:p w:rsidR="00DB49B1" w:rsidRDefault="00061C9D">
            <w:pPr>
              <w:pStyle w:val="afff3"/>
            </w:pPr>
            <w:r>
              <w:t>BIN</w:t>
            </w:r>
          </w:p>
        </w:tc>
        <w:tc>
          <w:tcPr>
            <w:tcW w:w="3863" w:type="dxa"/>
            <w:vAlign w:val="center"/>
          </w:tcPr>
          <w:p w:rsidR="00DB49B1" w:rsidRDefault="00061C9D">
            <w:pPr>
              <w:pStyle w:val="afff3"/>
            </w:pPr>
            <w:proofErr w:type="gramStart"/>
            <w:r>
              <w:rPr>
                <w:rFonts w:hint="eastAsia"/>
              </w:rPr>
              <w:t>坏卡或大额卡</w:t>
            </w:r>
            <w:proofErr w:type="gramEnd"/>
            <w:r>
              <w:rPr>
                <w:rFonts w:hint="eastAsia"/>
              </w:rPr>
              <w:t>退卡时填写</w:t>
            </w:r>
          </w:p>
          <w:p w:rsidR="00DB49B1" w:rsidRDefault="00061C9D">
            <w:pPr>
              <w:pStyle w:val="afff3"/>
            </w:pPr>
            <w:r>
              <w:rPr>
                <w:rFonts w:hint="eastAsia"/>
              </w:rPr>
              <w:t>传输时转换成</w:t>
            </w:r>
            <w:r>
              <w:t>INTEL</w:t>
            </w:r>
            <w:r>
              <w:rPr>
                <w:rFonts w:hint="eastAsia"/>
              </w:rPr>
              <w:t>序。</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52" w:name="_Toc347151870"/>
      <w:bookmarkStart w:id="753" w:name="_Toc2064354576"/>
      <w:bookmarkStart w:id="754" w:name="_Toc470253136"/>
      <w:r>
        <w:rPr>
          <w:rFonts w:ascii="黑体" w:eastAsia="黑体" w:cs="Times New Roman" w:hint="eastAsia"/>
          <w:color w:val="000000"/>
          <w:szCs w:val="21"/>
        </w:rPr>
        <w:t>命令：票卡处理-激活交易</w:t>
      </w:r>
      <w:bookmarkEnd w:id="752"/>
      <w:bookmarkEnd w:id="753"/>
      <w:bookmarkEnd w:id="754"/>
    </w:p>
    <w:p w:rsidR="00DB49B1" w:rsidRDefault="00061C9D">
      <w:pPr>
        <w:pStyle w:val="af9"/>
        <w:spacing w:before="156" w:after="156"/>
        <w:ind w:firstLine="420"/>
      </w:pPr>
      <w:r>
        <w:rPr>
          <w:rFonts w:hint="eastAsia"/>
        </w:rPr>
        <w:t>BOM</w:t>
      </w:r>
      <w:r>
        <w:rPr>
          <w:rFonts w:hint="eastAsia"/>
        </w:rPr>
        <w:t>向</w:t>
      </w:r>
      <w:r>
        <w:rPr>
          <w:rFonts w:hint="eastAsia"/>
        </w:rPr>
        <w:t>TPU</w:t>
      </w:r>
      <w:r>
        <w:rPr>
          <w:rFonts w:hint="eastAsia"/>
        </w:rPr>
        <w:t>发送命令代码</w:t>
      </w:r>
      <w:r>
        <w:t>0x53</w:t>
      </w:r>
      <w:r>
        <w:rPr>
          <w:rFonts w:hint="eastAsia"/>
        </w:rPr>
        <w:t>3C</w:t>
      </w:r>
      <w:r>
        <w:rPr>
          <w:rFonts w:hint="eastAsia"/>
        </w:rPr>
        <w:t>进行激活业务处理，命令格式见表</w:t>
      </w:r>
      <w:r>
        <w:rPr>
          <w:rFonts w:hint="eastAsia"/>
        </w:rPr>
        <w:t>42</w:t>
      </w:r>
      <w:r>
        <w:rPr>
          <w:rFonts w:hint="eastAsia"/>
        </w:rPr>
        <w:t>。</w:t>
      </w:r>
      <w:bookmarkStart w:id="755" w:name="_Toc470253182"/>
      <w:bookmarkStart w:id="756" w:name="_Toc347151968"/>
      <w:bookmarkStart w:id="757" w:name="_Toc252364329"/>
    </w:p>
    <w:p w:rsidR="00DB49B1" w:rsidRDefault="00061C9D">
      <w:pPr>
        <w:pStyle w:val="ad"/>
        <w:rPr>
          <w:rFonts w:ascii="黑体" w:hAnsi="黑体"/>
          <w:b w:val="0"/>
          <w:sz w:val="21"/>
          <w:szCs w:val="21"/>
        </w:rPr>
      </w:pPr>
      <w:r>
        <w:rPr>
          <w:rFonts w:ascii="黑体" w:hAnsi="黑体" w:hint="eastAsia"/>
          <w:b w:val="0"/>
          <w:sz w:val="21"/>
          <w:szCs w:val="21"/>
        </w:rPr>
        <w:t xml:space="preserve">表42 </w:t>
      </w:r>
      <w:bookmarkStart w:id="758" w:name="_Toc364592143"/>
      <w:r>
        <w:rPr>
          <w:rFonts w:ascii="黑体" w:hAnsi="黑体" w:hint="eastAsia"/>
          <w:b w:val="0"/>
          <w:sz w:val="21"/>
          <w:szCs w:val="21"/>
        </w:rPr>
        <w:t>激活交易</w:t>
      </w:r>
      <w:bookmarkEnd w:id="755"/>
      <w:bookmarkEnd w:id="756"/>
      <w:bookmarkEnd w:id="757"/>
      <w:bookmarkEnd w:id="758"/>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766"/>
        <w:gridCol w:w="666"/>
        <w:gridCol w:w="619"/>
        <w:gridCol w:w="4498"/>
      </w:tblGrid>
      <w:tr w:rsidR="00DB49B1">
        <w:trPr>
          <w:jc w:val="center"/>
        </w:trPr>
        <w:tc>
          <w:tcPr>
            <w:tcW w:w="673" w:type="dxa"/>
            <w:shd w:val="clear" w:color="auto" w:fill="C0C0C0"/>
            <w:vAlign w:val="center"/>
          </w:tcPr>
          <w:p w:rsidR="00DB49B1" w:rsidRDefault="00061C9D">
            <w:pPr>
              <w:pStyle w:val="afff3"/>
            </w:pPr>
            <w:r>
              <w:rPr>
                <w:rFonts w:hint="eastAsia"/>
              </w:rPr>
              <w:t>序号</w:t>
            </w:r>
          </w:p>
        </w:tc>
        <w:tc>
          <w:tcPr>
            <w:tcW w:w="1766" w:type="dxa"/>
            <w:shd w:val="clear" w:color="auto" w:fill="C0C0C0"/>
            <w:vAlign w:val="center"/>
          </w:tcPr>
          <w:p w:rsidR="00DB49B1" w:rsidRDefault="00061C9D">
            <w:pPr>
              <w:pStyle w:val="afff3"/>
            </w:pPr>
            <w:r>
              <w:rPr>
                <w:rFonts w:hint="eastAsia"/>
              </w:rPr>
              <w:t>字段</w:t>
            </w:r>
          </w:p>
        </w:tc>
        <w:tc>
          <w:tcPr>
            <w:tcW w:w="666" w:type="dxa"/>
            <w:shd w:val="clear" w:color="auto" w:fill="C0C0C0"/>
            <w:vAlign w:val="center"/>
          </w:tcPr>
          <w:p w:rsidR="00DB49B1" w:rsidRDefault="00061C9D">
            <w:pPr>
              <w:pStyle w:val="afff3"/>
            </w:pPr>
            <w:r>
              <w:rPr>
                <w:rFonts w:hint="eastAsia"/>
              </w:rPr>
              <w:t>长度</w:t>
            </w:r>
          </w:p>
        </w:tc>
        <w:tc>
          <w:tcPr>
            <w:tcW w:w="619" w:type="dxa"/>
            <w:shd w:val="clear" w:color="auto" w:fill="C0C0C0"/>
            <w:vAlign w:val="center"/>
          </w:tcPr>
          <w:p w:rsidR="00DB49B1" w:rsidRDefault="00061C9D">
            <w:pPr>
              <w:pStyle w:val="afff3"/>
            </w:pPr>
            <w:r>
              <w:rPr>
                <w:rFonts w:hint="eastAsia"/>
              </w:rPr>
              <w:t>类型</w:t>
            </w:r>
          </w:p>
        </w:tc>
        <w:tc>
          <w:tcPr>
            <w:tcW w:w="4498" w:type="dxa"/>
            <w:shd w:val="clear" w:color="auto" w:fill="C0C0C0"/>
            <w:vAlign w:val="center"/>
          </w:tcPr>
          <w:p w:rsidR="00DB49B1" w:rsidRDefault="00061C9D">
            <w:pPr>
              <w:pStyle w:val="afff3"/>
            </w:pPr>
            <w:r>
              <w:rPr>
                <w:rFonts w:hint="eastAsia"/>
              </w:rPr>
              <w:t>备注</w:t>
            </w:r>
          </w:p>
        </w:tc>
      </w:tr>
      <w:tr w:rsidR="00DB49B1">
        <w:trPr>
          <w:jc w:val="center"/>
        </w:trPr>
        <w:tc>
          <w:tcPr>
            <w:tcW w:w="673" w:type="dxa"/>
            <w:vAlign w:val="center"/>
          </w:tcPr>
          <w:p w:rsidR="00DB49B1" w:rsidRDefault="00061C9D">
            <w:pPr>
              <w:pStyle w:val="afff3"/>
            </w:pPr>
            <w:r>
              <w:t>1</w:t>
            </w:r>
          </w:p>
        </w:tc>
        <w:tc>
          <w:tcPr>
            <w:tcW w:w="1766" w:type="dxa"/>
            <w:vAlign w:val="center"/>
          </w:tcPr>
          <w:p w:rsidR="00DB49B1" w:rsidRDefault="00061C9D">
            <w:pPr>
              <w:pStyle w:val="afff3"/>
            </w:pPr>
            <w:r>
              <w:rPr>
                <w:rFonts w:hint="eastAsia"/>
              </w:rPr>
              <w:t>命令代码</w:t>
            </w:r>
          </w:p>
        </w:tc>
        <w:tc>
          <w:tcPr>
            <w:tcW w:w="666" w:type="dxa"/>
            <w:vAlign w:val="center"/>
          </w:tcPr>
          <w:p w:rsidR="00DB49B1" w:rsidRDefault="00061C9D">
            <w:pPr>
              <w:pStyle w:val="afff3"/>
            </w:pPr>
            <w:r>
              <w:t>2</w:t>
            </w:r>
          </w:p>
        </w:tc>
        <w:tc>
          <w:tcPr>
            <w:tcW w:w="619" w:type="dxa"/>
            <w:vAlign w:val="center"/>
          </w:tcPr>
          <w:p w:rsidR="00DB49B1" w:rsidRDefault="00061C9D">
            <w:pPr>
              <w:pStyle w:val="afff3"/>
            </w:pPr>
            <w:r>
              <w:t>BIN</w:t>
            </w:r>
          </w:p>
        </w:tc>
        <w:tc>
          <w:tcPr>
            <w:tcW w:w="4498" w:type="dxa"/>
            <w:vAlign w:val="center"/>
          </w:tcPr>
          <w:p w:rsidR="00DB49B1" w:rsidRDefault="00061C9D">
            <w:pPr>
              <w:pStyle w:val="afff3"/>
            </w:pPr>
            <w:r>
              <w:t>CMD_ENABLECARD</w:t>
            </w:r>
            <w:r>
              <w:rPr>
                <w:rFonts w:hint="eastAsia"/>
              </w:rPr>
              <w:t>。传输时转换成</w:t>
            </w:r>
            <w:r>
              <w:t>INTEL</w:t>
            </w:r>
            <w:r>
              <w:rPr>
                <w:rFonts w:hint="eastAsia"/>
              </w:rPr>
              <w:t>序。</w:t>
            </w:r>
          </w:p>
        </w:tc>
      </w:tr>
      <w:tr w:rsidR="00DB49B1">
        <w:trPr>
          <w:jc w:val="center"/>
        </w:trPr>
        <w:tc>
          <w:tcPr>
            <w:tcW w:w="673" w:type="dxa"/>
            <w:vAlign w:val="center"/>
          </w:tcPr>
          <w:p w:rsidR="00DB49B1" w:rsidRDefault="00061C9D">
            <w:pPr>
              <w:pStyle w:val="afff3"/>
            </w:pPr>
            <w:r>
              <w:t>2</w:t>
            </w:r>
          </w:p>
        </w:tc>
        <w:tc>
          <w:tcPr>
            <w:tcW w:w="1766" w:type="dxa"/>
            <w:vAlign w:val="center"/>
          </w:tcPr>
          <w:p w:rsidR="00DB49B1" w:rsidRDefault="00061C9D">
            <w:pPr>
              <w:pStyle w:val="afff3"/>
            </w:pPr>
            <w:r>
              <w:rPr>
                <w:rFonts w:hint="eastAsia"/>
              </w:rPr>
              <w:t>重发次数</w:t>
            </w:r>
          </w:p>
        </w:tc>
        <w:tc>
          <w:tcPr>
            <w:tcW w:w="666" w:type="dxa"/>
            <w:vAlign w:val="center"/>
          </w:tcPr>
          <w:p w:rsidR="00DB49B1" w:rsidRDefault="00061C9D">
            <w:pPr>
              <w:pStyle w:val="afff3"/>
            </w:pPr>
            <w:r>
              <w:t>1</w:t>
            </w:r>
          </w:p>
        </w:tc>
        <w:tc>
          <w:tcPr>
            <w:tcW w:w="619" w:type="dxa"/>
            <w:vAlign w:val="center"/>
          </w:tcPr>
          <w:p w:rsidR="00DB49B1" w:rsidRDefault="00061C9D">
            <w:pPr>
              <w:pStyle w:val="afff3"/>
            </w:pPr>
            <w:r>
              <w:t>BIN</w:t>
            </w:r>
          </w:p>
        </w:tc>
        <w:tc>
          <w:tcPr>
            <w:tcW w:w="4498" w:type="dxa"/>
            <w:vAlign w:val="center"/>
          </w:tcPr>
          <w:p w:rsidR="00DB49B1" w:rsidRDefault="00DB49B1">
            <w:pPr>
              <w:pStyle w:val="afff3"/>
            </w:pPr>
          </w:p>
        </w:tc>
      </w:tr>
      <w:tr w:rsidR="00DB49B1">
        <w:trPr>
          <w:jc w:val="center"/>
        </w:trPr>
        <w:tc>
          <w:tcPr>
            <w:tcW w:w="673" w:type="dxa"/>
            <w:vAlign w:val="center"/>
          </w:tcPr>
          <w:p w:rsidR="00DB49B1" w:rsidRDefault="00061C9D">
            <w:pPr>
              <w:pStyle w:val="afff3"/>
            </w:pPr>
            <w:r>
              <w:t>3</w:t>
            </w:r>
          </w:p>
        </w:tc>
        <w:tc>
          <w:tcPr>
            <w:tcW w:w="1766" w:type="dxa"/>
            <w:vAlign w:val="center"/>
          </w:tcPr>
          <w:p w:rsidR="00DB49B1" w:rsidRDefault="00061C9D">
            <w:pPr>
              <w:pStyle w:val="afff3"/>
            </w:pPr>
            <w:r>
              <w:rPr>
                <w:rFonts w:hint="eastAsia"/>
              </w:rPr>
              <w:t>交易时间</w:t>
            </w:r>
          </w:p>
        </w:tc>
        <w:tc>
          <w:tcPr>
            <w:tcW w:w="666" w:type="dxa"/>
            <w:vAlign w:val="center"/>
          </w:tcPr>
          <w:p w:rsidR="00DB49B1" w:rsidRDefault="00061C9D">
            <w:pPr>
              <w:pStyle w:val="afff3"/>
            </w:pPr>
            <w:r>
              <w:t>7</w:t>
            </w:r>
          </w:p>
        </w:tc>
        <w:tc>
          <w:tcPr>
            <w:tcW w:w="619" w:type="dxa"/>
            <w:vAlign w:val="center"/>
          </w:tcPr>
          <w:p w:rsidR="00DB49B1" w:rsidRDefault="00061C9D">
            <w:pPr>
              <w:pStyle w:val="afff3"/>
            </w:pPr>
            <w:r>
              <w:t>BCD</w:t>
            </w:r>
          </w:p>
        </w:tc>
        <w:tc>
          <w:tcPr>
            <w:tcW w:w="4498" w:type="dxa"/>
            <w:vAlign w:val="center"/>
          </w:tcPr>
          <w:p w:rsidR="00DB49B1" w:rsidRDefault="00061C9D">
            <w:pPr>
              <w:pStyle w:val="afff3"/>
            </w:pPr>
            <w:r>
              <w:rPr>
                <w:rFonts w:hint="eastAsia"/>
              </w:rPr>
              <w:t>交易发生的日期时间</w:t>
            </w:r>
          </w:p>
        </w:tc>
      </w:tr>
      <w:tr w:rsidR="00DB49B1">
        <w:trPr>
          <w:jc w:val="center"/>
        </w:trPr>
        <w:tc>
          <w:tcPr>
            <w:tcW w:w="673" w:type="dxa"/>
            <w:vAlign w:val="center"/>
          </w:tcPr>
          <w:p w:rsidR="00DB49B1" w:rsidRDefault="00061C9D">
            <w:pPr>
              <w:pStyle w:val="afff3"/>
            </w:pPr>
            <w:r>
              <w:t>4</w:t>
            </w:r>
          </w:p>
        </w:tc>
        <w:tc>
          <w:tcPr>
            <w:tcW w:w="1766" w:type="dxa"/>
            <w:vAlign w:val="center"/>
          </w:tcPr>
          <w:p w:rsidR="00DB49B1" w:rsidRDefault="00061C9D">
            <w:pPr>
              <w:pStyle w:val="afff3"/>
            </w:pPr>
            <w:r>
              <w:rPr>
                <w:rFonts w:hint="eastAsia"/>
              </w:rPr>
              <w:t>卡片种类</w:t>
            </w:r>
          </w:p>
        </w:tc>
        <w:tc>
          <w:tcPr>
            <w:tcW w:w="666" w:type="dxa"/>
            <w:vAlign w:val="center"/>
          </w:tcPr>
          <w:p w:rsidR="00DB49B1" w:rsidRDefault="00061C9D">
            <w:pPr>
              <w:pStyle w:val="afff3"/>
            </w:pPr>
            <w:r>
              <w:t>1</w:t>
            </w:r>
          </w:p>
        </w:tc>
        <w:tc>
          <w:tcPr>
            <w:tcW w:w="619" w:type="dxa"/>
            <w:vAlign w:val="center"/>
          </w:tcPr>
          <w:p w:rsidR="00DB49B1" w:rsidRDefault="00061C9D">
            <w:pPr>
              <w:pStyle w:val="afff3"/>
            </w:pPr>
            <w:r>
              <w:t>BIN</w:t>
            </w:r>
          </w:p>
        </w:tc>
        <w:tc>
          <w:tcPr>
            <w:tcW w:w="4498" w:type="dxa"/>
            <w:vAlign w:val="center"/>
          </w:tcPr>
          <w:p w:rsidR="00DB49B1" w:rsidRDefault="00061C9D">
            <w:pPr>
              <w:pStyle w:val="afff3"/>
            </w:pPr>
            <w:r>
              <w:t>0x01</w:t>
            </w:r>
            <w:r>
              <w:rPr>
                <w:rFonts w:hint="eastAsia"/>
              </w:rPr>
              <w:t>：公共交通</w:t>
            </w:r>
            <w:proofErr w:type="gramStart"/>
            <w:r>
              <w:rPr>
                <w:rFonts w:hint="eastAsia"/>
              </w:rPr>
              <w:t>一</w:t>
            </w:r>
            <w:proofErr w:type="gramEnd"/>
            <w:r>
              <w:rPr>
                <w:rFonts w:hint="eastAsia"/>
              </w:rPr>
              <w:t>卡通</w:t>
            </w:r>
            <w:r>
              <w:t>CPU</w:t>
            </w:r>
            <w:r>
              <w:rPr>
                <w:rFonts w:hint="eastAsia"/>
              </w:rPr>
              <w:t>卡片；</w:t>
            </w:r>
            <w:r>
              <w:t>0x02</w:t>
            </w:r>
            <w:r>
              <w:rPr>
                <w:rFonts w:hint="eastAsia"/>
              </w:rPr>
              <w:t>：预留；</w:t>
            </w:r>
          </w:p>
          <w:p w:rsidR="00DB49B1" w:rsidRDefault="00061C9D">
            <w:pPr>
              <w:pStyle w:val="afff3"/>
            </w:pPr>
            <w:r>
              <w:t>0x11</w:t>
            </w:r>
            <w:r>
              <w:rPr>
                <w:rFonts w:hint="eastAsia"/>
              </w:rPr>
              <w:t>：地铁票</w:t>
            </w:r>
            <w:r>
              <w:t>CPU</w:t>
            </w:r>
            <w:r>
              <w:rPr>
                <w:rFonts w:hint="eastAsia"/>
              </w:rPr>
              <w:t>卡片；</w:t>
            </w:r>
            <w:r>
              <w:t>0x12</w:t>
            </w:r>
            <w:r>
              <w:rPr>
                <w:rFonts w:hint="eastAsia"/>
              </w:rPr>
              <w:t>：地铁票</w:t>
            </w:r>
            <w:r>
              <w:t>UL</w:t>
            </w:r>
            <w:r>
              <w:rPr>
                <w:rFonts w:hint="eastAsia"/>
              </w:rPr>
              <w:t>卡；</w:t>
            </w:r>
          </w:p>
          <w:p w:rsidR="00DB49B1" w:rsidRDefault="00061C9D">
            <w:pPr>
              <w:pStyle w:val="afff3"/>
            </w:pPr>
            <w:r>
              <w:t>0x21</w:t>
            </w:r>
            <w:r>
              <w:rPr>
                <w:rFonts w:hint="eastAsia"/>
              </w:rPr>
              <w:t>：公共交通</w:t>
            </w:r>
            <w:proofErr w:type="gramStart"/>
            <w:r>
              <w:rPr>
                <w:rFonts w:hint="eastAsia"/>
              </w:rPr>
              <w:t>一</w:t>
            </w:r>
            <w:proofErr w:type="gramEnd"/>
            <w:r>
              <w:rPr>
                <w:rFonts w:hint="eastAsia"/>
              </w:rPr>
              <w:t>卡通交通卡</w:t>
            </w:r>
            <w:r>
              <w:t>CPU</w:t>
            </w:r>
            <w:r>
              <w:rPr>
                <w:rFonts w:hint="eastAsia"/>
              </w:rPr>
              <w:t>卡；</w:t>
            </w:r>
          </w:p>
        </w:tc>
      </w:tr>
      <w:tr w:rsidR="00DB49B1">
        <w:trPr>
          <w:jc w:val="center"/>
        </w:trPr>
        <w:tc>
          <w:tcPr>
            <w:tcW w:w="673" w:type="dxa"/>
            <w:vAlign w:val="center"/>
          </w:tcPr>
          <w:p w:rsidR="00DB49B1" w:rsidRDefault="00061C9D">
            <w:pPr>
              <w:pStyle w:val="afff3"/>
            </w:pPr>
            <w:r>
              <w:t>5</w:t>
            </w:r>
          </w:p>
        </w:tc>
        <w:tc>
          <w:tcPr>
            <w:tcW w:w="1766" w:type="dxa"/>
            <w:vAlign w:val="center"/>
          </w:tcPr>
          <w:p w:rsidR="00DB49B1" w:rsidRDefault="00061C9D">
            <w:pPr>
              <w:pStyle w:val="afff3"/>
            </w:pPr>
            <w:r>
              <w:rPr>
                <w:rFonts w:hint="eastAsia"/>
              </w:rPr>
              <w:t>车票产品类型</w:t>
            </w:r>
          </w:p>
        </w:tc>
        <w:tc>
          <w:tcPr>
            <w:tcW w:w="666" w:type="dxa"/>
            <w:vAlign w:val="center"/>
          </w:tcPr>
          <w:p w:rsidR="00DB49B1" w:rsidRDefault="00061C9D">
            <w:pPr>
              <w:pStyle w:val="afff3"/>
            </w:pPr>
            <w:r>
              <w:t>2</w:t>
            </w:r>
          </w:p>
        </w:tc>
        <w:tc>
          <w:tcPr>
            <w:tcW w:w="619" w:type="dxa"/>
            <w:vAlign w:val="center"/>
          </w:tcPr>
          <w:p w:rsidR="00DB49B1" w:rsidRDefault="00061C9D">
            <w:pPr>
              <w:pStyle w:val="afff3"/>
            </w:pPr>
            <w:r>
              <w:t>BIN</w:t>
            </w:r>
          </w:p>
        </w:tc>
        <w:tc>
          <w:tcPr>
            <w:tcW w:w="4498" w:type="dxa"/>
            <w:vAlign w:val="center"/>
          </w:tcPr>
          <w:p w:rsidR="00DB49B1" w:rsidRDefault="00061C9D">
            <w:pPr>
              <w:pStyle w:val="afff3"/>
            </w:pPr>
            <w:r>
              <w:rPr>
                <w:rFonts w:hint="eastAsia"/>
              </w:rPr>
              <w:t>传输时转换成</w:t>
            </w:r>
            <w:r>
              <w:t>INTEL</w:t>
            </w:r>
            <w:r>
              <w:rPr>
                <w:rFonts w:hint="eastAsia"/>
              </w:rPr>
              <w:t>序。</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59" w:name="_Toc347151871"/>
      <w:bookmarkStart w:id="760" w:name="_Toc470253137"/>
      <w:bookmarkStart w:id="761" w:name="_Toc861557900"/>
      <w:r>
        <w:rPr>
          <w:rFonts w:ascii="黑体" w:eastAsia="黑体" w:cs="Times New Roman" w:hint="eastAsia"/>
          <w:color w:val="000000"/>
          <w:szCs w:val="21"/>
        </w:rPr>
        <w:t>命令：票卡处理-延期交易</w:t>
      </w:r>
      <w:bookmarkEnd w:id="759"/>
      <w:bookmarkEnd w:id="760"/>
      <w:bookmarkEnd w:id="761"/>
    </w:p>
    <w:p w:rsidR="00DB49B1" w:rsidRDefault="00061C9D">
      <w:pPr>
        <w:pStyle w:val="af9"/>
        <w:spacing w:before="156" w:after="156"/>
        <w:ind w:firstLine="420"/>
      </w:pPr>
      <w:r>
        <w:rPr>
          <w:rFonts w:hint="eastAsia"/>
        </w:rPr>
        <w:t>BOM</w:t>
      </w:r>
      <w:r>
        <w:rPr>
          <w:rFonts w:hint="eastAsia"/>
        </w:rPr>
        <w:t>向</w:t>
      </w:r>
      <w:r>
        <w:rPr>
          <w:rFonts w:hint="eastAsia"/>
        </w:rPr>
        <w:t>TPU</w:t>
      </w:r>
      <w:r>
        <w:rPr>
          <w:rFonts w:hint="eastAsia"/>
        </w:rPr>
        <w:t>发送命令代码</w:t>
      </w:r>
      <w:r>
        <w:t>0x53</w:t>
      </w:r>
      <w:r>
        <w:rPr>
          <w:rFonts w:hint="eastAsia"/>
        </w:rPr>
        <w:t>3D</w:t>
      </w:r>
      <w:r>
        <w:rPr>
          <w:rFonts w:hint="eastAsia"/>
        </w:rPr>
        <w:t>进行延期业务处理，命令格式见表</w:t>
      </w:r>
      <w:r>
        <w:rPr>
          <w:rFonts w:hint="eastAsia"/>
        </w:rPr>
        <w:t>43</w:t>
      </w:r>
      <w:r>
        <w:rPr>
          <w:rFonts w:hint="eastAsia"/>
        </w:rPr>
        <w:t>。</w:t>
      </w:r>
    </w:p>
    <w:p w:rsidR="00DB49B1" w:rsidRDefault="00061C9D">
      <w:pPr>
        <w:pStyle w:val="ad"/>
        <w:rPr>
          <w:rFonts w:ascii="黑体" w:hAnsi="黑体"/>
          <w:b w:val="0"/>
          <w:sz w:val="21"/>
          <w:szCs w:val="21"/>
        </w:rPr>
      </w:pPr>
      <w:bookmarkStart w:id="762" w:name="_Toc470253183"/>
      <w:bookmarkStart w:id="763" w:name="_Toc252364330"/>
      <w:bookmarkStart w:id="764" w:name="_Toc347151969"/>
      <w:r>
        <w:rPr>
          <w:rFonts w:ascii="黑体" w:hAnsi="黑体" w:hint="eastAsia"/>
          <w:b w:val="0"/>
          <w:sz w:val="21"/>
          <w:szCs w:val="21"/>
        </w:rPr>
        <w:t xml:space="preserve">表43 </w:t>
      </w:r>
      <w:bookmarkStart w:id="765" w:name="_Toc138720939"/>
      <w:r>
        <w:rPr>
          <w:rFonts w:ascii="黑体" w:hAnsi="黑体" w:hint="eastAsia"/>
          <w:b w:val="0"/>
          <w:sz w:val="21"/>
          <w:szCs w:val="21"/>
        </w:rPr>
        <w:t>延期交易</w:t>
      </w:r>
      <w:bookmarkEnd w:id="762"/>
      <w:bookmarkEnd w:id="763"/>
      <w:bookmarkEnd w:id="764"/>
      <w:bookmarkEnd w:id="765"/>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2108"/>
        <w:gridCol w:w="909"/>
        <w:gridCol w:w="780"/>
        <w:gridCol w:w="3766"/>
      </w:tblGrid>
      <w:tr w:rsidR="00DB49B1">
        <w:trPr>
          <w:jc w:val="center"/>
        </w:trPr>
        <w:tc>
          <w:tcPr>
            <w:tcW w:w="659" w:type="dxa"/>
            <w:shd w:val="clear" w:color="auto" w:fill="C0C0C0"/>
          </w:tcPr>
          <w:p w:rsidR="00DB49B1" w:rsidRDefault="00061C9D">
            <w:pPr>
              <w:rPr>
                <w:sz w:val="18"/>
                <w:szCs w:val="18"/>
              </w:rPr>
            </w:pPr>
            <w:r>
              <w:rPr>
                <w:rFonts w:hint="eastAsia"/>
                <w:sz w:val="18"/>
                <w:szCs w:val="18"/>
              </w:rPr>
              <w:t>序号</w:t>
            </w:r>
          </w:p>
        </w:tc>
        <w:tc>
          <w:tcPr>
            <w:tcW w:w="2108" w:type="dxa"/>
            <w:shd w:val="clear" w:color="auto" w:fill="C0C0C0"/>
          </w:tcPr>
          <w:p w:rsidR="00DB49B1" w:rsidRDefault="00061C9D">
            <w:pPr>
              <w:rPr>
                <w:sz w:val="18"/>
                <w:szCs w:val="18"/>
              </w:rPr>
            </w:pPr>
            <w:r>
              <w:rPr>
                <w:rFonts w:hint="eastAsia"/>
                <w:sz w:val="18"/>
                <w:szCs w:val="18"/>
              </w:rPr>
              <w:t>字段</w:t>
            </w:r>
          </w:p>
        </w:tc>
        <w:tc>
          <w:tcPr>
            <w:tcW w:w="909" w:type="dxa"/>
            <w:shd w:val="clear" w:color="auto" w:fill="C0C0C0"/>
          </w:tcPr>
          <w:p w:rsidR="00DB49B1" w:rsidRDefault="00061C9D">
            <w:pPr>
              <w:rPr>
                <w:sz w:val="18"/>
                <w:szCs w:val="18"/>
              </w:rPr>
            </w:pPr>
            <w:r>
              <w:rPr>
                <w:rFonts w:hint="eastAsia"/>
                <w:sz w:val="18"/>
                <w:szCs w:val="18"/>
              </w:rPr>
              <w:t>长度</w:t>
            </w:r>
          </w:p>
        </w:tc>
        <w:tc>
          <w:tcPr>
            <w:tcW w:w="780" w:type="dxa"/>
            <w:shd w:val="clear" w:color="auto" w:fill="C0C0C0"/>
          </w:tcPr>
          <w:p w:rsidR="00DB49B1" w:rsidRDefault="00061C9D">
            <w:pPr>
              <w:rPr>
                <w:sz w:val="18"/>
                <w:szCs w:val="18"/>
              </w:rPr>
            </w:pPr>
            <w:r>
              <w:rPr>
                <w:rFonts w:hint="eastAsia"/>
                <w:sz w:val="18"/>
                <w:szCs w:val="18"/>
              </w:rPr>
              <w:t>类型</w:t>
            </w:r>
          </w:p>
        </w:tc>
        <w:tc>
          <w:tcPr>
            <w:tcW w:w="3766" w:type="dxa"/>
            <w:shd w:val="clear" w:color="auto" w:fill="C0C0C0"/>
          </w:tcPr>
          <w:p w:rsidR="00DB49B1" w:rsidRDefault="00061C9D">
            <w:pPr>
              <w:rPr>
                <w:sz w:val="18"/>
                <w:szCs w:val="18"/>
              </w:rPr>
            </w:pPr>
            <w:r>
              <w:rPr>
                <w:rFonts w:hint="eastAsia"/>
                <w:sz w:val="18"/>
                <w:szCs w:val="18"/>
              </w:rPr>
              <w:t>备注</w:t>
            </w:r>
          </w:p>
        </w:tc>
      </w:tr>
      <w:tr w:rsidR="00DB49B1">
        <w:trPr>
          <w:jc w:val="center"/>
        </w:trPr>
        <w:tc>
          <w:tcPr>
            <w:tcW w:w="659" w:type="dxa"/>
          </w:tcPr>
          <w:p w:rsidR="00DB49B1" w:rsidRDefault="00061C9D">
            <w:pPr>
              <w:rPr>
                <w:sz w:val="18"/>
                <w:szCs w:val="18"/>
              </w:rPr>
            </w:pPr>
            <w:r>
              <w:rPr>
                <w:sz w:val="18"/>
                <w:szCs w:val="18"/>
              </w:rPr>
              <w:lastRenderedPageBreak/>
              <w:t>1</w:t>
            </w:r>
          </w:p>
        </w:tc>
        <w:tc>
          <w:tcPr>
            <w:tcW w:w="2108" w:type="dxa"/>
          </w:tcPr>
          <w:p w:rsidR="00DB49B1" w:rsidRDefault="00061C9D">
            <w:pPr>
              <w:rPr>
                <w:sz w:val="18"/>
                <w:szCs w:val="18"/>
              </w:rPr>
            </w:pPr>
            <w:r>
              <w:rPr>
                <w:rFonts w:hint="eastAsia"/>
                <w:sz w:val="18"/>
                <w:szCs w:val="18"/>
              </w:rPr>
              <w:t>命令代码</w:t>
            </w:r>
          </w:p>
        </w:tc>
        <w:tc>
          <w:tcPr>
            <w:tcW w:w="909" w:type="dxa"/>
          </w:tcPr>
          <w:p w:rsidR="00DB49B1" w:rsidRDefault="00061C9D">
            <w:pPr>
              <w:rPr>
                <w:sz w:val="18"/>
                <w:szCs w:val="18"/>
              </w:rPr>
            </w:pPr>
            <w:r>
              <w:rPr>
                <w:sz w:val="18"/>
                <w:szCs w:val="18"/>
              </w:rPr>
              <w:t>2</w:t>
            </w:r>
          </w:p>
        </w:tc>
        <w:tc>
          <w:tcPr>
            <w:tcW w:w="780" w:type="dxa"/>
          </w:tcPr>
          <w:p w:rsidR="00DB49B1" w:rsidRDefault="00061C9D">
            <w:pPr>
              <w:rPr>
                <w:sz w:val="18"/>
                <w:szCs w:val="18"/>
              </w:rPr>
            </w:pPr>
            <w:r>
              <w:rPr>
                <w:sz w:val="18"/>
                <w:szCs w:val="18"/>
              </w:rPr>
              <w:t>BIN</w:t>
            </w:r>
          </w:p>
        </w:tc>
        <w:tc>
          <w:tcPr>
            <w:tcW w:w="3766" w:type="dxa"/>
          </w:tcPr>
          <w:p w:rsidR="00DB49B1" w:rsidRDefault="00061C9D">
            <w:pPr>
              <w:rPr>
                <w:sz w:val="18"/>
                <w:szCs w:val="18"/>
              </w:rPr>
            </w:pPr>
            <w:r>
              <w:rPr>
                <w:rFonts w:hint="eastAsia"/>
                <w:sz w:val="18"/>
                <w:szCs w:val="18"/>
              </w:rPr>
              <w:t>传输时转换成</w:t>
            </w:r>
            <w:r>
              <w:rPr>
                <w:sz w:val="18"/>
                <w:szCs w:val="18"/>
              </w:rPr>
              <w:t>INTEL</w:t>
            </w:r>
            <w:r>
              <w:rPr>
                <w:rFonts w:hint="eastAsia"/>
                <w:sz w:val="18"/>
                <w:szCs w:val="18"/>
              </w:rPr>
              <w:t>序。</w:t>
            </w:r>
          </w:p>
        </w:tc>
      </w:tr>
      <w:tr w:rsidR="00DB49B1">
        <w:trPr>
          <w:jc w:val="center"/>
        </w:trPr>
        <w:tc>
          <w:tcPr>
            <w:tcW w:w="659" w:type="dxa"/>
          </w:tcPr>
          <w:p w:rsidR="00DB49B1" w:rsidRDefault="00061C9D">
            <w:pPr>
              <w:rPr>
                <w:sz w:val="18"/>
                <w:szCs w:val="18"/>
              </w:rPr>
            </w:pPr>
            <w:r>
              <w:rPr>
                <w:sz w:val="18"/>
                <w:szCs w:val="18"/>
              </w:rPr>
              <w:t>2</w:t>
            </w:r>
          </w:p>
        </w:tc>
        <w:tc>
          <w:tcPr>
            <w:tcW w:w="2108" w:type="dxa"/>
          </w:tcPr>
          <w:p w:rsidR="00DB49B1" w:rsidRDefault="00061C9D">
            <w:pPr>
              <w:rPr>
                <w:sz w:val="18"/>
                <w:szCs w:val="18"/>
              </w:rPr>
            </w:pPr>
            <w:r>
              <w:rPr>
                <w:rFonts w:hint="eastAsia"/>
                <w:sz w:val="18"/>
                <w:szCs w:val="18"/>
              </w:rPr>
              <w:t>重发次数</w:t>
            </w:r>
          </w:p>
        </w:tc>
        <w:tc>
          <w:tcPr>
            <w:tcW w:w="909" w:type="dxa"/>
          </w:tcPr>
          <w:p w:rsidR="00DB49B1" w:rsidRDefault="00061C9D">
            <w:pPr>
              <w:rPr>
                <w:sz w:val="18"/>
                <w:szCs w:val="18"/>
              </w:rPr>
            </w:pPr>
            <w:r>
              <w:rPr>
                <w:sz w:val="18"/>
                <w:szCs w:val="18"/>
              </w:rPr>
              <w:t>1</w:t>
            </w:r>
          </w:p>
        </w:tc>
        <w:tc>
          <w:tcPr>
            <w:tcW w:w="780" w:type="dxa"/>
          </w:tcPr>
          <w:p w:rsidR="00DB49B1" w:rsidRDefault="00061C9D">
            <w:pPr>
              <w:rPr>
                <w:sz w:val="18"/>
                <w:szCs w:val="18"/>
              </w:rPr>
            </w:pPr>
            <w:r>
              <w:rPr>
                <w:sz w:val="18"/>
                <w:szCs w:val="18"/>
              </w:rPr>
              <w:t>BIN</w:t>
            </w:r>
          </w:p>
        </w:tc>
        <w:tc>
          <w:tcPr>
            <w:tcW w:w="3766" w:type="dxa"/>
          </w:tcPr>
          <w:p w:rsidR="00DB49B1" w:rsidRDefault="00DB49B1">
            <w:pPr>
              <w:rPr>
                <w:sz w:val="18"/>
                <w:szCs w:val="18"/>
              </w:rPr>
            </w:pPr>
          </w:p>
        </w:tc>
      </w:tr>
      <w:tr w:rsidR="00DB49B1">
        <w:trPr>
          <w:jc w:val="center"/>
        </w:trPr>
        <w:tc>
          <w:tcPr>
            <w:tcW w:w="659" w:type="dxa"/>
          </w:tcPr>
          <w:p w:rsidR="00DB49B1" w:rsidRDefault="00061C9D">
            <w:pPr>
              <w:rPr>
                <w:sz w:val="18"/>
                <w:szCs w:val="18"/>
              </w:rPr>
            </w:pPr>
            <w:r>
              <w:rPr>
                <w:sz w:val="18"/>
                <w:szCs w:val="18"/>
              </w:rPr>
              <w:t>3</w:t>
            </w:r>
          </w:p>
        </w:tc>
        <w:tc>
          <w:tcPr>
            <w:tcW w:w="2108" w:type="dxa"/>
          </w:tcPr>
          <w:p w:rsidR="00DB49B1" w:rsidRDefault="00061C9D">
            <w:pPr>
              <w:rPr>
                <w:sz w:val="18"/>
                <w:szCs w:val="18"/>
              </w:rPr>
            </w:pPr>
            <w:r>
              <w:rPr>
                <w:rFonts w:hint="eastAsia"/>
                <w:sz w:val="18"/>
                <w:szCs w:val="18"/>
              </w:rPr>
              <w:t>交易时间</w:t>
            </w:r>
          </w:p>
        </w:tc>
        <w:tc>
          <w:tcPr>
            <w:tcW w:w="909" w:type="dxa"/>
          </w:tcPr>
          <w:p w:rsidR="00DB49B1" w:rsidRDefault="00061C9D">
            <w:pPr>
              <w:rPr>
                <w:sz w:val="18"/>
                <w:szCs w:val="18"/>
              </w:rPr>
            </w:pPr>
            <w:r>
              <w:rPr>
                <w:sz w:val="18"/>
                <w:szCs w:val="18"/>
              </w:rPr>
              <w:t>7</w:t>
            </w:r>
          </w:p>
        </w:tc>
        <w:tc>
          <w:tcPr>
            <w:tcW w:w="780" w:type="dxa"/>
          </w:tcPr>
          <w:p w:rsidR="00DB49B1" w:rsidRDefault="00061C9D">
            <w:pPr>
              <w:rPr>
                <w:sz w:val="18"/>
                <w:szCs w:val="18"/>
              </w:rPr>
            </w:pPr>
            <w:r>
              <w:rPr>
                <w:sz w:val="18"/>
                <w:szCs w:val="18"/>
              </w:rPr>
              <w:t>BCD</w:t>
            </w:r>
          </w:p>
        </w:tc>
        <w:tc>
          <w:tcPr>
            <w:tcW w:w="3766" w:type="dxa"/>
          </w:tcPr>
          <w:p w:rsidR="00DB49B1" w:rsidRDefault="00061C9D">
            <w:pPr>
              <w:rPr>
                <w:sz w:val="18"/>
                <w:szCs w:val="18"/>
              </w:rPr>
            </w:pPr>
            <w:r>
              <w:rPr>
                <w:rFonts w:hint="eastAsia"/>
                <w:sz w:val="18"/>
                <w:szCs w:val="18"/>
              </w:rPr>
              <w:t>交易发生时间</w:t>
            </w:r>
          </w:p>
        </w:tc>
      </w:tr>
      <w:tr w:rsidR="00DB49B1">
        <w:trPr>
          <w:jc w:val="center"/>
        </w:trPr>
        <w:tc>
          <w:tcPr>
            <w:tcW w:w="659" w:type="dxa"/>
          </w:tcPr>
          <w:p w:rsidR="00DB49B1" w:rsidRDefault="00061C9D">
            <w:pPr>
              <w:rPr>
                <w:sz w:val="18"/>
                <w:szCs w:val="18"/>
              </w:rPr>
            </w:pPr>
            <w:r>
              <w:rPr>
                <w:sz w:val="18"/>
                <w:szCs w:val="18"/>
              </w:rPr>
              <w:t>4</w:t>
            </w:r>
          </w:p>
        </w:tc>
        <w:tc>
          <w:tcPr>
            <w:tcW w:w="2108" w:type="dxa"/>
          </w:tcPr>
          <w:p w:rsidR="00DB49B1" w:rsidRDefault="00061C9D">
            <w:pPr>
              <w:rPr>
                <w:sz w:val="18"/>
                <w:szCs w:val="18"/>
              </w:rPr>
            </w:pPr>
            <w:r>
              <w:rPr>
                <w:rFonts w:hint="eastAsia"/>
                <w:sz w:val="18"/>
                <w:szCs w:val="18"/>
              </w:rPr>
              <w:t>延期长度</w:t>
            </w:r>
          </w:p>
        </w:tc>
        <w:tc>
          <w:tcPr>
            <w:tcW w:w="909" w:type="dxa"/>
          </w:tcPr>
          <w:p w:rsidR="00DB49B1" w:rsidRDefault="00061C9D">
            <w:pPr>
              <w:rPr>
                <w:sz w:val="18"/>
                <w:szCs w:val="18"/>
              </w:rPr>
            </w:pPr>
            <w:r>
              <w:rPr>
                <w:sz w:val="18"/>
                <w:szCs w:val="18"/>
              </w:rPr>
              <w:t>2</w:t>
            </w:r>
          </w:p>
        </w:tc>
        <w:tc>
          <w:tcPr>
            <w:tcW w:w="780" w:type="dxa"/>
          </w:tcPr>
          <w:p w:rsidR="00DB49B1" w:rsidRDefault="00061C9D">
            <w:pPr>
              <w:rPr>
                <w:sz w:val="18"/>
                <w:szCs w:val="18"/>
              </w:rPr>
            </w:pPr>
            <w:r>
              <w:rPr>
                <w:sz w:val="18"/>
                <w:szCs w:val="18"/>
              </w:rPr>
              <w:t>BIN</w:t>
            </w:r>
          </w:p>
        </w:tc>
        <w:tc>
          <w:tcPr>
            <w:tcW w:w="3766" w:type="dxa"/>
          </w:tcPr>
          <w:p w:rsidR="00DB49B1" w:rsidRDefault="00061C9D">
            <w:pPr>
              <w:rPr>
                <w:sz w:val="18"/>
                <w:szCs w:val="18"/>
              </w:rPr>
            </w:pPr>
            <w:r>
              <w:rPr>
                <w:rFonts w:hint="eastAsia"/>
                <w:sz w:val="18"/>
                <w:szCs w:val="18"/>
              </w:rPr>
              <w:t>有效期顺延的长度，以天为单位；</w:t>
            </w:r>
          </w:p>
          <w:p w:rsidR="00DB49B1" w:rsidRDefault="00061C9D">
            <w:pPr>
              <w:rPr>
                <w:sz w:val="18"/>
                <w:szCs w:val="18"/>
              </w:rPr>
            </w:pPr>
            <w:r>
              <w:rPr>
                <w:rFonts w:hint="eastAsia"/>
                <w:sz w:val="18"/>
                <w:szCs w:val="18"/>
              </w:rPr>
              <w:t>传输时转换成</w:t>
            </w:r>
            <w:r>
              <w:rPr>
                <w:sz w:val="18"/>
                <w:szCs w:val="18"/>
              </w:rPr>
              <w:t>INTEL</w:t>
            </w:r>
            <w:r>
              <w:rPr>
                <w:rFonts w:hint="eastAsia"/>
                <w:sz w:val="18"/>
                <w:szCs w:val="18"/>
              </w:rPr>
              <w:t>序。</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66" w:name="_Toc347151873"/>
      <w:bookmarkStart w:id="767" w:name="_Toc470253139"/>
      <w:bookmarkStart w:id="768" w:name="_Toc1868877226"/>
      <w:r>
        <w:rPr>
          <w:rFonts w:ascii="黑体" w:eastAsia="黑体" w:cs="Times New Roman" w:hint="eastAsia"/>
          <w:color w:val="000000"/>
          <w:szCs w:val="21"/>
        </w:rPr>
        <w:t>命令：票卡处理-抵消交易</w:t>
      </w:r>
      <w:bookmarkEnd w:id="766"/>
      <w:bookmarkEnd w:id="767"/>
      <w:bookmarkEnd w:id="768"/>
    </w:p>
    <w:p w:rsidR="00DB49B1" w:rsidRDefault="00061C9D">
      <w:pPr>
        <w:pStyle w:val="af9"/>
        <w:spacing w:before="156" w:after="156"/>
        <w:ind w:firstLine="420"/>
      </w:pPr>
      <w:r>
        <w:rPr>
          <w:rFonts w:hint="eastAsia"/>
        </w:rPr>
        <w:t>BOM</w:t>
      </w:r>
      <w:r>
        <w:rPr>
          <w:rFonts w:hint="eastAsia"/>
        </w:rPr>
        <w:t>向</w:t>
      </w:r>
      <w:r>
        <w:rPr>
          <w:rFonts w:hint="eastAsia"/>
        </w:rPr>
        <w:t>TPU</w:t>
      </w:r>
      <w:r>
        <w:rPr>
          <w:rFonts w:hint="eastAsia"/>
        </w:rPr>
        <w:t>发送命令代码</w:t>
      </w:r>
      <w:r>
        <w:t>0x53</w:t>
      </w:r>
      <w:r>
        <w:rPr>
          <w:rFonts w:hint="eastAsia"/>
        </w:rPr>
        <w:t>3F</w:t>
      </w:r>
      <w:r>
        <w:rPr>
          <w:rFonts w:hint="eastAsia"/>
        </w:rPr>
        <w:t>进行抵消业务处理，命令格式见表</w:t>
      </w:r>
      <w:r>
        <w:rPr>
          <w:rFonts w:hint="eastAsia"/>
        </w:rPr>
        <w:t>44</w:t>
      </w:r>
      <w:r>
        <w:rPr>
          <w:rFonts w:hint="eastAsia"/>
        </w:rPr>
        <w:t>。</w:t>
      </w:r>
    </w:p>
    <w:p w:rsidR="00DB49B1" w:rsidRDefault="00061C9D">
      <w:pPr>
        <w:pStyle w:val="af9"/>
        <w:spacing w:before="156" w:after="156"/>
        <w:ind w:firstLine="420"/>
      </w:pPr>
      <w:r>
        <w:rPr>
          <w:rFonts w:hint="eastAsia"/>
        </w:rPr>
        <w:t>为提高效率车站工作人员可提前在</w:t>
      </w:r>
      <w:r>
        <w:rPr>
          <w:rFonts w:hint="eastAsia"/>
        </w:rPr>
        <w:t>BOM</w:t>
      </w:r>
      <w:r>
        <w:rPr>
          <w:rFonts w:hint="eastAsia"/>
        </w:rPr>
        <w:t>发售一批单程票来卖，下班时可使用抵消操作将未卖出的票抵消掉。</w:t>
      </w:r>
    </w:p>
    <w:p w:rsidR="00DB49B1" w:rsidRDefault="00061C9D">
      <w:pPr>
        <w:pStyle w:val="ad"/>
        <w:rPr>
          <w:rFonts w:ascii="黑体" w:hAnsi="黑体"/>
          <w:b w:val="0"/>
          <w:sz w:val="21"/>
          <w:szCs w:val="21"/>
        </w:rPr>
      </w:pPr>
      <w:bookmarkStart w:id="769" w:name="_Toc347151971"/>
      <w:bookmarkStart w:id="770" w:name="_Toc252364332"/>
      <w:bookmarkStart w:id="771" w:name="_Toc470253185"/>
      <w:r>
        <w:rPr>
          <w:rFonts w:ascii="黑体" w:hAnsi="黑体" w:hint="eastAsia"/>
          <w:b w:val="0"/>
          <w:sz w:val="21"/>
          <w:szCs w:val="21"/>
        </w:rPr>
        <w:t xml:space="preserve">表44 </w:t>
      </w:r>
      <w:bookmarkStart w:id="772" w:name="_Toc1041965696"/>
      <w:r>
        <w:rPr>
          <w:rFonts w:ascii="黑体" w:hAnsi="黑体" w:hint="eastAsia"/>
          <w:b w:val="0"/>
          <w:sz w:val="21"/>
          <w:szCs w:val="21"/>
        </w:rPr>
        <w:t>抵消交易</w:t>
      </w:r>
      <w:bookmarkEnd w:id="769"/>
      <w:bookmarkEnd w:id="770"/>
      <w:bookmarkEnd w:id="771"/>
      <w:bookmarkEnd w:id="772"/>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1846"/>
        <w:gridCol w:w="1173"/>
        <w:gridCol w:w="663"/>
        <w:gridCol w:w="3868"/>
      </w:tblGrid>
      <w:tr w:rsidR="00DB49B1">
        <w:trPr>
          <w:jc w:val="center"/>
        </w:trPr>
        <w:tc>
          <w:tcPr>
            <w:tcW w:w="672" w:type="dxa"/>
            <w:shd w:val="clear" w:color="auto" w:fill="C0C0C0"/>
            <w:vAlign w:val="center"/>
          </w:tcPr>
          <w:p w:rsidR="00DB49B1" w:rsidRDefault="00061C9D">
            <w:pPr>
              <w:pStyle w:val="aff2"/>
            </w:pPr>
            <w:r>
              <w:rPr>
                <w:rFonts w:hint="eastAsia"/>
              </w:rPr>
              <w:t>序号</w:t>
            </w:r>
          </w:p>
        </w:tc>
        <w:tc>
          <w:tcPr>
            <w:tcW w:w="1846" w:type="dxa"/>
            <w:shd w:val="clear" w:color="auto" w:fill="C0C0C0"/>
            <w:vAlign w:val="center"/>
          </w:tcPr>
          <w:p w:rsidR="00DB49B1" w:rsidRDefault="00061C9D">
            <w:pPr>
              <w:pStyle w:val="aff2"/>
            </w:pPr>
            <w:r>
              <w:rPr>
                <w:rFonts w:hint="eastAsia"/>
              </w:rPr>
              <w:t>字段</w:t>
            </w:r>
          </w:p>
        </w:tc>
        <w:tc>
          <w:tcPr>
            <w:tcW w:w="1173" w:type="dxa"/>
            <w:shd w:val="clear" w:color="auto" w:fill="C0C0C0"/>
            <w:vAlign w:val="center"/>
          </w:tcPr>
          <w:p w:rsidR="00DB49B1" w:rsidRDefault="00061C9D">
            <w:pPr>
              <w:pStyle w:val="aff2"/>
            </w:pPr>
            <w:r>
              <w:rPr>
                <w:rFonts w:hint="eastAsia"/>
              </w:rPr>
              <w:t>长度</w:t>
            </w:r>
          </w:p>
        </w:tc>
        <w:tc>
          <w:tcPr>
            <w:tcW w:w="663" w:type="dxa"/>
            <w:shd w:val="clear" w:color="auto" w:fill="C0C0C0"/>
            <w:vAlign w:val="center"/>
          </w:tcPr>
          <w:p w:rsidR="00DB49B1" w:rsidRDefault="00061C9D">
            <w:pPr>
              <w:pStyle w:val="aff2"/>
            </w:pPr>
            <w:r>
              <w:rPr>
                <w:rFonts w:hint="eastAsia"/>
              </w:rPr>
              <w:t>类型</w:t>
            </w:r>
          </w:p>
        </w:tc>
        <w:tc>
          <w:tcPr>
            <w:tcW w:w="3868" w:type="dxa"/>
            <w:shd w:val="clear" w:color="auto" w:fill="C0C0C0"/>
            <w:vAlign w:val="center"/>
          </w:tcPr>
          <w:p w:rsidR="00DB49B1" w:rsidRDefault="00061C9D">
            <w:pPr>
              <w:pStyle w:val="aff2"/>
            </w:pPr>
            <w:r>
              <w:rPr>
                <w:rFonts w:hint="eastAsia"/>
              </w:rPr>
              <w:t>备注</w:t>
            </w:r>
          </w:p>
        </w:tc>
      </w:tr>
      <w:tr w:rsidR="00DB49B1">
        <w:trPr>
          <w:jc w:val="center"/>
        </w:trPr>
        <w:tc>
          <w:tcPr>
            <w:tcW w:w="672" w:type="dxa"/>
            <w:vAlign w:val="center"/>
          </w:tcPr>
          <w:p w:rsidR="00DB49B1" w:rsidRDefault="00061C9D">
            <w:pPr>
              <w:pStyle w:val="aff2"/>
              <w:jc w:val="left"/>
            </w:pPr>
            <w:r>
              <w:t>1</w:t>
            </w:r>
          </w:p>
        </w:tc>
        <w:tc>
          <w:tcPr>
            <w:tcW w:w="1846" w:type="dxa"/>
            <w:vAlign w:val="center"/>
          </w:tcPr>
          <w:p w:rsidR="00DB49B1" w:rsidRDefault="00061C9D">
            <w:pPr>
              <w:pStyle w:val="aff2"/>
              <w:jc w:val="left"/>
            </w:pPr>
            <w:r>
              <w:rPr>
                <w:rFonts w:hint="eastAsia"/>
              </w:rPr>
              <w:t>命令代码</w:t>
            </w:r>
          </w:p>
        </w:tc>
        <w:tc>
          <w:tcPr>
            <w:tcW w:w="1173" w:type="dxa"/>
            <w:vAlign w:val="center"/>
          </w:tcPr>
          <w:p w:rsidR="00DB49B1" w:rsidRDefault="00061C9D">
            <w:pPr>
              <w:pStyle w:val="aff2"/>
              <w:jc w:val="left"/>
            </w:pPr>
            <w:r>
              <w:t>2</w:t>
            </w:r>
          </w:p>
        </w:tc>
        <w:tc>
          <w:tcPr>
            <w:tcW w:w="663" w:type="dxa"/>
            <w:vAlign w:val="center"/>
          </w:tcPr>
          <w:p w:rsidR="00DB49B1" w:rsidRDefault="00061C9D">
            <w:pPr>
              <w:pStyle w:val="aff2"/>
              <w:jc w:val="left"/>
            </w:pPr>
            <w:r>
              <w:t>BIN</w:t>
            </w:r>
          </w:p>
        </w:tc>
        <w:tc>
          <w:tcPr>
            <w:tcW w:w="3868" w:type="dxa"/>
            <w:vAlign w:val="center"/>
          </w:tcPr>
          <w:p w:rsidR="00DB49B1" w:rsidRDefault="00061C9D">
            <w:pPr>
              <w:pStyle w:val="aff2"/>
              <w:jc w:val="left"/>
            </w:pPr>
            <w:r>
              <w:rPr>
                <w:rFonts w:hint="eastAsia"/>
              </w:rPr>
              <w:t>传输时转换成</w:t>
            </w:r>
            <w:r>
              <w:t>INTEL</w:t>
            </w:r>
            <w:r>
              <w:rPr>
                <w:rFonts w:hint="eastAsia"/>
              </w:rPr>
              <w:t>序。</w:t>
            </w:r>
          </w:p>
        </w:tc>
      </w:tr>
      <w:tr w:rsidR="00DB49B1">
        <w:trPr>
          <w:jc w:val="center"/>
        </w:trPr>
        <w:tc>
          <w:tcPr>
            <w:tcW w:w="672" w:type="dxa"/>
            <w:vAlign w:val="center"/>
          </w:tcPr>
          <w:p w:rsidR="00DB49B1" w:rsidRDefault="00061C9D">
            <w:pPr>
              <w:pStyle w:val="aff2"/>
              <w:jc w:val="left"/>
            </w:pPr>
            <w:r>
              <w:t>2</w:t>
            </w:r>
          </w:p>
        </w:tc>
        <w:tc>
          <w:tcPr>
            <w:tcW w:w="1846" w:type="dxa"/>
            <w:vAlign w:val="center"/>
          </w:tcPr>
          <w:p w:rsidR="00DB49B1" w:rsidRDefault="00061C9D">
            <w:pPr>
              <w:pStyle w:val="aff2"/>
              <w:jc w:val="left"/>
            </w:pPr>
            <w:r>
              <w:rPr>
                <w:rFonts w:hint="eastAsia"/>
              </w:rPr>
              <w:t>重发次数</w:t>
            </w:r>
          </w:p>
        </w:tc>
        <w:tc>
          <w:tcPr>
            <w:tcW w:w="1173" w:type="dxa"/>
            <w:vAlign w:val="center"/>
          </w:tcPr>
          <w:p w:rsidR="00DB49B1" w:rsidRDefault="00061C9D">
            <w:pPr>
              <w:pStyle w:val="aff2"/>
              <w:jc w:val="left"/>
            </w:pPr>
            <w:r>
              <w:t>1</w:t>
            </w:r>
          </w:p>
        </w:tc>
        <w:tc>
          <w:tcPr>
            <w:tcW w:w="663" w:type="dxa"/>
            <w:vAlign w:val="center"/>
          </w:tcPr>
          <w:p w:rsidR="00DB49B1" w:rsidRDefault="00061C9D">
            <w:pPr>
              <w:pStyle w:val="aff2"/>
              <w:jc w:val="left"/>
            </w:pPr>
            <w:r>
              <w:t>BIN</w:t>
            </w:r>
          </w:p>
        </w:tc>
        <w:tc>
          <w:tcPr>
            <w:tcW w:w="3868" w:type="dxa"/>
            <w:vAlign w:val="center"/>
          </w:tcPr>
          <w:p w:rsidR="00DB49B1" w:rsidRDefault="00DB49B1">
            <w:pPr>
              <w:pStyle w:val="aff2"/>
              <w:jc w:val="left"/>
            </w:pPr>
          </w:p>
        </w:tc>
      </w:tr>
      <w:tr w:rsidR="00DB49B1">
        <w:trPr>
          <w:jc w:val="center"/>
        </w:trPr>
        <w:tc>
          <w:tcPr>
            <w:tcW w:w="672" w:type="dxa"/>
            <w:vAlign w:val="center"/>
          </w:tcPr>
          <w:p w:rsidR="00DB49B1" w:rsidRDefault="00061C9D">
            <w:pPr>
              <w:pStyle w:val="aff2"/>
              <w:jc w:val="left"/>
            </w:pPr>
            <w:r>
              <w:t>3</w:t>
            </w:r>
          </w:p>
        </w:tc>
        <w:tc>
          <w:tcPr>
            <w:tcW w:w="1846" w:type="dxa"/>
            <w:vAlign w:val="center"/>
          </w:tcPr>
          <w:p w:rsidR="00DB49B1" w:rsidRDefault="00061C9D">
            <w:pPr>
              <w:pStyle w:val="aff2"/>
              <w:jc w:val="left"/>
            </w:pPr>
            <w:r>
              <w:t>UDSN</w:t>
            </w:r>
            <w:r>
              <w:rPr>
                <w:rFonts w:hint="eastAsia"/>
              </w:rPr>
              <w:t>或公共交通</w:t>
            </w:r>
            <w:proofErr w:type="gramStart"/>
            <w:r>
              <w:rPr>
                <w:rFonts w:hint="eastAsia"/>
              </w:rPr>
              <w:t>一</w:t>
            </w:r>
            <w:proofErr w:type="gramEnd"/>
            <w:r>
              <w:rPr>
                <w:rFonts w:hint="eastAsia"/>
              </w:rPr>
              <w:t>卡通交易流水号</w:t>
            </w:r>
          </w:p>
        </w:tc>
        <w:tc>
          <w:tcPr>
            <w:tcW w:w="1173" w:type="dxa"/>
            <w:vAlign w:val="center"/>
          </w:tcPr>
          <w:p w:rsidR="00DB49B1" w:rsidRDefault="00061C9D">
            <w:pPr>
              <w:pStyle w:val="aff2"/>
              <w:jc w:val="left"/>
            </w:pPr>
            <w:r>
              <w:t>4</w:t>
            </w:r>
          </w:p>
        </w:tc>
        <w:tc>
          <w:tcPr>
            <w:tcW w:w="663" w:type="dxa"/>
            <w:vAlign w:val="center"/>
          </w:tcPr>
          <w:p w:rsidR="00DB49B1" w:rsidRDefault="00061C9D">
            <w:pPr>
              <w:pStyle w:val="aff2"/>
              <w:jc w:val="left"/>
            </w:pPr>
            <w:r>
              <w:t>BIN</w:t>
            </w:r>
          </w:p>
        </w:tc>
        <w:tc>
          <w:tcPr>
            <w:tcW w:w="3868" w:type="dxa"/>
            <w:vAlign w:val="center"/>
          </w:tcPr>
          <w:p w:rsidR="00DB49B1" w:rsidRDefault="00061C9D">
            <w:pPr>
              <w:pStyle w:val="aff2"/>
              <w:jc w:val="left"/>
            </w:pPr>
            <w:r>
              <w:t>ACC</w:t>
            </w:r>
            <w:r>
              <w:rPr>
                <w:rFonts w:hint="eastAsia"/>
              </w:rPr>
              <w:t>或公共交通</w:t>
            </w:r>
            <w:proofErr w:type="gramStart"/>
            <w:r>
              <w:rPr>
                <w:rFonts w:hint="eastAsia"/>
              </w:rPr>
              <w:t>一</w:t>
            </w:r>
            <w:proofErr w:type="gramEnd"/>
            <w:r>
              <w:rPr>
                <w:rFonts w:hint="eastAsia"/>
              </w:rPr>
              <w:t>卡通定义的每台</w:t>
            </w:r>
            <w:r>
              <w:rPr>
                <w:rFonts w:hint="eastAsia"/>
              </w:rPr>
              <w:t>STE</w:t>
            </w:r>
            <w:r>
              <w:rPr>
                <w:rFonts w:hint="eastAsia"/>
              </w:rPr>
              <w:t>唯一的</w:t>
            </w:r>
            <w:r>
              <w:t>UD</w:t>
            </w:r>
            <w:r>
              <w:rPr>
                <w:rFonts w:hint="eastAsia"/>
              </w:rPr>
              <w:t>或交易序号。从</w:t>
            </w:r>
            <w:r>
              <w:t>1</w:t>
            </w:r>
            <w:r>
              <w:rPr>
                <w:rFonts w:hint="eastAsia"/>
              </w:rPr>
              <w:t>开始，依次累加，范围</w:t>
            </w:r>
            <w:r>
              <w:t>1</w:t>
            </w:r>
            <w:r>
              <w:rPr>
                <w:rFonts w:hint="eastAsia"/>
              </w:rPr>
              <w:t>～</w:t>
            </w:r>
            <w:r>
              <w:t>4294967295</w:t>
            </w:r>
            <w:r>
              <w:rPr>
                <w:rFonts w:hint="eastAsia"/>
              </w:rPr>
              <w:t>。达到最大值后从</w:t>
            </w:r>
            <w:r>
              <w:t>1</w:t>
            </w:r>
            <w:r>
              <w:rPr>
                <w:rFonts w:hint="eastAsia"/>
              </w:rPr>
              <w:t>开始。</w:t>
            </w:r>
            <w:proofErr w:type="gramStart"/>
            <w:r>
              <w:rPr>
                <w:rFonts w:hint="eastAsia"/>
              </w:rPr>
              <w:t>应如果重置需</w:t>
            </w:r>
            <w:proofErr w:type="gramEnd"/>
            <w:r>
              <w:rPr>
                <w:rFonts w:hint="eastAsia"/>
              </w:rPr>
              <w:t>通知上位系统。传输时转换成</w:t>
            </w:r>
            <w:r>
              <w:t>INTEL</w:t>
            </w:r>
            <w:r>
              <w:rPr>
                <w:rFonts w:hint="eastAsia"/>
              </w:rPr>
              <w:t>序。</w:t>
            </w:r>
          </w:p>
        </w:tc>
      </w:tr>
      <w:tr w:rsidR="00DB49B1">
        <w:trPr>
          <w:jc w:val="center"/>
        </w:trPr>
        <w:tc>
          <w:tcPr>
            <w:tcW w:w="672" w:type="dxa"/>
            <w:vAlign w:val="center"/>
          </w:tcPr>
          <w:p w:rsidR="00DB49B1" w:rsidRDefault="00061C9D">
            <w:pPr>
              <w:pStyle w:val="aff2"/>
              <w:jc w:val="left"/>
            </w:pPr>
            <w:r>
              <w:t>4</w:t>
            </w:r>
          </w:p>
        </w:tc>
        <w:tc>
          <w:tcPr>
            <w:tcW w:w="1846" w:type="dxa"/>
            <w:vAlign w:val="center"/>
          </w:tcPr>
          <w:p w:rsidR="00DB49B1" w:rsidRDefault="00061C9D">
            <w:pPr>
              <w:pStyle w:val="aff2"/>
              <w:jc w:val="left"/>
            </w:pPr>
            <w:r>
              <w:rPr>
                <w:rFonts w:hint="eastAsia"/>
              </w:rPr>
              <w:t>交易时间</w:t>
            </w:r>
          </w:p>
        </w:tc>
        <w:tc>
          <w:tcPr>
            <w:tcW w:w="1173" w:type="dxa"/>
            <w:vAlign w:val="center"/>
          </w:tcPr>
          <w:p w:rsidR="00DB49B1" w:rsidRDefault="00061C9D">
            <w:pPr>
              <w:pStyle w:val="aff2"/>
              <w:jc w:val="left"/>
            </w:pPr>
            <w:r>
              <w:t>7</w:t>
            </w:r>
          </w:p>
        </w:tc>
        <w:tc>
          <w:tcPr>
            <w:tcW w:w="663" w:type="dxa"/>
            <w:vAlign w:val="center"/>
          </w:tcPr>
          <w:p w:rsidR="00DB49B1" w:rsidRDefault="00061C9D">
            <w:pPr>
              <w:pStyle w:val="aff2"/>
              <w:jc w:val="left"/>
            </w:pPr>
            <w:r>
              <w:t>BCD</w:t>
            </w:r>
          </w:p>
        </w:tc>
        <w:tc>
          <w:tcPr>
            <w:tcW w:w="3868" w:type="dxa"/>
            <w:vAlign w:val="center"/>
          </w:tcPr>
          <w:p w:rsidR="00DB49B1" w:rsidRDefault="00061C9D">
            <w:pPr>
              <w:pStyle w:val="aff2"/>
              <w:jc w:val="left"/>
            </w:pPr>
            <w:r>
              <w:rPr>
                <w:rFonts w:hint="eastAsia"/>
              </w:rPr>
              <w:t>交易发生的日期时间</w:t>
            </w:r>
          </w:p>
        </w:tc>
      </w:tr>
      <w:tr w:rsidR="00DB49B1">
        <w:trPr>
          <w:jc w:val="center"/>
        </w:trPr>
        <w:tc>
          <w:tcPr>
            <w:tcW w:w="672" w:type="dxa"/>
            <w:vAlign w:val="center"/>
          </w:tcPr>
          <w:p w:rsidR="00DB49B1" w:rsidRDefault="00061C9D">
            <w:pPr>
              <w:pStyle w:val="aff2"/>
              <w:jc w:val="left"/>
            </w:pPr>
            <w:r>
              <w:t>5</w:t>
            </w:r>
          </w:p>
        </w:tc>
        <w:tc>
          <w:tcPr>
            <w:tcW w:w="1846" w:type="dxa"/>
            <w:vAlign w:val="center"/>
          </w:tcPr>
          <w:p w:rsidR="00DB49B1" w:rsidRDefault="00061C9D">
            <w:pPr>
              <w:pStyle w:val="aff2"/>
              <w:jc w:val="left"/>
            </w:pPr>
            <w:r>
              <w:rPr>
                <w:rFonts w:hint="eastAsia"/>
              </w:rPr>
              <w:t>卡片种类</w:t>
            </w:r>
          </w:p>
        </w:tc>
        <w:tc>
          <w:tcPr>
            <w:tcW w:w="1173" w:type="dxa"/>
            <w:vAlign w:val="center"/>
          </w:tcPr>
          <w:p w:rsidR="00DB49B1" w:rsidRDefault="00061C9D">
            <w:pPr>
              <w:pStyle w:val="aff2"/>
              <w:jc w:val="left"/>
            </w:pPr>
            <w:r>
              <w:t>1</w:t>
            </w:r>
          </w:p>
        </w:tc>
        <w:tc>
          <w:tcPr>
            <w:tcW w:w="663" w:type="dxa"/>
            <w:vAlign w:val="center"/>
          </w:tcPr>
          <w:p w:rsidR="00DB49B1" w:rsidRDefault="00061C9D">
            <w:pPr>
              <w:pStyle w:val="aff2"/>
              <w:jc w:val="left"/>
            </w:pPr>
            <w:r>
              <w:t>BIN</w:t>
            </w:r>
          </w:p>
        </w:tc>
        <w:tc>
          <w:tcPr>
            <w:tcW w:w="3868" w:type="dxa"/>
            <w:vAlign w:val="center"/>
          </w:tcPr>
          <w:p w:rsidR="00DB49B1" w:rsidRDefault="00061C9D">
            <w:pPr>
              <w:pStyle w:val="aff2"/>
              <w:jc w:val="left"/>
            </w:pPr>
            <w:r>
              <w:t>0x01</w:t>
            </w:r>
            <w:r>
              <w:rPr>
                <w:rFonts w:hint="eastAsia"/>
              </w:rPr>
              <w:t>：公共交通</w:t>
            </w:r>
            <w:proofErr w:type="gramStart"/>
            <w:r>
              <w:rPr>
                <w:rFonts w:hint="eastAsia"/>
              </w:rPr>
              <w:t>一</w:t>
            </w:r>
            <w:proofErr w:type="gramEnd"/>
            <w:r>
              <w:rPr>
                <w:rFonts w:hint="eastAsia"/>
              </w:rPr>
              <w:t>卡通</w:t>
            </w:r>
            <w:r>
              <w:t>CPU</w:t>
            </w:r>
            <w:r>
              <w:rPr>
                <w:rFonts w:hint="eastAsia"/>
              </w:rPr>
              <w:t>卡片；</w:t>
            </w:r>
            <w:r>
              <w:t>0x02</w:t>
            </w:r>
            <w:r>
              <w:rPr>
                <w:rFonts w:hint="eastAsia"/>
              </w:rPr>
              <w:t>：预留；</w:t>
            </w:r>
          </w:p>
          <w:p w:rsidR="00DB49B1" w:rsidRDefault="00061C9D">
            <w:pPr>
              <w:pStyle w:val="aff2"/>
              <w:jc w:val="left"/>
            </w:pPr>
            <w:r>
              <w:t>0x11</w:t>
            </w:r>
            <w:r>
              <w:rPr>
                <w:rFonts w:hint="eastAsia"/>
              </w:rPr>
              <w:t>：地铁票</w:t>
            </w:r>
            <w:r>
              <w:t>CPU</w:t>
            </w:r>
            <w:r>
              <w:rPr>
                <w:rFonts w:hint="eastAsia"/>
              </w:rPr>
              <w:t>卡片；</w:t>
            </w:r>
            <w:r>
              <w:t>0x12</w:t>
            </w:r>
            <w:r>
              <w:rPr>
                <w:rFonts w:hint="eastAsia"/>
              </w:rPr>
              <w:t>：地铁票</w:t>
            </w:r>
            <w:r>
              <w:t>UL</w:t>
            </w:r>
            <w:r>
              <w:rPr>
                <w:rFonts w:hint="eastAsia"/>
              </w:rPr>
              <w:t>卡；</w:t>
            </w:r>
            <w:r>
              <w:t>0x21</w:t>
            </w:r>
            <w:r>
              <w:rPr>
                <w:rFonts w:hint="eastAsia"/>
              </w:rPr>
              <w:t>：公共交通</w:t>
            </w:r>
            <w:proofErr w:type="gramStart"/>
            <w:r>
              <w:rPr>
                <w:rFonts w:hint="eastAsia"/>
              </w:rPr>
              <w:t>一</w:t>
            </w:r>
            <w:proofErr w:type="gramEnd"/>
            <w:r>
              <w:rPr>
                <w:rFonts w:hint="eastAsia"/>
              </w:rPr>
              <w:t>卡通交通卡</w:t>
            </w:r>
            <w:r>
              <w:t>CPU</w:t>
            </w:r>
            <w:r>
              <w:rPr>
                <w:rFonts w:hint="eastAsia"/>
              </w:rPr>
              <w:t>卡；</w:t>
            </w:r>
          </w:p>
        </w:tc>
      </w:tr>
      <w:tr w:rsidR="00DB49B1">
        <w:trPr>
          <w:jc w:val="center"/>
        </w:trPr>
        <w:tc>
          <w:tcPr>
            <w:tcW w:w="672" w:type="dxa"/>
            <w:vAlign w:val="center"/>
          </w:tcPr>
          <w:p w:rsidR="00DB49B1" w:rsidRDefault="00061C9D">
            <w:pPr>
              <w:pStyle w:val="aff2"/>
              <w:jc w:val="left"/>
            </w:pPr>
            <w:r>
              <w:t>6</w:t>
            </w:r>
          </w:p>
        </w:tc>
        <w:tc>
          <w:tcPr>
            <w:tcW w:w="1846" w:type="dxa"/>
            <w:vAlign w:val="center"/>
          </w:tcPr>
          <w:p w:rsidR="00DB49B1" w:rsidRDefault="00061C9D">
            <w:pPr>
              <w:pStyle w:val="aff2"/>
              <w:jc w:val="left"/>
            </w:pPr>
            <w:r>
              <w:rPr>
                <w:rFonts w:hint="eastAsia"/>
              </w:rPr>
              <w:t>车票产品类型</w:t>
            </w:r>
          </w:p>
        </w:tc>
        <w:tc>
          <w:tcPr>
            <w:tcW w:w="1173" w:type="dxa"/>
            <w:vAlign w:val="center"/>
          </w:tcPr>
          <w:p w:rsidR="00DB49B1" w:rsidRDefault="00061C9D">
            <w:pPr>
              <w:pStyle w:val="aff2"/>
              <w:jc w:val="left"/>
            </w:pPr>
            <w:r>
              <w:t>2</w:t>
            </w:r>
          </w:p>
        </w:tc>
        <w:tc>
          <w:tcPr>
            <w:tcW w:w="663" w:type="dxa"/>
            <w:vAlign w:val="center"/>
          </w:tcPr>
          <w:p w:rsidR="00DB49B1" w:rsidRDefault="00061C9D">
            <w:pPr>
              <w:pStyle w:val="aff2"/>
              <w:jc w:val="left"/>
            </w:pPr>
            <w:r>
              <w:t>BIN</w:t>
            </w:r>
          </w:p>
        </w:tc>
        <w:tc>
          <w:tcPr>
            <w:tcW w:w="3868" w:type="dxa"/>
            <w:vAlign w:val="center"/>
          </w:tcPr>
          <w:p w:rsidR="00DB49B1" w:rsidRDefault="00061C9D">
            <w:pPr>
              <w:pStyle w:val="aff2"/>
              <w:jc w:val="left"/>
            </w:pPr>
            <w:r>
              <w:rPr>
                <w:rFonts w:hint="eastAsia"/>
              </w:rPr>
              <w:t>传输时转换成</w:t>
            </w:r>
            <w:r>
              <w:t>INTEL</w:t>
            </w:r>
            <w:r>
              <w:rPr>
                <w:rFonts w:hint="eastAsia"/>
              </w:rPr>
              <w:t>序。</w:t>
            </w:r>
          </w:p>
        </w:tc>
      </w:tr>
      <w:tr w:rsidR="00DB49B1">
        <w:trPr>
          <w:jc w:val="center"/>
        </w:trPr>
        <w:tc>
          <w:tcPr>
            <w:tcW w:w="672" w:type="dxa"/>
            <w:vAlign w:val="center"/>
          </w:tcPr>
          <w:p w:rsidR="00DB49B1" w:rsidRDefault="00061C9D">
            <w:pPr>
              <w:pStyle w:val="aff2"/>
              <w:jc w:val="left"/>
            </w:pPr>
            <w:r>
              <w:t>7</w:t>
            </w:r>
          </w:p>
        </w:tc>
        <w:tc>
          <w:tcPr>
            <w:tcW w:w="1846" w:type="dxa"/>
            <w:vAlign w:val="center"/>
          </w:tcPr>
          <w:p w:rsidR="00DB49B1" w:rsidRDefault="00061C9D">
            <w:pPr>
              <w:pStyle w:val="aff2"/>
              <w:jc w:val="left"/>
            </w:pPr>
            <w:r>
              <w:rPr>
                <w:rFonts w:hint="eastAsia"/>
              </w:rPr>
              <w:t>抵消原因代码</w:t>
            </w:r>
          </w:p>
        </w:tc>
        <w:tc>
          <w:tcPr>
            <w:tcW w:w="1173" w:type="dxa"/>
            <w:vAlign w:val="center"/>
          </w:tcPr>
          <w:p w:rsidR="00DB49B1" w:rsidRDefault="00061C9D">
            <w:pPr>
              <w:pStyle w:val="aff2"/>
              <w:jc w:val="left"/>
            </w:pPr>
            <w:r>
              <w:t>2</w:t>
            </w:r>
          </w:p>
        </w:tc>
        <w:tc>
          <w:tcPr>
            <w:tcW w:w="663" w:type="dxa"/>
            <w:vAlign w:val="center"/>
          </w:tcPr>
          <w:p w:rsidR="00DB49B1" w:rsidRDefault="00061C9D">
            <w:pPr>
              <w:pStyle w:val="aff2"/>
              <w:jc w:val="left"/>
            </w:pPr>
            <w:r>
              <w:t>BIN</w:t>
            </w:r>
          </w:p>
        </w:tc>
        <w:tc>
          <w:tcPr>
            <w:tcW w:w="3868" w:type="dxa"/>
            <w:vAlign w:val="center"/>
          </w:tcPr>
          <w:p w:rsidR="00DB49B1" w:rsidRDefault="00061C9D">
            <w:pPr>
              <w:pStyle w:val="aff2"/>
              <w:jc w:val="left"/>
            </w:pPr>
            <w:r>
              <w:t>RefundReason_t</w:t>
            </w:r>
            <w:r>
              <w:rPr>
                <w:rFonts w:hint="eastAsia"/>
              </w:rPr>
              <w:t>：</w:t>
            </w:r>
          </w:p>
          <w:p w:rsidR="00DB49B1" w:rsidRDefault="00061C9D">
            <w:pPr>
              <w:pStyle w:val="aff2"/>
              <w:jc w:val="left"/>
            </w:pPr>
            <w:r>
              <w:t>0x01</w:t>
            </w:r>
            <w:r>
              <w:rPr>
                <w:rFonts w:hint="eastAsia"/>
              </w:rPr>
              <w:t>：未使用车票扣手续费后全额退款；</w:t>
            </w:r>
          </w:p>
          <w:p w:rsidR="00DB49B1" w:rsidRDefault="00061C9D">
            <w:pPr>
              <w:pStyle w:val="aff2"/>
              <w:jc w:val="left"/>
            </w:pPr>
            <w:r>
              <w:t>0x02</w:t>
            </w:r>
            <w:r>
              <w:rPr>
                <w:rFonts w:hint="eastAsia"/>
              </w:rPr>
              <w:t>：已使用车票全额退款；</w:t>
            </w:r>
          </w:p>
          <w:p w:rsidR="00DB49B1" w:rsidRDefault="00061C9D">
            <w:pPr>
              <w:pStyle w:val="aff2"/>
              <w:jc w:val="left"/>
            </w:pPr>
            <w:r>
              <w:t>0x03</w:t>
            </w:r>
            <w:r>
              <w:rPr>
                <w:rFonts w:hint="eastAsia"/>
              </w:rPr>
              <w:t>：已使用车票扣手续费后全额退款；</w:t>
            </w:r>
          </w:p>
          <w:p w:rsidR="00DB49B1" w:rsidRDefault="00061C9D">
            <w:pPr>
              <w:pStyle w:val="aff2"/>
              <w:jc w:val="left"/>
            </w:pPr>
            <w:r>
              <w:t>0xFF</w:t>
            </w:r>
            <w:r>
              <w:rPr>
                <w:rFonts w:hint="eastAsia"/>
              </w:rPr>
              <w:t>：未定义。传输时转换成</w:t>
            </w:r>
            <w:r>
              <w:t>INTEL</w:t>
            </w:r>
            <w:r>
              <w:rPr>
                <w:rFonts w:hint="eastAsia"/>
              </w:rPr>
              <w:t>序。</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73" w:name="_Toc1123716360"/>
      <w:bookmarkStart w:id="774" w:name="_Toc347151874"/>
      <w:bookmarkStart w:id="775" w:name="_Toc470253140"/>
      <w:r>
        <w:rPr>
          <w:rFonts w:ascii="黑体" w:eastAsia="黑体" w:cs="Times New Roman" w:hint="eastAsia"/>
          <w:color w:val="000000"/>
          <w:szCs w:val="21"/>
        </w:rPr>
        <w:t>反馈：票卡处理结果-不含UD</w:t>
      </w:r>
      <w:bookmarkEnd w:id="773"/>
      <w:bookmarkEnd w:id="774"/>
      <w:bookmarkEnd w:id="775"/>
    </w:p>
    <w:p w:rsidR="00DB49B1" w:rsidRDefault="00061C9D">
      <w:pPr>
        <w:pStyle w:val="af9"/>
        <w:spacing w:before="156" w:after="156"/>
        <w:ind w:firstLine="420"/>
      </w:pPr>
      <w:r>
        <w:rPr>
          <w:rFonts w:hint="eastAsia"/>
        </w:rPr>
        <w:t>TPU</w:t>
      </w:r>
      <w:r>
        <w:rPr>
          <w:rFonts w:hint="eastAsia"/>
        </w:rPr>
        <w:t>接收到</w:t>
      </w:r>
      <w:r>
        <w:rPr>
          <w:rFonts w:hint="eastAsia"/>
        </w:rPr>
        <w:t>STE</w:t>
      </w:r>
      <w:r>
        <w:rPr>
          <w:rFonts w:hint="eastAsia"/>
        </w:rPr>
        <w:t>的票卡处理相关命令数据且操作成功后，应产生</w:t>
      </w:r>
      <w:r>
        <w:rPr>
          <w:rFonts w:hint="eastAsia"/>
        </w:rPr>
        <w:t>TPU</w:t>
      </w:r>
      <w:r>
        <w:rPr>
          <w:rFonts w:hint="eastAsia"/>
        </w:rPr>
        <w:t>票卡处理结果反馈数据（不含</w:t>
      </w:r>
      <w:r>
        <w:rPr>
          <w:rFonts w:hint="eastAsia"/>
        </w:rPr>
        <w:t>UD</w:t>
      </w:r>
      <w:r>
        <w:rPr>
          <w:rFonts w:hint="eastAsia"/>
        </w:rPr>
        <w:t>）给</w:t>
      </w:r>
      <w:r>
        <w:rPr>
          <w:rFonts w:hint="eastAsia"/>
        </w:rPr>
        <w:t>STE</w:t>
      </w:r>
      <w:r>
        <w:rPr>
          <w:rFonts w:hint="eastAsia"/>
        </w:rPr>
        <w:t>，返回结果中只包含</w:t>
      </w:r>
      <w:r>
        <w:rPr>
          <w:rFonts w:hint="eastAsia"/>
        </w:rPr>
        <w:t>TPU</w:t>
      </w:r>
      <w:r>
        <w:rPr>
          <w:rFonts w:hint="eastAsia"/>
        </w:rPr>
        <w:t>处理完毕产生的</w:t>
      </w:r>
      <w:r>
        <w:rPr>
          <w:rFonts w:hint="eastAsia"/>
        </w:rPr>
        <w:t>UD</w:t>
      </w:r>
      <w:r>
        <w:rPr>
          <w:rFonts w:hint="eastAsia"/>
        </w:rPr>
        <w:t>个数，格式见表</w:t>
      </w:r>
      <w:r>
        <w:rPr>
          <w:rFonts w:hint="eastAsia"/>
        </w:rPr>
        <w:t>45</w:t>
      </w:r>
      <w:r>
        <w:rPr>
          <w:rFonts w:hint="eastAsia"/>
        </w:rPr>
        <w:t>。</w:t>
      </w:r>
    </w:p>
    <w:p w:rsidR="00DB49B1" w:rsidRDefault="00061C9D">
      <w:pPr>
        <w:pStyle w:val="ad"/>
        <w:rPr>
          <w:rFonts w:ascii="黑体" w:hAnsi="黑体"/>
          <w:b w:val="0"/>
          <w:sz w:val="21"/>
          <w:szCs w:val="21"/>
        </w:rPr>
      </w:pPr>
      <w:bookmarkStart w:id="776" w:name="_Toc252364351"/>
      <w:bookmarkStart w:id="777" w:name="_Toc347151972"/>
      <w:bookmarkStart w:id="778" w:name="_Toc470253186"/>
      <w:r>
        <w:rPr>
          <w:rFonts w:ascii="黑体" w:hAnsi="黑体" w:hint="eastAsia"/>
          <w:b w:val="0"/>
          <w:sz w:val="21"/>
          <w:szCs w:val="21"/>
        </w:rPr>
        <w:t xml:space="preserve">表45 </w:t>
      </w:r>
      <w:bookmarkStart w:id="779" w:name="_Toc2089275590"/>
      <w:r>
        <w:rPr>
          <w:rFonts w:ascii="黑体" w:hAnsi="黑体" w:hint="eastAsia"/>
          <w:b w:val="0"/>
          <w:sz w:val="21"/>
          <w:szCs w:val="21"/>
        </w:rPr>
        <w:t>TPU票卡处理结果反馈数据（不含UD）</w:t>
      </w:r>
      <w:bookmarkEnd w:id="776"/>
      <w:bookmarkEnd w:id="777"/>
      <w:bookmarkEnd w:id="778"/>
      <w:bookmarkEnd w:id="779"/>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1899"/>
        <w:gridCol w:w="654"/>
        <w:gridCol w:w="695"/>
        <w:gridCol w:w="4322"/>
      </w:tblGrid>
      <w:tr w:rsidR="00DB49B1">
        <w:trPr>
          <w:jc w:val="center"/>
        </w:trPr>
        <w:tc>
          <w:tcPr>
            <w:tcW w:w="652" w:type="dxa"/>
            <w:shd w:val="clear" w:color="auto" w:fill="C0C0C0"/>
            <w:vAlign w:val="center"/>
          </w:tcPr>
          <w:p w:rsidR="00DB49B1" w:rsidRDefault="00061C9D">
            <w:pPr>
              <w:pStyle w:val="afff3"/>
            </w:pPr>
            <w:r>
              <w:rPr>
                <w:rFonts w:hint="eastAsia"/>
              </w:rPr>
              <w:t>序号</w:t>
            </w:r>
          </w:p>
        </w:tc>
        <w:tc>
          <w:tcPr>
            <w:tcW w:w="1899" w:type="dxa"/>
            <w:shd w:val="clear" w:color="auto" w:fill="C0C0C0"/>
            <w:vAlign w:val="center"/>
          </w:tcPr>
          <w:p w:rsidR="00DB49B1" w:rsidRDefault="00061C9D">
            <w:pPr>
              <w:pStyle w:val="afff3"/>
            </w:pPr>
            <w:r>
              <w:rPr>
                <w:rFonts w:hint="eastAsia"/>
              </w:rPr>
              <w:t>字段</w:t>
            </w:r>
          </w:p>
        </w:tc>
        <w:tc>
          <w:tcPr>
            <w:tcW w:w="654" w:type="dxa"/>
            <w:shd w:val="clear" w:color="auto" w:fill="C0C0C0"/>
            <w:vAlign w:val="center"/>
          </w:tcPr>
          <w:p w:rsidR="00DB49B1" w:rsidRDefault="00061C9D">
            <w:pPr>
              <w:pStyle w:val="afff3"/>
            </w:pPr>
            <w:r>
              <w:rPr>
                <w:rFonts w:hint="eastAsia"/>
              </w:rPr>
              <w:t>长度</w:t>
            </w:r>
          </w:p>
        </w:tc>
        <w:tc>
          <w:tcPr>
            <w:tcW w:w="695" w:type="dxa"/>
            <w:shd w:val="clear" w:color="auto" w:fill="C0C0C0"/>
            <w:vAlign w:val="center"/>
          </w:tcPr>
          <w:p w:rsidR="00DB49B1" w:rsidRDefault="00061C9D">
            <w:pPr>
              <w:pStyle w:val="afff3"/>
            </w:pPr>
            <w:r>
              <w:rPr>
                <w:rFonts w:hint="eastAsia"/>
              </w:rPr>
              <w:t>类型</w:t>
            </w:r>
          </w:p>
        </w:tc>
        <w:tc>
          <w:tcPr>
            <w:tcW w:w="4322" w:type="dxa"/>
            <w:shd w:val="clear" w:color="auto" w:fill="C0C0C0"/>
            <w:vAlign w:val="center"/>
          </w:tcPr>
          <w:p w:rsidR="00DB49B1" w:rsidRDefault="00061C9D">
            <w:pPr>
              <w:pStyle w:val="afff3"/>
            </w:pPr>
            <w:r>
              <w:rPr>
                <w:rFonts w:hint="eastAsia"/>
              </w:rPr>
              <w:t>备注</w:t>
            </w:r>
          </w:p>
        </w:tc>
      </w:tr>
      <w:tr w:rsidR="00DB49B1">
        <w:trPr>
          <w:jc w:val="center"/>
        </w:trPr>
        <w:tc>
          <w:tcPr>
            <w:tcW w:w="652" w:type="dxa"/>
            <w:vAlign w:val="center"/>
          </w:tcPr>
          <w:p w:rsidR="00DB49B1" w:rsidRDefault="00061C9D">
            <w:pPr>
              <w:pStyle w:val="afff3"/>
            </w:pPr>
            <w:r>
              <w:t>1</w:t>
            </w:r>
          </w:p>
        </w:tc>
        <w:tc>
          <w:tcPr>
            <w:tcW w:w="1899" w:type="dxa"/>
            <w:vAlign w:val="center"/>
          </w:tcPr>
          <w:p w:rsidR="00DB49B1" w:rsidRDefault="00061C9D">
            <w:pPr>
              <w:pStyle w:val="afff3"/>
            </w:pPr>
            <w:r>
              <w:rPr>
                <w:rFonts w:hint="eastAsia"/>
              </w:rPr>
              <w:t>命令代码</w:t>
            </w:r>
          </w:p>
        </w:tc>
        <w:tc>
          <w:tcPr>
            <w:tcW w:w="654" w:type="dxa"/>
            <w:vAlign w:val="center"/>
          </w:tcPr>
          <w:p w:rsidR="00DB49B1" w:rsidRDefault="00061C9D">
            <w:pPr>
              <w:pStyle w:val="afff3"/>
            </w:pPr>
            <w:r>
              <w:t>2</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rPr>
                <w:rFonts w:hint="eastAsia"/>
              </w:rPr>
              <w:t>传输时需转成</w:t>
            </w:r>
            <w:r>
              <w:t>INTEL</w:t>
            </w:r>
            <w:r>
              <w:rPr>
                <w:rFonts w:hint="eastAsia"/>
              </w:rPr>
              <w:t>序。</w:t>
            </w:r>
          </w:p>
        </w:tc>
      </w:tr>
      <w:tr w:rsidR="00DB49B1">
        <w:trPr>
          <w:jc w:val="center"/>
        </w:trPr>
        <w:tc>
          <w:tcPr>
            <w:tcW w:w="652" w:type="dxa"/>
            <w:vAlign w:val="center"/>
          </w:tcPr>
          <w:p w:rsidR="00DB49B1" w:rsidRDefault="00061C9D">
            <w:pPr>
              <w:pStyle w:val="afff3"/>
            </w:pPr>
            <w:r>
              <w:t>2</w:t>
            </w:r>
          </w:p>
        </w:tc>
        <w:tc>
          <w:tcPr>
            <w:tcW w:w="1899" w:type="dxa"/>
            <w:vAlign w:val="center"/>
          </w:tcPr>
          <w:p w:rsidR="00DB49B1" w:rsidRDefault="00061C9D">
            <w:pPr>
              <w:pStyle w:val="afff3"/>
            </w:pPr>
            <w:r>
              <w:rPr>
                <w:rFonts w:hint="eastAsia"/>
              </w:rPr>
              <w:t>重发次数</w:t>
            </w:r>
          </w:p>
        </w:tc>
        <w:tc>
          <w:tcPr>
            <w:tcW w:w="654" w:type="dxa"/>
            <w:vAlign w:val="center"/>
          </w:tcPr>
          <w:p w:rsidR="00DB49B1" w:rsidRDefault="00061C9D">
            <w:pPr>
              <w:pStyle w:val="afff3"/>
            </w:pPr>
            <w:r>
              <w:t>1</w:t>
            </w:r>
          </w:p>
        </w:tc>
        <w:tc>
          <w:tcPr>
            <w:tcW w:w="695" w:type="dxa"/>
            <w:vAlign w:val="center"/>
          </w:tcPr>
          <w:p w:rsidR="00DB49B1" w:rsidRDefault="00061C9D">
            <w:pPr>
              <w:pStyle w:val="afff3"/>
            </w:pPr>
            <w:r>
              <w:t>BIN</w:t>
            </w:r>
          </w:p>
        </w:tc>
        <w:tc>
          <w:tcPr>
            <w:tcW w:w="4322" w:type="dxa"/>
            <w:vAlign w:val="center"/>
          </w:tcPr>
          <w:p w:rsidR="00DB49B1" w:rsidRDefault="00DB49B1">
            <w:pPr>
              <w:pStyle w:val="afff3"/>
            </w:pPr>
          </w:p>
        </w:tc>
      </w:tr>
      <w:tr w:rsidR="00DB49B1">
        <w:trPr>
          <w:jc w:val="center"/>
        </w:trPr>
        <w:tc>
          <w:tcPr>
            <w:tcW w:w="652" w:type="dxa"/>
            <w:vAlign w:val="center"/>
          </w:tcPr>
          <w:p w:rsidR="00DB49B1" w:rsidRDefault="00061C9D">
            <w:pPr>
              <w:pStyle w:val="afff3"/>
            </w:pPr>
            <w:r>
              <w:t>3</w:t>
            </w:r>
          </w:p>
        </w:tc>
        <w:tc>
          <w:tcPr>
            <w:tcW w:w="1899" w:type="dxa"/>
            <w:vAlign w:val="center"/>
          </w:tcPr>
          <w:p w:rsidR="00DB49B1" w:rsidRDefault="00061C9D">
            <w:pPr>
              <w:pStyle w:val="afff3"/>
            </w:pPr>
            <w:r>
              <w:rPr>
                <w:rFonts w:hint="eastAsia"/>
              </w:rPr>
              <w:t>应答代码</w:t>
            </w:r>
          </w:p>
        </w:tc>
        <w:tc>
          <w:tcPr>
            <w:tcW w:w="654" w:type="dxa"/>
            <w:vAlign w:val="center"/>
          </w:tcPr>
          <w:p w:rsidR="00DB49B1" w:rsidRDefault="00061C9D">
            <w:pPr>
              <w:pStyle w:val="afff3"/>
            </w:pPr>
            <w:r>
              <w:t>1</w:t>
            </w:r>
          </w:p>
        </w:tc>
        <w:tc>
          <w:tcPr>
            <w:tcW w:w="695" w:type="dxa"/>
            <w:vAlign w:val="center"/>
          </w:tcPr>
          <w:p w:rsidR="00DB49B1" w:rsidRDefault="00061C9D">
            <w:pPr>
              <w:pStyle w:val="afff3"/>
            </w:pPr>
            <w:r>
              <w:t>BIN</w:t>
            </w:r>
          </w:p>
        </w:tc>
        <w:tc>
          <w:tcPr>
            <w:tcW w:w="4322" w:type="dxa"/>
            <w:vAlign w:val="center"/>
          </w:tcPr>
          <w:p w:rsidR="00DB49B1" w:rsidRDefault="00DB49B1">
            <w:pPr>
              <w:pStyle w:val="afff3"/>
            </w:pPr>
          </w:p>
        </w:tc>
      </w:tr>
      <w:tr w:rsidR="00DB49B1">
        <w:trPr>
          <w:trHeight w:val="343"/>
          <w:jc w:val="center"/>
        </w:trPr>
        <w:tc>
          <w:tcPr>
            <w:tcW w:w="652" w:type="dxa"/>
            <w:vAlign w:val="center"/>
          </w:tcPr>
          <w:p w:rsidR="00DB49B1" w:rsidRDefault="00061C9D">
            <w:pPr>
              <w:pStyle w:val="afff3"/>
            </w:pPr>
            <w:r>
              <w:t>4</w:t>
            </w:r>
          </w:p>
        </w:tc>
        <w:tc>
          <w:tcPr>
            <w:tcW w:w="1899" w:type="dxa"/>
            <w:vAlign w:val="center"/>
          </w:tcPr>
          <w:p w:rsidR="00DB49B1" w:rsidRDefault="00061C9D">
            <w:pPr>
              <w:pStyle w:val="afff3"/>
            </w:pPr>
            <w:r>
              <w:t>UDSN</w:t>
            </w:r>
            <w:r>
              <w:rPr>
                <w:rFonts w:hint="eastAsia"/>
              </w:rPr>
              <w:t>或公共交通</w:t>
            </w:r>
            <w:proofErr w:type="gramStart"/>
            <w:r>
              <w:rPr>
                <w:rFonts w:hint="eastAsia"/>
              </w:rPr>
              <w:t>一</w:t>
            </w:r>
            <w:proofErr w:type="gramEnd"/>
            <w:r>
              <w:rPr>
                <w:rFonts w:hint="eastAsia"/>
              </w:rPr>
              <w:t>卡通交易流水号累加值</w:t>
            </w:r>
          </w:p>
        </w:tc>
        <w:tc>
          <w:tcPr>
            <w:tcW w:w="654" w:type="dxa"/>
            <w:vAlign w:val="center"/>
          </w:tcPr>
          <w:p w:rsidR="00DB49B1" w:rsidRDefault="00061C9D">
            <w:pPr>
              <w:pStyle w:val="afff3"/>
            </w:pPr>
            <w:r>
              <w:t>1</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t>TPU</w:t>
            </w:r>
            <w:r>
              <w:rPr>
                <w:rFonts w:hint="eastAsia"/>
              </w:rPr>
              <w:t>执行完毕后，</w:t>
            </w:r>
            <w:r>
              <w:t>UDSN</w:t>
            </w:r>
            <w:r>
              <w:rPr>
                <w:rFonts w:hint="eastAsia"/>
              </w:rPr>
              <w:t>或公共交通</w:t>
            </w:r>
            <w:proofErr w:type="gramStart"/>
            <w:r>
              <w:rPr>
                <w:rFonts w:hint="eastAsia"/>
              </w:rPr>
              <w:t>一</w:t>
            </w:r>
            <w:proofErr w:type="gramEnd"/>
            <w:r>
              <w:rPr>
                <w:rFonts w:hint="eastAsia"/>
              </w:rPr>
              <w:t>卡通交易流水号的增加值。</w:t>
            </w:r>
          </w:p>
          <w:p w:rsidR="00DB49B1" w:rsidRDefault="00061C9D">
            <w:pPr>
              <w:pStyle w:val="afff3"/>
            </w:pPr>
            <w:r>
              <w:rPr>
                <w:rFonts w:hint="eastAsia"/>
              </w:rPr>
              <w:t>STE</w:t>
            </w:r>
            <w:r>
              <w:rPr>
                <w:rFonts w:hint="eastAsia"/>
              </w:rPr>
              <w:t>可以根据该返回值更新</w:t>
            </w:r>
            <w:proofErr w:type="gramStart"/>
            <w:r>
              <w:rPr>
                <w:rFonts w:hint="eastAsia"/>
              </w:rPr>
              <w:t>设备本地</w:t>
            </w:r>
            <w:proofErr w:type="gramEnd"/>
            <w:r>
              <w:rPr>
                <w:rFonts w:hint="eastAsia"/>
              </w:rPr>
              <w:t>保持的</w:t>
            </w:r>
            <w:r>
              <w:t>UDSN</w:t>
            </w:r>
          </w:p>
          <w:p w:rsidR="00DB49B1" w:rsidRDefault="00061C9D">
            <w:pPr>
              <w:pStyle w:val="afff3"/>
            </w:pPr>
            <w:r>
              <w:rPr>
                <w:rFonts w:hint="eastAsia"/>
              </w:rPr>
              <w:t>或公共交通</w:t>
            </w:r>
            <w:proofErr w:type="gramStart"/>
            <w:r>
              <w:rPr>
                <w:rFonts w:hint="eastAsia"/>
              </w:rPr>
              <w:t>一</w:t>
            </w:r>
            <w:proofErr w:type="gramEnd"/>
            <w:r>
              <w:rPr>
                <w:rFonts w:hint="eastAsia"/>
              </w:rPr>
              <w:t>卡通交易流水号。</w:t>
            </w:r>
          </w:p>
        </w:tc>
      </w:tr>
      <w:tr w:rsidR="00DB49B1">
        <w:trPr>
          <w:jc w:val="center"/>
        </w:trPr>
        <w:tc>
          <w:tcPr>
            <w:tcW w:w="652" w:type="dxa"/>
            <w:vAlign w:val="center"/>
          </w:tcPr>
          <w:p w:rsidR="00DB49B1" w:rsidRDefault="00061C9D">
            <w:pPr>
              <w:pStyle w:val="afff3"/>
            </w:pPr>
            <w:r>
              <w:lastRenderedPageBreak/>
              <w:t>5</w:t>
            </w:r>
          </w:p>
        </w:tc>
        <w:tc>
          <w:tcPr>
            <w:tcW w:w="1899" w:type="dxa"/>
            <w:vAlign w:val="center"/>
          </w:tcPr>
          <w:p w:rsidR="00DB49B1" w:rsidRDefault="00061C9D">
            <w:pPr>
              <w:pStyle w:val="afff3"/>
            </w:pPr>
            <w:r>
              <w:rPr>
                <w:rFonts w:hint="eastAsia"/>
              </w:rPr>
              <w:t>票卡回收状态</w:t>
            </w:r>
          </w:p>
        </w:tc>
        <w:tc>
          <w:tcPr>
            <w:tcW w:w="654" w:type="dxa"/>
            <w:vAlign w:val="center"/>
          </w:tcPr>
          <w:p w:rsidR="00DB49B1" w:rsidRDefault="00061C9D">
            <w:pPr>
              <w:pStyle w:val="afff3"/>
            </w:pPr>
            <w:r>
              <w:t>1</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rPr>
                <w:rFonts w:hint="eastAsia"/>
              </w:rPr>
              <w:t>注</w:t>
            </w:r>
            <w:r>
              <w:t xml:space="preserve">1 </w:t>
            </w:r>
          </w:p>
          <w:p w:rsidR="00DB49B1" w:rsidRDefault="00061C9D">
            <w:pPr>
              <w:pStyle w:val="afff3"/>
            </w:pPr>
            <w:r>
              <w:t>0x00:</w:t>
            </w:r>
            <w:r>
              <w:rPr>
                <w:rFonts w:hint="eastAsia"/>
              </w:rPr>
              <w:t>不回收，</w:t>
            </w:r>
            <w:r>
              <w:t>0x01:</w:t>
            </w:r>
            <w:r>
              <w:rPr>
                <w:rFonts w:hint="eastAsia"/>
              </w:rPr>
              <w:t>正常回收，</w:t>
            </w:r>
            <w:r>
              <w:t>0x02:</w:t>
            </w:r>
            <w:r>
              <w:rPr>
                <w:rFonts w:hint="eastAsia"/>
              </w:rPr>
              <w:t>废票回收。</w:t>
            </w:r>
          </w:p>
        </w:tc>
      </w:tr>
      <w:tr w:rsidR="00DB49B1">
        <w:trPr>
          <w:jc w:val="center"/>
        </w:trPr>
        <w:tc>
          <w:tcPr>
            <w:tcW w:w="652" w:type="dxa"/>
            <w:vAlign w:val="center"/>
          </w:tcPr>
          <w:p w:rsidR="00DB49B1" w:rsidRDefault="00061C9D">
            <w:pPr>
              <w:pStyle w:val="afff3"/>
            </w:pPr>
            <w:r>
              <w:t>6</w:t>
            </w:r>
          </w:p>
        </w:tc>
        <w:tc>
          <w:tcPr>
            <w:tcW w:w="1899" w:type="dxa"/>
            <w:vAlign w:val="center"/>
          </w:tcPr>
          <w:p w:rsidR="00DB49B1" w:rsidRDefault="00061C9D">
            <w:pPr>
              <w:pStyle w:val="afff3"/>
            </w:pPr>
            <w:r>
              <w:rPr>
                <w:rFonts w:hint="eastAsia"/>
              </w:rPr>
              <w:t>高级黑名单</w:t>
            </w:r>
          </w:p>
        </w:tc>
        <w:tc>
          <w:tcPr>
            <w:tcW w:w="654" w:type="dxa"/>
            <w:vAlign w:val="center"/>
          </w:tcPr>
          <w:p w:rsidR="00DB49B1" w:rsidRDefault="00061C9D">
            <w:pPr>
              <w:pStyle w:val="afff3"/>
            </w:pPr>
            <w:r>
              <w:t>1</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t>0x00:</w:t>
            </w:r>
            <w:r>
              <w:rPr>
                <w:rFonts w:hint="eastAsia"/>
              </w:rPr>
              <w:t>否，</w:t>
            </w:r>
            <w:r>
              <w:t>0x01:</w:t>
            </w:r>
            <w:r>
              <w:rPr>
                <w:rFonts w:hint="eastAsia"/>
              </w:rPr>
              <w:t>是</w:t>
            </w:r>
          </w:p>
        </w:tc>
      </w:tr>
      <w:tr w:rsidR="00DB49B1">
        <w:trPr>
          <w:jc w:val="center"/>
        </w:trPr>
        <w:tc>
          <w:tcPr>
            <w:tcW w:w="652" w:type="dxa"/>
            <w:vAlign w:val="center"/>
          </w:tcPr>
          <w:p w:rsidR="00DB49B1" w:rsidRDefault="00061C9D">
            <w:pPr>
              <w:pStyle w:val="afff3"/>
            </w:pPr>
            <w:r>
              <w:t>7</w:t>
            </w:r>
          </w:p>
        </w:tc>
        <w:tc>
          <w:tcPr>
            <w:tcW w:w="1899" w:type="dxa"/>
            <w:vAlign w:val="center"/>
          </w:tcPr>
          <w:p w:rsidR="00DB49B1" w:rsidRDefault="00061C9D">
            <w:pPr>
              <w:pStyle w:val="afff3"/>
            </w:pPr>
            <w:r>
              <w:rPr>
                <w:rFonts w:hint="eastAsia"/>
              </w:rPr>
              <w:t>卡片种类</w:t>
            </w:r>
          </w:p>
        </w:tc>
        <w:tc>
          <w:tcPr>
            <w:tcW w:w="654" w:type="dxa"/>
            <w:vAlign w:val="center"/>
          </w:tcPr>
          <w:p w:rsidR="00DB49B1" w:rsidRDefault="00061C9D">
            <w:pPr>
              <w:pStyle w:val="afff3"/>
            </w:pPr>
            <w:r>
              <w:t>1</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t>0x01</w:t>
            </w:r>
            <w:r>
              <w:rPr>
                <w:rFonts w:hint="eastAsia"/>
              </w:rPr>
              <w:t>：公共交通</w:t>
            </w:r>
            <w:proofErr w:type="gramStart"/>
            <w:r>
              <w:rPr>
                <w:rFonts w:hint="eastAsia"/>
              </w:rPr>
              <w:t>一</w:t>
            </w:r>
            <w:proofErr w:type="gramEnd"/>
            <w:r>
              <w:rPr>
                <w:rFonts w:hint="eastAsia"/>
              </w:rPr>
              <w:t>卡通</w:t>
            </w:r>
            <w:r>
              <w:t>CPU</w:t>
            </w:r>
            <w:r>
              <w:rPr>
                <w:rFonts w:hint="eastAsia"/>
              </w:rPr>
              <w:t>卡片；</w:t>
            </w:r>
            <w:r>
              <w:t>0x02</w:t>
            </w:r>
            <w:r>
              <w:rPr>
                <w:rFonts w:hint="eastAsia"/>
              </w:rPr>
              <w:t>：预留；</w:t>
            </w:r>
          </w:p>
          <w:p w:rsidR="00DB49B1" w:rsidRDefault="00061C9D">
            <w:pPr>
              <w:pStyle w:val="afff3"/>
            </w:pPr>
            <w:r>
              <w:t>0x11</w:t>
            </w:r>
            <w:r>
              <w:rPr>
                <w:rFonts w:hint="eastAsia"/>
              </w:rPr>
              <w:t>：地铁票</w:t>
            </w:r>
            <w:r>
              <w:t>CPU</w:t>
            </w:r>
            <w:r>
              <w:rPr>
                <w:rFonts w:hint="eastAsia"/>
              </w:rPr>
              <w:t>卡片；</w:t>
            </w:r>
            <w:r>
              <w:t>0x12</w:t>
            </w:r>
            <w:r>
              <w:rPr>
                <w:rFonts w:hint="eastAsia"/>
              </w:rPr>
              <w:t>：地铁票</w:t>
            </w:r>
            <w:r>
              <w:t>UL</w:t>
            </w:r>
            <w:r>
              <w:rPr>
                <w:rFonts w:hint="eastAsia"/>
              </w:rPr>
              <w:t>卡；</w:t>
            </w:r>
            <w:r>
              <w:t>0x21</w:t>
            </w:r>
            <w:r>
              <w:rPr>
                <w:rFonts w:hint="eastAsia"/>
              </w:rPr>
              <w:t>：公共交通</w:t>
            </w:r>
            <w:proofErr w:type="gramStart"/>
            <w:r>
              <w:rPr>
                <w:rFonts w:hint="eastAsia"/>
              </w:rPr>
              <w:t>一</w:t>
            </w:r>
            <w:proofErr w:type="gramEnd"/>
            <w:r>
              <w:rPr>
                <w:rFonts w:hint="eastAsia"/>
              </w:rPr>
              <w:t>卡通交通卡</w:t>
            </w:r>
            <w:r>
              <w:t>CPU</w:t>
            </w:r>
            <w:r>
              <w:rPr>
                <w:rFonts w:hint="eastAsia"/>
              </w:rPr>
              <w:t>卡；</w:t>
            </w:r>
          </w:p>
        </w:tc>
      </w:tr>
      <w:tr w:rsidR="00DB49B1">
        <w:trPr>
          <w:jc w:val="center"/>
        </w:trPr>
        <w:tc>
          <w:tcPr>
            <w:tcW w:w="652" w:type="dxa"/>
            <w:vAlign w:val="center"/>
          </w:tcPr>
          <w:p w:rsidR="00DB49B1" w:rsidRDefault="00061C9D">
            <w:pPr>
              <w:pStyle w:val="afff3"/>
            </w:pPr>
            <w:r>
              <w:t>8</w:t>
            </w:r>
          </w:p>
        </w:tc>
        <w:tc>
          <w:tcPr>
            <w:tcW w:w="1899" w:type="dxa"/>
            <w:vAlign w:val="center"/>
          </w:tcPr>
          <w:p w:rsidR="00DB49B1" w:rsidRDefault="00061C9D">
            <w:pPr>
              <w:pStyle w:val="afff3"/>
            </w:pPr>
            <w:r>
              <w:rPr>
                <w:rFonts w:hint="eastAsia"/>
              </w:rPr>
              <w:t>车票产品种类</w:t>
            </w:r>
          </w:p>
        </w:tc>
        <w:tc>
          <w:tcPr>
            <w:tcW w:w="654" w:type="dxa"/>
            <w:vAlign w:val="center"/>
          </w:tcPr>
          <w:p w:rsidR="00DB49B1" w:rsidRDefault="00061C9D">
            <w:pPr>
              <w:pStyle w:val="afff3"/>
            </w:pPr>
            <w:r>
              <w:t>2</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rPr>
                <w:rFonts w:hint="eastAsia"/>
              </w:rPr>
              <w:t>传输时需转成</w:t>
            </w:r>
            <w:r>
              <w:t>INTEL</w:t>
            </w:r>
            <w:r>
              <w:rPr>
                <w:rFonts w:hint="eastAsia"/>
              </w:rPr>
              <w:t>序。</w:t>
            </w:r>
          </w:p>
        </w:tc>
      </w:tr>
      <w:tr w:rsidR="00DB49B1">
        <w:trPr>
          <w:jc w:val="center"/>
        </w:trPr>
        <w:tc>
          <w:tcPr>
            <w:tcW w:w="652" w:type="dxa"/>
            <w:vAlign w:val="center"/>
          </w:tcPr>
          <w:p w:rsidR="00DB49B1" w:rsidRDefault="00061C9D">
            <w:pPr>
              <w:pStyle w:val="afff3"/>
            </w:pPr>
            <w:r>
              <w:t>9</w:t>
            </w:r>
          </w:p>
        </w:tc>
        <w:tc>
          <w:tcPr>
            <w:tcW w:w="1899" w:type="dxa"/>
            <w:vAlign w:val="center"/>
          </w:tcPr>
          <w:p w:rsidR="00DB49B1" w:rsidRDefault="00061C9D">
            <w:pPr>
              <w:pStyle w:val="afff3"/>
            </w:pPr>
            <w:r>
              <w:rPr>
                <w:rFonts w:hint="eastAsia"/>
              </w:rPr>
              <w:t>公共交通一卡通卡发行流水号或地铁票逻辑卡号</w:t>
            </w:r>
          </w:p>
        </w:tc>
        <w:tc>
          <w:tcPr>
            <w:tcW w:w="654" w:type="dxa"/>
            <w:vAlign w:val="center"/>
          </w:tcPr>
          <w:p w:rsidR="00DB49B1" w:rsidRDefault="00061C9D">
            <w:pPr>
              <w:pStyle w:val="afff3"/>
            </w:pPr>
            <w:r>
              <w:t>4</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rPr>
                <w:rFonts w:hint="eastAsia"/>
              </w:rPr>
              <w:t>传输时需转成</w:t>
            </w:r>
            <w:r>
              <w:t>INTEL</w:t>
            </w:r>
            <w:r>
              <w:rPr>
                <w:rFonts w:hint="eastAsia"/>
              </w:rPr>
              <w:t>序。</w:t>
            </w:r>
          </w:p>
        </w:tc>
      </w:tr>
      <w:tr w:rsidR="00DB49B1">
        <w:trPr>
          <w:jc w:val="center"/>
        </w:trPr>
        <w:tc>
          <w:tcPr>
            <w:tcW w:w="652" w:type="dxa"/>
            <w:vAlign w:val="center"/>
          </w:tcPr>
          <w:p w:rsidR="00DB49B1" w:rsidRDefault="00061C9D">
            <w:pPr>
              <w:pStyle w:val="afff3"/>
            </w:pPr>
            <w:r>
              <w:t>10</w:t>
            </w:r>
          </w:p>
        </w:tc>
        <w:tc>
          <w:tcPr>
            <w:tcW w:w="1899" w:type="dxa"/>
            <w:vAlign w:val="center"/>
          </w:tcPr>
          <w:p w:rsidR="00DB49B1" w:rsidRDefault="00061C9D">
            <w:pPr>
              <w:pStyle w:val="afff3"/>
            </w:pPr>
            <w:r>
              <w:rPr>
                <w:rFonts w:hint="eastAsia"/>
              </w:rPr>
              <w:t>操作前余额</w:t>
            </w:r>
          </w:p>
        </w:tc>
        <w:tc>
          <w:tcPr>
            <w:tcW w:w="654" w:type="dxa"/>
            <w:vAlign w:val="center"/>
          </w:tcPr>
          <w:p w:rsidR="00DB49B1" w:rsidRDefault="00061C9D">
            <w:pPr>
              <w:pStyle w:val="afff3"/>
            </w:pPr>
            <w:r>
              <w:t>4</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rPr>
                <w:rFonts w:hint="eastAsia"/>
              </w:rPr>
              <w:t>计次</w:t>
            </w:r>
            <w:proofErr w:type="gramStart"/>
            <w:r>
              <w:rPr>
                <w:rFonts w:hint="eastAsia"/>
              </w:rPr>
              <w:t>卡填次</w:t>
            </w:r>
            <w:proofErr w:type="gramEnd"/>
            <w:r>
              <w:rPr>
                <w:rFonts w:hint="eastAsia"/>
              </w:rPr>
              <w:t>，</w:t>
            </w:r>
            <w:proofErr w:type="gramStart"/>
            <w:r>
              <w:rPr>
                <w:rFonts w:hint="eastAsia"/>
              </w:rPr>
              <w:t>定期卡该字段</w:t>
            </w:r>
            <w:proofErr w:type="gramEnd"/>
            <w:r>
              <w:rPr>
                <w:rFonts w:hint="eastAsia"/>
              </w:rPr>
              <w:t>无效。</w:t>
            </w:r>
          </w:p>
          <w:p w:rsidR="00DB49B1" w:rsidRDefault="00061C9D">
            <w:pPr>
              <w:pStyle w:val="afff3"/>
            </w:pPr>
            <w:r>
              <w:rPr>
                <w:rFonts w:hint="eastAsia"/>
              </w:rPr>
              <w:t>传输时需转成</w:t>
            </w:r>
            <w:r>
              <w:t>INTEL</w:t>
            </w:r>
            <w:r>
              <w:rPr>
                <w:rFonts w:hint="eastAsia"/>
              </w:rPr>
              <w:t>序。</w:t>
            </w:r>
          </w:p>
        </w:tc>
      </w:tr>
      <w:tr w:rsidR="00DB49B1">
        <w:trPr>
          <w:jc w:val="center"/>
        </w:trPr>
        <w:tc>
          <w:tcPr>
            <w:tcW w:w="652" w:type="dxa"/>
            <w:vAlign w:val="center"/>
          </w:tcPr>
          <w:p w:rsidR="00DB49B1" w:rsidRDefault="00061C9D">
            <w:pPr>
              <w:pStyle w:val="afff3"/>
            </w:pPr>
            <w:r>
              <w:t>11</w:t>
            </w:r>
          </w:p>
        </w:tc>
        <w:tc>
          <w:tcPr>
            <w:tcW w:w="1899" w:type="dxa"/>
            <w:vAlign w:val="center"/>
          </w:tcPr>
          <w:p w:rsidR="00DB49B1" w:rsidRDefault="00061C9D">
            <w:pPr>
              <w:pStyle w:val="afff3"/>
            </w:pPr>
            <w:r>
              <w:rPr>
                <w:rFonts w:hint="eastAsia"/>
              </w:rPr>
              <w:t>操作后余额</w:t>
            </w:r>
          </w:p>
        </w:tc>
        <w:tc>
          <w:tcPr>
            <w:tcW w:w="654" w:type="dxa"/>
            <w:vAlign w:val="center"/>
          </w:tcPr>
          <w:p w:rsidR="00DB49B1" w:rsidRDefault="00061C9D">
            <w:pPr>
              <w:pStyle w:val="afff3"/>
            </w:pPr>
            <w:r>
              <w:t>4</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rPr>
                <w:rFonts w:hint="eastAsia"/>
              </w:rPr>
              <w:t>计次</w:t>
            </w:r>
            <w:proofErr w:type="gramStart"/>
            <w:r>
              <w:rPr>
                <w:rFonts w:hint="eastAsia"/>
              </w:rPr>
              <w:t>卡填次</w:t>
            </w:r>
            <w:proofErr w:type="gramEnd"/>
            <w:r>
              <w:rPr>
                <w:rFonts w:hint="eastAsia"/>
              </w:rPr>
              <w:t>，</w:t>
            </w:r>
            <w:proofErr w:type="gramStart"/>
            <w:r>
              <w:rPr>
                <w:rFonts w:hint="eastAsia"/>
              </w:rPr>
              <w:t>定期卡该字段</w:t>
            </w:r>
            <w:proofErr w:type="gramEnd"/>
            <w:r>
              <w:rPr>
                <w:rFonts w:hint="eastAsia"/>
              </w:rPr>
              <w:t>无效。</w:t>
            </w:r>
          </w:p>
          <w:p w:rsidR="00DB49B1" w:rsidRDefault="00061C9D">
            <w:pPr>
              <w:pStyle w:val="afff3"/>
            </w:pPr>
            <w:r>
              <w:rPr>
                <w:rFonts w:hint="eastAsia"/>
              </w:rPr>
              <w:t>传输时需转成</w:t>
            </w:r>
            <w:r>
              <w:t>INTEL</w:t>
            </w:r>
            <w:r>
              <w:rPr>
                <w:rFonts w:hint="eastAsia"/>
              </w:rPr>
              <w:t>序。</w:t>
            </w:r>
          </w:p>
        </w:tc>
      </w:tr>
      <w:tr w:rsidR="00DB49B1">
        <w:trPr>
          <w:jc w:val="center"/>
        </w:trPr>
        <w:tc>
          <w:tcPr>
            <w:tcW w:w="652" w:type="dxa"/>
            <w:vAlign w:val="center"/>
          </w:tcPr>
          <w:p w:rsidR="00DB49B1" w:rsidRDefault="00061C9D">
            <w:pPr>
              <w:pStyle w:val="afff3"/>
            </w:pPr>
            <w:r>
              <w:t>12</w:t>
            </w:r>
          </w:p>
        </w:tc>
        <w:tc>
          <w:tcPr>
            <w:tcW w:w="1899" w:type="dxa"/>
            <w:vAlign w:val="center"/>
          </w:tcPr>
          <w:p w:rsidR="00DB49B1" w:rsidRDefault="00061C9D">
            <w:pPr>
              <w:pStyle w:val="afff3"/>
            </w:pPr>
            <w:r>
              <w:rPr>
                <w:rFonts w:hint="eastAsia"/>
              </w:rPr>
              <w:t>票卡锁定标志</w:t>
            </w:r>
          </w:p>
        </w:tc>
        <w:tc>
          <w:tcPr>
            <w:tcW w:w="654" w:type="dxa"/>
            <w:vAlign w:val="center"/>
          </w:tcPr>
          <w:p w:rsidR="00DB49B1" w:rsidRDefault="00061C9D">
            <w:pPr>
              <w:pStyle w:val="afff3"/>
            </w:pPr>
            <w:r>
              <w:t>1</w:t>
            </w:r>
          </w:p>
        </w:tc>
        <w:tc>
          <w:tcPr>
            <w:tcW w:w="695" w:type="dxa"/>
            <w:vAlign w:val="center"/>
          </w:tcPr>
          <w:p w:rsidR="00DB49B1" w:rsidRDefault="00061C9D">
            <w:pPr>
              <w:pStyle w:val="afff3"/>
            </w:pPr>
            <w:r>
              <w:t>BIN</w:t>
            </w:r>
          </w:p>
        </w:tc>
        <w:tc>
          <w:tcPr>
            <w:tcW w:w="4322" w:type="dxa"/>
            <w:vAlign w:val="center"/>
          </w:tcPr>
          <w:p w:rsidR="00DB49B1" w:rsidRDefault="00061C9D">
            <w:pPr>
              <w:pStyle w:val="afff3"/>
            </w:pPr>
            <w:r>
              <w:t>0x00</w:t>
            </w:r>
            <w:r>
              <w:rPr>
                <w:rFonts w:hint="eastAsia"/>
              </w:rPr>
              <w:t>：票卡未锁定；</w:t>
            </w:r>
            <w:r>
              <w:t>0x01</w:t>
            </w:r>
            <w:r>
              <w:rPr>
                <w:rFonts w:hint="eastAsia"/>
              </w:rPr>
              <w:t>：票卡被锁定。</w:t>
            </w:r>
          </w:p>
        </w:tc>
      </w:tr>
      <w:tr w:rsidR="00DB49B1">
        <w:trPr>
          <w:jc w:val="center"/>
        </w:trPr>
        <w:tc>
          <w:tcPr>
            <w:tcW w:w="652" w:type="dxa"/>
            <w:vAlign w:val="center"/>
          </w:tcPr>
          <w:p w:rsidR="00DB49B1" w:rsidRDefault="00061C9D">
            <w:pPr>
              <w:pStyle w:val="afff3"/>
            </w:pPr>
            <w:r>
              <w:t>13</w:t>
            </w:r>
          </w:p>
        </w:tc>
        <w:tc>
          <w:tcPr>
            <w:tcW w:w="1899" w:type="dxa"/>
            <w:vAlign w:val="center"/>
          </w:tcPr>
          <w:p w:rsidR="00DB49B1" w:rsidRDefault="00061C9D">
            <w:pPr>
              <w:pStyle w:val="afff3"/>
            </w:pPr>
            <w:r>
              <w:rPr>
                <w:rFonts w:hint="eastAsia"/>
              </w:rPr>
              <w:t>票卡有效截止时间</w:t>
            </w:r>
          </w:p>
        </w:tc>
        <w:tc>
          <w:tcPr>
            <w:tcW w:w="654" w:type="dxa"/>
            <w:vAlign w:val="center"/>
          </w:tcPr>
          <w:p w:rsidR="00DB49B1" w:rsidRDefault="00061C9D">
            <w:pPr>
              <w:pStyle w:val="afff3"/>
            </w:pPr>
            <w:r>
              <w:t>7</w:t>
            </w:r>
          </w:p>
        </w:tc>
        <w:tc>
          <w:tcPr>
            <w:tcW w:w="695" w:type="dxa"/>
            <w:vAlign w:val="center"/>
          </w:tcPr>
          <w:p w:rsidR="00DB49B1" w:rsidRDefault="00061C9D">
            <w:pPr>
              <w:pStyle w:val="afff3"/>
            </w:pPr>
            <w:r>
              <w:t>BCD</w:t>
            </w:r>
          </w:p>
        </w:tc>
        <w:tc>
          <w:tcPr>
            <w:tcW w:w="4322" w:type="dxa"/>
            <w:vAlign w:val="center"/>
          </w:tcPr>
          <w:p w:rsidR="00DB49B1" w:rsidRDefault="00061C9D">
            <w:pPr>
              <w:pStyle w:val="afff3"/>
            </w:pPr>
            <w:r>
              <w:t>YYYYMMDDHHMISS</w:t>
            </w:r>
          </w:p>
        </w:tc>
      </w:tr>
      <w:tr w:rsidR="00DB49B1">
        <w:trPr>
          <w:jc w:val="center"/>
        </w:trPr>
        <w:tc>
          <w:tcPr>
            <w:tcW w:w="652" w:type="dxa"/>
            <w:vAlign w:val="center"/>
          </w:tcPr>
          <w:p w:rsidR="00DB49B1" w:rsidRDefault="00061C9D">
            <w:pPr>
              <w:pStyle w:val="afff3"/>
            </w:pPr>
            <w:r>
              <w:t>15</w:t>
            </w:r>
          </w:p>
        </w:tc>
        <w:tc>
          <w:tcPr>
            <w:tcW w:w="1899" w:type="dxa"/>
            <w:vAlign w:val="center"/>
          </w:tcPr>
          <w:p w:rsidR="00DB49B1" w:rsidRDefault="00061C9D">
            <w:pPr>
              <w:pStyle w:val="afff3"/>
            </w:pPr>
            <w:r>
              <w:rPr>
                <w:rFonts w:hint="eastAsia"/>
              </w:rPr>
              <w:t>预留字段</w:t>
            </w:r>
          </w:p>
        </w:tc>
        <w:tc>
          <w:tcPr>
            <w:tcW w:w="654" w:type="dxa"/>
            <w:vAlign w:val="center"/>
          </w:tcPr>
          <w:p w:rsidR="00DB49B1" w:rsidRDefault="00061C9D">
            <w:pPr>
              <w:pStyle w:val="afff3"/>
            </w:pPr>
            <w:r>
              <w:t>7</w:t>
            </w:r>
          </w:p>
        </w:tc>
        <w:tc>
          <w:tcPr>
            <w:tcW w:w="695" w:type="dxa"/>
            <w:vAlign w:val="center"/>
          </w:tcPr>
          <w:p w:rsidR="00DB49B1" w:rsidRDefault="00061C9D">
            <w:pPr>
              <w:pStyle w:val="afff3"/>
            </w:pPr>
            <w:r>
              <w:t>BIN</w:t>
            </w:r>
          </w:p>
        </w:tc>
        <w:tc>
          <w:tcPr>
            <w:tcW w:w="4322" w:type="dxa"/>
            <w:vAlign w:val="center"/>
          </w:tcPr>
          <w:p w:rsidR="00DB49B1" w:rsidRDefault="00DB49B1">
            <w:pPr>
              <w:pStyle w:val="afff3"/>
            </w:pP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80" w:name="_Toc470253141"/>
      <w:bookmarkStart w:id="781" w:name="_Toc1329670802"/>
      <w:bookmarkStart w:id="782" w:name="_Toc347151875"/>
      <w:r>
        <w:rPr>
          <w:rFonts w:ascii="黑体" w:eastAsia="黑体" w:cs="Times New Roman" w:hint="eastAsia"/>
          <w:color w:val="000000"/>
          <w:szCs w:val="21"/>
        </w:rPr>
        <w:t>反馈：票卡处理结果-含UD</w:t>
      </w:r>
      <w:bookmarkEnd w:id="780"/>
      <w:bookmarkEnd w:id="781"/>
      <w:bookmarkEnd w:id="782"/>
    </w:p>
    <w:p w:rsidR="00DB49B1" w:rsidRDefault="00061C9D">
      <w:pPr>
        <w:pStyle w:val="af9"/>
        <w:spacing w:before="156" w:after="156"/>
        <w:ind w:firstLine="420"/>
      </w:pPr>
      <w:r>
        <w:rPr>
          <w:rFonts w:hint="eastAsia"/>
        </w:rPr>
        <w:t>TPU</w:t>
      </w:r>
      <w:r>
        <w:rPr>
          <w:rFonts w:hint="eastAsia"/>
        </w:rPr>
        <w:t>接收到</w:t>
      </w:r>
      <w:r>
        <w:rPr>
          <w:rFonts w:hint="eastAsia"/>
        </w:rPr>
        <w:t>STE</w:t>
      </w:r>
      <w:r>
        <w:rPr>
          <w:rFonts w:hint="eastAsia"/>
        </w:rPr>
        <w:t>的票卡处理相关命令数据且操作成功后，应产生</w:t>
      </w:r>
      <w:r>
        <w:rPr>
          <w:rFonts w:hint="eastAsia"/>
        </w:rPr>
        <w:t>TPU</w:t>
      </w:r>
      <w:r>
        <w:rPr>
          <w:rFonts w:hint="eastAsia"/>
        </w:rPr>
        <w:t>票卡处理结果反馈数据（含</w:t>
      </w:r>
      <w:r>
        <w:rPr>
          <w:rFonts w:hint="eastAsia"/>
        </w:rPr>
        <w:t>UD</w:t>
      </w:r>
      <w:r>
        <w:rPr>
          <w:rFonts w:hint="eastAsia"/>
        </w:rPr>
        <w:t>），并将</w:t>
      </w:r>
      <w:r>
        <w:rPr>
          <w:rFonts w:hint="eastAsia"/>
        </w:rPr>
        <w:t>UD</w:t>
      </w:r>
      <w:r>
        <w:rPr>
          <w:rFonts w:hint="eastAsia"/>
        </w:rPr>
        <w:t>数据详细信息反馈给</w:t>
      </w:r>
      <w:r>
        <w:rPr>
          <w:rFonts w:hint="eastAsia"/>
        </w:rPr>
        <w:t>STE</w:t>
      </w:r>
      <w:r>
        <w:rPr>
          <w:rFonts w:hint="eastAsia"/>
        </w:rPr>
        <w:t>，格式见表</w:t>
      </w:r>
      <w:r>
        <w:rPr>
          <w:rFonts w:hint="eastAsia"/>
        </w:rPr>
        <w:t>46</w:t>
      </w:r>
      <w:r>
        <w:rPr>
          <w:rFonts w:hint="eastAsia"/>
        </w:rPr>
        <w:t>。</w:t>
      </w:r>
    </w:p>
    <w:p w:rsidR="00DB49B1" w:rsidRDefault="00061C9D">
      <w:pPr>
        <w:pStyle w:val="ad"/>
        <w:rPr>
          <w:rFonts w:ascii="黑体" w:hAnsi="黑体"/>
          <w:b w:val="0"/>
          <w:sz w:val="21"/>
          <w:szCs w:val="21"/>
        </w:rPr>
      </w:pPr>
      <w:bookmarkStart w:id="783" w:name="_Toc252364345"/>
      <w:bookmarkStart w:id="784" w:name="_Toc470253187"/>
      <w:bookmarkStart w:id="785" w:name="_Toc347151973"/>
      <w:r>
        <w:rPr>
          <w:rFonts w:ascii="黑体" w:hAnsi="黑体" w:hint="eastAsia"/>
          <w:b w:val="0"/>
          <w:sz w:val="21"/>
          <w:szCs w:val="21"/>
        </w:rPr>
        <w:t xml:space="preserve">表46 </w:t>
      </w:r>
      <w:bookmarkStart w:id="786" w:name="_Toc1997393127"/>
      <w:r>
        <w:rPr>
          <w:rFonts w:ascii="黑体" w:hAnsi="黑体" w:hint="eastAsia"/>
          <w:b w:val="0"/>
          <w:sz w:val="21"/>
          <w:szCs w:val="21"/>
        </w:rPr>
        <w:t>TPU票卡处理结果反馈数据（含UD）</w:t>
      </w:r>
      <w:bookmarkEnd w:id="783"/>
      <w:bookmarkEnd w:id="784"/>
      <w:bookmarkEnd w:id="785"/>
      <w:bookmarkEnd w:id="786"/>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890"/>
        <w:gridCol w:w="654"/>
        <w:gridCol w:w="711"/>
        <w:gridCol w:w="4232"/>
      </w:tblGrid>
      <w:tr w:rsidR="00DB49B1">
        <w:trPr>
          <w:jc w:val="center"/>
        </w:trPr>
        <w:tc>
          <w:tcPr>
            <w:tcW w:w="735" w:type="dxa"/>
            <w:shd w:val="clear" w:color="auto" w:fill="C0C0C0"/>
            <w:vAlign w:val="center"/>
          </w:tcPr>
          <w:p w:rsidR="00DB49B1" w:rsidRDefault="00061C9D">
            <w:pPr>
              <w:pStyle w:val="afff3"/>
            </w:pPr>
            <w:r>
              <w:rPr>
                <w:rFonts w:hint="eastAsia"/>
              </w:rPr>
              <w:t>序号</w:t>
            </w:r>
          </w:p>
        </w:tc>
        <w:tc>
          <w:tcPr>
            <w:tcW w:w="1890" w:type="dxa"/>
            <w:shd w:val="clear" w:color="auto" w:fill="C0C0C0"/>
            <w:vAlign w:val="center"/>
          </w:tcPr>
          <w:p w:rsidR="00DB49B1" w:rsidRDefault="00061C9D">
            <w:pPr>
              <w:pStyle w:val="afff3"/>
            </w:pPr>
            <w:r>
              <w:rPr>
                <w:rFonts w:hint="eastAsia"/>
              </w:rPr>
              <w:t>字段</w:t>
            </w:r>
          </w:p>
        </w:tc>
        <w:tc>
          <w:tcPr>
            <w:tcW w:w="654" w:type="dxa"/>
            <w:shd w:val="clear" w:color="auto" w:fill="C0C0C0"/>
            <w:vAlign w:val="center"/>
          </w:tcPr>
          <w:p w:rsidR="00DB49B1" w:rsidRDefault="00061C9D">
            <w:pPr>
              <w:pStyle w:val="afff3"/>
            </w:pPr>
            <w:r>
              <w:rPr>
                <w:rFonts w:hint="eastAsia"/>
              </w:rPr>
              <w:t>长度</w:t>
            </w:r>
          </w:p>
        </w:tc>
        <w:tc>
          <w:tcPr>
            <w:tcW w:w="711" w:type="dxa"/>
            <w:shd w:val="clear" w:color="auto" w:fill="C0C0C0"/>
            <w:vAlign w:val="center"/>
          </w:tcPr>
          <w:p w:rsidR="00DB49B1" w:rsidRDefault="00061C9D">
            <w:pPr>
              <w:pStyle w:val="afff3"/>
            </w:pPr>
            <w:r>
              <w:rPr>
                <w:rFonts w:hint="eastAsia"/>
              </w:rPr>
              <w:t>类型</w:t>
            </w:r>
          </w:p>
        </w:tc>
        <w:tc>
          <w:tcPr>
            <w:tcW w:w="4232" w:type="dxa"/>
            <w:shd w:val="clear" w:color="auto" w:fill="C0C0C0"/>
            <w:vAlign w:val="center"/>
          </w:tcPr>
          <w:p w:rsidR="00DB49B1" w:rsidRDefault="00061C9D">
            <w:pPr>
              <w:pStyle w:val="afff3"/>
            </w:pPr>
            <w:r>
              <w:rPr>
                <w:rFonts w:hint="eastAsia"/>
              </w:rPr>
              <w:t>备注</w:t>
            </w:r>
          </w:p>
        </w:tc>
      </w:tr>
      <w:tr w:rsidR="00DB49B1">
        <w:trPr>
          <w:jc w:val="center"/>
        </w:trPr>
        <w:tc>
          <w:tcPr>
            <w:tcW w:w="735" w:type="dxa"/>
            <w:vAlign w:val="center"/>
          </w:tcPr>
          <w:p w:rsidR="00DB49B1" w:rsidRDefault="00061C9D">
            <w:pPr>
              <w:pStyle w:val="afff3"/>
            </w:pPr>
            <w:r>
              <w:t>1</w:t>
            </w:r>
          </w:p>
        </w:tc>
        <w:tc>
          <w:tcPr>
            <w:tcW w:w="1890" w:type="dxa"/>
            <w:vAlign w:val="center"/>
          </w:tcPr>
          <w:p w:rsidR="00DB49B1" w:rsidRDefault="00061C9D">
            <w:pPr>
              <w:pStyle w:val="afff3"/>
            </w:pPr>
            <w:r>
              <w:rPr>
                <w:rFonts w:hint="eastAsia"/>
              </w:rPr>
              <w:t>命令代码</w:t>
            </w:r>
          </w:p>
        </w:tc>
        <w:tc>
          <w:tcPr>
            <w:tcW w:w="654" w:type="dxa"/>
            <w:vAlign w:val="center"/>
          </w:tcPr>
          <w:p w:rsidR="00DB49B1" w:rsidRDefault="00061C9D">
            <w:pPr>
              <w:pStyle w:val="afff3"/>
            </w:pPr>
            <w:r>
              <w:t>2</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填写命令数据中的命令代码。传输时需转成</w:t>
            </w:r>
            <w:r>
              <w:t>INTEL</w:t>
            </w:r>
            <w:r>
              <w:rPr>
                <w:rFonts w:hint="eastAsia"/>
              </w:rPr>
              <w:t>序。</w:t>
            </w:r>
          </w:p>
        </w:tc>
      </w:tr>
      <w:tr w:rsidR="00DB49B1">
        <w:trPr>
          <w:jc w:val="center"/>
        </w:trPr>
        <w:tc>
          <w:tcPr>
            <w:tcW w:w="735" w:type="dxa"/>
            <w:vAlign w:val="center"/>
          </w:tcPr>
          <w:p w:rsidR="00DB49B1" w:rsidRDefault="00061C9D">
            <w:pPr>
              <w:pStyle w:val="afff3"/>
            </w:pPr>
            <w:r>
              <w:t>2</w:t>
            </w:r>
          </w:p>
        </w:tc>
        <w:tc>
          <w:tcPr>
            <w:tcW w:w="1890" w:type="dxa"/>
            <w:vAlign w:val="center"/>
          </w:tcPr>
          <w:p w:rsidR="00DB49B1" w:rsidRDefault="00061C9D">
            <w:pPr>
              <w:pStyle w:val="afff3"/>
            </w:pPr>
            <w:r>
              <w:rPr>
                <w:rFonts w:hint="eastAsia"/>
              </w:rPr>
              <w:t>重发次数</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DB49B1">
            <w:pPr>
              <w:pStyle w:val="afff3"/>
            </w:pPr>
          </w:p>
        </w:tc>
      </w:tr>
      <w:tr w:rsidR="00DB49B1">
        <w:trPr>
          <w:jc w:val="center"/>
        </w:trPr>
        <w:tc>
          <w:tcPr>
            <w:tcW w:w="735" w:type="dxa"/>
            <w:vAlign w:val="center"/>
          </w:tcPr>
          <w:p w:rsidR="00DB49B1" w:rsidRDefault="00061C9D">
            <w:pPr>
              <w:pStyle w:val="afff3"/>
            </w:pPr>
            <w:r>
              <w:t>3</w:t>
            </w:r>
          </w:p>
        </w:tc>
        <w:tc>
          <w:tcPr>
            <w:tcW w:w="1890" w:type="dxa"/>
            <w:vAlign w:val="center"/>
          </w:tcPr>
          <w:p w:rsidR="00DB49B1" w:rsidRDefault="00061C9D">
            <w:pPr>
              <w:pStyle w:val="afff3"/>
            </w:pPr>
            <w:r>
              <w:rPr>
                <w:rFonts w:hint="eastAsia"/>
              </w:rPr>
              <w:t>应答代码</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表示</w:t>
            </w:r>
            <w:r>
              <w:t>TPU</w:t>
            </w:r>
            <w:r>
              <w:rPr>
                <w:rFonts w:hint="eastAsia"/>
              </w:rPr>
              <w:t>对命令的应答代码</w:t>
            </w:r>
          </w:p>
        </w:tc>
      </w:tr>
      <w:tr w:rsidR="00DB49B1">
        <w:trPr>
          <w:jc w:val="center"/>
        </w:trPr>
        <w:tc>
          <w:tcPr>
            <w:tcW w:w="735" w:type="dxa"/>
            <w:vAlign w:val="center"/>
          </w:tcPr>
          <w:p w:rsidR="00DB49B1" w:rsidRDefault="00061C9D">
            <w:pPr>
              <w:pStyle w:val="afff3"/>
            </w:pPr>
            <w:r>
              <w:t>4</w:t>
            </w:r>
          </w:p>
        </w:tc>
        <w:tc>
          <w:tcPr>
            <w:tcW w:w="1890" w:type="dxa"/>
            <w:vAlign w:val="center"/>
          </w:tcPr>
          <w:p w:rsidR="00DB49B1" w:rsidRDefault="00061C9D">
            <w:pPr>
              <w:pStyle w:val="afff3"/>
            </w:pPr>
            <w:r>
              <w:t>UDSN</w:t>
            </w:r>
            <w:r>
              <w:rPr>
                <w:rFonts w:hint="eastAsia"/>
              </w:rPr>
              <w:t>或公共交通</w:t>
            </w:r>
            <w:proofErr w:type="gramStart"/>
            <w:r>
              <w:rPr>
                <w:rFonts w:hint="eastAsia"/>
              </w:rPr>
              <w:t>一</w:t>
            </w:r>
            <w:proofErr w:type="gramEnd"/>
            <w:r>
              <w:rPr>
                <w:rFonts w:hint="eastAsia"/>
              </w:rPr>
              <w:t>卡通交易流水号累加值</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表示</w:t>
            </w:r>
            <w:r>
              <w:t>TPU</w:t>
            </w:r>
            <w:r>
              <w:rPr>
                <w:rFonts w:hint="eastAsia"/>
              </w:rPr>
              <w:t>执行完毕后，</w:t>
            </w:r>
            <w:r>
              <w:t>UDSN</w:t>
            </w:r>
            <w:r>
              <w:rPr>
                <w:rFonts w:hint="eastAsia"/>
              </w:rPr>
              <w:t>或公共交通</w:t>
            </w:r>
            <w:proofErr w:type="gramStart"/>
            <w:r>
              <w:rPr>
                <w:rFonts w:hint="eastAsia"/>
              </w:rPr>
              <w:t>一</w:t>
            </w:r>
            <w:proofErr w:type="gramEnd"/>
            <w:r>
              <w:rPr>
                <w:rFonts w:hint="eastAsia"/>
              </w:rPr>
              <w:t>卡通交易流水号的增加值。</w:t>
            </w:r>
            <w:r>
              <w:rPr>
                <w:rFonts w:hint="eastAsia"/>
              </w:rPr>
              <w:t>STE</w:t>
            </w:r>
            <w:r>
              <w:rPr>
                <w:rFonts w:hint="eastAsia"/>
              </w:rPr>
              <w:t>可以根据该返回值更新</w:t>
            </w:r>
            <w:proofErr w:type="gramStart"/>
            <w:r>
              <w:rPr>
                <w:rFonts w:hint="eastAsia"/>
              </w:rPr>
              <w:t>设备本地</w:t>
            </w:r>
            <w:proofErr w:type="gramEnd"/>
            <w:r>
              <w:rPr>
                <w:rFonts w:hint="eastAsia"/>
              </w:rPr>
              <w:t>保持的</w:t>
            </w:r>
            <w:r>
              <w:t>UDSN</w:t>
            </w:r>
            <w:r>
              <w:rPr>
                <w:rFonts w:hint="eastAsia"/>
              </w:rPr>
              <w:t>或公共交通</w:t>
            </w:r>
            <w:proofErr w:type="gramStart"/>
            <w:r>
              <w:rPr>
                <w:rFonts w:hint="eastAsia"/>
              </w:rPr>
              <w:t>一</w:t>
            </w:r>
            <w:proofErr w:type="gramEnd"/>
            <w:r>
              <w:rPr>
                <w:rFonts w:hint="eastAsia"/>
              </w:rPr>
              <w:t>卡通交易流水号。</w:t>
            </w:r>
          </w:p>
        </w:tc>
      </w:tr>
      <w:tr w:rsidR="00DB49B1">
        <w:trPr>
          <w:jc w:val="center"/>
        </w:trPr>
        <w:tc>
          <w:tcPr>
            <w:tcW w:w="735" w:type="dxa"/>
            <w:vAlign w:val="center"/>
          </w:tcPr>
          <w:p w:rsidR="00DB49B1" w:rsidRDefault="00061C9D">
            <w:pPr>
              <w:pStyle w:val="afff3"/>
            </w:pPr>
            <w:r>
              <w:t>5</w:t>
            </w:r>
          </w:p>
        </w:tc>
        <w:tc>
          <w:tcPr>
            <w:tcW w:w="1890" w:type="dxa"/>
            <w:vAlign w:val="center"/>
          </w:tcPr>
          <w:p w:rsidR="00DB49B1" w:rsidRDefault="00061C9D">
            <w:pPr>
              <w:pStyle w:val="afff3"/>
            </w:pPr>
            <w:r>
              <w:rPr>
                <w:rFonts w:hint="eastAsia"/>
              </w:rPr>
              <w:t>票卡回收状态</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t>0x00:</w:t>
            </w:r>
            <w:r>
              <w:rPr>
                <w:rFonts w:hint="eastAsia"/>
              </w:rPr>
              <w:t>不回收；</w:t>
            </w:r>
            <w:r>
              <w:t>0x01:</w:t>
            </w:r>
            <w:r>
              <w:rPr>
                <w:rFonts w:hint="eastAsia"/>
              </w:rPr>
              <w:t>正常回收；</w:t>
            </w:r>
            <w:r>
              <w:t>0x02:</w:t>
            </w:r>
            <w:r>
              <w:rPr>
                <w:rFonts w:hint="eastAsia"/>
              </w:rPr>
              <w:t>废票回收；</w:t>
            </w:r>
          </w:p>
          <w:p w:rsidR="00DB49B1" w:rsidRDefault="00061C9D">
            <w:pPr>
              <w:pStyle w:val="afff3"/>
            </w:pPr>
            <w:r>
              <w:t xml:space="preserve">0x03: </w:t>
            </w:r>
            <w:r>
              <w:rPr>
                <w:rFonts w:hint="eastAsia"/>
              </w:rPr>
              <w:t>达到最大次数卡回收，</w:t>
            </w:r>
            <w:r>
              <w:t xml:space="preserve">0x04: </w:t>
            </w:r>
            <w:r>
              <w:rPr>
                <w:rFonts w:hint="eastAsia"/>
              </w:rPr>
              <w:t>批次回收。</w:t>
            </w:r>
          </w:p>
        </w:tc>
      </w:tr>
      <w:tr w:rsidR="00DB49B1">
        <w:trPr>
          <w:jc w:val="center"/>
        </w:trPr>
        <w:tc>
          <w:tcPr>
            <w:tcW w:w="735" w:type="dxa"/>
            <w:vAlign w:val="center"/>
          </w:tcPr>
          <w:p w:rsidR="00DB49B1" w:rsidRDefault="00061C9D">
            <w:pPr>
              <w:pStyle w:val="afff3"/>
            </w:pPr>
            <w:r>
              <w:t>6</w:t>
            </w:r>
          </w:p>
        </w:tc>
        <w:tc>
          <w:tcPr>
            <w:tcW w:w="1890" w:type="dxa"/>
            <w:vAlign w:val="center"/>
          </w:tcPr>
          <w:p w:rsidR="00DB49B1" w:rsidRDefault="00061C9D">
            <w:pPr>
              <w:pStyle w:val="afff3"/>
            </w:pPr>
            <w:r>
              <w:rPr>
                <w:rFonts w:hint="eastAsia"/>
              </w:rPr>
              <w:t>高级黑名单</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注</w:t>
            </w:r>
            <w:r>
              <w:t>1.    0x00:</w:t>
            </w:r>
            <w:r>
              <w:rPr>
                <w:rFonts w:hint="eastAsia"/>
              </w:rPr>
              <w:t>否，</w:t>
            </w:r>
            <w:r>
              <w:t>0x01:</w:t>
            </w:r>
            <w:r>
              <w:rPr>
                <w:rFonts w:hint="eastAsia"/>
              </w:rPr>
              <w:t>是</w:t>
            </w:r>
            <w:r>
              <w:t xml:space="preserve"> </w:t>
            </w:r>
          </w:p>
        </w:tc>
      </w:tr>
      <w:tr w:rsidR="00DB49B1">
        <w:trPr>
          <w:jc w:val="center"/>
        </w:trPr>
        <w:tc>
          <w:tcPr>
            <w:tcW w:w="735" w:type="dxa"/>
            <w:vAlign w:val="center"/>
          </w:tcPr>
          <w:p w:rsidR="00DB49B1" w:rsidRDefault="00061C9D">
            <w:pPr>
              <w:pStyle w:val="afff3"/>
            </w:pPr>
            <w:r>
              <w:t>7</w:t>
            </w:r>
          </w:p>
        </w:tc>
        <w:tc>
          <w:tcPr>
            <w:tcW w:w="1890" w:type="dxa"/>
            <w:vAlign w:val="center"/>
          </w:tcPr>
          <w:p w:rsidR="00DB49B1" w:rsidRDefault="00061C9D">
            <w:pPr>
              <w:pStyle w:val="afff3"/>
            </w:pPr>
            <w:r>
              <w:rPr>
                <w:rFonts w:hint="eastAsia"/>
              </w:rPr>
              <w:t>卡片种类</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t>0x01</w:t>
            </w:r>
            <w:r>
              <w:rPr>
                <w:rFonts w:hint="eastAsia"/>
              </w:rPr>
              <w:t>：公共交通</w:t>
            </w:r>
            <w:proofErr w:type="gramStart"/>
            <w:r>
              <w:rPr>
                <w:rFonts w:hint="eastAsia"/>
              </w:rPr>
              <w:t>一</w:t>
            </w:r>
            <w:proofErr w:type="gramEnd"/>
            <w:r>
              <w:rPr>
                <w:rFonts w:hint="eastAsia"/>
              </w:rPr>
              <w:t>卡通</w:t>
            </w:r>
            <w:r>
              <w:t>CPU</w:t>
            </w:r>
            <w:r>
              <w:rPr>
                <w:rFonts w:hint="eastAsia"/>
              </w:rPr>
              <w:t>卡片；</w:t>
            </w:r>
            <w:r>
              <w:t>0x02</w:t>
            </w:r>
            <w:r>
              <w:rPr>
                <w:rFonts w:hint="eastAsia"/>
              </w:rPr>
              <w:t>：预留；</w:t>
            </w:r>
          </w:p>
          <w:p w:rsidR="00DB49B1" w:rsidRDefault="00061C9D">
            <w:pPr>
              <w:pStyle w:val="afff3"/>
            </w:pPr>
            <w:r>
              <w:t>0x11</w:t>
            </w:r>
            <w:r>
              <w:rPr>
                <w:rFonts w:hint="eastAsia"/>
              </w:rPr>
              <w:t>：地铁票</w:t>
            </w:r>
            <w:r>
              <w:t>CPU</w:t>
            </w:r>
            <w:r>
              <w:rPr>
                <w:rFonts w:hint="eastAsia"/>
              </w:rPr>
              <w:t>卡片；</w:t>
            </w:r>
            <w:r>
              <w:t>0x12</w:t>
            </w:r>
            <w:r>
              <w:rPr>
                <w:rFonts w:hint="eastAsia"/>
              </w:rPr>
              <w:t>：地铁票</w:t>
            </w:r>
            <w:r>
              <w:t>UL</w:t>
            </w:r>
            <w:r>
              <w:rPr>
                <w:rFonts w:hint="eastAsia"/>
              </w:rPr>
              <w:t>卡；</w:t>
            </w:r>
            <w:r>
              <w:t>0x21</w:t>
            </w:r>
            <w:r>
              <w:rPr>
                <w:rFonts w:hint="eastAsia"/>
              </w:rPr>
              <w:t>：公共交通</w:t>
            </w:r>
            <w:proofErr w:type="gramStart"/>
            <w:r>
              <w:rPr>
                <w:rFonts w:hint="eastAsia"/>
              </w:rPr>
              <w:t>一</w:t>
            </w:r>
            <w:proofErr w:type="gramEnd"/>
            <w:r>
              <w:rPr>
                <w:rFonts w:hint="eastAsia"/>
              </w:rPr>
              <w:t>卡通交通卡</w:t>
            </w:r>
            <w:r>
              <w:t>CPU</w:t>
            </w:r>
            <w:r>
              <w:rPr>
                <w:rFonts w:hint="eastAsia"/>
              </w:rPr>
              <w:t>卡；</w:t>
            </w:r>
          </w:p>
        </w:tc>
      </w:tr>
      <w:tr w:rsidR="00DB49B1">
        <w:trPr>
          <w:jc w:val="center"/>
        </w:trPr>
        <w:tc>
          <w:tcPr>
            <w:tcW w:w="735" w:type="dxa"/>
            <w:vAlign w:val="center"/>
          </w:tcPr>
          <w:p w:rsidR="00DB49B1" w:rsidRDefault="00061C9D">
            <w:pPr>
              <w:pStyle w:val="afff3"/>
            </w:pPr>
            <w:r>
              <w:t>8</w:t>
            </w:r>
          </w:p>
        </w:tc>
        <w:tc>
          <w:tcPr>
            <w:tcW w:w="1890" w:type="dxa"/>
            <w:vAlign w:val="center"/>
          </w:tcPr>
          <w:p w:rsidR="00DB49B1" w:rsidRDefault="00061C9D">
            <w:pPr>
              <w:pStyle w:val="afff3"/>
            </w:pPr>
            <w:r>
              <w:rPr>
                <w:rFonts w:hint="eastAsia"/>
              </w:rPr>
              <w:t>车票产品种类</w:t>
            </w:r>
          </w:p>
        </w:tc>
        <w:tc>
          <w:tcPr>
            <w:tcW w:w="654" w:type="dxa"/>
            <w:vAlign w:val="center"/>
          </w:tcPr>
          <w:p w:rsidR="00DB49B1" w:rsidRDefault="00061C9D">
            <w:pPr>
              <w:pStyle w:val="afff3"/>
            </w:pPr>
            <w:r>
              <w:t>2</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传输时需转成</w:t>
            </w:r>
            <w:r>
              <w:t>INTEL</w:t>
            </w:r>
            <w:r>
              <w:rPr>
                <w:rFonts w:hint="eastAsia"/>
              </w:rPr>
              <w:t>序。</w:t>
            </w:r>
          </w:p>
        </w:tc>
      </w:tr>
      <w:tr w:rsidR="00DB49B1">
        <w:trPr>
          <w:jc w:val="center"/>
        </w:trPr>
        <w:tc>
          <w:tcPr>
            <w:tcW w:w="735" w:type="dxa"/>
            <w:vAlign w:val="center"/>
          </w:tcPr>
          <w:p w:rsidR="00DB49B1" w:rsidRDefault="00061C9D">
            <w:pPr>
              <w:pStyle w:val="afff3"/>
            </w:pPr>
            <w:r>
              <w:t>9</w:t>
            </w:r>
          </w:p>
        </w:tc>
        <w:tc>
          <w:tcPr>
            <w:tcW w:w="1890" w:type="dxa"/>
            <w:vAlign w:val="center"/>
          </w:tcPr>
          <w:p w:rsidR="00DB49B1" w:rsidRDefault="00061C9D">
            <w:pPr>
              <w:pStyle w:val="afff3"/>
            </w:pPr>
            <w:r>
              <w:rPr>
                <w:rFonts w:hint="eastAsia"/>
              </w:rPr>
              <w:t>公共交通一卡通卡发行流水号或地铁票逻辑卡号</w:t>
            </w:r>
          </w:p>
        </w:tc>
        <w:tc>
          <w:tcPr>
            <w:tcW w:w="654" w:type="dxa"/>
            <w:vAlign w:val="center"/>
          </w:tcPr>
          <w:p w:rsidR="00DB49B1" w:rsidRDefault="00061C9D">
            <w:pPr>
              <w:pStyle w:val="afff3"/>
            </w:pPr>
            <w:r>
              <w:t>4</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传输时需转成</w:t>
            </w:r>
            <w:r>
              <w:t>INTEL</w:t>
            </w:r>
            <w:r>
              <w:rPr>
                <w:rFonts w:hint="eastAsia"/>
              </w:rPr>
              <w:t>序。</w:t>
            </w:r>
          </w:p>
        </w:tc>
      </w:tr>
      <w:tr w:rsidR="00DB49B1">
        <w:trPr>
          <w:jc w:val="center"/>
        </w:trPr>
        <w:tc>
          <w:tcPr>
            <w:tcW w:w="735" w:type="dxa"/>
            <w:vAlign w:val="center"/>
          </w:tcPr>
          <w:p w:rsidR="00DB49B1" w:rsidRDefault="00061C9D">
            <w:pPr>
              <w:pStyle w:val="afff3"/>
            </w:pPr>
            <w:r>
              <w:t>10</w:t>
            </w:r>
          </w:p>
        </w:tc>
        <w:tc>
          <w:tcPr>
            <w:tcW w:w="1890" w:type="dxa"/>
            <w:vAlign w:val="center"/>
          </w:tcPr>
          <w:p w:rsidR="00DB49B1" w:rsidRDefault="00061C9D">
            <w:pPr>
              <w:pStyle w:val="afff3"/>
            </w:pPr>
            <w:r>
              <w:rPr>
                <w:rFonts w:hint="eastAsia"/>
              </w:rPr>
              <w:t>操作前余额</w:t>
            </w:r>
          </w:p>
        </w:tc>
        <w:tc>
          <w:tcPr>
            <w:tcW w:w="654" w:type="dxa"/>
            <w:vAlign w:val="center"/>
          </w:tcPr>
          <w:p w:rsidR="00DB49B1" w:rsidRDefault="00061C9D">
            <w:pPr>
              <w:pStyle w:val="afff3"/>
            </w:pPr>
            <w:r>
              <w:t>4</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计次</w:t>
            </w:r>
            <w:proofErr w:type="gramStart"/>
            <w:r>
              <w:rPr>
                <w:rFonts w:hint="eastAsia"/>
              </w:rPr>
              <w:t>卡填次</w:t>
            </w:r>
            <w:proofErr w:type="gramEnd"/>
            <w:r>
              <w:rPr>
                <w:rFonts w:hint="eastAsia"/>
              </w:rPr>
              <w:t>，</w:t>
            </w:r>
            <w:proofErr w:type="gramStart"/>
            <w:r>
              <w:rPr>
                <w:rFonts w:hint="eastAsia"/>
              </w:rPr>
              <w:t>定期卡该字段</w:t>
            </w:r>
            <w:proofErr w:type="gramEnd"/>
            <w:r>
              <w:rPr>
                <w:rFonts w:hint="eastAsia"/>
              </w:rPr>
              <w:t>无效。</w:t>
            </w:r>
          </w:p>
          <w:p w:rsidR="00DB49B1" w:rsidRDefault="00061C9D">
            <w:pPr>
              <w:pStyle w:val="afff3"/>
            </w:pPr>
            <w:r>
              <w:rPr>
                <w:rFonts w:hint="eastAsia"/>
              </w:rPr>
              <w:lastRenderedPageBreak/>
              <w:t>传输时需转成</w:t>
            </w:r>
            <w:r>
              <w:t>INTEL</w:t>
            </w:r>
            <w:r>
              <w:rPr>
                <w:rFonts w:hint="eastAsia"/>
              </w:rPr>
              <w:t>序。</w:t>
            </w:r>
          </w:p>
        </w:tc>
      </w:tr>
      <w:tr w:rsidR="00DB49B1">
        <w:trPr>
          <w:jc w:val="center"/>
        </w:trPr>
        <w:tc>
          <w:tcPr>
            <w:tcW w:w="735" w:type="dxa"/>
            <w:vAlign w:val="center"/>
          </w:tcPr>
          <w:p w:rsidR="00DB49B1" w:rsidRDefault="00061C9D">
            <w:pPr>
              <w:pStyle w:val="afff3"/>
            </w:pPr>
            <w:r>
              <w:lastRenderedPageBreak/>
              <w:t>11</w:t>
            </w:r>
          </w:p>
        </w:tc>
        <w:tc>
          <w:tcPr>
            <w:tcW w:w="1890" w:type="dxa"/>
            <w:vAlign w:val="center"/>
          </w:tcPr>
          <w:p w:rsidR="00DB49B1" w:rsidRDefault="00061C9D">
            <w:pPr>
              <w:pStyle w:val="afff3"/>
            </w:pPr>
            <w:r>
              <w:rPr>
                <w:rFonts w:hint="eastAsia"/>
              </w:rPr>
              <w:t>操作后余额</w:t>
            </w:r>
          </w:p>
        </w:tc>
        <w:tc>
          <w:tcPr>
            <w:tcW w:w="654" w:type="dxa"/>
            <w:vAlign w:val="center"/>
          </w:tcPr>
          <w:p w:rsidR="00DB49B1" w:rsidRDefault="00061C9D">
            <w:pPr>
              <w:pStyle w:val="afff3"/>
            </w:pPr>
            <w:r>
              <w:t>4</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计次</w:t>
            </w:r>
            <w:proofErr w:type="gramStart"/>
            <w:r>
              <w:rPr>
                <w:rFonts w:hint="eastAsia"/>
              </w:rPr>
              <w:t>卡填次</w:t>
            </w:r>
            <w:proofErr w:type="gramEnd"/>
            <w:r>
              <w:rPr>
                <w:rFonts w:hint="eastAsia"/>
              </w:rPr>
              <w:t>，</w:t>
            </w:r>
            <w:proofErr w:type="gramStart"/>
            <w:r>
              <w:rPr>
                <w:rFonts w:hint="eastAsia"/>
              </w:rPr>
              <w:t>定期卡该字段</w:t>
            </w:r>
            <w:proofErr w:type="gramEnd"/>
            <w:r>
              <w:rPr>
                <w:rFonts w:hint="eastAsia"/>
              </w:rPr>
              <w:t>无效。</w:t>
            </w:r>
          </w:p>
          <w:p w:rsidR="00DB49B1" w:rsidRDefault="00061C9D">
            <w:pPr>
              <w:pStyle w:val="afff3"/>
            </w:pPr>
            <w:r>
              <w:rPr>
                <w:rFonts w:hint="eastAsia"/>
              </w:rPr>
              <w:t>传输时需转成</w:t>
            </w:r>
            <w:r>
              <w:t>INTEL</w:t>
            </w:r>
            <w:r>
              <w:rPr>
                <w:rFonts w:hint="eastAsia"/>
              </w:rPr>
              <w:t>序。</w:t>
            </w:r>
          </w:p>
        </w:tc>
      </w:tr>
      <w:tr w:rsidR="00DB49B1">
        <w:trPr>
          <w:jc w:val="center"/>
        </w:trPr>
        <w:tc>
          <w:tcPr>
            <w:tcW w:w="735" w:type="dxa"/>
            <w:vAlign w:val="center"/>
          </w:tcPr>
          <w:p w:rsidR="00DB49B1" w:rsidRDefault="00061C9D">
            <w:pPr>
              <w:pStyle w:val="afff3"/>
            </w:pPr>
            <w:r>
              <w:t>12</w:t>
            </w:r>
          </w:p>
        </w:tc>
        <w:tc>
          <w:tcPr>
            <w:tcW w:w="1890" w:type="dxa"/>
            <w:vAlign w:val="center"/>
          </w:tcPr>
          <w:p w:rsidR="00DB49B1" w:rsidRDefault="00061C9D">
            <w:pPr>
              <w:pStyle w:val="afff3"/>
            </w:pPr>
            <w:r>
              <w:rPr>
                <w:rFonts w:hint="eastAsia"/>
              </w:rPr>
              <w:t>票卡锁定状态</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t>0x00:</w:t>
            </w:r>
            <w:r>
              <w:rPr>
                <w:rFonts w:hint="eastAsia"/>
              </w:rPr>
              <w:t>票卡未锁定，</w:t>
            </w:r>
            <w:r>
              <w:t>0x01:</w:t>
            </w:r>
            <w:r>
              <w:rPr>
                <w:rFonts w:hint="eastAsia"/>
              </w:rPr>
              <w:t>票卡被锁定；</w:t>
            </w:r>
          </w:p>
        </w:tc>
      </w:tr>
      <w:tr w:rsidR="00DB49B1">
        <w:trPr>
          <w:jc w:val="center"/>
        </w:trPr>
        <w:tc>
          <w:tcPr>
            <w:tcW w:w="735" w:type="dxa"/>
            <w:vAlign w:val="center"/>
          </w:tcPr>
          <w:p w:rsidR="00DB49B1" w:rsidRDefault="00061C9D">
            <w:pPr>
              <w:pStyle w:val="afff3"/>
            </w:pPr>
            <w:r>
              <w:t>13</w:t>
            </w:r>
          </w:p>
        </w:tc>
        <w:tc>
          <w:tcPr>
            <w:tcW w:w="1890" w:type="dxa"/>
            <w:vAlign w:val="center"/>
          </w:tcPr>
          <w:p w:rsidR="00DB49B1" w:rsidRDefault="00061C9D">
            <w:pPr>
              <w:pStyle w:val="afff3"/>
            </w:pPr>
            <w:r>
              <w:rPr>
                <w:rFonts w:hint="eastAsia"/>
              </w:rPr>
              <w:t>票卡有效截止时间</w:t>
            </w:r>
          </w:p>
        </w:tc>
        <w:tc>
          <w:tcPr>
            <w:tcW w:w="654" w:type="dxa"/>
            <w:vAlign w:val="center"/>
          </w:tcPr>
          <w:p w:rsidR="00DB49B1" w:rsidRDefault="00061C9D">
            <w:pPr>
              <w:pStyle w:val="afff3"/>
            </w:pPr>
            <w:r>
              <w:t>7</w:t>
            </w:r>
          </w:p>
        </w:tc>
        <w:tc>
          <w:tcPr>
            <w:tcW w:w="711" w:type="dxa"/>
            <w:vAlign w:val="center"/>
          </w:tcPr>
          <w:p w:rsidR="00DB49B1" w:rsidRDefault="00061C9D">
            <w:pPr>
              <w:pStyle w:val="afff3"/>
            </w:pPr>
            <w:r>
              <w:t>BCD</w:t>
            </w:r>
          </w:p>
        </w:tc>
        <w:tc>
          <w:tcPr>
            <w:tcW w:w="4232" w:type="dxa"/>
            <w:vAlign w:val="center"/>
          </w:tcPr>
          <w:p w:rsidR="00DB49B1" w:rsidRDefault="00061C9D">
            <w:pPr>
              <w:pStyle w:val="afff3"/>
            </w:pPr>
            <w:r>
              <w:t>YYYYMMDDHHMISS</w:t>
            </w:r>
          </w:p>
        </w:tc>
      </w:tr>
      <w:tr w:rsidR="00DB49B1">
        <w:trPr>
          <w:jc w:val="center"/>
        </w:trPr>
        <w:tc>
          <w:tcPr>
            <w:tcW w:w="735" w:type="dxa"/>
            <w:vAlign w:val="center"/>
          </w:tcPr>
          <w:p w:rsidR="00DB49B1" w:rsidRDefault="00061C9D">
            <w:pPr>
              <w:pStyle w:val="afff3"/>
            </w:pPr>
            <w:r>
              <w:t>15</w:t>
            </w:r>
          </w:p>
        </w:tc>
        <w:tc>
          <w:tcPr>
            <w:tcW w:w="1890" w:type="dxa"/>
            <w:vAlign w:val="center"/>
          </w:tcPr>
          <w:p w:rsidR="00DB49B1" w:rsidRDefault="00061C9D">
            <w:pPr>
              <w:pStyle w:val="afff3"/>
            </w:pPr>
            <w:r>
              <w:rPr>
                <w:rFonts w:hint="eastAsia"/>
              </w:rPr>
              <w:t>预留字段</w:t>
            </w:r>
          </w:p>
        </w:tc>
        <w:tc>
          <w:tcPr>
            <w:tcW w:w="654" w:type="dxa"/>
            <w:vAlign w:val="center"/>
          </w:tcPr>
          <w:p w:rsidR="00DB49B1" w:rsidRDefault="00061C9D">
            <w:pPr>
              <w:pStyle w:val="afff3"/>
            </w:pPr>
            <w:r>
              <w:t>7</w:t>
            </w:r>
          </w:p>
        </w:tc>
        <w:tc>
          <w:tcPr>
            <w:tcW w:w="711" w:type="dxa"/>
            <w:vAlign w:val="center"/>
          </w:tcPr>
          <w:p w:rsidR="00DB49B1" w:rsidRDefault="00061C9D">
            <w:pPr>
              <w:pStyle w:val="afff3"/>
            </w:pPr>
            <w:r>
              <w:t>BIN</w:t>
            </w:r>
          </w:p>
        </w:tc>
        <w:tc>
          <w:tcPr>
            <w:tcW w:w="4232" w:type="dxa"/>
            <w:vAlign w:val="center"/>
          </w:tcPr>
          <w:p w:rsidR="00DB49B1" w:rsidRDefault="00DB49B1">
            <w:pPr>
              <w:pStyle w:val="afff3"/>
            </w:pPr>
          </w:p>
        </w:tc>
      </w:tr>
      <w:tr w:rsidR="00DB49B1">
        <w:trPr>
          <w:jc w:val="center"/>
        </w:trPr>
        <w:tc>
          <w:tcPr>
            <w:tcW w:w="735" w:type="dxa"/>
            <w:vAlign w:val="center"/>
          </w:tcPr>
          <w:p w:rsidR="00DB49B1" w:rsidRDefault="00061C9D">
            <w:pPr>
              <w:pStyle w:val="afff3"/>
            </w:pPr>
            <w:r>
              <w:t>16</w:t>
            </w:r>
          </w:p>
        </w:tc>
        <w:tc>
          <w:tcPr>
            <w:tcW w:w="1890" w:type="dxa"/>
            <w:vAlign w:val="center"/>
          </w:tcPr>
          <w:p w:rsidR="00DB49B1" w:rsidRDefault="00061C9D">
            <w:pPr>
              <w:pStyle w:val="afff3"/>
            </w:pPr>
            <w:r>
              <w:t>UD</w:t>
            </w:r>
            <w:r>
              <w:rPr>
                <w:rFonts w:hint="eastAsia"/>
              </w:rPr>
              <w:t>数据长度</w:t>
            </w:r>
          </w:p>
        </w:tc>
        <w:tc>
          <w:tcPr>
            <w:tcW w:w="654" w:type="dxa"/>
            <w:vAlign w:val="center"/>
          </w:tcPr>
          <w:p w:rsidR="00DB49B1" w:rsidRDefault="00061C9D">
            <w:pPr>
              <w:pStyle w:val="afff3"/>
            </w:pPr>
            <w:r>
              <w:t>2</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长度为</w:t>
            </w:r>
            <w:r>
              <w:t>0</w:t>
            </w:r>
            <w:r>
              <w:rPr>
                <w:rFonts w:hint="eastAsia"/>
              </w:rPr>
              <w:t>表示下面的</w:t>
            </w:r>
            <w:r>
              <w:t>UD</w:t>
            </w:r>
            <w:r>
              <w:rPr>
                <w:rFonts w:hint="eastAsia"/>
              </w:rPr>
              <w:t>数据不存在</w:t>
            </w:r>
          </w:p>
          <w:p w:rsidR="00DB49B1" w:rsidRDefault="00061C9D">
            <w:pPr>
              <w:pStyle w:val="afff3"/>
            </w:pPr>
            <w:r>
              <w:rPr>
                <w:rFonts w:hint="eastAsia"/>
              </w:rPr>
              <w:t>传输时需转成</w:t>
            </w:r>
            <w:r>
              <w:t>INTEL</w:t>
            </w:r>
            <w:r>
              <w:rPr>
                <w:rFonts w:hint="eastAsia"/>
              </w:rPr>
              <w:t>序。</w:t>
            </w:r>
          </w:p>
        </w:tc>
      </w:tr>
      <w:tr w:rsidR="00DB49B1">
        <w:trPr>
          <w:trHeight w:val="343"/>
          <w:jc w:val="center"/>
        </w:trPr>
        <w:tc>
          <w:tcPr>
            <w:tcW w:w="735" w:type="dxa"/>
            <w:vAlign w:val="center"/>
          </w:tcPr>
          <w:p w:rsidR="00DB49B1" w:rsidRDefault="00061C9D">
            <w:pPr>
              <w:pStyle w:val="afff3"/>
            </w:pPr>
            <w:r>
              <w:t>17</w:t>
            </w:r>
          </w:p>
        </w:tc>
        <w:tc>
          <w:tcPr>
            <w:tcW w:w="1890" w:type="dxa"/>
            <w:vAlign w:val="center"/>
          </w:tcPr>
          <w:p w:rsidR="00DB49B1" w:rsidRDefault="00061C9D">
            <w:pPr>
              <w:pStyle w:val="afff3"/>
            </w:pPr>
            <w:r>
              <w:t>UD</w:t>
            </w:r>
            <w:r>
              <w:rPr>
                <w:rFonts w:hint="eastAsia"/>
              </w:rPr>
              <w:t>数据记录个数</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DB49B1">
            <w:pPr>
              <w:pStyle w:val="afff3"/>
            </w:pPr>
          </w:p>
        </w:tc>
      </w:tr>
      <w:tr w:rsidR="00DB49B1">
        <w:trPr>
          <w:trHeight w:val="343"/>
          <w:jc w:val="center"/>
        </w:trPr>
        <w:tc>
          <w:tcPr>
            <w:tcW w:w="735" w:type="dxa"/>
            <w:vAlign w:val="center"/>
          </w:tcPr>
          <w:p w:rsidR="00DB49B1" w:rsidRDefault="00061C9D">
            <w:pPr>
              <w:pStyle w:val="afff3"/>
            </w:pPr>
            <w:r>
              <w:t>18</w:t>
            </w:r>
          </w:p>
        </w:tc>
        <w:tc>
          <w:tcPr>
            <w:tcW w:w="1890" w:type="dxa"/>
            <w:vAlign w:val="center"/>
          </w:tcPr>
          <w:p w:rsidR="00DB49B1" w:rsidRDefault="00061C9D">
            <w:pPr>
              <w:pStyle w:val="afff3"/>
            </w:pPr>
            <w:r>
              <w:rPr>
                <w:rFonts w:hint="eastAsia"/>
              </w:rPr>
              <w:t>交易数据记录类别</w:t>
            </w:r>
            <w:r>
              <w:t>1</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t>0x01=</w:t>
            </w:r>
            <w:r>
              <w:rPr>
                <w:rFonts w:hint="eastAsia"/>
              </w:rPr>
              <w:t>公共交通</w:t>
            </w:r>
            <w:proofErr w:type="gramStart"/>
            <w:r>
              <w:rPr>
                <w:rFonts w:hint="eastAsia"/>
              </w:rPr>
              <w:t>一</w:t>
            </w:r>
            <w:proofErr w:type="gramEnd"/>
            <w:r>
              <w:rPr>
                <w:rFonts w:hint="eastAsia"/>
              </w:rPr>
              <w:t>卡通交易；</w:t>
            </w:r>
            <w:r>
              <w:t>0x02=</w:t>
            </w:r>
            <w:r>
              <w:rPr>
                <w:rFonts w:hint="eastAsia"/>
              </w:rPr>
              <w:t>地铁票交易</w:t>
            </w:r>
          </w:p>
        </w:tc>
      </w:tr>
      <w:tr w:rsidR="00DB49B1">
        <w:trPr>
          <w:trHeight w:val="343"/>
          <w:jc w:val="center"/>
        </w:trPr>
        <w:tc>
          <w:tcPr>
            <w:tcW w:w="735" w:type="dxa"/>
            <w:vAlign w:val="center"/>
          </w:tcPr>
          <w:p w:rsidR="00DB49B1" w:rsidRDefault="00061C9D">
            <w:pPr>
              <w:pStyle w:val="afff3"/>
            </w:pPr>
            <w:r>
              <w:t>19</w:t>
            </w:r>
          </w:p>
        </w:tc>
        <w:tc>
          <w:tcPr>
            <w:tcW w:w="1890" w:type="dxa"/>
            <w:vAlign w:val="center"/>
          </w:tcPr>
          <w:p w:rsidR="00DB49B1" w:rsidRDefault="00061C9D">
            <w:pPr>
              <w:pStyle w:val="afff3"/>
            </w:pPr>
            <w:r>
              <w:rPr>
                <w:rFonts w:hint="eastAsia"/>
              </w:rPr>
              <w:t>交易数据记录长度</w:t>
            </w:r>
          </w:p>
        </w:tc>
        <w:tc>
          <w:tcPr>
            <w:tcW w:w="654" w:type="dxa"/>
            <w:vAlign w:val="center"/>
          </w:tcPr>
          <w:p w:rsidR="00DB49B1" w:rsidRDefault="00061C9D">
            <w:pPr>
              <w:pStyle w:val="afff3"/>
            </w:pPr>
            <w:r>
              <w:t>2</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传输时需转成</w:t>
            </w:r>
            <w:r>
              <w:t>INTEL</w:t>
            </w:r>
            <w:r>
              <w:rPr>
                <w:rFonts w:hint="eastAsia"/>
              </w:rPr>
              <w:t>序。</w:t>
            </w:r>
          </w:p>
        </w:tc>
      </w:tr>
      <w:tr w:rsidR="00DB49B1">
        <w:trPr>
          <w:trHeight w:val="343"/>
          <w:jc w:val="center"/>
        </w:trPr>
        <w:tc>
          <w:tcPr>
            <w:tcW w:w="735" w:type="dxa"/>
            <w:vAlign w:val="center"/>
          </w:tcPr>
          <w:p w:rsidR="00DB49B1" w:rsidRDefault="00061C9D">
            <w:pPr>
              <w:pStyle w:val="afff3"/>
            </w:pPr>
            <w:r>
              <w:t>20</w:t>
            </w:r>
          </w:p>
        </w:tc>
        <w:tc>
          <w:tcPr>
            <w:tcW w:w="1890" w:type="dxa"/>
            <w:vAlign w:val="center"/>
          </w:tcPr>
          <w:p w:rsidR="00DB49B1" w:rsidRDefault="00061C9D">
            <w:pPr>
              <w:pStyle w:val="afff3"/>
            </w:pPr>
            <w:r>
              <w:rPr>
                <w:rFonts w:hint="eastAsia"/>
              </w:rPr>
              <w:t>交易数据</w:t>
            </w:r>
            <w:r>
              <w:t xml:space="preserve"> 1</w:t>
            </w:r>
          </w:p>
        </w:tc>
        <w:tc>
          <w:tcPr>
            <w:tcW w:w="654" w:type="dxa"/>
            <w:vAlign w:val="center"/>
          </w:tcPr>
          <w:p w:rsidR="00DB49B1" w:rsidRDefault="00DB49B1">
            <w:pPr>
              <w:pStyle w:val="afff3"/>
            </w:pPr>
          </w:p>
        </w:tc>
        <w:tc>
          <w:tcPr>
            <w:tcW w:w="711" w:type="dxa"/>
            <w:vAlign w:val="center"/>
          </w:tcPr>
          <w:p w:rsidR="00DB49B1" w:rsidRDefault="00DB49B1">
            <w:pPr>
              <w:pStyle w:val="afff3"/>
            </w:pPr>
          </w:p>
        </w:tc>
        <w:tc>
          <w:tcPr>
            <w:tcW w:w="4232" w:type="dxa"/>
            <w:vAlign w:val="center"/>
          </w:tcPr>
          <w:p w:rsidR="00DB49B1" w:rsidRDefault="00061C9D">
            <w:pPr>
              <w:pStyle w:val="afff3"/>
            </w:pPr>
            <w:r>
              <w:t>ACC</w:t>
            </w:r>
            <w:r>
              <w:rPr>
                <w:rFonts w:hint="eastAsia"/>
              </w:rPr>
              <w:t>交易记录（参照</w:t>
            </w:r>
            <w:r>
              <w:t>ACC-LC</w:t>
            </w:r>
            <w:r>
              <w:rPr>
                <w:rFonts w:hint="eastAsia"/>
              </w:rPr>
              <w:t>接口定义）</w:t>
            </w:r>
          </w:p>
        </w:tc>
      </w:tr>
      <w:tr w:rsidR="00DB49B1">
        <w:trPr>
          <w:trHeight w:val="343"/>
          <w:jc w:val="center"/>
        </w:trPr>
        <w:tc>
          <w:tcPr>
            <w:tcW w:w="735" w:type="dxa"/>
            <w:vAlign w:val="center"/>
          </w:tcPr>
          <w:p w:rsidR="00DB49B1" w:rsidRDefault="00061C9D">
            <w:pPr>
              <w:pStyle w:val="afff3"/>
            </w:pPr>
            <w:r>
              <w:t>21</w:t>
            </w:r>
          </w:p>
        </w:tc>
        <w:tc>
          <w:tcPr>
            <w:tcW w:w="1890" w:type="dxa"/>
            <w:vAlign w:val="center"/>
          </w:tcPr>
          <w:p w:rsidR="00DB49B1" w:rsidRDefault="00061C9D">
            <w:pPr>
              <w:pStyle w:val="afff3"/>
            </w:pPr>
            <w:r>
              <w:rPr>
                <w:rFonts w:hint="eastAsia"/>
              </w:rPr>
              <w:t>……</w:t>
            </w:r>
            <w:r>
              <w:t>..</w:t>
            </w:r>
          </w:p>
        </w:tc>
        <w:tc>
          <w:tcPr>
            <w:tcW w:w="654" w:type="dxa"/>
            <w:vAlign w:val="center"/>
          </w:tcPr>
          <w:p w:rsidR="00DB49B1" w:rsidRDefault="00DB49B1">
            <w:pPr>
              <w:pStyle w:val="afff3"/>
            </w:pPr>
          </w:p>
        </w:tc>
        <w:tc>
          <w:tcPr>
            <w:tcW w:w="711" w:type="dxa"/>
            <w:vAlign w:val="center"/>
          </w:tcPr>
          <w:p w:rsidR="00DB49B1" w:rsidRDefault="00DB49B1">
            <w:pPr>
              <w:pStyle w:val="afff3"/>
            </w:pPr>
          </w:p>
        </w:tc>
        <w:tc>
          <w:tcPr>
            <w:tcW w:w="4232" w:type="dxa"/>
            <w:vAlign w:val="center"/>
          </w:tcPr>
          <w:p w:rsidR="00DB49B1" w:rsidRDefault="00DB49B1">
            <w:pPr>
              <w:pStyle w:val="afff3"/>
            </w:pPr>
          </w:p>
        </w:tc>
      </w:tr>
      <w:tr w:rsidR="00DB49B1">
        <w:trPr>
          <w:trHeight w:val="343"/>
          <w:jc w:val="center"/>
        </w:trPr>
        <w:tc>
          <w:tcPr>
            <w:tcW w:w="735" w:type="dxa"/>
            <w:vAlign w:val="center"/>
          </w:tcPr>
          <w:p w:rsidR="00DB49B1" w:rsidRDefault="00061C9D">
            <w:pPr>
              <w:pStyle w:val="afff3"/>
            </w:pPr>
            <w:r>
              <w:t>22</w:t>
            </w:r>
          </w:p>
        </w:tc>
        <w:tc>
          <w:tcPr>
            <w:tcW w:w="1890" w:type="dxa"/>
            <w:vAlign w:val="center"/>
          </w:tcPr>
          <w:p w:rsidR="00DB49B1" w:rsidRDefault="00061C9D">
            <w:pPr>
              <w:pStyle w:val="afff3"/>
            </w:pPr>
            <w:r>
              <w:rPr>
                <w:rFonts w:hint="eastAsia"/>
              </w:rPr>
              <w:t>交易数据记录类别</w:t>
            </w:r>
            <w:r>
              <w:t>N</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DB49B1">
            <w:pPr>
              <w:pStyle w:val="afff3"/>
            </w:pPr>
          </w:p>
        </w:tc>
      </w:tr>
      <w:tr w:rsidR="00DB49B1">
        <w:trPr>
          <w:trHeight w:val="343"/>
          <w:jc w:val="center"/>
        </w:trPr>
        <w:tc>
          <w:tcPr>
            <w:tcW w:w="735" w:type="dxa"/>
            <w:vAlign w:val="center"/>
          </w:tcPr>
          <w:p w:rsidR="00DB49B1" w:rsidRDefault="00061C9D">
            <w:pPr>
              <w:pStyle w:val="afff3"/>
            </w:pPr>
            <w:r>
              <w:t>23</w:t>
            </w:r>
          </w:p>
        </w:tc>
        <w:tc>
          <w:tcPr>
            <w:tcW w:w="1890" w:type="dxa"/>
            <w:vAlign w:val="center"/>
          </w:tcPr>
          <w:p w:rsidR="00DB49B1" w:rsidRDefault="00061C9D">
            <w:pPr>
              <w:pStyle w:val="afff3"/>
            </w:pPr>
            <w:r>
              <w:rPr>
                <w:rFonts w:hint="eastAsia"/>
              </w:rPr>
              <w:t>交易数据记录长度</w:t>
            </w:r>
          </w:p>
        </w:tc>
        <w:tc>
          <w:tcPr>
            <w:tcW w:w="654" w:type="dxa"/>
            <w:vAlign w:val="center"/>
          </w:tcPr>
          <w:p w:rsidR="00DB49B1" w:rsidRDefault="00061C9D">
            <w:pPr>
              <w:pStyle w:val="afff3"/>
            </w:pPr>
            <w:r>
              <w:t>2</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传输时需转成</w:t>
            </w:r>
            <w:r>
              <w:t>INTEL</w:t>
            </w:r>
            <w:r>
              <w:rPr>
                <w:rFonts w:hint="eastAsia"/>
              </w:rPr>
              <w:t>序。</w:t>
            </w:r>
          </w:p>
        </w:tc>
      </w:tr>
      <w:tr w:rsidR="00DB49B1">
        <w:trPr>
          <w:trHeight w:val="343"/>
          <w:jc w:val="center"/>
        </w:trPr>
        <w:tc>
          <w:tcPr>
            <w:tcW w:w="735" w:type="dxa"/>
            <w:vAlign w:val="center"/>
          </w:tcPr>
          <w:p w:rsidR="00DB49B1" w:rsidRDefault="00061C9D">
            <w:pPr>
              <w:pStyle w:val="afff3"/>
            </w:pPr>
            <w:r>
              <w:t>24</w:t>
            </w:r>
          </w:p>
        </w:tc>
        <w:tc>
          <w:tcPr>
            <w:tcW w:w="1890" w:type="dxa"/>
            <w:vAlign w:val="center"/>
          </w:tcPr>
          <w:p w:rsidR="00DB49B1" w:rsidRDefault="00061C9D">
            <w:pPr>
              <w:pStyle w:val="afff3"/>
            </w:pPr>
            <w:r>
              <w:rPr>
                <w:rFonts w:hint="eastAsia"/>
              </w:rPr>
              <w:t>交易数据</w:t>
            </w:r>
            <w:r>
              <w:t xml:space="preserve"> N</w:t>
            </w:r>
          </w:p>
        </w:tc>
        <w:tc>
          <w:tcPr>
            <w:tcW w:w="654" w:type="dxa"/>
            <w:vAlign w:val="center"/>
          </w:tcPr>
          <w:p w:rsidR="00DB49B1" w:rsidRDefault="00DB49B1">
            <w:pPr>
              <w:pStyle w:val="afff3"/>
            </w:pPr>
          </w:p>
        </w:tc>
        <w:tc>
          <w:tcPr>
            <w:tcW w:w="711" w:type="dxa"/>
            <w:vAlign w:val="center"/>
          </w:tcPr>
          <w:p w:rsidR="00DB49B1" w:rsidRDefault="00DB49B1">
            <w:pPr>
              <w:pStyle w:val="afff3"/>
            </w:pPr>
          </w:p>
        </w:tc>
        <w:tc>
          <w:tcPr>
            <w:tcW w:w="4232" w:type="dxa"/>
            <w:vAlign w:val="center"/>
          </w:tcPr>
          <w:p w:rsidR="00DB49B1" w:rsidRDefault="00DB49B1">
            <w:pPr>
              <w:pStyle w:val="afff3"/>
            </w:pPr>
          </w:p>
        </w:tc>
      </w:tr>
      <w:tr w:rsidR="00DB49B1">
        <w:trPr>
          <w:trHeight w:val="343"/>
          <w:jc w:val="center"/>
        </w:trPr>
        <w:tc>
          <w:tcPr>
            <w:tcW w:w="735" w:type="dxa"/>
            <w:vAlign w:val="center"/>
          </w:tcPr>
          <w:p w:rsidR="00DB49B1" w:rsidRDefault="00061C9D">
            <w:pPr>
              <w:pStyle w:val="afff3"/>
            </w:pPr>
            <w:r>
              <w:t>25</w:t>
            </w:r>
          </w:p>
        </w:tc>
        <w:tc>
          <w:tcPr>
            <w:tcW w:w="1890" w:type="dxa"/>
            <w:vAlign w:val="center"/>
          </w:tcPr>
          <w:p w:rsidR="00DB49B1" w:rsidRDefault="00061C9D">
            <w:pPr>
              <w:pStyle w:val="afff3"/>
            </w:pPr>
            <w:r>
              <w:t>AR</w:t>
            </w:r>
            <w:r>
              <w:rPr>
                <w:rFonts w:hint="eastAsia"/>
              </w:rPr>
              <w:t>数据长度</w:t>
            </w:r>
          </w:p>
        </w:tc>
        <w:tc>
          <w:tcPr>
            <w:tcW w:w="654" w:type="dxa"/>
            <w:vAlign w:val="center"/>
          </w:tcPr>
          <w:p w:rsidR="00DB49B1" w:rsidRDefault="00061C9D">
            <w:pPr>
              <w:pStyle w:val="afff3"/>
            </w:pPr>
            <w:r>
              <w:t>2</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长度为</w:t>
            </w:r>
            <w:r>
              <w:t>0</w:t>
            </w:r>
            <w:r>
              <w:rPr>
                <w:rFonts w:hint="eastAsia"/>
              </w:rPr>
              <w:t>表示下面的</w:t>
            </w:r>
            <w:r>
              <w:t>AR</w:t>
            </w:r>
            <w:r>
              <w:rPr>
                <w:rFonts w:hint="eastAsia"/>
              </w:rPr>
              <w:t>数据不存在</w:t>
            </w:r>
          </w:p>
          <w:p w:rsidR="00DB49B1" w:rsidRDefault="00061C9D">
            <w:pPr>
              <w:pStyle w:val="afff3"/>
            </w:pPr>
            <w:r>
              <w:rPr>
                <w:rFonts w:hint="eastAsia"/>
              </w:rPr>
              <w:t>传输时需转成</w:t>
            </w:r>
            <w:r>
              <w:t>INTEL</w:t>
            </w:r>
            <w:r>
              <w:rPr>
                <w:rFonts w:hint="eastAsia"/>
              </w:rPr>
              <w:t>序。</w:t>
            </w:r>
          </w:p>
        </w:tc>
      </w:tr>
      <w:tr w:rsidR="00DB49B1">
        <w:trPr>
          <w:trHeight w:val="343"/>
          <w:jc w:val="center"/>
        </w:trPr>
        <w:tc>
          <w:tcPr>
            <w:tcW w:w="735" w:type="dxa"/>
            <w:vAlign w:val="center"/>
          </w:tcPr>
          <w:p w:rsidR="00DB49B1" w:rsidRDefault="00061C9D">
            <w:pPr>
              <w:pStyle w:val="afff3"/>
            </w:pPr>
            <w:r>
              <w:t>26</w:t>
            </w:r>
          </w:p>
        </w:tc>
        <w:tc>
          <w:tcPr>
            <w:tcW w:w="1890" w:type="dxa"/>
            <w:vAlign w:val="center"/>
          </w:tcPr>
          <w:p w:rsidR="00DB49B1" w:rsidRDefault="00061C9D">
            <w:pPr>
              <w:pStyle w:val="afff3"/>
            </w:pPr>
            <w:r>
              <w:t>AR</w:t>
            </w:r>
            <w:r>
              <w:rPr>
                <w:rFonts w:hint="eastAsia"/>
              </w:rPr>
              <w:t>数据记录个数</w:t>
            </w:r>
          </w:p>
        </w:tc>
        <w:tc>
          <w:tcPr>
            <w:tcW w:w="654" w:type="dxa"/>
            <w:vAlign w:val="center"/>
          </w:tcPr>
          <w:p w:rsidR="00DB49B1" w:rsidRDefault="00061C9D">
            <w:pPr>
              <w:pStyle w:val="afff3"/>
            </w:pPr>
            <w:r>
              <w:t>1</w:t>
            </w:r>
          </w:p>
        </w:tc>
        <w:tc>
          <w:tcPr>
            <w:tcW w:w="711" w:type="dxa"/>
            <w:vAlign w:val="center"/>
          </w:tcPr>
          <w:p w:rsidR="00DB49B1" w:rsidRDefault="00061C9D">
            <w:pPr>
              <w:pStyle w:val="afff3"/>
            </w:pPr>
            <w:r>
              <w:t>BIN</w:t>
            </w:r>
          </w:p>
        </w:tc>
        <w:tc>
          <w:tcPr>
            <w:tcW w:w="4232" w:type="dxa"/>
            <w:vAlign w:val="center"/>
          </w:tcPr>
          <w:p w:rsidR="00DB49B1" w:rsidRDefault="00DB49B1">
            <w:pPr>
              <w:pStyle w:val="afff3"/>
            </w:pPr>
          </w:p>
        </w:tc>
      </w:tr>
      <w:tr w:rsidR="00DB49B1">
        <w:trPr>
          <w:trHeight w:val="343"/>
          <w:jc w:val="center"/>
        </w:trPr>
        <w:tc>
          <w:tcPr>
            <w:tcW w:w="735" w:type="dxa"/>
            <w:vAlign w:val="center"/>
          </w:tcPr>
          <w:p w:rsidR="00DB49B1" w:rsidRDefault="00061C9D">
            <w:pPr>
              <w:pStyle w:val="afff3"/>
            </w:pPr>
            <w:r>
              <w:t>27</w:t>
            </w:r>
          </w:p>
        </w:tc>
        <w:tc>
          <w:tcPr>
            <w:tcW w:w="1890" w:type="dxa"/>
            <w:vAlign w:val="center"/>
          </w:tcPr>
          <w:p w:rsidR="00DB49B1" w:rsidRDefault="00061C9D">
            <w:pPr>
              <w:pStyle w:val="afff3"/>
            </w:pPr>
            <w:r>
              <w:rPr>
                <w:rFonts w:hint="eastAsia"/>
              </w:rPr>
              <w:t>设备寄存器</w:t>
            </w:r>
            <w:r>
              <w:t>ID1</w:t>
            </w:r>
          </w:p>
        </w:tc>
        <w:tc>
          <w:tcPr>
            <w:tcW w:w="654" w:type="dxa"/>
            <w:vAlign w:val="center"/>
          </w:tcPr>
          <w:p w:rsidR="00DB49B1" w:rsidRDefault="00061C9D">
            <w:pPr>
              <w:pStyle w:val="afff3"/>
            </w:pPr>
            <w:r>
              <w:t>2</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与</w:t>
            </w:r>
            <w:r>
              <w:t>TPU</w:t>
            </w:r>
            <w:r>
              <w:rPr>
                <w:rFonts w:hint="eastAsia"/>
              </w:rPr>
              <w:t>相关的设备寄存器</w:t>
            </w:r>
            <w:r>
              <w:t>ID</w:t>
            </w:r>
            <w:r>
              <w:rPr>
                <w:rFonts w:hint="eastAsia"/>
              </w:rPr>
              <w:t>。传输时转成</w:t>
            </w:r>
            <w:r>
              <w:t>INTEL</w:t>
            </w:r>
            <w:r>
              <w:rPr>
                <w:rFonts w:hint="eastAsia"/>
              </w:rPr>
              <w:t>序。</w:t>
            </w:r>
          </w:p>
        </w:tc>
      </w:tr>
      <w:tr w:rsidR="00DB49B1">
        <w:trPr>
          <w:trHeight w:val="343"/>
          <w:jc w:val="center"/>
        </w:trPr>
        <w:tc>
          <w:tcPr>
            <w:tcW w:w="735" w:type="dxa"/>
            <w:vAlign w:val="center"/>
          </w:tcPr>
          <w:p w:rsidR="00DB49B1" w:rsidRDefault="00061C9D">
            <w:pPr>
              <w:pStyle w:val="afff3"/>
            </w:pPr>
            <w:r>
              <w:t>28</w:t>
            </w:r>
          </w:p>
        </w:tc>
        <w:tc>
          <w:tcPr>
            <w:tcW w:w="1890" w:type="dxa"/>
            <w:vAlign w:val="center"/>
          </w:tcPr>
          <w:p w:rsidR="00DB49B1" w:rsidRDefault="00061C9D">
            <w:pPr>
              <w:pStyle w:val="afff3"/>
            </w:pPr>
            <w:r>
              <w:t>AR</w:t>
            </w:r>
            <w:r>
              <w:rPr>
                <w:rFonts w:hint="eastAsia"/>
              </w:rPr>
              <w:t>数据增加量</w:t>
            </w:r>
          </w:p>
        </w:tc>
        <w:tc>
          <w:tcPr>
            <w:tcW w:w="654" w:type="dxa"/>
            <w:vAlign w:val="center"/>
          </w:tcPr>
          <w:p w:rsidR="00DB49B1" w:rsidRDefault="00061C9D">
            <w:pPr>
              <w:pStyle w:val="afff3"/>
            </w:pPr>
            <w:r>
              <w:t>4</w:t>
            </w:r>
          </w:p>
        </w:tc>
        <w:tc>
          <w:tcPr>
            <w:tcW w:w="711" w:type="dxa"/>
            <w:vAlign w:val="center"/>
          </w:tcPr>
          <w:p w:rsidR="00DB49B1" w:rsidRDefault="00061C9D">
            <w:pPr>
              <w:pStyle w:val="afff3"/>
            </w:pPr>
            <w:r>
              <w:t>BIN</w:t>
            </w:r>
          </w:p>
        </w:tc>
        <w:tc>
          <w:tcPr>
            <w:tcW w:w="4232" w:type="dxa"/>
            <w:vAlign w:val="center"/>
          </w:tcPr>
          <w:p w:rsidR="00DB49B1" w:rsidRDefault="00061C9D">
            <w:pPr>
              <w:pStyle w:val="afff3"/>
            </w:pPr>
            <w:r>
              <w:rPr>
                <w:rFonts w:hint="eastAsia"/>
              </w:rPr>
              <w:t>STE</w:t>
            </w:r>
            <w:r>
              <w:rPr>
                <w:rFonts w:hint="eastAsia"/>
              </w:rPr>
              <w:t>根据</w:t>
            </w:r>
            <w:r>
              <w:t>AR</w:t>
            </w:r>
            <w:r>
              <w:rPr>
                <w:rFonts w:hint="eastAsia"/>
              </w:rPr>
              <w:t>数据增加量累加设备内保存的</w:t>
            </w:r>
            <w:r>
              <w:t>AR</w:t>
            </w:r>
            <w:r>
              <w:rPr>
                <w:rFonts w:hint="eastAsia"/>
              </w:rPr>
              <w:t>数据</w:t>
            </w:r>
          </w:p>
          <w:p w:rsidR="00DB49B1" w:rsidRDefault="00061C9D">
            <w:pPr>
              <w:pStyle w:val="afff3"/>
            </w:pPr>
            <w:r>
              <w:rPr>
                <w:rFonts w:hint="eastAsia"/>
              </w:rPr>
              <w:t>传输时需转成</w:t>
            </w:r>
            <w:r>
              <w:t>INTEL</w:t>
            </w:r>
            <w:r>
              <w:rPr>
                <w:rFonts w:hint="eastAsia"/>
              </w:rPr>
              <w:t>序。</w:t>
            </w:r>
          </w:p>
        </w:tc>
      </w:tr>
      <w:tr w:rsidR="00DB49B1">
        <w:trPr>
          <w:trHeight w:val="343"/>
          <w:jc w:val="center"/>
        </w:trPr>
        <w:tc>
          <w:tcPr>
            <w:tcW w:w="735" w:type="dxa"/>
            <w:vAlign w:val="center"/>
          </w:tcPr>
          <w:p w:rsidR="00DB49B1" w:rsidRDefault="00061C9D">
            <w:pPr>
              <w:pStyle w:val="afff3"/>
            </w:pPr>
            <w:r>
              <w:t>29</w:t>
            </w:r>
          </w:p>
        </w:tc>
        <w:tc>
          <w:tcPr>
            <w:tcW w:w="1890" w:type="dxa"/>
            <w:vAlign w:val="center"/>
          </w:tcPr>
          <w:p w:rsidR="00DB49B1" w:rsidRDefault="00061C9D">
            <w:pPr>
              <w:pStyle w:val="afff3"/>
            </w:pPr>
            <w:r>
              <w:rPr>
                <w:rFonts w:hint="eastAsia"/>
              </w:rPr>
              <w:t>……</w:t>
            </w:r>
            <w:r>
              <w:t>.</w:t>
            </w:r>
          </w:p>
        </w:tc>
        <w:tc>
          <w:tcPr>
            <w:tcW w:w="654" w:type="dxa"/>
            <w:vAlign w:val="center"/>
          </w:tcPr>
          <w:p w:rsidR="00DB49B1" w:rsidRDefault="00DB49B1">
            <w:pPr>
              <w:pStyle w:val="afff3"/>
            </w:pPr>
          </w:p>
        </w:tc>
        <w:tc>
          <w:tcPr>
            <w:tcW w:w="711" w:type="dxa"/>
            <w:vAlign w:val="center"/>
          </w:tcPr>
          <w:p w:rsidR="00DB49B1" w:rsidRDefault="00DB49B1">
            <w:pPr>
              <w:pStyle w:val="afff3"/>
            </w:pPr>
          </w:p>
        </w:tc>
        <w:tc>
          <w:tcPr>
            <w:tcW w:w="4232" w:type="dxa"/>
            <w:vAlign w:val="center"/>
          </w:tcPr>
          <w:p w:rsidR="00DB49B1" w:rsidRDefault="00DB49B1">
            <w:pPr>
              <w:pStyle w:val="afff3"/>
            </w:pPr>
          </w:p>
        </w:tc>
      </w:tr>
      <w:tr w:rsidR="00DB49B1">
        <w:trPr>
          <w:trHeight w:val="343"/>
          <w:jc w:val="center"/>
        </w:trPr>
        <w:tc>
          <w:tcPr>
            <w:tcW w:w="735" w:type="dxa"/>
            <w:vAlign w:val="center"/>
          </w:tcPr>
          <w:p w:rsidR="00DB49B1" w:rsidRDefault="00061C9D">
            <w:pPr>
              <w:pStyle w:val="afff3"/>
            </w:pPr>
            <w:r>
              <w:t>30</w:t>
            </w:r>
          </w:p>
        </w:tc>
        <w:tc>
          <w:tcPr>
            <w:tcW w:w="1890" w:type="dxa"/>
            <w:vAlign w:val="center"/>
          </w:tcPr>
          <w:p w:rsidR="00DB49B1" w:rsidRDefault="00061C9D">
            <w:pPr>
              <w:pStyle w:val="afff3"/>
            </w:pPr>
            <w:r>
              <w:rPr>
                <w:rFonts w:hint="eastAsia"/>
              </w:rPr>
              <w:t>设备寄存器</w:t>
            </w:r>
            <w:r>
              <w:t>IDN</w:t>
            </w:r>
          </w:p>
        </w:tc>
        <w:tc>
          <w:tcPr>
            <w:tcW w:w="654" w:type="dxa"/>
            <w:vAlign w:val="center"/>
          </w:tcPr>
          <w:p w:rsidR="00DB49B1" w:rsidRDefault="00061C9D">
            <w:pPr>
              <w:pStyle w:val="afff3"/>
            </w:pPr>
            <w:r>
              <w:t>2</w:t>
            </w:r>
          </w:p>
        </w:tc>
        <w:tc>
          <w:tcPr>
            <w:tcW w:w="711" w:type="dxa"/>
            <w:vAlign w:val="center"/>
          </w:tcPr>
          <w:p w:rsidR="00DB49B1" w:rsidRDefault="00061C9D">
            <w:pPr>
              <w:pStyle w:val="afff3"/>
            </w:pPr>
            <w:r>
              <w:t>BIN</w:t>
            </w:r>
          </w:p>
        </w:tc>
        <w:tc>
          <w:tcPr>
            <w:tcW w:w="4232" w:type="dxa"/>
            <w:vAlign w:val="center"/>
          </w:tcPr>
          <w:p w:rsidR="00DB49B1" w:rsidRDefault="00DB49B1">
            <w:pPr>
              <w:pStyle w:val="afff3"/>
            </w:pPr>
          </w:p>
        </w:tc>
      </w:tr>
      <w:tr w:rsidR="00DB49B1">
        <w:trPr>
          <w:trHeight w:val="343"/>
          <w:jc w:val="center"/>
        </w:trPr>
        <w:tc>
          <w:tcPr>
            <w:tcW w:w="735" w:type="dxa"/>
            <w:vAlign w:val="center"/>
          </w:tcPr>
          <w:p w:rsidR="00DB49B1" w:rsidRDefault="00061C9D">
            <w:pPr>
              <w:pStyle w:val="afff3"/>
            </w:pPr>
            <w:r>
              <w:t>31</w:t>
            </w:r>
          </w:p>
        </w:tc>
        <w:tc>
          <w:tcPr>
            <w:tcW w:w="1890" w:type="dxa"/>
            <w:vAlign w:val="center"/>
          </w:tcPr>
          <w:p w:rsidR="00DB49B1" w:rsidRDefault="00061C9D">
            <w:pPr>
              <w:pStyle w:val="afff3"/>
            </w:pPr>
            <w:r>
              <w:t>AR</w:t>
            </w:r>
            <w:r>
              <w:rPr>
                <w:rFonts w:hint="eastAsia"/>
              </w:rPr>
              <w:t>数据增加量</w:t>
            </w:r>
          </w:p>
        </w:tc>
        <w:tc>
          <w:tcPr>
            <w:tcW w:w="654" w:type="dxa"/>
            <w:vAlign w:val="center"/>
          </w:tcPr>
          <w:p w:rsidR="00DB49B1" w:rsidRDefault="00061C9D">
            <w:pPr>
              <w:pStyle w:val="afff3"/>
            </w:pPr>
            <w:r>
              <w:t>4</w:t>
            </w:r>
          </w:p>
        </w:tc>
        <w:tc>
          <w:tcPr>
            <w:tcW w:w="711" w:type="dxa"/>
            <w:vAlign w:val="center"/>
          </w:tcPr>
          <w:p w:rsidR="00DB49B1" w:rsidRDefault="00061C9D">
            <w:pPr>
              <w:pStyle w:val="afff3"/>
            </w:pPr>
            <w:r>
              <w:t>BIN</w:t>
            </w:r>
          </w:p>
        </w:tc>
        <w:tc>
          <w:tcPr>
            <w:tcW w:w="4232" w:type="dxa"/>
            <w:vAlign w:val="center"/>
          </w:tcPr>
          <w:p w:rsidR="00DB49B1" w:rsidRDefault="00DB49B1">
            <w:pPr>
              <w:pStyle w:val="afff3"/>
            </w:pP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87" w:name="_Toc1062338532"/>
      <w:bookmarkStart w:id="788" w:name="_Toc470253142"/>
      <w:bookmarkStart w:id="789" w:name="_Toc347151876"/>
      <w:r>
        <w:rPr>
          <w:rFonts w:ascii="黑体" w:eastAsia="黑体" w:cs="Times New Roman" w:hint="eastAsia"/>
          <w:color w:val="000000"/>
          <w:szCs w:val="21"/>
        </w:rPr>
        <w:t>命令：计算地铁票MAC</w:t>
      </w:r>
      <w:bookmarkEnd w:id="787"/>
      <w:bookmarkEnd w:id="788"/>
      <w:bookmarkEnd w:id="789"/>
    </w:p>
    <w:p w:rsidR="00DB49B1" w:rsidRDefault="00061C9D">
      <w:pPr>
        <w:pStyle w:val="af9"/>
        <w:spacing w:before="156" w:after="156"/>
        <w:ind w:firstLine="420"/>
      </w:pPr>
      <w:r>
        <w:rPr>
          <w:rFonts w:hint="eastAsia"/>
        </w:rPr>
        <w:t>STE</w:t>
      </w:r>
      <w:r>
        <w:rPr>
          <w:rFonts w:hint="eastAsia"/>
        </w:rPr>
        <w:t>向</w:t>
      </w:r>
      <w:r>
        <w:rPr>
          <w:rFonts w:hint="eastAsia"/>
        </w:rPr>
        <w:t>TPU</w:t>
      </w:r>
      <w:r>
        <w:rPr>
          <w:rFonts w:hint="eastAsia"/>
        </w:rPr>
        <w:t>发送命令代码</w:t>
      </w:r>
      <w:r>
        <w:t>0x5340</w:t>
      </w:r>
      <w:r>
        <w:rPr>
          <w:rFonts w:hint="eastAsia"/>
        </w:rPr>
        <w:t>进行独立计算地铁票</w:t>
      </w:r>
      <w:r>
        <w:rPr>
          <w:rFonts w:hint="eastAsia"/>
        </w:rPr>
        <w:t>MAC</w:t>
      </w:r>
      <w:r>
        <w:rPr>
          <w:rFonts w:hint="eastAsia"/>
        </w:rPr>
        <w:t>，命令格式见表</w:t>
      </w:r>
      <w:r>
        <w:rPr>
          <w:rFonts w:hint="eastAsia"/>
        </w:rPr>
        <w:t>47</w:t>
      </w:r>
      <w:r>
        <w:rPr>
          <w:rFonts w:hint="eastAsia"/>
        </w:rPr>
        <w:t>。</w:t>
      </w:r>
    </w:p>
    <w:p w:rsidR="00DB49B1" w:rsidRDefault="00061C9D">
      <w:pPr>
        <w:pStyle w:val="ad"/>
        <w:rPr>
          <w:rFonts w:ascii="黑体" w:hAnsi="黑体"/>
          <w:b w:val="0"/>
          <w:sz w:val="21"/>
          <w:szCs w:val="21"/>
        </w:rPr>
      </w:pPr>
      <w:bookmarkStart w:id="790" w:name="_Toc252364333"/>
      <w:bookmarkStart w:id="791" w:name="_Toc470253190"/>
      <w:bookmarkStart w:id="792" w:name="_Toc347151976"/>
      <w:r>
        <w:rPr>
          <w:rFonts w:ascii="黑体" w:hAnsi="黑体" w:hint="eastAsia"/>
          <w:b w:val="0"/>
          <w:sz w:val="21"/>
          <w:szCs w:val="21"/>
        </w:rPr>
        <w:t>表</w:t>
      </w:r>
      <w:bookmarkStart w:id="793" w:name="_Toc2100115192"/>
      <w:r>
        <w:rPr>
          <w:rFonts w:ascii="黑体" w:hAnsi="黑体" w:hint="eastAsia"/>
          <w:b w:val="0"/>
          <w:sz w:val="21"/>
          <w:szCs w:val="21"/>
        </w:rPr>
        <w:t>47 计算地铁票MAC</w:t>
      </w:r>
      <w:bookmarkEnd w:id="790"/>
      <w:bookmarkEnd w:id="791"/>
      <w:bookmarkEnd w:id="792"/>
      <w:bookmarkEnd w:id="793"/>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2161"/>
        <w:gridCol w:w="1111"/>
        <w:gridCol w:w="967"/>
        <w:gridCol w:w="3310"/>
      </w:tblGrid>
      <w:tr w:rsidR="00DB49B1">
        <w:trPr>
          <w:jc w:val="center"/>
        </w:trPr>
        <w:tc>
          <w:tcPr>
            <w:tcW w:w="673" w:type="dxa"/>
            <w:shd w:val="clear" w:color="auto" w:fill="C0C0C0"/>
            <w:vAlign w:val="center"/>
          </w:tcPr>
          <w:p w:rsidR="00DB49B1" w:rsidRDefault="00061C9D">
            <w:pPr>
              <w:pStyle w:val="afff3"/>
            </w:pPr>
            <w:r>
              <w:rPr>
                <w:rFonts w:hint="eastAsia"/>
              </w:rPr>
              <w:t>序号</w:t>
            </w:r>
          </w:p>
        </w:tc>
        <w:tc>
          <w:tcPr>
            <w:tcW w:w="2161" w:type="dxa"/>
            <w:shd w:val="clear" w:color="auto" w:fill="C0C0C0"/>
            <w:vAlign w:val="center"/>
          </w:tcPr>
          <w:p w:rsidR="00DB49B1" w:rsidRDefault="00061C9D">
            <w:pPr>
              <w:pStyle w:val="afff3"/>
            </w:pPr>
            <w:r>
              <w:rPr>
                <w:rFonts w:hint="eastAsia"/>
              </w:rPr>
              <w:t>字段</w:t>
            </w:r>
          </w:p>
        </w:tc>
        <w:tc>
          <w:tcPr>
            <w:tcW w:w="1111" w:type="dxa"/>
            <w:shd w:val="clear" w:color="auto" w:fill="C0C0C0"/>
            <w:vAlign w:val="center"/>
          </w:tcPr>
          <w:p w:rsidR="00DB49B1" w:rsidRDefault="00061C9D">
            <w:pPr>
              <w:pStyle w:val="afff3"/>
            </w:pPr>
            <w:r>
              <w:rPr>
                <w:rFonts w:hint="eastAsia"/>
              </w:rPr>
              <w:t>长度</w:t>
            </w:r>
          </w:p>
        </w:tc>
        <w:tc>
          <w:tcPr>
            <w:tcW w:w="967" w:type="dxa"/>
            <w:shd w:val="clear" w:color="auto" w:fill="C0C0C0"/>
            <w:vAlign w:val="center"/>
          </w:tcPr>
          <w:p w:rsidR="00DB49B1" w:rsidRDefault="00061C9D">
            <w:pPr>
              <w:pStyle w:val="afff3"/>
            </w:pPr>
            <w:r>
              <w:rPr>
                <w:rFonts w:hint="eastAsia"/>
              </w:rPr>
              <w:t>类型</w:t>
            </w:r>
          </w:p>
        </w:tc>
        <w:tc>
          <w:tcPr>
            <w:tcW w:w="3310" w:type="dxa"/>
            <w:shd w:val="clear" w:color="auto" w:fill="C0C0C0"/>
            <w:vAlign w:val="center"/>
          </w:tcPr>
          <w:p w:rsidR="00DB49B1" w:rsidRDefault="00061C9D">
            <w:pPr>
              <w:pStyle w:val="afff3"/>
            </w:pPr>
            <w:r>
              <w:rPr>
                <w:rFonts w:hint="eastAsia"/>
              </w:rPr>
              <w:t>备注</w:t>
            </w:r>
          </w:p>
        </w:tc>
      </w:tr>
      <w:tr w:rsidR="00DB49B1">
        <w:trPr>
          <w:jc w:val="center"/>
        </w:trPr>
        <w:tc>
          <w:tcPr>
            <w:tcW w:w="673" w:type="dxa"/>
            <w:vAlign w:val="center"/>
          </w:tcPr>
          <w:p w:rsidR="00DB49B1" w:rsidRDefault="00061C9D">
            <w:pPr>
              <w:pStyle w:val="afff3"/>
            </w:pPr>
            <w:r>
              <w:t>1</w:t>
            </w:r>
          </w:p>
        </w:tc>
        <w:tc>
          <w:tcPr>
            <w:tcW w:w="2161" w:type="dxa"/>
            <w:vAlign w:val="center"/>
          </w:tcPr>
          <w:p w:rsidR="00DB49B1" w:rsidRDefault="00061C9D">
            <w:pPr>
              <w:pStyle w:val="afff3"/>
            </w:pPr>
            <w:r>
              <w:rPr>
                <w:rFonts w:hint="eastAsia"/>
              </w:rPr>
              <w:t>命令代码</w:t>
            </w:r>
          </w:p>
        </w:tc>
        <w:tc>
          <w:tcPr>
            <w:tcW w:w="1111" w:type="dxa"/>
            <w:vAlign w:val="center"/>
          </w:tcPr>
          <w:p w:rsidR="00DB49B1" w:rsidRDefault="00061C9D">
            <w:pPr>
              <w:pStyle w:val="afff3"/>
            </w:pPr>
            <w:r>
              <w:t>2</w:t>
            </w:r>
          </w:p>
        </w:tc>
        <w:tc>
          <w:tcPr>
            <w:tcW w:w="967" w:type="dxa"/>
            <w:vAlign w:val="center"/>
          </w:tcPr>
          <w:p w:rsidR="00DB49B1" w:rsidRDefault="00061C9D">
            <w:pPr>
              <w:pStyle w:val="afff3"/>
            </w:pPr>
            <w:r>
              <w:t>BIN</w:t>
            </w:r>
          </w:p>
        </w:tc>
        <w:tc>
          <w:tcPr>
            <w:tcW w:w="3310" w:type="dxa"/>
            <w:vAlign w:val="center"/>
          </w:tcPr>
          <w:p w:rsidR="00DB49B1" w:rsidRDefault="00061C9D">
            <w:pPr>
              <w:pStyle w:val="afff3"/>
            </w:pPr>
            <w:r>
              <w:rPr>
                <w:rFonts w:hint="eastAsia"/>
              </w:rPr>
              <w:t>传输时转换成</w:t>
            </w:r>
            <w:r>
              <w:t>INTEL</w:t>
            </w:r>
            <w:r>
              <w:rPr>
                <w:rFonts w:hint="eastAsia"/>
              </w:rPr>
              <w:t>序。</w:t>
            </w:r>
          </w:p>
        </w:tc>
      </w:tr>
      <w:tr w:rsidR="00DB49B1">
        <w:trPr>
          <w:jc w:val="center"/>
        </w:trPr>
        <w:tc>
          <w:tcPr>
            <w:tcW w:w="673" w:type="dxa"/>
            <w:vAlign w:val="center"/>
          </w:tcPr>
          <w:p w:rsidR="00DB49B1" w:rsidRDefault="00061C9D">
            <w:pPr>
              <w:pStyle w:val="afff3"/>
            </w:pPr>
            <w:r>
              <w:t>2</w:t>
            </w:r>
          </w:p>
        </w:tc>
        <w:tc>
          <w:tcPr>
            <w:tcW w:w="2161" w:type="dxa"/>
            <w:vAlign w:val="center"/>
          </w:tcPr>
          <w:p w:rsidR="00DB49B1" w:rsidRDefault="00061C9D">
            <w:pPr>
              <w:pStyle w:val="afff3"/>
            </w:pPr>
            <w:r>
              <w:rPr>
                <w:rFonts w:hint="eastAsia"/>
              </w:rPr>
              <w:t>重发次数</w:t>
            </w:r>
          </w:p>
        </w:tc>
        <w:tc>
          <w:tcPr>
            <w:tcW w:w="1111" w:type="dxa"/>
            <w:vAlign w:val="center"/>
          </w:tcPr>
          <w:p w:rsidR="00DB49B1" w:rsidRDefault="00061C9D">
            <w:pPr>
              <w:pStyle w:val="afff3"/>
            </w:pPr>
            <w:r>
              <w:t>1</w:t>
            </w:r>
          </w:p>
        </w:tc>
        <w:tc>
          <w:tcPr>
            <w:tcW w:w="967" w:type="dxa"/>
            <w:vAlign w:val="center"/>
          </w:tcPr>
          <w:p w:rsidR="00DB49B1" w:rsidRDefault="00061C9D">
            <w:pPr>
              <w:pStyle w:val="afff3"/>
            </w:pPr>
            <w:r>
              <w:t>BIN</w:t>
            </w:r>
          </w:p>
        </w:tc>
        <w:tc>
          <w:tcPr>
            <w:tcW w:w="3310" w:type="dxa"/>
            <w:vAlign w:val="center"/>
          </w:tcPr>
          <w:p w:rsidR="00DB49B1" w:rsidRDefault="00DB49B1">
            <w:pPr>
              <w:pStyle w:val="afff3"/>
            </w:pPr>
          </w:p>
        </w:tc>
      </w:tr>
      <w:tr w:rsidR="00DB49B1">
        <w:trPr>
          <w:jc w:val="center"/>
        </w:trPr>
        <w:tc>
          <w:tcPr>
            <w:tcW w:w="673" w:type="dxa"/>
            <w:vAlign w:val="center"/>
          </w:tcPr>
          <w:p w:rsidR="00DB49B1" w:rsidRDefault="00061C9D">
            <w:pPr>
              <w:pStyle w:val="afff3"/>
            </w:pPr>
            <w:r>
              <w:t>3</w:t>
            </w:r>
          </w:p>
        </w:tc>
        <w:tc>
          <w:tcPr>
            <w:tcW w:w="2161" w:type="dxa"/>
            <w:vAlign w:val="center"/>
          </w:tcPr>
          <w:p w:rsidR="00DB49B1" w:rsidRDefault="00061C9D">
            <w:pPr>
              <w:pStyle w:val="afff3"/>
            </w:pPr>
            <w:r>
              <w:t>Key Version</w:t>
            </w:r>
          </w:p>
        </w:tc>
        <w:tc>
          <w:tcPr>
            <w:tcW w:w="1111" w:type="dxa"/>
            <w:vAlign w:val="center"/>
          </w:tcPr>
          <w:p w:rsidR="00DB49B1" w:rsidRDefault="00061C9D">
            <w:pPr>
              <w:pStyle w:val="afff3"/>
            </w:pPr>
            <w:r>
              <w:t>2</w:t>
            </w:r>
          </w:p>
        </w:tc>
        <w:tc>
          <w:tcPr>
            <w:tcW w:w="967" w:type="dxa"/>
            <w:vAlign w:val="center"/>
          </w:tcPr>
          <w:p w:rsidR="00DB49B1" w:rsidRDefault="00061C9D">
            <w:pPr>
              <w:pStyle w:val="afff3"/>
            </w:pPr>
            <w:r>
              <w:t>BIN</w:t>
            </w:r>
          </w:p>
        </w:tc>
        <w:tc>
          <w:tcPr>
            <w:tcW w:w="3310" w:type="dxa"/>
            <w:vAlign w:val="center"/>
          </w:tcPr>
          <w:p w:rsidR="00DB49B1" w:rsidRDefault="00061C9D">
            <w:pPr>
              <w:pStyle w:val="afff3"/>
            </w:pPr>
            <w:r>
              <w:rPr>
                <w:rFonts w:hint="eastAsia"/>
              </w:rPr>
              <w:t>计算</w:t>
            </w:r>
            <w:r>
              <w:t>MAC</w:t>
            </w:r>
            <w:r>
              <w:rPr>
                <w:rFonts w:hint="eastAsia"/>
              </w:rPr>
              <w:t>需要的密钥版本表示。</w:t>
            </w:r>
          </w:p>
          <w:p w:rsidR="00DB49B1" w:rsidRDefault="00061C9D">
            <w:pPr>
              <w:pStyle w:val="afff3"/>
            </w:pPr>
            <w:r>
              <w:rPr>
                <w:rFonts w:hint="eastAsia"/>
              </w:rPr>
              <w:t>传输时转换成</w:t>
            </w:r>
            <w:r>
              <w:t>INTEL</w:t>
            </w:r>
            <w:r>
              <w:rPr>
                <w:rFonts w:hint="eastAsia"/>
              </w:rPr>
              <w:t>序。</w:t>
            </w:r>
          </w:p>
        </w:tc>
      </w:tr>
      <w:tr w:rsidR="00DB49B1">
        <w:trPr>
          <w:jc w:val="center"/>
        </w:trPr>
        <w:tc>
          <w:tcPr>
            <w:tcW w:w="673" w:type="dxa"/>
            <w:vAlign w:val="center"/>
          </w:tcPr>
          <w:p w:rsidR="00DB49B1" w:rsidRDefault="00061C9D">
            <w:pPr>
              <w:pStyle w:val="afff3"/>
            </w:pPr>
            <w:r>
              <w:t>4</w:t>
            </w:r>
          </w:p>
        </w:tc>
        <w:tc>
          <w:tcPr>
            <w:tcW w:w="2161" w:type="dxa"/>
            <w:vAlign w:val="center"/>
          </w:tcPr>
          <w:p w:rsidR="00DB49B1" w:rsidRDefault="00061C9D">
            <w:pPr>
              <w:pStyle w:val="afff3"/>
            </w:pPr>
            <w:r>
              <w:t>TAC</w:t>
            </w:r>
            <w:r>
              <w:rPr>
                <w:rFonts w:hint="eastAsia"/>
              </w:rPr>
              <w:t>计算用数据</w:t>
            </w:r>
          </w:p>
        </w:tc>
        <w:tc>
          <w:tcPr>
            <w:tcW w:w="1111" w:type="dxa"/>
            <w:vAlign w:val="center"/>
          </w:tcPr>
          <w:p w:rsidR="00DB49B1" w:rsidRDefault="00061C9D">
            <w:pPr>
              <w:pStyle w:val="afff3"/>
            </w:pPr>
            <w:r>
              <w:t>20</w:t>
            </w:r>
          </w:p>
        </w:tc>
        <w:tc>
          <w:tcPr>
            <w:tcW w:w="967" w:type="dxa"/>
            <w:vAlign w:val="center"/>
          </w:tcPr>
          <w:p w:rsidR="00DB49B1" w:rsidRDefault="00061C9D">
            <w:pPr>
              <w:pStyle w:val="afff3"/>
            </w:pPr>
            <w:r>
              <w:t>BIN</w:t>
            </w:r>
          </w:p>
        </w:tc>
        <w:tc>
          <w:tcPr>
            <w:tcW w:w="3310" w:type="dxa"/>
            <w:vAlign w:val="center"/>
          </w:tcPr>
          <w:p w:rsidR="00DB49B1" w:rsidRDefault="00061C9D">
            <w:pPr>
              <w:pStyle w:val="afff3"/>
            </w:pPr>
            <w:r>
              <w:rPr>
                <w:rFonts w:hint="eastAsia"/>
              </w:rPr>
              <w:t>需要计算</w:t>
            </w:r>
            <w:r>
              <w:t>MAC</w:t>
            </w:r>
            <w:r>
              <w:rPr>
                <w:rFonts w:hint="eastAsia"/>
              </w:rPr>
              <w:t>的</w:t>
            </w:r>
            <w:r>
              <w:t>Hash</w:t>
            </w:r>
            <w:r>
              <w:rPr>
                <w:rFonts w:hint="eastAsia"/>
              </w:rPr>
              <w:t>数据。</w:t>
            </w:r>
          </w:p>
        </w:tc>
      </w:tr>
    </w:tbl>
    <w:p w:rsidR="00DB49B1" w:rsidRDefault="00061C9D" w:rsidP="002D0F25">
      <w:pPr>
        <w:numPr>
          <w:ilvl w:val="2"/>
          <w:numId w:val="5"/>
        </w:numPr>
        <w:spacing w:beforeLines="50" w:before="156" w:afterLines="50" w:after="156"/>
        <w:ind w:left="0"/>
        <w:outlineLvl w:val="3"/>
        <w:rPr>
          <w:rFonts w:ascii="黑体" w:eastAsia="黑体" w:cs="Times New Roman"/>
          <w:color w:val="000000"/>
          <w:szCs w:val="21"/>
        </w:rPr>
      </w:pPr>
      <w:bookmarkStart w:id="794" w:name="_Toc544666166"/>
      <w:bookmarkStart w:id="795" w:name="_Toc347151877"/>
      <w:bookmarkStart w:id="796" w:name="_Toc470253143"/>
      <w:r>
        <w:rPr>
          <w:rFonts w:ascii="黑体" w:eastAsia="黑体" w:cs="Times New Roman" w:hint="eastAsia"/>
          <w:color w:val="000000"/>
          <w:szCs w:val="21"/>
        </w:rPr>
        <w:t>反馈：TPU地铁票MAC计算反馈数据</w:t>
      </w:r>
      <w:bookmarkEnd w:id="794"/>
      <w:bookmarkEnd w:id="795"/>
      <w:bookmarkEnd w:id="796"/>
    </w:p>
    <w:p w:rsidR="00DB49B1" w:rsidRDefault="00061C9D">
      <w:pPr>
        <w:pStyle w:val="af9"/>
        <w:spacing w:before="156" w:after="156"/>
        <w:ind w:firstLine="420"/>
      </w:pPr>
      <w:r>
        <w:rPr>
          <w:rFonts w:hint="eastAsia"/>
        </w:rPr>
        <w:t>TPU</w:t>
      </w:r>
      <w:r>
        <w:rPr>
          <w:rFonts w:hint="eastAsia"/>
        </w:rPr>
        <w:t>接收到</w:t>
      </w:r>
      <w:r>
        <w:rPr>
          <w:rFonts w:hint="eastAsia"/>
        </w:rPr>
        <w:t>STE</w:t>
      </w:r>
      <w:r>
        <w:rPr>
          <w:rFonts w:hint="eastAsia"/>
        </w:rPr>
        <w:t>的“计算地铁票</w:t>
      </w:r>
      <w:r>
        <w:rPr>
          <w:rFonts w:hint="eastAsia"/>
        </w:rPr>
        <w:t>MAC</w:t>
      </w:r>
      <w:r>
        <w:rPr>
          <w:rFonts w:hint="eastAsia"/>
        </w:rPr>
        <w:t>”命令数据并寻到卡后，应产生</w:t>
      </w:r>
      <w:r>
        <w:rPr>
          <w:rFonts w:hint="eastAsia"/>
        </w:rPr>
        <w:t>TPU</w:t>
      </w:r>
      <w:r>
        <w:rPr>
          <w:rFonts w:hint="eastAsia"/>
        </w:rPr>
        <w:t>地铁票</w:t>
      </w:r>
      <w:r>
        <w:rPr>
          <w:rFonts w:hint="eastAsia"/>
        </w:rPr>
        <w:t>MAC</w:t>
      </w:r>
      <w:r>
        <w:rPr>
          <w:rFonts w:hint="eastAsia"/>
        </w:rPr>
        <w:t>计算反馈数据给</w:t>
      </w:r>
      <w:r>
        <w:rPr>
          <w:rFonts w:hint="eastAsia"/>
        </w:rPr>
        <w:t>STE</w:t>
      </w:r>
      <w:r>
        <w:rPr>
          <w:rFonts w:hint="eastAsia"/>
        </w:rPr>
        <w:t>，格式见表</w:t>
      </w:r>
      <w:r>
        <w:rPr>
          <w:rFonts w:hint="eastAsia"/>
        </w:rPr>
        <w:t>48</w:t>
      </w:r>
      <w:r>
        <w:rPr>
          <w:rFonts w:hint="eastAsia"/>
        </w:rPr>
        <w:t>。</w:t>
      </w:r>
    </w:p>
    <w:p w:rsidR="00DB49B1" w:rsidRDefault="00061C9D">
      <w:pPr>
        <w:pStyle w:val="ad"/>
        <w:rPr>
          <w:rFonts w:ascii="黑体" w:hAnsi="黑体"/>
          <w:b w:val="0"/>
          <w:sz w:val="21"/>
          <w:szCs w:val="21"/>
        </w:rPr>
      </w:pPr>
      <w:bookmarkStart w:id="797" w:name="_Toc252364346"/>
      <w:bookmarkStart w:id="798" w:name="_Toc347151977"/>
      <w:bookmarkStart w:id="799" w:name="_Toc470253191"/>
      <w:r>
        <w:rPr>
          <w:rFonts w:ascii="黑体" w:hAnsi="黑体" w:hint="eastAsia"/>
          <w:b w:val="0"/>
          <w:sz w:val="21"/>
          <w:szCs w:val="21"/>
        </w:rPr>
        <w:t xml:space="preserve">表48 </w:t>
      </w:r>
      <w:bookmarkStart w:id="800" w:name="_Toc432805779"/>
      <w:r>
        <w:rPr>
          <w:rFonts w:ascii="黑体" w:hAnsi="黑体" w:hint="eastAsia"/>
          <w:b w:val="0"/>
          <w:sz w:val="21"/>
          <w:szCs w:val="21"/>
        </w:rPr>
        <w:t>TPU地铁票MAC计算反馈数据</w:t>
      </w:r>
      <w:bookmarkEnd w:id="797"/>
      <w:bookmarkEnd w:id="798"/>
      <w:bookmarkEnd w:id="799"/>
      <w:bookmarkEnd w:id="800"/>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1368"/>
        <w:gridCol w:w="820"/>
        <w:gridCol w:w="920"/>
        <w:gridCol w:w="4370"/>
      </w:tblGrid>
      <w:tr w:rsidR="00DB49B1">
        <w:trPr>
          <w:jc w:val="center"/>
        </w:trPr>
        <w:tc>
          <w:tcPr>
            <w:tcW w:w="744" w:type="dxa"/>
            <w:shd w:val="clear" w:color="auto" w:fill="C0C0C0"/>
            <w:vAlign w:val="center"/>
          </w:tcPr>
          <w:p w:rsidR="00DB49B1" w:rsidRDefault="00061C9D">
            <w:pPr>
              <w:pStyle w:val="afff3"/>
            </w:pPr>
            <w:r>
              <w:rPr>
                <w:rFonts w:hint="eastAsia"/>
              </w:rPr>
              <w:lastRenderedPageBreak/>
              <w:t>序号</w:t>
            </w:r>
          </w:p>
        </w:tc>
        <w:tc>
          <w:tcPr>
            <w:tcW w:w="1368" w:type="dxa"/>
            <w:shd w:val="clear" w:color="auto" w:fill="C0C0C0"/>
            <w:vAlign w:val="center"/>
          </w:tcPr>
          <w:p w:rsidR="00DB49B1" w:rsidRDefault="00061C9D">
            <w:pPr>
              <w:pStyle w:val="afff3"/>
            </w:pPr>
            <w:r>
              <w:rPr>
                <w:rFonts w:hint="eastAsia"/>
              </w:rPr>
              <w:t>字段</w:t>
            </w:r>
          </w:p>
        </w:tc>
        <w:tc>
          <w:tcPr>
            <w:tcW w:w="820" w:type="dxa"/>
            <w:shd w:val="clear" w:color="auto" w:fill="C0C0C0"/>
            <w:vAlign w:val="center"/>
          </w:tcPr>
          <w:p w:rsidR="00DB49B1" w:rsidRDefault="00061C9D">
            <w:pPr>
              <w:pStyle w:val="afff3"/>
            </w:pPr>
            <w:r>
              <w:rPr>
                <w:rFonts w:hint="eastAsia"/>
              </w:rPr>
              <w:t>长度</w:t>
            </w:r>
          </w:p>
        </w:tc>
        <w:tc>
          <w:tcPr>
            <w:tcW w:w="920" w:type="dxa"/>
            <w:shd w:val="clear" w:color="auto" w:fill="C0C0C0"/>
            <w:vAlign w:val="center"/>
          </w:tcPr>
          <w:p w:rsidR="00DB49B1" w:rsidRDefault="00061C9D">
            <w:pPr>
              <w:pStyle w:val="afff3"/>
            </w:pPr>
            <w:r>
              <w:rPr>
                <w:rFonts w:hint="eastAsia"/>
              </w:rPr>
              <w:t>类型</w:t>
            </w:r>
          </w:p>
        </w:tc>
        <w:tc>
          <w:tcPr>
            <w:tcW w:w="4370" w:type="dxa"/>
            <w:shd w:val="clear" w:color="auto" w:fill="C0C0C0"/>
            <w:vAlign w:val="center"/>
          </w:tcPr>
          <w:p w:rsidR="00DB49B1" w:rsidRDefault="00061C9D">
            <w:pPr>
              <w:pStyle w:val="afff3"/>
            </w:pPr>
            <w:r>
              <w:rPr>
                <w:rFonts w:hint="eastAsia"/>
              </w:rPr>
              <w:t>备注</w:t>
            </w:r>
          </w:p>
        </w:tc>
      </w:tr>
      <w:tr w:rsidR="00DB49B1">
        <w:trPr>
          <w:jc w:val="center"/>
        </w:trPr>
        <w:tc>
          <w:tcPr>
            <w:tcW w:w="744" w:type="dxa"/>
            <w:vAlign w:val="center"/>
          </w:tcPr>
          <w:p w:rsidR="00DB49B1" w:rsidRDefault="00061C9D">
            <w:pPr>
              <w:pStyle w:val="afff3"/>
            </w:pPr>
            <w:r>
              <w:t>1</w:t>
            </w:r>
          </w:p>
        </w:tc>
        <w:tc>
          <w:tcPr>
            <w:tcW w:w="1368" w:type="dxa"/>
            <w:vAlign w:val="center"/>
          </w:tcPr>
          <w:p w:rsidR="00DB49B1" w:rsidRDefault="00061C9D">
            <w:pPr>
              <w:pStyle w:val="afff3"/>
            </w:pPr>
            <w:r>
              <w:rPr>
                <w:rFonts w:hint="eastAsia"/>
              </w:rPr>
              <w:t>命令代码</w:t>
            </w:r>
          </w:p>
        </w:tc>
        <w:tc>
          <w:tcPr>
            <w:tcW w:w="820" w:type="dxa"/>
            <w:vAlign w:val="center"/>
          </w:tcPr>
          <w:p w:rsidR="00DB49B1" w:rsidRDefault="00061C9D">
            <w:pPr>
              <w:pStyle w:val="afff3"/>
            </w:pPr>
            <w:r>
              <w:t>2</w:t>
            </w:r>
          </w:p>
        </w:tc>
        <w:tc>
          <w:tcPr>
            <w:tcW w:w="920" w:type="dxa"/>
            <w:vAlign w:val="center"/>
          </w:tcPr>
          <w:p w:rsidR="00DB49B1" w:rsidRDefault="00061C9D">
            <w:pPr>
              <w:pStyle w:val="afff3"/>
            </w:pPr>
            <w:r>
              <w:t>BIN</w:t>
            </w:r>
          </w:p>
        </w:tc>
        <w:tc>
          <w:tcPr>
            <w:tcW w:w="4370" w:type="dxa"/>
            <w:vAlign w:val="center"/>
          </w:tcPr>
          <w:p w:rsidR="00DB49B1" w:rsidRDefault="00061C9D">
            <w:pPr>
              <w:pStyle w:val="afff3"/>
            </w:pPr>
            <w:r>
              <w:rPr>
                <w:rFonts w:hint="eastAsia"/>
              </w:rPr>
              <w:t>填写命令数据中的命令代码。传输时需转成</w:t>
            </w:r>
            <w:r>
              <w:t>INTEL</w:t>
            </w:r>
            <w:r>
              <w:rPr>
                <w:rFonts w:hint="eastAsia"/>
              </w:rPr>
              <w:t>序。</w:t>
            </w:r>
          </w:p>
        </w:tc>
      </w:tr>
      <w:tr w:rsidR="00DB49B1">
        <w:trPr>
          <w:jc w:val="center"/>
        </w:trPr>
        <w:tc>
          <w:tcPr>
            <w:tcW w:w="744" w:type="dxa"/>
            <w:vAlign w:val="center"/>
          </w:tcPr>
          <w:p w:rsidR="00DB49B1" w:rsidRDefault="00061C9D">
            <w:pPr>
              <w:pStyle w:val="afff3"/>
            </w:pPr>
            <w:r>
              <w:t>2</w:t>
            </w:r>
          </w:p>
        </w:tc>
        <w:tc>
          <w:tcPr>
            <w:tcW w:w="1368" w:type="dxa"/>
            <w:vAlign w:val="center"/>
          </w:tcPr>
          <w:p w:rsidR="00DB49B1" w:rsidRDefault="00061C9D">
            <w:pPr>
              <w:pStyle w:val="afff3"/>
            </w:pPr>
            <w:r>
              <w:rPr>
                <w:rFonts w:hint="eastAsia"/>
              </w:rPr>
              <w:t>重发次数</w:t>
            </w:r>
          </w:p>
        </w:tc>
        <w:tc>
          <w:tcPr>
            <w:tcW w:w="820" w:type="dxa"/>
            <w:vAlign w:val="center"/>
          </w:tcPr>
          <w:p w:rsidR="00DB49B1" w:rsidRDefault="00061C9D">
            <w:pPr>
              <w:pStyle w:val="afff3"/>
            </w:pPr>
            <w:r>
              <w:t>1</w:t>
            </w:r>
          </w:p>
        </w:tc>
        <w:tc>
          <w:tcPr>
            <w:tcW w:w="920" w:type="dxa"/>
            <w:vAlign w:val="center"/>
          </w:tcPr>
          <w:p w:rsidR="00DB49B1" w:rsidRDefault="00061C9D">
            <w:pPr>
              <w:pStyle w:val="afff3"/>
            </w:pPr>
            <w:r>
              <w:t>BIN</w:t>
            </w:r>
          </w:p>
        </w:tc>
        <w:tc>
          <w:tcPr>
            <w:tcW w:w="4370" w:type="dxa"/>
            <w:vAlign w:val="center"/>
          </w:tcPr>
          <w:p w:rsidR="00DB49B1" w:rsidRDefault="00DB49B1">
            <w:pPr>
              <w:pStyle w:val="afff3"/>
            </w:pPr>
          </w:p>
        </w:tc>
      </w:tr>
      <w:tr w:rsidR="00DB49B1">
        <w:trPr>
          <w:jc w:val="center"/>
        </w:trPr>
        <w:tc>
          <w:tcPr>
            <w:tcW w:w="744" w:type="dxa"/>
            <w:vAlign w:val="center"/>
          </w:tcPr>
          <w:p w:rsidR="00DB49B1" w:rsidRDefault="00061C9D">
            <w:pPr>
              <w:pStyle w:val="afff3"/>
            </w:pPr>
            <w:r>
              <w:t>3</w:t>
            </w:r>
          </w:p>
        </w:tc>
        <w:tc>
          <w:tcPr>
            <w:tcW w:w="1368" w:type="dxa"/>
            <w:vAlign w:val="center"/>
          </w:tcPr>
          <w:p w:rsidR="00DB49B1" w:rsidRDefault="00061C9D">
            <w:pPr>
              <w:pStyle w:val="afff3"/>
            </w:pPr>
            <w:r>
              <w:rPr>
                <w:rFonts w:hint="eastAsia"/>
              </w:rPr>
              <w:t>应答代码</w:t>
            </w:r>
          </w:p>
        </w:tc>
        <w:tc>
          <w:tcPr>
            <w:tcW w:w="820" w:type="dxa"/>
            <w:vAlign w:val="center"/>
          </w:tcPr>
          <w:p w:rsidR="00DB49B1" w:rsidRDefault="00061C9D">
            <w:pPr>
              <w:pStyle w:val="afff3"/>
            </w:pPr>
            <w:r>
              <w:t>1</w:t>
            </w:r>
          </w:p>
        </w:tc>
        <w:tc>
          <w:tcPr>
            <w:tcW w:w="920" w:type="dxa"/>
            <w:vAlign w:val="center"/>
          </w:tcPr>
          <w:p w:rsidR="00DB49B1" w:rsidRDefault="00061C9D">
            <w:pPr>
              <w:pStyle w:val="afff3"/>
            </w:pPr>
            <w:r>
              <w:t>BIN</w:t>
            </w:r>
          </w:p>
        </w:tc>
        <w:tc>
          <w:tcPr>
            <w:tcW w:w="4370" w:type="dxa"/>
            <w:vAlign w:val="center"/>
          </w:tcPr>
          <w:p w:rsidR="00DB49B1" w:rsidRDefault="00061C9D">
            <w:pPr>
              <w:pStyle w:val="afff3"/>
            </w:pPr>
            <w:r>
              <w:rPr>
                <w:rFonts w:hint="eastAsia"/>
              </w:rPr>
              <w:t>表示</w:t>
            </w:r>
            <w:r>
              <w:t>TPU</w:t>
            </w:r>
            <w:r>
              <w:rPr>
                <w:rFonts w:hint="eastAsia"/>
              </w:rPr>
              <w:t>对命令的应答代码</w:t>
            </w:r>
          </w:p>
        </w:tc>
      </w:tr>
      <w:tr w:rsidR="00DB49B1">
        <w:trPr>
          <w:jc w:val="center"/>
        </w:trPr>
        <w:tc>
          <w:tcPr>
            <w:tcW w:w="744" w:type="dxa"/>
            <w:vAlign w:val="center"/>
          </w:tcPr>
          <w:p w:rsidR="00DB49B1" w:rsidRDefault="00061C9D">
            <w:pPr>
              <w:pStyle w:val="afff3"/>
            </w:pPr>
            <w:r>
              <w:t>4</w:t>
            </w:r>
          </w:p>
        </w:tc>
        <w:tc>
          <w:tcPr>
            <w:tcW w:w="1368" w:type="dxa"/>
            <w:vAlign w:val="center"/>
          </w:tcPr>
          <w:p w:rsidR="00DB49B1" w:rsidRDefault="00061C9D">
            <w:pPr>
              <w:pStyle w:val="afff3"/>
            </w:pPr>
            <w:r>
              <w:t>UD MAC</w:t>
            </w:r>
          </w:p>
        </w:tc>
        <w:tc>
          <w:tcPr>
            <w:tcW w:w="820" w:type="dxa"/>
            <w:vAlign w:val="center"/>
          </w:tcPr>
          <w:p w:rsidR="00DB49B1" w:rsidRDefault="00061C9D">
            <w:pPr>
              <w:pStyle w:val="afff3"/>
            </w:pPr>
            <w:r>
              <w:t>4</w:t>
            </w:r>
          </w:p>
        </w:tc>
        <w:tc>
          <w:tcPr>
            <w:tcW w:w="920" w:type="dxa"/>
            <w:vAlign w:val="center"/>
          </w:tcPr>
          <w:p w:rsidR="00DB49B1" w:rsidRDefault="00061C9D">
            <w:pPr>
              <w:pStyle w:val="afff3"/>
            </w:pPr>
            <w:r>
              <w:t>BIN</w:t>
            </w:r>
          </w:p>
        </w:tc>
        <w:tc>
          <w:tcPr>
            <w:tcW w:w="4370" w:type="dxa"/>
            <w:vAlign w:val="center"/>
          </w:tcPr>
          <w:p w:rsidR="00DB49B1" w:rsidRDefault="00061C9D">
            <w:pPr>
              <w:pStyle w:val="afff3"/>
            </w:pPr>
            <w:r>
              <w:rPr>
                <w:rFonts w:hint="eastAsia"/>
              </w:rPr>
              <w:t>传输时需转成</w:t>
            </w:r>
            <w:r>
              <w:t>INTEL</w:t>
            </w:r>
            <w:r>
              <w:rPr>
                <w:rFonts w:hint="eastAsia"/>
              </w:rPr>
              <w:t>序。</w:t>
            </w:r>
          </w:p>
        </w:tc>
      </w:tr>
    </w:tbl>
    <w:p w:rsidR="00DB49B1" w:rsidRDefault="00061C9D" w:rsidP="002D0F25">
      <w:pPr>
        <w:numPr>
          <w:ilvl w:val="0"/>
          <w:numId w:val="5"/>
        </w:numPr>
        <w:spacing w:beforeLines="100" w:before="312" w:afterLines="100" w:after="312"/>
        <w:outlineLvl w:val="1"/>
        <w:rPr>
          <w:rFonts w:ascii="黑体" w:eastAsia="黑体" w:cs="Times New Roman"/>
        </w:rPr>
      </w:pPr>
      <w:bookmarkStart w:id="801" w:name="_Toc29206"/>
      <w:bookmarkStart w:id="802" w:name="_Toc4970"/>
      <w:bookmarkStart w:id="803" w:name="_Toc1628948448"/>
      <w:bookmarkStart w:id="804" w:name="_Toc224547857"/>
      <w:bookmarkStart w:id="805" w:name="_Toc248696079"/>
      <w:bookmarkStart w:id="806" w:name="_Toc246326343"/>
      <w:r>
        <w:rPr>
          <w:rFonts w:ascii="黑体" w:eastAsia="黑体" w:cs="Times New Roman" w:hint="eastAsia"/>
        </w:rPr>
        <w:t>设备动态库接口定义</w:t>
      </w:r>
      <w:bookmarkEnd w:id="801"/>
      <w:bookmarkEnd w:id="802"/>
    </w:p>
    <w:bookmarkEnd w:id="803"/>
    <w:bookmarkEnd w:id="804"/>
    <w:bookmarkEnd w:id="805"/>
    <w:bookmarkEnd w:id="806"/>
    <w:p w:rsidR="00DB49B1" w:rsidRDefault="00061C9D">
      <w:pPr>
        <w:pStyle w:val="af9"/>
        <w:spacing w:before="156" w:after="156"/>
        <w:ind w:firstLine="420"/>
      </w:pPr>
      <w:r>
        <w:rPr>
          <w:rFonts w:hint="eastAsia"/>
        </w:rPr>
        <w:t>设备应通过动态</w:t>
      </w:r>
      <w:proofErr w:type="gramStart"/>
      <w:r>
        <w:rPr>
          <w:rFonts w:hint="eastAsia"/>
        </w:rPr>
        <w:t>库实现</w:t>
      </w:r>
      <w:proofErr w:type="gramEnd"/>
      <w:r>
        <w:rPr>
          <w:rFonts w:hint="eastAsia"/>
        </w:rPr>
        <w:t>与读写器之间的交互</w:t>
      </w:r>
      <w:r>
        <w:t>。</w:t>
      </w: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07" w:name="_Toc5602"/>
      <w:bookmarkStart w:id="808" w:name="_Toc20367"/>
      <w:r>
        <w:rPr>
          <w:rFonts w:ascii="黑体" w:eastAsia="黑体" w:cs="Times New Roman" w:hint="eastAsia"/>
          <w:szCs w:val="21"/>
        </w:rPr>
        <w:t>打开读写器</w:t>
      </w:r>
      <w:bookmarkEnd w:id="807"/>
      <w:bookmarkEnd w:id="808"/>
    </w:p>
    <w:p w:rsidR="00DB49B1" w:rsidRDefault="00061C9D">
      <w:pPr>
        <w:pStyle w:val="af9"/>
        <w:spacing w:before="156" w:after="156"/>
        <w:ind w:firstLine="420"/>
      </w:pPr>
      <w:r>
        <w:rPr>
          <w:rFonts w:hint="eastAsia"/>
        </w:rPr>
        <w:t>打开读写器动态库接口定义见表</w:t>
      </w:r>
      <w:r>
        <w:rPr>
          <w:rFonts w:hint="eastAsia"/>
        </w:rPr>
        <w:t>49</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表49 打开读写器动态库接口定义表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rPr>
                <w:rFonts w:ascii="宋体" w:eastAsia="Times New Roman"/>
                <w:sz w:val="18"/>
                <w:szCs w:val="18"/>
              </w:rPr>
            </w:pPr>
            <w:r>
              <w:rPr>
                <w:rFonts w:ascii="宋体" w:eastAsia="Times New Roman"/>
                <w:sz w:val="18"/>
                <w:szCs w:val="18"/>
              </w:rPr>
              <w:t>int OpenReader( UCHAR nPort, ULONG ulSpeed, BOOL bIsUSB,HANDLE * phComm )</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Ansi="宋体" w:hint="eastAsia"/>
                <w:sz w:val="18"/>
                <w:szCs w:val="18"/>
              </w:rPr>
              <w:t>函数说明</w:t>
            </w:r>
          </w:p>
        </w:tc>
        <w:tc>
          <w:tcPr>
            <w:tcW w:w="6991" w:type="dxa"/>
            <w:vAlign w:val="center"/>
          </w:tcPr>
          <w:p w:rsidR="00DB49B1" w:rsidRDefault="00061C9D">
            <w:pPr>
              <w:pStyle w:val="afff3"/>
              <w:tabs>
                <w:tab w:val="left" w:pos="3600"/>
              </w:tabs>
              <w:ind w:left="3600" w:hanging="720"/>
              <w:jc w:val="left"/>
              <w:rPr>
                <w:rFonts w:ascii="宋体" w:eastAsia="Times New Roman"/>
                <w:szCs w:val="18"/>
              </w:rPr>
            </w:pPr>
            <w:r>
              <w:rPr>
                <w:rFonts w:ascii="宋体" w:eastAsia="Times New Roman" w:hAnsi="宋体" w:hint="eastAsia"/>
                <w:szCs w:val="18"/>
              </w:rPr>
              <w:t>函数说明：</w:t>
            </w:r>
          </w:p>
          <w:p w:rsidR="00DB49B1" w:rsidRDefault="00061C9D">
            <w:pPr>
              <w:pStyle w:val="afff3"/>
              <w:tabs>
                <w:tab w:val="left" w:pos="3600"/>
              </w:tabs>
              <w:ind w:left="3600" w:hanging="720"/>
              <w:jc w:val="left"/>
              <w:rPr>
                <w:rFonts w:ascii="宋体" w:eastAsia="Times New Roman"/>
                <w:szCs w:val="18"/>
              </w:rPr>
            </w:pPr>
            <w:r>
              <w:rPr>
                <w:rFonts w:ascii="宋体" w:eastAsia="Times New Roman" w:hAnsi="宋体" w:hint="eastAsia"/>
                <w:szCs w:val="18"/>
              </w:rPr>
              <w:t>启动读写器外部认证的通讯。</w:t>
            </w:r>
          </w:p>
          <w:p w:rsidR="00DB49B1" w:rsidRDefault="00061C9D">
            <w:pPr>
              <w:pStyle w:val="afff3"/>
              <w:tabs>
                <w:tab w:val="left" w:pos="3600"/>
              </w:tabs>
              <w:ind w:left="3600" w:hanging="720"/>
              <w:jc w:val="left"/>
              <w:rPr>
                <w:rFonts w:ascii="宋体" w:eastAsia="Times New Roman"/>
                <w:szCs w:val="18"/>
              </w:rPr>
            </w:pPr>
            <w:r>
              <w:rPr>
                <w:rFonts w:ascii="宋体" w:eastAsia="Times New Roman" w:hAnsi="宋体" w:hint="eastAsia"/>
                <w:szCs w:val="18"/>
              </w:rPr>
              <w:t>参数：</w:t>
            </w:r>
          </w:p>
          <w:p w:rsidR="00DB49B1" w:rsidRDefault="00061C9D">
            <w:pPr>
              <w:pStyle w:val="afff3"/>
              <w:tabs>
                <w:tab w:val="left" w:pos="3600"/>
              </w:tabs>
              <w:ind w:left="3600" w:hanging="720"/>
              <w:jc w:val="left"/>
              <w:rPr>
                <w:rFonts w:ascii="宋体" w:eastAsia="Times New Roman"/>
                <w:szCs w:val="18"/>
              </w:rPr>
            </w:pPr>
            <w:r>
              <w:rPr>
                <w:rFonts w:ascii="宋体" w:eastAsia="Times New Roman" w:hint="eastAsia"/>
                <w:szCs w:val="18"/>
              </w:rPr>
              <w:t>nPort</w:t>
            </w:r>
            <w:r>
              <w:rPr>
                <w:rFonts w:ascii="宋体" w:eastAsia="Times New Roman" w:hAnsi="宋体" w:hint="eastAsia"/>
                <w:szCs w:val="18"/>
              </w:rPr>
              <w:t>：用来和读卡器通讯的端口号</w:t>
            </w:r>
            <w:r>
              <w:rPr>
                <w:rFonts w:ascii="宋体" w:eastAsia="Times New Roman" w:hint="eastAsia"/>
                <w:szCs w:val="18"/>
              </w:rPr>
              <w:t xml:space="preserve">(1 </w:t>
            </w:r>
            <w:r>
              <w:rPr>
                <w:rFonts w:ascii="宋体" w:eastAsia="Times New Roman" w:hAnsi="宋体" w:hint="eastAsia"/>
                <w:szCs w:val="18"/>
              </w:rPr>
              <w:t>至设备的最大端口号</w:t>
            </w:r>
            <w:r>
              <w:rPr>
                <w:rFonts w:ascii="宋体" w:eastAsia="Times New Roman" w:hint="eastAsia"/>
                <w:szCs w:val="18"/>
              </w:rPr>
              <w:t>)</w:t>
            </w:r>
            <w:r>
              <w:rPr>
                <w:rFonts w:ascii="宋体" w:eastAsia="Times New Roman" w:hAnsi="宋体" w:hint="eastAsia"/>
                <w:szCs w:val="18"/>
              </w:rPr>
              <w:t>；</w:t>
            </w:r>
            <w:r>
              <w:rPr>
                <w:rFonts w:ascii="宋体" w:eastAsia="Times New Roman" w:hint="eastAsia"/>
                <w:szCs w:val="18"/>
              </w:rPr>
              <w:t xml:space="preserve"> </w:t>
            </w:r>
          </w:p>
          <w:p w:rsidR="00DB49B1" w:rsidRDefault="00061C9D">
            <w:pPr>
              <w:pStyle w:val="afff3"/>
              <w:tabs>
                <w:tab w:val="left" w:pos="3600"/>
              </w:tabs>
              <w:ind w:left="3600" w:hanging="720"/>
              <w:jc w:val="left"/>
              <w:rPr>
                <w:rFonts w:ascii="宋体" w:eastAsia="Times New Roman"/>
                <w:szCs w:val="18"/>
              </w:rPr>
            </w:pPr>
            <w:r>
              <w:rPr>
                <w:rFonts w:ascii="宋体" w:eastAsia="Times New Roman" w:hint="eastAsia"/>
                <w:szCs w:val="18"/>
              </w:rPr>
              <w:t>ulSpeed</w:t>
            </w:r>
            <w:r>
              <w:rPr>
                <w:rFonts w:ascii="宋体" w:eastAsia="Times New Roman" w:hAnsi="宋体" w:hint="eastAsia"/>
                <w:szCs w:val="18"/>
              </w:rPr>
              <w:t>：通讯端口速率</w:t>
            </w:r>
            <w:r>
              <w:rPr>
                <w:rFonts w:ascii="宋体" w:eastAsia="Times New Roman" w:hint="eastAsia"/>
                <w:szCs w:val="18"/>
              </w:rPr>
              <w:t>(1200, 2400, 9600, 19200, 38400, 57600, 115200)</w:t>
            </w:r>
            <w:r>
              <w:rPr>
                <w:rFonts w:ascii="宋体" w:eastAsia="Times New Roman" w:hAnsi="宋体" w:hint="eastAsia"/>
                <w:szCs w:val="18"/>
              </w:rPr>
              <w:t>；</w:t>
            </w:r>
          </w:p>
          <w:p w:rsidR="00DB49B1" w:rsidRDefault="00061C9D">
            <w:pPr>
              <w:pStyle w:val="afff3"/>
              <w:tabs>
                <w:tab w:val="left" w:pos="3600"/>
              </w:tabs>
              <w:ind w:left="3600" w:hanging="720"/>
              <w:jc w:val="left"/>
              <w:rPr>
                <w:rFonts w:ascii="宋体" w:eastAsia="Times New Roman"/>
                <w:szCs w:val="18"/>
              </w:rPr>
            </w:pPr>
            <w:r>
              <w:rPr>
                <w:rFonts w:ascii="宋体" w:eastAsia="Times New Roman" w:hint="eastAsia"/>
                <w:szCs w:val="18"/>
              </w:rPr>
              <w:t>bIsUSB:</w:t>
            </w:r>
            <w:r>
              <w:rPr>
                <w:rFonts w:ascii="宋体" w:eastAsia="Times New Roman"/>
                <w:szCs w:val="18"/>
              </w:rPr>
              <w:t xml:space="preserve"> </w:t>
            </w:r>
            <w:r>
              <w:rPr>
                <w:rFonts w:ascii="宋体" w:eastAsia="Times New Roman" w:hAnsi="宋体" w:hint="eastAsia"/>
                <w:szCs w:val="18"/>
              </w:rPr>
              <w:t>用来标识</w:t>
            </w:r>
            <w:r>
              <w:rPr>
                <w:rFonts w:ascii="宋体" w:eastAsia="Times New Roman" w:hint="eastAsia"/>
                <w:szCs w:val="18"/>
              </w:rPr>
              <w:t xml:space="preserve"> </w:t>
            </w:r>
            <w:r>
              <w:rPr>
                <w:rFonts w:ascii="宋体" w:eastAsia="Times New Roman" w:hAnsi="宋体" w:hint="eastAsia"/>
                <w:szCs w:val="18"/>
              </w:rPr>
              <w:t>是</w:t>
            </w:r>
            <w:r>
              <w:rPr>
                <w:rFonts w:ascii="宋体" w:eastAsia="Times New Roman" w:hint="eastAsia"/>
                <w:szCs w:val="18"/>
              </w:rPr>
              <w:t>Com</w:t>
            </w:r>
            <w:r>
              <w:rPr>
                <w:rFonts w:ascii="宋体" w:eastAsia="Times New Roman" w:hAnsi="宋体" w:hint="eastAsia"/>
                <w:szCs w:val="18"/>
              </w:rPr>
              <w:t>口连接还是</w:t>
            </w:r>
            <w:r>
              <w:rPr>
                <w:rFonts w:ascii="宋体" w:eastAsia="Times New Roman" w:hint="eastAsia"/>
                <w:szCs w:val="18"/>
              </w:rPr>
              <w:t xml:space="preserve">USB </w:t>
            </w:r>
            <w:r>
              <w:rPr>
                <w:rFonts w:ascii="宋体" w:eastAsia="Times New Roman" w:hAnsi="宋体" w:hint="eastAsia"/>
                <w:szCs w:val="18"/>
              </w:rPr>
              <w:t>连接；</w:t>
            </w:r>
          </w:p>
          <w:p w:rsidR="00DB49B1" w:rsidRDefault="00061C9D">
            <w:pPr>
              <w:pStyle w:val="afff3"/>
              <w:tabs>
                <w:tab w:val="left" w:pos="3600"/>
              </w:tabs>
              <w:ind w:left="3600" w:hanging="720"/>
              <w:jc w:val="left"/>
              <w:rPr>
                <w:rFonts w:ascii="宋体" w:eastAsia="Times New Roman"/>
                <w:szCs w:val="18"/>
              </w:rPr>
            </w:pPr>
            <w:r>
              <w:rPr>
                <w:rFonts w:ascii="宋体" w:eastAsia="Times New Roman" w:hint="eastAsia"/>
                <w:szCs w:val="18"/>
              </w:rPr>
              <w:t>phComm</w:t>
            </w:r>
            <w:r>
              <w:rPr>
                <w:rFonts w:ascii="宋体" w:eastAsia="Times New Roman" w:hAnsi="宋体" w:hint="eastAsia"/>
                <w:szCs w:val="18"/>
              </w:rPr>
              <w:t>：标识唯一读卡器的句柄。当驱动处理多个读卡器时，用来标识指定读卡器。</w:t>
            </w:r>
          </w:p>
          <w:p w:rsidR="00DB49B1" w:rsidRDefault="00061C9D">
            <w:pPr>
              <w:pStyle w:val="afff3"/>
              <w:tabs>
                <w:tab w:val="left" w:pos="3600"/>
              </w:tabs>
              <w:ind w:left="3600" w:hanging="720"/>
              <w:jc w:val="left"/>
              <w:rPr>
                <w:rFonts w:ascii="宋体" w:eastAsia="Times New Roman"/>
                <w:szCs w:val="18"/>
              </w:rPr>
            </w:pPr>
            <w:r>
              <w:rPr>
                <w:rFonts w:ascii="宋体" w:eastAsia="Times New Roman" w:hAnsi="宋体" w:hint="eastAsia"/>
                <w:szCs w:val="18"/>
              </w:rPr>
              <w:t>返回值：</w:t>
            </w:r>
          </w:p>
          <w:p w:rsidR="00DB49B1" w:rsidRDefault="00061C9D">
            <w:pPr>
              <w:pStyle w:val="afff3"/>
              <w:tabs>
                <w:tab w:val="left" w:pos="3600"/>
              </w:tabs>
              <w:ind w:left="3600" w:hanging="720"/>
              <w:jc w:val="left"/>
              <w:rPr>
                <w:rFonts w:ascii="宋体" w:eastAsia="Times New Roman"/>
                <w:szCs w:val="18"/>
              </w:rPr>
            </w:pPr>
            <w:r>
              <w:rPr>
                <w:rFonts w:ascii="宋体" w:eastAsia="Times New Roman" w:hAnsi="宋体" w:hint="eastAsia"/>
                <w:szCs w:val="18"/>
              </w:rPr>
              <w:t>成功则返回</w:t>
            </w:r>
            <w:r>
              <w:rPr>
                <w:rFonts w:ascii="宋体" w:eastAsia="Times New Roman" w:hint="eastAsia"/>
                <w:szCs w:val="18"/>
              </w:rPr>
              <w:t>0</w:t>
            </w:r>
            <w:r>
              <w:rPr>
                <w:rFonts w:ascii="宋体" w:eastAsia="Times New Roman" w:hAnsi="宋体" w:hint="eastAsia"/>
                <w:szCs w:val="18"/>
              </w:rPr>
              <w:t>，若有错误则返回非零值</w:t>
            </w:r>
            <w:r>
              <w:rPr>
                <w:rFonts w:ascii="宋体" w:eastAsia="Times New Roman" w:hint="eastAsia"/>
                <w:szCs w:val="18"/>
              </w:rPr>
              <w:t>errno</w:t>
            </w:r>
            <w:r>
              <w:rPr>
                <w:rFonts w:ascii="宋体" w:eastAsia="Times New Roman" w:hAnsi="宋体" w:hint="eastAsia"/>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09" w:name="_Toc7102"/>
      <w:bookmarkStart w:id="810" w:name="_Toc31751"/>
      <w:r>
        <w:rPr>
          <w:rFonts w:ascii="黑体" w:eastAsia="黑体" w:cs="Times New Roman" w:hint="eastAsia"/>
          <w:szCs w:val="21"/>
        </w:rPr>
        <w:t>关闭读写器</w:t>
      </w:r>
      <w:bookmarkEnd w:id="809"/>
      <w:bookmarkEnd w:id="810"/>
    </w:p>
    <w:p w:rsidR="00DB49B1" w:rsidRDefault="00061C9D">
      <w:pPr>
        <w:pStyle w:val="af9"/>
        <w:spacing w:before="156" w:after="156"/>
        <w:ind w:firstLine="420"/>
      </w:pPr>
      <w:r>
        <w:rPr>
          <w:rFonts w:hint="eastAsia"/>
        </w:rPr>
        <w:t>关闭读写器动态库接口定义见表</w:t>
      </w:r>
      <w:r>
        <w:rPr>
          <w:rFonts w:hint="eastAsia"/>
        </w:rPr>
        <w:t>50</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表50 关闭读写器动态库接口定义表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rPr>
                <w:rFonts w:ascii="宋体" w:eastAsia="Times New Roman"/>
                <w:sz w:val="18"/>
                <w:szCs w:val="18"/>
              </w:rPr>
            </w:pPr>
            <w:r>
              <w:rPr>
                <w:rFonts w:ascii="宋体" w:eastAsia="Times New Roman"/>
                <w:sz w:val="18"/>
                <w:szCs w:val="18"/>
              </w:rPr>
              <w:t>int CloseReader(HANDLE hComm )</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ff3"/>
              <w:numPr>
                <w:ilvl w:val="4"/>
                <w:numId w:val="6"/>
              </w:numPr>
              <w:tabs>
                <w:tab w:val="left" w:pos="3600"/>
              </w:tabs>
              <w:ind w:leftChars="-8" w:left="1" w:hangingChars="10" w:hanging="18"/>
              <w:rPr>
                <w:rFonts w:ascii="宋体" w:eastAsia="Times New Roman" w:hAnsi="宋体"/>
                <w:szCs w:val="18"/>
              </w:rPr>
            </w:pPr>
            <w:r>
              <w:rPr>
                <w:rFonts w:ascii="宋体" w:eastAsia="Times New Roman" w:hAnsi="宋体" w:hint="eastAsia"/>
                <w:szCs w:val="18"/>
              </w:rPr>
              <w:t>函数说明：</w:t>
            </w:r>
          </w:p>
          <w:p w:rsidR="00DB49B1" w:rsidRDefault="00061C9D">
            <w:pPr>
              <w:pStyle w:val="afff3"/>
              <w:numPr>
                <w:ilvl w:val="4"/>
                <w:numId w:val="6"/>
              </w:numPr>
              <w:tabs>
                <w:tab w:val="left" w:pos="3600"/>
              </w:tabs>
              <w:ind w:leftChars="-8" w:left="1" w:hangingChars="10" w:hanging="18"/>
              <w:rPr>
                <w:rFonts w:ascii="宋体" w:eastAsia="Times New Roman" w:hAnsi="宋体"/>
                <w:szCs w:val="18"/>
              </w:rPr>
            </w:pPr>
            <w:r>
              <w:rPr>
                <w:rFonts w:ascii="宋体" w:eastAsia="Times New Roman" w:hAnsi="宋体" w:hint="eastAsia"/>
                <w:szCs w:val="18"/>
              </w:rPr>
              <w:t>停止读写器外部认证的通讯。</w:t>
            </w:r>
          </w:p>
          <w:p w:rsidR="00DB49B1" w:rsidRDefault="00061C9D">
            <w:pPr>
              <w:pStyle w:val="afff3"/>
              <w:numPr>
                <w:ilvl w:val="4"/>
                <w:numId w:val="6"/>
              </w:numPr>
              <w:tabs>
                <w:tab w:val="left" w:pos="3600"/>
              </w:tabs>
              <w:ind w:leftChars="-8" w:left="1" w:hangingChars="10" w:hanging="18"/>
              <w:rPr>
                <w:rFonts w:ascii="宋体" w:eastAsia="Times New Roman" w:hAnsi="宋体"/>
                <w:szCs w:val="18"/>
              </w:rPr>
            </w:pPr>
            <w:r>
              <w:rPr>
                <w:rFonts w:ascii="宋体" w:eastAsia="Times New Roman" w:hAnsi="宋体" w:hint="eastAsia"/>
                <w:szCs w:val="18"/>
              </w:rPr>
              <w:t>参数：</w:t>
            </w:r>
          </w:p>
          <w:p w:rsidR="00DB49B1" w:rsidRDefault="00061C9D">
            <w:pPr>
              <w:pStyle w:val="afff3"/>
              <w:numPr>
                <w:ilvl w:val="4"/>
                <w:numId w:val="6"/>
              </w:numPr>
              <w:tabs>
                <w:tab w:val="left" w:pos="3600"/>
              </w:tabs>
              <w:ind w:leftChars="-8" w:left="1" w:hangingChars="10" w:hanging="18"/>
              <w:rPr>
                <w:rFonts w:ascii="宋体" w:eastAsia="Times New Roman" w:hAnsi="宋体"/>
                <w:szCs w:val="18"/>
              </w:rPr>
            </w:pPr>
            <w:r>
              <w:rPr>
                <w:rFonts w:ascii="宋体" w:eastAsia="Times New Roman" w:hAnsi="宋体"/>
                <w:szCs w:val="18"/>
              </w:rPr>
              <w:t>hComm</w:t>
            </w:r>
            <w:r>
              <w:rPr>
                <w:rFonts w:ascii="宋体" w:eastAsia="Times New Roman" w:hAnsi="宋体" w:hint="eastAsia"/>
                <w:szCs w:val="18"/>
              </w:rPr>
              <w:t>：将要被停止通信的读卡器的句柄（由</w:t>
            </w:r>
            <w:r>
              <w:rPr>
                <w:rFonts w:ascii="宋体" w:eastAsia="Times New Roman" w:hAnsi="宋体"/>
                <w:szCs w:val="18"/>
              </w:rPr>
              <w:t>OpenReader</w:t>
            </w:r>
            <w:r>
              <w:rPr>
                <w:rFonts w:ascii="宋体" w:eastAsia="Times New Roman" w:hAnsi="宋体" w:hint="eastAsia"/>
                <w:szCs w:val="18"/>
              </w:rPr>
              <w:t>提供）。</w:t>
            </w:r>
          </w:p>
          <w:p w:rsidR="00DB49B1" w:rsidRDefault="00061C9D">
            <w:pPr>
              <w:pStyle w:val="afff3"/>
              <w:numPr>
                <w:ilvl w:val="4"/>
                <w:numId w:val="6"/>
              </w:numPr>
              <w:tabs>
                <w:tab w:val="left" w:pos="3600"/>
              </w:tabs>
              <w:ind w:leftChars="-8" w:left="1" w:hangingChars="10" w:hanging="18"/>
              <w:rPr>
                <w:rFonts w:ascii="宋体" w:eastAsia="Times New Roman" w:hAnsi="宋体"/>
                <w:szCs w:val="18"/>
              </w:rPr>
            </w:pPr>
            <w:r>
              <w:rPr>
                <w:rFonts w:ascii="宋体" w:eastAsia="Times New Roman" w:hAnsi="宋体" w:hint="eastAsia"/>
                <w:szCs w:val="18"/>
              </w:rPr>
              <w:t>返回值：</w:t>
            </w:r>
          </w:p>
          <w:p w:rsidR="00DB49B1" w:rsidRDefault="00061C9D">
            <w:pPr>
              <w:pStyle w:val="afff3"/>
              <w:numPr>
                <w:ilvl w:val="4"/>
                <w:numId w:val="6"/>
              </w:numPr>
              <w:tabs>
                <w:tab w:val="left" w:pos="3600"/>
              </w:tabs>
              <w:ind w:leftChars="-8" w:left="1" w:hangingChars="10" w:hanging="18"/>
              <w:rPr>
                <w:rFonts w:ascii="宋体" w:eastAsia="Times New Roman"/>
                <w:szCs w:val="18"/>
              </w:rPr>
            </w:pPr>
            <w:r>
              <w:rPr>
                <w:rFonts w:ascii="宋体" w:eastAsia="Times New Roman" w:hAnsi="宋体" w:hint="eastAsia"/>
                <w:szCs w:val="18"/>
              </w:rPr>
              <w:t>成功则返回</w:t>
            </w:r>
            <w:r>
              <w:rPr>
                <w:rFonts w:ascii="宋体" w:eastAsia="Times New Roman" w:hAnsi="宋体"/>
                <w:szCs w:val="18"/>
              </w:rPr>
              <w:t>0</w:t>
            </w:r>
            <w:r>
              <w:rPr>
                <w:rFonts w:ascii="宋体" w:eastAsia="Times New Roman" w:hAnsi="宋体" w:hint="eastAsia"/>
                <w:szCs w:val="18"/>
              </w:rPr>
              <w:t>，若有错误则返回非零值</w:t>
            </w:r>
            <w:r>
              <w:rPr>
                <w:rFonts w:ascii="宋体" w:eastAsia="Times New Roman" w:hAnsi="宋体"/>
                <w:szCs w:val="18"/>
              </w:rPr>
              <w:t>errno</w:t>
            </w:r>
            <w:r>
              <w:rPr>
                <w:rFonts w:ascii="宋体" w:eastAsia="Times New Roman" w:hAnsi="宋体" w:hint="eastAsia"/>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11" w:name="_Toc7594"/>
      <w:bookmarkStart w:id="812" w:name="_Toc4500"/>
      <w:r>
        <w:rPr>
          <w:rFonts w:ascii="黑体" w:eastAsia="黑体" w:cs="Times New Roman" w:hint="eastAsia"/>
          <w:szCs w:val="21"/>
        </w:rPr>
        <w:lastRenderedPageBreak/>
        <w:t>初始化</w:t>
      </w:r>
      <w:r>
        <w:rPr>
          <w:rFonts w:ascii="黑体" w:eastAsia="黑体" w:cs="Times New Roman"/>
          <w:szCs w:val="21"/>
        </w:rPr>
        <w:t>TPU</w:t>
      </w:r>
      <w:bookmarkEnd w:id="811"/>
      <w:bookmarkEnd w:id="812"/>
    </w:p>
    <w:p w:rsidR="00DB49B1" w:rsidRDefault="00061C9D">
      <w:pPr>
        <w:pStyle w:val="af9"/>
        <w:spacing w:before="156" w:after="156"/>
        <w:ind w:firstLine="420"/>
      </w:pPr>
      <w:r>
        <w:rPr>
          <w:rFonts w:hint="eastAsia"/>
        </w:rPr>
        <w:t>初始化</w:t>
      </w:r>
      <w:r>
        <w:rPr>
          <w:rFonts w:hint="eastAsia"/>
        </w:rPr>
        <w:t>TPU</w:t>
      </w:r>
      <w:r>
        <w:rPr>
          <w:rFonts w:hint="eastAsia"/>
        </w:rPr>
        <w:t>动态库接口定义见表</w:t>
      </w:r>
      <w:r>
        <w:rPr>
          <w:rFonts w:hint="eastAsia"/>
        </w:rPr>
        <w:t>51</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表51 初始化TPU动态库接口定义表</w:t>
      </w:r>
    </w:p>
    <w:tbl>
      <w:tblPr>
        <w:tblW w:w="8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5"/>
        <w:gridCol w:w="6991"/>
      </w:tblGrid>
      <w:tr w:rsidR="00DB49B1">
        <w:trPr>
          <w:jc w:val="center"/>
        </w:trPr>
        <w:tc>
          <w:tcPr>
            <w:tcW w:w="1565"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Init_TPU(INITSTRUCT InitData,uchar &amp;Statue,HANDLE hComm);</w:t>
            </w:r>
          </w:p>
        </w:tc>
      </w:tr>
      <w:tr w:rsidR="00DB49B1">
        <w:trPr>
          <w:jc w:val="center"/>
        </w:trPr>
        <w:tc>
          <w:tcPr>
            <w:tcW w:w="1565"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ff3"/>
              <w:numPr>
                <w:ilvl w:val="4"/>
                <w:numId w:val="47"/>
              </w:numPr>
              <w:tabs>
                <w:tab w:val="left" w:pos="3600"/>
              </w:tabs>
              <w:ind w:left="441" w:hanging="441"/>
              <w:jc w:val="left"/>
              <w:rPr>
                <w:rFonts w:ascii="宋体" w:eastAsia="Times New Roman" w:hAnsi="宋体"/>
                <w:szCs w:val="18"/>
              </w:rPr>
            </w:pPr>
            <w:r>
              <w:rPr>
                <w:rFonts w:ascii="宋体" w:eastAsia="Times New Roman" w:hAnsi="宋体" w:hint="eastAsia"/>
                <w:szCs w:val="18"/>
              </w:rPr>
              <w:t>函数说明：</w:t>
            </w:r>
          </w:p>
          <w:p w:rsidR="00DB49B1" w:rsidRDefault="00061C9D" w:rsidP="002D0F25">
            <w:pPr>
              <w:pStyle w:val="afff3"/>
              <w:numPr>
                <w:ilvl w:val="4"/>
                <w:numId w:val="47"/>
              </w:numPr>
              <w:tabs>
                <w:tab w:val="left" w:pos="3600"/>
              </w:tabs>
              <w:ind w:leftChars="-13" w:left="2" w:hangingChars="16" w:hanging="29"/>
              <w:jc w:val="left"/>
              <w:rPr>
                <w:rFonts w:ascii="宋体" w:eastAsia="Times New Roman" w:hAnsi="宋体"/>
                <w:szCs w:val="18"/>
              </w:rPr>
            </w:pPr>
            <w:r>
              <w:rPr>
                <w:rFonts w:ascii="宋体" w:eastAsia="Times New Roman" w:hAnsi="宋体" w:hint="eastAsia"/>
                <w:szCs w:val="18"/>
              </w:rPr>
              <w:t>对</w:t>
            </w:r>
            <w:r>
              <w:rPr>
                <w:rFonts w:ascii="宋体" w:eastAsia="Times New Roman" w:hAnsi="宋体"/>
                <w:szCs w:val="18"/>
              </w:rPr>
              <w:t>TPU</w:t>
            </w:r>
            <w:r>
              <w:rPr>
                <w:rFonts w:ascii="宋体" w:eastAsia="Times New Roman" w:hAnsi="宋体" w:hint="eastAsia"/>
                <w:szCs w:val="18"/>
              </w:rPr>
              <w:t>进行初始化（即对</w:t>
            </w:r>
            <w:r>
              <w:rPr>
                <w:rFonts w:ascii="宋体" w:eastAsia="Times New Roman" w:hAnsi="宋体"/>
                <w:szCs w:val="18"/>
              </w:rPr>
              <w:t>TPU</w:t>
            </w:r>
            <w:r>
              <w:rPr>
                <w:rFonts w:ascii="宋体" w:eastAsia="Times New Roman" w:hAnsi="宋体" w:hint="eastAsia"/>
                <w:szCs w:val="18"/>
              </w:rPr>
              <w:t>的运行环境进行配置）初始化的内容包括：设置线路码、站码、工作模式等</w:t>
            </w:r>
            <w:r>
              <w:rPr>
                <w:rFonts w:ascii="宋体" w:eastAsia="Times New Roman" w:hAnsi="宋体"/>
                <w:szCs w:val="18"/>
              </w:rPr>
              <w:t>TPU</w:t>
            </w:r>
            <w:r>
              <w:rPr>
                <w:rFonts w:ascii="宋体" w:eastAsia="Times New Roman" w:hAnsi="宋体" w:hint="eastAsia"/>
                <w:szCs w:val="18"/>
              </w:rPr>
              <w:t>需要的运行配置环境参数。</w:t>
            </w:r>
          </w:p>
          <w:p w:rsidR="00DB49B1" w:rsidRDefault="00061C9D" w:rsidP="002D0F25">
            <w:pPr>
              <w:pStyle w:val="afff3"/>
              <w:numPr>
                <w:ilvl w:val="4"/>
                <w:numId w:val="47"/>
              </w:numPr>
              <w:tabs>
                <w:tab w:val="left" w:pos="3600"/>
              </w:tabs>
              <w:ind w:leftChars="-13" w:left="2" w:hangingChars="16" w:hanging="29"/>
              <w:jc w:val="left"/>
              <w:rPr>
                <w:rFonts w:ascii="宋体" w:eastAsia="Times New Roman" w:hAnsi="宋体"/>
                <w:szCs w:val="18"/>
              </w:rPr>
            </w:pPr>
            <w:r>
              <w:rPr>
                <w:rFonts w:ascii="宋体" w:eastAsia="Times New Roman" w:hAnsi="宋体" w:hint="eastAsia"/>
                <w:szCs w:val="18"/>
              </w:rPr>
              <w:t>参数：</w:t>
            </w:r>
          </w:p>
          <w:p w:rsidR="00DB49B1" w:rsidRDefault="00061C9D" w:rsidP="002D0F25">
            <w:pPr>
              <w:pStyle w:val="afff3"/>
              <w:numPr>
                <w:ilvl w:val="4"/>
                <w:numId w:val="47"/>
              </w:numPr>
              <w:tabs>
                <w:tab w:val="left" w:pos="3600"/>
              </w:tabs>
              <w:ind w:leftChars="-13" w:left="2" w:hangingChars="16" w:hanging="29"/>
              <w:jc w:val="left"/>
              <w:rPr>
                <w:rFonts w:ascii="宋体" w:eastAsia="Times New Roman" w:hAnsi="宋体"/>
                <w:szCs w:val="18"/>
              </w:rPr>
            </w:pPr>
            <w:r>
              <w:rPr>
                <w:rFonts w:ascii="宋体" w:eastAsia="Times New Roman" w:hAnsi="宋体"/>
                <w:szCs w:val="18"/>
              </w:rPr>
              <w:t xml:space="preserve">IniData </w:t>
            </w:r>
            <w:r>
              <w:rPr>
                <w:rFonts w:ascii="宋体" w:eastAsia="Times New Roman" w:hAnsi="宋体" w:hint="eastAsia"/>
                <w:szCs w:val="18"/>
              </w:rPr>
              <w:t>存放初始化数据内容，格式为结构体；</w:t>
            </w:r>
          </w:p>
          <w:p w:rsidR="00DB49B1" w:rsidRDefault="00061C9D" w:rsidP="002D0F25">
            <w:pPr>
              <w:pStyle w:val="afff3"/>
              <w:numPr>
                <w:ilvl w:val="4"/>
                <w:numId w:val="47"/>
              </w:numPr>
              <w:tabs>
                <w:tab w:val="left" w:pos="3600"/>
              </w:tabs>
              <w:ind w:leftChars="-13" w:left="2" w:hangingChars="16" w:hanging="29"/>
              <w:jc w:val="left"/>
              <w:rPr>
                <w:rFonts w:ascii="宋体" w:eastAsia="Times New Roman" w:hAnsi="宋体"/>
                <w:szCs w:val="18"/>
              </w:rPr>
            </w:pPr>
            <w:r>
              <w:rPr>
                <w:rFonts w:ascii="宋体" w:eastAsia="Times New Roman" w:hAnsi="宋体"/>
                <w:szCs w:val="18"/>
              </w:rPr>
              <w:t xml:space="preserve">Statue </w:t>
            </w:r>
            <w:r>
              <w:rPr>
                <w:rFonts w:ascii="宋体" w:eastAsia="Times New Roman" w:hAnsi="宋体" w:hint="eastAsia"/>
                <w:szCs w:val="18"/>
              </w:rPr>
              <w:t>当命令执行成功时，用于存放返回的设备状态；</w:t>
            </w:r>
          </w:p>
          <w:p w:rsidR="00DB49B1" w:rsidRDefault="00061C9D" w:rsidP="002D0F25">
            <w:pPr>
              <w:pStyle w:val="afff3"/>
              <w:numPr>
                <w:ilvl w:val="4"/>
                <w:numId w:val="47"/>
              </w:numPr>
              <w:tabs>
                <w:tab w:val="left" w:pos="3600"/>
              </w:tabs>
              <w:ind w:leftChars="-13" w:left="2" w:hangingChars="16" w:hanging="29"/>
              <w:jc w:val="left"/>
              <w:rPr>
                <w:rFonts w:ascii="宋体" w:eastAsia="Times New Roman" w:hAnsi="宋体"/>
                <w:szCs w:val="18"/>
              </w:rPr>
            </w:pPr>
            <w:r>
              <w:rPr>
                <w:rFonts w:ascii="宋体" w:eastAsia="Times New Roman" w:hAnsi="宋体"/>
                <w:szCs w:val="18"/>
              </w:rPr>
              <w:t>hComm</w:t>
            </w:r>
            <w:r>
              <w:rPr>
                <w:rFonts w:ascii="宋体" w:eastAsia="Times New Roman" w:hAnsi="宋体" w:hint="eastAsia"/>
                <w:szCs w:val="18"/>
              </w:rPr>
              <w:t>：标识唯一读卡器的句柄。当驱动处理多个读卡器时，用来标识指定读卡器。</w:t>
            </w:r>
          </w:p>
          <w:p w:rsidR="00DB49B1" w:rsidRDefault="00061C9D" w:rsidP="002D0F25">
            <w:pPr>
              <w:pStyle w:val="afff3"/>
              <w:numPr>
                <w:ilvl w:val="4"/>
                <w:numId w:val="47"/>
              </w:numPr>
              <w:tabs>
                <w:tab w:val="left" w:pos="3600"/>
              </w:tabs>
              <w:ind w:leftChars="-13" w:left="2" w:hangingChars="16" w:hanging="29"/>
              <w:jc w:val="left"/>
              <w:rPr>
                <w:rFonts w:ascii="宋体" w:eastAsia="Times New Roman" w:hAnsi="宋体"/>
                <w:szCs w:val="18"/>
              </w:rPr>
            </w:pPr>
            <w:r>
              <w:rPr>
                <w:rFonts w:ascii="宋体" w:eastAsia="Times New Roman" w:hAnsi="宋体" w:hint="eastAsia"/>
                <w:szCs w:val="18"/>
              </w:rPr>
              <w:t>返回值</w:t>
            </w:r>
            <w:r>
              <w:rPr>
                <w:rFonts w:ascii="宋体" w:eastAsia="Times New Roman" w:hAnsi="宋体"/>
                <w:szCs w:val="18"/>
              </w:rPr>
              <w:t xml:space="preserve"> </w:t>
            </w:r>
            <w:r>
              <w:rPr>
                <w:rFonts w:ascii="宋体" w:eastAsia="Times New Roman" w:hAnsi="宋体" w:hint="eastAsia"/>
                <w:szCs w:val="18"/>
              </w:rPr>
              <w:t>：</w:t>
            </w:r>
          </w:p>
          <w:p w:rsidR="00DB49B1" w:rsidRDefault="00061C9D" w:rsidP="002D0F25">
            <w:pPr>
              <w:pStyle w:val="afff3"/>
              <w:numPr>
                <w:ilvl w:val="4"/>
                <w:numId w:val="47"/>
              </w:numPr>
              <w:tabs>
                <w:tab w:val="left" w:pos="3600"/>
              </w:tabs>
              <w:ind w:leftChars="-13" w:left="2" w:hangingChars="16" w:hanging="29"/>
              <w:jc w:val="left"/>
              <w:rPr>
                <w:rFonts w:ascii="宋体" w:eastAsia="Times New Roman"/>
                <w:szCs w:val="18"/>
              </w:rPr>
            </w:pPr>
            <w:r>
              <w:rPr>
                <w:rFonts w:ascii="宋体" w:eastAsia="Times New Roman" w:hAnsi="宋体" w:hint="eastAsia"/>
                <w:szCs w:val="18"/>
              </w:rPr>
              <w:t>成功则返回</w:t>
            </w:r>
            <w:r>
              <w:rPr>
                <w:rFonts w:ascii="宋体" w:eastAsia="Times New Roman" w:hAnsi="宋体"/>
                <w:szCs w:val="18"/>
              </w:rPr>
              <w:t>0</w:t>
            </w:r>
            <w:r>
              <w:rPr>
                <w:rFonts w:ascii="宋体" w:eastAsia="Times New Roman" w:hAnsi="宋体" w:hint="eastAsia"/>
                <w:szCs w:val="18"/>
              </w:rPr>
              <w:t>，若有错误则返回非零值</w:t>
            </w:r>
            <w:r>
              <w:rPr>
                <w:rFonts w:ascii="宋体" w:eastAsia="Times New Roman" w:hAnsi="宋体"/>
                <w:szCs w:val="18"/>
              </w:rPr>
              <w:t>errno</w:t>
            </w:r>
            <w:r>
              <w:rPr>
                <w:rFonts w:ascii="宋体" w:eastAsia="Times New Roman" w:hAnsi="宋体" w:hint="eastAsia"/>
                <w:szCs w:val="18"/>
              </w:rPr>
              <w:t>。</w:t>
            </w:r>
          </w:p>
        </w:tc>
      </w:tr>
      <w:tr w:rsidR="00DB49B1">
        <w:trPr>
          <w:jc w:val="center"/>
        </w:trPr>
        <w:tc>
          <w:tcPr>
            <w:tcW w:w="1565"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结构体定义</w:t>
            </w:r>
          </w:p>
        </w:tc>
        <w:tc>
          <w:tcPr>
            <w:tcW w:w="6991" w:type="dxa"/>
            <w:vAlign w:val="center"/>
          </w:tcPr>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/*INITSTRUCT </w:t>
            </w:r>
            <w:r>
              <w:rPr>
                <w:rFonts w:ascii="宋体" w:eastAsia="Times New Roman" w:hint="eastAsia"/>
                <w:sz w:val="18"/>
                <w:szCs w:val="18"/>
              </w:rPr>
              <w:t>结构体</w:t>
            </w:r>
            <w:r>
              <w:rPr>
                <w:rFonts w:ascii="宋体" w:eastAsia="Times New Roman"/>
                <w:sz w:val="18"/>
                <w:szCs w:val="18"/>
              </w:rPr>
              <w:t>*/</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typedef struct _INITSTRUCT {  </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ulong DelayTime; </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uchar DeviceCode[4]; </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uchar DeviceHdType[2]; </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uchar StationPLInfo[4]; </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uchar AGMentCode[4];</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uchar OperationDate[4]; </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uchar CurrentDate[4]; </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uchar DeviceTestMode; </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uchar StationOperationMode[2];</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uchar OperaterID[3];</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uchar TransferStationFlAGM;</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uchar ReaderPlace;</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ushort ErrFareCtrMax;</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ushort WaitTimeForCardWR;</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ushort RetryTimesForCardWR;</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uchar  AntennaConfig;</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lastRenderedPageBreak/>
              <w:t>uchar Reserver[4];</w:t>
            </w:r>
          </w:p>
          <w:p w:rsidR="00DB49B1" w:rsidRDefault="00061C9D">
            <w:pPr>
              <w:pStyle w:val="af1"/>
              <w:tabs>
                <w:tab w:val="left" w:pos="3600"/>
              </w:tabs>
              <w:ind w:leftChars="0" w:left="0" w:firstLine="16"/>
              <w:jc w:val="left"/>
              <w:rPr>
                <w:rFonts w:ascii="宋体" w:eastAsia="Times New Roman"/>
                <w:sz w:val="18"/>
                <w:szCs w:val="18"/>
              </w:rPr>
            </w:pPr>
            <w:r>
              <w:rPr>
                <w:rFonts w:ascii="宋体" w:eastAsia="Times New Roman"/>
                <w:sz w:val="18"/>
                <w:szCs w:val="18"/>
              </w:rPr>
              <w:t xml:space="preserve">} INITSTRUCT; </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13" w:name="_Toc8847"/>
      <w:bookmarkStart w:id="814" w:name="_Toc19523"/>
      <w:r>
        <w:rPr>
          <w:rFonts w:ascii="黑体" w:eastAsia="黑体" w:cs="Times New Roman" w:hint="eastAsia"/>
          <w:szCs w:val="21"/>
        </w:rPr>
        <w:t>复位</w:t>
      </w:r>
      <w:r>
        <w:rPr>
          <w:rFonts w:ascii="黑体" w:eastAsia="黑体" w:cs="Times New Roman"/>
          <w:szCs w:val="21"/>
        </w:rPr>
        <w:t>TPU</w:t>
      </w:r>
      <w:bookmarkEnd w:id="813"/>
      <w:bookmarkEnd w:id="814"/>
    </w:p>
    <w:p w:rsidR="00DB49B1" w:rsidRDefault="00061C9D">
      <w:pPr>
        <w:pStyle w:val="af9"/>
        <w:spacing w:before="156" w:after="156"/>
        <w:ind w:firstLine="420"/>
      </w:pPr>
      <w:r>
        <w:rPr>
          <w:rFonts w:hint="eastAsia"/>
        </w:rPr>
        <w:t>复位</w:t>
      </w:r>
      <w:r>
        <w:rPr>
          <w:rFonts w:hint="eastAsia"/>
        </w:rPr>
        <w:t>TPU</w:t>
      </w:r>
      <w:r>
        <w:rPr>
          <w:rFonts w:hint="eastAsia"/>
        </w:rPr>
        <w:t>动态库接口定义见表</w:t>
      </w:r>
      <w:r>
        <w:rPr>
          <w:rFonts w:hint="eastAsia"/>
        </w:rPr>
        <w:t>52</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表52 复位TPU动态库接口定义表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rightChars="-64" w:right="-134"/>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Reset_TPU(uchar &amp;Statue,HANDLE hComm);</w:t>
            </w:r>
          </w:p>
        </w:tc>
      </w:tr>
      <w:tr w:rsidR="00DB49B1">
        <w:tc>
          <w:tcPr>
            <w:tcW w:w="1531" w:type="dxa"/>
            <w:vAlign w:val="center"/>
          </w:tcPr>
          <w:p w:rsidR="00DB49B1" w:rsidRDefault="00061C9D">
            <w:pPr>
              <w:pStyle w:val="af1"/>
              <w:tabs>
                <w:tab w:val="left" w:pos="3600"/>
              </w:tabs>
              <w:ind w:leftChars="0" w:left="0" w:rightChars="-64" w:right="-134"/>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hint="eastAsia"/>
                <w:sz w:val="18"/>
                <w:szCs w:val="18"/>
              </w:rPr>
              <w:t>在启动</w:t>
            </w:r>
            <w:r>
              <w:rPr>
                <w:rFonts w:ascii="宋体" w:eastAsia="Times New Roman"/>
                <w:sz w:val="18"/>
                <w:szCs w:val="18"/>
              </w:rPr>
              <w:t>TPU</w:t>
            </w:r>
            <w:r>
              <w:rPr>
                <w:rFonts w:ascii="宋体" w:eastAsia="Times New Roman" w:hint="eastAsia"/>
                <w:sz w:val="18"/>
                <w:szCs w:val="18"/>
              </w:rPr>
              <w:t>时，或需要重新初始化</w:t>
            </w:r>
            <w:r>
              <w:rPr>
                <w:rFonts w:ascii="宋体" w:eastAsia="Times New Roman"/>
                <w:sz w:val="18"/>
                <w:szCs w:val="18"/>
              </w:rPr>
              <w:t>TPU</w:t>
            </w:r>
            <w:r>
              <w:rPr>
                <w:rFonts w:ascii="宋体" w:eastAsia="Times New Roman" w:hint="eastAsia"/>
                <w:sz w:val="18"/>
                <w:szCs w:val="18"/>
              </w:rPr>
              <w:t>时发送该命令数据，</w:t>
            </w:r>
            <w:r>
              <w:rPr>
                <w:rFonts w:ascii="宋体" w:eastAsia="Times New Roman"/>
                <w:sz w:val="18"/>
                <w:szCs w:val="18"/>
              </w:rPr>
              <w:t>TPU</w:t>
            </w:r>
            <w:r>
              <w:rPr>
                <w:rFonts w:ascii="宋体" w:eastAsia="Times New Roman" w:hint="eastAsia"/>
                <w:sz w:val="18"/>
                <w:szCs w:val="18"/>
              </w:rPr>
              <w:t>执行复位操作后返回应答数据。</w:t>
            </w:r>
            <w:r>
              <w:rPr>
                <w:rFonts w:ascii="宋体" w:eastAsia="Times New Roman"/>
                <w:sz w:val="18"/>
                <w:szCs w:val="18"/>
              </w:rPr>
              <w:t>TPU</w:t>
            </w:r>
            <w:r>
              <w:rPr>
                <w:rFonts w:ascii="宋体" w:eastAsia="Times New Roman" w:hint="eastAsia"/>
                <w:sz w:val="18"/>
                <w:szCs w:val="18"/>
              </w:rPr>
              <w:t>复位操作的具体动作包括：对</w:t>
            </w:r>
            <w:r>
              <w:rPr>
                <w:rFonts w:ascii="宋体" w:eastAsia="Times New Roman"/>
                <w:sz w:val="18"/>
                <w:szCs w:val="18"/>
              </w:rPr>
              <w:t>SAM</w:t>
            </w:r>
            <w:r>
              <w:rPr>
                <w:rFonts w:ascii="宋体" w:eastAsia="Times New Roman" w:hint="eastAsia"/>
                <w:sz w:val="18"/>
                <w:szCs w:val="18"/>
              </w:rPr>
              <w:t>卡进行复位操作，读取出</w:t>
            </w:r>
            <w:r>
              <w:rPr>
                <w:rFonts w:ascii="宋体" w:eastAsia="Times New Roman"/>
                <w:sz w:val="18"/>
                <w:szCs w:val="18"/>
              </w:rPr>
              <w:t>SAM</w:t>
            </w:r>
            <w:r>
              <w:rPr>
                <w:rFonts w:ascii="宋体" w:eastAsia="Times New Roman" w:hint="eastAsia"/>
                <w:sz w:val="18"/>
                <w:szCs w:val="18"/>
              </w:rPr>
              <w:t>卡号，对</w:t>
            </w:r>
            <w:r>
              <w:rPr>
                <w:rFonts w:ascii="宋体" w:eastAsia="Times New Roman"/>
                <w:sz w:val="18"/>
                <w:szCs w:val="18"/>
              </w:rPr>
              <w:t>TPU</w:t>
            </w:r>
            <w:r>
              <w:rPr>
                <w:rFonts w:ascii="宋体" w:eastAsia="Times New Roman" w:hint="eastAsia"/>
                <w:sz w:val="18"/>
                <w:szCs w:val="18"/>
              </w:rPr>
              <w:t>内的</w:t>
            </w:r>
            <w:r>
              <w:rPr>
                <w:rFonts w:ascii="宋体" w:eastAsia="Times New Roman"/>
                <w:sz w:val="18"/>
                <w:szCs w:val="18"/>
              </w:rPr>
              <w:t>RAM</w:t>
            </w:r>
            <w:r>
              <w:rPr>
                <w:rFonts w:ascii="宋体" w:eastAsia="Times New Roman" w:hint="eastAsia"/>
                <w:sz w:val="18"/>
                <w:szCs w:val="18"/>
              </w:rPr>
              <w:t>进行复位操作。</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Statue </w:t>
            </w:r>
            <w:r>
              <w:rPr>
                <w:rFonts w:ascii="宋体" w:eastAsia="Times New Roman" w:hint="eastAsia"/>
                <w:sz w:val="18"/>
                <w:szCs w:val="18"/>
              </w:rPr>
              <w:t>当命令执行成功时，用于存放返回的设备状态；</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hint="eastAsia"/>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15" w:name="_Toc31138"/>
      <w:bookmarkStart w:id="816" w:name="_Toc19917"/>
      <w:r>
        <w:rPr>
          <w:rFonts w:ascii="黑体" w:eastAsia="黑体" w:cs="Times New Roman" w:hint="eastAsia"/>
          <w:szCs w:val="21"/>
        </w:rPr>
        <w:t>停止</w:t>
      </w:r>
      <w:r>
        <w:rPr>
          <w:rFonts w:ascii="黑体" w:eastAsia="黑体" w:cs="Times New Roman"/>
          <w:szCs w:val="21"/>
        </w:rPr>
        <w:t>TPU</w:t>
      </w:r>
      <w:r>
        <w:rPr>
          <w:rFonts w:ascii="黑体" w:eastAsia="黑体" w:cs="Times New Roman" w:hint="eastAsia"/>
          <w:szCs w:val="21"/>
        </w:rPr>
        <w:t>业务</w:t>
      </w:r>
      <w:bookmarkEnd w:id="815"/>
      <w:bookmarkEnd w:id="816"/>
    </w:p>
    <w:p w:rsidR="00DB49B1" w:rsidRDefault="00061C9D">
      <w:pPr>
        <w:pStyle w:val="af9"/>
        <w:spacing w:before="156" w:after="156"/>
        <w:ind w:firstLine="420"/>
      </w:pPr>
      <w:r>
        <w:rPr>
          <w:rFonts w:hint="eastAsia"/>
        </w:rPr>
        <w:t>停止</w:t>
      </w:r>
      <w:r>
        <w:rPr>
          <w:rFonts w:hint="eastAsia"/>
        </w:rPr>
        <w:t>TPU</w:t>
      </w:r>
      <w:r>
        <w:rPr>
          <w:rFonts w:hint="eastAsia"/>
        </w:rPr>
        <w:t>业务动态库接口定义见表</w:t>
      </w:r>
      <w:r>
        <w:rPr>
          <w:rFonts w:hint="eastAsia"/>
        </w:rPr>
        <w:t>53</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表53 停止TPU业务动态库接口定义表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Stop_TPU(uchar &amp;Statue,HANDLE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需要让</w:t>
            </w:r>
            <w:r>
              <w:rPr>
                <w:rFonts w:ascii="宋体" w:eastAsia="Times New Roman"/>
                <w:sz w:val="18"/>
                <w:szCs w:val="18"/>
              </w:rPr>
              <w:t>TPU</w:t>
            </w:r>
            <w:r>
              <w:rPr>
                <w:rFonts w:ascii="宋体" w:eastAsia="Times New Roman"/>
                <w:sz w:val="18"/>
                <w:szCs w:val="18"/>
              </w:rPr>
              <w:t>返回到“未初始化状态”时发送该命令数据，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Statue</w:t>
            </w:r>
            <w:r>
              <w:rPr>
                <w:rFonts w:ascii="宋体" w:eastAsia="Times New Roman"/>
                <w:sz w:val="18"/>
                <w:szCs w:val="18"/>
              </w:rPr>
              <w:t>当命令执行成功时，用于存放返回的设备状态</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17" w:name="_Toc6546"/>
      <w:bookmarkStart w:id="818" w:name="_Toc18070"/>
      <w:r>
        <w:rPr>
          <w:rFonts w:ascii="黑体" w:eastAsia="黑体" w:cs="Times New Roman" w:hint="eastAsia"/>
          <w:szCs w:val="21"/>
        </w:rPr>
        <w:t>中止</w:t>
      </w:r>
      <w:r>
        <w:rPr>
          <w:rFonts w:ascii="黑体" w:eastAsia="黑体" w:cs="Times New Roman"/>
          <w:szCs w:val="21"/>
        </w:rPr>
        <w:t>TPU</w:t>
      </w:r>
      <w:r>
        <w:rPr>
          <w:rFonts w:ascii="黑体" w:eastAsia="黑体" w:cs="Times New Roman" w:hint="eastAsia"/>
          <w:szCs w:val="21"/>
        </w:rPr>
        <w:t>业务</w:t>
      </w:r>
      <w:bookmarkEnd w:id="817"/>
      <w:bookmarkEnd w:id="818"/>
    </w:p>
    <w:p w:rsidR="00DB49B1" w:rsidRDefault="00061C9D">
      <w:pPr>
        <w:pStyle w:val="af9"/>
        <w:spacing w:before="156" w:after="156"/>
        <w:ind w:firstLine="420"/>
      </w:pPr>
      <w:r>
        <w:rPr>
          <w:rFonts w:hint="eastAsia"/>
        </w:rPr>
        <w:t>中止</w:t>
      </w:r>
      <w:r>
        <w:rPr>
          <w:rFonts w:hint="eastAsia"/>
        </w:rPr>
        <w:t>TPU</w:t>
      </w:r>
      <w:r>
        <w:rPr>
          <w:rFonts w:hint="eastAsia"/>
        </w:rPr>
        <w:t>业务动态库接口定义见表</w:t>
      </w:r>
      <w:r>
        <w:rPr>
          <w:rFonts w:hint="eastAsia"/>
        </w:rPr>
        <w:t>54</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lastRenderedPageBreak/>
        <w:t>表54 中止TPU业务动态库接口定义表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Abort _TPU(uchar &amp;Statue,HANDLE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需要让</w:t>
            </w:r>
            <w:r>
              <w:rPr>
                <w:rFonts w:ascii="宋体" w:eastAsia="Times New Roman"/>
                <w:sz w:val="18"/>
                <w:szCs w:val="18"/>
              </w:rPr>
              <w:t>TPU</w:t>
            </w:r>
            <w:r>
              <w:rPr>
                <w:rFonts w:ascii="宋体" w:eastAsia="Times New Roman"/>
                <w:sz w:val="18"/>
                <w:szCs w:val="18"/>
              </w:rPr>
              <w:t>中止当前的业务操作并返回空闲状态时发送该命令数据，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Statue</w:t>
            </w:r>
            <w:r>
              <w:rPr>
                <w:rFonts w:ascii="宋体" w:eastAsia="Times New Roman"/>
                <w:sz w:val="18"/>
                <w:szCs w:val="18"/>
              </w:rPr>
              <w:t>当命令执行成功时，用于存放返回的设备状态</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19" w:name="_Toc1787"/>
      <w:bookmarkStart w:id="820" w:name="_Toc7664"/>
      <w:r>
        <w:rPr>
          <w:rFonts w:ascii="黑体" w:eastAsia="黑体" w:cs="Times New Roman" w:hint="eastAsia"/>
          <w:szCs w:val="21"/>
        </w:rPr>
        <w:t>设置</w:t>
      </w:r>
      <w:r>
        <w:rPr>
          <w:rFonts w:ascii="黑体" w:eastAsia="黑体" w:cs="Times New Roman"/>
          <w:szCs w:val="21"/>
        </w:rPr>
        <w:t>TPU</w:t>
      </w:r>
      <w:r>
        <w:rPr>
          <w:rFonts w:ascii="黑体" w:eastAsia="黑体" w:cs="Times New Roman" w:hint="eastAsia"/>
          <w:szCs w:val="21"/>
        </w:rPr>
        <w:t>时钟</w:t>
      </w:r>
      <w:bookmarkEnd w:id="819"/>
      <w:bookmarkEnd w:id="820"/>
    </w:p>
    <w:p w:rsidR="00DB49B1" w:rsidRDefault="00061C9D">
      <w:pPr>
        <w:pStyle w:val="af9"/>
        <w:spacing w:before="156" w:after="156"/>
        <w:ind w:firstLine="420"/>
      </w:pPr>
      <w:r>
        <w:rPr>
          <w:rFonts w:hint="eastAsia"/>
        </w:rPr>
        <w:t>设置</w:t>
      </w:r>
      <w:r>
        <w:rPr>
          <w:rFonts w:hint="eastAsia"/>
        </w:rPr>
        <w:t>TPU</w:t>
      </w:r>
      <w:r>
        <w:rPr>
          <w:rFonts w:hint="eastAsia"/>
        </w:rPr>
        <w:t>时钟动态库接口定义见表</w:t>
      </w:r>
      <w:r>
        <w:rPr>
          <w:rFonts w:hint="eastAsia"/>
        </w:rPr>
        <w:t>55</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表55 设置TPU时钟动态库接口定义表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SetTimer(uchar* SetTime,uchar &amp;Statue,HANDLE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需要设置</w:t>
            </w:r>
            <w:r>
              <w:rPr>
                <w:rFonts w:ascii="宋体" w:eastAsia="Times New Roman"/>
                <w:sz w:val="18"/>
                <w:szCs w:val="18"/>
              </w:rPr>
              <w:t>TPU</w:t>
            </w:r>
            <w:r>
              <w:rPr>
                <w:rFonts w:ascii="宋体" w:eastAsia="Times New Roman"/>
                <w:sz w:val="18"/>
                <w:szCs w:val="18"/>
              </w:rPr>
              <w:t>时钟时发送该命令数据，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Time  </w:t>
            </w:r>
            <w:r>
              <w:rPr>
                <w:rFonts w:ascii="宋体" w:eastAsia="Times New Roman" w:hint="eastAsia"/>
                <w:sz w:val="18"/>
                <w:szCs w:val="18"/>
              </w:rPr>
              <w:t>要设置的</w:t>
            </w:r>
            <w:r>
              <w:rPr>
                <w:rFonts w:ascii="宋体" w:eastAsia="Times New Roman"/>
                <w:sz w:val="18"/>
                <w:szCs w:val="18"/>
              </w:rPr>
              <w:t>TPU</w:t>
            </w:r>
            <w:r>
              <w:rPr>
                <w:rFonts w:ascii="宋体" w:eastAsia="Times New Roman"/>
                <w:sz w:val="18"/>
                <w:szCs w:val="18"/>
              </w:rPr>
              <w:t>时钟信息，</w:t>
            </w:r>
            <w:r>
              <w:rPr>
                <w:rFonts w:ascii="宋体" w:eastAsia="Times New Roman"/>
                <w:sz w:val="18"/>
                <w:szCs w:val="18"/>
              </w:rPr>
              <w:t>BCD</w:t>
            </w:r>
            <w:r>
              <w:rPr>
                <w:rFonts w:ascii="宋体" w:eastAsia="Times New Roman"/>
                <w:sz w:val="18"/>
                <w:szCs w:val="18"/>
              </w:rPr>
              <w:t>码，格式为：</w:t>
            </w:r>
            <w:r>
              <w:rPr>
                <w:rFonts w:ascii="宋体" w:eastAsia="Times New Roman"/>
                <w:sz w:val="18"/>
                <w:szCs w:val="18"/>
              </w:rPr>
              <w:t>YYYYMMDDHHmmSS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TPUTime </w:t>
            </w:r>
            <w:r>
              <w:rPr>
                <w:rFonts w:ascii="宋体" w:eastAsia="Times New Roman"/>
                <w:sz w:val="18"/>
                <w:szCs w:val="18"/>
              </w:rPr>
              <w:t>当命令执行成功时，用于存放返回的</w:t>
            </w:r>
            <w:r>
              <w:rPr>
                <w:rFonts w:ascii="宋体" w:eastAsia="Times New Roman"/>
                <w:sz w:val="18"/>
                <w:szCs w:val="18"/>
              </w:rPr>
              <w:t>TPU</w:t>
            </w:r>
            <w:r>
              <w:rPr>
                <w:rFonts w:ascii="宋体" w:eastAsia="Times New Roman"/>
                <w:sz w:val="18"/>
                <w:szCs w:val="18"/>
              </w:rPr>
              <w:t>时钟信息</w:t>
            </w:r>
            <w:r>
              <w:rPr>
                <w:rFonts w:ascii="宋体" w:eastAsia="Times New Roman"/>
                <w:sz w:val="18"/>
                <w:szCs w:val="18"/>
              </w:rPr>
              <w:t>,BCD</w:t>
            </w:r>
            <w:r>
              <w:rPr>
                <w:rFonts w:ascii="宋体" w:eastAsia="Times New Roman"/>
                <w:sz w:val="18"/>
                <w:szCs w:val="18"/>
              </w:rPr>
              <w:t>码，格式为：</w:t>
            </w:r>
            <w:r>
              <w:rPr>
                <w:rFonts w:ascii="宋体" w:eastAsia="Times New Roman"/>
                <w:sz w:val="18"/>
                <w:szCs w:val="18"/>
              </w:rPr>
              <w:t>YYYYMMDDHHmmSS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21" w:name="_Toc12917"/>
      <w:bookmarkStart w:id="822" w:name="_Toc24834"/>
      <w:r>
        <w:rPr>
          <w:rFonts w:ascii="黑体" w:eastAsia="黑体" w:cs="Times New Roman" w:hint="eastAsia"/>
          <w:szCs w:val="21"/>
        </w:rPr>
        <w:t>获取</w:t>
      </w:r>
      <w:r>
        <w:rPr>
          <w:rFonts w:ascii="黑体" w:eastAsia="黑体" w:cs="Times New Roman"/>
          <w:szCs w:val="21"/>
        </w:rPr>
        <w:t>TPU</w:t>
      </w:r>
      <w:r>
        <w:rPr>
          <w:rFonts w:ascii="黑体" w:eastAsia="黑体" w:cs="Times New Roman" w:hint="eastAsia"/>
          <w:szCs w:val="21"/>
        </w:rPr>
        <w:t>时钟</w:t>
      </w:r>
      <w:bookmarkEnd w:id="821"/>
      <w:bookmarkEnd w:id="822"/>
    </w:p>
    <w:p w:rsidR="00DB49B1" w:rsidRDefault="00061C9D">
      <w:pPr>
        <w:pStyle w:val="af9"/>
        <w:spacing w:before="156" w:after="156"/>
        <w:ind w:firstLine="420"/>
      </w:pPr>
      <w:r>
        <w:rPr>
          <w:rFonts w:hint="eastAsia"/>
        </w:rPr>
        <w:t>获取</w:t>
      </w:r>
      <w:r>
        <w:rPr>
          <w:rFonts w:hint="eastAsia"/>
        </w:rPr>
        <w:t>TPU</w:t>
      </w:r>
      <w:r>
        <w:rPr>
          <w:rFonts w:hint="eastAsia"/>
        </w:rPr>
        <w:t>时钟动态库接口定义见表</w:t>
      </w:r>
      <w:r>
        <w:rPr>
          <w:rFonts w:hint="eastAsia"/>
        </w:rPr>
        <w:t>56</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表56 获取TPU时钟动态库接口定义表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GetTime(uchar *Time,HANDLE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需要获取</w:t>
            </w:r>
            <w:r>
              <w:rPr>
                <w:rFonts w:ascii="宋体" w:eastAsia="Times New Roman"/>
                <w:sz w:val="18"/>
                <w:szCs w:val="18"/>
              </w:rPr>
              <w:t>TPU</w:t>
            </w:r>
            <w:r>
              <w:rPr>
                <w:rFonts w:ascii="宋体" w:eastAsia="Times New Roman"/>
                <w:sz w:val="18"/>
                <w:szCs w:val="18"/>
              </w:rPr>
              <w:t>时钟时发送该命令数据，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Time  </w:t>
            </w:r>
            <w:r>
              <w:rPr>
                <w:rFonts w:ascii="宋体" w:eastAsia="Times New Roman" w:hint="eastAsia"/>
                <w:sz w:val="18"/>
                <w:szCs w:val="18"/>
              </w:rPr>
              <w:t>用于存放</w:t>
            </w:r>
            <w:r>
              <w:rPr>
                <w:rFonts w:ascii="宋体" w:eastAsia="Times New Roman"/>
                <w:sz w:val="18"/>
                <w:szCs w:val="18"/>
              </w:rPr>
              <w:t>TPU</w:t>
            </w:r>
            <w:r>
              <w:rPr>
                <w:rFonts w:ascii="宋体" w:eastAsia="Times New Roman"/>
                <w:sz w:val="18"/>
                <w:szCs w:val="18"/>
              </w:rPr>
              <w:t>时钟信息，</w:t>
            </w:r>
            <w:r>
              <w:rPr>
                <w:rFonts w:ascii="宋体" w:eastAsia="Times New Roman"/>
                <w:sz w:val="18"/>
                <w:szCs w:val="18"/>
              </w:rPr>
              <w:t>BCD</w:t>
            </w:r>
            <w:r>
              <w:rPr>
                <w:rFonts w:ascii="宋体" w:eastAsia="Times New Roman"/>
                <w:sz w:val="18"/>
                <w:szCs w:val="18"/>
              </w:rPr>
              <w:t>码，格式为：</w:t>
            </w:r>
            <w:r>
              <w:rPr>
                <w:rFonts w:ascii="宋体" w:eastAsia="Times New Roman"/>
                <w:sz w:val="18"/>
                <w:szCs w:val="18"/>
              </w:rPr>
              <w:t>YYYYMMDDHHmmSS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23" w:name="_Toc3669"/>
      <w:bookmarkStart w:id="824" w:name="_Toc17948"/>
      <w:r>
        <w:rPr>
          <w:rFonts w:ascii="黑体" w:eastAsia="黑体" w:cs="Times New Roman" w:hint="eastAsia"/>
          <w:szCs w:val="21"/>
        </w:rPr>
        <w:lastRenderedPageBreak/>
        <w:t>读取</w:t>
      </w:r>
      <w:r>
        <w:rPr>
          <w:rFonts w:ascii="黑体" w:eastAsia="黑体" w:cs="Times New Roman"/>
          <w:szCs w:val="21"/>
        </w:rPr>
        <w:t>TPU</w:t>
      </w:r>
      <w:r>
        <w:rPr>
          <w:rFonts w:ascii="黑体" w:eastAsia="黑体" w:cs="Times New Roman" w:hint="eastAsia"/>
          <w:szCs w:val="21"/>
        </w:rPr>
        <w:t>参数信息</w:t>
      </w:r>
      <w:bookmarkEnd w:id="823"/>
      <w:bookmarkEnd w:id="824"/>
    </w:p>
    <w:p w:rsidR="00DB49B1" w:rsidRDefault="00061C9D">
      <w:pPr>
        <w:pStyle w:val="af9"/>
        <w:spacing w:before="156" w:after="156"/>
        <w:ind w:firstLine="420"/>
      </w:pPr>
      <w:r>
        <w:rPr>
          <w:rFonts w:hint="eastAsia"/>
        </w:rPr>
        <w:t>读取</w:t>
      </w:r>
      <w:r>
        <w:rPr>
          <w:rFonts w:hint="eastAsia"/>
        </w:rPr>
        <w:t>TPU</w:t>
      </w:r>
      <w:r>
        <w:rPr>
          <w:rFonts w:hint="eastAsia"/>
        </w:rPr>
        <w:t>参数信息动态库接口定义见表</w:t>
      </w:r>
      <w:r>
        <w:rPr>
          <w:rFonts w:hint="eastAsia"/>
        </w:rPr>
        <w:t>57</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表57 读取TPU参数信息动态库接口定义表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GetParaInfo(ushort ParaNum,STRUCT PARAINFO *Parainfo,HANDLE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需要获取</w:t>
            </w:r>
            <w:r>
              <w:rPr>
                <w:rFonts w:ascii="宋体" w:eastAsia="Times New Roman"/>
                <w:sz w:val="18"/>
                <w:szCs w:val="18"/>
              </w:rPr>
              <w:t>TPU</w:t>
            </w:r>
            <w:r>
              <w:rPr>
                <w:rFonts w:ascii="宋体" w:eastAsia="Times New Roman"/>
                <w:sz w:val="18"/>
                <w:szCs w:val="18"/>
              </w:rPr>
              <w:t>当前所有参数的版本信息时发送该命令数据，</w:t>
            </w:r>
            <w:r>
              <w:rPr>
                <w:rFonts w:ascii="宋体" w:eastAsia="Times New Roman"/>
                <w:sz w:val="18"/>
                <w:szCs w:val="18"/>
              </w:rPr>
              <w:t>TPU</w:t>
            </w:r>
            <w:r>
              <w:rPr>
                <w:rFonts w:ascii="宋体" w:eastAsia="Times New Roman"/>
                <w:sz w:val="18"/>
                <w:szCs w:val="18"/>
              </w:rPr>
              <w:t>执行操作后返回应答数据。同一种类参数文件，</w:t>
            </w:r>
            <w:r>
              <w:rPr>
                <w:rFonts w:ascii="宋体" w:eastAsia="Times New Roman"/>
                <w:sz w:val="18"/>
                <w:szCs w:val="18"/>
              </w:rPr>
              <w:t>TPU</w:t>
            </w:r>
            <w:r>
              <w:rPr>
                <w:rFonts w:ascii="宋体" w:eastAsia="Times New Roman"/>
                <w:sz w:val="18"/>
                <w:szCs w:val="18"/>
              </w:rPr>
              <w:t>内部有可能存在</w:t>
            </w:r>
            <w:r>
              <w:rPr>
                <w:rFonts w:ascii="宋体" w:eastAsia="Times New Roman"/>
                <w:sz w:val="18"/>
                <w:szCs w:val="18"/>
              </w:rPr>
              <w:t>2</w:t>
            </w:r>
            <w:r>
              <w:rPr>
                <w:rFonts w:ascii="宋体" w:eastAsia="Times New Roman"/>
                <w:sz w:val="18"/>
                <w:szCs w:val="18"/>
              </w:rPr>
              <w:t>份：当前版本和未来版本。本指令获取参数版本时，将返回参数文件的当前版本和未来版本的信息。</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ParaNum     </w:t>
            </w:r>
            <w:r>
              <w:rPr>
                <w:rFonts w:ascii="宋体" w:eastAsia="Times New Roman"/>
                <w:sz w:val="18"/>
                <w:szCs w:val="18"/>
              </w:rPr>
              <w:t>当命令成功执行时，用于存放参数个数</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ParaInfo PARAINFO</w:t>
            </w:r>
            <w:r>
              <w:rPr>
                <w:rFonts w:ascii="宋体" w:eastAsia="Times New Roman"/>
                <w:sz w:val="18"/>
                <w:szCs w:val="18"/>
              </w:rPr>
              <w:t>结构，当命令执行成功时，用于存放返回的参数版本信息</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31"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typedef struct _PARAINFOSTRUCT {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ParaID[2];</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ParaVer[4];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TakeEffectTime[4];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VerType;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}PARAINFO;</w:t>
            </w:r>
          </w:p>
        </w:tc>
      </w:tr>
    </w:tbl>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25" w:name="_Toc29878"/>
      <w:bookmarkStart w:id="826" w:name="_Toc11671"/>
      <w:r>
        <w:rPr>
          <w:rFonts w:ascii="黑体" w:eastAsia="黑体" w:cs="Times New Roman" w:hint="eastAsia"/>
          <w:szCs w:val="21"/>
        </w:rPr>
        <w:t>下载</w:t>
      </w:r>
      <w:r>
        <w:rPr>
          <w:rFonts w:ascii="黑体" w:eastAsia="黑体" w:cs="Times New Roman"/>
          <w:szCs w:val="21"/>
        </w:rPr>
        <w:t>TPU</w:t>
      </w:r>
      <w:r>
        <w:rPr>
          <w:rFonts w:ascii="黑体" w:eastAsia="黑体" w:cs="Times New Roman" w:hint="eastAsia"/>
          <w:szCs w:val="21"/>
        </w:rPr>
        <w:t>参数</w:t>
      </w:r>
      <w:bookmarkEnd w:id="825"/>
      <w:bookmarkEnd w:id="826"/>
    </w:p>
    <w:p w:rsidR="00DB49B1" w:rsidRDefault="00061C9D">
      <w:pPr>
        <w:pStyle w:val="af9"/>
        <w:spacing w:before="156" w:after="156"/>
        <w:ind w:firstLine="420"/>
      </w:pPr>
      <w:r>
        <w:rPr>
          <w:rFonts w:hint="eastAsia"/>
        </w:rPr>
        <w:t>下载</w:t>
      </w:r>
      <w:r>
        <w:rPr>
          <w:rFonts w:hint="eastAsia"/>
        </w:rPr>
        <w:t>TPU</w:t>
      </w:r>
      <w:r>
        <w:rPr>
          <w:rFonts w:hint="eastAsia"/>
        </w:rPr>
        <w:t>参数动态库接口定义见表</w:t>
      </w:r>
      <w:r>
        <w:rPr>
          <w:rFonts w:hint="eastAsia"/>
        </w:rPr>
        <w:t>58</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表58 下载TPU参数动态库接口定义表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Para_Downdload (uchar* ParaType,uchar bContinue,ushort PacketNumber,ushort PacketLen,uchar * Data,ushort &amp;ReceivePacketNumber,HANDLE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需要给</w:t>
            </w:r>
            <w:r>
              <w:rPr>
                <w:rFonts w:ascii="宋体" w:eastAsia="Times New Roman"/>
                <w:sz w:val="18"/>
                <w:szCs w:val="18"/>
              </w:rPr>
              <w:t>TPU</w:t>
            </w:r>
            <w:r>
              <w:rPr>
                <w:rFonts w:ascii="宋体" w:eastAsia="Times New Roman"/>
                <w:sz w:val="18"/>
                <w:szCs w:val="18"/>
              </w:rPr>
              <w:t>下发参数文件时发送该命令数据，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 xml:space="preserve">ParaType  </w:t>
            </w:r>
            <w:r>
              <w:rPr>
                <w:rFonts w:ascii="宋体" w:eastAsia="Times New Roman"/>
                <w:sz w:val="18"/>
                <w:szCs w:val="18"/>
              </w:rPr>
              <w:t>参数文件类型，长度为</w:t>
            </w:r>
            <w:r>
              <w:rPr>
                <w:rFonts w:ascii="宋体" w:eastAsia="Times New Roman"/>
                <w:sz w:val="18"/>
                <w:szCs w:val="18"/>
              </w:rPr>
              <w:t>2</w:t>
            </w:r>
            <w:r>
              <w:rPr>
                <w:rFonts w:ascii="宋体" w:eastAsia="Times New Roman"/>
                <w:sz w:val="18"/>
                <w:szCs w:val="18"/>
              </w:rPr>
              <w:t>字节</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bContinue  </w:t>
            </w:r>
            <w:r>
              <w:rPr>
                <w:rFonts w:ascii="宋体" w:eastAsia="Times New Roman"/>
                <w:sz w:val="18"/>
                <w:szCs w:val="18"/>
              </w:rPr>
              <w:t>后续包标志，表示某个参数文件是否有后续包要继续下载：</w:t>
            </w:r>
            <w:r>
              <w:rPr>
                <w:rFonts w:ascii="宋体" w:eastAsia="Times New Roman"/>
                <w:sz w:val="18"/>
                <w:szCs w:val="18"/>
              </w:rPr>
              <w:t xml:space="preserve">0x00 </w:t>
            </w:r>
            <w:r>
              <w:rPr>
                <w:rFonts w:ascii="宋体" w:eastAsia="Times New Roman"/>
                <w:sz w:val="18"/>
                <w:szCs w:val="18"/>
              </w:rPr>
              <w:t>表示该数据包是结束包，无后续包。</w:t>
            </w:r>
            <w:r>
              <w:rPr>
                <w:rFonts w:ascii="宋体" w:eastAsia="Times New Roman"/>
                <w:sz w:val="18"/>
                <w:szCs w:val="18"/>
              </w:rPr>
              <w:t xml:space="preserve">0x01 </w:t>
            </w:r>
            <w:r>
              <w:rPr>
                <w:rFonts w:ascii="宋体" w:eastAsia="Times New Roman"/>
                <w:sz w:val="18"/>
                <w:szCs w:val="18"/>
              </w:rPr>
              <w:t>表示有后续包</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PacketNumber </w:t>
            </w:r>
            <w:r>
              <w:rPr>
                <w:rFonts w:ascii="宋体" w:eastAsia="Times New Roman"/>
                <w:sz w:val="18"/>
                <w:szCs w:val="18"/>
              </w:rPr>
              <w:t>参数文件下载时的分隔的数据包编号。第一个包从</w:t>
            </w:r>
            <w:r>
              <w:rPr>
                <w:rFonts w:ascii="宋体" w:eastAsia="Times New Roman"/>
                <w:sz w:val="18"/>
                <w:szCs w:val="18"/>
              </w:rPr>
              <w:t>0x0000</w:t>
            </w:r>
            <w:r>
              <w:rPr>
                <w:rFonts w:ascii="宋体" w:eastAsia="Times New Roman"/>
                <w:sz w:val="18"/>
                <w:szCs w:val="18"/>
              </w:rPr>
              <w:t>开始，后续依次累加，最后</w:t>
            </w:r>
            <w:proofErr w:type="gramStart"/>
            <w:r>
              <w:rPr>
                <w:rFonts w:ascii="宋体" w:eastAsia="Times New Roman" w:hint="eastAsia"/>
                <w:sz w:val="18"/>
                <w:szCs w:val="18"/>
              </w:rPr>
              <w:t>一个包填</w:t>
            </w:r>
            <w:proofErr w:type="gramEnd"/>
            <w:r>
              <w:rPr>
                <w:rFonts w:ascii="宋体" w:eastAsia="Times New Roman"/>
                <w:sz w:val="18"/>
                <w:szCs w:val="18"/>
              </w:rPr>
              <w:t>OxFFFF</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PacketLen</w:t>
            </w:r>
            <w:r>
              <w:rPr>
                <w:rFonts w:ascii="宋体" w:eastAsia="Times New Roman" w:hint="eastAsia"/>
                <w:sz w:val="18"/>
                <w:szCs w:val="18"/>
              </w:rPr>
              <w:t>数据包信息长度。当参数文件大于</w:t>
            </w:r>
            <w:r>
              <w:rPr>
                <w:rFonts w:ascii="宋体" w:eastAsia="Times New Roman"/>
                <w:sz w:val="18"/>
                <w:szCs w:val="18"/>
              </w:rPr>
              <w:t>256bytes</w:t>
            </w:r>
            <w:r>
              <w:rPr>
                <w:rFonts w:ascii="宋体" w:eastAsia="Times New Roman"/>
                <w:sz w:val="18"/>
                <w:szCs w:val="18"/>
              </w:rPr>
              <w:t>时，需要分包发送。每个数据包的长度最大为</w:t>
            </w:r>
            <w:r>
              <w:rPr>
                <w:rFonts w:ascii="宋体" w:eastAsia="Times New Roman"/>
                <w:sz w:val="18"/>
                <w:szCs w:val="18"/>
              </w:rPr>
              <w:t>256</w:t>
            </w:r>
            <w:r>
              <w:rPr>
                <w:rFonts w:ascii="宋体" w:eastAsia="Times New Roman"/>
                <w:sz w:val="18"/>
                <w:szCs w:val="18"/>
              </w:rPr>
              <w:t>，当最后一个数据包不足</w:t>
            </w:r>
            <w:r>
              <w:rPr>
                <w:rFonts w:ascii="宋体" w:eastAsia="Times New Roman"/>
                <w:sz w:val="18"/>
                <w:szCs w:val="18"/>
              </w:rPr>
              <w:t>256bytes</w:t>
            </w:r>
            <w:r>
              <w:rPr>
                <w:rFonts w:ascii="宋体" w:eastAsia="Times New Roman"/>
                <w:sz w:val="18"/>
                <w:szCs w:val="18"/>
              </w:rPr>
              <w:t>时，按照实际长度发送</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Data </w:t>
            </w:r>
            <w:r>
              <w:rPr>
                <w:rFonts w:ascii="宋体" w:eastAsia="Times New Roman" w:hint="eastAsia"/>
                <w:sz w:val="18"/>
                <w:szCs w:val="18"/>
              </w:rPr>
              <w:t>数据内息，下载的数据内容，最大</w:t>
            </w:r>
            <w:r>
              <w:rPr>
                <w:rFonts w:ascii="宋体" w:eastAsia="Times New Roman"/>
                <w:sz w:val="18"/>
                <w:szCs w:val="18"/>
              </w:rPr>
              <w:t>256 byte</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ReceivePacketNumber </w:t>
            </w:r>
            <w:r>
              <w:rPr>
                <w:rFonts w:ascii="宋体" w:eastAsia="Times New Roman"/>
                <w:sz w:val="18"/>
                <w:szCs w:val="18"/>
              </w:rPr>
              <w:t>用于存放返回应答中指示应答成功的包序号</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27" w:name="_Toc21673"/>
      <w:bookmarkStart w:id="828" w:name="_Toc3540"/>
      <w:r>
        <w:rPr>
          <w:rFonts w:ascii="黑体" w:eastAsia="黑体" w:cs="Times New Roman" w:hint="eastAsia"/>
          <w:szCs w:val="21"/>
        </w:rPr>
        <w:lastRenderedPageBreak/>
        <w:t>下载</w:t>
      </w:r>
      <w:r>
        <w:rPr>
          <w:rFonts w:ascii="黑体" w:eastAsia="黑体" w:cs="Times New Roman"/>
          <w:szCs w:val="21"/>
        </w:rPr>
        <w:t>TPU</w:t>
      </w:r>
      <w:r>
        <w:rPr>
          <w:rFonts w:ascii="黑体" w:eastAsia="黑体" w:cs="Times New Roman" w:hint="eastAsia"/>
          <w:szCs w:val="21"/>
        </w:rPr>
        <w:t>程序</w:t>
      </w:r>
      <w:bookmarkEnd w:id="827"/>
      <w:bookmarkEnd w:id="828"/>
    </w:p>
    <w:p w:rsidR="00DB49B1" w:rsidRDefault="00061C9D">
      <w:pPr>
        <w:pStyle w:val="af9"/>
        <w:spacing w:before="156" w:after="156"/>
        <w:ind w:firstLine="420"/>
      </w:pPr>
      <w:r>
        <w:rPr>
          <w:rFonts w:hint="eastAsia"/>
        </w:rPr>
        <w:t>下载</w:t>
      </w:r>
      <w:r>
        <w:rPr>
          <w:rFonts w:hint="eastAsia"/>
        </w:rPr>
        <w:t>TPU</w:t>
      </w:r>
      <w:r>
        <w:rPr>
          <w:rFonts w:hint="eastAsia"/>
        </w:rPr>
        <w:t>程序动态库接口定义见表</w:t>
      </w:r>
      <w:r>
        <w:rPr>
          <w:rFonts w:hint="eastAsia"/>
        </w:rPr>
        <w:t>59</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表59 下载TPU程序动态库接口定义表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7038"/>
      </w:tblGrid>
      <w:tr w:rsidR="00DB49B1">
        <w:tc>
          <w:tcPr>
            <w:tcW w:w="1484"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7038"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APP_Firmware_Downdload (ushort PacketNumber,uchar * Data,HANDLE hComm);</w:t>
            </w:r>
          </w:p>
        </w:tc>
      </w:tr>
      <w:tr w:rsidR="00DB49B1">
        <w:tc>
          <w:tcPr>
            <w:tcW w:w="1484"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7038"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需要更新</w:t>
            </w:r>
            <w:r>
              <w:rPr>
                <w:rFonts w:ascii="宋体" w:eastAsia="Times New Roman"/>
                <w:sz w:val="18"/>
                <w:szCs w:val="18"/>
              </w:rPr>
              <w:t>TPU</w:t>
            </w:r>
            <w:r>
              <w:rPr>
                <w:rFonts w:ascii="宋体" w:eastAsia="Times New Roman"/>
                <w:sz w:val="18"/>
                <w:szCs w:val="18"/>
              </w:rPr>
              <w:t>软件时发送该命令数据，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hint="eastAsia"/>
                <w:sz w:val="18"/>
                <w:szCs w:val="18"/>
              </w:rPr>
              <w:t>STE</w:t>
            </w:r>
            <w:r>
              <w:rPr>
                <w:rFonts w:ascii="宋体" w:eastAsia="Times New Roman"/>
                <w:sz w:val="18"/>
                <w:szCs w:val="18"/>
              </w:rPr>
              <w:t>通过该指令更新</w:t>
            </w:r>
            <w:r>
              <w:rPr>
                <w:rFonts w:ascii="宋体" w:eastAsia="Times New Roman"/>
                <w:sz w:val="18"/>
                <w:szCs w:val="18"/>
              </w:rPr>
              <w:t>TPU</w:t>
            </w:r>
            <w:r>
              <w:rPr>
                <w:rFonts w:ascii="宋体" w:eastAsia="Times New Roman"/>
                <w:sz w:val="18"/>
                <w:szCs w:val="18"/>
              </w:rPr>
              <w:t>的应用程序。（说明：</w:t>
            </w:r>
            <w:r>
              <w:rPr>
                <w:rFonts w:ascii="宋体" w:eastAsia="Times New Roman"/>
                <w:sz w:val="18"/>
                <w:szCs w:val="18"/>
              </w:rPr>
              <w:t>TPU</w:t>
            </w:r>
            <w:r>
              <w:rPr>
                <w:rFonts w:ascii="宋体" w:eastAsia="Times New Roman"/>
                <w:sz w:val="18"/>
                <w:szCs w:val="18"/>
              </w:rPr>
              <w:t>的程序分为两个部分，主控程序和应用程序。主控程序主要负责程序的引导和更新，应用程序主要负责具体的业务处理）</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PacketNumber </w:t>
            </w:r>
            <w:r>
              <w:rPr>
                <w:rFonts w:ascii="宋体" w:eastAsia="Times New Roman"/>
                <w:sz w:val="18"/>
                <w:szCs w:val="18"/>
              </w:rPr>
              <w:t>参数文件下载时的分隔的数据包编号。第一个包从</w:t>
            </w:r>
            <w:r>
              <w:rPr>
                <w:rFonts w:ascii="宋体" w:eastAsia="Times New Roman"/>
                <w:sz w:val="18"/>
                <w:szCs w:val="18"/>
              </w:rPr>
              <w:t>0x0000</w:t>
            </w:r>
            <w:r>
              <w:rPr>
                <w:rFonts w:ascii="宋体" w:eastAsia="Times New Roman"/>
                <w:sz w:val="18"/>
                <w:szCs w:val="18"/>
              </w:rPr>
              <w:t>开始，后续依次累加，最后</w:t>
            </w:r>
            <w:proofErr w:type="gramStart"/>
            <w:r>
              <w:rPr>
                <w:rFonts w:ascii="宋体" w:eastAsia="Times New Roman" w:hint="eastAsia"/>
                <w:sz w:val="18"/>
                <w:szCs w:val="18"/>
              </w:rPr>
              <w:t>一个包填</w:t>
            </w:r>
            <w:proofErr w:type="gramEnd"/>
            <w:r>
              <w:rPr>
                <w:rFonts w:ascii="宋体" w:eastAsia="Times New Roman"/>
                <w:sz w:val="18"/>
                <w:szCs w:val="18"/>
              </w:rPr>
              <w:t>OxFFFF</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Data </w:t>
            </w:r>
            <w:r>
              <w:rPr>
                <w:rFonts w:ascii="宋体" w:eastAsia="Times New Roman" w:hint="eastAsia"/>
                <w:sz w:val="18"/>
                <w:szCs w:val="18"/>
              </w:rPr>
              <w:t>数据内息，下载的数据内容，最大</w:t>
            </w:r>
            <w:r>
              <w:rPr>
                <w:rFonts w:ascii="宋体" w:eastAsia="Times New Roman"/>
                <w:sz w:val="18"/>
                <w:szCs w:val="18"/>
              </w:rPr>
              <w:t>128 byte,</w:t>
            </w:r>
            <w:r>
              <w:rPr>
                <w:rFonts w:ascii="宋体" w:eastAsia="Times New Roman"/>
                <w:sz w:val="18"/>
                <w:szCs w:val="18"/>
              </w:rPr>
              <w:t>最后一块若不足</w:t>
            </w:r>
            <w:r>
              <w:rPr>
                <w:rFonts w:ascii="宋体" w:eastAsia="Times New Roman"/>
                <w:sz w:val="18"/>
                <w:szCs w:val="18"/>
              </w:rPr>
              <w:t>128</w:t>
            </w:r>
            <w:r>
              <w:rPr>
                <w:rFonts w:ascii="宋体" w:eastAsia="Times New Roman"/>
                <w:sz w:val="18"/>
                <w:szCs w:val="18"/>
              </w:rPr>
              <w:t>字节，则后面填充</w:t>
            </w:r>
            <w:r>
              <w:rPr>
                <w:rFonts w:ascii="宋体" w:eastAsia="Times New Roman"/>
                <w:sz w:val="18"/>
                <w:szCs w:val="18"/>
              </w:rPr>
              <w:t>0x00</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ReceivePacketNumber </w:t>
            </w:r>
            <w:r>
              <w:rPr>
                <w:rFonts w:ascii="宋体" w:eastAsia="Times New Roman"/>
                <w:sz w:val="18"/>
                <w:szCs w:val="18"/>
              </w:rPr>
              <w:t>用于存放返回应答中指示应答成功的包序号</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29" w:name="_Toc14394"/>
      <w:bookmarkStart w:id="830" w:name="_Toc22527"/>
      <w:r>
        <w:rPr>
          <w:rFonts w:ascii="黑体" w:eastAsia="黑体" w:cs="Times New Roman" w:hint="eastAsia"/>
          <w:szCs w:val="21"/>
        </w:rPr>
        <w:t>更新启用</w:t>
      </w:r>
      <w:r>
        <w:rPr>
          <w:rFonts w:ascii="黑体" w:eastAsia="黑体" w:cs="Times New Roman"/>
          <w:szCs w:val="21"/>
        </w:rPr>
        <w:t>TPU</w:t>
      </w:r>
      <w:r>
        <w:rPr>
          <w:rFonts w:ascii="黑体" w:eastAsia="黑体" w:cs="Times New Roman" w:hint="eastAsia"/>
          <w:szCs w:val="21"/>
        </w:rPr>
        <w:t>程序</w:t>
      </w:r>
      <w:bookmarkEnd w:id="829"/>
      <w:bookmarkEnd w:id="830"/>
    </w:p>
    <w:p w:rsidR="00DB49B1" w:rsidRDefault="00061C9D">
      <w:pPr>
        <w:pStyle w:val="af9"/>
        <w:spacing w:before="156" w:after="156"/>
        <w:ind w:firstLine="420"/>
      </w:pPr>
      <w:r>
        <w:rPr>
          <w:rFonts w:hint="eastAsia"/>
        </w:rPr>
        <w:t>更新启动</w:t>
      </w:r>
      <w:r>
        <w:rPr>
          <w:rFonts w:hint="eastAsia"/>
        </w:rPr>
        <w:t>TPU</w:t>
      </w:r>
      <w:r>
        <w:rPr>
          <w:rFonts w:hint="eastAsia"/>
        </w:rPr>
        <w:t>程序动态库接口定义见表</w:t>
      </w:r>
      <w:r>
        <w:rPr>
          <w:rFonts w:hint="eastAsia"/>
        </w:rPr>
        <w:t>60</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表60 更新启用TPU程序动态库接口定义表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APP_Firmware_Update (HANDLE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lastRenderedPageBreak/>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需要更新</w:t>
            </w:r>
            <w:r>
              <w:rPr>
                <w:rFonts w:ascii="宋体" w:eastAsia="Times New Roman"/>
                <w:sz w:val="18"/>
                <w:szCs w:val="18"/>
              </w:rPr>
              <w:t>TPU</w:t>
            </w:r>
            <w:r>
              <w:rPr>
                <w:rFonts w:ascii="宋体" w:eastAsia="Times New Roman"/>
                <w:sz w:val="18"/>
                <w:szCs w:val="18"/>
              </w:rPr>
              <w:t>软件时发送该命令数据，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hint="eastAsia"/>
                <w:sz w:val="18"/>
                <w:szCs w:val="18"/>
              </w:rPr>
              <w:t>STE</w:t>
            </w:r>
            <w:r>
              <w:rPr>
                <w:rFonts w:ascii="宋体" w:eastAsia="Times New Roman"/>
                <w:sz w:val="18"/>
                <w:szCs w:val="18"/>
              </w:rPr>
              <w:t>通过该指令更新</w:t>
            </w:r>
            <w:r>
              <w:rPr>
                <w:rFonts w:ascii="宋体" w:eastAsia="Times New Roman"/>
                <w:sz w:val="18"/>
                <w:szCs w:val="18"/>
              </w:rPr>
              <w:t>TPU</w:t>
            </w:r>
            <w:r>
              <w:rPr>
                <w:rFonts w:ascii="宋体" w:eastAsia="Times New Roman"/>
                <w:sz w:val="18"/>
                <w:szCs w:val="18"/>
              </w:rPr>
              <w:t>的应用程序。（说明：</w:t>
            </w:r>
            <w:r>
              <w:rPr>
                <w:rFonts w:ascii="宋体" w:eastAsia="Times New Roman"/>
                <w:sz w:val="18"/>
                <w:szCs w:val="18"/>
              </w:rPr>
              <w:t>TPU</w:t>
            </w:r>
            <w:r>
              <w:rPr>
                <w:rFonts w:ascii="宋体" w:eastAsia="Times New Roman"/>
                <w:sz w:val="18"/>
                <w:szCs w:val="18"/>
              </w:rPr>
              <w:t>的程序分为两个部分，主控程序和应用程序。主控程序主要负责程序的引导和更新，应用程序主要负责具体的业务处理）</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31" w:name="_Toc2568"/>
      <w:bookmarkStart w:id="832" w:name="_Toc28472"/>
      <w:r>
        <w:rPr>
          <w:rFonts w:ascii="黑体" w:eastAsia="黑体" w:cs="Times New Roman" w:hint="eastAsia"/>
          <w:szCs w:val="21"/>
        </w:rPr>
        <w:t>查询票价信息</w:t>
      </w:r>
      <w:bookmarkEnd w:id="831"/>
      <w:bookmarkEnd w:id="832"/>
    </w:p>
    <w:p w:rsidR="00DB49B1" w:rsidRDefault="00061C9D">
      <w:pPr>
        <w:pStyle w:val="af9"/>
        <w:spacing w:before="156" w:after="156"/>
        <w:ind w:firstLine="420"/>
      </w:pPr>
      <w:r>
        <w:rPr>
          <w:rFonts w:hint="eastAsia"/>
        </w:rPr>
        <w:t>查询票价信息动态库接口定义见表</w:t>
      </w:r>
      <w:r>
        <w:rPr>
          <w:rFonts w:hint="eastAsia"/>
        </w:rPr>
        <w:t>61</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表61 查询票价信息动态库接口定义表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GetTicketPrice(TICKETINFO sTicketInfo, ulong &amp;TicketPrice, 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根据相应的车票属性，</w:t>
            </w:r>
            <w:r>
              <w:rPr>
                <w:rFonts w:ascii="宋体" w:eastAsia="Times New Roman"/>
                <w:sz w:val="18"/>
                <w:szCs w:val="18"/>
              </w:rPr>
              <w:t>TPU</w:t>
            </w:r>
            <w:r>
              <w:rPr>
                <w:rFonts w:ascii="宋体" w:eastAsia="Times New Roman"/>
                <w:sz w:val="18"/>
                <w:szCs w:val="18"/>
              </w:rPr>
              <w:t>返回相应的车票价格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sTicketInfo</w:t>
            </w:r>
            <w:r>
              <w:rPr>
                <w:rFonts w:ascii="宋体" w:eastAsia="Times New Roman" w:hint="eastAsia"/>
                <w:sz w:val="18"/>
                <w:szCs w:val="18"/>
              </w:rPr>
              <w:t>：一个结构体，输入车票的属性信息；</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TicketPrice</w:t>
            </w:r>
            <w:r>
              <w:rPr>
                <w:rFonts w:ascii="宋体" w:eastAsia="Times New Roman" w:hint="eastAsia"/>
                <w:sz w:val="18"/>
                <w:szCs w:val="18"/>
              </w:rPr>
              <w:t>：输出车票的价格；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：读卡器句柄。</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31"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typedef struct _TICKETINFO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CardType;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ProductType;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ProductCategory;</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ProductSubType;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PriceType;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PassengerType;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Time[7];</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BegainStation[4];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EndStation[4];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TICKETINFO;</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33" w:name="_Toc3780"/>
      <w:bookmarkStart w:id="834" w:name="_Toc8539"/>
      <w:r>
        <w:rPr>
          <w:rFonts w:ascii="黑体" w:eastAsia="黑体" w:cs="Times New Roman" w:hint="eastAsia"/>
          <w:color w:val="000000"/>
          <w:szCs w:val="21"/>
        </w:rPr>
        <w:t>设置TPU 24小时运营或延长运营时间</w:t>
      </w:r>
      <w:bookmarkEnd w:id="833"/>
      <w:bookmarkEnd w:id="834"/>
    </w:p>
    <w:p w:rsidR="00DB49B1" w:rsidRDefault="00061C9D">
      <w:pPr>
        <w:pStyle w:val="af9"/>
        <w:spacing w:before="156" w:after="156"/>
        <w:ind w:firstLine="420"/>
      </w:pPr>
      <w:r>
        <w:rPr>
          <w:rFonts w:hint="eastAsia"/>
        </w:rPr>
        <w:t>设置</w:t>
      </w:r>
      <w:r>
        <w:rPr>
          <w:rFonts w:hint="eastAsia"/>
        </w:rPr>
        <w:t>TPU 24</w:t>
      </w:r>
      <w:r>
        <w:rPr>
          <w:rFonts w:hint="eastAsia"/>
        </w:rPr>
        <w:t>小时运营或延长运营时间动态库接口定义见表</w:t>
      </w:r>
      <w:r>
        <w:rPr>
          <w:rFonts w:hint="eastAsia"/>
        </w:rPr>
        <w:t>62</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表62 设置TPU 24小时运营或延长运营时间动态库接口定义表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SetBusinessTime (uchar ControlCode,ulong *Time,HANDLE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在接收到上位发送的</w:t>
            </w:r>
            <w:r>
              <w:rPr>
                <w:rFonts w:ascii="宋体" w:eastAsia="Times New Roman"/>
                <w:sz w:val="18"/>
                <w:szCs w:val="18"/>
              </w:rPr>
              <w:t>24</w:t>
            </w:r>
            <w:r>
              <w:rPr>
                <w:rFonts w:ascii="宋体" w:eastAsia="Times New Roman"/>
                <w:sz w:val="18"/>
                <w:szCs w:val="18"/>
              </w:rPr>
              <w:t>小时运营或延长运营的控制命令后，通过</w:t>
            </w:r>
            <w:proofErr w:type="gramStart"/>
            <w:r>
              <w:rPr>
                <w:rFonts w:ascii="宋体" w:eastAsia="Times New Roman" w:hint="eastAsia"/>
                <w:sz w:val="18"/>
                <w:szCs w:val="18"/>
              </w:rPr>
              <w:t>该控制</w:t>
            </w:r>
            <w:proofErr w:type="gramEnd"/>
            <w:r>
              <w:rPr>
                <w:rFonts w:ascii="宋体" w:eastAsia="Times New Roman" w:hint="eastAsia"/>
                <w:sz w:val="18"/>
                <w:szCs w:val="18"/>
              </w:rPr>
              <w:t>命令使</w:t>
            </w:r>
            <w:r>
              <w:rPr>
                <w:rFonts w:ascii="宋体" w:eastAsia="Times New Roman"/>
                <w:sz w:val="18"/>
                <w:szCs w:val="18"/>
              </w:rPr>
              <w:t>TPU</w:t>
            </w:r>
            <w:r>
              <w:rPr>
                <w:rFonts w:ascii="宋体" w:eastAsia="Times New Roman"/>
                <w:sz w:val="18"/>
                <w:szCs w:val="18"/>
              </w:rPr>
              <w:t>进入</w:t>
            </w:r>
            <w:r>
              <w:rPr>
                <w:rFonts w:ascii="宋体" w:eastAsia="Times New Roman"/>
                <w:sz w:val="18"/>
                <w:szCs w:val="18"/>
              </w:rPr>
              <w:t>24</w:t>
            </w:r>
            <w:r>
              <w:rPr>
                <w:rFonts w:ascii="宋体" w:eastAsia="Times New Roman"/>
                <w:sz w:val="18"/>
                <w:szCs w:val="18"/>
              </w:rPr>
              <w:t>小时运营或延长运营的状态。</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ControlCode  </w:t>
            </w:r>
            <w:r>
              <w:rPr>
                <w:rFonts w:ascii="宋体" w:eastAsia="Times New Roman"/>
                <w:sz w:val="18"/>
                <w:szCs w:val="18"/>
              </w:rPr>
              <w:t>控制代码：设置</w:t>
            </w:r>
            <w:r>
              <w:rPr>
                <w:rFonts w:ascii="宋体" w:eastAsia="Times New Roman"/>
                <w:sz w:val="18"/>
                <w:szCs w:val="18"/>
              </w:rPr>
              <w:t>24</w:t>
            </w:r>
            <w:r>
              <w:rPr>
                <w:rFonts w:ascii="宋体" w:eastAsia="Times New Roman"/>
                <w:sz w:val="18"/>
                <w:szCs w:val="18"/>
              </w:rPr>
              <w:t>小时运营或延长运营的控制代码，具体</w:t>
            </w:r>
            <w:r>
              <w:rPr>
                <w:rFonts w:ascii="宋体" w:eastAsia="Times New Roman" w:hAnsi="宋体" w:hint="eastAsia"/>
                <w:sz w:val="18"/>
                <w:szCs w:val="18"/>
              </w:rPr>
              <w:t>应如</w:t>
            </w:r>
            <w:r>
              <w:rPr>
                <w:rFonts w:ascii="宋体" w:eastAsia="Times New Roman"/>
                <w:sz w:val="18"/>
                <w:szCs w:val="18"/>
              </w:rPr>
              <w:t>下：</w:t>
            </w:r>
            <w:r>
              <w:rPr>
                <w:rFonts w:ascii="宋体" w:eastAsia="Times New Roman"/>
                <w:sz w:val="18"/>
                <w:szCs w:val="18"/>
              </w:rPr>
              <w:t>0x01</w:t>
            </w:r>
            <w:r>
              <w:rPr>
                <w:rFonts w:ascii="宋体" w:eastAsia="Times New Roman"/>
                <w:sz w:val="18"/>
                <w:szCs w:val="18"/>
              </w:rPr>
              <w:t>：设置模式；</w:t>
            </w:r>
            <w:r>
              <w:rPr>
                <w:rFonts w:ascii="宋体" w:eastAsia="Times New Roman"/>
                <w:sz w:val="18"/>
                <w:szCs w:val="18"/>
              </w:rPr>
              <w:t>0x02</w:t>
            </w:r>
            <w:r>
              <w:rPr>
                <w:rFonts w:ascii="宋体" w:eastAsia="Times New Roman"/>
                <w:sz w:val="18"/>
                <w:szCs w:val="18"/>
              </w:rPr>
              <w:t>：解除模式；</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Time</w:t>
            </w:r>
            <w:r>
              <w:rPr>
                <w:rFonts w:ascii="宋体" w:eastAsia="Times New Roman"/>
                <w:sz w:val="18"/>
                <w:szCs w:val="18"/>
              </w:rPr>
              <w:t>延长运营的时间，单位秒；</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35" w:name="_Toc2748"/>
      <w:bookmarkStart w:id="836" w:name="_Toc20748"/>
      <w:r>
        <w:rPr>
          <w:rFonts w:ascii="黑体" w:eastAsia="黑体" w:cs="Times New Roman" w:hint="eastAsia"/>
          <w:color w:val="000000"/>
          <w:szCs w:val="21"/>
        </w:rPr>
        <w:t>设置TPU运营模式</w:t>
      </w:r>
      <w:bookmarkEnd w:id="835"/>
      <w:bookmarkEnd w:id="836"/>
    </w:p>
    <w:p w:rsidR="00DB49B1" w:rsidRDefault="00061C9D">
      <w:pPr>
        <w:pStyle w:val="af9"/>
        <w:spacing w:before="156" w:after="156"/>
        <w:ind w:firstLine="420"/>
      </w:pPr>
      <w:r>
        <w:rPr>
          <w:rFonts w:hint="eastAsia"/>
        </w:rPr>
        <w:t>设置</w:t>
      </w:r>
      <w:r>
        <w:rPr>
          <w:rFonts w:hint="eastAsia"/>
        </w:rPr>
        <w:t>TPU</w:t>
      </w:r>
      <w:r>
        <w:rPr>
          <w:rFonts w:hint="eastAsia"/>
        </w:rPr>
        <w:t>运营模式动态库接口定义见表</w:t>
      </w:r>
      <w:r>
        <w:rPr>
          <w:rFonts w:hint="eastAsia"/>
        </w:rPr>
        <w:t>63</w:t>
      </w:r>
      <w:r>
        <w:rPr>
          <w:rFonts w:hint="eastAsia"/>
        </w:rPr>
        <w:t>。</w:t>
      </w:r>
    </w:p>
    <w:p w:rsidR="00DB49B1" w:rsidRDefault="00061C9D">
      <w:pPr>
        <w:pStyle w:val="ad"/>
        <w:rPr>
          <w:rFonts w:ascii="黑体" w:cs="Times New Roman"/>
          <w:szCs w:val="21"/>
        </w:rPr>
      </w:pPr>
      <w:r>
        <w:rPr>
          <w:rFonts w:ascii="黑体" w:hAnsi="黑体" w:hint="eastAsia"/>
          <w:b w:val="0"/>
          <w:sz w:val="21"/>
          <w:szCs w:val="21"/>
        </w:rPr>
        <w:t>表63 设置TPU运营模式动态库接口定义表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SetBusinessMode(uchar ControlCode,uchar *ModeCode,HANDLE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在接收到上位发送的运营模式控制命令并成功修改自身运营模式状态后，通过</w:t>
            </w:r>
            <w:proofErr w:type="gramStart"/>
            <w:r>
              <w:rPr>
                <w:rFonts w:ascii="宋体" w:eastAsia="Times New Roman" w:hint="eastAsia"/>
                <w:sz w:val="18"/>
                <w:szCs w:val="18"/>
              </w:rPr>
              <w:t>该控制</w:t>
            </w:r>
            <w:proofErr w:type="gramEnd"/>
            <w:r>
              <w:rPr>
                <w:rFonts w:ascii="宋体" w:eastAsia="Times New Roman" w:hint="eastAsia"/>
                <w:sz w:val="18"/>
                <w:szCs w:val="18"/>
              </w:rPr>
              <w:t>命令修改</w:t>
            </w:r>
            <w:r>
              <w:rPr>
                <w:rFonts w:ascii="宋体" w:eastAsia="Times New Roman"/>
                <w:sz w:val="18"/>
                <w:szCs w:val="18"/>
              </w:rPr>
              <w:t>TPU</w:t>
            </w:r>
            <w:r>
              <w:rPr>
                <w:rFonts w:ascii="宋体" w:eastAsia="Times New Roman"/>
                <w:sz w:val="18"/>
                <w:szCs w:val="18"/>
              </w:rPr>
              <w:t>的运营模式。</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ControlCode  </w:t>
            </w:r>
            <w:r>
              <w:rPr>
                <w:rFonts w:ascii="宋体" w:eastAsia="Times New Roman"/>
                <w:sz w:val="18"/>
                <w:szCs w:val="18"/>
              </w:rPr>
              <w:t>控制代码：设置</w:t>
            </w:r>
            <w:r>
              <w:rPr>
                <w:rFonts w:ascii="宋体" w:eastAsia="Times New Roman"/>
                <w:sz w:val="18"/>
                <w:szCs w:val="18"/>
              </w:rPr>
              <w:t>24</w:t>
            </w:r>
            <w:r>
              <w:rPr>
                <w:rFonts w:ascii="宋体" w:eastAsia="Times New Roman"/>
                <w:sz w:val="18"/>
                <w:szCs w:val="18"/>
              </w:rPr>
              <w:t>小时运营或延长运营的控制代码，具体</w:t>
            </w:r>
            <w:r>
              <w:rPr>
                <w:rFonts w:ascii="宋体" w:eastAsia="Times New Roman" w:hAnsi="宋体" w:hint="eastAsia"/>
                <w:sz w:val="18"/>
                <w:szCs w:val="18"/>
              </w:rPr>
              <w:t>应如</w:t>
            </w:r>
            <w:r>
              <w:rPr>
                <w:rFonts w:ascii="宋体" w:eastAsia="Times New Roman"/>
                <w:sz w:val="18"/>
                <w:szCs w:val="18"/>
              </w:rPr>
              <w:t>下：</w:t>
            </w:r>
            <w:r>
              <w:rPr>
                <w:rFonts w:ascii="宋体" w:eastAsia="Times New Roman"/>
                <w:sz w:val="18"/>
                <w:szCs w:val="18"/>
              </w:rPr>
              <w:t>0x01</w:t>
            </w:r>
            <w:r>
              <w:rPr>
                <w:rFonts w:ascii="宋体" w:eastAsia="Times New Roman"/>
                <w:sz w:val="18"/>
                <w:szCs w:val="18"/>
              </w:rPr>
              <w:t>：设置模式；</w:t>
            </w:r>
            <w:r>
              <w:rPr>
                <w:rFonts w:ascii="宋体" w:eastAsia="Times New Roman"/>
                <w:sz w:val="18"/>
                <w:szCs w:val="18"/>
              </w:rPr>
              <w:t>0x02</w:t>
            </w:r>
            <w:r>
              <w:rPr>
                <w:rFonts w:ascii="宋体" w:eastAsia="Times New Roman"/>
                <w:sz w:val="18"/>
                <w:szCs w:val="18"/>
              </w:rPr>
              <w:t>：解除模式；</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ModeCOde   </w:t>
            </w:r>
            <w:r>
              <w:rPr>
                <w:rFonts w:ascii="宋体" w:eastAsia="Times New Roman"/>
                <w:sz w:val="18"/>
                <w:szCs w:val="18"/>
              </w:rPr>
              <w:t>模式代码，长度为</w:t>
            </w:r>
            <w:r>
              <w:rPr>
                <w:rFonts w:ascii="宋体" w:eastAsia="Times New Roman"/>
                <w:sz w:val="18"/>
                <w:szCs w:val="18"/>
              </w:rPr>
              <w:t>2</w:t>
            </w:r>
            <w:r>
              <w:rPr>
                <w:rFonts w:ascii="宋体" w:eastAsia="Times New Roman"/>
                <w:sz w:val="18"/>
                <w:szCs w:val="18"/>
              </w:rPr>
              <w:t>个字节</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37" w:name="_Toc19799"/>
      <w:bookmarkStart w:id="838" w:name="_Toc10306"/>
      <w:r>
        <w:rPr>
          <w:rFonts w:ascii="黑体" w:eastAsia="黑体" w:cs="Times New Roman" w:hint="eastAsia"/>
          <w:szCs w:val="21"/>
        </w:rPr>
        <w:t>读取</w:t>
      </w:r>
      <w:r>
        <w:rPr>
          <w:rFonts w:ascii="黑体" w:eastAsia="黑体" w:cs="Times New Roman"/>
          <w:szCs w:val="21"/>
        </w:rPr>
        <w:t>TPU</w:t>
      </w:r>
      <w:r>
        <w:rPr>
          <w:rFonts w:ascii="黑体" w:eastAsia="黑体" w:cs="Times New Roman" w:hint="eastAsia"/>
          <w:szCs w:val="21"/>
        </w:rPr>
        <w:t>状态</w:t>
      </w:r>
      <w:bookmarkEnd w:id="837"/>
      <w:bookmarkEnd w:id="838"/>
    </w:p>
    <w:p w:rsidR="00DB49B1" w:rsidRDefault="00061C9D">
      <w:pPr>
        <w:pStyle w:val="af9"/>
        <w:spacing w:before="156" w:after="156"/>
        <w:ind w:firstLine="420"/>
      </w:pPr>
      <w:r>
        <w:rPr>
          <w:rFonts w:hint="eastAsia"/>
        </w:rPr>
        <w:t>读取</w:t>
      </w:r>
      <w:r>
        <w:rPr>
          <w:rFonts w:hint="eastAsia"/>
        </w:rPr>
        <w:t>TPU</w:t>
      </w:r>
      <w:r>
        <w:rPr>
          <w:rFonts w:hint="eastAsia"/>
        </w:rPr>
        <w:t>状态动态库接口定义见表</w:t>
      </w:r>
      <w:r>
        <w:rPr>
          <w:rFonts w:hint="eastAsia"/>
        </w:rPr>
        <w:t>64</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表64 读取TPU状态动态库接口定义表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lastRenderedPageBreak/>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GetStatue(uchar &amp;Statue);</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需要获取</w:t>
            </w:r>
            <w:r>
              <w:rPr>
                <w:rFonts w:ascii="宋体" w:eastAsia="Times New Roman"/>
                <w:sz w:val="18"/>
                <w:szCs w:val="18"/>
              </w:rPr>
              <w:t>TPU</w:t>
            </w:r>
            <w:r>
              <w:rPr>
                <w:rFonts w:ascii="宋体" w:eastAsia="Times New Roman"/>
                <w:sz w:val="18"/>
                <w:szCs w:val="18"/>
              </w:rPr>
              <w:t>当前状态时发送该命令数据，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hint="eastAsia"/>
                <w:sz w:val="18"/>
                <w:szCs w:val="18"/>
              </w:rPr>
              <w:t>STE</w:t>
            </w:r>
            <w:r>
              <w:rPr>
                <w:rFonts w:ascii="宋体" w:eastAsia="Times New Roman"/>
                <w:sz w:val="18"/>
                <w:szCs w:val="18"/>
              </w:rPr>
              <w:t>可以通过每隔一段时间获取</w:t>
            </w:r>
            <w:r>
              <w:rPr>
                <w:rFonts w:ascii="宋体" w:eastAsia="Times New Roman"/>
                <w:sz w:val="18"/>
                <w:szCs w:val="18"/>
              </w:rPr>
              <w:t>TPU</w:t>
            </w:r>
            <w:r>
              <w:rPr>
                <w:rFonts w:ascii="宋体" w:eastAsia="Times New Roman"/>
                <w:sz w:val="18"/>
                <w:szCs w:val="18"/>
              </w:rPr>
              <w:t>状态，检测</w:t>
            </w:r>
            <w:r>
              <w:rPr>
                <w:rFonts w:ascii="宋体" w:eastAsia="Times New Roman" w:hint="eastAsia"/>
                <w:sz w:val="18"/>
                <w:szCs w:val="18"/>
              </w:rPr>
              <w:t>STE</w:t>
            </w:r>
            <w:r>
              <w:rPr>
                <w:rFonts w:ascii="宋体" w:eastAsia="Times New Roman"/>
                <w:sz w:val="18"/>
                <w:szCs w:val="18"/>
              </w:rPr>
              <w:t>与</w:t>
            </w:r>
            <w:r>
              <w:rPr>
                <w:rFonts w:ascii="宋体" w:eastAsia="Times New Roman"/>
                <w:sz w:val="18"/>
                <w:szCs w:val="18"/>
              </w:rPr>
              <w:t>TPU</w:t>
            </w:r>
            <w:r>
              <w:rPr>
                <w:rFonts w:ascii="宋体" w:eastAsia="Times New Roman"/>
                <w:sz w:val="18"/>
                <w:szCs w:val="18"/>
              </w:rPr>
              <w:t>之间的通信连接状况</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Statue</w:t>
            </w:r>
            <w:r>
              <w:rPr>
                <w:rFonts w:ascii="宋体" w:eastAsia="Times New Roman"/>
                <w:sz w:val="18"/>
                <w:szCs w:val="18"/>
              </w:rPr>
              <w:t>当命令执行成功时，用于存放返回的设备状态</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39" w:name="_Toc19348"/>
      <w:bookmarkStart w:id="840" w:name="_Toc23888"/>
      <w:r>
        <w:rPr>
          <w:rFonts w:ascii="黑体" w:eastAsia="黑体" w:cs="Times New Roman" w:hint="eastAsia"/>
          <w:szCs w:val="21"/>
        </w:rPr>
        <w:t>读取</w:t>
      </w:r>
      <w:r>
        <w:rPr>
          <w:rFonts w:ascii="黑体" w:eastAsia="黑体" w:cs="Times New Roman"/>
          <w:szCs w:val="21"/>
        </w:rPr>
        <w:t>TPU</w:t>
      </w:r>
      <w:r>
        <w:rPr>
          <w:rFonts w:ascii="黑体" w:eastAsia="黑体" w:cs="Times New Roman" w:hint="eastAsia"/>
          <w:szCs w:val="21"/>
        </w:rPr>
        <w:t>基本信息</w:t>
      </w:r>
      <w:bookmarkEnd w:id="839"/>
      <w:bookmarkEnd w:id="840"/>
    </w:p>
    <w:p w:rsidR="00DB49B1" w:rsidRDefault="00061C9D">
      <w:pPr>
        <w:pStyle w:val="af9"/>
        <w:spacing w:before="156" w:after="156"/>
        <w:ind w:firstLine="420"/>
      </w:pPr>
      <w:r>
        <w:rPr>
          <w:rFonts w:hint="eastAsia"/>
        </w:rPr>
        <w:t>读取</w:t>
      </w:r>
      <w:r>
        <w:rPr>
          <w:rFonts w:hint="eastAsia"/>
        </w:rPr>
        <w:t>TPU</w:t>
      </w:r>
      <w:r>
        <w:rPr>
          <w:rFonts w:hint="eastAsia"/>
        </w:rPr>
        <w:t>基本信息动态库接口定义见表</w:t>
      </w:r>
      <w:r>
        <w:rPr>
          <w:rFonts w:hint="eastAsia"/>
        </w:rPr>
        <w:t>65</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表65 读取TPU基本信息动态库接口定义表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GetTPUInfo(TPUINFO &amp;info,HANDLE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需要获取</w:t>
            </w:r>
            <w:r>
              <w:rPr>
                <w:rFonts w:ascii="宋体" w:eastAsia="Times New Roman"/>
                <w:sz w:val="18"/>
                <w:szCs w:val="18"/>
              </w:rPr>
              <w:t>TPU</w:t>
            </w:r>
            <w:r>
              <w:rPr>
                <w:rFonts w:ascii="宋体" w:eastAsia="Times New Roman"/>
                <w:sz w:val="18"/>
                <w:szCs w:val="18"/>
              </w:rPr>
              <w:t>的基本信息时发送该命令数据，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hint="eastAsia"/>
                <w:sz w:val="18"/>
                <w:szCs w:val="18"/>
              </w:rPr>
              <w:t>STE</w:t>
            </w:r>
            <w:r>
              <w:rPr>
                <w:rFonts w:ascii="宋体" w:eastAsia="Times New Roman"/>
                <w:sz w:val="18"/>
                <w:szCs w:val="18"/>
              </w:rPr>
              <w:t>通过该命令获取</w:t>
            </w:r>
            <w:r>
              <w:rPr>
                <w:rFonts w:ascii="宋体" w:eastAsia="Times New Roman"/>
                <w:sz w:val="18"/>
                <w:szCs w:val="18"/>
              </w:rPr>
              <w:t>TPU</w:t>
            </w:r>
            <w:r>
              <w:rPr>
                <w:rFonts w:ascii="宋体" w:eastAsia="Times New Roman"/>
                <w:sz w:val="18"/>
                <w:szCs w:val="18"/>
              </w:rPr>
              <w:t>的基本信息，包括：</w:t>
            </w:r>
            <w:r>
              <w:rPr>
                <w:rFonts w:ascii="宋体" w:eastAsia="Times New Roman"/>
                <w:sz w:val="18"/>
                <w:szCs w:val="18"/>
              </w:rPr>
              <w:t>SAM</w:t>
            </w:r>
            <w:r>
              <w:rPr>
                <w:rFonts w:ascii="宋体" w:eastAsia="Times New Roman"/>
                <w:sz w:val="18"/>
                <w:szCs w:val="18"/>
              </w:rPr>
              <w:t>卡</w:t>
            </w:r>
            <w:r>
              <w:rPr>
                <w:rFonts w:ascii="宋体" w:eastAsia="Times New Roman"/>
                <w:sz w:val="18"/>
                <w:szCs w:val="18"/>
              </w:rPr>
              <w:t>ID,TPU</w:t>
            </w:r>
            <w:r>
              <w:rPr>
                <w:rFonts w:ascii="宋体" w:eastAsia="Times New Roman"/>
                <w:sz w:val="18"/>
                <w:szCs w:val="18"/>
              </w:rPr>
              <w:t>软件版本，</w:t>
            </w:r>
            <w:r>
              <w:rPr>
                <w:rFonts w:ascii="宋体" w:eastAsia="Times New Roman"/>
                <w:sz w:val="18"/>
                <w:szCs w:val="18"/>
              </w:rPr>
              <w:t>TPU</w:t>
            </w:r>
            <w:r>
              <w:rPr>
                <w:rFonts w:ascii="宋体" w:eastAsia="Times New Roman"/>
                <w:sz w:val="18"/>
                <w:szCs w:val="18"/>
              </w:rPr>
              <w:t>硬件版本、设备</w:t>
            </w:r>
            <w:r>
              <w:rPr>
                <w:rFonts w:ascii="宋体" w:eastAsia="Times New Roman"/>
                <w:sz w:val="18"/>
                <w:szCs w:val="18"/>
              </w:rPr>
              <w:t>ID</w:t>
            </w:r>
            <w:r>
              <w:rPr>
                <w:rFonts w:ascii="宋体" w:eastAsia="Times New Roman"/>
                <w:sz w:val="18"/>
                <w:szCs w:val="18"/>
              </w:rPr>
              <w:t>等。</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info </w:t>
            </w:r>
            <w:r>
              <w:rPr>
                <w:rFonts w:ascii="宋体" w:eastAsia="Times New Roman" w:hint="eastAsia"/>
                <w:sz w:val="18"/>
                <w:szCs w:val="18"/>
              </w:rPr>
              <w:t>用于存放</w:t>
            </w:r>
            <w:r>
              <w:rPr>
                <w:rFonts w:ascii="宋体" w:eastAsia="Times New Roman"/>
                <w:sz w:val="18"/>
                <w:szCs w:val="18"/>
              </w:rPr>
              <w:t>TPU</w:t>
            </w:r>
            <w:r>
              <w:rPr>
                <w:rFonts w:ascii="宋体" w:eastAsia="Times New Roman"/>
                <w:sz w:val="18"/>
                <w:szCs w:val="18"/>
              </w:rPr>
              <w:t>信息的结构</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31"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typedef struct _TPUINFO</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DeviceCode[4];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SofterwareVer[4];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HardwareVer[2];</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BMACPSAMID[6];</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BMACISAMID[6];</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ACCPSAMID[6];</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ACCISAMID[6]</w:t>
            </w: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JTYKTPSAMID[6];</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uchar JTYKTISAMID[6]</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}TPUINFO;</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41" w:name="_Toc27144"/>
      <w:bookmarkStart w:id="842" w:name="_Toc7517"/>
      <w:r>
        <w:rPr>
          <w:rFonts w:ascii="黑体" w:eastAsia="黑体" w:cs="Times New Roman"/>
          <w:szCs w:val="21"/>
        </w:rPr>
        <w:t>TPU</w:t>
      </w:r>
      <w:r>
        <w:rPr>
          <w:rFonts w:ascii="黑体" w:eastAsia="黑体" w:cs="Times New Roman" w:hint="eastAsia"/>
          <w:szCs w:val="21"/>
        </w:rPr>
        <w:t>寻卡</w:t>
      </w:r>
      <w:bookmarkEnd w:id="841"/>
      <w:bookmarkEnd w:id="842"/>
    </w:p>
    <w:p w:rsidR="00DB49B1" w:rsidRDefault="00061C9D">
      <w:pPr>
        <w:pStyle w:val="af9"/>
        <w:spacing w:before="156" w:after="156"/>
        <w:ind w:firstLine="420"/>
      </w:pPr>
      <w:r>
        <w:rPr>
          <w:rFonts w:hint="eastAsia"/>
        </w:rPr>
        <w:t>TPU</w:t>
      </w:r>
      <w:r>
        <w:rPr>
          <w:rFonts w:hint="eastAsia"/>
        </w:rPr>
        <w:t>寻卡动态库接口定义见表</w:t>
      </w:r>
      <w:r>
        <w:rPr>
          <w:rFonts w:hint="eastAsia"/>
        </w:rPr>
        <w:t>66</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表66 TPU寻卡动态库接口定义表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Poll_Card(uchar AntennaMark,uchar &amp;CardType,uchar *CardPHId,HANDLE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需要让</w:t>
            </w:r>
            <w:r>
              <w:rPr>
                <w:rFonts w:ascii="宋体" w:eastAsia="Times New Roman"/>
                <w:sz w:val="18"/>
                <w:szCs w:val="18"/>
              </w:rPr>
              <w:t>TPU</w:t>
            </w:r>
            <w:r>
              <w:rPr>
                <w:rFonts w:ascii="宋体" w:eastAsia="Times New Roman"/>
                <w:sz w:val="18"/>
                <w:szCs w:val="18"/>
              </w:rPr>
              <w:t>进入循环寻卡状态时发送该命令数据，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sz w:val="18"/>
                <w:szCs w:val="18"/>
              </w:rPr>
              <w:t>AGM</w:t>
            </w:r>
            <w:r>
              <w:rPr>
                <w:rFonts w:ascii="宋体" w:eastAsia="Times New Roman" w:hint="eastAsia"/>
                <w:sz w:val="18"/>
                <w:szCs w:val="18"/>
              </w:rPr>
              <w:t>使用该命令数据通知</w:t>
            </w:r>
            <w:r>
              <w:rPr>
                <w:rFonts w:ascii="宋体" w:eastAsia="Times New Roman"/>
                <w:sz w:val="18"/>
                <w:szCs w:val="18"/>
              </w:rPr>
              <w:t>TPU</w:t>
            </w:r>
            <w:r>
              <w:rPr>
                <w:rFonts w:ascii="宋体" w:eastAsia="Times New Roman"/>
                <w:sz w:val="18"/>
                <w:szCs w:val="18"/>
              </w:rPr>
              <w:t>开始寻卡，</w:t>
            </w:r>
            <w:r>
              <w:rPr>
                <w:rFonts w:ascii="宋体" w:eastAsia="Times New Roman"/>
                <w:sz w:val="18"/>
                <w:szCs w:val="18"/>
              </w:rPr>
              <w:t>TPU</w:t>
            </w:r>
            <w:r>
              <w:rPr>
                <w:rFonts w:ascii="宋体" w:eastAsia="Times New Roman"/>
                <w:sz w:val="18"/>
                <w:szCs w:val="18"/>
              </w:rPr>
              <w:t>收到该指令将不停的重复寻卡，</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没有寻到卡，</w:t>
            </w:r>
            <w:r>
              <w:rPr>
                <w:rFonts w:ascii="宋体" w:eastAsia="Times New Roman"/>
                <w:sz w:val="18"/>
                <w:szCs w:val="18"/>
              </w:rPr>
              <w:t>TPU</w:t>
            </w:r>
            <w:r>
              <w:rPr>
                <w:rFonts w:ascii="宋体" w:eastAsia="Times New Roman"/>
                <w:sz w:val="18"/>
                <w:szCs w:val="18"/>
              </w:rPr>
              <w:t>状态将保持在“寻卡状态”并继续寻卡</w:t>
            </w:r>
            <w:r>
              <w:rPr>
                <w:rFonts w:ascii="宋体" w:eastAsia="Times New Roman"/>
                <w:sz w:val="18"/>
                <w:szCs w:val="18"/>
              </w:rPr>
              <w:t>,</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寻到卡片，将切换到“已寻到卡状态”并返回寻卡结果。</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AntennaMark</w:t>
            </w:r>
            <w:r>
              <w:rPr>
                <w:rFonts w:ascii="宋体" w:eastAsia="Times New Roman" w:hint="eastAsia"/>
                <w:sz w:val="18"/>
                <w:szCs w:val="18"/>
              </w:rPr>
              <w:t>寻卡天线标识，</w:t>
            </w:r>
            <w:r>
              <w:rPr>
                <w:rFonts w:ascii="宋体" w:eastAsia="Times New Roman"/>
                <w:sz w:val="18"/>
                <w:szCs w:val="18"/>
              </w:rPr>
              <w:t>1</w:t>
            </w:r>
            <w:r>
              <w:rPr>
                <w:rFonts w:ascii="宋体" w:eastAsia="Times New Roman"/>
                <w:sz w:val="18"/>
                <w:szCs w:val="18"/>
              </w:rPr>
              <w:t>：双天线；</w:t>
            </w:r>
            <w:r>
              <w:rPr>
                <w:rFonts w:ascii="宋体" w:eastAsia="Times New Roman"/>
                <w:sz w:val="18"/>
                <w:szCs w:val="18"/>
              </w:rPr>
              <w:t>2</w:t>
            </w:r>
            <w:r>
              <w:rPr>
                <w:rFonts w:ascii="宋体" w:eastAsia="Times New Roman"/>
                <w:sz w:val="18"/>
                <w:szCs w:val="18"/>
              </w:rPr>
              <w:t>：天线</w:t>
            </w:r>
            <w:r>
              <w:rPr>
                <w:rFonts w:ascii="宋体" w:eastAsia="Times New Roman"/>
                <w:sz w:val="18"/>
                <w:szCs w:val="18"/>
              </w:rPr>
              <w:t>A</w:t>
            </w:r>
            <w:r>
              <w:rPr>
                <w:rFonts w:ascii="宋体" w:eastAsia="Times New Roman"/>
                <w:sz w:val="18"/>
                <w:szCs w:val="18"/>
              </w:rPr>
              <w:t>；</w:t>
            </w:r>
            <w:r>
              <w:rPr>
                <w:rFonts w:ascii="宋体" w:eastAsia="Times New Roman"/>
                <w:sz w:val="18"/>
                <w:szCs w:val="18"/>
              </w:rPr>
              <w:t>3:</w:t>
            </w:r>
            <w:r>
              <w:rPr>
                <w:rFonts w:ascii="宋体" w:eastAsia="Times New Roman"/>
                <w:sz w:val="18"/>
                <w:szCs w:val="18"/>
              </w:rPr>
              <w:t>天线</w:t>
            </w:r>
            <w:r>
              <w:rPr>
                <w:rFonts w:ascii="宋体" w:eastAsia="Times New Roman"/>
                <w:sz w:val="18"/>
                <w:szCs w:val="18"/>
              </w:rPr>
              <w:t>B</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CardType</w:t>
            </w:r>
            <w:r>
              <w:rPr>
                <w:rFonts w:ascii="宋体" w:eastAsia="Times New Roman" w:hint="eastAsia"/>
                <w:sz w:val="18"/>
                <w:szCs w:val="18"/>
              </w:rPr>
              <w:t>用于存放返回的卡片类型；</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CardPHId </w:t>
            </w:r>
            <w:r>
              <w:rPr>
                <w:rFonts w:ascii="宋体" w:eastAsia="Times New Roman"/>
                <w:sz w:val="18"/>
                <w:szCs w:val="18"/>
              </w:rPr>
              <w:t>用于存放返回的卡片物理</w:t>
            </w:r>
            <w:r>
              <w:rPr>
                <w:rFonts w:ascii="宋体" w:eastAsia="Times New Roman"/>
                <w:sz w:val="18"/>
                <w:szCs w:val="18"/>
              </w:rPr>
              <w:t>ID</w:t>
            </w:r>
            <w:r>
              <w:rPr>
                <w:rFonts w:ascii="宋体" w:eastAsia="Times New Roman"/>
                <w:sz w:val="18"/>
                <w:szCs w:val="18"/>
              </w:rPr>
              <w:t>，长度为</w:t>
            </w:r>
            <w:r>
              <w:rPr>
                <w:rFonts w:ascii="宋体" w:eastAsia="Times New Roman"/>
                <w:sz w:val="18"/>
                <w:szCs w:val="18"/>
              </w:rPr>
              <w:t>8</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43" w:name="_Toc27747"/>
      <w:bookmarkStart w:id="844" w:name="_Toc9842"/>
      <w:r>
        <w:rPr>
          <w:rFonts w:ascii="黑体" w:eastAsia="黑体" w:cs="Times New Roman" w:hint="eastAsia"/>
          <w:szCs w:val="21"/>
        </w:rPr>
        <w:t>读卡信息</w:t>
      </w:r>
      <w:bookmarkEnd w:id="843"/>
      <w:bookmarkEnd w:id="844"/>
    </w:p>
    <w:p w:rsidR="00DB49B1" w:rsidRDefault="00061C9D">
      <w:pPr>
        <w:pStyle w:val="af9"/>
        <w:spacing w:before="156" w:after="156"/>
        <w:ind w:firstLine="420"/>
      </w:pPr>
      <w:r>
        <w:rPr>
          <w:rFonts w:hint="eastAsia"/>
        </w:rPr>
        <w:t>读卡信息动态库接口定义见表</w:t>
      </w:r>
      <w:r>
        <w:rPr>
          <w:rFonts w:hint="eastAsia"/>
        </w:rPr>
        <w:t>67</w:t>
      </w:r>
      <w:r>
        <w:rPr>
          <w:rFonts w:hint="eastAsia"/>
        </w:rPr>
        <w:t>。</w:t>
      </w:r>
    </w:p>
    <w:p w:rsidR="00DB49B1" w:rsidRDefault="00061C9D">
      <w:pPr>
        <w:pStyle w:val="ad"/>
      </w:pPr>
      <w:r>
        <w:rPr>
          <w:rFonts w:ascii="黑体" w:hAnsi="黑体" w:hint="eastAsia"/>
          <w:b w:val="0"/>
          <w:sz w:val="21"/>
          <w:szCs w:val="21"/>
        </w:rPr>
        <w:t>表67 读卡信息动态库接口定义表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ReadCardInfo (pCardReadMisc_t pCardReadMisc, uchar &amp;bCheck,uchar TranCode,CARDINFO &amp;CardInfo,HANDLE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需要通过</w:t>
            </w:r>
            <w:r>
              <w:rPr>
                <w:rFonts w:ascii="宋体" w:eastAsia="Times New Roman"/>
                <w:sz w:val="18"/>
                <w:szCs w:val="18"/>
              </w:rPr>
              <w:t>TPU</w:t>
            </w:r>
            <w:r>
              <w:rPr>
                <w:rFonts w:ascii="宋体" w:eastAsia="Times New Roman"/>
                <w:sz w:val="18"/>
                <w:szCs w:val="18"/>
              </w:rPr>
              <w:t>读取卡片信息时发送该命令数据，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hint="eastAsia"/>
                <w:sz w:val="18"/>
                <w:szCs w:val="18"/>
              </w:rPr>
              <w:t>STE</w:t>
            </w:r>
            <w:r>
              <w:rPr>
                <w:rFonts w:ascii="宋体" w:eastAsia="Times New Roman"/>
                <w:sz w:val="18"/>
                <w:szCs w:val="18"/>
              </w:rPr>
              <w:t>通过该指令使</w:t>
            </w:r>
            <w:r>
              <w:rPr>
                <w:rFonts w:ascii="宋体" w:eastAsia="Times New Roman"/>
                <w:sz w:val="18"/>
                <w:szCs w:val="18"/>
              </w:rPr>
              <w:t>TPU</w:t>
            </w:r>
            <w:r>
              <w:rPr>
                <w:rFonts w:ascii="宋体" w:eastAsia="Times New Roman"/>
                <w:sz w:val="18"/>
                <w:szCs w:val="18"/>
              </w:rPr>
              <w:t>进行读卡操作。当</w:t>
            </w:r>
            <w:r>
              <w:rPr>
                <w:rFonts w:ascii="宋体" w:eastAsia="Times New Roman"/>
                <w:sz w:val="18"/>
                <w:szCs w:val="18"/>
              </w:rPr>
              <w:t>TPU</w:t>
            </w:r>
            <w:r>
              <w:rPr>
                <w:rFonts w:ascii="宋体" w:eastAsia="Times New Roman"/>
                <w:sz w:val="18"/>
                <w:szCs w:val="18"/>
              </w:rPr>
              <w:t>收到这一命令时，它将在天线范围内寻卡。寻到卡以后首先按相关交易流程完成对卡的恢复并将卡上的相关数据通过应答数据包向</w:t>
            </w:r>
            <w:r>
              <w:rPr>
                <w:rFonts w:ascii="宋体" w:eastAsia="Times New Roman"/>
                <w:sz w:val="18"/>
                <w:szCs w:val="18"/>
              </w:rPr>
              <w:t>AFC</w:t>
            </w:r>
            <w:r>
              <w:rPr>
                <w:rFonts w:ascii="宋体" w:eastAsia="Times New Roman"/>
                <w:sz w:val="18"/>
                <w:szCs w:val="18"/>
              </w:rPr>
              <w:t>设备传送</w:t>
            </w:r>
            <w:r>
              <w:rPr>
                <w:rFonts w:ascii="宋体" w:eastAsia="Times New Roman"/>
                <w:sz w:val="18"/>
                <w:szCs w:val="18"/>
              </w:rPr>
              <w:t>,</w:t>
            </w:r>
            <w:r>
              <w:rPr>
                <w:rFonts w:ascii="宋体" w:eastAsia="Times New Roman"/>
                <w:sz w:val="18"/>
                <w:szCs w:val="18"/>
              </w:rPr>
              <w:t>对于不同的卡</w:t>
            </w:r>
            <w:r>
              <w:rPr>
                <w:rFonts w:ascii="宋体" w:eastAsia="Times New Roman"/>
                <w:sz w:val="18"/>
                <w:szCs w:val="18"/>
              </w:rPr>
              <w:t>,TPU</w:t>
            </w:r>
            <w:r>
              <w:rPr>
                <w:rFonts w:ascii="宋体" w:eastAsia="Times New Roman"/>
                <w:sz w:val="18"/>
                <w:szCs w:val="18"/>
              </w:rPr>
              <w:t>的应答数据是不同的。</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TPU</w:t>
            </w:r>
            <w:r>
              <w:rPr>
                <w:rFonts w:ascii="宋体" w:eastAsia="Times New Roman"/>
                <w:sz w:val="18"/>
                <w:szCs w:val="18"/>
              </w:rPr>
              <w:t>没有找到卡，将立即返回无卡应答给</w:t>
            </w:r>
            <w:r>
              <w:rPr>
                <w:rFonts w:ascii="宋体" w:eastAsia="Times New Roman" w:hint="eastAsia"/>
                <w:sz w:val="18"/>
                <w:szCs w:val="18"/>
              </w:rPr>
              <w:t>STE</w:t>
            </w: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bCheck </w:t>
            </w:r>
            <w:r>
              <w:rPr>
                <w:rFonts w:ascii="宋体" w:eastAsia="Times New Roman"/>
                <w:sz w:val="18"/>
                <w:szCs w:val="18"/>
              </w:rPr>
              <w:t>指示是否检查</w:t>
            </w:r>
            <w:proofErr w:type="gramStart"/>
            <w:r>
              <w:rPr>
                <w:rFonts w:ascii="宋体" w:eastAsia="Times New Roman" w:hint="eastAsia"/>
                <w:sz w:val="18"/>
                <w:szCs w:val="18"/>
              </w:rPr>
              <w:t>卡片合</w:t>
            </w:r>
            <w:proofErr w:type="gramEnd"/>
            <w:r>
              <w:rPr>
                <w:rFonts w:ascii="宋体" w:eastAsia="Times New Roman" w:hint="eastAsia"/>
                <w:sz w:val="18"/>
                <w:szCs w:val="18"/>
              </w:rPr>
              <w:t>法性；</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 xml:space="preserve">TranCode </w:t>
            </w:r>
            <w:r>
              <w:rPr>
                <w:rFonts w:ascii="宋体" w:eastAsia="Times New Roman"/>
                <w:sz w:val="18"/>
                <w:szCs w:val="18"/>
              </w:rPr>
              <w:t>指示后续交易类型</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CardInfo </w:t>
            </w:r>
            <w:r>
              <w:rPr>
                <w:rFonts w:ascii="宋体" w:eastAsia="Times New Roman"/>
                <w:sz w:val="18"/>
                <w:szCs w:val="18"/>
              </w:rPr>
              <w:t>为一结构体，用于存放返回的卡片信息</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31"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typedef struct _CARDINFO</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CardPHType;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CardInfoLen;</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PayAreaReticketCode;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NoPayAreaReticketCode;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RepayTicketAmount;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ReturnTicketAmount;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ReuturnAmount;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ReturnCardFee;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isBigMoneyCard;</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uchar AntennaMark;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CardInfo[256];</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ucLogNum;</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LogInfo[256];</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}CARDINFO;</w:t>
            </w:r>
          </w:p>
          <w:p w:rsidR="00DB49B1" w:rsidRDefault="00DB49B1">
            <w:pPr>
              <w:pStyle w:val="af1"/>
              <w:tabs>
                <w:tab w:val="left" w:pos="3600"/>
              </w:tabs>
              <w:ind w:leftChars="0" w:left="0"/>
              <w:jc w:val="left"/>
              <w:rPr>
                <w:rFonts w:ascii="宋体" w:eastAsia="Times New Roman"/>
                <w:sz w:val="18"/>
                <w:szCs w:val="18"/>
              </w:rPr>
            </w:pP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typedef struct CARDREADMISC</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ValidCheckMark;</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TransCode;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AreaPaidMark;</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TransTime[7];</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AntennaMark;</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ucReadFlag;</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ucStation[4];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uchar ucGetTransLog;</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}CardReadMisc_t, *pCardReadMisc_t;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45" w:name="_Toc15065"/>
      <w:bookmarkStart w:id="846" w:name="_Toc4222"/>
      <w:r>
        <w:rPr>
          <w:rFonts w:ascii="黑体" w:eastAsia="黑体" w:cs="Times New Roman"/>
          <w:szCs w:val="21"/>
        </w:rPr>
        <w:t>TPU</w:t>
      </w:r>
      <w:r>
        <w:rPr>
          <w:rFonts w:ascii="黑体" w:eastAsia="黑体" w:cs="Times New Roman" w:hint="eastAsia"/>
          <w:szCs w:val="21"/>
        </w:rPr>
        <w:t>进站业务</w:t>
      </w:r>
      <w:bookmarkEnd w:id="845"/>
      <w:bookmarkEnd w:id="846"/>
    </w:p>
    <w:p w:rsidR="00DB49B1" w:rsidRDefault="00061C9D">
      <w:pPr>
        <w:pStyle w:val="af9"/>
        <w:spacing w:before="156" w:after="156"/>
        <w:ind w:firstLine="420"/>
      </w:pPr>
      <w:r>
        <w:rPr>
          <w:rFonts w:hint="eastAsia"/>
        </w:rPr>
        <w:t>TPU</w:t>
      </w:r>
      <w:r>
        <w:rPr>
          <w:rFonts w:hint="eastAsia"/>
        </w:rPr>
        <w:t>进站业务动态库接口定义见表</w:t>
      </w:r>
      <w:r>
        <w:rPr>
          <w:rFonts w:hint="eastAsia"/>
        </w:rPr>
        <w:t>68</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表68 TPU进站业务动态库接口定义表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EnterStation_AGM(uchar* tranTime, ulong SerialNO,uchar bRetrunUD,uchar &amp;SerAccnum,TRANRESULT &amp;TranResult,ushort &amp;UDDatalen,uchar *UDData,ushort &amp;ARDataLen,ARDATA &amp;ARData,HANDLE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AGM</w:t>
            </w:r>
            <w:r>
              <w:rPr>
                <w:rFonts w:ascii="宋体" w:eastAsia="Times New Roman" w:hint="eastAsia"/>
                <w:sz w:val="18"/>
                <w:szCs w:val="18"/>
              </w:rPr>
              <w:t>通知</w:t>
            </w:r>
            <w:r>
              <w:rPr>
                <w:rFonts w:ascii="宋体" w:eastAsia="Times New Roman"/>
                <w:sz w:val="18"/>
                <w:szCs w:val="18"/>
              </w:rPr>
              <w:t>TPU</w:t>
            </w:r>
            <w:r>
              <w:rPr>
                <w:rFonts w:ascii="宋体" w:eastAsia="Times New Roman"/>
                <w:sz w:val="18"/>
                <w:szCs w:val="18"/>
              </w:rPr>
              <w:t>进行进站业务处理时发送该命令数据，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sz w:val="18"/>
                <w:szCs w:val="18"/>
              </w:rPr>
              <w:t>AGM</w:t>
            </w:r>
            <w:r>
              <w:rPr>
                <w:rFonts w:ascii="宋体" w:eastAsia="Times New Roman" w:hint="eastAsia"/>
                <w:sz w:val="18"/>
                <w:szCs w:val="18"/>
              </w:rPr>
              <w:t>通过该指令通知</w:t>
            </w:r>
            <w:r>
              <w:rPr>
                <w:rFonts w:ascii="宋体" w:eastAsia="Times New Roman"/>
                <w:sz w:val="18"/>
                <w:szCs w:val="18"/>
              </w:rPr>
              <w:t>TPU</w:t>
            </w:r>
            <w:r>
              <w:rPr>
                <w:rFonts w:ascii="宋体" w:eastAsia="Times New Roman"/>
                <w:sz w:val="18"/>
                <w:szCs w:val="18"/>
              </w:rPr>
              <w:t>进行</w:t>
            </w:r>
            <w:r>
              <w:rPr>
                <w:rFonts w:ascii="宋体" w:eastAsia="Times New Roman"/>
                <w:sz w:val="18"/>
                <w:szCs w:val="18"/>
              </w:rPr>
              <w:t>AGM</w:t>
            </w:r>
            <w:r>
              <w:rPr>
                <w:rFonts w:ascii="宋体" w:eastAsia="Times New Roman" w:hint="eastAsia"/>
                <w:sz w:val="18"/>
                <w:szCs w:val="18"/>
              </w:rPr>
              <w:t>进站交易，</w:t>
            </w:r>
            <w:r>
              <w:rPr>
                <w:rFonts w:ascii="宋体" w:eastAsia="Times New Roman"/>
                <w:sz w:val="18"/>
                <w:szCs w:val="18"/>
              </w:rPr>
              <w:t>TPU</w:t>
            </w:r>
            <w:r>
              <w:rPr>
                <w:rFonts w:ascii="宋体" w:eastAsia="Times New Roman"/>
                <w:sz w:val="18"/>
                <w:szCs w:val="18"/>
              </w:rPr>
              <w:t>完成进站业务处理，并写卡完成后给</w:t>
            </w:r>
            <w:r>
              <w:rPr>
                <w:rFonts w:ascii="宋体" w:eastAsia="Times New Roman"/>
                <w:sz w:val="18"/>
                <w:szCs w:val="18"/>
              </w:rPr>
              <w:t>AGM</w:t>
            </w:r>
            <w:r>
              <w:rPr>
                <w:rFonts w:ascii="宋体" w:eastAsia="Times New Roman" w:hint="eastAsia"/>
                <w:sz w:val="18"/>
                <w:szCs w:val="18"/>
              </w:rPr>
              <w:t>返回执行结果。注意：</w:t>
            </w:r>
            <w:r>
              <w:rPr>
                <w:rFonts w:ascii="宋体" w:eastAsia="Times New Roman" w:hint="eastAsia"/>
                <w:sz w:val="18"/>
                <w:szCs w:val="18"/>
              </w:rPr>
              <w:t>STE</w:t>
            </w:r>
            <w:r>
              <w:rPr>
                <w:rFonts w:ascii="宋体" w:eastAsia="Times New Roman"/>
                <w:sz w:val="18"/>
                <w:szCs w:val="18"/>
              </w:rPr>
              <w:t>可通过进站控制命令中的“是否立即返回</w:t>
            </w:r>
            <w:r>
              <w:rPr>
                <w:rFonts w:ascii="宋体" w:eastAsia="Times New Roman"/>
                <w:sz w:val="18"/>
                <w:szCs w:val="18"/>
              </w:rPr>
              <w:t>UD</w:t>
            </w:r>
            <w:r>
              <w:rPr>
                <w:rFonts w:ascii="宋体" w:eastAsia="Times New Roman"/>
                <w:sz w:val="18"/>
                <w:szCs w:val="18"/>
              </w:rPr>
              <w:t>”来控制</w:t>
            </w:r>
            <w:r>
              <w:rPr>
                <w:rFonts w:ascii="宋体" w:eastAsia="Times New Roman"/>
                <w:sz w:val="18"/>
                <w:szCs w:val="18"/>
              </w:rPr>
              <w:t>TPU</w:t>
            </w:r>
            <w:r>
              <w:rPr>
                <w:rFonts w:ascii="宋体" w:eastAsia="Times New Roman"/>
                <w:sz w:val="18"/>
                <w:szCs w:val="18"/>
              </w:rPr>
              <w:t>是</w:t>
            </w:r>
            <w:r>
              <w:rPr>
                <w:rFonts w:ascii="宋体" w:eastAsia="Times New Roman" w:hint="eastAsia"/>
                <w:sz w:val="18"/>
                <w:szCs w:val="18"/>
              </w:rPr>
              <w:t>否立即返回</w:t>
            </w:r>
            <w:r>
              <w:rPr>
                <w:rFonts w:ascii="宋体" w:eastAsia="Times New Roman"/>
                <w:sz w:val="18"/>
                <w:szCs w:val="18"/>
              </w:rPr>
              <w:t>UD</w:t>
            </w:r>
            <w:r>
              <w:rPr>
                <w:rFonts w:ascii="宋体" w:eastAsia="Times New Roman"/>
                <w:sz w:val="18"/>
                <w:szCs w:val="18"/>
              </w:rPr>
              <w:t>详细信息。</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tranTime</w:t>
            </w:r>
            <w:r>
              <w:rPr>
                <w:rFonts w:ascii="宋体" w:eastAsia="Times New Roman" w:hint="eastAsia"/>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SerialNO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bRetrunUD </w:t>
            </w:r>
            <w:r>
              <w:rPr>
                <w:rFonts w:ascii="宋体" w:eastAsia="Times New Roman"/>
                <w:sz w:val="18"/>
                <w:szCs w:val="18"/>
              </w:rPr>
              <w:t>是否返回</w:t>
            </w:r>
            <w:r>
              <w:rPr>
                <w:rFonts w:ascii="宋体" w:eastAsia="Times New Roman"/>
                <w:sz w:val="18"/>
                <w:szCs w:val="18"/>
              </w:rPr>
              <w:t>UD</w:t>
            </w:r>
            <w:r>
              <w:rPr>
                <w:rFonts w:ascii="宋体" w:eastAsia="Times New Roman"/>
                <w:sz w:val="18"/>
                <w:szCs w:val="18"/>
              </w:rPr>
              <w:t>的标识</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SerAccnum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卡通交易流水号累加值；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，用于存放返回的</w:t>
            </w:r>
            <w:r>
              <w:rPr>
                <w:rFonts w:ascii="宋体" w:eastAsia="Times New Roman"/>
                <w:sz w:val="18"/>
                <w:szCs w:val="18"/>
              </w:rPr>
              <w:t>UD</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UD</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w:t>
            </w:r>
            <w:r>
              <w:rPr>
                <w:rFonts w:ascii="宋体" w:eastAsia="Times New Roman"/>
                <w:sz w:val="18"/>
                <w:szCs w:val="18"/>
              </w:rPr>
              <w:t>UD</w:t>
            </w:r>
            <w:r>
              <w:rPr>
                <w:rFonts w:ascii="宋体" w:eastAsia="Times New Roman"/>
                <w:sz w:val="18"/>
                <w:szCs w:val="18"/>
              </w:rPr>
              <w:t>数据的长度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 </w:t>
            </w:r>
            <w:r>
              <w:rPr>
                <w:rFonts w:ascii="宋体" w:eastAsia="Times New Roman"/>
                <w:sz w:val="18"/>
                <w:szCs w:val="18"/>
              </w:rPr>
              <w:t>用于存放返回的</w:t>
            </w:r>
            <w:r>
              <w:rPr>
                <w:rFonts w:ascii="宋体" w:eastAsia="Times New Roman"/>
                <w:sz w:val="18"/>
                <w:szCs w:val="18"/>
              </w:rPr>
              <w:t>AR</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AR</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返回，用于存放</w:t>
            </w:r>
            <w:r>
              <w:rPr>
                <w:rFonts w:ascii="宋体" w:eastAsia="Times New Roman"/>
                <w:sz w:val="18"/>
                <w:szCs w:val="18"/>
              </w:rPr>
              <w:t>AR</w:t>
            </w:r>
            <w:r>
              <w:rPr>
                <w:rFonts w:ascii="宋体" w:eastAsia="Times New Roman"/>
                <w:sz w:val="18"/>
                <w:szCs w:val="18"/>
              </w:rPr>
              <w:t>数据长度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31"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typedef struct __TRANRESULT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RetractFlag;</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HighBlacklist;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CardType;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ProductyCategory;</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CardNo[4];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ulong BeforAmount;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AfterAmount;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ucBlockFlag;</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Reserved[14];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}TRANRESULT;</w:t>
            </w:r>
          </w:p>
          <w:p w:rsidR="00DB49B1" w:rsidRDefault="00DB49B1">
            <w:pPr>
              <w:pStyle w:val="af1"/>
              <w:tabs>
                <w:tab w:val="left" w:pos="3600"/>
              </w:tabs>
              <w:ind w:leftChars="0" w:left="0"/>
              <w:jc w:val="left"/>
              <w:rPr>
                <w:rFonts w:ascii="宋体" w:eastAsia="Times New Roman"/>
                <w:sz w:val="18"/>
                <w:szCs w:val="18"/>
              </w:rPr>
            </w:pP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typedef struct __UDDATA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UDnum;</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TranType;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tranlen;</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trandata[BUF_SIZE];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}UDDATA;</w:t>
            </w:r>
          </w:p>
          <w:p w:rsidR="00DB49B1" w:rsidRDefault="00DB49B1">
            <w:pPr>
              <w:pStyle w:val="af1"/>
              <w:tabs>
                <w:tab w:val="left" w:pos="3600"/>
              </w:tabs>
              <w:ind w:leftChars="0" w:left="0"/>
              <w:jc w:val="left"/>
              <w:rPr>
                <w:rFonts w:ascii="宋体" w:eastAsia="Times New Roman"/>
                <w:sz w:val="18"/>
                <w:szCs w:val="18"/>
              </w:rPr>
            </w:pP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typedef struct __ARDATA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ARnum;</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ARdata[BUF_SIZE];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}ARDATA;</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47" w:name="_Toc11744"/>
      <w:bookmarkStart w:id="848" w:name="_Toc29850"/>
      <w:r>
        <w:rPr>
          <w:rFonts w:ascii="黑体" w:eastAsia="黑体" w:cs="Times New Roman"/>
          <w:szCs w:val="21"/>
        </w:rPr>
        <w:t>TPU</w:t>
      </w:r>
      <w:r>
        <w:rPr>
          <w:rFonts w:ascii="黑体" w:eastAsia="黑体" w:cs="Times New Roman" w:hint="eastAsia"/>
          <w:szCs w:val="21"/>
        </w:rPr>
        <w:t>出站业务</w:t>
      </w:r>
      <w:bookmarkEnd w:id="847"/>
      <w:bookmarkEnd w:id="848"/>
    </w:p>
    <w:p w:rsidR="00DB49B1" w:rsidRDefault="00061C9D">
      <w:pPr>
        <w:pStyle w:val="af9"/>
        <w:spacing w:before="156" w:after="156"/>
        <w:ind w:firstLine="420"/>
      </w:pPr>
      <w:r>
        <w:rPr>
          <w:rFonts w:hint="eastAsia"/>
        </w:rPr>
        <w:t>TPU</w:t>
      </w:r>
      <w:r>
        <w:rPr>
          <w:rFonts w:hint="eastAsia"/>
        </w:rPr>
        <w:t>出站业务动态库接口定义见表</w:t>
      </w:r>
      <w:r>
        <w:rPr>
          <w:rFonts w:hint="eastAsia"/>
        </w:rPr>
        <w:t>69</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表69 TPU出站业务动态库接口定义表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ExitStation_AGM(uchar* tranTime, ulong SerialNO,uchar bRetrunUD,uchar &amp;SerAccnum,TRANRESULT &amp;TranResult,ushort &amp;UDDatalen,uchar *UDData,ushort &amp;ARDataLen,ARDATA &amp;ARData,HANDLE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通知</w:t>
            </w:r>
            <w:r>
              <w:rPr>
                <w:rFonts w:ascii="宋体" w:eastAsia="Times New Roman"/>
                <w:sz w:val="18"/>
                <w:szCs w:val="18"/>
              </w:rPr>
              <w:t>TPU</w:t>
            </w:r>
            <w:r>
              <w:rPr>
                <w:rFonts w:ascii="宋体" w:eastAsia="Times New Roman"/>
                <w:sz w:val="18"/>
                <w:szCs w:val="18"/>
              </w:rPr>
              <w:t>进行出站业务处理时发送该命令数据，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sz w:val="18"/>
                <w:szCs w:val="18"/>
              </w:rPr>
              <w:t>AGM</w:t>
            </w:r>
            <w:r>
              <w:rPr>
                <w:rFonts w:ascii="宋体" w:eastAsia="Times New Roman" w:hint="eastAsia"/>
                <w:sz w:val="18"/>
                <w:szCs w:val="18"/>
              </w:rPr>
              <w:t>通过该指令通知</w:t>
            </w:r>
            <w:r>
              <w:rPr>
                <w:rFonts w:ascii="宋体" w:eastAsia="Times New Roman"/>
                <w:sz w:val="18"/>
                <w:szCs w:val="18"/>
              </w:rPr>
              <w:t>TPU</w:t>
            </w:r>
            <w:r>
              <w:rPr>
                <w:rFonts w:ascii="宋体" w:eastAsia="Times New Roman"/>
                <w:sz w:val="18"/>
                <w:szCs w:val="18"/>
              </w:rPr>
              <w:t>进行</w:t>
            </w:r>
            <w:r>
              <w:rPr>
                <w:rFonts w:ascii="宋体" w:eastAsia="Times New Roman"/>
                <w:sz w:val="18"/>
                <w:szCs w:val="18"/>
              </w:rPr>
              <w:t>AGM</w:t>
            </w:r>
            <w:r>
              <w:rPr>
                <w:rFonts w:ascii="宋体" w:eastAsia="Times New Roman" w:hint="eastAsia"/>
                <w:sz w:val="18"/>
                <w:szCs w:val="18"/>
              </w:rPr>
              <w:t>出站交易，</w:t>
            </w:r>
            <w:r>
              <w:rPr>
                <w:rFonts w:ascii="宋体" w:eastAsia="Times New Roman"/>
                <w:sz w:val="18"/>
                <w:szCs w:val="18"/>
              </w:rPr>
              <w:t>TPU</w:t>
            </w:r>
            <w:r>
              <w:rPr>
                <w:rFonts w:ascii="宋体" w:eastAsia="Times New Roman"/>
                <w:sz w:val="18"/>
                <w:szCs w:val="18"/>
              </w:rPr>
              <w:t>完成出站业务处理，并写卡完成后给</w:t>
            </w:r>
            <w:r>
              <w:rPr>
                <w:rFonts w:ascii="宋体" w:eastAsia="Times New Roman"/>
                <w:sz w:val="18"/>
                <w:szCs w:val="18"/>
              </w:rPr>
              <w:t>AGM</w:t>
            </w:r>
            <w:r>
              <w:rPr>
                <w:rFonts w:ascii="宋体" w:eastAsia="Times New Roman" w:hint="eastAsia"/>
                <w:sz w:val="18"/>
                <w:szCs w:val="18"/>
              </w:rPr>
              <w:t>反馈执行结果。注意：</w:t>
            </w:r>
            <w:r>
              <w:rPr>
                <w:rFonts w:ascii="宋体" w:eastAsia="Times New Roman" w:hint="eastAsia"/>
                <w:sz w:val="18"/>
                <w:szCs w:val="18"/>
              </w:rPr>
              <w:t>STE</w:t>
            </w:r>
            <w:r>
              <w:rPr>
                <w:rFonts w:ascii="宋体" w:eastAsia="Times New Roman"/>
                <w:sz w:val="18"/>
                <w:szCs w:val="18"/>
              </w:rPr>
              <w:t>可通过出站控制命令中的“是否立即返回</w:t>
            </w:r>
            <w:r>
              <w:rPr>
                <w:rFonts w:ascii="宋体" w:eastAsia="Times New Roman"/>
                <w:sz w:val="18"/>
                <w:szCs w:val="18"/>
              </w:rPr>
              <w:t>UD</w:t>
            </w:r>
            <w:r>
              <w:rPr>
                <w:rFonts w:ascii="宋体" w:eastAsia="Times New Roman"/>
                <w:sz w:val="18"/>
                <w:szCs w:val="18"/>
              </w:rPr>
              <w:t>”来控制</w:t>
            </w:r>
            <w:r>
              <w:rPr>
                <w:rFonts w:ascii="宋体" w:eastAsia="Times New Roman"/>
                <w:sz w:val="18"/>
                <w:szCs w:val="18"/>
              </w:rPr>
              <w:t>TPU</w:t>
            </w:r>
            <w:r>
              <w:rPr>
                <w:rFonts w:ascii="宋体" w:eastAsia="Times New Roman"/>
                <w:sz w:val="18"/>
                <w:szCs w:val="18"/>
              </w:rPr>
              <w:t>是否立即返回</w:t>
            </w:r>
            <w:r>
              <w:rPr>
                <w:rFonts w:ascii="宋体" w:eastAsia="Times New Roman"/>
                <w:sz w:val="18"/>
                <w:szCs w:val="18"/>
              </w:rPr>
              <w:t>UD</w:t>
            </w:r>
            <w:r>
              <w:rPr>
                <w:rFonts w:ascii="宋体" w:eastAsia="Times New Roman"/>
                <w:sz w:val="18"/>
                <w:szCs w:val="18"/>
              </w:rPr>
              <w:t>详细信息。</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tranTime</w:t>
            </w:r>
            <w:r>
              <w:rPr>
                <w:rFonts w:ascii="宋体" w:eastAsia="Times New Roman" w:hint="eastAsia"/>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SerialNO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bRetrunUD </w:t>
            </w:r>
            <w:r>
              <w:rPr>
                <w:rFonts w:ascii="宋体" w:eastAsia="Times New Roman"/>
                <w:sz w:val="18"/>
                <w:szCs w:val="18"/>
              </w:rPr>
              <w:t>是否返回</w:t>
            </w:r>
            <w:r>
              <w:rPr>
                <w:rFonts w:ascii="宋体" w:eastAsia="Times New Roman"/>
                <w:sz w:val="18"/>
                <w:szCs w:val="18"/>
              </w:rPr>
              <w:t>UD</w:t>
            </w:r>
            <w:r>
              <w:rPr>
                <w:rFonts w:ascii="宋体" w:eastAsia="Times New Roman"/>
                <w:sz w:val="18"/>
                <w:szCs w:val="18"/>
              </w:rPr>
              <w:t>的标识</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SerAccnum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卡通交易流水号累加值；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，用于存放返回的</w:t>
            </w:r>
            <w:r>
              <w:rPr>
                <w:rFonts w:ascii="宋体" w:eastAsia="Times New Roman"/>
                <w:sz w:val="18"/>
                <w:szCs w:val="18"/>
              </w:rPr>
              <w:t>UD</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UD</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w:t>
            </w:r>
            <w:r>
              <w:rPr>
                <w:rFonts w:ascii="宋体" w:eastAsia="Times New Roman"/>
                <w:sz w:val="18"/>
                <w:szCs w:val="18"/>
              </w:rPr>
              <w:t>UD</w:t>
            </w:r>
            <w:r>
              <w:rPr>
                <w:rFonts w:ascii="宋体" w:eastAsia="Times New Roman"/>
                <w:sz w:val="18"/>
                <w:szCs w:val="18"/>
              </w:rPr>
              <w:t>数据的长度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 </w:t>
            </w:r>
            <w:r>
              <w:rPr>
                <w:rFonts w:ascii="宋体" w:eastAsia="Times New Roman"/>
                <w:sz w:val="18"/>
                <w:szCs w:val="18"/>
              </w:rPr>
              <w:t>用于存放返回的</w:t>
            </w:r>
            <w:r>
              <w:rPr>
                <w:rFonts w:ascii="宋体" w:eastAsia="Times New Roman"/>
                <w:sz w:val="18"/>
                <w:szCs w:val="18"/>
              </w:rPr>
              <w:t>AR</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AR</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返回，用于存放</w:t>
            </w:r>
            <w:r>
              <w:rPr>
                <w:rFonts w:ascii="宋体" w:eastAsia="Times New Roman"/>
                <w:sz w:val="18"/>
                <w:szCs w:val="18"/>
              </w:rPr>
              <w:t>AR</w:t>
            </w:r>
            <w:r>
              <w:rPr>
                <w:rFonts w:ascii="宋体" w:eastAsia="Times New Roman"/>
                <w:sz w:val="18"/>
                <w:szCs w:val="18"/>
              </w:rPr>
              <w:t>数据长度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49" w:name="_Toc8494"/>
      <w:bookmarkStart w:id="850" w:name="_Toc18051"/>
      <w:r>
        <w:rPr>
          <w:rFonts w:ascii="黑体" w:eastAsia="黑体" w:cs="Times New Roman"/>
          <w:szCs w:val="21"/>
        </w:rPr>
        <w:t>TPU</w:t>
      </w:r>
      <w:r>
        <w:rPr>
          <w:rFonts w:ascii="黑体" w:eastAsia="黑体" w:cs="Times New Roman" w:hint="eastAsia"/>
          <w:szCs w:val="21"/>
        </w:rPr>
        <w:t>获取交易数据</w:t>
      </w:r>
      <w:bookmarkEnd w:id="849"/>
      <w:bookmarkEnd w:id="850"/>
    </w:p>
    <w:p w:rsidR="00DB49B1" w:rsidRDefault="00061C9D">
      <w:pPr>
        <w:pStyle w:val="af9"/>
        <w:spacing w:before="156" w:after="156"/>
        <w:ind w:firstLine="420"/>
      </w:pPr>
      <w:r>
        <w:rPr>
          <w:rFonts w:hint="eastAsia"/>
        </w:rPr>
        <w:t>TPU</w:t>
      </w:r>
      <w:r>
        <w:rPr>
          <w:rFonts w:hint="eastAsia"/>
        </w:rPr>
        <w:t>获取交易数据动态库接口定义见表</w:t>
      </w:r>
      <w:r>
        <w:rPr>
          <w:rFonts w:hint="eastAsia"/>
        </w:rPr>
        <w:t>70</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表70 TPU获取交易数据动态库接口定义表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IntGetUDData(uchar &amp;SerAccnum,TRANRESULT &amp;TranResult,ushort &amp;UDDatalen,uchar *UDData,ushort &amp;ARDataLen,ARDATA &amp;ARData,HANDLE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需要从</w:t>
            </w:r>
            <w:r>
              <w:rPr>
                <w:rFonts w:ascii="宋体" w:eastAsia="Times New Roman"/>
                <w:sz w:val="18"/>
                <w:szCs w:val="18"/>
              </w:rPr>
              <w:t>TPU</w:t>
            </w:r>
            <w:r>
              <w:rPr>
                <w:rFonts w:ascii="宋体" w:eastAsia="Times New Roman"/>
                <w:sz w:val="18"/>
                <w:szCs w:val="18"/>
              </w:rPr>
              <w:t>提取未上传给</w:t>
            </w:r>
            <w:r>
              <w:rPr>
                <w:rFonts w:ascii="宋体" w:eastAsia="Times New Roman" w:hint="eastAsia"/>
                <w:sz w:val="18"/>
                <w:szCs w:val="18"/>
              </w:rPr>
              <w:t>STE</w:t>
            </w:r>
            <w:r>
              <w:rPr>
                <w:rFonts w:ascii="宋体" w:eastAsia="Times New Roman"/>
                <w:sz w:val="18"/>
                <w:szCs w:val="18"/>
              </w:rPr>
              <w:t>的</w:t>
            </w:r>
            <w:r>
              <w:rPr>
                <w:rFonts w:ascii="宋体" w:eastAsia="Times New Roman"/>
                <w:sz w:val="18"/>
                <w:szCs w:val="18"/>
              </w:rPr>
              <w:t>UD</w:t>
            </w:r>
            <w:r>
              <w:rPr>
                <w:rFonts w:ascii="宋体" w:eastAsia="Times New Roman"/>
                <w:sz w:val="18"/>
                <w:szCs w:val="18"/>
              </w:rPr>
              <w:t>数据时发送该命令数据，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SerAccnum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卡通交易流水号累加值；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，用于存放返回的</w:t>
            </w:r>
            <w:r>
              <w:rPr>
                <w:rFonts w:ascii="宋体" w:eastAsia="Times New Roman"/>
                <w:sz w:val="18"/>
                <w:szCs w:val="18"/>
              </w:rPr>
              <w:t>UD</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UD</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w:t>
            </w:r>
            <w:r>
              <w:rPr>
                <w:rFonts w:ascii="宋体" w:eastAsia="Times New Roman"/>
                <w:sz w:val="18"/>
                <w:szCs w:val="18"/>
              </w:rPr>
              <w:t>UD</w:t>
            </w:r>
            <w:r>
              <w:rPr>
                <w:rFonts w:ascii="宋体" w:eastAsia="Times New Roman"/>
                <w:sz w:val="18"/>
                <w:szCs w:val="18"/>
              </w:rPr>
              <w:t>数据的长度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 </w:t>
            </w:r>
            <w:r>
              <w:rPr>
                <w:rFonts w:ascii="宋体" w:eastAsia="Times New Roman"/>
                <w:sz w:val="18"/>
                <w:szCs w:val="18"/>
              </w:rPr>
              <w:t>用于存放返回的</w:t>
            </w:r>
            <w:r>
              <w:rPr>
                <w:rFonts w:ascii="宋体" w:eastAsia="Times New Roman"/>
                <w:sz w:val="18"/>
                <w:szCs w:val="18"/>
              </w:rPr>
              <w:t>AR</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AR</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返回，用于存放</w:t>
            </w:r>
            <w:r>
              <w:rPr>
                <w:rFonts w:ascii="宋体" w:eastAsia="Times New Roman"/>
                <w:sz w:val="18"/>
                <w:szCs w:val="18"/>
              </w:rPr>
              <w:t>AR</w:t>
            </w:r>
            <w:r>
              <w:rPr>
                <w:rFonts w:ascii="宋体" w:eastAsia="Times New Roman"/>
                <w:sz w:val="18"/>
                <w:szCs w:val="18"/>
              </w:rPr>
              <w:t>数据长度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31"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typedef struct</w:t>
            </w:r>
            <w:r>
              <w:rPr>
                <w:rFonts w:ascii="宋体" w:eastAsia="Times New Roman"/>
                <w:sz w:val="18"/>
                <w:szCs w:val="18"/>
              </w:rPr>
              <w:tab/>
              <w:t>_TRANS_RECORD_HDR</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tran</w:t>
            </w:r>
            <w:r>
              <w:rPr>
                <w:rFonts w:ascii="宋体" w:eastAsia="Times New Roman" w:hint="eastAsia"/>
                <w:sz w:val="18"/>
                <w:szCs w:val="18"/>
              </w:rPr>
              <w:t>STE</w:t>
            </w:r>
            <w:r>
              <w:rPr>
                <w:rFonts w:ascii="宋体" w:eastAsia="Times New Roman"/>
                <w:sz w:val="18"/>
                <w:szCs w:val="18"/>
              </w:rPr>
              <w:t>n[2];</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transcomm[2];</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uchar retryCtr;</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respons;</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udsnCtr;</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transResult[32];</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}TRANS_RECORD_HDR;</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51" w:name="_Toc24613"/>
      <w:bookmarkStart w:id="852" w:name="_Toc29222"/>
      <w:r>
        <w:rPr>
          <w:rFonts w:ascii="黑体" w:eastAsia="黑体" w:cs="Times New Roman"/>
          <w:szCs w:val="21"/>
        </w:rPr>
        <w:t>TPU</w:t>
      </w:r>
      <w:r>
        <w:rPr>
          <w:rFonts w:ascii="黑体" w:eastAsia="黑体" w:cs="Times New Roman" w:hint="eastAsia"/>
          <w:szCs w:val="21"/>
        </w:rPr>
        <w:t>售卡业务</w:t>
      </w:r>
      <w:bookmarkEnd w:id="851"/>
      <w:bookmarkEnd w:id="852"/>
    </w:p>
    <w:p w:rsidR="00DB49B1" w:rsidRDefault="00061C9D">
      <w:pPr>
        <w:pStyle w:val="af9"/>
        <w:spacing w:before="156" w:after="156"/>
        <w:ind w:firstLine="420"/>
      </w:pPr>
      <w:r>
        <w:rPr>
          <w:rFonts w:hint="eastAsia"/>
        </w:rPr>
        <w:t>TPU</w:t>
      </w:r>
      <w:r>
        <w:rPr>
          <w:rFonts w:hint="eastAsia"/>
        </w:rPr>
        <w:t>售卡业务动态库接口定义见表</w:t>
      </w:r>
      <w:r>
        <w:rPr>
          <w:rFonts w:hint="eastAsia"/>
        </w:rPr>
        <w:t>71</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表71 TPU售卡业务动态库接口定义表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96"/>
      </w:tblGrid>
      <w:tr w:rsidR="00DB49B1">
        <w:tc>
          <w:tcPr>
            <w:tcW w:w="1526"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6"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SaleCard (ulong &amp;SerialNo,uchar *TranDateTime,SALEINFO SaleInfo,uchar &amp;SerAccnum,TRANRESULT &amp;TranResult,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&amp;UDDatalen,uchar *UDData,ushort &amp;ARDataLen,ARDATA &amp;ARData,HANDLE hComm);</w:t>
            </w:r>
          </w:p>
        </w:tc>
      </w:tr>
      <w:tr w:rsidR="00DB49B1">
        <w:tc>
          <w:tcPr>
            <w:tcW w:w="1526"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6"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sz w:val="18"/>
                <w:szCs w:val="18"/>
              </w:rPr>
              <w:t>需要进行售卡业务处理时发送该命令数据，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hint="eastAsia"/>
                <w:sz w:val="18"/>
                <w:szCs w:val="18"/>
              </w:rPr>
              <w:t>STE</w:t>
            </w:r>
            <w:r>
              <w:rPr>
                <w:rFonts w:ascii="宋体" w:eastAsia="Times New Roman"/>
                <w:sz w:val="18"/>
                <w:szCs w:val="18"/>
              </w:rPr>
              <w:t>通过该指令通知</w:t>
            </w:r>
            <w:r>
              <w:rPr>
                <w:rFonts w:ascii="宋体" w:eastAsia="Times New Roman"/>
                <w:sz w:val="18"/>
                <w:szCs w:val="18"/>
              </w:rPr>
              <w:t>TPU</w:t>
            </w:r>
            <w:r>
              <w:rPr>
                <w:rFonts w:ascii="宋体" w:eastAsia="Times New Roman"/>
                <w:sz w:val="18"/>
                <w:szCs w:val="18"/>
              </w:rPr>
              <w:t>进行售卡处理。</w:t>
            </w:r>
            <w:r>
              <w:rPr>
                <w:rFonts w:ascii="宋体" w:eastAsia="Times New Roman"/>
                <w:sz w:val="18"/>
                <w:szCs w:val="18"/>
              </w:rPr>
              <w:t>BOM/TVM</w:t>
            </w:r>
            <w:r>
              <w:rPr>
                <w:rFonts w:ascii="宋体" w:eastAsia="Times New Roman"/>
                <w:sz w:val="18"/>
                <w:szCs w:val="18"/>
              </w:rPr>
              <w:t>等设备同</w:t>
            </w:r>
            <w:r>
              <w:rPr>
                <w:rFonts w:ascii="宋体" w:eastAsia="Times New Roman"/>
                <w:sz w:val="18"/>
                <w:szCs w:val="18"/>
              </w:rPr>
              <w:t>AGM</w:t>
            </w:r>
            <w:r>
              <w:rPr>
                <w:rFonts w:ascii="宋体" w:eastAsia="Times New Roman" w:hint="eastAsia"/>
                <w:sz w:val="18"/>
                <w:szCs w:val="18"/>
              </w:rPr>
              <w:t>不同，相对来说实时性要求不是特别高，所以本命令数据被</w:t>
            </w:r>
            <w:r>
              <w:rPr>
                <w:rFonts w:ascii="宋体" w:eastAsia="Times New Roman"/>
                <w:sz w:val="18"/>
                <w:szCs w:val="18"/>
              </w:rPr>
              <w:t>TPU</w:t>
            </w:r>
            <w:r>
              <w:rPr>
                <w:rFonts w:ascii="宋体" w:eastAsia="Times New Roman"/>
                <w:sz w:val="18"/>
                <w:szCs w:val="18"/>
              </w:rPr>
              <w:t>正确执行后将直接导致</w:t>
            </w:r>
            <w:r>
              <w:rPr>
                <w:rFonts w:ascii="宋体" w:eastAsia="Times New Roman" w:hint="eastAsia"/>
                <w:sz w:val="18"/>
                <w:szCs w:val="18"/>
              </w:rPr>
              <w:t>STE</w:t>
            </w:r>
            <w:r>
              <w:rPr>
                <w:rFonts w:ascii="宋体" w:eastAsia="Times New Roman"/>
                <w:sz w:val="18"/>
                <w:szCs w:val="18"/>
              </w:rPr>
              <w:t>返回售卡成功后的</w:t>
            </w:r>
            <w:r>
              <w:rPr>
                <w:rFonts w:ascii="宋体" w:eastAsia="Times New Roman"/>
                <w:sz w:val="18"/>
                <w:szCs w:val="18"/>
              </w:rPr>
              <w:t>UD</w:t>
            </w:r>
            <w:r>
              <w:rPr>
                <w:rFonts w:ascii="宋体" w:eastAsia="Times New Roman"/>
                <w:sz w:val="18"/>
                <w:szCs w:val="18"/>
              </w:rPr>
              <w:t>数据，而不需要单独的取</w:t>
            </w:r>
            <w:r>
              <w:rPr>
                <w:rFonts w:ascii="宋体" w:eastAsia="Times New Roman"/>
                <w:sz w:val="18"/>
                <w:szCs w:val="18"/>
              </w:rPr>
              <w:t>UD</w:t>
            </w:r>
            <w:r>
              <w:rPr>
                <w:rFonts w:ascii="宋体" w:eastAsia="Times New Roman"/>
                <w:sz w:val="18"/>
                <w:szCs w:val="18"/>
              </w:rPr>
              <w:t>指令来获取</w:t>
            </w:r>
            <w:r>
              <w:rPr>
                <w:rFonts w:ascii="宋体" w:eastAsia="Times New Roman"/>
                <w:sz w:val="18"/>
                <w:szCs w:val="18"/>
              </w:rPr>
              <w:t>UD</w:t>
            </w:r>
            <w:r>
              <w:rPr>
                <w:rFonts w:ascii="宋体" w:eastAsia="Times New Roman"/>
                <w:sz w:val="18"/>
                <w:szCs w:val="18"/>
              </w:rPr>
              <w:t>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SerialNo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TranDateTime </w:t>
            </w:r>
            <w:r>
              <w:rPr>
                <w:rFonts w:ascii="宋体" w:eastAsia="Times New Roman"/>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SaleInfo </w:t>
            </w:r>
            <w:r>
              <w:rPr>
                <w:rFonts w:ascii="宋体" w:eastAsia="Times New Roman"/>
                <w:sz w:val="18"/>
                <w:szCs w:val="18"/>
              </w:rPr>
              <w:t>为一结构体，用于指示的售卡的信息</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SerAccnum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卡通交易流水号累加值；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，用于存放返回的</w:t>
            </w:r>
            <w:r>
              <w:rPr>
                <w:rFonts w:ascii="宋体" w:eastAsia="Times New Roman"/>
                <w:sz w:val="18"/>
                <w:szCs w:val="18"/>
              </w:rPr>
              <w:t>UD</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UD</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w:t>
            </w:r>
            <w:r>
              <w:rPr>
                <w:rFonts w:ascii="宋体" w:eastAsia="Times New Roman"/>
                <w:sz w:val="18"/>
                <w:szCs w:val="18"/>
              </w:rPr>
              <w:t>UD</w:t>
            </w:r>
            <w:r>
              <w:rPr>
                <w:rFonts w:ascii="宋体" w:eastAsia="Times New Roman"/>
                <w:sz w:val="18"/>
                <w:szCs w:val="18"/>
              </w:rPr>
              <w:t>数据的长度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 </w:t>
            </w:r>
            <w:r>
              <w:rPr>
                <w:rFonts w:ascii="宋体" w:eastAsia="Times New Roman"/>
                <w:sz w:val="18"/>
                <w:szCs w:val="18"/>
              </w:rPr>
              <w:t>用于存放返回的</w:t>
            </w:r>
            <w:r>
              <w:rPr>
                <w:rFonts w:ascii="宋体" w:eastAsia="Times New Roman"/>
                <w:sz w:val="18"/>
                <w:szCs w:val="18"/>
              </w:rPr>
              <w:t>AR</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AR</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返回，用于存放</w:t>
            </w:r>
            <w:r>
              <w:rPr>
                <w:rFonts w:ascii="宋体" w:eastAsia="Times New Roman"/>
                <w:sz w:val="18"/>
                <w:szCs w:val="18"/>
              </w:rPr>
              <w:t>AR</w:t>
            </w:r>
            <w:r>
              <w:rPr>
                <w:rFonts w:ascii="宋体" w:eastAsia="Times New Roman"/>
                <w:sz w:val="18"/>
                <w:szCs w:val="18"/>
              </w:rPr>
              <w:t>数据长度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26"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6"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typedef struct _SALECARD{</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CardApplicationType;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ProductyType;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ProductyCategory;</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ushort ProductSubType;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SaleMode;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PassengerType;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TicketAmount;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BegainStation[4];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EndStation[4];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CountTicketUseCount;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ValidityPeriod;</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}SALEINFO;</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53" w:name="_Toc5845"/>
      <w:bookmarkStart w:id="854" w:name="_Toc32394"/>
      <w:r>
        <w:rPr>
          <w:rFonts w:ascii="黑体" w:eastAsia="黑体" w:cs="Times New Roman"/>
          <w:szCs w:val="21"/>
        </w:rPr>
        <w:t>TPU</w:t>
      </w:r>
      <w:r>
        <w:rPr>
          <w:rFonts w:ascii="黑体" w:eastAsia="黑体" w:cs="Times New Roman" w:hint="eastAsia"/>
          <w:szCs w:val="21"/>
        </w:rPr>
        <w:t>补票业务</w:t>
      </w:r>
      <w:bookmarkEnd w:id="853"/>
      <w:bookmarkEnd w:id="854"/>
    </w:p>
    <w:p w:rsidR="00DB49B1" w:rsidRDefault="00061C9D">
      <w:pPr>
        <w:pStyle w:val="af9"/>
        <w:spacing w:before="156" w:after="156"/>
        <w:ind w:firstLine="420"/>
      </w:pPr>
      <w:r>
        <w:rPr>
          <w:rFonts w:hint="eastAsia"/>
        </w:rPr>
        <w:t>TPU</w:t>
      </w:r>
      <w:r>
        <w:rPr>
          <w:rFonts w:hint="eastAsia"/>
        </w:rPr>
        <w:t>补票业务动态库接口定义见表</w:t>
      </w:r>
      <w:r>
        <w:rPr>
          <w:rFonts w:hint="eastAsia"/>
        </w:rPr>
        <w:t>72</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表72 TPU补票业务动态库接口定义表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CompensationPaid (ulong &amp;SerialNo,uchar *TranDateTime, COMPENSATIONPAID info,uchar &amp;SerAccnum,TRANRESULT &amp;TranResult,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&amp;UDDatalen,uchar *UDData,ushort &amp;ARDataLen,ARDATA &amp;ARData,HANDLE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BOM</w:t>
            </w:r>
            <w:r>
              <w:rPr>
                <w:rFonts w:ascii="宋体" w:eastAsia="Times New Roman"/>
                <w:sz w:val="18"/>
                <w:szCs w:val="18"/>
              </w:rPr>
              <w:t>需要进行补票业务处理时发送该命令数据，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SerialNo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TranDateTime </w:t>
            </w:r>
            <w:r>
              <w:rPr>
                <w:rFonts w:ascii="宋体" w:eastAsia="Times New Roman"/>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info </w:t>
            </w:r>
            <w:r>
              <w:rPr>
                <w:rFonts w:ascii="宋体" w:eastAsia="Times New Roman" w:hint="eastAsia"/>
                <w:sz w:val="18"/>
                <w:szCs w:val="18"/>
              </w:rPr>
              <w:t>为一结构体，用于指示的补票的信息；</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SerAccnum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卡通交易流水号累加值；</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，用于存放返回的</w:t>
            </w:r>
            <w:r>
              <w:rPr>
                <w:rFonts w:ascii="宋体" w:eastAsia="Times New Roman"/>
                <w:sz w:val="18"/>
                <w:szCs w:val="18"/>
              </w:rPr>
              <w:t>UD</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UD</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w:t>
            </w:r>
            <w:r>
              <w:rPr>
                <w:rFonts w:ascii="宋体" w:eastAsia="Times New Roman"/>
                <w:sz w:val="18"/>
                <w:szCs w:val="18"/>
              </w:rPr>
              <w:t>UD</w:t>
            </w:r>
            <w:r>
              <w:rPr>
                <w:rFonts w:ascii="宋体" w:eastAsia="Times New Roman"/>
                <w:sz w:val="18"/>
                <w:szCs w:val="18"/>
              </w:rPr>
              <w:t>数据的长度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 </w:t>
            </w:r>
            <w:r>
              <w:rPr>
                <w:rFonts w:ascii="宋体" w:eastAsia="Times New Roman"/>
                <w:sz w:val="18"/>
                <w:szCs w:val="18"/>
              </w:rPr>
              <w:t>用于存放返回的</w:t>
            </w:r>
            <w:r>
              <w:rPr>
                <w:rFonts w:ascii="宋体" w:eastAsia="Times New Roman"/>
                <w:sz w:val="18"/>
                <w:szCs w:val="18"/>
              </w:rPr>
              <w:t>AR</w:t>
            </w:r>
            <w:r>
              <w:rPr>
                <w:rFonts w:ascii="宋体" w:eastAsia="Times New Roman"/>
                <w:sz w:val="18"/>
                <w:szCs w:val="18"/>
              </w:rPr>
              <w:t>数据，</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无</w:t>
            </w:r>
            <w:r>
              <w:rPr>
                <w:rFonts w:ascii="宋体" w:eastAsia="Times New Roman"/>
                <w:sz w:val="18"/>
                <w:szCs w:val="18"/>
              </w:rPr>
              <w:t>AR</w:t>
            </w:r>
            <w:r>
              <w:rPr>
                <w:rFonts w:ascii="宋体" w:eastAsia="Times New Roman"/>
                <w:sz w:val="18"/>
                <w:szCs w:val="18"/>
              </w:rPr>
              <w:t>返回，为空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ARDataLen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返回，用于存放</w:t>
            </w:r>
            <w:r>
              <w:rPr>
                <w:rFonts w:ascii="宋体" w:eastAsia="Times New Roman"/>
                <w:sz w:val="18"/>
                <w:szCs w:val="18"/>
              </w:rPr>
              <w:t>AR</w:t>
            </w:r>
            <w:r>
              <w:rPr>
                <w:rFonts w:ascii="宋体" w:eastAsia="Times New Roman"/>
                <w:sz w:val="18"/>
                <w:szCs w:val="18"/>
              </w:rPr>
              <w:t>数据长度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31"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typedef struct  _COMPENSATIONPAID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ab/>
              <w:t>uchar CardTrantype;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ushort ProductyCategory;</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PayMethed;</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ulong TicketAmount;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PayAttribute;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OperationType;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BegainStation[4];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EndStation[4];</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COMPENSATIONPAID;</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55" w:name="_Toc24495"/>
      <w:bookmarkStart w:id="856" w:name="_Toc20211"/>
      <w:r>
        <w:rPr>
          <w:rFonts w:ascii="黑体" w:eastAsia="黑体" w:cs="Times New Roman"/>
          <w:szCs w:val="21"/>
        </w:rPr>
        <w:t>TPU</w:t>
      </w:r>
      <w:r>
        <w:rPr>
          <w:rFonts w:ascii="黑体" w:eastAsia="黑体" w:cs="Times New Roman" w:hint="eastAsia"/>
          <w:szCs w:val="21"/>
        </w:rPr>
        <w:t>充值业务</w:t>
      </w:r>
      <w:bookmarkEnd w:id="855"/>
      <w:bookmarkEnd w:id="856"/>
    </w:p>
    <w:p w:rsidR="00DB49B1" w:rsidRDefault="00061C9D">
      <w:pPr>
        <w:pStyle w:val="af9"/>
        <w:spacing w:before="156" w:after="156"/>
        <w:ind w:firstLine="420"/>
      </w:pPr>
      <w:r>
        <w:rPr>
          <w:rFonts w:hint="eastAsia"/>
        </w:rPr>
        <w:t>TPU</w:t>
      </w:r>
      <w:r>
        <w:rPr>
          <w:rFonts w:hint="eastAsia"/>
        </w:rPr>
        <w:t>充</w:t>
      </w:r>
      <w:proofErr w:type="gramStart"/>
      <w:r>
        <w:rPr>
          <w:rFonts w:hint="eastAsia"/>
        </w:rPr>
        <w:t>值业务</w:t>
      </w:r>
      <w:proofErr w:type="gramEnd"/>
      <w:r>
        <w:rPr>
          <w:rFonts w:hint="eastAsia"/>
        </w:rPr>
        <w:t>动态库接口定义见表</w:t>
      </w:r>
      <w:r>
        <w:rPr>
          <w:rFonts w:hint="eastAsia"/>
        </w:rPr>
        <w:t>73</w:t>
      </w:r>
      <w:r>
        <w:rPr>
          <w:rFonts w:hint="eastAsia"/>
        </w:rPr>
        <w:t>。</w:t>
      </w:r>
    </w:p>
    <w:p w:rsidR="00DB49B1" w:rsidRDefault="00061C9D">
      <w:pPr>
        <w:pStyle w:val="ad"/>
      </w:pPr>
      <w:r>
        <w:rPr>
          <w:rFonts w:ascii="黑体" w:hAnsi="黑体" w:hint="eastAsia"/>
          <w:b w:val="0"/>
          <w:sz w:val="21"/>
          <w:szCs w:val="21"/>
        </w:rPr>
        <w:t>表73 TPU充</w:t>
      </w:r>
      <w:proofErr w:type="gramStart"/>
      <w:r>
        <w:rPr>
          <w:rFonts w:ascii="黑体" w:hAnsi="黑体" w:hint="eastAsia"/>
          <w:b w:val="0"/>
          <w:sz w:val="21"/>
          <w:szCs w:val="21"/>
        </w:rPr>
        <w:t>值业务</w:t>
      </w:r>
      <w:proofErr w:type="gramEnd"/>
      <w:r>
        <w:rPr>
          <w:rFonts w:ascii="黑体" w:hAnsi="黑体" w:hint="eastAsia"/>
          <w:b w:val="0"/>
          <w:sz w:val="21"/>
          <w:szCs w:val="21"/>
        </w:rPr>
        <w:t>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Revalue (ulong &amp;SerialNo,uchar *TranDateTime, REVALUEINFO info,uchar &amp;SerAccnum,TRANRESULT &amp;TranResult,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&amp;UDDatalen,uchar *UDData,ushort &amp;ARDataLen,ARDATA &amp;ARData,HANDLE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firstLineChars="100" w:firstLine="18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w:t>
            </w:r>
            <w:r>
              <w:rPr>
                <w:rFonts w:ascii="宋体" w:eastAsia="Times New Roman" w:hint="eastAsia"/>
                <w:sz w:val="18"/>
                <w:szCs w:val="18"/>
              </w:rPr>
              <w:t>STE</w:t>
            </w:r>
            <w:r>
              <w:rPr>
                <w:rFonts w:ascii="宋体" w:eastAsia="Times New Roman"/>
                <w:sz w:val="18"/>
                <w:szCs w:val="18"/>
              </w:rPr>
              <w:t>需要进行充</w:t>
            </w:r>
            <w:proofErr w:type="gramStart"/>
            <w:r>
              <w:rPr>
                <w:rFonts w:ascii="宋体" w:eastAsia="Times New Roman" w:hint="eastAsia"/>
                <w:sz w:val="18"/>
                <w:szCs w:val="18"/>
              </w:rPr>
              <w:t>值业务</w:t>
            </w:r>
            <w:proofErr w:type="gramEnd"/>
            <w:r>
              <w:rPr>
                <w:rFonts w:ascii="宋体" w:eastAsia="Times New Roman" w:hint="eastAsia"/>
                <w:sz w:val="18"/>
                <w:szCs w:val="18"/>
              </w:rPr>
              <w:t>处理时发送该命令数据，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w:t>
            </w:r>
            <w:r>
              <w:rPr>
                <w:rFonts w:ascii="宋体" w:eastAsia="Times New Roman"/>
                <w:sz w:val="18"/>
                <w:szCs w:val="18"/>
              </w:rPr>
              <w:t>参数</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SerialNo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TranDateTime </w:t>
            </w:r>
            <w:r>
              <w:rPr>
                <w:rFonts w:ascii="宋体" w:eastAsia="Times New Roman"/>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info </w:t>
            </w:r>
            <w:r>
              <w:rPr>
                <w:rFonts w:ascii="宋体" w:eastAsia="Times New Roman"/>
                <w:sz w:val="18"/>
                <w:szCs w:val="18"/>
              </w:rPr>
              <w:t>为一结构体，用于指示充值的信息</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UDData </w:t>
            </w:r>
            <w:r>
              <w:rPr>
                <w:rFonts w:ascii="宋体" w:eastAsia="Times New Roman"/>
                <w:sz w:val="18"/>
                <w:szCs w:val="18"/>
              </w:rPr>
              <w:t>用于存放返回的</w:t>
            </w:r>
            <w:r>
              <w:rPr>
                <w:rFonts w:ascii="宋体" w:eastAsia="Times New Roman"/>
                <w:sz w:val="18"/>
                <w:szCs w:val="18"/>
              </w:rPr>
              <w:t>UD</w:t>
            </w:r>
            <w:r>
              <w:rPr>
                <w:rFonts w:ascii="宋体" w:eastAsia="Times New Roman"/>
                <w:sz w:val="18"/>
                <w:szCs w:val="18"/>
              </w:rPr>
              <w:t>数据</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UDDataLen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w:t>
            </w:r>
            <w:r>
              <w:rPr>
                <w:rFonts w:ascii="宋体" w:eastAsia="Times New Roman"/>
                <w:sz w:val="18"/>
                <w:szCs w:val="18"/>
              </w:rPr>
              <w:t>UD</w:t>
            </w:r>
            <w:r>
              <w:rPr>
                <w:rFonts w:ascii="宋体" w:eastAsia="Times New Roman"/>
                <w:sz w:val="18"/>
                <w:szCs w:val="18"/>
              </w:rPr>
              <w:t>数据的长度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w:t>
            </w:r>
            <w:r>
              <w:rPr>
                <w:rFonts w:ascii="宋体" w:eastAsia="Times New Roman"/>
                <w:sz w:val="18"/>
                <w:szCs w:val="18"/>
              </w:rPr>
              <w:t>返回值</w:t>
            </w:r>
            <w:r>
              <w:rPr>
                <w:rFonts w:ascii="宋体" w:eastAsia="Times New Roman" w:hint="eastAsia"/>
                <w:sz w:val="18"/>
                <w:szCs w:val="18"/>
              </w:rPr>
              <w:t>：</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  </w:t>
            </w:r>
            <w:r>
              <w:rPr>
                <w:rFonts w:ascii="宋体" w:eastAsia="Times New Roman"/>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31"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typedef struct _REVALUEINFO{</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PayMethed;</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RevalueType;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uchar ProductType;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ab/>
              <w:t>ulong Amount;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ulong Count;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ab/>
              <w:t>ulong Period;</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REVALUEINFO;</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57" w:name="_Toc11589"/>
      <w:bookmarkStart w:id="858" w:name="_Toc19639"/>
      <w:r>
        <w:rPr>
          <w:rFonts w:ascii="黑体" w:eastAsia="黑体" w:cs="Times New Roman"/>
          <w:szCs w:val="21"/>
        </w:rPr>
        <w:t>TPU</w:t>
      </w:r>
      <w:r>
        <w:rPr>
          <w:rFonts w:ascii="黑体" w:eastAsia="黑体" w:cs="Times New Roman" w:hint="eastAsia"/>
          <w:szCs w:val="21"/>
        </w:rPr>
        <w:t>退卡退资业务</w:t>
      </w:r>
      <w:bookmarkEnd w:id="857"/>
      <w:bookmarkEnd w:id="858"/>
    </w:p>
    <w:p w:rsidR="00DB49B1" w:rsidRDefault="00061C9D">
      <w:pPr>
        <w:pStyle w:val="af9"/>
        <w:spacing w:before="156" w:after="156"/>
        <w:ind w:firstLine="420"/>
      </w:pPr>
      <w:r>
        <w:rPr>
          <w:rFonts w:hint="eastAsia"/>
        </w:rPr>
        <w:t>TPU</w:t>
      </w:r>
      <w:r>
        <w:rPr>
          <w:rFonts w:hint="eastAsia"/>
        </w:rPr>
        <w:t>退卡退资业务动态库接口定义见表</w:t>
      </w:r>
      <w:r>
        <w:rPr>
          <w:rFonts w:hint="eastAsia"/>
        </w:rPr>
        <w:t>74</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表74 TPU退卡退资业务动态库接口定义表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6996"/>
      </w:tblGrid>
      <w:tr w:rsidR="00DB49B1">
        <w:tc>
          <w:tcPr>
            <w:tcW w:w="1526"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6" w:type="dxa"/>
            <w:vAlign w:val="center"/>
          </w:tcPr>
          <w:p w:rsidR="00DB49B1" w:rsidRDefault="00061C9D">
            <w:pPr>
              <w:pStyle w:val="af1"/>
              <w:tabs>
                <w:tab w:val="left" w:pos="3600"/>
              </w:tabs>
              <w:ind w:leftChars="0" w:left="0"/>
              <w:rPr>
                <w:rFonts w:ascii="宋体" w:eastAsia="Times New Roman"/>
                <w:sz w:val="18"/>
                <w:szCs w:val="18"/>
              </w:rPr>
            </w:pPr>
            <w:r>
              <w:rPr>
                <w:rFonts w:ascii="宋体" w:eastAsia="Times New Roman"/>
                <w:sz w:val="18"/>
                <w:szCs w:val="18"/>
              </w:rPr>
              <w:t>int CardSurrender (ulong &amp;SerialNo,uchar *TranDateTime, SURRENDERINFO info,uchar &amp;SerAccnum,TRANRESULT &amp;TranResult,ushort &amp;UDDatalen,uchar *UDData,ushort &amp;ARDataLen,ARDATA &amp;ARData,HANDLE hComm)</w:t>
            </w:r>
          </w:p>
        </w:tc>
      </w:tr>
      <w:tr w:rsidR="00DB49B1">
        <w:tc>
          <w:tcPr>
            <w:tcW w:w="1526"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6"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hint="eastAsia"/>
                <w:sz w:val="18"/>
                <w:szCs w:val="18"/>
              </w:rPr>
              <w:t>需要进行退卡退资业务处理时发送该命令数据，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SerialNo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TranDateTime </w:t>
            </w:r>
            <w:r>
              <w:rPr>
                <w:rFonts w:ascii="宋体" w:eastAsia="Times New Roman"/>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info </w:t>
            </w:r>
            <w:r>
              <w:rPr>
                <w:rFonts w:ascii="宋体" w:eastAsia="Times New Roman" w:hint="eastAsia"/>
                <w:sz w:val="18"/>
                <w:szCs w:val="18"/>
              </w:rPr>
              <w:t>为一结构体，用于指示退卡退资的信息；</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 </w:t>
            </w:r>
            <w:r>
              <w:rPr>
                <w:rFonts w:ascii="宋体" w:eastAsia="Times New Roman"/>
                <w:sz w:val="18"/>
                <w:szCs w:val="18"/>
              </w:rPr>
              <w:t>用于存放返回的</w:t>
            </w:r>
            <w:r>
              <w:rPr>
                <w:rFonts w:ascii="宋体" w:eastAsia="Times New Roman"/>
                <w:sz w:val="18"/>
                <w:szCs w:val="18"/>
              </w:rPr>
              <w:t>UD</w:t>
            </w:r>
            <w:r>
              <w:rPr>
                <w:rFonts w:ascii="宋体" w:eastAsia="Times New Roman"/>
                <w:sz w:val="18"/>
                <w:szCs w:val="18"/>
              </w:rPr>
              <w:t>数据</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w:t>
            </w:r>
            <w:r>
              <w:rPr>
                <w:rFonts w:ascii="宋体" w:eastAsia="Times New Roman"/>
                <w:sz w:val="18"/>
                <w:szCs w:val="18"/>
              </w:rPr>
              <w:t>UD</w:t>
            </w:r>
            <w:r>
              <w:rPr>
                <w:rFonts w:ascii="宋体" w:eastAsia="Times New Roman"/>
                <w:sz w:val="18"/>
                <w:szCs w:val="18"/>
              </w:rPr>
              <w:t>数据的长度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r w:rsidR="00DB49B1">
        <w:tc>
          <w:tcPr>
            <w:tcW w:w="1526" w:type="dxa"/>
            <w:vAlign w:val="center"/>
          </w:tcPr>
          <w:p w:rsidR="00DB49B1" w:rsidRDefault="00DB49B1">
            <w:pPr>
              <w:pStyle w:val="af1"/>
              <w:tabs>
                <w:tab w:val="left" w:pos="3600"/>
              </w:tabs>
              <w:ind w:leftChars="0" w:left="0" w:hanging="720"/>
              <w:jc w:val="left"/>
              <w:rPr>
                <w:rFonts w:ascii="宋体" w:eastAsia="Times New Roman"/>
                <w:sz w:val="18"/>
                <w:szCs w:val="18"/>
              </w:rPr>
            </w:pPr>
          </w:p>
        </w:tc>
        <w:tc>
          <w:tcPr>
            <w:tcW w:w="6996"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typedef struct _SURRENDERINFO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PayMethed;</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CardApplicationType;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ProductyCategory;</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SurrenderFlAGM;</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YPTSurrenderOperateType;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YKTSurrenderOperateType;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ReasoneCode;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BadCardNo[16];</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uchar CardPhyID[7];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RefundMoney;</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lastRenderedPageBreak/>
              <w:t>ulong CardBalance;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CardTransCtr;</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uchar FareProductType;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FareProductyCategory;</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CardDeposit;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ulong ServiceFee;</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ulong CardCost;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SURRENDERINFO;</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59" w:name="_Toc17383"/>
      <w:bookmarkStart w:id="860" w:name="_Toc21185"/>
      <w:r>
        <w:rPr>
          <w:rFonts w:ascii="黑体" w:eastAsia="黑体" w:cs="Times New Roman"/>
          <w:szCs w:val="21"/>
        </w:rPr>
        <w:t>TPU</w:t>
      </w:r>
      <w:r>
        <w:rPr>
          <w:rFonts w:ascii="黑体" w:eastAsia="黑体" w:cs="Times New Roman" w:hint="eastAsia"/>
          <w:szCs w:val="21"/>
        </w:rPr>
        <w:t>激活业务</w:t>
      </w:r>
      <w:bookmarkEnd w:id="859"/>
      <w:bookmarkEnd w:id="860"/>
    </w:p>
    <w:p w:rsidR="00DB49B1" w:rsidRDefault="00061C9D">
      <w:pPr>
        <w:pStyle w:val="af9"/>
        <w:spacing w:before="156" w:after="156"/>
        <w:ind w:firstLine="420"/>
      </w:pPr>
      <w:r>
        <w:rPr>
          <w:rFonts w:hint="eastAsia"/>
        </w:rPr>
        <w:t>TPU</w:t>
      </w:r>
      <w:r>
        <w:rPr>
          <w:rFonts w:hint="eastAsia"/>
        </w:rPr>
        <w:t>激活业务动态库接口定义见表</w:t>
      </w:r>
      <w:r>
        <w:rPr>
          <w:rFonts w:hint="eastAsia"/>
        </w:rPr>
        <w:t>75</w:t>
      </w:r>
      <w:r>
        <w:rPr>
          <w:rFonts w:hint="eastAsia"/>
        </w:rPr>
        <w:t>。</w:t>
      </w:r>
    </w:p>
    <w:p w:rsidR="00DB49B1" w:rsidRDefault="00061C9D">
      <w:pPr>
        <w:pStyle w:val="ad"/>
      </w:pPr>
      <w:r>
        <w:rPr>
          <w:rFonts w:ascii="黑体" w:hAnsi="黑体" w:hint="eastAsia"/>
          <w:b w:val="0"/>
          <w:sz w:val="21"/>
          <w:szCs w:val="21"/>
        </w:rPr>
        <w:t>表75 TPU激活业务动态库接口定义表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ActiveCard(uchar *TranDateTime,ushort ProductyCategory /uchar Category/,uchar ProductType,uchar &amp;Statue,HANDLE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hint="eastAsia"/>
                <w:sz w:val="18"/>
                <w:szCs w:val="18"/>
              </w:rPr>
              <w:t>需要进行卡激活业务处理时发送该命令数据，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TranDateTime </w:t>
            </w:r>
            <w:r>
              <w:rPr>
                <w:rFonts w:ascii="宋体" w:eastAsia="Times New Roman"/>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Category</w:t>
            </w:r>
            <w:r>
              <w:rPr>
                <w:rFonts w:ascii="宋体" w:eastAsia="Times New Roman"/>
                <w:sz w:val="18"/>
                <w:szCs w:val="18"/>
              </w:rPr>
              <w:t>：卡片种类，描述卡片的应用大类别：</w:t>
            </w:r>
            <w:r>
              <w:rPr>
                <w:rFonts w:ascii="宋体" w:eastAsia="Times New Roman"/>
                <w:sz w:val="18"/>
                <w:szCs w:val="18"/>
              </w:rPr>
              <w:t>0x01</w:t>
            </w:r>
            <w:r>
              <w:rPr>
                <w:rFonts w:ascii="宋体" w:eastAsia="Times New Roman"/>
                <w:sz w:val="18"/>
                <w:szCs w:val="18"/>
              </w:rPr>
              <w:t>：</w:t>
            </w:r>
            <w:r>
              <w:rPr>
                <w:rFonts w:ascii="宋体" w:hAnsi="宋体" w:hint="eastAsia"/>
                <w:sz w:val="18"/>
                <w:szCs w:val="18"/>
              </w:rPr>
              <w:t>公共交通</w:t>
            </w:r>
            <w:proofErr w:type="gramStart"/>
            <w:r>
              <w:rPr>
                <w:rFonts w:ascii="宋体" w:hAnsi="宋体" w:hint="eastAsia"/>
                <w:sz w:val="18"/>
                <w:szCs w:val="18"/>
              </w:rPr>
              <w:t>一</w:t>
            </w:r>
            <w:proofErr w:type="gramEnd"/>
            <w:r>
              <w:rPr>
                <w:rFonts w:ascii="宋体" w:hAnsi="宋体" w:hint="eastAsia"/>
                <w:sz w:val="18"/>
                <w:szCs w:val="18"/>
              </w:rPr>
              <w:t>卡通</w:t>
            </w:r>
            <w:r>
              <w:rPr>
                <w:rFonts w:ascii="宋体" w:eastAsia="Times New Roman"/>
                <w:sz w:val="18"/>
                <w:szCs w:val="18"/>
              </w:rPr>
              <w:t>CPU</w:t>
            </w:r>
            <w:r>
              <w:rPr>
                <w:rFonts w:ascii="宋体" w:eastAsia="Times New Roman"/>
                <w:sz w:val="18"/>
                <w:szCs w:val="18"/>
              </w:rPr>
              <w:t>卡片；</w:t>
            </w:r>
            <w:r>
              <w:rPr>
                <w:rFonts w:ascii="宋体" w:eastAsia="Times New Roman"/>
                <w:sz w:val="18"/>
                <w:szCs w:val="18"/>
              </w:rPr>
              <w:t>0x02</w:t>
            </w:r>
            <w:r>
              <w:rPr>
                <w:rFonts w:ascii="宋体" w:eastAsia="Times New Roman"/>
                <w:sz w:val="18"/>
                <w:szCs w:val="18"/>
              </w:rPr>
              <w:t>：预留；</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0x11</w:t>
            </w:r>
            <w:r>
              <w:rPr>
                <w:rFonts w:ascii="宋体" w:eastAsia="Times New Roman"/>
                <w:sz w:val="18"/>
                <w:szCs w:val="18"/>
              </w:rPr>
              <w:t>：地铁票</w:t>
            </w:r>
            <w:r>
              <w:rPr>
                <w:rFonts w:ascii="宋体" w:eastAsia="Times New Roman"/>
                <w:sz w:val="18"/>
                <w:szCs w:val="18"/>
              </w:rPr>
              <w:t>CPU</w:t>
            </w:r>
            <w:r>
              <w:rPr>
                <w:rFonts w:ascii="宋体" w:eastAsia="Times New Roman"/>
                <w:sz w:val="18"/>
                <w:szCs w:val="18"/>
              </w:rPr>
              <w:t>卡片；</w:t>
            </w:r>
            <w:r>
              <w:rPr>
                <w:rFonts w:ascii="宋体" w:eastAsia="Times New Roman"/>
                <w:sz w:val="18"/>
                <w:szCs w:val="18"/>
              </w:rPr>
              <w:t>0x12</w:t>
            </w:r>
            <w:r>
              <w:rPr>
                <w:rFonts w:ascii="宋体" w:eastAsia="Times New Roman"/>
                <w:sz w:val="18"/>
                <w:szCs w:val="18"/>
              </w:rPr>
              <w:t>：地铁票</w:t>
            </w:r>
            <w:r>
              <w:rPr>
                <w:rFonts w:ascii="宋体" w:eastAsia="Times New Roman"/>
                <w:sz w:val="18"/>
                <w:szCs w:val="18"/>
              </w:rPr>
              <w:t>UL</w:t>
            </w:r>
            <w:r>
              <w:rPr>
                <w:rFonts w:ascii="宋体" w:eastAsia="Times New Roman"/>
                <w:sz w:val="18"/>
                <w:szCs w:val="18"/>
              </w:rPr>
              <w:t>卡；</w:t>
            </w:r>
            <w:r>
              <w:rPr>
                <w:rFonts w:ascii="宋体" w:eastAsia="Times New Roman"/>
                <w:sz w:val="18"/>
                <w:szCs w:val="18"/>
              </w:rPr>
              <w:t>0x21</w:t>
            </w:r>
            <w:r>
              <w:rPr>
                <w:rFonts w:ascii="宋体" w:eastAsia="Times New Roman"/>
                <w:sz w:val="18"/>
                <w:szCs w:val="18"/>
              </w:rPr>
              <w:t>：交通部</w:t>
            </w:r>
            <w:r>
              <w:rPr>
                <w:rFonts w:ascii="宋体" w:eastAsia="Times New Roman"/>
                <w:sz w:val="18"/>
                <w:szCs w:val="18"/>
              </w:rPr>
              <w:t>CPU</w:t>
            </w:r>
            <w:r>
              <w:rPr>
                <w:rFonts w:ascii="宋体" w:eastAsia="Times New Roman"/>
                <w:sz w:val="18"/>
                <w:szCs w:val="18"/>
              </w:rPr>
              <w:t>卡；</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ProductType </w:t>
            </w:r>
            <w:r>
              <w:rPr>
                <w:rFonts w:ascii="宋体" w:eastAsia="Times New Roman"/>
                <w:sz w:val="18"/>
                <w:szCs w:val="18"/>
              </w:rPr>
              <w:t>车票产品类型</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61" w:name="_Toc5231"/>
      <w:bookmarkStart w:id="862" w:name="_Toc25514"/>
      <w:r>
        <w:rPr>
          <w:rFonts w:ascii="黑体" w:eastAsia="黑体" w:cs="Times New Roman"/>
          <w:szCs w:val="21"/>
        </w:rPr>
        <w:t>TPU</w:t>
      </w:r>
      <w:r>
        <w:rPr>
          <w:rFonts w:ascii="黑体" w:eastAsia="黑体" w:cs="Times New Roman" w:hint="eastAsia"/>
          <w:szCs w:val="21"/>
        </w:rPr>
        <w:t>延期业务</w:t>
      </w:r>
      <w:bookmarkEnd w:id="861"/>
      <w:bookmarkEnd w:id="862"/>
    </w:p>
    <w:p w:rsidR="00DB49B1" w:rsidRDefault="00061C9D">
      <w:pPr>
        <w:pStyle w:val="af9"/>
        <w:spacing w:before="156" w:after="156"/>
        <w:ind w:firstLine="420"/>
      </w:pPr>
      <w:r>
        <w:rPr>
          <w:rFonts w:hint="eastAsia"/>
        </w:rPr>
        <w:t>TPU</w:t>
      </w:r>
      <w:r>
        <w:rPr>
          <w:rFonts w:hint="eastAsia"/>
        </w:rPr>
        <w:t>延期业务动态库接口定义见表</w:t>
      </w:r>
      <w:r>
        <w:rPr>
          <w:rFonts w:hint="eastAsia"/>
        </w:rPr>
        <w:t>76</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表76 TPU延期业务动态库接口定义表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Defercard (uchar *TranDateTime,ushort DeferTime,uchar &amp;Statue,HANDLE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lastRenderedPageBreak/>
              <w:t>概要描述：</w:t>
            </w:r>
            <w:r>
              <w:rPr>
                <w:rFonts w:ascii="宋体" w:eastAsia="Times New Roman" w:hint="eastAsia"/>
                <w:sz w:val="18"/>
                <w:szCs w:val="18"/>
              </w:rPr>
              <w:t>STE</w:t>
            </w:r>
            <w:r>
              <w:rPr>
                <w:rFonts w:ascii="宋体" w:eastAsia="Times New Roman" w:hint="eastAsia"/>
                <w:sz w:val="18"/>
                <w:szCs w:val="18"/>
              </w:rPr>
              <w:t>需要进行延期业务处理时发送该命令数据，</w:t>
            </w:r>
            <w:r>
              <w:rPr>
                <w:rFonts w:ascii="宋体" w:eastAsia="Times New Roman"/>
                <w:sz w:val="18"/>
                <w:szCs w:val="18"/>
              </w:rPr>
              <w:t>TPU</w:t>
            </w:r>
            <w:r>
              <w:rPr>
                <w:rFonts w:ascii="宋体" w:eastAsia="Times New Roman"/>
                <w:sz w:val="18"/>
                <w:szCs w:val="18"/>
              </w:rPr>
              <w:t>执行操作后返回应答数据</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hint="eastAsia"/>
                <w:sz w:val="18"/>
                <w:szCs w:val="18"/>
              </w:rPr>
              <w:t>设备使用的延期命令数据只针对</w:t>
            </w:r>
            <w:proofErr w:type="gramStart"/>
            <w:r>
              <w:rPr>
                <w:rFonts w:ascii="宋体" w:eastAsia="Times New Roman" w:hint="eastAsia"/>
                <w:sz w:val="18"/>
                <w:szCs w:val="18"/>
              </w:rPr>
              <w:t>一</w:t>
            </w:r>
            <w:proofErr w:type="gramEnd"/>
            <w:r>
              <w:rPr>
                <w:rFonts w:ascii="宋体" w:eastAsia="Times New Roman" w:hint="eastAsia"/>
                <w:sz w:val="18"/>
                <w:szCs w:val="18"/>
              </w:rPr>
              <w:t>卡通卡片的特殊卡，单独对学生卡进行延期操作，</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且延期的时间长度是由操作员手工输入，不用产生</w:t>
            </w:r>
            <w:r>
              <w:rPr>
                <w:rFonts w:ascii="宋体" w:eastAsia="Times New Roman"/>
                <w:sz w:val="18"/>
                <w:szCs w:val="18"/>
              </w:rPr>
              <w:t>UD</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TranDateTime </w:t>
            </w:r>
            <w:r>
              <w:rPr>
                <w:rFonts w:ascii="宋体" w:eastAsia="Times New Roman"/>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DeferTime</w:t>
            </w:r>
            <w:r>
              <w:rPr>
                <w:rFonts w:ascii="宋体" w:eastAsia="Times New Roman" w:hint="eastAsia"/>
                <w:sz w:val="18"/>
                <w:szCs w:val="18"/>
              </w:rPr>
              <w:t>有效期顺延的长度，以天为单位；</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63" w:name="_Toc9414"/>
      <w:bookmarkStart w:id="864" w:name="_Toc28092"/>
      <w:r>
        <w:rPr>
          <w:rFonts w:ascii="黑体" w:eastAsia="黑体" w:cs="Times New Roman"/>
          <w:szCs w:val="21"/>
        </w:rPr>
        <w:t>TPU</w:t>
      </w:r>
      <w:r>
        <w:rPr>
          <w:rFonts w:ascii="黑体" w:eastAsia="黑体" w:cs="Times New Roman" w:hint="eastAsia"/>
          <w:szCs w:val="21"/>
        </w:rPr>
        <w:t>抵消业务</w:t>
      </w:r>
      <w:bookmarkEnd w:id="863"/>
      <w:bookmarkEnd w:id="864"/>
    </w:p>
    <w:p w:rsidR="00DB49B1" w:rsidRDefault="00061C9D">
      <w:pPr>
        <w:pStyle w:val="af9"/>
        <w:spacing w:before="156" w:after="156"/>
        <w:ind w:firstLine="420"/>
      </w:pPr>
      <w:r>
        <w:rPr>
          <w:rFonts w:hint="eastAsia"/>
        </w:rPr>
        <w:t>TPU</w:t>
      </w:r>
      <w:r>
        <w:rPr>
          <w:rFonts w:hint="eastAsia"/>
        </w:rPr>
        <w:t>抵消业务动态库接口定义见表</w:t>
      </w:r>
      <w:r>
        <w:rPr>
          <w:rFonts w:hint="eastAsia"/>
        </w:rPr>
        <w:t>77</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表77 TPU抵消业务动态库接口定义表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IntReverseTicket (ulong &amp;SerialNo,uchar *TranDateTime, uchar Category,uchar ProductType,uchar *ReasonCode,uchar &amp;SerAccnum,TRANRESULT &amp;TranResult,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&amp;UDDatalen,uchar *UDData,ushort &amp;ARDataLen,ARDATA &amp;ARData,HANDLE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STE</w:t>
            </w:r>
            <w:r>
              <w:rPr>
                <w:rFonts w:ascii="宋体" w:eastAsia="Times New Roman" w:hint="eastAsia"/>
                <w:sz w:val="18"/>
                <w:szCs w:val="18"/>
              </w:rPr>
              <w:t>需要进行抵消业务处理时发送该命令数据，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SerialNo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TranDateTime </w:t>
            </w:r>
            <w:r>
              <w:rPr>
                <w:rFonts w:ascii="宋体" w:eastAsia="Times New Roman"/>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Category</w:t>
            </w:r>
            <w:r>
              <w:rPr>
                <w:rFonts w:ascii="宋体" w:eastAsia="Times New Roman"/>
                <w:sz w:val="18"/>
                <w:szCs w:val="18"/>
              </w:rPr>
              <w:t>：卡片种类，描述卡片的应用大类别：</w:t>
            </w:r>
            <w:r>
              <w:rPr>
                <w:rFonts w:ascii="宋体" w:eastAsia="Times New Roman"/>
                <w:sz w:val="18"/>
                <w:szCs w:val="18"/>
              </w:rPr>
              <w:t>0x01</w:t>
            </w:r>
            <w:r>
              <w:rPr>
                <w:rFonts w:ascii="宋体" w:eastAsia="Times New Roman"/>
                <w:sz w:val="18"/>
                <w:szCs w:val="18"/>
              </w:rPr>
              <w:t>：</w:t>
            </w:r>
            <w:r>
              <w:rPr>
                <w:rFonts w:ascii="宋体" w:hAnsi="宋体" w:hint="eastAsia"/>
                <w:sz w:val="18"/>
                <w:szCs w:val="18"/>
              </w:rPr>
              <w:t>公共交通</w:t>
            </w:r>
            <w:proofErr w:type="gramStart"/>
            <w:r>
              <w:rPr>
                <w:rFonts w:ascii="宋体" w:hAnsi="宋体" w:hint="eastAsia"/>
                <w:sz w:val="18"/>
                <w:szCs w:val="18"/>
              </w:rPr>
              <w:t>一</w:t>
            </w:r>
            <w:proofErr w:type="gramEnd"/>
            <w:r>
              <w:rPr>
                <w:rFonts w:ascii="宋体" w:hAnsi="宋体" w:hint="eastAsia"/>
                <w:sz w:val="18"/>
                <w:szCs w:val="18"/>
              </w:rPr>
              <w:t>卡通</w:t>
            </w:r>
            <w:r>
              <w:rPr>
                <w:rFonts w:ascii="宋体" w:eastAsia="Times New Roman"/>
                <w:sz w:val="18"/>
                <w:szCs w:val="18"/>
              </w:rPr>
              <w:t>CPU</w:t>
            </w:r>
            <w:r>
              <w:rPr>
                <w:rFonts w:ascii="宋体" w:eastAsia="Times New Roman"/>
                <w:sz w:val="18"/>
                <w:szCs w:val="18"/>
              </w:rPr>
              <w:t>卡片；</w:t>
            </w:r>
            <w:r>
              <w:rPr>
                <w:rFonts w:ascii="宋体" w:eastAsia="Times New Roman"/>
                <w:sz w:val="18"/>
                <w:szCs w:val="18"/>
              </w:rPr>
              <w:t>0x02</w:t>
            </w:r>
            <w:r>
              <w:rPr>
                <w:rFonts w:ascii="宋体" w:eastAsia="Times New Roman"/>
                <w:sz w:val="18"/>
                <w:szCs w:val="18"/>
              </w:rPr>
              <w:t>：预留；</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0x11</w:t>
            </w:r>
            <w:r>
              <w:rPr>
                <w:rFonts w:ascii="宋体" w:eastAsia="Times New Roman"/>
                <w:sz w:val="18"/>
                <w:szCs w:val="18"/>
              </w:rPr>
              <w:t>：地铁票</w:t>
            </w:r>
            <w:r>
              <w:rPr>
                <w:rFonts w:ascii="宋体" w:eastAsia="Times New Roman"/>
                <w:sz w:val="18"/>
                <w:szCs w:val="18"/>
              </w:rPr>
              <w:t>CPU</w:t>
            </w:r>
            <w:r>
              <w:rPr>
                <w:rFonts w:ascii="宋体" w:eastAsia="Times New Roman"/>
                <w:sz w:val="18"/>
                <w:szCs w:val="18"/>
              </w:rPr>
              <w:t>卡片；</w:t>
            </w:r>
            <w:r>
              <w:rPr>
                <w:rFonts w:ascii="宋体" w:eastAsia="Times New Roman"/>
                <w:sz w:val="18"/>
                <w:szCs w:val="18"/>
              </w:rPr>
              <w:t>0x12</w:t>
            </w:r>
            <w:r>
              <w:rPr>
                <w:rFonts w:ascii="宋体" w:eastAsia="Times New Roman"/>
                <w:sz w:val="18"/>
                <w:szCs w:val="18"/>
              </w:rPr>
              <w:t>：地铁票</w:t>
            </w:r>
            <w:r>
              <w:rPr>
                <w:rFonts w:ascii="宋体" w:eastAsia="Times New Roman"/>
                <w:sz w:val="18"/>
                <w:szCs w:val="18"/>
              </w:rPr>
              <w:t>UL</w:t>
            </w:r>
            <w:r>
              <w:rPr>
                <w:rFonts w:ascii="宋体" w:eastAsia="Times New Roman"/>
                <w:sz w:val="18"/>
                <w:szCs w:val="18"/>
              </w:rPr>
              <w:t>卡；</w:t>
            </w:r>
            <w:r>
              <w:rPr>
                <w:rFonts w:ascii="宋体" w:eastAsia="Times New Roman"/>
                <w:sz w:val="18"/>
                <w:szCs w:val="18"/>
              </w:rPr>
              <w:t>0x21</w:t>
            </w:r>
            <w:r>
              <w:rPr>
                <w:rFonts w:ascii="宋体" w:eastAsia="Times New Roman"/>
                <w:sz w:val="18"/>
                <w:szCs w:val="18"/>
              </w:rPr>
              <w:t>：</w:t>
            </w:r>
            <w:r>
              <w:rPr>
                <w:rFonts w:ascii="宋体" w:hAnsi="宋体" w:hint="eastAsia"/>
                <w:sz w:val="18"/>
                <w:szCs w:val="18"/>
              </w:rPr>
              <w:t>公共交通</w:t>
            </w:r>
            <w:proofErr w:type="gramStart"/>
            <w:r>
              <w:rPr>
                <w:rFonts w:ascii="宋体" w:hAnsi="宋体" w:hint="eastAsia"/>
                <w:sz w:val="18"/>
                <w:szCs w:val="18"/>
              </w:rPr>
              <w:t>一</w:t>
            </w:r>
            <w:proofErr w:type="gramEnd"/>
            <w:r>
              <w:rPr>
                <w:rFonts w:ascii="宋体" w:hAnsi="宋体" w:hint="eastAsia"/>
                <w:sz w:val="18"/>
                <w:szCs w:val="18"/>
              </w:rPr>
              <w:t>卡通</w:t>
            </w:r>
            <w:r>
              <w:rPr>
                <w:rFonts w:ascii="宋体" w:eastAsia="Times New Roman"/>
                <w:sz w:val="18"/>
                <w:szCs w:val="18"/>
              </w:rPr>
              <w:t>交通</w:t>
            </w:r>
            <w:r>
              <w:rPr>
                <w:rFonts w:ascii="宋体" w:hAnsi="宋体" w:hint="eastAsia"/>
                <w:sz w:val="18"/>
                <w:szCs w:val="18"/>
              </w:rPr>
              <w:t>卡</w:t>
            </w:r>
            <w:r>
              <w:rPr>
                <w:rFonts w:ascii="宋体" w:eastAsia="Times New Roman"/>
                <w:sz w:val="18"/>
                <w:szCs w:val="18"/>
              </w:rPr>
              <w:t>CPU</w:t>
            </w:r>
            <w:r>
              <w:rPr>
                <w:rFonts w:ascii="宋体" w:eastAsia="Times New Roman"/>
                <w:sz w:val="18"/>
                <w:szCs w:val="18"/>
              </w:rPr>
              <w:t>卡；</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ProductType </w:t>
            </w:r>
            <w:r>
              <w:rPr>
                <w:rFonts w:ascii="宋体" w:eastAsia="Times New Roman"/>
                <w:sz w:val="18"/>
                <w:szCs w:val="18"/>
              </w:rPr>
              <w:t>车票产品类型</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ReasonCode</w:t>
            </w:r>
            <w:r>
              <w:rPr>
                <w:rFonts w:ascii="宋体" w:eastAsia="Times New Roman" w:hint="eastAsia"/>
                <w:sz w:val="18"/>
                <w:szCs w:val="18"/>
              </w:rPr>
              <w:t>：抵消原因代码：填写</w:t>
            </w:r>
            <w:r>
              <w:rPr>
                <w:rFonts w:ascii="宋体" w:eastAsia="Times New Roman"/>
                <w:sz w:val="18"/>
                <w:szCs w:val="18"/>
              </w:rPr>
              <w:t>ACC</w:t>
            </w:r>
            <w:r>
              <w:rPr>
                <w:rFonts w:ascii="宋体" w:eastAsia="Times New Roman"/>
                <w:sz w:val="18"/>
                <w:szCs w:val="18"/>
              </w:rPr>
              <w:t>标准规定的抵消原因代码，参见第</w:t>
            </w:r>
            <w:r>
              <w:rPr>
                <w:rFonts w:ascii="宋体" w:eastAsia="Times New Roman"/>
                <w:sz w:val="18"/>
                <w:szCs w:val="18"/>
              </w:rPr>
              <w:t>5</w:t>
            </w:r>
            <w:r>
              <w:rPr>
                <w:rFonts w:ascii="宋体" w:eastAsia="Times New Roman"/>
                <w:sz w:val="18"/>
                <w:szCs w:val="18"/>
              </w:rPr>
              <w:t>分册编码规范；</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 </w:t>
            </w:r>
            <w:r>
              <w:rPr>
                <w:rFonts w:ascii="宋体" w:eastAsia="Times New Roman"/>
                <w:sz w:val="18"/>
                <w:szCs w:val="18"/>
              </w:rPr>
              <w:t>用于存放返回的</w:t>
            </w:r>
            <w:r>
              <w:rPr>
                <w:rFonts w:ascii="宋体" w:eastAsia="Times New Roman"/>
                <w:sz w:val="18"/>
                <w:szCs w:val="18"/>
              </w:rPr>
              <w:t>UD</w:t>
            </w:r>
            <w:r>
              <w:rPr>
                <w:rFonts w:ascii="宋体" w:eastAsia="Times New Roman"/>
                <w:sz w:val="18"/>
                <w:szCs w:val="18"/>
              </w:rPr>
              <w:t>数据</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65" w:name="_Toc31130"/>
      <w:bookmarkStart w:id="866" w:name="_Toc24090"/>
      <w:r>
        <w:rPr>
          <w:rFonts w:ascii="黑体" w:eastAsia="黑体" w:cs="Times New Roman"/>
          <w:szCs w:val="21"/>
        </w:rPr>
        <w:t>TPU</w:t>
      </w:r>
      <w:r>
        <w:rPr>
          <w:rFonts w:ascii="黑体" w:eastAsia="黑体" w:cs="Times New Roman" w:hint="eastAsia"/>
          <w:szCs w:val="21"/>
        </w:rPr>
        <w:t>挂失业务</w:t>
      </w:r>
      <w:bookmarkEnd w:id="865"/>
      <w:bookmarkEnd w:id="866"/>
    </w:p>
    <w:p w:rsidR="00DB49B1" w:rsidRDefault="00061C9D">
      <w:pPr>
        <w:pStyle w:val="af9"/>
        <w:spacing w:before="156" w:after="156"/>
        <w:ind w:firstLine="420"/>
      </w:pPr>
      <w:r>
        <w:rPr>
          <w:rFonts w:hint="eastAsia"/>
        </w:rPr>
        <w:t>TPU</w:t>
      </w:r>
      <w:r>
        <w:rPr>
          <w:rFonts w:hint="eastAsia"/>
        </w:rPr>
        <w:t>挂失业务动态库接口定义见表</w:t>
      </w:r>
      <w:r>
        <w:rPr>
          <w:rFonts w:hint="eastAsia"/>
        </w:rPr>
        <w:t>78</w:t>
      </w:r>
      <w:r>
        <w:rPr>
          <w:rFonts w:hint="eastAsia"/>
        </w:rPr>
        <w:t>。</w:t>
      </w:r>
    </w:p>
    <w:p w:rsidR="00DB49B1" w:rsidRDefault="00061C9D">
      <w:pPr>
        <w:pStyle w:val="ad"/>
        <w:rPr>
          <w:rFonts w:ascii="黑体" w:hAnsi="黑体"/>
          <w:b w:val="0"/>
          <w:sz w:val="21"/>
          <w:szCs w:val="21"/>
        </w:rPr>
      </w:pPr>
      <w:r>
        <w:rPr>
          <w:rFonts w:ascii="黑体" w:hAnsi="黑体" w:hint="eastAsia"/>
          <w:b w:val="0"/>
          <w:sz w:val="21"/>
          <w:szCs w:val="21"/>
        </w:rPr>
        <w:t>表78 TPU挂失业务动态库接口定义表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ReportingLost (ulong &amp;SerialNo,uchar *TranDateTime, uchar Category,uchar ProductType,uchar *CardNo,uchar CredentialsType,uchar *CredentialsNo,uchar &amp;SerAccnum,TRANRESULT &amp;TranResult,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ushort &amp;UDDatalen,uchar *UDData,ushort &amp;ARDataLen,ARDATA &amp;ARData,HANDLE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BOM</w:t>
            </w:r>
            <w:r>
              <w:rPr>
                <w:rFonts w:ascii="宋体" w:eastAsia="Times New Roman"/>
                <w:sz w:val="18"/>
                <w:szCs w:val="18"/>
              </w:rPr>
              <w:t>需要进行挂失业务处理时发送该命令数据，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SerialNo UDSN</w:t>
            </w:r>
            <w:r>
              <w:rPr>
                <w:rFonts w:ascii="宋体" w:eastAsia="Times New Roman"/>
                <w:sz w:val="18"/>
                <w:szCs w:val="18"/>
              </w:rPr>
              <w:t>或</w:t>
            </w:r>
            <w:proofErr w:type="gramStart"/>
            <w:r>
              <w:rPr>
                <w:rFonts w:ascii="宋体" w:eastAsia="Times New Roman" w:hint="eastAsia"/>
                <w:sz w:val="18"/>
                <w:szCs w:val="18"/>
              </w:rPr>
              <w:t>一</w:t>
            </w:r>
            <w:proofErr w:type="gramEnd"/>
            <w:r>
              <w:rPr>
                <w:rFonts w:ascii="宋体" w:eastAsia="Times New Roman" w:hint="eastAsia"/>
                <w:sz w:val="18"/>
                <w:szCs w:val="18"/>
              </w:rPr>
              <w:t>卡通交易流水号；</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TranDateTime </w:t>
            </w:r>
            <w:r>
              <w:rPr>
                <w:rFonts w:ascii="宋体" w:eastAsia="Times New Roman"/>
                <w:sz w:val="18"/>
                <w:szCs w:val="18"/>
              </w:rPr>
              <w:t>交易发生的日期时间，</w:t>
            </w:r>
            <w:r>
              <w:rPr>
                <w:rFonts w:ascii="宋体" w:eastAsia="Times New Roman"/>
                <w:sz w:val="18"/>
                <w:szCs w:val="18"/>
              </w:rPr>
              <w:t>BCD</w:t>
            </w:r>
            <w:r>
              <w:rPr>
                <w:rFonts w:ascii="宋体" w:eastAsia="Times New Roman"/>
                <w:sz w:val="18"/>
                <w:szCs w:val="18"/>
              </w:rPr>
              <w:t>码，格式</w:t>
            </w:r>
            <w:r>
              <w:rPr>
                <w:rFonts w:ascii="宋体" w:eastAsia="Times New Roman"/>
                <w:sz w:val="18"/>
                <w:szCs w:val="18"/>
              </w:rPr>
              <w:t>YYMMDDHHmmss</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Category</w:t>
            </w:r>
            <w:r>
              <w:rPr>
                <w:rFonts w:ascii="宋体" w:eastAsia="Times New Roman"/>
                <w:sz w:val="18"/>
                <w:szCs w:val="18"/>
              </w:rPr>
              <w:t>：卡片种类，描述卡片的应用大类别：</w:t>
            </w:r>
            <w:r>
              <w:rPr>
                <w:rFonts w:ascii="宋体" w:eastAsia="Times New Roman"/>
                <w:sz w:val="18"/>
                <w:szCs w:val="18"/>
              </w:rPr>
              <w:t>0x01</w:t>
            </w:r>
            <w:r>
              <w:rPr>
                <w:rFonts w:ascii="宋体" w:eastAsia="Times New Roman"/>
                <w:sz w:val="18"/>
                <w:szCs w:val="18"/>
              </w:rPr>
              <w:t>：</w:t>
            </w:r>
            <w:r>
              <w:rPr>
                <w:rFonts w:ascii="宋体" w:hint="eastAsia"/>
                <w:sz w:val="18"/>
                <w:szCs w:val="18"/>
              </w:rPr>
              <w:t>公共交通</w:t>
            </w:r>
            <w:proofErr w:type="gramStart"/>
            <w:r>
              <w:rPr>
                <w:rFonts w:ascii="宋体" w:hint="eastAsia"/>
                <w:sz w:val="18"/>
                <w:szCs w:val="18"/>
              </w:rPr>
              <w:t>一</w:t>
            </w:r>
            <w:proofErr w:type="gramEnd"/>
            <w:r>
              <w:rPr>
                <w:rFonts w:ascii="宋体" w:hint="eastAsia"/>
                <w:sz w:val="18"/>
                <w:szCs w:val="18"/>
              </w:rPr>
              <w:t>卡通</w:t>
            </w:r>
            <w:r>
              <w:rPr>
                <w:rFonts w:ascii="宋体" w:eastAsia="Times New Roman"/>
                <w:sz w:val="18"/>
                <w:szCs w:val="18"/>
              </w:rPr>
              <w:t>CPU</w:t>
            </w:r>
            <w:r>
              <w:rPr>
                <w:rFonts w:ascii="宋体" w:eastAsia="Times New Roman"/>
                <w:sz w:val="18"/>
                <w:szCs w:val="18"/>
              </w:rPr>
              <w:t>卡片；</w:t>
            </w:r>
            <w:r>
              <w:rPr>
                <w:rFonts w:ascii="宋体" w:eastAsia="Times New Roman"/>
                <w:sz w:val="18"/>
                <w:szCs w:val="18"/>
              </w:rPr>
              <w:t>0x02</w:t>
            </w:r>
            <w:r>
              <w:rPr>
                <w:rFonts w:ascii="宋体" w:eastAsia="Times New Roman"/>
                <w:sz w:val="18"/>
                <w:szCs w:val="18"/>
              </w:rPr>
              <w:t>：预留；</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0x11</w:t>
            </w:r>
            <w:r>
              <w:rPr>
                <w:rFonts w:ascii="宋体" w:eastAsia="Times New Roman"/>
                <w:sz w:val="18"/>
                <w:szCs w:val="18"/>
              </w:rPr>
              <w:t>：地铁票</w:t>
            </w:r>
            <w:r>
              <w:rPr>
                <w:rFonts w:ascii="宋体" w:eastAsia="Times New Roman"/>
                <w:sz w:val="18"/>
                <w:szCs w:val="18"/>
              </w:rPr>
              <w:t>CPU</w:t>
            </w:r>
            <w:r>
              <w:rPr>
                <w:rFonts w:ascii="宋体" w:eastAsia="Times New Roman"/>
                <w:sz w:val="18"/>
                <w:szCs w:val="18"/>
              </w:rPr>
              <w:t>卡片；</w:t>
            </w:r>
            <w:r>
              <w:rPr>
                <w:rFonts w:ascii="宋体" w:eastAsia="Times New Roman"/>
                <w:sz w:val="18"/>
                <w:szCs w:val="18"/>
              </w:rPr>
              <w:t>0x12</w:t>
            </w:r>
            <w:r>
              <w:rPr>
                <w:rFonts w:ascii="宋体" w:eastAsia="Times New Roman"/>
                <w:sz w:val="18"/>
                <w:szCs w:val="18"/>
              </w:rPr>
              <w:t>：地铁票</w:t>
            </w:r>
            <w:r>
              <w:rPr>
                <w:rFonts w:ascii="宋体" w:eastAsia="Times New Roman"/>
                <w:sz w:val="18"/>
                <w:szCs w:val="18"/>
              </w:rPr>
              <w:t>UL</w:t>
            </w:r>
            <w:r>
              <w:rPr>
                <w:rFonts w:ascii="宋体" w:eastAsia="Times New Roman"/>
                <w:sz w:val="18"/>
                <w:szCs w:val="18"/>
              </w:rPr>
              <w:t>卡；</w:t>
            </w:r>
            <w:r>
              <w:rPr>
                <w:rFonts w:ascii="宋体" w:eastAsia="Times New Roman"/>
                <w:sz w:val="18"/>
                <w:szCs w:val="18"/>
              </w:rPr>
              <w:t>0x21</w:t>
            </w:r>
            <w:r>
              <w:rPr>
                <w:rFonts w:ascii="宋体" w:eastAsia="Times New Roman"/>
                <w:sz w:val="18"/>
                <w:szCs w:val="18"/>
              </w:rPr>
              <w:t>：</w:t>
            </w:r>
            <w:r>
              <w:rPr>
                <w:rFonts w:ascii="宋体" w:hAnsi="宋体" w:hint="eastAsia"/>
                <w:sz w:val="18"/>
                <w:szCs w:val="18"/>
              </w:rPr>
              <w:t>公共交通</w:t>
            </w:r>
            <w:proofErr w:type="gramStart"/>
            <w:r>
              <w:rPr>
                <w:rFonts w:ascii="宋体" w:hAnsi="宋体" w:hint="eastAsia"/>
                <w:sz w:val="18"/>
                <w:szCs w:val="18"/>
              </w:rPr>
              <w:t>一</w:t>
            </w:r>
            <w:proofErr w:type="gramEnd"/>
            <w:r>
              <w:rPr>
                <w:rFonts w:ascii="宋体" w:hAnsi="宋体" w:hint="eastAsia"/>
                <w:sz w:val="18"/>
                <w:szCs w:val="18"/>
              </w:rPr>
              <w:t>卡通</w:t>
            </w:r>
            <w:r>
              <w:rPr>
                <w:rFonts w:ascii="宋体" w:eastAsia="Times New Roman"/>
                <w:sz w:val="18"/>
                <w:szCs w:val="18"/>
              </w:rPr>
              <w:t>交通</w:t>
            </w:r>
            <w:r>
              <w:rPr>
                <w:rFonts w:ascii="宋体" w:hAnsi="宋体" w:hint="eastAsia"/>
                <w:sz w:val="18"/>
                <w:szCs w:val="18"/>
              </w:rPr>
              <w:t>卡</w:t>
            </w:r>
            <w:r>
              <w:rPr>
                <w:rFonts w:ascii="宋体" w:eastAsia="Times New Roman"/>
                <w:sz w:val="18"/>
                <w:szCs w:val="18"/>
              </w:rPr>
              <w:t>CPU</w:t>
            </w:r>
            <w:r>
              <w:rPr>
                <w:rFonts w:ascii="宋体" w:eastAsia="Times New Roman"/>
                <w:sz w:val="18"/>
                <w:szCs w:val="18"/>
              </w:rPr>
              <w:t>卡；</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ProductType </w:t>
            </w:r>
            <w:r>
              <w:rPr>
                <w:rFonts w:ascii="宋体" w:eastAsia="Times New Roman"/>
                <w:sz w:val="18"/>
                <w:szCs w:val="18"/>
              </w:rPr>
              <w:t>车票产品类型</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CardNo</w:t>
            </w:r>
            <w:r>
              <w:rPr>
                <w:rFonts w:ascii="宋体" w:eastAsia="Times New Roman" w:hint="eastAsia"/>
                <w:sz w:val="18"/>
                <w:szCs w:val="18"/>
              </w:rPr>
              <w:t>：</w:t>
            </w:r>
            <w:proofErr w:type="gramStart"/>
            <w:r>
              <w:rPr>
                <w:rFonts w:ascii="宋体" w:eastAsia="Times New Roman" w:hint="eastAsia"/>
                <w:sz w:val="18"/>
                <w:szCs w:val="18"/>
              </w:rPr>
              <w:t>一</w:t>
            </w:r>
            <w:proofErr w:type="gramEnd"/>
            <w:r>
              <w:rPr>
                <w:rFonts w:ascii="宋体" w:eastAsia="Times New Roman" w:hint="eastAsia"/>
                <w:sz w:val="18"/>
                <w:szCs w:val="18"/>
              </w:rPr>
              <w:t>卡通、交通部卡片发行号或者一票通卡</w:t>
            </w:r>
            <w:r>
              <w:rPr>
                <w:rFonts w:ascii="宋体" w:eastAsia="Times New Roman"/>
                <w:sz w:val="18"/>
                <w:szCs w:val="18"/>
              </w:rPr>
              <w:t>SerialNumber</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CredentialsType</w:t>
            </w:r>
            <w:r>
              <w:rPr>
                <w:rFonts w:ascii="宋体" w:eastAsia="Times New Roman" w:hint="eastAsia"/>
                <w:sz w:val="18"/>
                <w:szCs w:val="18"/>
              </w:rPr>
              <w:t>：证件类型；</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CredentialsNo</w:t>
            </w:r>
            <w:r>
              <w:rPr>
                <w:rFonts w:ascii="宋体" w:eastAsia="Times New Roman" w:hint="eastAsia"/>
                <w:sz w:val="18"/>
                <w:szCs w:val="18"/>
              </w:rPr>
              <w:t>：证件号码；</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 </w:t>
            </w:r>
            <w:r>
              <w:rPr>
                <w:rFonts w:ascii="宋体" w:eastAsia="Times New Roman"/>
                <w:sz w:val="18"/>
                <w:szCs w:val="18"/>
              </w:rPr>
              <w:t>用于存放返回的</w:t>
            </w:r>
            <w:r>
              <w:rPr>
                <w:rFonts w:ascii="宋体" w:eastAsia="Times New Roman"/>
                <w:sz w:val="18"/>
                <w:szCs w:val="18"/>
              </w:rPr>
              <w:t>UD</w:t>
            </w:r>
            <w:r>
              <w:rPr>
                <w:rFonts w:ascii="宋体" w:eastAsia="Times New Roman"/>
                <w:sz w:val="18"/>
                <w:szCs w:val="18"/>
              </w:rPr>
              <w:t>数据</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 xml:space="preserve">UDDataLen </w:t>
            </w:r>
            <w:proofErr w:type="gramStart"/>
            <w:r>
              <w:rPr>
                <w:rFonts w:ascii="宋体" w:eastAsia="Times New Roman" w:hAnsi="宋体" w:hint="eastAsia"/>
                <w:sz w:val="18"/>
                <w:szCs w:val="18"/>
              </w:rPr>
              <w:t>应如</w:t>
            </w:r>
            <w:r>
              <w:rPr>
                <w:rFonts w:ascii="宋体" w:eastAsia="Times New Roman"/>
                <w:sz w:val="18"/>
                <w:szCs w:val="18"/>
              </w:rPr>
              <w:t>果</w:t>
            </w:r>
            <w:proofErr w:type="gramEnd"/>
            <w:r>
              <w:rPr>
                <w:rFonts w:ascii="宋体" w:eastAsia="Times New Roman"/>
                <w:sz w:val="18"/>
                <w:szCs w:val="18"/>
              </w:rPr>
              <w:t>返回</w:t>
            </w:r>
            <w:r>
              <w:rPr>
                <w:rFonts w:ascii="宋体" w:eastAsia="Times New Roman"/>
                <w:sz w:val="18"/>
                <w:szCs w:val="18"/>
              </w:rPr>
              <w:t>UD</w:t>
            </w:r>
            <w:r>
              <w:rPr>
                <w:rFonts w:ascii="宋体" w:eastAsia="Times New Roman"/>
                <w:sz w:val="18"/>
                <w:szCs w:val="18"/>
              </w:rPr>
              <w:t>，用于存放返回</w:t>
            </w:r>
            <w:r>
              <w:rPr>
                <w:rFonts w:ascii="宋体" w:eastAsia="Times New Roman"/>
                <w:sz w:val="18"/>
                <w:szCs w:val="18"/>
              </w:rPr>
              <w:t>UD</w:t>
            </w:r>
            <w:r>
              <w:rPr>
                <w:rFonts w:ascii="宋体" w:eastAsia="Times New Roman"/>
                <w:sz w:val="18"/>
                <w:szCs w:val="18"/>
              </w:rPr>
              <w:t>数据的长度</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9"/>
        <w:spacing w:before="0"/>
        <w:ind w:firstLineChars="0" w:firstLine="0"/>
      </w:pPr>
    </w:p>
    <w:p w:rsidR="00DB49B1" w:rsidRDefault="00061C9D" w:rsidP="002D0F25">
      <w:pPr>
        <w:numPr>
          <w:ilvl w:val="1"/>
          <w:numId w:val="5"/>
        </w:numPr>
        <w:spacing w:beforeLines="50" w:before="156" w:afterLines="50" w:after="156"/>
        <w:outlineLvl w:val="2"/>
        <w:rPr>
          <w:rFonts w:ascii="黑体" w:eastAsia="黑体" w:cs="Times New Roman"/>
          <w:szCs w:val="21"/>
        </w:rPr>
      </w:pPr>
      <w:bookmarkStart w:id="867" w:name="_Toc25952"/>
      <w:bookmarkStart w:id="868" w:name="_Toc29590"/>
      <w:r>
        <w:rPr>
          <w:rFonts w:ascii="黑体" w:eastAsia="黑体" w:cs="Times New Roman" w:hint="eastAsia"/>
          <w:szCs w:val="21"/>
        </w:rPr>
        <w:t>计算地铁票</w:t>
      </w:r>
      <w:r>
        <w:rPr>
          <w:rFonts w:ascii="黑体" w:eastAsia="黑体" w:cs="Times New Roman"/>
          <w:szCs w:val="21"/>
        </w:rPr>
        <w:t>MAC</w:t>
      </w:r>
      <w:bookmarkEnd w:id="867"/>
      <w:bookmarkEnd w:id="868"/>
    </w:p>
    <w:p w:rsidR="00DB49B1" w:rsidRDefault="00061C9D">
      <w:pPr>
        <w:pStyle w:val="af9"/>
        <w:spacing w:before="156" w:after="156"/>
        <w:ind w:firstLine="420"/>
      </w:pPr>
      <w:r>
        <w:rPr>
          <w:rFonts w:hint="eastAsia"/>
        </w:rPr>
        <w:t>计算地铁票</w:t>
      </w:r>
      <w:r>
        <w:rPr>
          <w:rFonts w:hint="eastAsia"/>
        </w:rPr>
        <w:t>MAC</w:t>
      </w:r>
      <w:r>
        <w:rPr>
          <w:rFonts w:hint="eastAsia"/>
        </w:rPr>
        <w:t>动态库接口定义见表</w:t>
      </w:r>
      <w:r>
        <w:rPr>
          <w:rFonts w:hint="eastAsia"/>
        </w:rPr>
        <w:t>79</w:t>
      </w:r>
      <w:r>
        <w:rPr>
          <w:rFonts w:hint="eastAsia"/>
        </w:rPr>
        <w:t>。</w:t>
      </w:r>
    </w:p>
    <w:p w:rsidR="00DB49B1" w:rsidRDefault="00061C9D">
      <w:pPr>
        <w:pStyle w:val="ad"/>
      </w:pPr>
      <w:r>
        <w:rPr>
          <w:rFonts w:ascii="黑体" w:hAnsi="黑体" w:hint="eastAsia"/>
          <w:b w:val="0"/>
          <w:sz w:val="21"/>
          <w:szCs w:val="21"/>
        </w:rPr>
        <w:t>表79 计算地铁票MAC动态库接口定义表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6991"/>
      </w:tblGrid>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函数定义</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int CalculateMAC (uchar *KeyVer,uchar *Data,uchar* MAC,HANDLE hComm);</w:t>
            </w:r>
          </w:p>
        </w:tc>
      </w:tr>
      <w:tr w:rsidR="00DB49B1">
        <w:tc>
          <w:tcPr>
            <w:tcW w:w="1531" w:type="dxa"/>
            <w:vAlign w:val="center"/>
          </w:tcPr>
          <w:p w:rsidR="00DB49B1" w:rsidRDefault="00061C9D">
            <w:pPr>
              <w:pStyle w:val="af1"/>
              <w:tabs>
                <w:tab w:val="left" w:pos="3600"/>
              </w:tabs>
              <w:ind w:leftChars="0" w:left="0" w:hanging="720"/>
              <w:jc w:val="center"/>
              <w:rPr>
                <w:rFonts w:ascii="宋体" w:eastAsia="Times New Roman"/>
                <w:sz w:val="18"/>
                <w:szCs w:val="18"/>
              </w:rPr>
            </w:pPr>
            <w:r>
              <w:rPr>
                <w:rFonts w:ascii="宋体" w:eastAsia="Times New Roman" w:hint="eastAsia"/>
                <w:sz w:val="18"/>
                <w:szCs w:val="18"/>
              </w:rPr>
              <w:t>函数说明</w:t>
            </w:r>
          </w:p>
        </w:tc>
        <w:tc>
          <w:tcPr>
            <w:tcW w:w="6991" w:type="dxa"/>
            <w:vAlign w:val="center"/>
          </w:tcPr>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函数说明</w:t>
            </w:r>
            <w:r>
              <w:rPr>
                <w:rFonts w:ascii="宋体" w:eastAsia="Times New Roman"/>
                <w:sz w:val="18"/>
                <w:szCs w:val="18"/>
              </w:rPr>
              <w:t xml:space="preserve"> </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lastRenderedPageBreak/>
              <w:t>STE</w:t>
            </w:r>
            <w:r>
              <w:rPr>
                <w:rFonts w:ascii="宋体" w:eastAsia="Times New Roman"/>
                <w:sz w:val="18"/>
                <w:szCs w:val="18"/>
              </w:rPr>
              <w:t>在需要独立计算一票通</w:t>
            </w:r>
            <w:r>
              <w:rPr>
                <w:rFonts w:ascii="宋体" w:eastAsia="Times New Roman"/>
                <w:sz w:val="18"/>
                <w:szCs w:val="18"/>
              </w:rPr>
              <w:t>MAC</w:t>
            </w:r>
            <w:r>
              <w:rPr>
                <w:rFonts w:ascii="宋体" w:eastAsia="Times New Roman"/>
                <w:sz w:val="18"/>
                <w:szCs w:val="18"/>
              </w:rPr>
              <w:t>时发送该命令数据，</w:t>
            </w:r>
            <w:r>
              <w:rPr>
                <w:rFonts w:ascii="宋体" w:eastAsia="Times New Roman"/>
                <w:sz w:val="18"/>
                <w:szCs w:val="18"/>
              </w:rPr>
              <w:t>TPU</w:t>
            </w:r>
            <w:r>
              <w:rPr>
                <w:rFonts w:ascii="宋体" w:eastAsia="Times New Roman"/>
                <w:sz w:val="18"/>
                <w:szCs w:val="18"/>
              </w:rPr>
              <w:t>执行操作后返回应答数据。</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参数：</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KeyVer</w:t>
            </w:r>
            <w:r>
              <w:rPr>
                <w:rFonts w:ascii="宋体" w:eastAsia="Times New Roman" w:hint="eastAsia"/>
                <w:sz w:val="18"/>
                <w:szCs w:val="18"/>
              </w:rPr>
              <w:t>计算</w:t>
            </w:r>
            <w:r>
              <w:rPr>
                <w:rFonts w:ascii="宋体" w:eastAsia="Times New Roman"/>
                <w:sz w:val="18"/>
                <w:szCs w:val="18"/>
              </w:rPr>
              <w:t>MAC</w:t>
            </w:r>
            <w:r>
              <w:rPr>
                <w:rFonts w:ascii="宋体" w:eastAsia="Times New Roman"/>
                <w:sz w:val="18"/>
                <w:szCs w:val="18"/>
              </w:rPr>
              <w:t>需要的密钥版本表示</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Data</w:t>
            </w:r>
            <w:r>
              <w:rPr>
                <w:rFonts w:ascii="宋体" w:eastAsia="Times New Roman"/>
                <w:sz w:val="18"/>
                <w:szCs w:val="18"/>
              </w:rPr>
              <w:t>需要计算</w:t>
            </w:r>
            <w:r>
              <w:rPr>
                <w:rFonts w:ascii="宋体" w:eastAsia="Times New Roman"/>
                <w:sz w:val="18"/>
                <w:szCs w:val="18"/>
              </w:rPr>
              <w:t>MAC</w:t>
            </w:r>
            <w:r>
              <w:rPr>
                <w:rFonts w:ascii="宋体" w:eastAsia="Times New Roman"/>
                <w:sz w:val="18"/>
                <w:szCs w:val="18"/>
              </w:rPr>
              <w:t>的</w:t>
            </w:r>
            <w:r>
              <w:rPr>
                <w:rFonts w:ascii="宋体" w:eastAsia="Times New Roman"/>
                <w:sz w:val="18"/>
                <w:szCs w:val="18"/>
              </w:rPr>
              <w:t>Hash</w:t>
            </w:r>
            <w:r>
              <w:rPr>
                <w:rFonts w:ascii="宋体" w:eastAsia="Times New Roman"/>
                <w:sz w:val="18"/>
                <w:szCs w:val="18"/>
              </w:rPr>
              <w:t>数据</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MAC</w:t>
            </w:r>
            <w:r>
              <w:rPr>
                <w:rFonts w:ascii="宋体" w:eastAsia="Times New Roman"/>
                <w:sz w:val="18"/>
                <w:szCs w:val="18"/>
              </w:rPr>
              <w:t>：用于存放返回的</w:t>
            </w:r>
            <w:r>
              <w:rPr>
                <w:rFonts w:ascii="宋体" w:eastAsia="Times New Roman"/>
                <w:sz w:val="18"/>
                <w:szCs w:val="18"/>
              </w:rPr>
              <w:t>MAC</w:t>
            </w:r>
            <w:r>
              <w:rPr>
                <w:rFonts w:ascii="宋体" w:eastAsia="Times New Roman"/>
                <w:sz w:val="18"/>
                <w:szCs w:val="18"/>
              </w:rPr>
              <w:t>数据</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sz w:val="18"/>
                <w:szCs w:val="18"/>
              </w:rPr>
              <w:t>hComm</w:t>
            </w:r>
            <w:r>
              <w:rPr>
                <w:rFonts w:ascii="宋体" w:eastAsia="Times New Roman" w:hint="eastAsia"/>
                <w:sz w:val="18"/>
                <w:szCs w:val="18"/>
              </w:rPr>
              <w:t>：标识唯一读卡器的句柄。当驱动处理多个读卡器时，用来标识指定读卡器。</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返回值</w:t>
            </w:r>
            <w:r>
              <w:rPr>
                <w:rFonts w:ascii="宋体" w:eastAsia="Times New Roman"/>
                <w:sz w:val="18"/>
                <w:szCs w:val="18"/>
              </w:rPr>
              <w:t xml:space="preserve"> </w:t>
            </w:r>
            <w:r>
              <w:rPr>
                <w:rFonts w:ascii="宋体" w:eastAsia="Times New Roman" w:hint="eastAsia"/>
                <w:sz w:val="18"/>
                <w:szCs w:val="18"/>
              </w:rPr>
              <w:t>：</w:t>
            </w:r>
          </w:p>
          <w:p w:rsidR="00DB49B1" w:rsidRDefault="00061C9D">
            <w:pPr>
              <w:pStyle w:val="af1"/>
              <w:tabs>
                <w:tab w:val="left" w:pos="3600"/>
              </w:tabs>
              <w:ind w:leftChars="0" w:left="0"/>
              <w:jc w:val="left"/>
              <w:rPr>
                <w:rFonts w:ascii="宋体" w:eastAsia="Times New Roman"/>
                <w:sz w:val="18"/>
                <w:szCs w:val="18"/>
              </w:rPr>
            </w:pPr>
            <w:r>
              <w:rPr>
                <w:rFonts w:ascii="宋体" w:eastAsia="Times New Roman" w:hint="eastAsia"/>
                <w:sz w:val="18"/>
                <w:szCs w:val="18"/>
              </w:rPr>
              <w:t>成功则返回</w:t>
            </w:r>
            <w:r>
              <w:rPr>
                <w:rFonts w:ascii="宋体" w:eastAsia="Times New Roman"/>
                <w:sz w:val="18"/>
                <w:szCs w:val="18"/>
              </w:rPr>
              <w:t>0</w:t>
            </w:r>
            <w:r>
              <w:rPr>
                <w:rFonts w:ascii="宋体" w:eastAsia="Times New Roman"/>
                <w:sz w:val="18"/>
                <w:szCs w:val="18"/>
              </w:rPr>
              <w:t>，若有错误则</w:t>
            </w:r>
            <w:proofErr w:type="gramStart"/>
            <w:r>
              <w:rPr>
                <w:rFonts w:ascii="宋体" w:eastAsia="Times New Roman" w:hint="eastAsia"/>
                <w:sz w:val="18"/>
                <w:szCs w:val="18"/>
              </w:rPr>
              <w:t>返回非零值</w:t>
            </w:r>
            <w:proofErr w:type="gramEnd"/>
            <w:r>
              <w:rPr>
                <w:rFonts w:ascii="宋体" w:eastAsia="Times New Roman"/>
                <w:sz w:val="18"/>
                <w:szCs w:val="18"/>
              </w:rPr>
              <w:t>errno</w:t>
            </w:r>
            <w:r>
              <w:rPr>
                <w:rFonts w:ascii="宋体" w:eastAsia="Times New Roman" w:hint="eastAsia"/>
                <w:sz w:val="18"/>
                <w:szCs w:val="18"/>
              </w:rPr>
              <w:t>。</w:t>
            </w:r>
          </w:p>
        </w:tc>
      </w:tr>
    </w:tbl>
    <w:p w:rsidR="00DB49B1" w:rsidRDefault="00DB49B1">
      <w:pPr>
        <w:pStyle w:val="af1"/>
        <w:tabs>
          <w:tab w:val="left" w:pos="3600"/>
        </w:tabs>
        <w:ind w:leftChars="0" w:left="0"/>
        <w:jc w:val="left"/>
      </w:pPr>
    </w:p>
    <w:sectPr w:rsidR="00DB49B1">
      <w:footerReference w:type="default" r:id="rId39"/>
      <w:pgSz w:w="11906" w:h="16838"/>
      <w:pgMar w:top="1440" w:right="1800" w:bottom="1440" w:left="1800" w:header="851" w:footer="992" w:gutter="0"/>
      <w:pgNumType w:start="1"/>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1ECE" w:rsidRDefault="00761ECE">
      <w:r>
        <w:separator/>
      </w:r>
    </w:p>
  </w:endnote>
  <w:endnote w:type="continuationSeparator" w:id="0">
    <w:p w:rsidR="00761ECE" w:rsidRDefault="00761E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default"/>
    <w:sig w:usb0="00000001" w:usb1="080E0000" w:usb2="00000000" w:usb3="00000000" w:csb0="00040000" w:csb1="00000000"/>
  </w:font>
  <w:font w:name="Courier New">
    <w:panose1 w:val="02070309020205020404"/>
    <w:charset w:val="00"/>
    <w:family w:val="modern"/>
    <w:notTrueType/>
    <w:pitch w:val="fixed"/>
    <w:sig w:usb0="00000003" w:usb1="00000000" w:usb2="00000000" w:usb3="00000000" w:csb0="00000001" w:csb1="00000000"/>
  </w:font>
  <w:font w:name="Century">
    <w:panose1 w:val="0204060405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030145"/>
    </w:sdtPr>
    <w:sdtEndPr/>
    <w:sdtContent>
      <w:p w:rsidR="00DB49B1" w:rsidRDefault="00061C9D">
        <w:pPr>
          <w:pStyle w:val="a"/>
          <w:numPr>
            <w:ilvl w:val="0"/>
            <w:numId w:val="0"/>
          </w:numPr>
          <w:spacing w:before="120" w:after="120"/>
        </w:pPr>
        <w:r>
          <w:fldChar w:fldCharType="begin"/>
        </w:r>
        <w:r>
          <w:instrText>PAGE   \* MERGEFORMAT</w:instrText>
        </w:r>
        <w:r>
          <w:fldChar w:fldCharType="separate"/>
        </w:r>
        <w:r w:rsidR="0001136B" w:rsidRPr="0001136B">
          <w:rPr>
            <w:noProof/>
            <w:lang w:val="zh-CN"/>
          </w:rPr>
          <w:t>II</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DB49B1">
    <w:pPr>
      <w:pStyle w:val="a"/>
      <w:spacing w:before="7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061C9D">
    <w:pPr>
      <w:spacing w:before="72"/>
      <w:jc w:val="cente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14935" cy="198755"/>
              <wp:effectExtent l="0" t="0" r="0" b="0"/>
              <wp:wrapNone/>
              <wp:docPr id="4097" name="文本框71"/>
              <wp:cNvGraphicFramePr/>
              <a:graphic xmlns:a="http://schemas.openxmlformats.org/drawingml/2006/main">
                <a:graphicData uri="http://schemas.microsoft.com/office/word/2010/wordprocessingShape">
                  <wps:wsp>
                    <wps:cNvSpPr/>
                    <wps:spPr>
                      <a:xfrm>
                        <a:off x="0" y="0"/>
                        <a:ext cx="114934" cy="198755"/>
                      </a:xfrm>
                      <a:prstGeom prst="rect">
                        <a:avLst/>
                      </a:prstGeom>
                      <a:noFill/>
                      <a:ln>
                        <a:noFill/>
                      </a:ln>
                      <a:effectLst/>
                    </wps:spPr>
                    <wps:txbx>
                      <w:txbxContent>
                        <w:p w:rsidR="00DB49B1" w:rsidRDefault="00DB49B1">
                          <w:pPr>
                            <w:spacing w:before="72"/>
                          </w:pPr>
                        </w:p>
                      </w:txbxContent>
                    </wps:txbx>
                    <wps:bodyPr wrap="none" lIns="0" tIns="0" rIns="0" bIns="0" upright="1">
                      <a:spAutoFit/>
                    </wps:bodyPr>
                  </wps:wsp>
                </a:graphicData>
              </a:graphic>
            </wp:anchor>
          </w:drawing>
        </mc:Choice>
        <mc:Fallback xmlns:w15="http://schemas.microsoft.com/office/word/2012/wordml" xmlns:wpsCustomData="http://www.wps.cn/officeDocument/2013/wpsCustomData">
          <w:pict>
            <v:rect id="文本框71" o:spid="_x0000_s1026" o:spt="1" style="position:absolute;left:0pt;margin-top:0pt;height:15.65pt;width:9.05pt;mso-position-horizontal:right;mso-position-horizontal-relative:margin;mso-wrap-style:none;z-index:251661312;mso-width-relative:page;mso-height-relative:page;" filled="f" stroked="f" coordsize="21600,21600" o:gfxdata="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OCgfR0QAAAAMBAAAPAAAAAAAAAAEAIAAAACIAAABkcnMv&#10;ZG93bnJldi54bWxQSwECFAAUAAAACACHTuJAdfRYN9EBAACeAwAADgAAAAAAAAABACAAAAAgAQAA&#10;ZHJzL2Uyb0RvYy54bWxQSwUGAAAAAAYABgBZAQAAYwUAAAAA&#10;">
              <v:fill on="f" focussize="0,0"/>
              <v:stroke on="f"/>
              <v:imagedata o:title=""/>
              <o:lock v:ext="edit" aspectratio="f"/>
              <v:textbox inset="0mm,0mm,0mm,0mm" style="mso-fit-shape-to-text:t;">
                <w:txbxContent>
                  <w:p>
                    <w:pPr>
                      <w:spacing w:before="72"/>
                    </w:pP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1481133"/>
    </w:sdtPr>
    <w:sdtEndPr/>
    <w:sdtContent>
      <w:p w:rsidR="00DB49B1" w:rsidRDefault="00061C9D">
        <w:pPr>
          <w:pStyle w:val="a"/>
          <w:numPr>
            <w:ilvl w:val="0"/>
            <w:numId w:val="0"/>
          </w:numPr>
          <w:spacing w:before="120" w:after="120"/>
          <w:ind w:right="180"/>
          <w:jc w:val="right"/>
        </w:pPr>
        <w:r>
          <w:fldChar w:fldCharType="begin"/>
        </w:r>
        <w:r>
          <w:instrText>PAGE   \* MERGEFORMAT</w:instrText>
        </w:r>
        <w:r>
          <w:fldChar w:fldCharType="separate"/>
        </w:r>
        <w:r w:rsidR="0001136B" w:rsidRPr="0001136B">
          <w:rPr>
            <w:noProof/>
            <w:lang w:val="zh-CN"/>
          </w:rPr>
          <w:t>I</w:t>
        </w:r>
        <w:r>
          <w:fldChar w:fldCharType="end"/>
        </w:r>
      </w:p>
    </w:sdtContent>
  </w:sdt>
  <w:p w:rsidR="00DB49B1" w:rsidRDefault="00DB49B1">
    <w:pPr>
      <w:pStyle w:val="a"/>
      <w:numPr>
        <w:ilvl w:val="0"/>
        <w:numId w:val="0"/>
      </w:numPr>
      <w:tabs>
        <w:tab w:val="clear" w:pos="4153"/>
        <w:tab w:val="left" w:pos="219"/>
      </w:tabs>
      <w:spacing w:before="7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061C9D">
    <w:pPr>
      <w:pStyle w:val="a"/>
      <w:numPr>
        <w:ilvl w:val="0"/>
        <w:numId w:val="0"/>
      </w:numPr>
      <w:ind w:right="360"/>
    </w:pPr>
    <w:r>
      <w:fldChar w:fldCharType="begin"/>
    </w:r>
    <w:r>
      <w:rPr>
        <w:rStyle w:val="afc"/>
      </w:rPr>
      <w:instrText xml:space="preserve"> PAGE </w:instrText>
    </w:r>
    <w:r>
      <w:fldChar w:fldCharType="separate"/>
    </w:r>
    <w:r w:rsidR="0001136B">
      <w:rPr>
        <w:rStyle w:val="afc"/>
        <w:noProof/>
      </w:rPr>
      <w:t>32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5428"/>
    </w:sdtPr>
    <w:sdtEndPr/>
    <w:sdtContent>
      <w:p w:rsidR="00DB49B1" w:rsidRDefault="00061C9D">
        <w:pPr>
          <w:pStyle w:val="a"/>
          <w:numPr>
            <w:ilvl w:val="0"/>
            <w:numId w:val="0"/>
          </w:numPr>
          <w:spacing w:before="120" w:after="120"/>
          <w:ind w:right="270"/>
          <w:jc w:val="right"/>
        </w:pPr>
        <w:r>
          <w:fldChar w:fldCharType="begin"/>
        </w:r>
        <w:r>
          <w:instrText>PAGE   \* MERGEFORMAT</w:instrText>
        </w:r>
        <w:r>
          <w:fldChar w:fldCharType="separate"/>
        </w:r>
        <w:r w:rsidR="0001136B" w:rsidRPr="0001136B">
          <w:rPr>
            <w:noProof/>
            <w:lang w:val="zh-CN"/>
          </w:rPr>
          <w:t>I</w:t>
        </w:r>
        <w:r>
          <w:fldChar w:fldCharType="end"/>
        </w:r>
      </w:p>
    </w:sdtContent>
  </w:sdt>
  <w:p w:rsidR="00DB49B1" w:rsidRDefault="00DB49B1">
    <w:pPr>
      <w:pStyle w:val="a"/>
      <w:numPr>
        <w:ilvl w:val="0"/>
        <w:numId w:val="0"/>
      </w:numPr>
      <w:spacing w:before="7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061C9D">
    <w:pPr>
      <w:pStyle w:val="a"/>
      <w:numPr>
        <w:ilvl w:val="0"/>
        <w:numId w:val="0"/>
      </w:numPr>
      <w:spacing w:before="120" w:after="120"/>
      <w:ind w:right="180"/>
      <w:jc w:val="right"/>
    </w:pPr>
    <w:r>
      <w:fldChar w:fldCharType="begin"/>
    </w:r>
    <w:r>
      <w:instrText>PAGE   \* MERGEFORMAT</w:instrText>
    </w:r>
    <w:r>
      <w:fldChar w:fldCharType="separate"/>
    </w:r>
    <w:r w:rsidR="0001136B" w:rsidRPr="0001136B">
      <w:rPr>
        <w:noProof/>
        <w:lang w:val="zh-CN"/>
      </w:rPr>
      <w:t>33</w:t>
    </w:r>
    <w:r>
      <w:fldChar w:fldCharType="end"/>
    </w:r>
  </w:p>
  <w:p w:rsidR="00DB49B1" w:rsidRDefault="00DB49B1">
    <w:pPr>
      <w:pStyle w:val="a"/>
      <w:numPr>
        <w:ilvl w:val="0"/>
        <w:numId w:val="0"/>
      </w:numPr>
      <w:spacing w:before="7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1ECE" w:rsidRDefault="00761ECE">
      <w:r>
        <w:separator/>
      </w:r>
    </w:p>
  </w:footnote>
  <w:footnote w:type="continuationSeparator" w:id="0">
    <w:p w:rsidR="00761ECE" w:rsidRDefault="00761E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DB49B1">
    <w:pPr>
      <w:pStyle w:val="a0"/>
      <w:numPr>
        <w:ilvl w:val="0"/>
        <w:numId w:val="0"/>
      </w:numPr>
      <w:spacing w:before="72"/>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DB49B1">
    <w:pPr>
      <w:pStyle w:val="a0"/>
      <w:pBdr>
        <w:bottom w:val="none" w:sz="0" w:space="0" w:color="auto"/>
      </w:pBdr>
      <w:spacing w:before="7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DB49B1">
    <w:pPr>
      <w:pStyle w:val="a0"/>
      <w:numPr>
        <w:ilvl w:val="2"/>
        <w:numId w:val="0"/>
      </w:numPr>
      <w:pBdr>
        <w:bottom w:val="none" w:sz="0" w:space="0" w:color="auto"/>
      </w:pBdr>
      <w:spacing w:before="72"/>
      <w:ind w:left="441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DB49B1">
    <w:pPr>
      <w:pStyle w:val="a0"/>
      <w:numPr>
        <w:ilvl w:val="0"/>
        <w:numId w:val="0"/>
      </w:numPr>
      <w:pBdr>
        <w:bottom w:val="none" w:sz="0" w:space="0" w:color="auto"/>
      </w:pBdr>
      <w:spacing w:before="72"/>
      <w:ind w:left="354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DB49B1">
    <w:pPr>
      <w:pStyle w:val="a0"/>
      <w:numPr>
        <w:ilvl w:val="0"/>
        <w:numId w:val="0"/>
      </w:numPr>
      <w:pBdr>
        <w:bottom w:val="none" w:sz="0" w:space="1" w:color="auto"/>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49B1" w:rsidRDefault="00DB49B1">
    <w:pPr>
      <w:pStyle w:val="a0"/>
      <w:numPr>
        <w:ilvl w:val="0"/>
        <w:numId w:val="0"/>
      </w:numPr>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147414"/>
    <w:multiLevelType w:val="singleLevel"/>
    <w:tmpl w:val="A3147414"/>
    <w:lvl w:ilvl="0">
      <w:start w:val="1"/>
      <w:numFmt w:val="lowerLetter"/>
      <w:lvlText w:val="%1) "/>
      <w:lvlJc w:val="left"/>
      <w:pPr>
        <w:tabs>
          <w:tab w:val="left" w:pos="1128"/>
        </w:tabs>
        <w:ind w:left="1133" w:hanging="425"/>
      </w:pPr>
      <w:rPr>
        <w:rFonts w:hint="default"/>
      </w:rPr>
    </w:lvl>
  </w:abstractNum>
  <w:abstractNum w:abstractNumId="1">
    <w:nsid w:val="A7F59BF8"/>
    <w:multiLevelType w:val="singleLevel"/>
    <w:tmpl w:val="A7F59BF8"/>
    <w:lvl w:ilvl="0">
      <w:start w:val="1"/>
      <w:numFmt w:val="lowerLetter"/>
      <w:lvlText w:val="%1) "/>
      <w:lvlJc w:val="left"/>
      <w:pPr>
        <w:tabs>
          <w:tab w:val="left" w:pos="652"/>
        </w:tabs>
        <w:ind w:left="1050" w:hanging="630"/>
      </w:pPr>
      <w:rPr>
        <w:rFonts w:ascii="宋体" w:eastAsia="宋体" w:hAnsi="宋体" w:cs="宋体" w:hint="default"/>
      </w:rPr>
    </w:lvl>
  </w:abstractNum>
  <w:abstractNum w:abstractNumId="2">
    <w:nsid w:val="CDB13DFC"/>
    <w:multiLevelType w:val="singleLevel"/>
    <w:tmpl w:val="CDB13DFC"/>
    <w:lvl w:ilvl="0">
      <w:start w:val="1"/>
      <w:numFmt w:val="lowerLetter"/>
      <w:lvlText w:val="%1） "/>
      <w:lvlJc w:val="left"/>
      <w:pPr>
        <w:tabs>
          <w:tab w:val="left" w:pos="1128"/>
        </w:tabs>
        <w:ind w:left="1133" w:hanging="425"/>
      </w:pPr>
      <w:rPr>
        <w:rFonts w:hint="default"/>
      </w:rPr>
    </w:lvl>
  </w:abstractNum>
  <w:abstractNum w:abstractNumId="3">
    <w:nsid w:val="CF98958F"/>
    <w:multiLevelType w:val="singleLevel"/>
    <w:tmpl w:val="CF98958F"/>
    <w:lvl w:ilvl="0">
      <w:start w:val="1"/>
      <w:numFmt w:val="lowerLetter"/>
      <w:lvlText w:val="%1） "/>
      <w:lvlJc w:val="left"/>
      <w:pPr>
        <w:tabs>
          <w:tab w:val="left" w:pos="1128"/>
        </w:tabs>
        <w:ind w:left="1133" w:hanging="425"/>
      </w:pPr>
      <w:rPr>
        <w:rFonts w:hint="default"/>
      </w:rPr>
    </w:lvl>
  </w:abstractNum>
  <w:abstractNum w:abstractNumId="4">
    <w:nsid w:val="E7699C48"/>
    <w:multiLevelType w:val="singleLevel"/>
    <w:tmpl w:val="E7699C48"/>
    <w:lvl w:ilvl="0">
      <w:start w:val="1"/>
      <w:numFmt w:val="lowerLetter"/>
      <w:lvlText w:val="%1） "/>
      <w:lvlJc w:val="left"/>
      <w:pPr>
        <w:tabs>
          <w:tab w:val="left" w:pos="987"/>
        </w:tabs>
        <w:ind w:left="992" w:hanging="425"/>
      </w:pPr>
      <w:rPr>
        <w:rFonts w:hint="default"/>
      </w:rPr>
    </w:lvl>
  </w:abstractNum>
  <w:abstractNum w:abstractNumId="5">
    <w:nsid w:val="00000007"/>
    <w:multiLevelType w:val="multilevel"/>
    <w:tmpl w:val="00000007"/>
    <w:lvl w:ilvl="0">
      <w:start w:val="1"/>
      <w:numFmt w:val="decimal"/>
      <w:pStyle w:val="111"/>
      <w:lvlText w:val="3.1.%1"/>
      <w:lvlJc w:val="left"/>
      <w:pPr>
        <w:ind w:left="420" w:hanging="420"/>
      </w:pPr>
      <w:rPr>
        <w:rFonts w:ascii="Times New Roman" w:hAnsi="Times New Roman"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0000008"/>
    <w:multiLevelType w:val="multilevel"/>
    <w:tmpl w:val="00000008"/>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4"/>
      <w:suff w:val="nothing"/>
      <w:lvlText w:val="%1.%2　"/>
      <w:lvlJc w:val="left"/>
      <w:rPr>
        <w:rFonts w:ascii="黑体" w:eastAsia="黑体" w:hAnsi="Times New Roman" w:cs="Times New Roman" w:hint="eastAsia"/>
        <w:b w:val="0"/>
        <w:bCs w:val="0"/>
        <w:i w:val="0"/>
        <w:iCs w:val="0"/>
        <w:caps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0"/>
      <w:suff w:val="nothing"/>
      <w:lvlText w:val="%1.%2.%3　"/>
      <w:lvlJc w:val="left"/>
      <w:pPr>
        <w:ind w:left="4752" w:firstLine="0"/>
      </w:pPr>
      <w:rPr>
        <w:rFonts w:ascii="黑体" w:eastAsia="黑体" w:hAnsi="Times New Roman" w:hint="eastAsia"/>
        <w:b w:val="0"/>
        <w:i w:val="0"/>
        <w:sz w:val="21"/>
      </w:rPr>
    </w:lvl>
    <w:lvl w:ilvl="3">
      <w:start w:val="1"/>
      <w:numFmt w:val="decimal"/>
      <w:pStyle w:val="40"/>
      <w:suff w:val="nothing"/>
      <w:lvlText w:val="%1.%2.%3.%4　"/>
      <w:lvlJc w:val="left"/>
      <w:rPr>
        <w:rFonts w:ascii="Times New Roman" w:hAnsi="Times New Roman"/>
        <w:b w:val="0"/>
        <w:bCs w:val="0"/>
        <w:i w:val="0"/>
        <w:iCs w:val="0"/>
        <w:caps w:val="0"/>
        <w:smallCaps w:val="0"/>
        <w:vanish w:val="0"/>
        <w:color w:val="000000"/>
        <w:spacing w:val="0"/>
        <w:position w:val="0"/>
        <w:u w:val="none"/>
        <w:vertAlign w:val="baseline"/>
        <w14:shadow w14:blurRad="0" w14:dist="0" w14:dir="0" w14:sx="0" w14:sy="0" w14:kx="0" w14:ky="0" w14:algn="none">
          <w14:srgbClr w14:val="000000"/>
        </w14:shadow>
      </w:rPr>
    </w:lvl>
    <w:lvl w:ilvl="4">
      <w:start w:val="1"/>
      <w:numFmt w:val="lowerLetter"/>
      <w:lvlText w:val="%5)"/>
      <w:lvlJc w:val="left"/>
      <w:pPr>
        <w:ind w:left="0" w:firstLine="0"/>
      </w:pPr>
      <w:rPr>
        <w:rFonts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0" w:firstLine="0"/>
      </w:pPr>
      <w:rPr>
        <w:rFonts w:hint="eastAsia"/>
      </w:rPr>
    </w:lvl>
    <w:lvl w:ilvl="8">
      <w:start w:val="1"/>
      <w:numFmt w:val="decimal"/>
      <w:lvlText w:val="%1.%2.%3.%4.%5.%6.%7.%8.%9"/>
      <w:lvlJc w:val="left"/>
      <w:pPr>
        <w:tabs>
          <w:tab w:val="left" w:pos="4777"/>
        </w:tabs>
        <w:ind w:left="0" w:firstLine="0"/>
      </w:pPr>
      <w:rPr>
        <w:rFonts w:hint="eastAsia"/>
      </w:rPr>
    </w:lvl>
  </w:abstractNum>
  <w:abstractNum w:abstractNumId="7">
    <w:nsid w:val="0000000F"/>
    <w:multiLevelType w:val="singleLevel"/>
    <w:tmpl w:val="0000000F"/>
    <w:lvl w:ilvl="0">
      <w:start w:val="1"/>
      <w:numFmt w:val="decimal"/>
      <w:pStyle w:val="3"/>
      <w:lvlText w:val="%1."/>
      <w:lvlJc w:val="left"/>
      <w:pPr>
        <w:tabs>
          <w:tab w:val="left" w:pos="1200"/>
        </w:tabs>
        <w:ind w:left="1200" w:hanging="360"/>
      </w:pPr>
    </w:lvl>
  </w:abstractNum>
  <w:abstractNum w:abstractNumId="8">
    <w:nsid w:val="00000012"/>
    <w:multiLevelType w:val="multilevel"/>
    <w:tmpl w:val="0000001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b/>
      </w:rPr>
    </w:lvl>
    <w:lvl w:ilvl="3">
      <w:start w:val="1"/>
      <w:numFmt w:val="decimal"/>
      <w:pStyle w:val="41"/>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nsid w:val="00000013"/>
    <w:multiLevelType w:val="multilevel"/>
    <w:tmpl w:val="00000013"/>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hint="eastAsia"/>
      </w:rPr>
    </w:lvl>
    <w:lvl w:ilvl="3">
      <w:start w:val="1"/>
      <w:numFmt w:val="bullet"/>
      <w:lvlText w:val=""/>
      <w:lvlJc w:val="left"/>
      <w:pPr>
        <w:tabs>
          <w:tab w:val="left" w:pos="864"/>
        </w:tabs>
        <w:ind w:left="864" w:hanging="864"/>
      </w:pPr>
      <w:rPr>
        <w:rFonts w:ascii="Wingdings" w:hAnsi="Wingdings" w:hint="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0">
    <w:nsid w:val="00000019"/>
    <w:multiLevelType w:val="multilevel"/>
    <w:tmpl w:val="00000019"/>
    <w:lvl w:ilvl="0">
      <w:start w:val="1"/>
      <w:numFmt w:val="decimal"/>
      <w:pStyle w:val="a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1">
    <w:nsid w:val="0000001C"/>
    <w:multiLevelType w:val="multilevel"/>
    <w:tmpl w:val="0000001C"/>
    <w:lvl w:ilvl="0">
      <w:start w:val="1"/>
      <w:numFmt w:val="decimal"/>
      <w:pStyle w:val="a2"/>
      <w:suff w:val="nothing"/>
      <w:lvlText w:val="表%1　"/>
      <w:lvlJc w:val="left"/>
      <w:pPr>
        <w:ind w:left="3828" w:firstLine="0"/>
      </w:pPr>
      <w:rPr>
        <w:rFonts w:ascii="黑体" w:eastAsia="黑体" w:hAnsi="Times New Roman" w:hint="eastAsia"/>
        <w:b w:val="0"/>
        <w:i w:val="0"/>
        <w:sz w:val="21"/>
        <w:lang w:val="en-US"/>
      </w:rPr>
    </w:lvl>
    <w:lvl w:ilvl="1">
      <w:start w:val="1"/>
      <w:numFmt w:val="decimal"/>
      <w:lvlText w:val="%1.%2"/>
      <w:lvlJc w:val="left"/>
      <w:pPr>
        <w:tabs>
          <w:tab w:val="left" w:pos="992"/>
        </w:tabs>
        <w:ind w:left="992" w:hanging="567"/>
      </w:pPr>
      <w:rPr>
        <w:rFonts w:hint="eastAsia"/>
      </w:rPr>
    </w:lvl>
    <w:lvl w:ilvl="2">
      <w:start w:val="1"/>
      <w:numFmt w:val="decimal"/>
      <w:lvlText w:val="%1.%2.%3"/>
      <w:lvlJc w:val="left"/>
      <w:pPr>
        <w:tabs>
          <w:tab w:val="left" w:pos="1418"/>
        </w:tabs>
        <w:ind w:left="1418" w:hanging="567"/>
      </w:pPr>
      <w:rPr>
        <w:rFonts w:hint="eastAsia"/>
      </w:rPr>
    </w:lvl>
    <w:lvl w:ilvl="3">
      <w:start w:val="1"/>
      <w:numFmt w:val="decimal"/>
      <w:lvlText w:val="%1.%2.%3.%4"/>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2">
    <w:nsid w:val="0000001D"/>
    <w:multiLevelType w:val="multilevel"/>
    <w:tmpl w:val="0000001D"/>
    <w:lvl w:ilvl="0">
      <w:start w:val="1"/>
      <w:numFmt w:val="upperLetter"/>
      <w:pStyle w:val="a3"/>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4"/>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5"/>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3">
    <w:nsid w:val="0000001F"/>
    <w:multiLevelType w:val="multilevel"/>
    <w:tmpl w:val="0000001F"/>
    <w:lvl w:ilvl="0">
      <w:start w:val="1"/>
      <w:numFmt w:val="decimal"/>
      <w:lvlText w:val="%1 "/>
      <w:lvlJc w:val="left"/>
      <w:pPr>
        <w:ind w:left="2127" w:hanging="425"/>
      </w:pPr>
      <w:rPr>
        <w:rFonts w:hint="eastAsia"/>
      </w:rPr>
    </w:lvl>
    <w:lvl w:ilvl="1">
      <w:start w:val="1"/>
      <w:numFmt w:val="decimal"/>
      <w:lvlText w:val="%1.%2 "/>
      <w:lvlJc w:val="left"/>
      <w:pPr>
        <w:ind w:left="567" w:hanging="567"/>
      </w:pPr>
      <w:rPr>
        <w:rFonts w:hint="eastAsia"/>
      </w:rPr>
    </w:lvl>
    <w:lvl w:ilvl="2">
      <w:start w:val="1"/>
      <w:numFmt w:val="decimal"/>
      <w:lvlText w:val="%1.%2.%3 "/>
      <w:lvlJc w:val="left"/>
      <w:pPr>
        <w:ind w:left="4112" w:hanging="709"/>
      </w:pPr>
      <w:rPr>
        <w:rFonts w:hint="eastAsia"/>
        <w:b/>
      </w:rPr>
    </w:lvl>
    <w:lvl w:ilvl="3">
      <w:start w:val="1"/>
      <w:numFmt w:val="decimal"/>
      <w:lvlText w:val="%1.%2.%3.%4 "/>
      <w:lvlJc w:val="left"/>
      <w:pPr>
        <w:ind w:left="851" w:hanging="851"/>
      </w:pPr>
      <w:rPr>
        <w:rFonts w:hint="eastAsia"/>
      </w:rPr>
    </w:lvl>
    <w:lvl w:ilvl="4">
      <w:start w:val="1"/>
      <w:numFmt w:val="decimal"/>
      <w:pStyle w:val="5"/>
      <w:lvlText w:val="%1.%2.%3.%4.%5 "/>
      <w:lvlJc w:val="left"/>
      <w:pPr>
        <w:ind w:left="992" w:hanging="992"/>
      </w:pPr>
      <w:rPr>
        <w:rFonts w:hint="eastAsia"/>
      </w:rPr>
    </w:lvl>
    <w:lvl w:ilvl="5">
      <w:start w:val="1"/>
      <w:numFmt w:val="decimal"/>
      <w:pStyle w:val="6"/>
      <w:lvlText w:val="%1.%2.%3.%4.%5.%6"/>
      <w:lvlJc w:val="left"/>
      <w:pPr>
        <w:ind w:left="1134" w:hanging="1134"/>
      </w:pPr>
      <w:rPr>
        <w:rFonts w:hint="eastAsia"/>
      </w:rPr>
    </w:lvl>
    <w:lvl w:ilvl="6">
      <w:start w:val="1"/>
      <w:numFmt w:val="decimal"/>
      <w:pStyle w:val="7"/>
      <w:lvlText w:val="%1.%2.%3.%4.%5.%6.%7 "/>
      <w:lvlJc w:val="left"/>
      <w:pPr>
        <w:ind w:left="1276" w:hanging="1276"/>
      </w:pPr>
      <w:rPr>
        <w:rFonts w:hint="eastAsia"/>
      </w:rPr>
    </w:lvl>
    <w:lvl w:ilvl="7">
      <w:start w:val="1"/>
      <w:numFmt w:val="decimal"/>
      <w:pStyle w:val="8"/>
      <w:lvlText w:val="%1.%2.%3.%4.%5.%6.%7.%8 "/>
      <w:lvlJc w:val="left"/>
      <w:pPr>
        <w:ind w:left="1418" w:hanging="1418"/>
      </w:pPr>
      <w:rPr>
        <w:rFonts w:hint="eastAsia"/>
      </w:rPr>
    </w:lvl>
    <w:lvl w:ilvl="8">
      <w:start w:val="1"/>
      <w:numFmt w:val="decimal"/>
      <w:pStyle w:val="9"/>
      <w:lvlText w:val="%1.%2.%3.%4.%5.%6.%7.%8.%9 "/>
      <w:lvlJc w:val="left"/>
      <w:pPr>
        <w:ind w:left="1559" w:hanging="1559"/>
      </w:pPr>
      <w:rPr>
        <w:rFonts w:hint="eastAsia"/>
      </w:rPr>
    </w:lvl>
  </w:abstractNum>
  <w:abstractNum w:abstractNumId="14">
    <w:nsid w:val="00000022"/>
    <w:multiLevelType w:val="multilevel"/>
    <w:tmpl w:val="00000022"/>
    <w:lvl w:ilvl="0">
      <w:start w:val="1"/>
      <w:numFmt w:val="decimal"/>
      <w:pStyle w:val="a6"/>
      <w:lvlText w:val="%1 "/>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nsid w:val="00000024"/>
    <w:multiLevelType w:val="multilevel"/>
    <w:tmpl w:val="00000024"/>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6">
    <w:nsid w:val="0053208E"/>
    <w:multiLevelType w:val="singleLevel"/>
    <w:tmpl w:val="0053208E"/>
    <w:lvl w:ilvl="0">
      <w:start w:val="1"/>
      <w:numFmt w:val="decimal"/>
      <w:pStyle w:val="2"/>
      <w:lvlText w:val="%1."/>
      <w:lvlJc w:val="left"/>
      <w:pPr>
        <w:tabs>
          <w:tab w:val="left" w:pos="780"/>
        </w:tabs>
        <w:ind w:left="780" w:hanging="360"/>
      </w:pPr>
    </w:lvl>
  </w:abstractNum>
  <w:abstractNum w:abstractNumId="17">
    <w:nsid w:val="05E41E12"/>
    <w:multiLevelType w:val="multilevel"/>
    <w:tmpl w:val="05E41E12"/>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928788E"/>
    <w:multiLevelType w:val="multilevel"/>
    <w:tmpl w:val="0928788E"/>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0D9F3740"/>
    <w:multiLevelType w:val="multilevel"/>
    <w:tmpl w:val="0D9F3740"/>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1117B1DA"/>
    <w:multiLevelType w:val="singleLevel"/>
    <w:tmpl w:val="1117B1DA"/>
    <w:lvl w:ilvl="0">
      <w:start w:val="1"/>
      <w:numFmt w:val="lowerLetter"/>
      <w:lvlText w:val="%1） "/>
      <w:lvlJc w:val="left"/>
      <w:pPr>
        <w:tabs>
          <w:tab w:val="left" w:pos="1128"/>
        </w:tabs>
        <w:ind w:left="1133" w:hanging="425"/>
      </w:pPr>
      <w:rPr>
        <w:rFonts w:hint="default"/>
      </w:rPr>
    </w:lvl>
  </w:abstractNum>
  <w:abstractNum w:abstractNumId="21">
    <w:nsid w:val="18DF685F"/>
    <w:multiLevelType w:val="multilevel"/>
    <w:tmpl w:val="18DF685F"/>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1E846D52"/>
    <w:multiLevelType w:val="singleLevel"/>
    <w:tmpl w:val="1E846D52"/>
    <w:lvl w:ilvl="0">
      <w:start w:val="1"/>
      <w:numFmt w:val="lowerLetter"/>
      <w:lvlText w:val="%1） "/>
      <w:lvlJc w:val="left"/>
      <w:pPr>
        <w:tabs>
          <w:tab w:val="left" w:pos="1128"/>
        </w:tabs>
        <w:ind w:left="1133" w:hanging="425"/>
      </w:pPr>
      <w:rPr>
        <w:rFonts w:hint="default"/>
      </w:rPr>
    </w:lvl>
  </w:abstractNum>
  <w:abstractNum w:abstractNumId="23">
    <w:nsid w:val="24E51F1A"/>
    <w:multiLevelType w:val="multilevel"/>
    <w:tmpl w:val="24E51F1A"/>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270516C9"/>
    <w:multiLevelType w:val="multilevel"/>
    <w:tmpl w:val="270516C9"/>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2B272FD4"/>
    <w:multiLevelType w:val="multilevel"/>
    <w:tmpl w:val="2B272FD4"/>
    <w:lvl w:ilvl="0">
      <w:start w:val="1"/>
      <w:numFmt w:val="lowerLetter"/>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6">
    <w:nsid w:val="2EE07F6A"/>
    <w:multiLevelType w:val="multilevel"/>
    <w:tmpl w:val="2EE07F6A"/>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2F853329"/>
    <w:multiLevelType w:val="multilevel"/>
    <w:tmpl w:val="2F853329"/>
    <w:lvl w:ilvl="0">
      <w:start w:val="1"/>
      <w:numFmt w:val="lowerLetter"/>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28">
    <w:nsid w:val="2F8F465B"/>
    <w:multiLevelType w:val="multilevel"/>
    <w:tmpl w:val="2F8F465B"/>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300865FE"/>
    <w:multiLevelType w:val="multilevel"/>
    <w:tmpl w:val="300865FE"/>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31E97652"/>
    <w:multiLevelType w:val="multilevel"/>
    <w:tmpl w:val="31E97652"/>
    <w:lvl w:ilvl="0">
      <w:start w:val="1"/>
      <w:numFmt w:val="lowerLetter"/>
      <w:lvlText w:val="%1)"/>
      <w:lvlJc w:val="left"/>
      <w:pPr>
        <w:ind w:left="1128" w:hanging="420"/>
      </w:p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31">
    <w:nsid w:val="3AF2A38D"/>
    <w:multiLevelType w:val="multilevel"/>
    <w:tmpl w:val="3AF2A38D"/>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3B4F17D9"/>
    <w:multiLevelType w:val="multilevel"/>
    <w:tmpl w:val="3B4F17D9"/>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3DAA5391"/>
    <w:multiLevelType w:val="multilevel"/>
    <w:tmpl w:val="3DAA5391"/>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0C50F5A"/>
    <w:multiLevelType w:val="singleLevel"/>
    <w:tmpl w:val="40C50F5A"/>
    <w:lvl w:ilvl="0">
      <w:start w:val="1"/>
      <w:numFmt w:val="lowerLetter"/>
      <w:lvlText w:val="%1） "/>
      <w:lvlJc w:val="left"/>
      <w:pPr>
        <w:tabs>
          <w:tab w:val="left" w:pos="987"/>
        </w:tabs>
        <w:ind w:left="992" w:hanging="425"/>
      </w:pPr>
      <w:rPr>
        <w:rFonts w:hint="default"/>
      </w:rPr>
    </w:lvl>
  </w:abstractNum>
  <w:abstractNum w:abstractNumId="35">
    <w:nsid w:val="421A2265"/>
    <w:multiLevelType w:val="multilevel"/>
    <w:tmpl w:val="421A2265"/>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2851EDE"/>
    <w:multiLevelType w:val="multilevel"/>
    <w:tmpl w:val="42851EDE"/>
    <w:lvl w:ilvl="0">
      <w:start w:val="1"/>
      <w:numFmt w:val="decimal"/>
      <w:lvlText w:val="(%1)"/>
      <w:lvlJc w:val="left"/>
      <w:pPr>
        <w:ind w:left="1200" w:hanging="360"/>
      </w:pPr>
      <w:rPr>
        <w:rFonts w:hint="default"/>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37">
    <w:nsid w:val="430F6AEE"/>
    <w:multiLevelType w:val="multilevel"/>
    <w:tmpl w:val="430F6AEE"/>
    <w:lvl w:ilvl="0">
      <w:start w:val="1"/>
      <w:numFmt w:val="lowerLetter"/>
      <w:lvlText w:val="%1)"/>
      <w:lvlJc w:val="left"/>
      <w:pPr>
        <w:ind w:left="1128" w:hanging="420"/>
      </w:p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38">
    <w:nsid w:val="499946A2"/>
    <w:multiLevelType w:val="multilevel"/>
    <w:tmpl w:val="499946A2"/>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4CB1A43F"/>
    <w:multiLevelType w:val="singleLevel"/>
    <w:tmpl w:val="4CB1A43F"/>
    <w:lvl w:ilvl="0">
      <w:start w:val="1"/>
      <w:numFmt w:val="lowerLetter"/>
      <w:lvlText w:val="%1) "/>
      <w:lvlJc w:val="left"/>
      <w:pPr>
        <w:tabs>
          <w:tab w:val="left" w:pos="987"/>
        </w:tabs>
        <w:ind w:left="992" w:hanging="425"/>
      </w:pPr>
      <w:rPr>
        <w:rFonts w:hint="default"/>
      </w:rPr>
    </w:lvl>
  </w:abstractNum>
  <w:abstractNum w:abstractNumId="40">
    <w:nsid w:val="55816B08"/>
    <w:multiLevelType w:val="singleLevel"/>
    <w:tmpl w:val="55816B08"/>
    <w:lvl w:ilvl="0">
      <w:start w:val="1"/>
      <w:numFmt w:val="lowerLetter"/>
      <w:lvlText w:val="%1) "/>
      <w:lvlJc w:val="left"/>
      <w:pPr>
        <w:tabs>
          <w:tab w:val="left" w:pos="652"/>
        </w:tabs>
        <w:ind w:left="1050" w:hanging="630"/>
      </w:pPr>
      <w:rPr>
        <w:rFonts w:ascii="宋体" w:eastAsia="宋体" w:hAnsi="宋体" w:cs="宋体" w:hint="default"/>
      </w:rPr>
    </w:lvl>
  </w:abstractNum>
  <w:abstractNum w:abstractNumId="41">
    <w:nsid w:val="596407F8"/>
    <w:multiLevelType w:val="multilevel"/>
    <w:tmpl w:val="596407F8"/>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597F21CC"/>
    <w:multiLevelType w:val="multilevel"/>
    <w:tmpl w:val="597F21CC"/>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63DDD59A"/>
    <w:multiLevelType w:val="singleLevel"/>
    <w:tmpl w:val="63DDD59A"/>
    <w:lvl w:ilvl="0">
      <w:start w:val="1"/>
      <w:numFmt w:val="lowerLetter"/>
      <w:lvlText w:val="%1） "/>
      <w:lvlJc w:val="left"/>
      <w:pPr>
        <w:tabs>
          <w:tab w:val="left" w:pos="420"/>
        </w:tabs>
        <w:ind w:left="845" w:hanging="425"/>
      </w:pPr>
      <w:rPr>
        <w:rFonts w:hint="default"/>
      </w:rPr>
    </w:lvl>
  </w:abstractNum>
  <w:abstractNum w:abstractNumId="44">
    <w:nsid w:val="681004A1"/>
    <w:multiLevelType w:val="multilevel"/>
    <w:tmpl w:val="681004A1"/>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C317270"/>
    <w:multiLevelType w:val="multilevel"/>
    <w:tmpl w:val="6C317270"/>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7DD35146"/>
    <w:multiLevelType w:val="multilevel"/>
    <w:tmpl w:val="7DD35146"/>
    <w:lvl w:ilvl="0">
      <w:start w:val="1"/>
      <w:numFmt w:val="lowerLetter"/>
      <w:lvlText w:val="%1) "/>
      <w:lvlJc w:val="left"/>
      <w:pPr>
        <w:ind w:left="845" w:hanging="420"/>
      </w:pPr>
      <w:rPr>
        <w:rFonts w:ascii="宋体" w:eastAsia="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13"/>
  </w:num>
  <w:num w:numId="3">
    <w:abstractNumId w:val="16"/>
  </w:num>
  <w:num w:numId="4">
    <w:abstractNumId w:val="7"/>
  </w:num>
  <w:num w:numId="5">
    <w:abstractNumId w:val="6"/>
  </w:num>
  <w:num w:numId="6">
    <w:abstractNumId w:val="15"/>
  </w:num>
  <w:num w:numId="7">
    <w:abstractNumId w:val="5"/>
  </w:num>
  <w:num w:numId="8">
    <w:abstractNumId w:val="14"/>
  </w:num>
  <w:num w:numId="9">
    <w:abstractNumId w:val="11"/>
  </w:num>
  <w:num w:numId="10">
    <w:abstractNumId w:val="10"/>
  </w:num>
  <w:num w:numId="11">
    <w:abstractNumId w:val="12"/>
  </w:num>
  <w:num w:numId="12">
    <w:abstractNumId w:val="1"/>
  </w:num>
  <w:num w:numId="13">
    <w:abstractNumId w:val="23"/>
  </w:num>
  <w:num w:numId="14">
    <w:abstractNumId w:val="46"/>
  </w:num>
  <w:num w:numId="15">
    <w:abstractNumId w:val="40"/>
  </w:num>
  <w:num w:numId="16">
    <w:abstractNumId w:val="45"/>
  </w:num>
  <w:num w:numId="17">
    <w:abstractNumId w:val="29"/>
  </w:num>
  <w:num w:numId="18">
    <w:abstractNumId w:val="26"/>
  </w:num>
  <w:num w:numId="19">
    <w:abstractNumId w:val="41"/>
  </w:num>
  <w:num w:numId="20">
    <w:abstractNumId w:val="42"/>
  </w:num>
  <w:num w:numId="21">
    <w:abstractNumId w:val="31"/>
  </w:num>
  <w:num w:numId="22">
    <w:abstractNumId w:val="24"/>
  </w:num>
  <w:num w:numId="23">
    <w:abstractNumId w:val="32"/>
  </w:num>
  <w:num w:numId="24">
    <w:abstractNumId w:val="18"/>
  </w:num>
  <w:num w:numId="25">
    <w:abstractNumId w:val="35"/>
  </w:num>
  <w:num w:numId="26">
    <w:abstractNumId w:val="28"/>
  </w:num>
  <w:num w:numId="27">
    <w:abstractNumId w:val="21"/>
  </w:num>
  <w:num w:numId="28">
    <w:abstractNumId w:val="19"/>
  </w:num>
  <w:num w:numId="29">
    <w:abstractNumId w:val="17"/>
  </w:num>
  <w:num w:numId="30">
    <w:abstractNumId w:val="38"/>
  </w:num>
  <w:num w:numId="31">
    <w:abstractNumId w:val="44"/>
  </w:num>
  <w:num w:numId="32">
    <w:abstractNumId w:val="33"/>
  </w:num>
  <w:num w:numId="33">
    <w:abstractNumId w:val="25"/>
  </w:num>
  <w:num w:numId="34">
    <w:abstractNumId w:val="9"/>
  </w:num>
  <w:num w:numId="35">
    <w:abstractNumId w:val="43"/>
  </w:num>
  <w:num w:numId="36">
    <w:abstractNumId w:val="27"/>
  </w:num>
  <w:num w:numId="37">
    <w:abstractNumId w:val="37"/>
  </w:num>
  <w:num w:numId="38">
    <w:abstractNumId w:val="30"/>
  </w:num>
  <w:num w:numId="39">
    <w:abstractNumId w:val="39"/>
  </w:num>
  <w:num w:numId="40">
    <w:abstractNumId w:val="3"/>
  </w:num>
  <w:num w:numId="41">
    <w:abstractNumId w:val="0"/>
  </w:num>
  <w:num w:numId="42">
    <w:abstractNumId w:val="22"/>
  </w:num>
  <w:num w:numId="43">
    <w:abstractNumId w:val="20"/>
  </w:num>
  <w:num w:numId="44">
    <w:abstractNumId w:val="2"/>
  </w:num>
  <w:num w:numId="45">
    <w:abstractNumId w:val="4"/>
  </w:num>
  <w:num w:numId="46">
    <w:abstractNumId w:val="34"/>
  </w:num>
  <w:num w:numId="4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hideSpellingErrors/>
  <w:proofState w:grammar="clean"/>
  <w:defaultTabStop w:val="420"/>
  <w:evenAndOddHeaders/>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wYzdmZDQ4NjRmMWYwZmVmYTNkNmY0Zjg5MWE4MzMifQ=="/>
  </w:docVars>
  <w:rsids>
    <w:rsidRoot w:val="00A0519D"/>
    <w:rsid w:val="B9EFFCC0"/>
    <w:rsid w:val="F6DD6F77"/>
    <w:rsid w:val="00003681"/>
    <w:rsid w:val="0001136B"/>
    <w:rsid w:val="00011582"/>
    <w:rsid w:val="0001751E"/>
    <w:rsid w:val="00020D74"/>
    <w:rsid w:val="00022DB1"/>
    <w:rsid w:val="00036BCE"/>
    <w:rsid w:val="000516C1"/>
    <w:rsid w:val="00054DD6"/>
    <w:rsid w:val="00061C9D"/>
    <w:rsid w:val="00063CD3"/>
    <w:rsid w:val="00066C97"/>
    <w:rsid w:val="00080272"/>
    <w:rsid w:val="00095168"/>
    <w:rsid w:val="000A3DFE"/>
    <w:rsid w:val="000B1A68"/>
    <w:rsid w:val="000B1C8A"/>
    <w:rsid w:val="000D0E91"/>
    <w:rsid w:val="000E0116"/>
    <w:rsid w:val="000E4944"/>
    <w:rsid w:val="000F1D4D"/>
    <w:rsid w:val="000F46BB"/>
    <w:rsid w:val="00107C69"/>
    <w:rsid w:val="0011026C"/>
    <w:rsid w:val="0011277F"/>
    <w:rsid w:val="001256B1"/>
    <w:rsid w:val="00126FC2"/>
    <w:rsid w:val="00131767"/>
    <w:rsid w:val="00144339"/>
    <w:rsid w:val="001506B6"/>
    <w:rsid w:val="00151956"/>
    <w:rsid w:val="00155445"/>
    <w:rsid w:val="001636CA"/>
    <w:rsid w:val="001679EE"/>
    <w:rsid w:val="00167DFA"/>
    <w:rsid w:val="00170BCA"/>
    <w:rsid w:val="0018356C"/>
    <w:rsid w:val="0018441C"/>
    <w:rsid w:val="00185B23"/>
    <w:rsid w:val="001879D2"/>
    <w:rsid w:val="001879D5"/>
    <w:rsid w:val="00192795"/>
    <w:rsid w:val="0019309E"/>
    <w:rsid w:val="00194B32"/>
    <w:rsid w:val="001B10C1"/>
    <w:rsid w:val="001B65A1"/>
    <w:rsid w:val="001B6878"/>
    <w:rsid w:val="001C0F2D"/>
    <w:rsid w:val="001C1F4B"/>
    <w:rsid w:val="001C24BC"/>
    <w:rsid w:val="001C33E5"/>
    <w:rsid w:val="001C43CD"/>
    <w:rsid w:val="001D5151"/>
    <w:rsid w:val="001E030D"/>
    <w:rsid w:val="001F0396"/>
    <w:rsid w:val="001F2471"/>
    <w:rsid w:val="002006C9"/>
    <w:rsid w:val="00211EB4"/>
    <w:rsid w:val="002173F0"/>
    <w:rsid w:val="002232EA"/>
    <w:rsid w:val="00236047"/>
    <w:rsid w:val="00240484"/>
    <w:rsid w:val="002527C9"/>
    <w:rsid w:val="00255139"/>
    <w:rsid w:val="00264B6C"/>
    <w:rsid w:val="0026716A"/>
    <w:rsid w:val="00276254"/>
    <w:rsid w:val="00292119"/>
    <w:rsid w:val="0029605F"/>
    <w:rsid w:val="002A74E3"/>
    <w:rsid w:val="002A7FC9"/>
    <w:rsid w:val="002B0C77"/>
    <w:rsid w:val="002B15F8"/>
    <w:rsid w:val="002B6B3A"/>
    <w:rsid w:val="002C7EB2"/>
    <w:rsid w:val="002D0BED"/>
    <w:rsid w:val="002D0F25"/>
    <w:rsid w:val="002D6E71"/>
    <w:rsid w:val="002E56CB"/>
    <w:rsid w:val="002F24ED"/>
    <w:rsid w:val="002F4A7A"/>
    <w:rsid w:val="0030328E"/>
    <w:rsid w:val="00322B1F"/>
    <w:rsid w:val="003350B5"/>
    <w:rsid w:val="00343A29"/>
    <w:rsid w:val="00343C58"/>
    <w:rsid w:val="00344D6A"/>
    <w:rsid w:val="00346B3C"/>
    <w:rsid w:val="003520ED"/>
    <w:rsid w:val="00363883"/>
    <w:rsid w:val="003A177D"/>
    <w:rsid w:val="003A4941"/>
    <w:rsid w:val="003A7A54"/>
    <w:rsid w:val="003B7CDF"/>
    <w:rsid w:val="003D2161"/>
    <w:rsid w:val="003D2496"/>
    <w:rsid w:val="003D2E85"/>
    <w:rsid w:val="003D68D9"/>
    <w:rsid w:val="003E08D6"/>
    <w:rsid w:val="003E25A4"/>
    <w:rsid w:val="003E62AE"/>
    <w:rsid w:val="003F0EBA"/>
    <w:rsid w:val="003F2E27"/>
    <w:rsid w:val="003F4017"/>
    <w:rsid w:val="00425692"/>
    <w:rsid w:val="0043551F"/>
    <w:rsid w:val="00451EB2"/>
    <w:rsid w:val="00460B6C"/>
    <w:rsid w:val="004632C0"/>
    <w:rsid w:val="00467FE5"/>
    <w:rsid w:val="00474860"/>
    <w:rsid w:val="0048403E"/>
    <w:rsid w:val="00493F91"/>
    <w:rsid w:val="004C675C"/>
    <w:rsid w:val="004D19F6"/>
    <w:rsid w:val="004D5242"/>
    <w:rsid w:val="004D6E30"/>
    <w:rsid w:val="004D7F73"/>
    <w:rsid w:val="004E1ADD"/>
    <w:rsid w:val="004F2C79"/>
    <w:rsid w:val="004F3657"/>
    <w:rsid w:val="00511518"/>
    <w:rsid w:val="00523659"/>
    <w:rsid w:val="005249D9"/>
    <w:rsid w:val="00530543"/>
    <w:rsid w:val="00531A91"/>
    <w:rsid w:val="00544B22"/>
    <w:rsid w:val="00550165"/>
    <w:rsid w:val="0055095B"/>
    <w:rsid w:val="005555BB"/>
    <w:rsid w:val="00563683"/>
    <w:rsid w:val="0057482C"/>
    <w:rsid w:val="005819AA"/>
    <w:rsid w:val="00583C9A"/>
    <w:rsid w:val="00590561"/>
    <w:rsid w:val="00591577"/>
    <w:rsid w:val="005A2482"/>
    <w:rsid w:val="005B3C3B"/>
    <w:rsid w:val="005B7C1D"/>
    <w:rsid w:val="005C4F12"/>
    <w:rsid w:val="005C5068"/>
    <w:rsid w:val="005D57E2"/>
    <w:rsid w:val="005E3B8E"/>
    <w:rsid w:val="005E634B"/>
    <w:rsid w:val="005F429F"/>
    <w:rsid w:val="00603756"/>
    <w:rsid w:val="00606F69"/>
    <w:rsid w:val="0060729D"/>
    <w:rsid w:val="00610779"/>
    <w:rsid w:val="0061172A"/>
    <w:rsid w:val="00620415"/>
    <w:rsid w:val="00631A20"/>
    <w:rsid w:val="00640600"/>
    <w:rsid w:val="006414E3"/>
    <w:rsid w:val="00650EE5"/>
    <w:rsid w:val="00667BDE"/>
    <w:rsid w:val="00683BB0"/>
    <w:rsid w:val="0069139A"/>
    <w:rsid w:val="006938C8"/>
    <w:rsid w:val="006A54DB"/>
    <w:rsid w:val="006B4981"/>
    <w:rsid w:val="006B6379"/>
    <w:rsid w:val="006D38CE"/>
    <w:rsid w:val="006D6AA6"/>
    <w:rsid w:val="006E7FB2"/>
    <w:rsid w:val="006F0D49"/>
    <w:rsid w:val="006F5965"/>
    <w:rsid w:val="006F7FAE"/>
    <w:rsid w:val="00700D5C"/>
    <w:rsid w:val="00706DCF"/>
    <w:rsid w:val="00726E5B"/>
    <w:rsid w:val="00744127"/>
    <w:rsid w:val="00751350"/>
    <w:rsid w:val="00760597"/>
    <w:rsid w:val="00761ECE"/>
    <w:rsid w:val="00763EC4"/>
    <w:rsid w:val="007740D0"/>
    <w:rsid w:val="007810CD"/>
    <w:rsid w:val="007860EB"/>
    <w:rsid w:val="00787824"/>
    <w:rsid w:val="00792C78"/>
    <w:rsid w:val="007932AA"/>
    <w:rsid w:val="007958A0"/>
    <w:rsid w:val="00795DF3"/>
    <w:rsid w:val="007A0989"/>
    <w:rsid w:val="007A50D9"/>
    <w:rsid w:val="007C1067"/>
    <w:rsid w:val="007C378A"/>
    <w:rsid w:val="007D6E38"/>
    <w:rsid w:val="007E4F0F"/>
    <w:rsid w:val="007F01D3"/>
    <w:rsid w:val="007F1095"/>
    <w:rsid w:val="007F2D55"/>
    <w:rsid w:val="00806756"/>
    <w:rsid w:val="008475AF"/>
    <w:rsid w:val="00855D2F"/>
    <w:rsid w:val="00864806"/>
    <w:rsid w:val="00865FD4"/>
    <w:rsid w:val="00867182"/>
    <w:rsid w:val="008745A0"/>
    <w:rsid w:val="00882D18"/>
    <w:rsid w:val="00892E1B"/>
    <w:rsid w:val="008938D9"/>
    <w:rsid w:val="008964B1"/>
    <w:rsid w:val="008A3A13"/>
    <w:rsid w:val="008A5616"/>
    <w:rsid w:val="008A7558"/>
    <w:rsid w:val="008B66B9"/>
    <w:rsid w:val="008B7550"/>
    <w:rsid w:val="008C127A"/>
    <w:rsid w:val="008D0519"/>
    <w:rsid w:val="008D05CC"/>
    <w:rsid w:val="008D0FCB"/>
    <w:rsid w:val="008E03BB"/>
    <w:rsid w:val="008E1CCA"/>
    <w:rsid w:val="008E762D"/>
    <w:rsid w:val="008F07CB"/>
    <w:rsid w:val="0090219B"/>
    <w:rsid w:val="00902BC7"/>
    <w:rsid w:val="00906DF6"/>
    <w:rsid w:val="00911E76"/>
    <w:rsid w:val="00912C3E"/>
    <w:rsid w:val="00916294"/>
    <w:rsid w:val="009208F0"/>
    <w:rsid w:val="00921D91"/>
    <w:rsid w:val="0097199B"/>
    <w:rsid w:val="00974357"/>
    <w:rsid w:val="00977A77"/>
    <w:rsid w:val="009826E6"/>
    <w:rsid w:val="0098546C"/>
    <w:rsid w:val="0098677E"/>
    <w:rsid w:val="00995CB2"/>
    <w:rsid w:val="00996BF5"/>
    <w:rsid w:val="00997484"/>
    <w:rsid w:val="009A02DB"/>
    <w:rsid w:val="009B2007"/>
    <w:rsid w:val="009B6EB6"/>
    <w:rsid w:val="009C16F0"/>
    <w:rsid w:val="009D2FF7"/>
    <w:rsid w:val="009E3321"/>
    <w:rsid w:val="009F18EC"/>
    <w:rsid w:val="009F268A"/>
    <w:rsid w:val="00A0128B"/>
    <w:rsid w:val="00A0519D"/>
    <w:rsid w:val="00A23FB5"/>
    <w:rsid w:val="00A259B0"/>
    <w:rsid w:val="00A26493"/>
    <w:rsid w:val="00A26D46"/>
    <w:rsid w:val="00A377BD"/>
    <w:rsid w:val="00A416DE"/>
    <w:rsid w:val="00A54C48"/>
    <w:rsid w:val="00A56FB7"/>
    <w:rsid w:val="00A574BA"/>
    <w:rsid w:val="00A607A4"/>
    <w:rsid w:val="00A76322"/>
    <w:rsid w:val="00A77B0F"/>
    <w:rsid w:val="00A8425D"/>
    <w:rsid w:val="00A91725"/>
    <w:rsid w:val="00A95613"/>
    <w:rsid w:val="00A95E64"/>
    <w:rsid w:val="00AA3432"/>
    <w:rsid w:val="00AC6165"/>
    <w:rsid w:val="00AD1598"/>
    <w:rsid w:val="00AD6D49"/>
    <w:rsid w:val="00AE0A51"/>
    <w:rsid w:val="00AE35BD"/>
    <w:rsid w:val="00AE5F0D"/>
    <w:rsid w:val="00AE778C"/>
    <w:rsid w:val="00AF02EA"/>
    <w:rsid w:val="00AF16CA"/>
    <w:rsid w:val="00AF6DBA"/>
    <w:rsid w:val="00B04EE2"/>
    <w:rsid w:val="00B12BE5"/>
    <w:rsid w:val="00B24AD7"/>
    <w:rsid w:val="00B27F2E"/>
    <w:rsid w:val="00B35EBA"/>
    <w:rsid w:val="00B42D77"/>
    <w:rsid w:val="00B44534"/>
    <w:rsid w:val="00B45935"/>
    <w:rsid w:val="00B50279"/>
    <w:rsid w:val="00B72FE5"/>
    <w:rsid w:val="00B77C3E"/>
    <w:rsid w:val="00BA0755"/>
    <w:rsid w:val="00BB4B3D"/>
    <w:rsid w:val="00BB5371"/>
    <w:rsid w:val="00BC080E"/>
    <w:rsid w:val="00BE2BC1"/>
    <w:rsid w:val="00BF271A"/>
    <w:rsid w:val="00BF51C2"/>
    <w:rsid w:val="00BF760A"/>
    <w:rsid w:val="00C0332C"/>
    <w:rsid w:val="00C053FC"/>
    <w:rsid w:val="00C21886"/>
    <w:rsid w:val="00C347DC"/>
    <w:rsid w:val="00C47E2D"/>
    <w:rsid w:val="00C6137E"/>
    <w:rsid w:val="00C62826"/>
    <w:rsid w:val="00C729D0"/>
    <w:rsid w:val="00C9156C"/>
    <w:rsid w:val="00C93D85"/>
    <w:rsid w:val="00C9412A"/>
    <w:rsid w:val="00C95871"/>
    <w:rsid w:val="00C96F63"/>
    <w:rsid w:val="00C979F0"/>
    <w:rsid w:val="00CA16DB"/>
    <w:rsid w:val="00CB5D91"/>
    <w:rsid w:val="00CC2BF2"/>
    <w:rsid w:val="00CC5466"/>
    <w:rsid w:val="00CC6520"/>
    <w:rsid w:val="00CD1FE0"/>
    <w:rsid w:val="00CD62B5"/>
    <w:rsid w:val="00CE15B1"/>
    <w:rsid w:val="00CE37A1"/>
    <w:rsid w:val="00CF1053"/>
    <w:rsid w:val="00CF240A"/>
    <w:rsid w:val="00CF5431"/>
    <w:rsid w:val="00CF5E63"/>
    <w:rsid w:val="00D05CB9"/>
    <w:rsid w:val="00D07EF8"/>
    <w:rsid w:val="00D24F50"/>
    <w:rsid w:val="00D355DD"/>
    <w:rsid w:val="00D3745F"/>
    <w:rsid w:val="00D55B62"/>
    <w:rsid w:val="00D56F3A"/>
    <w:rsid w:val="00D64937"/>
    <w:rsid w:val="00D65454"/>
    <w:rsid w:val="00D743E6"/>
    <w:rsid w:val="00D77B9C"/>
    <w:rsid w:val="00D831F5"/>
    <w:rsid w:val="00D85E2C"/>
    <w:rsid w:val="00D91C43"/>
    <w:rsid w:val="00D939A0"/>
    <w:rsid w:val="00D977EC"/>
    <w:rsid w:val="00DA1692"/>
    <w:rsid w:val="00DB49B1"/>
    <w:rsid w:val="00DD176E"/>
    <w:rsid w:val="00DD56EA"/>
    <w:rsid w:val="00DD7828"/>
    <w:rsid w:val="00E2369E"/>
    <w:rsid w:val="00E25983"/>
    <w:rsid w:val="00E26DAD"/>
    <w:rsid w:val="00E36E53"/>
    <w:rsid w:val="00E40CA2"/>
    <w:rsid w:val="00E45D58"/>
    <w:rsid w:val="00E61329"/>
    <w:rsid w:val="00E7752D"/>
    <w:rsid w:val="00E8322F"/>
    <w:rsid w:val="00E85129"/>
    <w:rsid w:val="00E85322"/>
    <w:rsid w:val="00E95763"/>
    <w:rsid w:val="00E9740D"/>
    <w:rsid w:val="00EA4A3C"/>
    <w:rsid w:val="00EA6921"/>
    <w:rsid w:val="00ED2595"/>
    <w:rsid w:val="00ED6092"/>
    <w:rsid w:val="00EE6D45"/>
    <w:rsid w:val="00EF2BBB"/>
    <w:rsid w:val="00EF50C1"/>
    <w:rsid w:val="00EF59DF"/>
    <w:rsid w:val="00F10EA3"/>
    <w:rsid w:val="00F16424"/>
    <w:rsid w:val="00F16C18"/>
    <w:rsid w:val="00F31037"/>
    <w:rsid w:val="00F353B9"/>
    <w:rsid w:val="00F66D70"/>
    <w:rsid w:val="00F67B5A"/>
    <w:rsid w:val="00F67C35"/>
    <w:rsid w:val="00F70336"/>
    <w:rsid w:val="00F71704"/>
    <w:rsid w:val="00F71859"/>
    <w:rsid w:val="00F7490C"/>
    <w:rsid w:val="00F9088B"/>
    <w:rsid w:val="00F9474B"/>
    <w:rsid w:val="00FA3026"/>
    <w:rsid w:val="00FD4108"/>
    <w:rsid w:val="00FE1FF8"/>
    <w:rsid w:val="00FE6DA6"/>
    <w:rsid w:val="00FF1253"/>
    <w:rsid w:val="0183453D"/>
    <w:rsid w:val="01A94054"/>
    <w:rsid w:val="01AB7796"/>
    <w:rsid w:val="0295272F"/>
    <w:rsid w:val="03231963"/>
    <w:rsid w:val="034F28DB"/>
    <w:rsid w:val="03701246"/>
    <w:rsid w:val="03BE0B09"/>
    <w:rsid w:val="048B3FE1"/>
    <w:rsid w:val="057E7745"/>
    <w:rsid w:val="0680526E"/>
    <w:rsid w:val="07571D11"/>
    <w:rsid w:val="078A490E"/>
    <w:rsid w:val="07E61A43"/>
    <w:rsid w:val="07FC4EF5"/>
    <w:rsid w:val="082653C9"/>
    <w:rsid w:val="0837505A"/>
    <w:rsid w:val="087A740F"/>
    <w:rsid w:val="088F2061"/>
    <w:rsid w:val="08C15D1D"/>
    <w:rsid w:val="092C3596"/>
    <w:rsid w:val="09DC5F1F"/>
    <w:rsid w:val="0A472EBB"/>
    <w:rsid w:val="0AE658C5"/>
    <w:rsid w:val="0B3C0B0B"/>
    <w:rsid w:val="0C290678"/>
    <w:rsid w:val="0D1F25BC"/>
    <w:rsid w:val="0F5D6921"/>
    <w:rsid w:val="10D67E1A"/>
    <w:rsid w:val="11E20E72"/>
    <w:rsid w:val="12915789"/>
    <w:rsid w:val="13136026"/>
    <w:rsid w:val="149F52A6"/>
    <w:rsid w:val="14B81975"/>
    <w:rsid w:val="176C0791"/>
    <w:rsid w:val="185416DC"/>
    <w:rsid w:val="1A4E09AE"/>
    <w:rsid w:val="1A68423E"/>
    <w:rsid w:val="1B5F4EAE"/>
    <w:rsid w:val="1C36492E"/>
    <w:rsid w:val="1F845966"/>
    <w:rsid w:val="209F455F"/>
    <w:rsid w:val="22262F12"/>
    <w:rsid w:val="232D5991"/>
    <w:rsid w:val="23B33488"/>
    <w:rsid w:val="244F0C70"/>
    <w:rsid w:val="25B56FE1"/>
    <w:rsid w:val="29971160"/>
    <w:rsid w:val="2A233A46"/>
    <w:rsid w:val="2A980F93"/>
    <w:rsid w:val="2B47473A"/>
    <w:rsid w:val="2C3936CA"/>
    <w:rsid w:val="2CF63F68"/>
    <w:rsid w:val="2E850D47"/>
    <w:rsid w:val="30051A2C"/>
    <w:rsid w:val="303327A9"/>
    <w:rsid w:val="30CD7CB9"/>
    <w:rsid w:val="31607A55"/>
    <w:rsid w:val="322F179C"/>
    <w:rsid w:val="324A47E5"/>
    <w:rsid w:val="33303382"/>
    <w:rsid w:val="345B5A52"/>
    <w:rsid w:val="34731C66"/>
    <w:rsid w:val="34792EE1"/>
    <w:rsid w:val="349E6234"/>
    <w:rsid w:val="34EF6CA1"/>
    <w:rsid w:val="35FC01D3"/>
    <w:rsid w:val="381D0D05"/>
    <w:rsid w:val="38246F52"/>
    <w:rsid w:val="38B910CE"/>
    <w:rsid w:val="3A063047"/>
    <w:rsid w:val="3B26574C"/>
    <w:rsid w:val="3D135F9F"/>
    <w:rsid w:val="3DD47A32"/>
    <w:rsid w:val="3E331D5B"/>
    <w:rsid w:val="407E699E"/>
    <w:rsid w:val="40BD4D59"/>
    <w:rsid w:val="41913B31"/>
    <w:rsid w:val="42472ED8"/>
    <w:rsid w:val="4312600E"/>
    <w:rsid w:val="438E02DE"/>
    <w:rsid w:val="448734FB"/>
    <w:rsid w:val="45E470A2"/>
    <w:rsid w:val="45F77D4B"/>
    <w:rsid w:val="46327D1C"/>
    <w:rsid w:val="47543024"/>
    <w:rsid w:val="47BC1DF4"/>
    <w:rsid w:val="47F3717C"/>
    <w:rsid w:val="47FC5937"/>
    <w:rsid w:val="48754EBF"/>
    <w:rsid w:val="489145BC"/>
    <w:rsid w:val="48A54372"/>
    <w:rsid w:val="493E58AB"/>
    <w:rsid w:val="49CB1A56"/>
    <w:rsid w:val="4A2E01F9"/>
    <w:rsid w:val="4A682034"/>
    <w:rsid w:val="4AA51093"/>
    <w:rsid w:val="4BDD34BC"/>
    <w:rsid w:val="4D350D0E"/>
    <w:rsid w:val="4D9D328C"/>
    <w:rsid w:val="4E044EA5"/>
    <w:rsid w:val="4E707987"/>
    <w:rsid w:val="4EFE1F79"/>
    <w:rsid w:val="4F030227"/>
    <w:rsid w:val="4F19432E"/>
    <w:rsid w:val="4F363F69"/>
    <w:rsid w:val="50311B1F"/>
    <w:rsid w:val="51241020"/>
    <w:rsid w:val="532361B0"/>
    <w:rsid w:val="53BF7822"/>
    <w:rsid w:val="541145ED"/>
    <w:rsid w:val="54A739AF"/>
    <w:rsid w:val="550565D4"/>
    <w:rsid w:val="55A85C3E"/>
    <w:rsid w:val="56442EFD"/>
    <w:rsid w:val="5684440A"/>
    <w:rsid w:val="571F7B44"/>
    <w:rsid w:val="577C260C"/>
    <w:rsid w:val="57C5380E"/>
    <w:rsid w:val="57DE2913"/>
    <w:rsid w:val="59CE1949"/>
    <w:rsid w:val="5A6D5F3A"/>
    <w:rsid w:val="5B3A0445"/>
    <w:rsid w:val="5B8D7DC8"/>
    <w:rsid w:val="5C580219"/>
    <w:rsid w:val="5C6152CD"/>
    <w:rsid w:val="5C9B6817"/>
    <w:rsid w:val="5D3A4566"/>
    <w:rsid w:val="5D8E3916"/>
    <w:rsid w:val="600B642F"/>
    <w:rsid w:val="60A26B25"/>
    <w:rsid w:val="616C5544"/>
    <w:rsid w:val="61870CB8"/>
    <w:rsid w:val="61C238DC"/>
    <w:rsid w:val="63AA50B2"/>
    <w:rsid w:val="63C8472D"/>
    <w:rsid w:val="654806BA"/>
    <w:rsid w:val="6920284E"/>
    <w:rsid w:val="6A3E29B7"/>
    <w:rsid w:val="6A89726C"/>
    <w:rsid w:val="6AF14DF4"/>
    <w:rsid w:val="6B1942C4"/>
    <w:rsid w:val="6BC33DF0"/>
    <w:rsid w:val="6C9F1B7E"/>
    <w:rsid w:val="6E296BC0"/>
    <w:rsid w:val="6FA41555"/>
    <w:rsid w:val="700B6944"/>
    <w:rsid w:val="70A91580"/>
    <w:rsid w:val="70DF1D15"/>
    <w:rsid w:val="71432FCB"/>
    <w:rsid w:val="7148362A"/>
    <w:rsid w:val="73206F56"/>
    <w:rsid w:val="743F6108"/>
    <w:rsid w:val="74F82FA3"/>
    <w:rsid w:val="766A03A0"/>
    <w:rsid w:val="76B539A5"/>
    <w:rsid w:val="76E80049"/>
    <w:rsid w:val="77550938"/>
    <w:rsid w:val="782654E7"/>
    <w:rsid w:val="796B76BC"/>
    <w:rsid w:val="79F6484D"/>
    <w:rsid w:val="7B1A0A24"/>
    <w:rsid w:val="7B4D7F43"/>
    <w:rsid w:val="7BCC7C64"/>
    <w:rsid w:val="7C9C6202"/>
    <w:rsid w:val="7CC06A9D"/>
    <w:rsid w:val="7D7E66E8"/>
    <w:rsid w:val="7DBF89E2"/>
    <w:rsid w:val="7E1704D3"/>
    <w:rsid w:val="7E345DFB"/>
    <w:rsid w:val="7F7E3D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qFormat="1"/>
    <w:lsdException w:name="List Number 3" w:uiPriority="99" w:qFormat="1"/>
    <w:lsdException w:name="List Number 4" w:uiPriority="99"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qFormat="1"/>
    <w:lsdException w:name="Body Text First Indent" w:qFormat="1"/>
    <w:lsdException w:name="Body Text First Indent 2" w:uiPriority="99" w:qFormat="1"/>
    <w:lsdException w:name="Note Heading" w:qFormat="1"/>
    <w:lsdException w:name="Body Text 2" w:semiHidden="1" w:unhideWhenUsed="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uiPriority="22"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pPr>
      <w:widowControl w:val="0"/>
      <w:jc w:val="both"/>
    </w:pPr>
    <w:rPr>
      <w:rFonts w:cs="宋体"/>
      <w:kern w:val="2"/>
      <w:sz w:val="21"/>
      <w:szCs w:val="22"/>
    </w:rPr>
  </w:style>
  <w:style w:type="paragraph" w:styleId="1">
    <w:name w:val="heading 1"/>
    <w:basedOn w:val="a7"/>
    <w:next w:val="a7"/>
    <w:link w:val="1Char1"/>
    <w:qFormat/>
    <w:pPr>
      <w:keepNext/>
      <w:keepLines/>
      <w:spacing w:before="340" w:after="330" w:line="578" w:lineRule="auto"/>
      <w:jc w:val="center"/>
      <w:outlineLvl w:val="0"/>
    </w:pPr>
    <w:rPr>
      <w:rFonts w:cs="Calibri"/>
      <w:b/>
      <w:bCs/>
      <w:kern w:val="44"/>
      <w:sz w:val="36"/>
      <w:szCs w:val="44"/>
    </w:rPr>
  </w:style>
  <w:style w:type="paragraph" w:styleId="20">
    <w:name w:val="heading 2"/>
    <w:basedOn w:val="a7"/>
    <w:next w:val="a7"/>
    <w:link w:val="2Char1"/>
    <w:qFormat/>
    <w:pPr>
      <w:keepNext/>
      <w:keepLines/>
      <w:spacing w:beforeLines="50" w:afterLines="50" w:line="480" w:lineRule="auto"/>
      <w:jc w:val="center"/>
      <w:outlineLvl w:val="1"/>
    </w:pPr>
    <w:rPr>
      <w:b/>
      <w:bCs/>
      <w:szCs w:val="32"/>
    </w:rPr>
  </w:style>
  <w:style w:type="paragraph" w:styleId="30">
    <w:name w:val="heading 3"/>
    <w:basedOn w:val="a7"/>
    <w:next w:val="a7"/>
    <w:link w:val="3Char1"/>
    <w:qFormat/>
    <w:pPr>
      <w:keepNext/>
      <w:keepLines/>
      <w:tabs>
        <w:tab w:val="left" w:pos="709"/>
      </w:tabs>
      <w:jc w:val="left"/>
      <w:outlineLvl w:val="2"/>
    </w:pPr>
    <w:rPr>
      <w:rFonts w:cs="Calibri"/>
      <w:bCs/>
      <w:szCs w:val="32"/>
    </w:rPr>
  </w:style>
  <w:style w:type="paragraph" w:styleId="41">
    <w:name w:val="heading 4"/>
    <w:basedOn w:val="a7"/>
    <w:next w:val="a7"/>
    <w:link w:val="4Char1"/>
    <w:qFormat/>
    <w:pPr>
      <w:keepNext/>
      <w:keepLines/>
      <w:numPr>
        <w:ilvl w:val="3"/>
        <w:numId w:val="1"/>
      </w:numPr>
      <w:spacing w:before="280" w:after="290" w:line="376" w:lineRule="auto"/>
      <w:outlineLvl w:val="3"/>
    </w:pPr>
    <w:rPr>
      <w:bCs/>
      <w:szCs w:val="28"/>
    </w:rPr>
  </w:style>
  <w:style w:type="paragraph" w:styleId="5">
    <w:name w:val="heading 5"/>
    <w:basedOn w:val="a7"/>
    <w:next w:val="a7"/>
    <w:link w:val="5Char1"/>
    <w:qFormat/>
    <w:pPr>
      <w:keepNext/>
      <w:keepLines/>
      <w:numPr>
        <w:ilvl w:val="4"/>
        <w:numId w:val="2"/>
      </w:numPr>
      <w:spacing w:before="280" w:after="290" w:line="376" w:lineRule="auto"/>
      <w:outlineLvl w:val="4"/>
    </w:pPr>
    <w:rPr>
      <w:b/>
      <w:bCs/>
      <w:sz w:val="28"/>
      <w:szCs w:val="28"/>
    </w:rPr>
  </w:style>
  <w:style w:type="paragraph" w:styleId="6">
    <w:name w:val="heading 6"/>
    <w:basedOn w:val="a7"/>
    <w:next w:val="a7"/>
    <w:link w:val="6Char1"/>
    <w:qFormat/>
    <w:pPr>
      <w:keepNext/>
      <w:keepLines/>
      <w:numPr>
        <w:ilvl w:val="5"/>
        <w:numId w:val="2"/>
      </w:numPr>
      <w:spacing w:before="240" w:after="64" w:line="320" w:lineRule="auto"/>
      <w:outlineLvl w:val="5"/>
    </w:pPr>
    <w:rPr>
      <w:rFonts w:ascii="Cambria" w:hAnsi="Cambria"/>
      <w:b/>
      <w:bCs/>
      <w:szCs w:val="24"/>
    </w:rPr>
  </w:style>
  <w:style w:type="paragraph" w:styleId="7">
    <w:name w:val="heading 7"/>
    <w:basedOn w:val="a7"/>
    <w:next w:val="a7"/>
    <w:link w:val="7Char1"/>
    <w:qFormat/>
    <w:pPr>
      <w:keepNext/>
      <w:keepLines/>
      <w:numPr>
        <w:ilvl w:val="6"/>
        <w:numId w:val="2"/>
      </w:numPr>
      <w:spacing w:before="240" w:after="64" w:line="320" w:lineRule="auto"/>
      <w:outlineLvl w:val="6"/>
    </w:pPr>
    <w:rPr>
      <w:b/>
      <w:bCs/>
      <w:szCs w:val="24"/>
    </w:rPr>
  </w:style>
  <w:style w:type="paragraph" w:styleId="8">
    <w:name w:val="heading 8"/>
    <w:basedOn w:val="a7"/>
    <w:next w:val="a7"/>
    <w:link w:val="8Char1"/>
    <w:qFormat/>
    <w:pPr>
      <w:keepNext/>
      <w:keepLines/>
      <w:numPr>
        <w:ilvl w:val="7"/>
        <w:numId w:val="2"/>
      </w:numPr>
      <w:spacing w:before="240" w:after="64" w:line="320" w:lineRule="auto"/>
      <w:outlineLvl w:val="7"/>
    </w:pPr>
    <w:rPr>
      <w:rFonts w:ascii="Cambria" w:hAnsi="Cambria"/>
      <w:szCs w:val="24"/>
    </w:rPr>
  </w:style>
  <w:style w:type="paragraph" w:styleId="9">
    <w:name w:val="heading 9"/>
    <w:basedOn w:val="a7"/>
    <w:next w:val="a7"/>
    <w:link w:val="9Char1"/>
    <w:qFormat/>
    <w:pPr>
      <w:keepNext/>
      <w:keepLines/>
      <w:numPr>
        <w:ilvl w:val="8"/>
        <w:numId w:val="2"/>
      </w:numPr>
      <w:spacing w:before="240" w:after="64" w:line="320" w:lineRule="auto"/>
      <w:outlineLvl w:val="8"/>
    </w:pPr>
    <w:rPr>
      <w:rFonts w:ascii="Cambria" w:hAnsi="Cambria"/>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2">
    <w:name w:val="List Number 2"/>
    <w:basedOn w:val="a7"/>
    <w:uiPriority w:val="99"/>
    <w:qFormat/>
    <w:pPr>
      <w:numPr>
        <w:numId w:val="3"/>
      </w:numPr>
    </w:pPr>
  </w:style>
  <w:style w:type="paragraph" w:styleId="ab">
    <w:name w:val="Note Heading"/>
    <w:basedOn w:val="a7"/>
    <w:next w:val="a7"/>
    <w:link w:val="Char"/>
    <w:qFormat/>
    <w:pPr>
      <w:jc w:val="center"/>
    </w:pPr>
  </w:style>
  <w:style w:type="paragraph" w:styleId="ac">
    <w:name w:val="Normal Indent"/>
    <w:basedOn w:val="a7"/>
    <w:qFormat/>
    <w:pPr>
      <w:spacing w:line="360" w:lineRule="auto"/>
      <w:ind w:firstLine="420"/>
    </w:pPr>
    <w:rPr>
      <w:rFonts w:eastAsia="仿宋_GB2312"/>
      <w:sz w:val="24"/>
      <w:szCs w:val="20"/>
    </w:rPr>
  </w:style>
  <w:style w:type="paragraph" w:styleId="ad">
    <w:name w:val="caption"/>
    <w:basedOn w:val="a7"/>
    <w:next w:val="a7"/>
    <w:uiPriority w:val="35"/>
    <w:qFormat/>
    <w:pPr>
      <w:jc w:val="center"/>
    </w:pPr>
    <w:rPr>
      <w:rFonts w:eastAsia="黑体"/>
      <w:b/>
      <w:sz w:val="18"/>
      <w:szCs w:val="18"/>
    </w:rPr>
  </w:style>
  <w:style w:type="paragraph" w:styleId="ae">
    <w:name w:val="Document Map"/>
    <w:basedOn w:val="a7"/>
    <w:link w:val="Char1"/>
    <w:uiPriority w:val="99"/>
    <w:qFormat/>
    <w:rPr>
      <w:rFonts w:ascii="宋体"/>
      <w:sz w:val="18"/>
      <w:szCs w:val="18"/>
    </w:rPr>
  </w:style>
  <w:style w:type="paragraph" w:styleId="af">
    <w:name w:val="annotation text"/>
    <w:basedOn w:val="a7"/>
    <w:link w:val="Char10"/>
    <w:uiPriority w:val="99"/>
    <w:qFormat/>
    <w:pPr>
      <w:jc w:val="left"/>
    </w:pPr>
  </w:style>
  <w:style w:type="paragraph" w:styleId="31">
    <w:name w:val="Body Text 3"/>
    <w:basedOn w:val="a7"/>
    <w:link w:val="3Char"/>
    <w:qFormat/>
    <w:pPr>
      <w:spacing w:line="240" w:lineRule="atLeast"/>
      <w:jc w:val="center"/>
    </w:pPr>
    <w:rPr>
      <w:rFonts w:ascii="宋体"/>
    </w:rPr>
  </w:style>
  <w:style w:type="paragraph" w:styleId="af0">
    <w:name w:val="Body Text"/>
    <w:basedOn w:val="a7"/>
    <w:link w:val="Char0"/>
    <w:qFormat/>
    <w:pPr>
      <w:spacing w:after="120"/>
    </w:pPr>
  </w:style>
  <w:style w:type="paragraph" w:styleId="af1">
    <w:name w:val="Body Text Indent"/>
    <w:basedOn w:val="a7"/>
    <w:link w:val="Char2"/>
    <w:uiPriority w:val="99"/>
    <w:qFormat/>
    <w:pPr>
      <w:spacing w:after="120"/>
      <w:ind w:leftChars="200" w:left="420"/>
    </w:pPr>
  </w:style>
  <w:style w:type="paragraph" w:styleId="3">
    <w:name w:val="List Number 3"/>
    <w:basedOn w:val="a7"/>
    <w:uiPriority w:val="99"/>
    <w:qFormat/>
    <w:pPr>
      <w:numPr>
        <w:numId w:val="4"/>
      </w:numPr>
    </w:pPr>
  </w:style>
  <w:style w:type="paragraph" w:styleId="32">
    <w:name w:val="toc 3"/>
    <w:basedOn w:val="a7"/>
    <w:next w:val="a7"/>
    <w:uiPriority w:val="39"/>
    <w:qFormat/>
    <w:pPr>
      <w:ind w:leftChars="400" w:left="840"/>
    </w:pPr>
  </w:style>
  <w:style w:type="paragraph" w:styleId="af2">
    <w:name w:val="Plain Text"/>
    <w:basedOn w:val="a7"/>
    <w:link w:val="Char11"/>
    <w:qFormat/>
    <w:rPr>
      <w:rFonts w:ascii="宋体" w:hAnsi="Courier New" w:cs="Century"/>
      <w:szCs w:val="21"/>
    </w:rPr>
  </w:style>
  <w:style w:type="paragraph" w:styleId="4">
    <w:name w:val="List Number 4"/>
    <w:basedOn w:val="a7"/>
    <w:uiPriority w:val="99"/>
    <w:qFormat/>
    <w:pPr>
      <w:numPr>
        <w:ilvl w:val="1"/>
        <w:numId w:val="5"/>
      </w:numPr>
      <w:tabs>
        <w:tab w:val="left" w:pos="1620"/>
      </w:tabs>
    </w:pPr>
  </w:style>
  <w:style w:type="paragraph" w:styleId="af3">
    <w:name w:val="Date"/>
    <w:basedOn w:val="a7"/>
    <w:next w:val="a7"/>
    <w:link w:val="Char12"/>
    <w:uiPriority w:val="99"/>
    <w:qFormat/>
    <w:pPr>
      <w:ind w:leftChars="2500" w:left="100"/>
    </w:pPr>
  </w:style>
  <w:style w:type="paragraph" w:styleId="af4">
    <w:name w:val="Balloon Text"/>
    <w:basedOn w:val="a7"/>
    <w:link w:val="Char13"/>
    <w:uiPriority w:val="99"/>
    <w:qFormat/>
    <w:rPr>
      <w:sz w:val="18"/>
      <w:szCs w:val="18"/>
    </w:rPr>
  </w:style>
  <w:style w:type="paragraph" w:styleId="a">
    <w:name w:val="footer"/>
    <w:basedOn w:val="a7"/>
    <w:link w:val="Char14"/>
    <w:uiPriority w:val="99"/>
    <w:qFormat/>
    <w:pPr>
      <w:numPr>
        <w:numId w:val="5"/>
      </w:numPr>
      <w:tabs>
        <w:tab w:val="center" w:pos="4153"/>
        <w:tab w:val="right" w:pos="8306"/>
      </w:tabs>
      <w:snapToGrid w:val="0"/>
      <w:jc w:val="left"/>
    </w:pPr>
    <w:rPr>
      <w:sz w:val="18"/>
      <w:szCs w:val="18"/>
    </w:rPr>
  </w:style>
  <w:style w:type="paragraph" w:styleId="a0">
    <w:name w:val="header"/>
    <w:basedOn w:val="a7"/>
    <w:link w:val="Char15"/>
    <w:uiPriority w:val="99"/>
    <w:qFormat/>
    <w:pPr>
      <w:numPr>
        <w:ilvl w:val="2"/>
        <w:numId w:val="5"/>
      </w:numPr>
      <w:pBdr>
        <w:bottom w:val="single" w:sz="6" w:space="1" w:color="auto"/>
      </w:pBdr>
      <w:tabs>
        <w:tab w:val="center" w:pos="4153"/>
        <w:tab w:val="right" w:pos="8306"/>
      </w:tabs>
      <w:snapToGrid w:val="0"/>
      <w:ind w:left="4410"/>
      <w:jc w:val="center"/>
    </w:pPr>
    <w:rPr>
      <w:sz w:val="18"/>
      <w:szCs w:val="18"/>
    </w:rPr>
  </w:style>
  <w:style w:type="paragraph" w:styleId="10">
    <w:name w:val="toc 1"/>
    <w:basedOn w:val="a7"/>
    <w:next w:val="a7"/>
    <w:uiPriority w:val="39"/>
    <w:qFormat/>
    <w:pPr>
      <w:tabs>
        <w:tab w:val="right" w:leader="dot" w:pos="8296"/>
      </w:tabs>
    </w:pPr>
    <w:rPr>
      <w:rFonts w:cs="Calibri"/>
      <w:b/>
      <w:kern w:val="44"/>
    </w:rPr>
  </w:style>
  <w:style w:type="paragraph" w:styleId="af5">
    <w:name w:val="Subtitle"/>
    <w:basedOn w:val="a7"/>
    <w:next w:val="a7"/>
    <w:link w:val="Char16"/>
    <w:uiPriority w:val="11"/>
    <w:qFormat/>
    <w:pPr>
      <w:spacing w:before="240" w:after="60" w:line="312" w:lineRule="auto"/>
      <w:jc w:val="center"/>
      <w:outlineLvl w:val="1"/>
    </w:pPr>
    <w:rPr>
      <w:b/>
      <w:bCs/>
      <w:kern w:val="28"/>
      <w:szCs w:val="32"/>
    </w:rPr>
  </w:style>
  <w:style w:type="paragraph" w:styleId="21">
    <w:name w:val="toc 2"/>
    <w:basedOn w:val="a7"/>
    <w:next w:val="a7"/>
    <w:uiPriority w:val="39"/>
    <w:qFormat/>
    <w:pPr>
      <w:ind w:leftChars="200" w:left="420"/>
    </w:pPr>
  </w:style>
  <w:style w:type="paragraph" w:styleId="af6">
    <w:name w:val="Normal (Web)"/>
    <w:basedOn w:val="a7"/>
    <w:qFormat/>
    <w:rPr>
      <w:sz w:val="24"/>
    </w:rPr>
  </w:style>
  <w:style w:type="paragraph" w:styleId="af7">
    <w:name w:val="Title"/>
    <w:basedOn w:val="a7"/>
    <w:next w:val="a7"/>
    <w:link w:val="Char17"/>
    <w:uiPriority w:val="10"/>
    <w:qFormat/>
    <w:pPr>
      <w:spacing w:before="240" w:after="60"/>
      <w:ind w:left="425"/>
      <w:jc w:val="center"/>
      <w:outlineLvl w:val="0"/>
    </w:pPr>
    <w:rPr>
      <w:rFonts w:eastAsia="黑体" w:cs="Times New Roman"/>
      <w:b/>
      <w:bCs/>
      <w:sz w:val="32"/>
      <w:szCs w:val="32"/>
    </w:rPr>
  </w:style>
  <w:style w:type="paragraph" w:styleId="af8">
    <w:name w:val="annotation subject"/>
    <w:basedOn w:val="af"/>
    <w:next w:val="af"/>
    <w:link w:val="Char18"/>
    <w:uiPriority w:val="99"/>
    <w:qFormat/>
    <w:rPr>
      <w:b/>
      <w:bCs/>
    </w:rPr>
  </w:style>
  <w:style w:type="paragraph" w:styleId="af9">
    <w:name w:val="Body Text First Indent"/>
    <w:basedOn w:val="a7"/>
    <w:qFormat/>
    <w:pPr>
      <w:spacing w:before="120"/>
      <w:ind w:firstLineChars="200" w:firstLine="200"/>
    </w:pPr>
  </w:style>
  <w:style w:type="paragraph" w:styleId="22">
    <w:name w:val="Body Text First Indent 2"/>
    <w:basedOn w:val="af1"/>
    <w:uiPriority w:val="99"/>
    <w:qFormat/>
    <w:pPr>
      <w:ind w:firstLineChars="200" w:firstLine="420"/>
    </w:pPr>
  </w:style>
  <w:style w:type="table" w:styleId="afa">
    <w:name w:val="Table Grid"/>
    <w:basedOn w:val="a9"/>
    <w:qFormat/>
    <w:pPr>
      <w:numPr>
        <w:ilvl w:val="4"/>
        <w:numId w:val="6"/>
      </w:numPr>
      <w:tabs>
        <w:tab w:val="left" w:pos="3600"/>
      </w:tabs>
      <w:ind w:left="3600" w:hanging="720"/>
    </w:pPr>
    <w:rPr>
      <w:rFonts w:ascii="宋体" w:eastAsia="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basedOn w:val="a8"/>
    <w:uiPriority w:val="22"/>
    <w:qFormat/>
    <w:rPr>
      <w:b/>
      <w:bCs/>
    </w:rPr>
  </w:style>
  <w:style w:type="character" w:styleId="afc">
    <w:name w:val="page number"/>
    <w:basedOn w:val="a8"/>
    <w:qFormat/>
  </w:style>
  <w:style w:type="character" w:styleId="afd">
    <w:name w:val="FollowedHyperlink"/>
    <w:basedOn w:val="a8"/>
    <w:semiHidden/>
    <w:unhideWhenUsed/>
    <w:qFormat/>
    <w:rPr>
      <w:color w:val="800080"/>
      <w:u w:val="single"/>
    </w:rPr>
  </w:style>
  <w:style w:type="character" w:styleId="afe">
    <w:name w:val="Hyperlink"/>
    <w:basedOn w:val="a8"/>
    <w:uiPriority w:val="99"/>
    <w:qFormat/>
    <w:rPr>
      <w:color w:val="0000FF"/>
      <w:u w:val="single"/>
    </w:rPr>
  </w:style>
  <w:style w:type="character" w:styleId="aff">
    <w:name w:val="annotation reference"/>
    <w:basedOn w:val="a8"/>
    <w:uiPriority w:val="99"/>
    <w:qFormat/>
    <w:rPr>
      <w:sz w:val="21"/>
      <w:szCs w:val="21"/>
    </w:rPr>
  </w:style>
  <w:style w:type="character" w:customStyle="1" w:styleId="1Char">
    <w:name w:val="标题 1 Char"/>
    <w:basedOn w:val="a8"/>
    <w:uiPriority w:val="9"/>
    <w:qFormat/>
    <w:rPr>
      <w:rFonts w:ascii="Times New Roman" w:eastAsia="宋体" w:hAnsi="Times New Roman" w:cs="Calibri"/>
      <w:b/>
      <w:bCs/>
      <w:kern w:val="44"/>
      <w:sz w:val="36"/>
      <w:szCs w:val="44"/>
    </w:rPr>
  </w:style>
  <w:style w:type="character" w:customStyle="1" w:styleId="2Char">
    <w:name w:val="标题 2 Char"/>
    <w:basedOn w:val="a8"/>
    <w:uiPriority w:val="9"/>
    <w:qFormat/>
    <w:rPr>
      <w:rFonts w:ascii="Times New Roman" w:eastAsia="宋体" w:hAnsi="Times New Roman" w:cs="宋体"/>
      <w:b/>
      <w:bCs/>
      <w:szCs w:val="32"/>
    </w:rPr>
  </w:style>
  <w:style w:type="character" w:customStyle="1" w:styleId="3Char0">
    <w:name w:val="标题 3 Char"/>
    <w:basedOn w:val="a8"/>
    <w:uiPriority w:val="9"/>
    <w:qFormat/>
    <w:rPr>
      <w:rFonts w:ascii="Times New Roman" w:eastAsia="宋体" w:hAnsi="Times New Roman" w:cs="Calibri"/>
      <w:bCs/>
      <w:szCs w:val="32"/>
    </w:rPr>
  </w:style>
  <w:style w:type="character" w:customStyle="1" w:styleId="4Char">
    <w:name w:val="标题 4 Char"/>
    <w:basedOn w:val="a8"/>
    <w:qFormat/>
    <w:rPr>
      <w:rFonts w:cs="宋体"/>
      <w:bCs/>
      <w:kern w:val="2"/>
      <w:sz w:val="21"/>
      <w:szCs w:val="28"/>
    </w:rPr>
  </w:style>
  <w:style w:type="character" w:customStyle="1" w:styleId="5Char">
    <w:name w:val="标题 5 Char"/>
    <w:basedOn w:val="a8"/>
    <w:qFormat/>
    <w:rPr>
      <w:rFonts w:cs="宋体"/>
      <w:b/>
      <w:bCs/>
      <w:kern w:val="2"/>
      <w:sz w:val="28"/>
      <w:szCs w:val="28"/>
    </w:rPr>
  </w:style>
  <w:style w:type="character" w:customStyle="1" w:styleId="6Char">
    <w:name w:val="标题 6 Char"/>
    <w:basedOn w:val="a8"/>
    <w:qFormat/>
    <w:rPr>
      <w:rFonts w:ascii="Cambria" w:hAnsi="Cambria" w:cs="宋体"/>
      <w:b/>
      <w:bCs/>
      <w:kern w:val="2"/>
      <w:sz w:val="21"/>
      <w:szCs w:val="24"/>
    </w:rPr>
  </w:style>
  <w:style w:type="character" w:customStyle="1" w:styleId="7Char">
    <w:name w:val="标题 7 Char"/>
    <w:basedOn w:val="a8"/>
    <w:qFormat/>
    <w:rPr>
      <w:rFonts w:cs="宋体"/>
      <w:b/>
      <w:bCs/>
      <w:kern w:val="2"/>
      <w:sz w:val="21"/>
      <w:szCs w:val="24"/>
    </w:rPr>
  </w:style>
  <w:style w:type="character" w:customStyle="1" w:styleId="8Char">
    <w:name w:val="标题 8 Char"/>
    <w:basedOn w:val="a8"/>
    <w:qFormat/>
    <w:rPr>
      <w:rFonts w:ascii="Cambria" w:hAnsi="Cambria" w:cs="宋体"/>
      <w:kern w:val="2"/>
      <w:sz w:val="21"/>
      <w:szCs w:val="24"/>
    </w:rPr>
  </w:style>
  <w:style w:type="character" w:customStyle="1" w:styleId="9Char">
    <w:name w:val="标题 9 Char"/>
    <w:basedOn w:val="a8"/>
    <w:qFormat/>
    <w:rPr>
      <w:rFonts w:ascii="Cambria" w:hAnsi="Cambria" w:cs="宋体"/>
      <w:kern w:val="2"/>
      <w:sz w:val="21"/>
      <w:szCs w:val="21"/>
    </w:rPr>
  </w:style>
  <w:style w:type="paragraph" w:customStyle="1" w:styleId="11">
    <w:name w:val="列出段落1"/>
    <w:basedOn w:val="a7"/>
    <w:uiPriority w:val="99"/>
    <w:qFormat/>
    <w:pPr>
      <w:ind w:firstLineChars="200" w:firstLine="420"/>
    </w:pPr>
  </w:style>
  <w:style w:type="paragraph" w:customStyle="1" w:styleId="aff0">
    <w:name w:val="段落"/>
    <w:basedOn w:val="a7"/>
    <w:link w:val="aff1"/>
    <w:qFormat/>
    <w:pPr>
      <w:adjustRightInd w:val="0"/>
      <w:snapToGrid w:val="0"/>
      <w:ind w:firstLineChars="200" w:firstLine="452"/>
    </w:pPr>
    <w:rPr>
      <w:rFonts w:cs="Times New Roman"/>
      <w:spacing w:val="8"/>
      <w:szCs w:val="24"/>
    </w:rPr>
  </w:style>
  <w:style w:type="character" w:customStyle="1" w:styleId="aff1">
    <w:name w:val="段落 字符"/>
    <w:basedOn w:val="a8"/>
    <w:link w:val="aff0"/>
    <w:qFormat/>
    <w:rPr>
      <w:rFonts w:ascii="Times New Roman" w:eastAsia="宋体" w:hAnsi="Times New Roman" w:cs="Times New Roman"/>
      <w:spacing w:val="8"/>
      <w:szCs w:val="24"/>
    </w:rPr>
  </w:style>
  <w:style w:type="paragraph" w:customStyle="1" w:styleId="111">
    <w:name w:val="列出段落111"/>
    <w:basedOn w:val="a7"/>
    <w:uiPriority w:val="99"/>
    <w:qFormat/>
    <w:pPr>
      <w:numPr>
        <w:numId w:val="7"/>
      </w:numPr>
    </w:pPr>
    <w:rPr>
      <w:rFonts w:cs="Times New Roman"/>
      <w:szCs w:val="24"/>
    </w:rPr>
  </w:style>
  <w:style w:type="character" w:customStyle="1" w:styleId="Char3">
    <w:name w:val="批注框文本 Char"/>
    <w:basedOn w:val="a8"/>
    <w:uiPriority w:val="99"/>
    <w:qFormat/>
    <w:rPr>
      <w:rFonts w:ascii="Times New Roman" w:eastAsia="宋体" w:hAnsi="Times New Roman"/>
      <w:sz w:val="18"/>
      <w:szCs w:val="18"/>
    </w:rPr>
  </w:style>
  <w:style w:type="character" w:customStyle="1" w:styleId="Char4">
    <w:name w:val="批注文字 Char"/>
    <w:basedOn w:val="a8"/>
    <w:uiPriority w:val="99"/>
    <w:qFormat/>
    <w:rPr>
      <w:rFonts w:ascii="Times New Roman" w:eastAsia="宋体" w:hAnsi="Times New Roman"/>
    </w:rPr>
  </w:style>
  <w:style w:type="character" w:customStyle="1" w:styleId="Char5">
    <w:name w:val="批注主题 Char"/>
    <w:basedOn w:val="Char4"/>
    <w:uiPriority w:val="99"/>
    <w:qFormat/>
    <w:rPr>
      <w:rFonts w:ascii="Times New Roman" w:eastAsia="宋体" w:hAnsi="Times New Roman"/>
      <w:b/>
      <w:bCs/>
    </w:rPr>
  </w:style>
  <w:style w:type="character" w:customStyle="1" w:styleId="Char6">
    <w:name w:val="文档结构图 Char"/>
    <w:basedOn w:val="a8"/>
    <w:uiPriority w:val="99"/>
    <w:qFormat/>
    <w:rPr>
      <w:rFonts w:ascii="宋体" w:eastAsia="宋体" w:hAnsi="Times New Roman"/>
      <w:sz w:val="18"/>
      <w:szCs w:val="18"/>
    </w:rPr>
  </w:style>
  <w:style w:type="character" w:customStyle="1" w:styleId="Char7">
    <w:name w:val="纯文本 Char"/>
    <w:basedOn w:val="a8"/>
    <w:qFormat/>
    <w:rPr>
      <w:rFonts w:ascii="宋体" w:eastAsia="宋体" w:hAnsi="Courier New" w:cs="Century"/>
      <w:szCs w:val="21"/>
    </w:rPr>
  </w:style>
  <w:style w:type="character" w:customStyle="1" w:styleId="Char8">
    <w:name w:val="日期 Char"/>
    <w:basedOn w:val="a8"/>
    <w:uiPriority w:val="99"/>
    <w:qFormat/>
    <w:rPr>
      <w:rFonts w:ascii="Times New Roman" w:eastAsia="宋体" w:hAnsi="Times New Roman"/>
    </w:rPr>
  </w:style>
  <w:style w:type="character" w:customStyle="1" w:styleId="Char9">
    <w:name w:val="页脚 Char"/>
    <w:basedOn w:val="a8"/>
    <w:uiPriority w:val="99"/>
    <w:qFormat/>
    <w:rPr>
      <w:rFonts w:cs="宋体"/>
      <w:kern w:val="2"/>
      <w:sz w:val="18"/>
      <w:szCs w:val="18"/>
    </w:rPr>
  </w:style>
  <w:style w:type="character" w:customStyle="1" w:styleId="Chara">
    <w:name w:val="页眉 Char"/>
    <w:basedOn w:val="a8"/>
    <w:uiPriority w:val="99"/>
    <w:qFormat/>
    <w:rPr>
      <w:rFonts w:cs="宋体"/>
      <w:kern w:val="2"/>
      <w:sz w:val="18"/>
      <w:szCs w:val="18"/>
    </w:rPr>
  </w:style>
  <w:style w:type="character" w:customStyle="1" w:styleId="Charb">
    <w:name w:val="副标题 Char"/>
    <w:basedOn w:val="a8"/>
    <w:uiPriority w:val="11"/>
    <w:qFormat/>
    <w:rPr>
      <w:rFonts w:ascii="Times New Roman" w:eastAsia="宋体" w:hAnsi="Times New Roman"/>
      <w:b/>
      <w:bCs/>
      <w:kern w:val="28"/>
      <w:szCs w:val="32"/>
    </w:rPr>
  </w:style>
  <w:style w:type="character" w:customStyle="1" w:styleId="Charc">
    <w:name w:val="标题 Char"/>
    <w:basedOn w:val="a8"/>
    <w:uiPriority w:val="10"/>
    <w:qFormat/>
    <w:rPr>
      <w:rFonts w:eastAsia="黑体"/>
      <w:b/>
      <w:bCs/>
      <w:kern w:val="2"/>
      <w:sz w:val="32"/>
      <w:szCs w:val="32"/>
    </w:rPr>
  </w:style>
  <w:style w:type="paragraph" w:customStyle="1" w:styleId="aff2">
    <w:name w:val="表格内容"/>
    <w:basedOn w:val="a7"/>
    <w:link w:val="aff3"/>
    <w:qFormat/>
    <w:pPr>
      <w:jc w:val="center"/>
    </w:pPr>
    <w:rPr>
      <w:rFonts w:cs="Times New Roman"/>
      <w:sz w:val="18"/>
      <w:szCs w:val="18"/>
    </w:rPr>
  </w:style>
  <w:style w:type="character" w:customStyle="1" w:styleId="aff3">
    <w:name w:val="表格内容 字符"/>
    <w:basedOn w:val="a8"/>
    <w:link w:val="aff2"/>
    <w:qFormat/>
    <w:rPr>
      <w:rFonts w:ascii="Times New Roman" w:eastAsia="宋体" w:hAnsi="Times New Roman" w:cs="Times New Roman"/>
      <w:sz w:val="18"/>
      <w:szCs w:val="18"/>
    </w:rPr>
  </w:style>
  <w:style w:type="paragraph" w:customStyle="1" w:styleId="33">
    <w:name w:val="标题3"/>
    <w:basedOn w:val="30"/>
    <w:next w:val="30"/>
    <w:link w:val="34"/>
    <w:qFormat/>
    <w:pPr>
      <w:tabs>
        <w:tab w:val="clear" w:pos="709"/>
      </w:tabs>
      <w:spacing w:line="415" w:lineRule="auto"/>
      <w:ind w:left="482" w:hangingChars="200" w:hanging="482"/>
    </w:pPr>
  </w:style>
  <w:style w:type="character" w:customStyle="1" w:styleId="34">
    <w:name w:val="标题3 字符"/>
    <w:basedOn w:val="3Char0"/>
    <w:link w:val="33"/>
    <w:qFormat/>
    <w:rPr>
      <w:rFonts w:ascii="Times New Roman" w:eastAsia="宋体" w:hAnsi="Times New Roman" w:cs="Calibri"/>
      <w:bCs/>
      <w:szCs w:val="32"/>
    </w:rPr>
  </w:style>
  <w:style w:type="paragraph" w:customStyle="1" w:styleId="10X">
    <w:name w:val="1.0.X"/>
    <w:basedOn w:val="a7"/>
    <w:link w:val="10X0"/>
    <w:qFormat/>
    <w:rPr>
      <w:szCs w:val="21"/>
    </w:rPr>
  </w:style>
  <w:style w:type="character" w:customStyle="1" w:styleId="10X0">
    <w:name w:val="1.0.X 字符"/>
    <w:basedOn w:val="a8"/>
    <w:link w:val="10X"/>
    <w:qFormat/>
    <w:rPr>
      <w:rFonts w:ascii="Times New Roman" w:eastAsia="宋体" w:hAnsi="Times New Roman"/>
      <w:szCs w:val="21"/>
    </w:rPr>
  </w:style>
  <w:style w:type="paragraph" w:customStyle="1" w:styleId="TOC1">
    <w:name w:val="TOC 标题1"/>
    <w:basedOn w:val="1"/>
    <w:next w:val="a7"/>
    <w:uiPriority w:val="39"/>
    <w:qFormat/>
    <w:pPr>
      <w:widowControl/>
      <w:spacing w:before="240" w:after="0" w:line="259" w:lineRule="auto"/>
      <w:jc w:val="left"/>
      <w:outlineLvl w:val="9"/>
    </w:pPr>
    <w:rPr>
      <w:rFonts w:ascii="Cambria" w:hAnsi="Cambria" w:cs="宋体"/>
      <w:b w:val="0"/>
      <w:bCs w:val="0"/>
      <w:color w:val="376092"/>
      <w:kern w:val="0"/>
      <w:sz w:val="32"/>
      <w:szCs w:val="32"/>
    </w:rPr>
  </w:style>
  <w:style w:type="paragraph" w:customStyle="1" w:styleId="110">
    <w:name w:val="列出段落11"/>
    <w:basedOn w:val="a7"/>
    <w:uiPriority w:val="99"/>
    <w:qFormat/>
    <w:pPr>
      <w:ind w:firstLineChars="200" w:firstLine="420"/>
    </w:pPr>
    <w:rPr>
      <w:rFonts w:cs="Times New Roman"/>
      <w:szCs w:val="24"/>
    </w:rPr>
  </w:style>
  <w:style w:type="paragraph" w:customStyle="1" w:styleId="a6">
    <w:name w:val="正文表标题"/>
    <w:next w:val="a7"/>
    <w:qFormat/>
    <w:pPr>
      <w:numPr>
        <w:numId w:val="8"/>
      </w:numPr>
      <w:tabs>
        <w:tab w:val="left" w:pos="360"/>
      </w:tabs>
      <w:spacing w:beforeLines="50" w:afterLines="50"/>
      <w:ind w:left="0"/>
      <w:jc w:val="center"/>
    </w:pPr>
    <w:rPr>
      <w:rFonts w:ascii="黑体" w:eastAsia="黑体"/>
      <w:sz w:val="21"/>
    </w:rPr>
  </w:style>
  <w:style w:type="paragraph" w:customStyle="1" w:styleId="a2">
    <w:name w:val="正文图标题"/>
    <w:next w:val="a7"/>
    <w:qFormat/>
    <w:pPr>
      <w:numPr>
        <w:numId w:val="9"/>
      </w:numPr>
      <w:tabs>
        <w:tab w:val="left" w:pos="360"/>
      </w:tabs>
      <w:spacing w:beforeLines="50" w:afterLines="50"/>
      <w:ind w:left="0"/>
      <w:jc w:val="center"/>
    </w:pPr>
    <w:rPr>
      <w:rFonts w:ascii="黑体" w:eastAsia="黑体"/>
      <w:sz w:val="21"/>
    </w:rPr>
  </w:style>
  <w:style w:type="paragraph" w:customStyle="1" w:styleId="a1">
    <w:name w:val="其他发布日期"/>
    <w:basedOn w:val="a7"/>
    <w:qFormat/>
    <w:pPr>
      <w:framePr w:w="3997" w:h="471" w:hRule="exact" w:vSpace="181" w:wrap="around" w:vAnchor="page" w:hAnchor="page" w:x="1419" w:y="14097" w:anchorLock="1"/>
      <w:widowControl/>
      <w:numPr>
        <w:numId w:val="10"/>
      </w:numPr>
      <w:jc w:val="left"/>
    </w:pPr>
    <w:rPr>
      <w:rFonts w:eastAsia="黑体" w:cs="Times New Roman"/>
      <w:kern w:val="0"/>
      <w:sz w:val="28"/>
      <w:szCs w:val="20"/>
    </w:rPr>
  </w:style>
  <w:style w:type="paragraph" w:customStyle="1" w:styleId="aff4">
    <w:name w:val="段"/>
    <w:link w:val="Chard"/>
    <w:qFormat/>
    <w:pPr>
      <w:tabs>
        <w:tab w:val="center" w:pos="4201"/>
        <w:tab w:val="right" w:leader="dot" w:pos="9298"/>
      </w:tabs>
      <w:autoSpaceDE w:val="0"/>
      <w:autoSpaceDN w:val="0"/>
      <w:ind w:firstLineChars="200" w:firstLine="420"/>
      <w:jc w:val="both"/>
    </w:pPr>
    <w:rPr>
      <w:rFonts w:ascii="宋体"/>
      <w:sz w:val="21"/>
    </w:rPr>
  </w:style>
  <w:style w:type="character" w:customStyle="1" w:styleId="Chard">
    <w:name w:val="段 Char"/>
    <w:link w:val="aff4"/>
    <w:qFormat/>
    <w:rPr>
      <w:rFonts w:ascii="宋体" w:eastAsia="宋体" w:hAnsi="Times New Roman" w:cs="Times New Roman"/>
      <w:kern w:val="0"/>
      <w:szCs w:val="20"/>
    </w:rPr>
  </w:style>
  <w:style w:type="paragraph" w:customStyle="1" w:styleId="aff5">
    <w:name w:val="一级条标题"/>
    <w:next w:val="aff4"/>
    <w:link w:val="aff6"/>
    <w:qFormat/>
    <w:pPr>
      <w:spacing w:beforeLines="50" w:afterLines="50"/>
      <w:jc w:val="both"/>
      <w:outlineLvl w:val="2"/>
    </w:pPr>
    <w:rPr>
      <w:rFonts w:ascii="黑体" w:eastAsia="黑体"/>
      <w:sz w:val="21"/>
      <w:szCs w:val="21"/>
    </w:rPr>
  </w:style>
  <w:style w:type="paragraph" w:customStyle="1" w:styleId="aff7">
    <w:name w:val="章标题"/>
    <w:next w:val="aff4"/>
    <w:qFormat/>
    <w:pPr>
      <w:spacing w:beforeLines="100" w:afterLines="100"/>
      <w:jc w:val="both"/>
      <w:outlineLvl w:val="1"/>
    </w:pPr>
    <w:rPr>
      <w:rFonts w:ascii="黑体" w:eastAsia="黑体"/>
      <w:sz w:val="21"/>
    </w:rPr>
  </w:style>
  <w:style w:type="paragraph" w:customStyle="1" w:styleId="aff8">
    <w:name w:val="二级条标题"/>
    <w:basedOn w:val="aff5"/>
    <w:next w:val="aff4"/>
    <w:link w:val="aff9"/>
    <w:qFormat/>
    <w:pPr>
      <w:spacing w:before="50" w:after="50"/>
      <w:outlineLvl w:val="3"/>
    </w:pPr>
  </w:style>
  <w:style w:type="paragraph" w:customStyle="1" w:styleId="affa">
    <w:name w:val="三级条标题"/>
    <w:basedOn w:val="aff8"/>
    <w:next w:val="aff4"/>
    <w:link w:val="affb"/>
    <w:qFormat/>
    <w:pPr>
      <w:outlineLvl w:val="4"/>
    </w:pPr>
  </w:style>
  <w:style w:type="paragraph" w:customStyle="1" w:styleId="affc">
    <w:name w:val="四级条标题"/>
    <w:basedOn w:val="affa"/>
    <w:next w:val="aff4"/>
    <w:link w:val="affd"/>
    <w:qFormat/>
    <w:pPr>
      <w:outlineLvl w:val="5"/>
    </w:pPr>
  </w:style>
  <w:style w:type="paragraph" w:customStyle="1" w:styleId="affe">
    <w:name w:val="五级条标题"/>
    <w:basedOn w:val="affc"/>
    <w:next w:val="aff4"/>
    <w:qFormat/>
    <w:pPr>
      <w:outlineLvl w:val="6"/>
    </w:pPr>
  </w:style>
  <w:style w:type="character" w:customStyle="1" w:styleId="12">
    <w:name w:val="占位符文本1"/>
    <w:basedOn w:val="a8"/>
    <w:uiPriority w:val="99"/>
    <w:qFormat/>
    <w:rPr>
      <w:color w:val="808080"/>
    </w:rPr>
  </w:style>
  <w:style w:type="paragraph" w:customStyle="1" w:styleId="afff">
    <w:name w:val="终结线"/>
    <w:basedOn w:val="a7"/>
    <w:qFormat/>
    <w:pPr>
      <w:framePr w:hSpace="181" w:vSpace="181" w:wrap="around" w:vAnchor="text" w:hAnchor="margin" w:xAlign="center" w:y="285"/>
    </w:pPr>
  </w:style>
  <w:style w:type="paragraph" w:customStyle="1" w:styleId="23">
    <w:name w:val="样式 首行缩进:  2 字符"/>
    <w:basedOn w:val="a7"/>
    <w:qFormat/>
    <w:pPr>
      <w:ind w:firstLineChars="200" w:firstLine="480"/>
    </w:pPr>
  </w:style>
  <w:style w:type="character" w:customStyle="1" w:styleId="3CharCharCharCharCharCharChar">
    <w:name w:val="样式 样式 标题 3 + (中文) 黑体 Char + (中文) 宋体 小四 Char Char Char Char Char Char"/>
    <w:basedOn w:val="a8"/>
    <w:link w:val="3CharCharCharCharCharChar"/>
    <w:qFormat/>
    <w:rPr>
      <w:rFonts w:ascii="宋体" w:hAnsi="Courier New"/>
      <w:szCs w:val="21"/>
    </w:rPr>
  </w:style>
  <w:style w:type="paragraph" w:customStyle="1" w:styleId="3CharCharCharCharCharChar">
    <w:name w:val="样式 样式 标题 3 + (中文) 黑体 Char + (中文) 宋体 小四 Char Char Char Char Char"/>
    <w:basedOn w:val="a7"/>
    <w:link w:val="3CharCharCharCharCharCharChar"/>
    <w:qFormat/>
    <w:pPr>
      <w:spacing w:line="400" w:lineRule="exact"/>
      <w:ind w:leftChars="400" w:left="400"/>
    </w:pPr>
    <w:rPr>
      <w:rFonts w:ascii="宋体" w:hAnsi="Courier New"/>
      <w:szCs w:val="21"/>
    </w:rPr>
  </w:style>
  <w:style w:type="paragraph" w:customStyle="1" w:styleId="afff0">
    <w:name w:val="表格文字图表文字"/>
    <w:basedOn w:val="a7"/>
    <w:qFormat/>
    <w:pPr>
      <w:snapToGrid w:val="0"/>
      <w:jc w:val="center"/>
    </w:pPr>
    <w:rPr>
      <w:szCs w:val="20"/>
    </w:rPr>
  </w:style>
  <w:style w:type="paragraph" w:customStyle="1" w:styleId="24">
    <w:name w:val="列出段落2"/>
    <w:basedOn w:val="a7"/>
    <w:uiPriority w:val="34"/>
    <w:qFormat/>
    <w:pPr>
      <w:widowControl/>
      <w:spacing w:after="200" w:line="276" w:lineRule="auto"/>
      <w:ind w:left="720"/>
      <w:contextualSpacing/>
      <w:jc w:val="left"/>
    </w:pPr>
    <w:rPr>
      <w:rFonts w:ascii="Calibri" w:hAnsi="Calibri" w:cs="Times New Roman"/>
      <w:kern w:val="0"/>
      <w:sz w:val="22"/>
      <w:lang w:val="en-SG"/>
    </w:rPr>
  </w:style>
  <w:style w:type="paragraph" w:customStyle="1" w:styleId="TableText">
    <w:name w:val="Table Text"/>
    <w:basedOn w:val="a7"/>
    <w:qFormat/>
    <w:pPr>
      <w:widowControl/>
      <w:spacing w:before="40" w:after="40"/>
      <w:jc w:val="left"/>
    </w:pPr>
    <w:rPr>
      <w:rFonts w:ascii="Arial" w:eastAsia="Times New Roman" w:hAnsi="Arial"/>
      <w:kern w:val="0"/>
      <w:sz w:val="20"/>
      <w:szCs w:val="20"/>
      <w:lang w:val="en-AU" w:eastAsia="en-US"/>
    </w:rPr>
  </w:style>
  <w:style w:type="paragraph" w:customStyle="1" w:styleId="afff1">
    <w:name w:val="图形居中"/>
    <w:basedOn w:val="a7"/>
    <w:qFormat/>
    <w:pPr>
      <w:jc w:val="center"/>
    </w:pPr>
  </w:style>
  <w:style w:type="character" w:customStyle="1" w:styleId="SoDAField">
    <w:name w:val="SoDA Field"/>
    <w:qFormat/>
    <w:rPr>
      <w:rFonts w:ascii="Arial" w:hAnsi="Arial"/>
      <w:color w:val="auto"/>
      <w:sz w:val="20"/>
    </w:rPr>
  </w:style>
  <w:style w:type="paragraph" w:customStyle="1" w:styleId="afff2">
    <w:name w:val="表格表头"/>
    <w:basedOn w:val="a7"/>
    <w:qFormat/>
    <w:pPr>
      <w:jc w:val="center"/>
    </w:pPr>
    <w:rPr>
      <w:b/>
      <w:bCs/>
      <w:sz w:val="18"/>
      <w:szCs w:val="20"/>
    </w:rPr>
  </w:style>
  <w:style w:type="paragraph" w:customStyle="1" w:styleId="afff3">
    <w:name w:val="表格正文"/>
    <w:basedOn w:val="a7"/>
    <w:qFormat/>
    <w:rPr>
      <w:sz w:val="18"/>
    </w:rPr>
  </w:style>
  <w:style w:type="paragraph" w:customStyle="1" w:styleId="13">
    <w:name w:val="列表1"/>
    <w:basedOn w:val="a7"/>
    <w:next w:val="a7"/>
    <w:qFormat/>
    <w:pPr>
      <w:spacing w:before="120" w:after="120"/>
      <w:ind w:left="714" w:hanging="357"/>
    </w:pPr>
  </w:style>
  <w:style w:type="paragraph" w:customStyle="1" w:styleId="afff4">
    <w:name w:val="附录表格内容"/>
    <w:basedOn w:val="a7"/>
    <w:qFormat/>
    <w:rPr>
      <w:sz w:val="18"/>
      <w:szCs w:val="20"/>
    </w:rPr>
  </w:style>
  <w:style w:type="paragraph" w:customStyle="1" w:styleId="Style86">
    <w:name w:val="_Style 86"/>
    <w:basedOn w:val="a7"/>
    <w:uiPriority w:val="34"/>
    <w:qFormat/>
    <w:pPr>
      <w:ind w:firstLineChars="200" w:firstLine="420"/>
    </w:pPr>
  </w:style>
  <w:style w:type="paragraph" w:customStyle="1" w:styleId="afff5">
    <w:name w:val="补充说明"/>
    <w:basedOn w:val="a7"/>
    <w:qFormat/>
    <w:pPr>
      <w:spacing w:beforeLines="50"/>
      <w:ind w:leftChars="200" w:left="200"/>
    </w:pPr>
    <w:rPr>
      <w:color w:val="666699"/>
      <w:sz w:val="18"/>
      <w:szCs w:val="18"/>
    </w:rPr>
  </w:style>
  <w:style w:type="paragraph" w:customStyle="1" w:styleId="CM9">
    <w:name w:val="CM9"/>
    <w:basedOn w:val="Default"/>
    <w:next w:val="Default"/>
    <w:uiPriority w:val="99"/>
    <w:qFormat/>
    <w:pPr>
      <w:spacing w:line="468" w:lineRule="atLeast"/>
    </w:pPr>
    <w:rPr>
      <w:rFonts w:cs="Times New Roman"/>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M7">
    <w:name w:val="CM7"/>
    <w:basedOn w:val="Default"/>
    <w:next w:val="Default"/>
    <w:uiPriority w:val="99"/>
    <w:qFormat/>
    <w:pPr>
      <w:spacing w:line="468" w:lineRule="atLeast"/>
    </w:pPr>
    <w:rPr>
      <w:rFonts w:cs="Times New Roman"/>
      <w:color w:val="auto"/>
    </w:rPr>
  </w:style>
  <w:style w:type="paragraph" w:customStyle="1" w:styleId="14">
    <w:name w:val="样式1"/>
    <w:basedOn w:val="aff7"/>
    <w:link w:val="1Char0"/>
    <w:qFormat/>
    <w:pPr>
      <w:spacing w:before="312" w:after="312"/>
    </w:pPr>
  </w:style>
  <w:style w:type="character" w:customStyle="1" w:styleId="1Char0">
    <w:name w:val="样式1 Char"/>
    <w:basedOn w:val="a8"/>
    <w:link w:val="14"/>
    <w:qFormat/>
    <w:rPr>
      <w:rFonts w:ascii="黑体" w:eastAsia="黑体"/>
      <w:sz w:val="21"/>
    </w:rPr>
  </w:style>
  <w:style w:type="paragraph" w:customStyle="1" w:styleId="25">
    <w:name w:val="样式2"/>
    <w:basedOn w:val="aff5"/>
    <w:link w:val="2Char0"/>
    <w:qFormat/>
    <w:pPr>
      <w:tabs>
        <w:tab w:val="left" w:pos="780"/>
      </w:tabs>
      <w:spacing w:before="156" w:after="156"/>
      <w:ind w:left="780" w:hanging="360"/>
      <w:jc w:val="left"/>
    </w:pPr>
  </w:style>
  <w:style w:type="paragraph" w:customStyle="1" w:styleId="35">
    <w:name w:val="样式3"/>
    <w:basedOn w:val="aff8"/>
    <w:link w:val="3Char2"/>
    <w:qFormat/>
    <w:pPr>
      <w:tabs>
        <w:tab w:val="left" w:pos="780"/>
      </w:tabs>
      <w:spacing w:before="156" w:after="156"/>
      <w:jc w:val="left"/>
    </w:pPr>
    <w:rPr>
      <w:color w:val="000000"/>
      <w:lang w:val="zh-CN"/>
    </w:rPr>
  </w:style>
  <w:style w:type="character" w:customStyle="1" w:styleId="2Char0">
    <w:name w:val="样式2 Char"/>
    <w:basedOn w:val="a8"/>
    <w:link w:val="25"/>
    <w:qFormat/>
    <w:rPr>
      <w:rFonts w:ascii="黑体" w:eastAsia="黑体"/>
      <w:sz w:val="21"/>
      <w:szCs w:val="21"/>
    </w:rPr>
  </w:style>
  <w:style w:type="character" w:customStyle="1" w:styleId="3Char2">
    <w:name w:val="样式3 Char"/>
    <w:link w:val="35"/>
    <w:qFormat/>
    <w:rPr>
      <w:rFonts w:ascii="黑体" w:eastAsia="黑体"/>
      <w:color w:val="000000"/>
      <w:sz w:val="21"/>
      <w:szCs w:val="21"/>
      <w:lang w:val="zh-CN" w:eastAsia="zh-CN"/>
    </w:rPr>
  </w:style>
  <w:style w:type="paragraph" w:customStyle="1" w:styleId="ListParagraph17ff988e-22e4-4d93-be00-c7ef712af070">
    <w:name w:val="List Paragraph_17ff988e-22e4-4d93-be00-c7ef712af070"/>
    <w:basedOn w:val="a7"/>
    <w:uiPriority w:val="34"/>
    <w:qFormat/>
    <w:pPr>
      <w:ind w:firstLineChars="200" w:firstLine="420"/>
    </w:pPr>
  </w:style>
  <w:style w:type="paragraph" w:customStyle="1" w:styleId="40">
    <w:name w:val="样式4"/>
    <w:basedOn w:val="affa"/>
    <w:link w:val="42"/>
    <w:qFormat/>
    <w:pPr>
      <w:numPr>
        <w:ilvl w:val="3"/>
        <w:numId w:val="5"/>
      </w:numPr>
      <w:spacing w:line="377" w:lineRule="auto"/>
      <w:jc w:val="left"/>
    </w:pPr>
    <w:rPr>
      <w:b/>
    </w:rPr>
  </w:style>
  <w:style w:type="paragraph" w:customStyle="1" w:styleId="afff6">
    <w:name w:val="正文样式"/>
    <w:basedOn w:val="aff4"/>
    <w:link w:val="Chare"/>
    <w:qFormat/>
    <w:rPr>
      <w:kern w:val="2"/>
      <w:szCs w:val="22"/>
    </w:rPr>
  </w:style>
  <w:style w:type="character" w:customStyle="1" w:styleId="42">
    <w:name w:val="样式4 字符"/>
    <w:basedOn w:val="Charc"/>
    <w:link w:val="40"/>
    <w:qFormat/>
    <w:rPr>
      <w:rFonts w:ascii="黑体" w:eastAsia="黑体"/>
      <w:b/>
      <w:bCs/>
      <w:kern w:val="2"/>
      <w:sz w:val="21"/>
      <w:szCs w:val="21"/>
    </w:rPr>
  </w:style>
  <w:style w:type="character" w:customStyle="1" w:styleId="Chare">
    <w:name w:val="正文样式 Char"/>
    <w:basedOn w:val="Chard"/>
    <w:link w:val="afff6"/>
    <w:qFormat/>
    <w:rPr>
      <w:rFonts w:ascii="宋体" w:eastAsia="宋体" w:hAnsi="Times New Roman" w:cs="Times New Roman"/>
      <w:kern w:val="2"/>
      <w:sz w:val="21"/>
      <w:szCs w:val="22"/>
    </w:rPr>
  </w:style>
  <w:style w:type="paragraph" w:customStyle="1" w:styleId="TOC2">
    <w:name w:val="TOC 标题2"/>
    <w:basedOn w:val="1"/>
    <w:next w:val="a7"/>
    <w:uiPriority w:val="39"/>
    <w:qFormat/>
    <w:pPr>
      <w:widowControl/>
      <w:spacing w:before="240" w:after="0" w:line="259" w:lineRule="auto"/>
      <w:jc w:val="left"/>
      <w:outlineLvl w:val="9"/>
    </w:pPr>
    <w:rPr>
      <w:rFonts w:ascii="Cambria" w:hAnsi="Cambria" w:cs="宋体"/>
      <w:b w:val="0"/>
      <w:bCs w:val="0"/>
      <w:color w:val="376092"/>
      <w:kern w:val="0"/>
      <w:sz w:val="32"/>
      <w:szCs w:val="32"/>
    </w:rPr>
  </w:style>
  <w:style w:type="paragraph" w:customStyle="1" w:styleId="50">
    <w:name w:val="样式5"/>
    <w:basedOn w:val="affc"/>
    <w:link w:val="51"/>
    <w:qFormat/>
    <w:pPr>
      <w:ind w:firstLineChars="200" w:firstLine="200"/>
    </w:pPr>
  </w:style>
  <w:style w:type="character" w:customStyle="1" w:styleId="aff6">
    <w:name w:val="一级条标题 字符"/>
    <w:basedOn w:val="a8"/>
    <w:link w:val="aff5"/>
    <w:qFormat/>
    <w:rPr>
      <w:rFonts w:ascii="黑体" w:eastAsia="黑体"/>
      <w:sz w:val="21"/>
      <w:szCs w:val="21"/>
    </w:rPr>
  </w:style>
  <w:style w:type="character" w:customStyle="1" w:styleId="aff9">
    <w:name w:val="二级条标题 字符"/>
    <w:basedOn w:val="aff6"/>
    <w:link w:val="aff8"/>
    <w:qFormat/>
    <w:rPr>
      <w:rFonts w:ascii="黑体" w:eastAsia="黑体"/>
      <w:sz w:val="21"/>
      <w:szCs w:val="21"/>
    </w:rPr>
  </w:style>
  <w:style w:type="character" w:customStyle="1" w:styleId="affb">
    <w:name w:val="三级条标题 字符"/>
    <w:basedOn w:val="aff9"/>
    <w:link w:val="affa"/>
    <w:qFormat/>
    <w:rPr>
      <w:rFonts w:ascii="黑体" w:eastAsia="黑体"/>
      <w:sz w:val="21"/>
      <w:szCs w:val="21"/>
    </w:rPr>
  </w:style>
  <w:style w:type="character" w:customStyle="1" w:styleId="affd">
    <w:name w:val="四级条标题 字符"/>
    <w:basedOn w:val="affb"/>
    <w:link w:val="affc"/>
    <w:qFormat/>
    <w:rPr>
      <w:rFonts w:ascii="黑体" w:eastAsia="黑体"/>
      <w:sz w:val="21"/>
      <w:szCs w:val="21"/>
    </w:rPr>
  </w:style>
  <w:style w:type="character" w:customStyle="1" w:styleId="51">
    <w:name w:val="样式5 字符"/>
    <w:basedOn w:val="affd"/>
    <w:link w:val="50"/>
    <w:qFormat/>
    <w:rPr>
      <w:rFonts w:ascii="黑体" w:eastAsia="黑体"/>
      <w:sz w:val="21"/>
      <w:szCs w:val="21"/>
    </w:rPr>
  </w:style>
  <w:style w:type="paragraph" w:customStyle="1" w:styleId="afff7">
    <w:name w:val="目次、标准名称标题"/>
    <w:basedOn w:val="a7"/>
    <w:next w:val="aff4"/>
    <w:qFormat/>
    <w:pPr>
      <w:keepNext/>
      <w:pageBreakBefore/>
      <w:widowControl/>
      <w:shd w:val="clear" w:color="FFFFFF" w:fill="FFFFFF"/>
      <w:spacing w:before="640" w:after="560" w:line="460" w:lineRule="exact"/>
      <w:jc w:val="center"/>
      <w:outlineLvl w:val="0"/>
    </w:pPr>
    <w:rPr>
      <w:rFonts w:ascii="黑体" w:eastAsia="黑体" w:cs="Times New Roman"/>
      <w:kern w:val="0"/>
      <w:sz w:val="32"/>
      <w:szCs w:val="20"/>
    </w:rPr>
  </w:style>
  <w:style w:type="paragraph" w:customStyle="1" w:styleId="a3">
    <w:name w:val="附录标识"/>
    <w:basedOn w:val="a7"/>
    <w:next w:val="aff4"/>
    <w:qFormat/>
    <w:pPr>
      <w:keepNext/>
      <w:widowControl/>
      <w:numPr>
        <w:numId w:val="11"/>
      </w:numPr>
      <w:shd w:val="clear" w:color="FFFFFF" w:fill="FFFFFF"/>
      <w:tabs>
        <w:tab w:val="left" w:pos="360"/>
        <w:tab w:val="left" w:pos="6405"/>
      </w:tabs>
      <w:spacing w:before="640" w:after="280"/>
      <w:jc w:val="center"/>
      <w:outlineLvl w:val="0"/>
    </w:pPr>
    <w:rPr>
      <w:rFonts w:ascii="黑体" w:eastAsia="黑体" w:cs="Times New Roman"/>
      <w:kern w:val="0"/>
      <w:szCs w:val="20"/>
    </w:rPr>
  </w:style>
  <w:style w:type="paragraph" w:customStyle="1" w:styleId="a5">
    <w:name w:val="附录二级条标题"/>
    <w:basedOn w:val="a7"/>
    <w:next w:val="aff4"/>
    <w:qFormat/>
    <w:pPr>
      <w:widowControl/>
      <w:numPr>
        <w:ilvl w:val="3"/>
        <w:numId w:val="11"/>
      </w:numPr>
      <w:tabs>
        <w:tab w:val="left" w:pos="360"/>
      </w:tabs>
      <w:wordWrap w:val="0"/>
      <w:overflowPunct w:val="0"/>
      <w:autoSpaceDE w:val="0"/>
      <w:autoSpaceDN w:val="0"/>
      <w:spacing w:beforeLines="50" w:afterLines="50"/>
      <w:textAlignment w:val="baseline"/>
      <w:outlineLvl w:val="3"/>
    </w:pPr>
    <w:rPr>
      <w:rFonts w:ascii="黑体" w:eastAsia="黑体" w:cs="Times New Roman"/>
      <w:kern w:val="21"/>
      <w:szCs w:val="20"/>
    </w:rPr>
  </w:style>
  <w:style w:type="paragraph" w:customStyle="1" w:styleId="afff8">
    <w:name w:val="附录二级无"/>
    <w:basedOn w:val="a5"/>
    <w:qFormat/>
    <w:pPr>
      <w:tabs>
        <w:tab w:val="clear" w:pos="360"/>
      </w:tabs>
    </w:pPr>
    <w:rPr>
      <w:rFonts w:ascii="宋体" w:eastAsia="宋体"/>
      <w:szCs w:val="21"/>
    </w:rPr>
  </w:style>
  <w:style w:type="paragraph" w:customStyle="1" w:styleId="afff9">
    <w:name w:val="附录三级条标题"/>
    <w:basedOn w:val="a5"/>
    <w:next w:val="aff4"/>
    <w:qFormat/>
    <w:pPr>
      <w:numPr>
        <w:ilvl w:val="4"/>
        <w:numId w:val="0"/>
      </w:numPr>
      <w:outlineLvl w:val="4"/>
    </w:pPr>
  </w:style>
  <w:style w:type="paragraph" w:customStyle="1" w:styleId="afffa">
    <w:name w:val="附录四级条标题"/>
    <w:basedOn w:val="afff9"/>
    <w:next w:val="aff4"/>
    <w:qFormat/>
    <w:pPr>
      <w:numPr>
        <w:ilvl w:val="5"/>
      </w:numPr>
      <w:outlineLvl w:val="5"/>
    </w:pPr>
  </w:style>
  <w:style w:type="paragraph" w:customStyle="1" w:styleId="afffb">
    <w:name w:val="附录五级条标题"/>
    <w:basedOn w:val="afffa"/>
    <w:next w:val="aff4"/>
    <w:qFormat/>
    <w:pPr>
      <w:numPr>
        <w:ilvl w:val="6"/>
      </w:numPr>
      <w:outlineLvl w:val="6"/>
    </w:pPr>
  </w:style>
  <w:style w:type="paragraph" w:customStyle="1" w:styleId="a4">
    <w:name w:val="附录章标题"/>
    <w:next w:val="aff4"/>
    <w:qFormat/>
    <w:pPr>
      <w:numPr>
        <w:ilvl w:val="1"/>
        <w:numId w:val="11"/>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c">
    <w:name w:val="附录一级条标题"/>
    <w:basedOn w:val="a4"/>
    <w:next w:val="aff4"/>
    <w:qFormat/>
    <w:pPr>
      <w:numPr>
        <w:ilvl w:val="2"/>
        <w:numId w:val="0"/>
      </w:numPr>
      <w:autoSpaceDN w:val="0"/>
      <w:spacing w:beforeLines="50" w:afterLines="50"/>
      <w:outlineLvl w:val="2"/>
    </w:pPr>
  </w:style>
  <w:style w:type="paragraph" w:customStyle="1" w:styleId="afffd">
    <w:name w:val="字母编号列项（一级）"/>
    <w:link w:val="Charf"/>
    <w:qFormat/>
    <w:pPr>
      <w:jc w:val="both"/>
    </w:pPr>
    <w:rPr>
      <w:rFonts w:ascii="宋体"/>
      <w:sz w:val="21"/>
    </w:rPr>
  </w:style>
  <w:style w:type="character" w:customStyle="1" w:styleId="Charf">
    <w:name w:val="字母编号列项（一级） Char"/>
    <w:link w:val="afffd"/>
    <w:qFormat/>
    <w:rPr>
      <w:rFonts w:ascii="宋体"/>
      <w:sz w:val="21"/>
    </w:rPr>
  </w:style>
  <w:style w:type="paragraph" w:customStyle="1" w:styleId="TOCHeading528bb3db-c2e7-45b3-be88-e57629fae9ed">
    <w:name w:val="TOC Heading_528bb3db-c2e7-45b3-be88-e57629fae9ed"/>
    <w:basedOn w:val="1"/>
    <w:next w:val="a7"/>
    <w:uiPriority w:val="39"/>
    <w:qFormat/>
    <w:pPr>
      <w:widowControl/>
      <w:spacing w:before="480" w:after="0" w:line="276" w:lineRule="auto"/>
      <w:jc w:val="left"/>
      <w:outlineLvl w:val="9"/>
    </w:pPr>
    <w:rPr>
      <w:rFonts w:ascii="Cambria" w:hAnsi="Cambria" w:cs="宋体"/>
      <w:color w:val="376092"/>
      <w:kern w:val="0"/>
      <w:sz w:val="28"/>
      <w:szCs w:val="28"/>
    </w:rPr>
  </w:style>
  <w:style w:type="character" w:customStyle="1" w:styleId="1Char1">
    <w:name w:val="标题 1 Char1"/>
    <w:basedOn w:val="a8"/>
    <w:link w:val="1"/>
    <w:qFormat/>
    <w:rPr>
      <w:rFonts w:ascii="Calibri" w:hAnsi="Calibri" w:cs="Calibri" w:hint="default"/>
      <w:b/>
      <w:bCs/>
      <w:kern w:val="44"/>
      <w:sz w:val="36"/>
      <w:szCs w:val="44"/>
    </w:rPr>
  </w:style>
  <w:style w:type="character" w:customStyle="1" w:styleId="3Char1">
    <w:name w:val="标题 3 Char1"/>
    <w:basedOn w:val="a8"/>
    <w:link w:val="30"/>
    <w:qFormat/>
    <w:rPr>
      <w:rFonts w:ascii="Calibri" w:hAnsi="Calibri" w:cs="Calibri" w:hint="default"/>
      <w:bCs/>
      <w:kern w:val="2"/>
      <w:sz w:val="21"/>
      <w:szCs w:val="32"/>
    </w:rPr>
  </w:style>
  <w:style w:type="character" w:customStyle="1" w:styleId="26">
    <w:name w:val="正文文本首行缩进 2 字符"/>
    <w:basedOn w:val="Char2"/>
    <w:qFormat/>
    <w:rPr>
      <w:rFonts w:ascii="宋体" w:eastAsia="宋体" w:hAnsi="宋体" w:cs="宋体" w:hint="eastAsia"/>
      <w:kern w:val="2"/>
      <w:sz w:val="21"/>
      <w:szCs w:val="22"/>
    </w:rPr>
  </w:style>
  <w:style w:type="character" w:customStyle="1" w:styleId="Char2">
    <w:name w:val="正文文本缩进 Char"/>
    <w:basedOn w:val="a8"/>
    <w:link w:val="af1"/>
    <w:qFormat/>
    <w:rPr>
      <w:rFonts w:ascii="宋体" w:eastAsia="宋体" w:hAnsi="宋体" w:cs="宋体" w:hint="eastAsia"/>
      <w:kern w:val="2"/>
      <w:sz w:val="21"/>
      <w:szCs w:val="22"/>
    </w:rPr>
  </w:style>
  <w:style w:type="character" w:customStyle="1" w:styleId="Char15">
    <w:name w:val="页眉 Char1"/>
    <w:basedOn w:val="a8"/>
    <w:link w:val="a0"/>
    <w:qFormat/>
    <w:rPr>
      <w:rFonts w:ascii="宋体" w:eastAsia="宋体" w:hAnsi="宋体" w:cs="宋体" w:hint="eastAsia"/>
      <w:kern w:val="2"/>
      <w:sz w:val="18"/>
      <w:szCs w:val="18"/>
    </w:rPr>
  </w:style>
  <w:style w:type="character" w:customStyle="1" w:styleId="2Char1">
    <w:name w:val="标题 2 Char1"/>
    <w:basedOn w:val="a8"/>
    <w:link w:val="20"/>
    <w:qFormat/>
    <w:rPr>
      <w:rFonts w:ascii="宋体" w:eastAsia="宋体" w:hAnsi="宋体" w:cs="宋体" w:hint="eastAsia"/>
      <w:b/>
      <w:bCs/>
      <w:kern w:val="2"/>
      <w:sz w:val="21"/>
      <w:szCs w:val="32"/>
    </w:rPr>
  </w:style>
  <w:style w:type="character" w:customStyle="1" w:styleId="5Char1">
    <w:name w:val="标题 5 Char1"/>
    <w:basedOn w:val="a8"/>
    <w:link w:val="5"/>
    <w:qFormat/>
    <w:rPr>
      <w:rFonts w:ascii="宋体" w:eastAsia="宋体" w:hAnsi="宋体" w:cs="宋体" w:hint="eastAsia"/>
      <w:b/>
      <w:bCs/>
      <w:kern w:val="2"/>
      <w:sz w:val="28"/>
      <w:szCs w:val="28"/>
    </w:rPr>
  </w:style>
  <w:style w:type="character" w:customStyle="1" w:styleId="4Char1">
    <w:name w:val="标题 4 Char1"/>
    <w:basedOn w:val="a8"/>
    <w:link w:val="41"/>
    <w:qFormat/>
    <w:rPr>
      <w:rFonts w:ascii="宋体" w:eastAsia="宋体" w:hAnsi="宋体" w:cs="宋体" w:hint="eastAsia"/>
      <w:bCs/>
      <w:kern w:val="2"/>
      <w:sz w:val="21"/>
      <w:szCs w:val="28"/>
    </w:rPr>
  </w:style>
  <w:style w:type="character" w:customStyle="1" w:styleId="6Char1">
    <w:name w:val="标题 6 Char1"/>
    <w:basedOn w:val="a8"/>
    <w:link w:val="6"/>
    <w:qFormat/>
    <w:rPr>
      <w:rFonts w:ascii="Cambria" w:eastAsia="Cambria" w:hAnsi="Cambria" w:cs="宋体" w:hint="default"/>
      <w:b/>
      <w:bCs/>
      <w:kern w:val="2"/>
      <w:sz w:val="21"/>
      <w:szCs w:val="24"/>
    </w:rPr>
  </w:style>
  <w:style w:type="character" w:customStyle="1" w:styleId="7Char1">
    <w:name w:val="标题 7 Char1"/>
    <w:basedOn w:val="a8"/>
    <w:link w:val="7"/>
    <w:qFormat/>
    <w:rPr>
      <w:rFonts w:ascii="宋体" w:eastAsia="宋体" w:hAnsi="宋体" w:cs="宋体" w:hint="eastAsia"/>
      <w:b/>
      <w:bCs/>
      <w:kern w:val="2"/>
      <w:sz w:val="21"/>
      <w:szCs w:val="24"/>
    </w:rPr>
  </w:style>
  <w:style w:type="character" w:customStyle="1" w:styleId="8Char1">
    <w:name w:val="标题 8 Char1"/>
    <w:basedOn w:val="a8"/>
    <w:link w:val="8"/>
    <w:qFormat/>
    <w:rPr>
      <w:rFonts w:ascii="Cambria" w:eastAsia="Cambria" w:hAnsi="Cambria" w:cs="宋体" w:hint="default"/>
      <w:kern w:val="2"/>
      <w:sz w:val="21"/>
      <w:szCs w:val="24"/>
    </w:rPr>
  </w:style>
  <w:style w:type="character" w:customStyle="1" w:styleId="9Char1">
    <w:name w:val="标题 9 Char1"/>
    <w:basedOn w:val="a8"/>
    <w:link w:val="9"/>
    <w:qFormat/>
    <w:rPr>
      <w:rFonts w:ascii="Cambria" w:eastAsia="Cambria" w:hAnsi="Cambria" w:cs="宋体" w:hint="default"/>
      <w:kern w:val="2"/>
      <w:sz w:val="21"/>
      <w:szCs w:val="21"/>
    </w:rPr>
  </w:style>
  <w:style w:type="character" w:customStyle="1" w:styleId="Char">
    <w:name w:val="注释标题 Char"/>
    <w:basedOn w:val="a8"/>
    <w:link w:val="ab"/>
    <w:qFormat/>
    <w:rPr>
      <w:rFonts w:ascii="宋体" w:eastAsia="宋体" w:hAnsi="宋体" w:cs="宋体" w:hint="eastAsia"/>
      <w:kern w:val="2"/>
      <w:sz w:val="21"/>
      <w:szCs w:val="22"/>
    </w:rPr>
  </w:style>
  <w:style w:type="character" w:customStyle="1" w:styleId="Char1">
    <w:name w:val="文档结构图 Char1"/>
    <w:basedOn w:val="a8"/>
    <w:link w:val="ae"/>
    <w:qFormat/>
    <w:rPr>
      <w:rFonts w:ascii="宋体" w:eastAsia="宋体" w:hAnsi="宋体" w:cs="宋体" w:hint="eastAsia"/>
      <w:kern w:val="2"/>
      <w:sz w:val="18"/>
      <w:szCs w:val="18"/>
    </w:rPr>
  </w:style>
  <w:style w:type="character" w:customStyle="1" w:styleId="Char10">
    <w:name w:val="批注文字 Char1"/>
    <w:basedOn w:val="a8"/>
    <w:link w:val="af"/>
    <w:qFormat/>
    <w:rPr>
      <w:rFonts w:ascii="宋体" w:eastAsia="宋体" w:hAnsi="宋体" w:cs="宋体" w:hint="eastAsia"/>
      <w:kern w:val="2"/>
      <w:sz w:val="21"/>
      <w:szCs w:val="22"/>
    </w:rPr>
  </w:style>
  <w:style w:type="character" w:customStyle="1" w:styleId="Char13">
    <w:name w:val="批注框文本 Char1"/>
    <w:basedOn w:val="a8"/>
    <w:link w:val="af4"/>
    <w:qFormat/>
    <w:rPr>
      <w:rFonts w:ascii="宋体" w:eastAsia="宋体" w:hAnsi="宋体" w:cs="宋体" w:hint="eastAsia"/>
      <w:kern w:val="2"/>
      <w:sz w:val="18"/>
      <w:szCs w:val="18"/>
    </w:rPr>
  </w:style>
  <w:style w:type="character" w:customStyle="1" w:styleId="3Char">
    <w:name w:val="正文文本 3 Char"/>
    <w:basedOn w:val="a8"/>
    <w:link w:val="31"/>
    <w:qFormat/>
    <w:rPr>
      <w:rFonts w:ascii="宋体" w:eastAsia="宋体" w:hAnsi="宋体" w:cs="宋体" w:hint="eastAsia"/>
      <w:kern w:val="2"/>
      <w:sz w:val="21"/>
      <w:szCs w:val="22"/>
    </w:rPr>
  </w:style>
  <w:style w:type="character" w:customStyle="1" w:styleId="Char0">
    <w:name w:val="正文文本 Char"/>
    <w:basedOn w:val="a8"/>
    <w:link w:val="af0"/>
    <w:qFormat/>
    <w:rPr>
      <w:rFonts w:ascii="宋体" w:eastAsia="宋体" w:hAnsi="宋体" w:cs="宋体" w:hint="eastAsia"/>
      <w:kern w:val="2"/>
      <w:sz w:val="21"/>
      <w:szCs w:val="22"/>
    </w:rPr>
  </w:style>
  <w:style w:type="character" w:customStyle="1" w:styleId="Char11">
    <w:name w:val="纯文本 Char1"/>
    <w:basedOn w:val="a8"/>
    <w:link w:val="af2"/>
    <w:qFormat/>
    <w:rPr>
      <w:rFonts w:ascii="宋体" w:eastAsia="宋体" w:hAnsi="Courier New" w:cs="Century" w:hint="eastAsia"/>
      <w:kern w:val="2"/>
      <w:sz w:val="21"/>
      <w:szCs w:val="21"/>
    </w:rPr>
  </w:style>
  <w:style w:type="character" w:customStyle="1" w:styleId="Char12">
    <w:name w:val="日期 Char1"/>
    <w:basedOn w:val="a8"/>
    <w:link w:val="af3"/>
    <w:qFormat/>
    <w:rPr>
      <w:rFonts w:ascii="宋体" w:eastAsia="宋体" w:hAnsi="宋体" w:cs="宋体" w:hint="eastAsia"/>
      <w:kern w:val="2"/>
      <w:sz w:val="21"/>
      <w:szCs w:val="22"/>
    </w:rPr>
  </w:style>
  <w:style w:type="character" w:customStyle="1" w:styleId="Char14">
    <w:name w:val="页脚 Char1"/>
    <w:basedOn w:val="a8"/>
    <w:link w:val="a"/>
    <w:qFormat/>
    <w:rPr>
      <w:rFonts w:ascii="宋体" w:eastAsia="宋体" w:hAnsi="宋体" w:cs="宋体" w:hint="eastAsia"/>
      <w:kern w:val="2"/>
      <w:sz w:val="18"/>
      <w:szCs w:val="18"/>
    </w:rPr>
  </w:style>
  <w:style w:type="character" w:customStyle="1" w:styleId="Char16">
    <w:name w:val="副标题 Char1"/>
    <w:basedOn w:val="a8"/>
    <w:link w:val="af5"/>
    <w:qFormat/>
    <w:rPr>
      <w:rFonts w:ascii="宋体" w:eastAsia="宋体" w:hAnsi="宋体" w:cs="宋体" w:hint="eastAsia"/>
      <w:b/>
      <w:bCs/>
      <w:kern w:val="28"/>
      <w:sz w:val="21"/>
      <w:szCs w:val="32"/>
    </w:rPr>
  </w:style>
  <w:style w:type="character" w:customStyle="1" w:styleId="Char17">
    <w:name w:val="标题 Char1"/>
    <w:basedOn w:val="a8"/>
    <w:link w:val="af7"/>
    <w:qFormat/>
    <w:rPr>
      <w:rFonts w:ascii="黑体" w:eastAsia="黑体" w:hAnsi="宋体" w:cs="黑体" w:hint="eastAsia"/>
      <w:b/>
      <w:bCs/>
      <w:kern w:val="2"/>
      <w:sz w:val="32"/>
      <w:szCs w:val="32"/>
    </w:rPr>
  </w:style>
  <w:style w:type="character" w:customStyle="1" w:styleId="Char18">
    <w:name w:val="批注主题 Char1"/>
    <w:basedOn w:val="Char10"/>
    <w:link w:val="af8"/>
    <w:qFormat/>
    <w:rPr>
      <w:rFonts w:ascii="宋体" w:eastAsia="宋体" w:hAnsi="宋体" w:cs="宋体" w:hint="eastAsia"/>
      <w:b/>
      <w:bCs/>
      <w:kern w:val="2"/>
      <w:sz w:val="21"/>
      <w:szCs w:val="22"/>
    </w:rPr>
  </w:style>
  <w:style w:type="character" w:customStyle="1" w:styleId="afffe">
    <w:name w:val="正文文本首行缩进 字符"/>
    <w:basedOn w:val="Char0"/>
    <w:qFormat/>
    <w:rPr>
      <w:rFonts w:ascii="宋体" w:eastAsia="宋体" w:hAnsi="宋体" w:cs="宋体" w:hint="eastAsia"/>
      <w:kern w:val="2"/>
      <w:sz w:val="21"/>
      <w:szCs w:val="22"/>
    </w:rPr>
  </w:style>
  <w:style w:type="paragraph" w:customStyle="1" w:styleId="15">
    <w:name w:val="修订1"/>
    <w:hidden/>
    <w:uiPriority w:val="99"/>
    <w:semiHidden/>
    <w:qFormat/>
    <w:rPr>
      <w:rFonts w:cs="宋体"/>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uiPriority="99" w:qFormat="1"/>
    <w:lsdException w:name="header" w:uiPriority="99" w:qFormat="1"/>
    <w:lsdException w:name="footer" w:uiPriority="99"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99" w:qFormat="1"/>
    <w:lsdException w:name="List Number 3" w:uiPriority="99" w:qFormat="1"/>
    <w:lsdException w:name="List Number 4" w:uiPriority="99"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99" w:qFormat="1"/>
    <w:lsdException w:name="Body Text First Indent" w:qFormat="1"/>
    <w:lsdException w:name="Body Text First Indent 2" w:uiPriority="99" w:qFormat="1"/>
    <w:lsdException w:name="Note Heading" w:qFormat="1"/>
    <w:lsdException w:name="Body Text 2" w:semiHidden="1" w:unhideWhenUsed="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qFormat="1"/>
    <w:lsdException w:name="Strong" w:uiPriority="22"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7">
    <w:name w:val="Normal"/>
    <w:qFormat/>
    <w:pPr>
      <w:widowControl w:val="0"/>
      <w:jc w:val="both"/>
    </w:pPr>
    <w:rPr>
      <w:rFonts w:cs="宋体"/>
      <w:kern w:val="2"/>
      <w:sz w:val="21"/>
      <w:szCs w:val="22"/>
    </w:rPr>
  </w:style>
  <w:style w:type="paragraph" w:styleId="1">
    <w:name w:val="heading 1"/>
    <w:basedOn w:val="a7"/>
    <w:next w:val="a7"/>
    <w:link w:val="1Char1"/>
    <w:qFormat/>
    <w:pPr>
      <w:keepNext/>
      <w:keepLines/>
      <w:spacing w:before="340" w:after="330" w:line="578" w:lineRule="auto"/>
      <w:jc w:val="center"/>
      <w:outlineLvl w:val="0"/>
    </w:pPr>
    <w:rPr>
      <w:rFonts w:cs="Calibri"/>
      <w:b/>
      <w:bCs/>
      <w:kern w:val="44"/>
      <w:sz w:val="36"/>
      <w:szCs w:val="44"/>
    </w:rPr>
  </w:style>
  <w:style w:type="paragraph" w:styleId="20">
    <w:name w:val="heading 2"/>
    <w:basedOn w:val="a7"/>
    <w:next w:val="a7"/>
    <w:link w:val="2Char1"/>
    <w:qFormat/>
    <w:pPr>
      <w:keepNext/>
      <w:keepLines/>
      <w:spacing w:beforeLines="50" w:afterLines="50" w:line="480" w:lineRule="auto"/>
      <w:jc w:val="center"/>
      <w:outlineLvl w:val="1"/>
    </w:pPr>
    <w:rPr>
      <w:b/>
      <w:bCs/>
      <w:szCs w:val="32"/>
    </w:rPr>
  </w:style>
  <w:style w:type="paragraph" w:styleId="30">
    <w:name w:val="heading 3"/>
    <w:basedOn w:val="a7"/>
    <w:next w:val="a7"/>
    <w:link w:val="3Char1"/>
    <w:qFormat/>
    <w:pPr>
      <w:keepNext/>
      <w:keepLines/>
      <w:tabs>
        <w:tab w:val="left" w:pos="709"/>
      </w:tabs>
      <w:jc w:val="left"/>
      <w:outlineLvl w:val="2"/>
    </w:pPr>
    <w:rPr>
      <w:rFonts w:cs="Calibri"/>
      <w:bCs/>
      <w:szCs w:val="32"/>
    </w:rPr>
  </w:style>
  <w:style w:type="paragraph" w:styleId="41">
    <w:name w:val="heading 4"/>
    <w:basedOn w:val="a7"/>
    <w:next w:val="a7"/>
    <w:link w:val="4Char1"/>
    <w:qFormat/>
    <w:pPr>
      <w:keepNext/>
      <w:keepLines/>
      <w:numPr>
        <w:ilvl w:val="3"/>
        <w:numId w:val="1"/>
      </w:numPr>
      <w:spacing w:before="280" w:after="290" w:line="376" w:lineRule="auto"/>
      <w:outlineLvl w:val="3"/>
    </w:pPr>
    <w:rPr>
      <w:bCs/>
      <w:szCs w:val="28"/>
    </w:rPr>
  </w:style>
  <w:style w:type="paragraph" w:styleId="5">
    <w:name w:val="heading 5"/>
    <w:basedOn w:val="a7"/>
    <w:next w:val="a7"/>
    <w:link w:val="5Char1"/>
    <w:qFormat/>
    <w:pPr>
      <w:keepNext/>
      <w:keepLines/>
      <w:numPr>
        <w:ilvl w:val="4"/>
        <w:numId w:val="2"/>
      </w:numPr>
      <w:spacing w:before="280" w:after="290" w:line="376" w:lineRule="auto"/>
      <w:outlineLvl w:val="4"/>
    </w:pPr>
    <w:rPr>
      <w:b/>
      <w:bCs/>
      <w:sz w:val="28"/>
      <w:szCs w:val="28"/>
    </w:rPr>
  </w:style>
  <w:style w:type="paragraph" w:styleId="6">
    <w:name w:val="heading 6"/>
    <w:basedOn w:val="a7"/>
    <w:next w:val="a7"/>
    <w:link w:val="6Char1"/>
    <w:qFormat/>
    <w:pPr>
      <w:keepNext/>
      <w:keepLines/>
      <w:numPr>
        <w:ilvl w:val="5"/>
        <w:numId w:val="2"/>
      </w:numPr>
      <w:spacing w:before="240" w:after="64" w:line="320" w:lineRule="auto"/>
      <w:outlineLvl w:val="5"/>
    </w:pPr>
    <w:rPr>
      <w:rFonts w:ascii="Cambria" w:hAnsi="Cambria"/>
      <w:b/>
      <w:bCs/>
      <w:szCs w:val="24"/>
    </w:rPr>
  </w:style>
  <w:style w:type="paragraph" w:styleId="7">
    <w:name w:val="heading 7"/>
    <w:basedOn w:val="a7"/>
    <w:next w:val="a7"/>
    <w:link w:val="7Char1"/>
    <w:qFormat/>
    <w:pPr>
      <w:keepNext/>
      <w:keepLines/>
      <w:numPr>
        <w:ilvl w:val="6"/>
        <w:numId w:val="2"/>
      </w:numPr>
      <w:spacing w:before="240" w:after="64" w:line="320" w:lineRule="auto"/>
      <w:outlineLvl w:val="6"/>
    </w:pPr>
    <w:rPr>
      <w:b/>
      <w:bCs/>
      <w:szCs w:val="24"/>
    </w:rPr>
  </w:style>
  <w:style w:type="paragraph" w:styleId="8">
    <w:name w:val="heading 8"/>
    <w:basedOn w:val="a7"/>
    <w:next w:val="a7"/>
    <w:link w:val="8Char1"/>
    <w:qFormat/>
    <w:pPr>
      <w:keepNext/>
      <w:keepLines/>
      <w:numPr>
        <w:ilvl w:val="7"/>
        <w:numId w:val="2"/>
      </w:numPr>
      <w:spacing w:before="240" w:after="64" w:line="320" w:lineRule="auto"/>
      <w:outlineLvl w:val="7"/>
    </w:pPr>
    <w:rPr>
      <w:rFonts w:ascii="Cambria" w:hAnsi="Cambria"/>
      <w:szCs w:val="24"/>
    </w:rPr>
  </w:style>
  <w:style w:type="paragraph" w:styleId="9">
    <w:name w:val="heading 9"/>
    <w:basedOn w:val="a7"/>
    <w:next w:val="a7"/>
    <w:link w:val="9Char1"/>
    <w:qFormat/>
    <w:pPr>
      <w:keepNext/>
      <w:keepLines/>
      <w:numPr>
        <w:ilvl w:val="8"/>
        <w:numId w:val="2"/>
      </w:numPr>
      <w:spacing w:before="240" w:after="64" w:line="320" w:lineRule="auto"/>
      <w:outlineLvl w:val="8"/>
    </w:pPr>
    <w:rPr>
      <w:rFonts w:ascii="Cambria" w:hAnsi="Cambria"/>
      <w:szCs w:val="21"/>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2">
    <w:name w:val="List Number 2"/>
    <w:basedOn w:val="a7"/>
    <w:uiPriority w:val="99"/>
    <w:qFormat/>
    <w:pPr>
      <w:numPr>
        <w:numId w:val="3"/>
      </w:numPr>
    </w:pPr>
  </w:style>
  <w:style w:type="paragraph" w:styleId="ab">
    <w:name w:val="Note Heading"/>
    <w:basedOn w:val="a7"/>
    <w:next w:val="a7"/>
    <w:link w:val="Char"/>
    <w:qFormat/>
    <w:pPr>
      <w:jc w:val="center"/>
    </w:pPr>
  </w:style>
  <w:style w:type="paragraph" w:styleId="ac">
    <w:name w:val="Normal Indent"/>
    <w:basedOn w:val="a7"/>
    <w:qFormat/>
    <w:pPr>
      <w:spacing w:line="360" w:lineRule="auto"/>
      <w:ind w:firstLine="420"/>
    </w:pPr>
    <w:rPr>
      <w:rFonts w:eastAsia="仿宋_GB2312"/>
      <w:sz w:val="24"/>
      <w:szCs w:val="20"/>
    </w:rPr>
  </w:style>
  <w:style w:type="paragraph" w:styleId="ad">
    <w:name w:val="caption"/>
    <w:basedOn w:val="a7"/>
    <w:next w:val="a7"/>
    <w:uiPriority w:val="35"/>
    <w:qFormat/>
    <w:pPr>
      <w:jc w:val="center"/>
    </w:pPr>
    <w:rPr>
      <w:rFonts w:eastAsia="黑体"/>
      <w:b/>
      <w:sz w:val="18"/>
      <w:szCs w:val="18"/>
    </w:rPr>
  </w:style>
  <w:style w:type="paragraph" w:styleId="ae">
    <w:name w:val="Document Map"/>
    <w:basedOn w:val="a7"/>
    <w:link w:val="Char1"/>
    <w:uiPriority w:val="99"/>
    <w:qFormat/>
    <w:rPr>
      <w:rFonts w:ascii="宋体"/>
      <w:sz w:val="18"/>
      <w:szCs w:val="18"/>
    </w:rPr>
  </w:style>
  <w:style w:type="paragraph" w:styleId="af">
    <w:name w:val="annotation text"/>
    <w:basedOn w:val="a7"/>
    <w:link w:val="Char10"/>
    <w:uiPriority w:val="99"/>
    <w:qFormat/>
    <w:pPr>
      <w:jc w:val="left"/>
    </w:pPr>
  </w:style>
  <w:style w:type="paragraph" w:styleId="31">
    <w:name w:val="Body Text 3"/>
    <w:basedOn w:val="a7"/>
    <w:link w:val="3Char"/>
    <w:qFormat/>
    <w:pPr>
      <w:spacing w:line="240" w:lineRule="atLeast"/>
      <w:jc w:val="center"/>
    </w:pPr>
    <w:rPr>
      <w:rFonts w:ascii="宋体"/>
    </w:rPr>
  </w:style>
  <w:style w:type="paragraph" w:styleId="af0">
    <w:name w:val="Body Text"/>
    <w:basedOn w:val="a7"/>
    <w:link w:val="Char0"/>
    <w:qFormat/>
    <w:pPr>
      <w:spacing w:after="120"/>
    </w:pPr>
  </w:style>
  <w:style w:type="paragraph" w:styleId="af1">
    <w:name w:val="Body Text Indent"/>
    <w:basedOn w:val="a7"/>
    <w:link w:val="Char2"/>
    <w:uiPriority w:val="99"/>
    <w:qFormat/>
    <w:pPr>
      <w:spacing w:after="120"/>
      <w:ind w:leftChars="200" w:left="420"/>
    </w:pPr>
  </w:style>
  <w:style w:type="paragraph" w:styleId="3">
    <w:name w:val="List Number 3"/>
    <w:basedOn w:val="a7"/>
    <w:uiPriority w:val="99"/>
    <w:qFormat/>
    <w:pPr>
      <w:numPr>
        <w:numId w:val="4"/>
      </w:numPr>
    </w:pPr>
  </w:style>
  <w:style w:type="paragraph" w:styleId="32">
    <w:name w:val="toc 3"/>
    <w:basedOn w:val="a7"/>
    <w:next w:val="a7"/>
    <w:uiPriority w:val="39"/>
    <w:qFormat/>
    <w:pPr>
      <w:ind w:leftChars="400" w:left="840"/>
    </w:pPr>
  </w:style>
  <w:style w:type="paragraph" w:styleId="af2">
    <w:name w:val="Plain Text"/>
    <w:basedOn w:val="a7"/>
    <w:link w:val="Char11"/>
    <w:qFormat/>
    <w:rPr>
      <w:rFonts w:ascii="宋体" w:hAnsi="Courier New" w:cs="Century"/>
      <w:szCs w:val="21"/>
    </w:rPr>
  </w:style>
  <w:style w:type="paragraph" w:styleId="4">
    <w:name w:val="List Number 4"/>
    <w:basedOn w:val="a7"/>
    <w:uiPriority w:val="99"/>
    <w:qFormat/>
    <w:pPr>
      <w:numPr>
        <w:ilvl w:val="1"/>
        <w:numId w:val="5"/>
      </w:numPr>
      <w:tabs>
        <w:tab w:val="left" w:pos="1620"/>
      </w:tabs>
    </w:pPr>
  </w:style>
  <w:style w:type="paragraph" w:styleId="af3">
    <w:name w:val="Date"/>
    <w:basedOn w:val="a7"/>
    <w:next w:val="a7"/>
    <w:link w:val="Char12"/>
    <w:uiPriority w:val="99"/>
    <w:qFormat/>
    <w:pPr>
      <w:ind w:leftChars="2500" w:left="100"/>
    </w:pPr>
  </w:style>
  <w:style w:type="paragraph" w:styleId="af4">
    <w:name w:val="Balloon Text"/>
    <w:basedOn w:val="a7"/>
    <w:link w:val="Char13"/>
    <w:uiPriority w:val="99"/>
    <w:qFormat/>
    <w:rPr>
      <w:sz w:val="18"/>
      <w:szCs w:val="18"/>
    </w:rPr>
  </w:style>
  <w:style w:type="paragraph" w:styleId="a">
    <w:name w:val="footer"/>
    <w:basedOn w:val="a7"/>
    <w:link w:val="Char14"/>
    <w:uiPriority w:val="99"/>
    <w:qFormat/>
    <w:pPr>
      <w:numPr>
        <w:numId w:val="5"/>
      </w:numPr>
      <w:tabs>
        <w:tab w:val="center" w:pos="4153"/>
        <w:tab w:val="right" w:pos="8306"/>
      </w:tabs>
      <w:snapToGrid w:val="0"/>
      <w:jc w:val="left"/>
    </w:pPr>
    <w:rPr>
      <w:sz w:val="18"/>
      <w:szCs w:val="18"/>
    </w:rPr>
  </w:style>
  <w:style w:type="paragraph" w:styleId="a0">
    <w:name w:val="header"/>
    <w:basedOn w:val="a7"/>
    <w:link w:val="Char15"/>
    <w:uiPriority w:val="99"/>
    <w:qFormat/>
    <w:pPr>
      <w:numPr>
        <w:ilvl w:val="2"/>
        <w:numId w:val="5"/>
      </w:numPr>
      <w:pBdr>
        <w:bottom w:val="single" w:sz="6" w:space="1" w:color="auto"/>
      </w:pBdr>
      <w:tabs>
        <w:tab w:val="center" w:pos="4153"/>
        <w:tab w:val="right" w:pos="8306"/>
      </w:tabs>
      <w:snapToGrid w:val="0"/>
      <w:ind w:left="4410"/>
      <w:jc w:val="center"/>
    </w:pPr>
    <w:rPr>
      <w:sz w:val="18"/>
      <w:szCs w:val="18"/>
    </w:rPr>
  </w:style>
  <w:style w:type="paragraph" w:styleId="10">
    <w:name w:val="toc 1"/>
    <w:basedOn w:val="a7"/>
    <w:next w:val="a7"/>
    <w:uiPriority w:val="39"/>
    <w:qFormat/>
    <w:pPr>
      <w:tabs>
        <w:tab w:val="right" w:leader="dot" w:pos="8296"/>
      </w:tabs>
    </w:pPr>
    <w:rPr>
      <w:rFonts w:cs="Calibri"/>
      <w:b/>
      <w:kern w:val="44"/>
    </w:rPr>
  </w:style>
  <w:style w:type="paragraph" w:styleId="af5">
    <w:name w:val="Subtitle"/>
    <w:basedOn w:val="a7"/>
    <w:next w:val="a7"/>
    <w:link w:val="Char16"/>
    <w:uiPriority w:val="11"/>
    <w:qFormat/>
    <w:pPr>
      <w:spacing w:before="240" w:after="60" w:line="312" w:lineRule="auto"/>
      <w:jc w:val="center"/>
      <w:outlineLvl w:val="1"/>
    </w:pPr>
    <w:rPr>
      <w:b/>
      <w:bCs/>
      <w:kern w:val="28"/>
      <w:szCs w:val="32"/>
    </w:rPr>
  </w:style>
  <w:style w:type="paragraph" w:styleId="21">
    <w:name w:val="toc 2"/>
    <w:basedOn w:val="a7"/>
    <w:next w:val="a7"/>
    <w:uiPriority w:val="39"/>
    <w:qFormat/>
    <w:pPr>
      <w:ind w:leftChars="200" w:left="420"/>
    </w:pPr>
  </w:style>
  <w:style w:type="paragraph" w:styleId="af6">
    <w:name w:val="Normal (Web)"/>
    <w:basedOn w:val="a7"/>
    <w:qFormat/>
    <w:rPr>
      <w:sz w:val="24"/>
    </w:rPr>
  </w:style>
  <w:style w:type="paragraph" w:styleId="af7">
    <w:name w:val="Title"/>
    <w:basedOn w:val="a7"/>
    <w:next w:val="a7"/>
    <w:link w:val="Char17"/>
    <w:uiPriority w:val="10"/>
    <w:qFormat/>
    <w:pPr>
      <w:spacing w:before="240" w:after="60"/>
      <w:ind w:left="425"/>
      <w:jc w:val="center"/>
      <w:outlineLvl w:val="0"/>
    </w:pPr>
    <w:rPr>
      <w:rFonts w:eastAsia="黑体" w:cs="Times New Roman"/>
      <w:b/>
      <w:bCs/>
      <w:sz w:val="32"/>
      <w:szCs w:val="32"/>
    </w:rPr>
  </w:style>
  <w:style w:type="paragraph" w:styleId="af8">
    <w:name w:val="annotation subject"/>
    <w:basedOn w:val="af"/>
    <w:next w:val="af"/>
    <w:link w:val="Char18"/>
    <w:uiPriority w:val="99"/>
    <w:qFormat/>
    <w:rPr>
      <w:b/>
      <w:bCs/>
    </w:rPr>
  </w:style>
  <w:style w:type="paragraph" w:styleId="af9">
    <w:name w:val="Body Text First Indent"/>
    <w:basedOn w:val="a7"/>
    <w:qFormat/>
    <w:pPr>
      <w:spacing w:before="120"/>
      <w:ind w:firstLineChars="200" w:firstLine="200"/>
    </w:pPr>
  </w:style>
  <w:style w:type="paragraph" w:styleId="22">
    <w:name w:val="Body Text First Indent 2"/>
    <w:basedOn w:val="af1"/>
    <w:uiPriority w:val="99"/>
    <w:qFormat/>
    <w:pPr>
      <w:ind w:firstLineChars="200" w:firstLine="420"/>
    </w:pPr>
  </w:style>
  <w:style w:type="table" w:styleId="afa">
    <w:name w:val="Table Grid"/>
    <w:basedOn w:val="a9"/>
    <w:qFormat/>
    <w:pPr>
      <w:numPr>
        <w:ilvl w:val="4"/>
        <w:numId w:val="6"/>
      </w:numPr>
      <w:tabs>
        <w:tab w:val="left" w:pos="3600"/>
      </w:tabs>
      <w:ind w:left="3600" w:hanging="720"/>
    </w:pPr>
    <w:rPr>
      <w:rFonts w:ascii="宋体" w:eastAsia="Times New Roman"/>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b">
    <w:name w:val="Strong"/>
    <w:basedOn w:val="a8"/>
    <w:uiPriority w:val="22"/>
    <w:qFormat/>
    <w:rPr>
      <w:b/>
      <w:bCs/>
    </w:rPr>
  </w:style>
  <w:style w:type="character" w:styleId="afc">
    <w:name w:val="page number"/>
    <w:basedOn w:val="a8"/>
    <w:qFormat/>
  </w:style>
  <w:style w:type="character" w:styleId="afd">
    <w:name w:val="FollowedHyperlink"/>
    <w:basedOn w:val="a8"/>
    <w:semiHidden/>
    <w:unhideWhenUsed/>
    <w:qFormat/>
    <w:rPr>
      <w:color w:val="800080"/>
      <w:u w:val="single"/>
    </w:rPr>
  </w:style>
  <w:style w:type="character" w:styleId="afe">
    <w:name w:val="Hyperlink"/>
    <w:basedOn w:val="a8"/>
    <w:uiPriority w:val="99"/>
    <w:qFormat/>
    <w:rPr>
      <w:color w:val="0000FF"/>
      <w:u w:val="single"/>
    </w:rPr>
  </w:style>
  <w:style w:type="character" w:styleId="aff">
    <w:name w:val="annotation reference"/>
    <w:basedOn w:val="a8"/>
    <w:uiPriority w:val="99"/>
    <w:qFormat/>
    <w:rPr>
      <w:sz w:val="21"/>
      <w:szCs w:val="21"/>
    </w:rPr>
  </w:style>
  <w:style w:type="character" w:customStyle="1" w:styleId="1Char">
    <w:name w:val="标题 1 Char"/>
    <w:basedOn w:val="a8"/>
    <w:uiPriority w:val="9"/>
    <w:qFormat/>
    <w:rPr>
      <w:rFonts w:ascii="Times New Roman" w:eastAsia="宋体" w:hAnsi="Times New Roman" w:cs="Calibri"/>
      <w:b/>
      <w:bCs/>
      <w:kern w:val="44"/>
      <w:sz w:val="36"/>
      <w:szCs w:val="44"/>
    </w:rPr>
  </w:style>
  <w:style w:type="character" w:customStyle="1" w:styleId="2Char">
    <w:name w:val="标题 2 Char"/>
    <w:basedOn w:val="a8"/>
    <w:uiPriority w:val="9"/>
    <w:qFormat/>
    <w:rPr>
      <w:rFonts w:ascii="Times New Roman" w:eastAsia="宋体" w:hAnsi="Times New Roman" w:cs="宋体"/>
      <w:b/>
      <w:bCs/>
      <w:szCs w:val="32"/>
    </w:rPr>
  </w:style>
  <w:style w:type="character" w:customStyle="1" w:styleId="3Char0">
    <w:name w:val="标题 3 Char"/>
    <w:basedOn w:val="a8"/>
    <w:uiPriority w:val="9"/>
    <w:qFormat/>
    <w:rPr>
      <w:rFonts w:ascii="Times New Roman" w:eastAsia="宋体" w:hAnsi="Times New Roman" w:cs="Calibri"/>
      <w:bCs/>
      <w:szCs w:val="32"/>
    </w:rPr>
  </w:style>
  <w:style w:type="character" w:customStyle="1" w:styleId="4Char">
    <w:name w:val="标题 4 Char"/>
    <w:basedOn w:val="a8"/>
    <w:qFormat/>
    <w:rPr>
      <w:rFonts w:cs="宋体"/>
      <w:bCs/>
      <w:kern w:val="2"/>
      <w:sz w:val="21"/>
      <w:szCs w:val="28"/>
    </w:rPr>
  </w:style>
  <w:style w:type="character" w:customStyle="1" w:styleId="5Char">
    <w:name w:val="标题 5 Char"/>
    <w:basedOn w:val="a8"/>
    <w:qFormat/>
    <w:rPr>
      <w:rFonts w:cs="宋体"/>
      <w:b/>
      <w:bCs/>
      <w:kern w:val="2"/>
      <w:sz w:val="28"/>
      <w:szCs w:val="28"/>
    </w:rPr>
  </w:style>
  <w:style w:type="character" w:customStyle="1" w:styleId="6Char">
    <w:name w:val="标题 6 Char"/>
    <w:basedOn w:val="a8"/>
    <w:qFormat/>
    <w:rPr>
      <w:rFonts w:ascii="Cambria" w:hAnsi="Cambria" w:cs="宋体"/>
      <w:b/>
      <w:bCs/>
      <w:kern w:val="2"/>
      <w:sz w:val="21"/>
      <w:szCs w:val="24"/>
    </w:rPr>
  </w:style>
  <w:style w:type="character" w:customStyle="1" w:styleId="7Char">
    <w:name w:val="标题 7 Char"/>
    <w:basedOn w:val="a8"/>
    <w:qFormat/>
    <w:rPr>
      <w:rFonts w:cs="宋体"/>
      <w:b/>
      <w:bCs/>
      <w:kern w:val="2"/>
      <w:sz w:val="21"/>
      <w:szCs w:val="24"/>
    </w:rPr>
  </w:style>
  <w:style w:type="character" w:customStyle="1" w:styleId="8Char">
    <w:name w:val="标题 8 Char"/>
    <w:basedOn w:val="a8"/>
    <w:qFormat/>
    <w:rPr>
      <w:rFonts w:ascii="Cambria" w:hAnsi="Cambria" w:cs="宋体"/>
      <w:kern w:val="2"/>
      <w:sz w:val="21"/>
      <w:szCs w:val="24"/>
    </w:rPr>
  </w:style>
  <w:style w:type="character" w:customStyle="1" w:styleId="9Char">
    <w:name w:val="标题 9 Char"/>
    <w:basedOn w:val="a8"/>
    <w:qFormat/>
    <w:rPr>
      <w:rFonts w:ascii="Cambria" w:hAnsi="Cambria" w:cs="宋体"/>
      <w:kern w:val="2"/>
      <w:sz w:val="21"/>
      <w:szCs w:val="21"/>
    </w:rPr>
  </w:style>
  <w:style w:type="paragraph" w:customStyle="1" w:styleId="11">
    <w:name w:val="列出段落1"/>
    <w:basedOn w:val="a7"/>
    <w:uiPriority w:val="99"/>
    <w:qFormat/>
    <w:pPr>
      <w:ind w:firstLineChars="200" w:firstLine="420"/>
    </w:pPr>
  </w:style>
  <w:style w:type="paragraph" w:customStyle="1" w:styleId="aff0">
    <w:name w:val="段落"/>
    <w:basedOn w:val="a7"/>
    <w:link w:val="aff1"/>
    <w:qFormat/>
    <w:pPr>
      <w:adjustRightInd w:val="0"/>
      <w:snapToGrid w:val="0"/>
      <w:ind w:firstLineChars="200" w:firstLine="452"/>
    </w:pPr>
    <w:rPr>
      <w:rFonts w:cs="Times New Roman"/>
      <w:spacing w:val="8"/>
      <w:szCs w:val="24"/>
    </w:rPr>
  </w:style>
  <w:style w:type="character" w:customStyle="1" w:styleId="aff1">
    <w:name w:val="段落 字符"/>
    <w:basedOn w:val="a8"/>
    <w:link w:val="aff0"/>
    <w:qFormat/>
    <w:rPr>
      <w:rFonts w:ascii="Times New Roman" w:eastAsia="宋体" w:hAnsi="Times New Roman" w:cs="Times New Roman"/>
      <w:spacing w:val="8"/>
      <w:szCs w:val="24"/>
    </w:rPr>
  </w:style>
  <w:style w:type="paragraph" w:customStyle="1" w:styleId="111">
    <w:name w:val="列出段落111"/>
    <w:basedOn w:val="a7"/>
    <w:uiPriority w:val="99"/>
    <w:qFormat/>
    <w:pPr>
      <w:numPr>
        <w:numId w:val="7"/>
      </w:numPr>
    </w:pPr>
    <w:rPr>
      <w:rFonts w:cs="Times New Roman"/>
      <w:szCs w:val="24"/>
    </w:rPr>
  </w:style>
  <w:style w:type="character" w:customStyle="1" w:styleId="Char3">
    <w:name w:val="批注框文本 Char"/>
    <w:basedOn w:val="a8"/>
    <w:uiPriority w:val="99"/>
    <w:qFormat/>
    <w:rPr>
      <w:rFonts w:ascii="Times New Roman" w:eastAsia="宋体" w:hAnsi="Times New Roman"/>
      <w:sz w:val="18"/>
      <w:szCs w:val="18"/>
    </w:rPr>
  </w:style>
  <w:style w:type="character" w:customStyle="1" w:styleId="Char4">
    <w:name w:val="批注文字 Char"/>
    <w:basedOn w:val="a8"/>
    <w:uiPriority w:val="99"/>
    <w:qFormat/>
    <w:rPr>
      <w:rFonts w:ascii="Times New Roman" w:eastAsia="宋体" w:hAnsi="Times New Roman"/>
    </w:rPr>
  </w:style>
  <w:style w:type="character" w:customStyle="1" w:styleId="Char5">
    <w:name w:val="批注主题 Char"/>
    <w:basedOn w:val="Char4"/>
    <w:uiPriority w:val="99"/>
    <w:qFormat/>
    <w:rPr>
      <w:rFonts w:ascii="Times New Roman" w:eastAsia="宋体" w:hAnsi="Times New Roman"/>
      <w:b/>
      <w:bCs/>
    </w:rPr>
  </w:style>
  <w:style w:type="character" w:customStyle="1" w:styleId="Char6">
    <w:name w:val="文档结构图 Char"/>
    <w:basedOn w:val="a8"/>
    <w:uiPriority w:val="99"/>
    <w:qFormat/>
    <w:rPr>
      <w:rFonts w:ascii="宋体" w:eastAsia="宋体" w:hAnsi="Times New Roman"/>
      <w:sz w:val="18"/>
      <w:szCs w:val="18"/>
    </w:rPr>
  </w:style>
  <w:style w:type="character" w:customStyle="1" w:styleId="Char7">
    <w:name w:val="纯文本 Char"/>
    <w:basedOn w:val="a8"/>
    <w:qFormat/>
    <w:rPr>
      <w:rFonts w:ascii="宋体" w:eastAsia="宋体" w:hAnsi="Courier New" w:cs="Century"/>
      <w:szCs w:val="21"/>
    </w:rPr>
  </w:style>
  <w:style w:type="character" w:customStyle="1" w:styleId="Char8">
    <w:name w:val="日期 Char"/>
    <w:basedOn w:val="a8"/>
    <w:uiPriority w:val="99"/>
    <w:qFormat/>
    <w:rPr>
      <w:rFonts w:ascii="Times New Roman" w:eastAsia="宋体" w:hAnsi="Times New Roman"/>
    </w:rPr>
  </w:style>
  <w:style w:type="character" w:customStyle="1" w:styleId="Char9">
    <w:name w:val="页脚 Char"/>
    <w:basedOn w:val="a8"/>
    <w:uiPriority w:val="99"/>
    <w:qFormat/>
    <w:rPr>
      <w:rFonts w:cs="宋体"/>
      <w:kern w:val="2"/>
      <w:sz w:val="18"/>
      <w:szCs w:val="18"/>
    </w:rPr>
  </w:style>
  <w:style w:type="character" w:customStyle="1" w:styleId="Chara">
    <w:name w:val="页眉 Char"/>
    <w:basedOn w:val="a8"/>
    <w:uiPriority w:val="99"/>
    <w:qFormat/>
    <w:rPr>
      <w:rFonts w:cs="宋体"/>
      <w:kern w:val="2"/>
      <w:sz w:val="18"/>
      <w:szCs w:val="18"/>
    </w:rPr>
  </w:style>
  <w:style w:type="character" w:customStyle="1" w:styleId="Charb">
    <w:name w:val="副标题 Char"/>
    <w:basedOn w:val="a8"/>
    <w:uiPriority w:val="11"/>
    <w:qFormat/>
    <w:rPr>
      <w:rFonts w:ascii="Times New Roman" w:eastAsia="宋体" w:hAnsi="Times New Roman"/>
      <w:b/>
      <w:bCs/>
      <w:kern w:val="28"/>
      <w:szCs w:val="32"/>
    </w:rPr>
  </w:style>
  <w:style w:type="character" w:customStyle="1" w:styleId="Charc">
    <w:name w:val="标题 Char"/>
    <w:basedOn w:val="a8"/>
    <w:uiPriority w:val="10"/>
    <w:qFormat/>
    <w:rPr>
      <w:rFonts w:eastAsia="黑体"/>
      <w:b/>
      <w:bCs/>
      <w:kern w:val="2"/>
      <w:sz w:val="32"/>
      <w:szCs w:val="32"/>
    </w:rPr>
  </w:style>
  <w:style w:type="paragraph" w:customStyle="1" w:styleId="aff2">
    <w:name w:val="表格内容"/>
    <w:basedOn w:val="a7"/>
    <w:link w:val="aff3"/>
    <w:qFormat/>
    <w:pPr>
      <w:jc w:val="center"/>
    </w:pPr>
    <w:rPr>
      <w:rFonts w:cs="Times New Roman"/>
      <w:sz w:val="18"/>
      <w:szCs w:val="18"/>
    </w:rPr>
  </w:style>
  <w:style w:type="character" w:customStyle="1" w:styleId="aff3">
    <w:name w:val="表格内容 字符"/>
    <w:basedOn w:val="a8"/>
    <w:link w:val="aff2"/>
    <w:qFormat/>
    <w:rPr>
      <w:rFonts w:ascii="Times New Roman" w:eastAsia="宋体" w:hAnsi="Times New Roman" w:cs="Times New Roman"/>
      <w:sz w:val="18"/>
      <w:szCs w:val="18"/>
    </w:rPr>
  </w:style>
  <w:style w:type="paragraph" w:customStyle="1" w:styleId="33">
    <w:name w:val="标题3"/>
    <w:basedOn w:val="30"/>
    <w:next w:val="30"/>
    <w:link w:val="34"/>
    <w:qFormat/>
    <w:pPr>
      <w:tabs>
        <w:tab w:val="clear" w:pos="709"/>
      </w:tabs>
      <w:spacing w:line="415" w:lineRule="auto"/>
      <w:ind w:left="482" w:hangingChars="200" w:hanging="482"/>
    </w:pPr>
  </w:style>
  <w:style w:type="character" w:customStyle="1" w:styleId="34">
    <w:name w:val="标题3 字符"/>
    <w:basedOn w:val="3Char0"/>
    <w:link w:val="33"/>
    <w:qFormat/>
    <w:rPr>
      <w:rFonts w:ascii="Times New Roman" w:eastAsia="宋体" w:hAnsi="Times New Roman" w:cs="Calibri"/>
      <w:bCs/>
      <w:szCs w:val="32"/>
    </w:rPr>
  </w:style>
  <w:style w:type="paragraph" w:customStyle="1" w:styleId="10X">
    <w:name w:val="1.0.X"/>
    <w:basedOn w:val="a7"/>
    <w:link w:val="10X0"/>
    <w:qFormat/>
    <w:rPr>
      <w:szCs w:val="21"/>
    </w:rPr>
  </w:style>
  <w:style w:type="character" w:customStyle="1" w:styleId="10X0">
    <w:name w:val="1.0.X 字符"/>
    <w:basedOn w:val="a8"/>
    <w:link w:val="10X"/>
    <w:qFormat/>
    <w:rPr>
      <w:rFonts w:ascii="Times New Roman" w:eastAsia="宋体" w:hAnsi="Times New Roman"/>
      <w:szCs w:val="21"/>
    </w:rPr>
  </w:style>
  <w:style w:type="paragraph" w:customStyle="1" w:styleId="TOC1">
    <w:name w:val="TOC 标题1"/>
    <w:basedOn w:val="1"/>
    <w:next w:val="a7"/>
    <w:uiPriority w:val="39"/>
    <w:qFormat/>
    <w:pPr>
      <w:widowControl/>
      <w:spacing w:before="240" w:after="0" w:line="259" w:lineRule="auto"/>
      <w:jc w:val="left"/>
      <w:outlineLvl w:val="9"/>
    </w:pPr>
    <w:rPr>
      <w:rFonts w:ascii="Cambria" w:hAnsi="Cambria" w:cs="宋体"/>
      <w:b w:val="0"/>
      <w:bCs w:val="0"/>
      <w:color w:val="376092"/>
      <w:kern w:val="0"/>
      <w:sz w:val="32"/>
      <w:szCs w:val="32"/>
    </w:rPr>
  </w:style>
  <w:style w:type="paragraph" w:customStyle="1" w:styleId="110">
    <w:name w:val="列出段落11"/>
    <w:basedOn w:val="a7"/>
    <w:uiPriority w:val="99"/>
    <w:qFormat/>
    <w:pPr>
      <w:ind w:firstLineChars="200" w:firstLine="420"/>
    </w:pPr>
    <w:rPr>
      <w:rFonts w:cs="Times New Roman"/>
      <w:szCs w:val="24"/>
    </w:rPr>
  </w:style>
  <w:style w:type="paragraph" w:customStyle="1" w:styleId="a6">
    <w:name w:val="正文表标题"/>
    <w:next w:val="a7"/>
    <w:qFormat/>
    <w:pPr>
      <w:numPr>
        <w:numId w:val="8"/>
      </w:numPr>
      <w:tabs>
        <w:tab w:val="left" w:pos="360"/>
      </w:tabs>
      <w:spacing w:beforeLines="50" w:afterLines="50"/>
      <w:ind w:left="0"/>
      <w:jc w:val="center"/>
    </w:pPr>
    <w:rPr>
      <w:rFonts w:ascii="黑体" w:eastAsia="黑体"/>
      <w:sz w:val="21"/>
    </w:rPr>
  </w:style>
  <w:style w:type="paragraph" w:customStyle="1" w:styleId="a2">
    <w:name w:val="正文图标题"/>
    <w:next w:val="a7"/>
    <w:qFormat/>
    <w:pPr>
      <w:numPr>
        <w:numId w:val="9"/>
      </w:numPr>
      <w:tabs>
        <w:tab w:val="left" w:pos="360"/>
      </w:tabs>
      <w:spacing w:beforeLines="50" w:afterLines="50"/>
      <w:ind w:left="0"/>
      <w:jc w:val="center"/>
    </w:pPr>
    <w:rPr>
      <w:rFonts w:ascii="黑体" w:eastAsia="黑体"/>
      <w:sz w:val="21"/>
    </w:rPr>
  </w:style>
  <w:style w:type="paragraph" w:customStyle="1" w:styleId="a1">
    <w:name w:val="其他发布日期"/>
    <w:basedOn w:val="a7"/>
    <w:qFormat/>
    <w:pPr>
      <w:framePr w:w="3997" w:h="471" w:hRule="exact" w:vSpace="181" w:wrap="around" w:vAnchor="page" w:hAnchor="page" w:x="1419" w:y="14097" w:anchorLock="1"/>
      <w:widowControl/>
      <w:numPr>
        <w:numId w:val="10"/>
      </w:numPr>
      <w:jc w:val="left"/>
    </w:pPr>
    <w:rPr>
      <w:rFonts w:eastAsia="黑体" w:cs="Times New Roman"/>
      <w:kern w:val="0"/>
      <w:sz w:val="28"/>
      <w:szCs w:val="20"/>
    </w:rPr>
  </w:style>
  <w:style w:type="paragraph" w:customStyle="1" w:styleId="aff4">
    <w:name w:val="段"/>
    <w:link w:val="Chard"/>
    <w:qFormat/>
    <w:pPr>
      <w:tabs>
        <w:tab w:val="center" w:pos="4201"/>
        <w:tab w:val="right" w:leader="dot" w:pos="9298"/>
      </w:tabs>
      <w:autoSpaceDE w:val="0"/>
      <w:autoSpaceDN w:val="0"/>
      <w:ind w:firstLineChars="200" w:firstLine="420"/>
      <w:jc w:val="both"/>
    </w:pPr>
    <w:rPr>
      <w:rFonts w:ascii="宋体"/>
      <w:sz w:val="21"/>
    </w:rPr>
  </w:style>
  <w:style w:type="character" w:customStyle="1" w:styleId="Chard">
    <w:name w:val="段 Char"/>
    <w:link w:val="aff4"/>
    <w:qFormat/>
    <w:rPr>
      <w:rFonts w:ascii="宋体" w:eastAsia="宋体" w:hAnsi="Times New Roman" w:cs="Times New Roman"/>
      <w:kern w:val="0"/>
      <w:szCs w:val="20"/>
    </w:rPr>
  </w:style>
  <w:style w:type="paragraph" w:customStyle="1" w:styleId="aff5">
    <w:name w:val="一级条标题"/>
    <w:next w:val="aff4"/>
    <w:link w:val="aff6"/>
    <w:qFormat/>
    <w:pPr>
      <w:spacing w:beforeLines="50" w:afterLines="50"/>
      <w:jc w:val="both"/>
      <w:outlineLvl w:val="2"/>
    </w:pPr>
    <w:rPr>
      <w:rFonts w:ascii="黑体" w:eastAsia="黑体"/>
      <w:sz w:val="21"/>
      <w:szCs w:val="21"/>
    </w:rPr>
  </w:style>
  <w:style w:type="paragraph" w:customStyle="1" w:styleId="aff7">
    <w:name w:val="章标题"/>
    <w:next w:val="aff4"/>
    <w:qFormat/>
    <w:pPr>
      <w:spacing w:beforeLines="100" w:afterLines="100"/>
      <w:jc w:val="both"/>
      <w:outlineLvl w:val="1"/>
    </w:pPr>
    <w:rPr>
      <w:rFonts w:ascii="黑体" w:eastAsia="黑体"/>
      <w:sz w:val="21"/>
    </w:rPr>
  </w:style>
  <w:style w:type="paragraph" w:customStyle="1" w:styleId="aff8">
    <w:name w:val="二级条标题"/>
    <w:basedOn w:val="aff5"/>
    <w:next w:val="aff4"/>
    <w:link w:val="aff9"/>
    <w:qFormat/>
    <w:pPr>
      <w:spacing w:before="50" w:after="50"/>
      <w:outlineLvl w:val="3"/>
    </w:pPr>
  </w:style>
  <w:style w:type="paragraph" w:customStyle="1" w:styleId="affa">
    <w:name w:val="三级条标题"/>
    <w:basedOn w:val="aff8"/>
    <w:next w:val="aff4"/>
    <w:link w:val="affb"/>
    <w:qFormat/>
    <w:pPr>
      <w:outlineLvl w:val="4"/>
    </w:pPr>
  </w:style>
  <w:style w:type="paragraph" w:customStyle="1" w:styleId="affc">
    <w:name w:val="四级条标题"/>
    <w:basedOn w:val="affa"/>
    <w:next w:val="aff4"/>
    <w:link w:val="affd"/>
    <w:qFormat/>
    <w:pPr>
      <w:outlineLvl w:val="5"/>
    </w:pPr>
  </w:style>
  <w:style w:type="paragraph" w:customStyle="1" w:styleId="affe">
    <w:name w:val="五级条标题"/>
    <w:basedOn w:val="affc"/>
    <w:next w:val="aff4"/>
    <w:qFormat/>
    <w:pPr>
      <w:outlineLvl w:val="6"/>
    </w:pPr>
  </w:style>
  <w:style w:type="character" w:customStyle="1" w:styleId="12">
    <w:name w:val="占位符文本1"/>
    <w:basedOn w:val="a8"/>
    <w:uiPriority w:val="99"/>
    <w:qFormat/>
    <w:rPr>
      <w:color w:val="808080"/>
    </w:rPr>
  </w:style>
  <w:style w:type="paragraph" w:customStyle="1" w:styleId="afff">
    <w:name w:val="终结线"/>
    <w:basedOn w:val="a7"/>
    <w:qFormat/>
    <w:pPr>
      <w:framePr w:hSpace="181" w:vSpace="181" w:wrap="around" w:vAnchor="text" w:hAnchor="margin" w:xAlign="center" w:y="285"/>
    </w:pPr>
  </w:style>
  <w:style w:type="paragraph" w:customStyle="1" w:styleId="23">
    <w:name w:val="样式 首行缩进:  2 字符"/>
    <w:basedOn w:val="a7"/>
    <w:qFormat/>
    <w:pPr>
      <w:ind w:firstLineChars="200" w:firstLine="480"/>
    </w:pPr>
  </w:style>
  <w:style w:type="character" w:customStyle="1" w:styleId="3CharCharCharCharCharCharChar">
    <w:name w:val="样式 样式 标题 3 + (中文) 黑体 Char + (中文) 宋体 小四 Char Char Char Char Char Char"/>
    <w:basedOn w:val="a8"/>
    <w:link w:val="3CharCharCharCharCharChar"/>
    <w:qFormat/>
    <w:rPr>
      <w:rFonts w:ascii="宋体" w:hAnsi="Courier New"/>
      <w:szCs w:val="21"/>
    </w:rPr>
  </w:style>
  <w:style w:type="paragraph" w:customStyle="1" w:styleId="3CharCharCharCharCharChar">
    <w:name w:val="样式 样式 标题 3 + (中文) 黑体 Char + (中文) 宋体 小四 Char Char Char Char Char"/>
    <w:basedOn w:val="a7"/>
    <w:link w:val="3CharCharCharCharCharCharChar"/>
    <w:qFormat/>
    <w:pPr>
      <w:spacing w:line="400" w:lineRule="exact"/>
      <w:ind w:leftChars="400" w:left="400"/>
    </w:pPr>
    <w:rPr>
      <w:rFonts w:ascii="宋体" w:hAnsi="Courier New"/>
      <w:szCs w:val="21"/>
    </w:rPr>
  </w:style>
  <w:style w:type="paragraph" w:customStyle="1" w:styleId="afff0">
    <w:name w:val="表格文字图表文字"/>
    <w:basedOn w:val="a7"/>
    <w:qFormat/>
    <w:pPr>
      <w:snapToGrid w:val="0"/>
      <w:jc w:val="center"/>
    </w:pPr>
    <w:rPr>
      <w:szCs w:val="20"/>
    </w:rPr>
  </w:style>
  <w:style w:type="paragraph" w:customStyle="1" w:styleId="24">
    <w:name w:val="列出段落2"/>
    <w:basedOn w:val="a7"/>
    <w:uiPriority w:val="34"/>
    <w:qFormat/>
    <w:pPr>
      <w:widowControl/>
      <w:spacing w:after="200" w:line="276" w:lineRule="auto"/>
      <w:ind w:left="720"/>
      <w:contextualSpacing/>
      <w:jc w:val="left"/>
    </w:pPr>
    <w:rPr>
      <w:rFonts w:ascii="Calibri" w:hAnsi="Calibri" w:cs="Times New Roman"/>
      <w:kern w:val="0"/>
      <w:sz w:val="22"/>
      <w:lang w:val="en-SG"/>
    </w:rPr>
  </w:style>
  <w:style w:type="paragraph" w:customStyle="1" w:styleId="TableText">
    <w:name w:val="Table Text"/>
    <w:basedOn w:val="a7"/>
    <w:qFormat/>
    <w:pPr>
      <w:widowControl/>
      <w:spacing w:before="40" w:after="40"/>
      <w:jc w:val="left"/>
    </w:pPr>
    <w:rPr>
      <w:rFonts w:ascii="Arial" w:eastAsia="Times New Roman" w:hAnsi="Arial"/>
      <w:kern w:val="0"/>
      <w:sz w:val="20"/>
      <w:szCs w:val="20"/>
      <w:lang w:val="en-AU" w:eastAsia="en-US"/>
    </w:rPr>
  </w:style>
  <w:style w:type="paragraph" w:customStyle="1" w:styleId="afff1">
    <w:name w:val="图形居中"/>
    <w:basedOn w:val="a7"/>
    <w:qFormat/>
    <w:pPr>
      <w:jc w:val="center"/>
    </w:pPr>
  </w:style>
  <w:style w:type="character" w:customStyle="1" w:styleId="SoDAField">
    <w:name w:val="SoDA Field"/>
    <w:qFormat/>
    <w:rPr>
      <w:rFonts w:ascii="Arial" w:hAnsi="Arial"/>
      <w:color w:val="auto"/>
      <w:sz w:val="20"/>
    </w:rPr>
  </w:style>
  <w:style w:type="paragraph" w:customStyle="1" w:styleId="afff2">
    <w:name w:val="表格表头"/>
    <w:basedOn w:val="a7"/>
    <w:qFormat/>
    <w:pPr>
      <w:jc w:val="center"/>
    </w:pPr>
    <w:rPr>
      <w:b/>
      <w:bCs/>
      <w:sz w:val="18"/>
      <w:szCs w:val="20"/>
    </w:rPr>
  </w:style>
  <w:style w:type="paragraph" w:customStyle="1" w:styleId="afff3">
    <w:name w:val="表格正文"/>
    <w:basedOn w:val="a7"/>
    <w:qFormat/>
    <w:rPr>
      <w:sz w:val="18"/>
    </w:rPr>
  </w:style>
  <w:style w:type="paragraph" w:customStyle="1" w:styleId="13">
    <w:name w:val="列表1"/>
    <w:basedOn w:val="a7"/>
    <w:next w:val="a7"/>
    <w:qFormat/>
    <w:pPr>
      <w:spacing w:before="120" w:after="120"/>
      <w:ind w:left="714" w:hanging="357"/>
    </w:pPr>
  </w:style>
  <w:style w:type="paragraph" w:customStyle="1" w:styleId="afff4">
    <w:name w:val="附录表格内容"/>
    <w:basedOn w:val="a7"/>
    <w:qFormat/>
    <w:rPr>
      <w:sz w:val="18"/>
      <w:szCs w:val="20"/>
    </w:rPr>
  </w:style>
  <w:style w:type="paragraph" w:customStyle="1" w:styleId="Style86">
    <w:name w:val="_Style 86"/>
    <w:basedOn w:val="a7"/>
    <w:uiPriority w:val="34"/>
    <w:qFormat/>
    <w:pPr>
      <w:ind w:firstLineChars="200" w:firstLine="420"/>
    </w:pPr>
  </w:style>
  <w:style w:type="paragraph" w:customStyle="1" w:styleId="afff5">
    <w:name w:val="补充说明"/>
    <w:basedOn w:val="a7"/>
    <w:qFormat/>
    <w:pPr>
      <w:spacing w:beforeLines="50"/>
      <w:ind w:leftChars="200" w:left="200"/>
    </w:pPr>
    <w:rPr>
      <w:color w:val="666699"/>
      <w:sz w:val="18"/>
      <w:szCs w:val="18"/>
    </w:rPr>
  </w:style>
  <w:style w:type="paragraph" w:customStyle="1" w:styleId="CM9">
    <w:name w:val="CM9"/>
    <w:basedOn w:val="Default"/>
    <w:next w:val="Default"/>
    <w:uiPriority w:val="99"/>
    <w:qFormat/>
    <w:pPr>
      <w:spacing w:line="468" w:lineRule="atLeast"/>
    </w:pPr>
    <w:rPr>
      <w:rFonts w:cs="Times New Roman"/>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CM7">
    <w:name w:val="CM7"/>
    <w:basedOn w:val="Default"/>
    <w:next w:val="Default"/>
    <w:uiPriority w:val="99"/>
    <w:qFormat/>
    <w:pPr>
      <w:spacing w:line="468" w:lineRule="atLeast"/>
    </w:pPr>
    <w:rPr>
      <w:rFonts w:cs="Times New Roman"/>
      <w:color w:val="auto"/>
    </w:rPr>
  </w:style>
  <w:style w:type="paragraph" w:customStyle="1" w:styleId="14">
    <w:name w:val="样式1"/>
    <w:basedOn w:val="aff7"/>
    <w:link w:val="1Char0"/>
    <w:qFormat/>
    <w:pPr>
      <w:spacing w:before="312" w:after="312"/>
    </w:pPr>
  </w:style>
  <w:style w:type="character" w:customStyle="1" w:styleId="1Char0">
    <w:name w:val="样式1 Char"/>
    <w:basedOn w:val="a8"/>
    <w:link w:val="14"/>
    <w:qFormat/>
    <w:rPr>
      <w:rFonts w:ascii="黑体" w:eastAsia="黑体"/>
      <w:sz w:val="21"/>
    </w:rPr>
  </w:style>
  <w:style w:type="paragraph" w:customStyle="1" w:styleId="25">
    <w:name w:val="样式2"/>
    <w:basedOn w:val="aff5"/>
    <w:link w:val="2Char0"/>
    <w:qFormat/>
    <w:pPr>
      <w:tabs>
        <w:tab w:val="left" w:pos="780"/>
      </w:tabs>
      <w:spacing w:before="156" w:after="156"/>
      <w:ind w:left="780" w:hanging="360"/>
      <w:jc w:val="left"/>
    </w:pPr>
  </w:style>
  <w:style w:type="paragraph" w:customStyle="1" w:styleId="35">
    <w:name w:val="样式3"/>
    <w:basedOn w:val="aff8"/>
    <w:link w:val="3Char2"/>
    <w:qFormat/>
    <w:pPr>
      <w:tabs>
        <w:tab w:val="left" w:pos="780"/>
      </w:tabs>
      <w:spacing w:before="156" w:after="156"/>
      <w:jc w:val="left"/>
    </w:pPr>
    <w:rPr>
      <w:color w:val="000000"/>
      <w:lang w:val="zh-CN"/>
    </w:rPr>
  </w:style>
  <w:style w:type="character" w:customStyle="1" w:styleId="2Char0">
    <w:name w:val="样式2 Char"/>
    <w:basedOn w:val="a8"/>
    <w:link w:val="25"/>
    <w:qFormat/>
    <w:rPr>
      <w:rFonts w:ascii="黑体" w:eastAsia="黑体"/>
      <w:sz w:val="21"/>
      <w:szCs w:val="21"/>
    </w:rPr>
  </w:style>
  <w:style w:type="character" w:customStyle="1" w:styleId="3Char2">
    <w:name w:val="样式3 Char"/>
    <w:link w:val="35"/>
    <w:qFormat/>
    <w:rPr>
      <w:rFonts w:ascii="黑体" w:eastAsia="黑体"/>
      <w:color w:val="000000"/>
      <w:sz w:val="21"/>
      <w:szCs w:val="21"/>
      <w:lang w:val="zh-CN" w:eastAsia="zh-CN"/>
    </w:rPr>
  </w:style>
  <w:style w:type="paragraph" w:customStyle="1" w:styleId="ListParagraph17ff988e-22e4-4d93-be00-c7ef712af070">
    <w:name w:val="List Paragraph_17ff988e-22e4-4d93-be00-c7ef712af070"/>
    <w:basedOn w:val="a7"/>
    <w:uiPriority w:val="34"/>
    <w:qFormat/>
    <w:pPr>
      <w:ind w:firstLineChars="200" w:firstLine="420"/>
    </w:pPr>
  </w:style>
  <w:style w:type="paragraph" w:customStyle="1" w:styleId="40">
    <w:name w:val="样式4"/>
    <w:basedOn w:val="affa"/>
    <w:link w:val="42"/>
    <w:qFormat/>
    <w:pPr>
      <w:numPr>
        <w:ilvl w:val="3"/>
        <w:numId w:val="5"/>
      </w:numPr>
      <w:spacing w:line="377" w:lineRule="auto"/>
      <w:jc w:val="left"/>
    </w:pPr>
    <w:rPr>
      <w:b/>
    </w:rPr>
  </w:style>
  <w:style w:type="paragraph" w:customStyle="1" w:styleId="afff6">
    <w:name w:val="正文样式"/>
    <w:basedOn w:val="aff4"/>
    <w:link w:val="Chare"/>
    <w:qFormat/>
    <w:rPr>
      <w:kern w:val="2"/>
      <w:szCs w:val="22"/>
    </w:rPr>
  </w:style>
  <w:style w:type="character" w:customStyle="1" w:styleId="42">
    <w:name w:val="样式4 字符"/>
    <w:basedOn w:val="Charc"/>
    <w:link w:val="40"/>
    <w:qFormat/>
    <w:rPr>
      <w:rFonts w:ascii="黑体" w:eastAsia="黑体"/>
      <w:b/>
      <w:bCs/>
      <w:kern w:val="2"/>
      <w:sz w:val="21"/>
      <w:szCs w:val="21"/>
    </w:rPr>
  </w:style>
  <w:style w:type="character" w:customStyle="1" w:styleId="Chare">
    <w:name w:val="正文样式 Char"/>
    <w:basedOn w:val="Chard"/>
    <w:link w:val="afff6"/>
    <w:qFormat/>
    <w:rPr>
      <w:rFonts w:ascii="宋体" w:eastAsia="宋体" w:hAnsi="Times New Roman" w:cs="Times New Roman"/>
      <w:kern w:val="2"/>
      <w:sz w:val="21"/>
      <w:szCs w:val="22"/>
    </w:rPr>
  </w:style>
  <w:style w:type="paragraph" w:customStyle="1" w:styleId="TOC2">
    <w:name w:val="TOC 标题2"/>
    <w:basedOn w:val="1"/>
    <w:next w:val="a7"/>
    <w:uiPriority w:val="39"/>
    <w:qFormat/>
    <w:pPr>
      <w:widowControl/>
      <w:spacing w:before="240" w:after="0" w:line="259" w:lineRule="auto"/>
      <w:jc w:val="left"/>
      <w:outlineLvl w:val="9"/>
    </w:pPr>
    <w:rPr>
      <w:rFonts w:ascii="Cambria" w:hAnsi="Cambria" w:cs="宋体"/>
      <w:b w:val="0"/>
      <w:bCs w:val="0"/>
      <w:color w:val="376092"/>
      <w:kern w:val="0"/>
      <w:sz w:val="32"/>
      <w:szCs w:val="32"/>
    </w:rPr>
  </w:style>
  <w:style w:type="paragraph" w:customStyle="1" w:styleId="50">
    <w:name w:val="样式5"/>
    <w:basedOn w:val="affc"/>
    <w:link w:val="51"/>
    <w:qFormat/>
    <w:pPr>
      <w:ind w:firstLineChars="200" w:firstLine="200"/>
    </w:pPr>
  </w:style>
  <w:style w:type="character" w:customStyle="1" w:styleId="aff6">
    <w:name w:val="一级条标题 字符"/>
    <w:basedOn w:val="a8"/>
    <w:link w:val="aff5"/>
    <w:qFormat/>
    <w:rPr>
      <w:rFonts w:ascii="黑体" w:eastAsia="黑体"/>
      <w:sz w:val="21"/>
      <w:szCs w:val="21"/>
    </w:rPr>
  </w:style>
  <w:style w:type="character" w:customStyle="1" w:styleId="aff9">
    <w:name w:val="二级条标题 字符"/>
    <w:basedOn w:val="aff6"/>
    <w:link w:val="aff8"/>
    <w:qFormat/>
    <w:rPr>
      <w:rFonts w:ascii="黑体" w:eastAsia="黑体"/>
      <w:sz w:val="21"/>
      <w:szCs w:val="21"/>
    </w:rPr>
  </w:style>
  <w:style w:type="character" w:customStyle="1" w:styleId="affb">
    <w:name w:val="三级条标题 字符"/>
    <w:basedOn w:val="aff9"/>
    <w:link w:val="affa"/>
    <w:qFormat/>
    <w:rPr>
      <w:rFonts w:ascii="黑体" w:eastAsia="黑体"/>
      <w:sz w:val="21"/>
      <w:szCs w:val="21"/>
    </w:rPr>
  </w:style>
  <w:style w:type="character" w:customStyle="1" w:styleId="affd">
    <w:name w:val="四级条标题 字符"/>
    <w:basedOn w:val="affb"/>
    <w:link w:val="affc"/>
    <w:qFormat/>
    <w:rPr>
      <w:rFonts w:ascii="黑体" w:eastAsia="黑体"/>
      <w:sz w:val="21"/>
      <w:szCs w:val="21"/>
    </w:rPr>
  </w:style>
  <w:style w:type="character" w:customStyle="1" w:styleId="51">
    <w:name w:val="样式5 字符"/>
    <w:basedOn w:val="affd"/>
    <w:link w:val="50"/>
    <w:qFormat/>
    <w:rPr>
      <w:rFonts w:ascii="黑体" w:eastAsia="黑体"/>
      <w:sz w:val="21"/>
      <w:szCs w:val="21"/>
    </w:rPr>
  </w:style>
  <w:style w:type="paragraph" w:customStyle="1" w:styleId="afff7">
    <w:name w:val="目次、标准名称标题"/>
    <w:basedOn w:val="a7"/>
    <w:next w:val="aff4"/>
    <w:qFormat/>
    <w:pPr>
      <w:keepNext/>
      <w:pageBreakBefore/>
      <w:widowControl/>
      <w:shd w:val="clear" w:color="FFFFFF" w:fill="FFFFFF"/>
      <w:spacing w:before="640" w:after="560" w:line="460" w:lineRule="exact"/>
      <w:jc w:val="center"/>
      <w:outlineLvl w:val="0"/>
    </w:pPr>
    <w:rPr>
      <w:rFonts w:ascii="黑体" w:eastAsia="黑体" w:cs="Times New Roman"/>
      <w:kern w:val="0"/>
      <w:sz w:val="32"/>
      <w:szCs w:val="20"/>
    </w:rPr>
  </w:style>
  <w:style w:type="paragraph" w:customStyle="1" w:styleId="a3">
    <w:name w:val="附录标识"/>
    <w:basedOn w:val="a7"/>
    <w:next w:val="aff4"/>
    <w:qFormat/>
    <w:pPr>
      <w:keepNext/>
      <w:widowControl/>
      <w:numPr>
        <w:numId w:val="11"/>
      </w:numPr>
      <w:shd w:val="clear" w:color="FFFFFF" w:fill="FFFFFF"/>
      <w:tabs>
        <w:tab w:val="left" w:pos="360"/>
        <w:tab w:val="left" w:pos="6405"/>
      </w:tabs>
      <w:spacing w:before="640" w:after="280"/>
      <w:jc w:val="center"/>
      <w:outlineLvl w:val="0"/>
    </w:pPr>
    <w:rPr>
      <w:rFonts w:ascii="黑体" w:eastAsia="黑体" w:cs="Times New Roman"/>
      <w:kern w:val="0"/>
      <w:szCs w:val="20"/>
    </w:rPr>
  </w:style>
  <w:style w:type="paragraph" w:customStyle="1" w:styleId="a5">
    <w:name w:val="附录二级条标题"/>
    <w:basedOn w:val="a7"/>
    <w:next w:val="aff4"/>
    <w:qFormat/>
    <w:pPr>
      <w:widowControl/>
      <w:numPr>
        <w:ilvl w:val="3"/>
        <w:numId w:val="11"/>
      </w:numPr>
      <w:tabs>
        <w:tab w:val="left" w:pos="360"/>
      </w:tabs>
      <w:wordWrap w:val="0"/>
      <w:overflowPunct w:val="0"/>
      <w:autoSpaceDE w:val="0"/>
      <w:autoSpaceDN w:val="0"/>
      <w:spacing w:beforeLines="50" w:afterLines="50"/>
      <w:textAlignment w:val="baseline"/>
      <w:outlineLvl w:val="3"/>
    </w:pPr>
    <w:rPr>
      <w:rFonts w:ascii="黑体" w:eastAsia="黑体" w:cs="Times New Roman"/>
      <w:kern w:val="21"/>
      <w:szCs w:val="20"/>
    </w:rPr>
  </w:style>
  <w:style w:type="paragraph" w:customStyle="1" w:styleId="afff8">
    <w:name w:val="附录二级无"/>
    <w:basedOn w:val="a5"/>
    <w:qFormat/>
    <w:pPr>
      <w:tabs>
        <w:tab w:val="clear" w:pos="360"/>
      </w:tabs>
    </w:pPr>
    <w:rPr>
      <w:rFonts w:ascii="宋体" w:eastAsia="宋体"/>
      <w:szCs w:val="21"/>
    </w:rPr>
  </w:style>
  <w:style w:type="paragraph" w:customStyle="1" w:styleId="afff9">
    <w:name w:val="附录三级条标题"/>
    <w:basedOn w:val="a5"/>
    <w:next w:val="aff4"/>
    <w:qFormat/>
    <w:pPr>
      <w:numPr>
        <w:ilvl w:val="4"/>
        <w:numId w:val="0"/>
      </w:numPr>
      <w:outlineLvl w:val="4"/>
    </w:pPr>
  </w:style>
  <w:style w:type="paragraph" w:customStyle="1" w:styleId="afffa">
    <w:name w:val="附录四级条标题"/>
    <w:basedOn w:val="afff9"/>
    <w:next w:val="aff4"/>
    <w:qFormat/>
    <w:pPr>
      <w:numPr>
        <w:ilvl w:val="5"/>
      </w:numPr>
      <w:outlineLvl w:val="5"/>
    </w:pPr>
  </w:style>
  <w:style w:type="paragraph" w:customStyle="1" w:styleId="afffb">
    <w:name w:val="附录五级条标题"/>
    <w:basedOn w:val="afffa"/>
    <w:next w:val="aff4"/>
    <w:qFormat/>
    <w:pPr>
      <w:numPr>
        <w:ilvl w:val="6"/>
      </w:numPr>
      <w:outlineLvl w:val="6"/>
    </w:pPr>
  </w:style>
  <w:style w:type="paragraph" w:customStyle="1" w:styleId="a4">
    <w:name w:val="附录章标题"/>
    <w:next w:val="aff4"/>
    <w:qFormat/>
    <w:pPr>
      <w:numPr>
        <w:ilvl w:val="1"/>
        <w:numId w:val="11"/>
      </w:numPr>
      <w:tabs>
        <w:tab w:val="left" w:pos="360"/>
      </w:tabs>
      <w:wordWrap w:val="0"/>
      <w:overflowPunct w:val="0"/>
      <w:autoSpaceDE w:val="0"/>
      <w:spacing w:beforeLines="100" w:afterLines="100"/>
      <w:jc w:val="both"/>
      <w:textAlignment w:val="baseline"/>
      <w:outlineLvl w:val="1"/>
    </w:pPr>
    <w:rPr>
      <w:rFonts w:ascii="黑体" w:eastAsia="黑体"/>
      <w:kern w:val="21"/>
      <w:sz w:val="21"/>
    </w:rPr>
  </w:style>
  <w:style w:type="paragraph" w:customStyle="1" w:styleId="afffc">
    <w:name w:val="附录一级条标题"/>
    <w:basedOn w:val="a4"/>
    <w:next w:val="aff4"/>
    <w:qFormat/>
    <w:pPr>
      <w:numPr>
        <w:ilvl w:val="2"/>
        <w:numId w:val="0"/>
      </w:numPr>
      <w:autoSpaceDN w:val="0"/>
      <w:spacing w:beforeLines="50" w:afterLines="50"/>
      <w:outlineLvl w:val="2"/>
    </w:pPr>
  </w:style>
  <w:style w:type="paragraph" w:customStyle="1" w:styleId="afffd">
    <w:name w:val="字母编号列项（一级）"/>
    <w:link w:val="Charf"/>
    <w:qFormat/>
    <w:pPr>
      <w:jc w:val="both"/>
    </w:pPr>
    <w:rPr>
      <w:rFonts w:ascii="宋体"/>
      <w:sz w:val="21"/>
    </w:rPr>
  </w:style>
  <w:style w:type="character" w:customStyle="1" w:styleId="Charf">
    <w:name w:val="字母编号列项（一级） Char"/>
    <w:link w:val="afffd"/>
    <w:qFormat/>
    <w:rPr>
      <w:rFonts w:ascii="宋体"/>
      <w:sz w:val="21"/>
    </w:rPr>
  </w:style>
  <w:style w:type="paragraph" w:customStyle="1" w:styleId="TOCHeading528bb3db-c2e7-45b3-be88-e57629fae9ed">
    <w:name w:val="TOC Heading_528bb3db-c2e7-45b3-be88-e57629fae9ed"/>
    <w:basedOn w:val="1"/>
    <w:next w:val="a7"/>
    <w:uiPriority w:val="39"/>
    <w:qFormat/>
    <w:pPr>
      <w:widowControl/>
      <w:spacing w:before="480" w:after="0" w:line="276" w:lineRule="auto"/>
      <w:jc w:val="left"/>
      <w:outlineLvl w:val="9"/>
    </w:pPr>
    <w:rPr>
      <w:rFonts w:ascii="Cambria" w:hAnsi="Cambria" w:cs="宋体"/>
      <w:color w:val="376092"/>
      <w:kern w:val="0"/>
      <w:sz w:val="28"/>
      <w:szCs w:val="28"/>
    </w:rPr>
  </w:style>
  <w:style w:type="character" w:customStyle="1" w:styleId="1Char1">
    <w:name w:val="标题 1 Char1"/>
    <w:basedOn w:val="a8"/>
    <w:link w:val="1"/>
    <w:qFormat/>
    <w:rPr>
      <w:rFonts w:ascii="Calibri" w:hAnsi="Calibri" w:cs="Calibri" w:hint="default"/>
      <w:b/>
      <w:bCs/>
      <w:kern w:val="44"/>
      <w:sz w:val="36"/>
      <w:szCs w:val="44"/>
    </w:rPr>
  </w:style>
  <w:style w:type="character" w:customStyle="1" w:styleId="3Char1">
    <w:name w:val="标题 3 Char1"/>
    <w:basedOn w:val="a8"/>
    <w:link w:val="30"/>
    <w:qFormat/>
    <w:rPr>
      <w:rFonts w:ascii="Calibri" w:hAnsi="Calibri" w:cs="Calibri" w:hint="default"/>
      <w:bCs/>
      <w:kern w:val="2"/>
      <w:sz w:val="21"/>
      <w:szCs w:val="32"/>
    </w:rPr>
  </w:style>
  <w:style w:type="character" w:customStyle="1" w:styleId="26">
    <w:name w:val="正文文本首行缩进 2 字符"/>
    <w:basedOn w:val="Char2"/>
    <w:qFormat/>
    <w:rPr>
      <w:rFonts w:ascii="宋体" w:eastAsia="宋体" w:hAnsi="宋体" w:cs="宋体" w:hint="eastAsia"/>
      <w:kern w:val="2"/>
      <w:sz w:val="21"/>
      <w:szCs w:val="22"/>
    </w:rPr>
  </w:style>
  <w:style w:type="character" w:customStyle="1" w:styleId="Char2">
    <w:name w:val="正文文本缩进 Char"/>
    <w:basedOn w:val="a8"/>
    <w:link w:val="af1"/>
    <w:qFormat/>
    <w:rPr>
      <w:rFonts w:ascii="宋体" w:eastAsia="宋体" w:hAnsi="宋体" w:cs="宋体" w:hint="eastAsia"/>
      <w:kern w:val="2"/>
      <w:sz w:val="21"/>
      <w:szCs w:val="22"/>
    </w:rPr>
  </w:style>
  <w:style w:type="character" w:customStyle="1" w:styleId="Char15">
    <w:name w:val="页眉 Char1"/>
    <w:basedOn w:val="a8"/>
    <w:link w:val="a0"/>
    <w:qFormat/>
    <w:rPr>
      <w:rFonts w:ascii="宋体" w:eastAsia="宋体" w:hAnsi="宋体" w:cs="宋体" w:hint="eastAsia"/>
      <w:kern w:val="2"/>
      <w:sz w:val="18"/>
      <w:szCs w:val="18"/>
    </w:rPr>
  </w:style>
  <w:style w:type="character" w:customStyle="1" w:styleId="2Char1">
    <w:name w:val="标题 2 Char1"/>
    <w:basedOn w:val="a8"/>
    <w:link w:val="20"/>
    <w:qFormat/>
    <w:rPr>
      <w:rFonts w:ascii="宋体" w:eastAsia="宋体" w:hAnsi="宋体" w:cs="宋体" w:hint="eastAsia"/>
      <w:b/>
      <w:bCs/>
      <w:kern w:val="2"/>
      <w:sz w:val="21"/>
      <w:szCs w:val="32"/>
    </w:rPr>
  </w:style>
  <w:style w:type="character" w:customStyle="1" w:styleId="5Char1">
    <w:name w:val="标题 5 Char1"/>
    <w:basedOn w:val="a8"/>
    <w:link w:val="5"/>
    <w:qFormat/>
    <w:rPr>
      <w:rFonts w:ascii="宋体" w:eastAsia="宋体" w:hAnsi="宋体" w:cs="宋体" w:hint="eastAsia"/>
      <w:b/>
      <w:bCs/>
      <w:kern w:val="2"/>
      <w:sz w:val="28"/>
      <w:szCs w:val="28"/>
    </w:rPr>
  </w:style>
  <w:style w:type="character" w:customStyle="1" w:styleId="4Char1">
    <w:name w:val="标题 4 Char1"/>
    <w:basedOn w:val="a8"/>
    <w:link w:val="41"/>
    <w:qFormat/>
    <w:rPr>
      <w:rFonts w:ascii="宋体" w:eastAsia="宋体" w:hAnsi="宋体" w:cs="宋体" w:hint="eastAsia"/>
      <w:bCs/>
      <w:kern w:val="2"/>
      <w:sz w:val="21"/>
      <w:szCs w:val="28"/>
    </w:rPr>
  </w:style>
  <w:style w:type="character" w:customStyle="1" w:styleId="6Char1">
    <w:name w:val="标题 6 Char1"/>
    <w:basedOn w:val="a8"/>
    <w:link w:val="6"/>
    <w:qFormat/>
    <w:rPr>
      <w:rFonts w:ascii="Cambria" w:eastAsia="Cambria" w:hAnsi="Cambria" w:cs="宋体" w:hint="default"/>
      <w:b/>
      <w:bCs/>
      <w:kern w:val="2"/>
      <w:sz w:val="21"/>
      <w:szCs w:val="24"/>
    </w:rPr>
  </w:style>
  <w:style w:type="character" w:customStyle="1" w:styleId="7Char1">
    <w:name w:val="标题 7 Char1"/>
    <w:basedOn w:val="a8"/>
    <w:link w:val="7"/>
    <w:qFormat/>
    <w:rPr>
      <w:rFonts w:ascii="宋体" w:eastAsia="宋体" w:hAnsi="宋体" w:cs="宋体" w:hint="eastAsia"/>
      <w:b/>
      <w:bCs/>
      <w:kern w:val="2"/>
      <w:sz w:val="21"/>
      <w:szCs w:val="24"/>
    </w:rPr>
  </w:style>
  <w:style w:type="character" w:customStyle="1" w:styleId="8Char1">
    <w:name w:val="标题 8 Char1"/>
    <w:basedOn w:val="a8"/>
    <w:link w:val="8"/>
    <w:qFormat/>
    <w:rPr>
      <w:rFonts w:ascii="Cambria" w:eastAsia="Cambria" w:hAnsi="Cambria" w:cs="宋体" w:hint="default"/>
      <w:kern w:val="2"/>
      <w:sz w:val="21"/>
      <w:szCs w:val="24"/>
    </w:rPr>
  </w:style>
  <w:style w:type="character" w:customStyle="1" w:styleId="9Char1">
    <w:name w:val="标题 9 Char1"/>
    <w:basedOn w:val="a8"/>
    <w:link w:val="9"/>
    <w:qFormat/>
    <w:rPr>
      <w:rFonts w:ascii="Cambria" w:eastAsia="Cambria" w:hAnsi="Cambria" w:cs="宋体" w:hint="default"/>
      <w:kern w:val="2"/>
      <w:sz w:val="21"/>
      <w:szCs w:val="21"/>
    </w:rPr>
  </w:style>
  <w:style w:type="character" w:customStyle="1" w:styleId="Char">
    <w:name w:val="注释标题 Char"/>
    <w:basedOn w:val="a8"/>
    <w:link w:val="ab"/>
    <w:qFormat/>
    <w:rPr>
      <w:rFonts w:ascii="宋体" w:eastAsia="宋体" w:hAnsi="宋体" w:cs="宋体" w:hint="eastAsia"/>
      <w:kern w:val="2"/>
      <w:sz w:val="21"/>
      <w:szCs w:val="22"/>
    </w:rPr>
  </w:style>
  <w:style w:type="character" w:customStyle="1" w:styleId="Char1">
    <w:name w:val="文档结构图 Char1"/>
    <w:basedOn w:val="a8"/>
    <w:link w:val="ae"/>
    <w:qFormat/>
    <w:rPr>
      <w:rFonts w:ascii="宋体" w:eastAsia="宋体" w:hAnsi="宋体" w:cs="宋体" w:hint="eastAsia"/>
      <w:kern w:val="2"/>
      <w:sz w:val="18"/>
      <w:szCs w:val="18"/>
    </w:rPr>
  </w:style>
  <w:style w:type="character" w:customStyle="1" w:styleId="Char10">
    <w:name w:val="批注文字 Char1"/>
    <w:basedOn w:val="a8"/>
    <w:link w:val="af"/>
    <w:qFormat/>
    <w:rPr>
      <w:rFonts w:ascii="宋体" w:eastAsia="宋体" w:hAnsi="宋体" w:cs="宋体" w:hint="eastAsia"/>
      <w:kern w:val="2"/>
      <w:sz w:val="21"/>
      <w:szCs w:val="22"/>
    </w:rPr>
  </w:style>
  <w:style w:type="character" w:customStyle="1" w:styleId="Char13">
    <w:name w:val="批注框文本 Char1"/>
    <w:basedOn w:val="a8"/>
    <w:link w:val="af4"/>
    <w:qFormat/>
    <w:rPr>
      <w:rFonts w:ascii="宋体" w:eastAsia="宋体" w:hAnsi="宋体" w:cs="宋体" w:hint="eastAsia"/>
      <w:kern w:val="2"/>
      <w:sz w:val="18"/>
      <w:szCs w:val="18"/>
    </w:rPr>
  </w:style>
  <w:style w:type="character" w:customStyle="1" w:styleId="3Char">
    <w:name w:val="正文文本 3 Char"/>
    <w:basedOn w:val="a8"/>
    <w:link w:val="31"/>
    <w:qFormat/>
    <w:rPr>
      <w:rFonts w:ascii="宋体" w:eastAsia="宋体" w:hAnsi="宋体" w:cs="宋体" w:hint="eastAsia"/>
      <w:kern w:val="2"/>
      <w:sz w:val="21"/>
      <w:szCs w:val="22"/>
    </w:rPr>
  </w:style>
  <w:style w:type="character" w:customStyle="1" w:styleId="Char0">
    <w:name w:val="正文文本 Char"/>
    <w:basedOn w:val="a8"/>
    <w:link w:val="af0"/>
    <w:qFormat/>
    <w:rPr>
      <w:rFonts w:ascii="宋体" w:eastAsia="宋体" w:hAnsi="宋体" w:cs="宋体" w:hint="eastAsia"/>
      <w:kern w:val="2"/>
      <w:sz w:val="21"/>
      <w:szCs w:val="22"/>
    </w:rPr>
  </w:style>
  <w:style w:type="character" w:customStyle="1" w:styleId="Char11">
    <w:name w:val="纯文本 Char1"/>
    <w:basedOn w:val="a8"/>
    <w:link w:val="af2"/>
    <w:qFormat/>
    <w:rPr>
      <w:rFonts w:ascii="宋体" w:eastAsia="宋体" w:hAnsi="Courier New" w:cs="Century" w:hint="eastAsia"/>
      <w:kern w:val="2"/>
      <w:sz w:val="21"/>
      <w:szCs w:val="21"/>
    </w:rPr>
  </w:style>
  <w:style w:type="character" w:customStyle="1" w:styleId="Char12">
    <w:name w:val="日期 Char1"/>
    <w:basedOn w:val="a8"/>
    <w:link w:val="af3"/>
    <w:qFormat/>
    <w:rPr>
      <w:rFonts w:ascii="宋体" w:eastAsia="宋体" w:hAnsi="宋体" w:cs="宋体" w:hint="eastAsia"/>
      <w:kern w:val="2"/>
      <w:sz w:val="21"/>
      <w:szCs w:val="22"/>
    </w:rPr>
  </w:style>
  <w:style w:type="character" w:customStyle="1" w:styleId="Char14">
    <w:name w:val="页脚 Char1"/>
    <w:basedOn w:val="a8"/>
    <w:link w:val="a"/>
    <w:qFormat/>
    <w:rPr>
      <w:rFonts w:ascii="宋体" w:eastAsia="宋体" w:hAnsi="宋体" w:cs="宋体" w:hint="eastAsia"/>
      <w:kern w:val="2"/>
      <w:sz w:val="18"/>
      <w:szCs w:val="18"/>
    </w:rPr>
  </w:style>
  <w:style w:type="character" w:customStyle="1" w:styleId="Char16">
    <w:name w:val="副标题 Char1"/>
    <w:basedOn w:val="a8"/>
    <w:link w:val="af5"/>
    <w:qFormat/>
    <w:rPr>
      <w:rFonts w:ascii="宋体" w:eastAsia="宋体" w:hAnsi="宋体" w:cs="宋体" w:hint="eastAsia"/>
      <w:b/>
      <w:bCs/>
      <w:kern w:val="28"/>
      <w:sz w:val="21"/>
      <w:szCs w:val="32"/>
    </w:rPr>
  </w:style>
  <w:style w:type="character" w:customStyle="1" w:styleId="Char17">
    <w:name w:val="标题 Char1"/>
    <w:basedOn w:val="a8"/>
    <w:link w:val="af7"/>
    <w:qFormat/>
    <w:rPr>
      <w:rFonts w:ascii="黑体" w:eastAsia="黑体" w:hAnsi="宋体" w:cs="黑体" w:hint="eastAsia"/>
      <w:b/>
      <w:bCs/>
      <w:kern w:val="2"/>
      <w:sz w:val="32"/>
      <w:szCs w:val="32"/>
    </w:rPr>
  </w:style>
  <w:style w:type="character" w:customStyle="1" w:styleId="Char18">
    <w:name w:val="批注主题 Char1"/>
    <w:basedOn w:val="Char10"/>
    <w:link w:val="af8"/>
    <w:qFormat/>
    <w:rPr>
      <w:rFonts w:ascii="宋体" w:eastAsia="宋体" w:hAnsi="宋体" w:cs="宋体" w:hint="eastAsia"/>
      <w:b/>
      <w:bCs/>
      <w:kern w:val="2"/>
      <w:sz w:val="21"/>
      <w:szCs w:val="22"/>
    </w:rPr>
  </w:style>
  <w:style w:type="character" w:customStyle="1" w:styleId="afffe">
    <w:name w:val="正文文本首行缩进 字符"/>
    <w:basedOn w:val="Char0"/>
    <w:qFormat/>
    <w:rPr>
      <w:rFonts w:ascii="宋体" w:eastAsia="宋体" w:hAnsi="宋体" w:cs="宋体" w:hint="eastAsia"/>
      <w:kern w:val="2"/>
      <w:sz w:val="21"/>
      <w:szCs w:val="22"/>
    </w:rPr>
  </w:style>
  <w:style w:type="paragraph" w:customStyle="1" w:styleId="15">
    <w:name w:val="修订1"/>
    <w:hidden/>
    <w:uiPriority w:val="99"/>
    <w:semiHidden/>
    <w:qFormat/>
    <w:rPr>
      <w:rFonts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3.png"/><Relationship Id="rId39" Type="http://schemas.openxmlformats.org/officeDocument/2006/relationships/footer" Target="footer7.xm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oleObject" Target="embeddings/oleObject1.bin"/><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6.png"/><Relationship Id="rId41" Type="http://schemas.openxmlformats.org/officeDocument/2006/relationships/theme" Target="theme/theme1.xml"/><Relationship Id="rId1" Type="http://schemas.microsoft.com/office/2006/relationships/keyMapCustomizations" Target="customizations.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2.emf"/><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1.png"/><Relationship Id="rId28" Type="http://schemas.openxmlformats.org/officeDocument/2006/relationships/image" Target="media/image5.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241413-73E0-47B4-B429-7DE8374AA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74</Pages>
  <Words>7883</Words>
  <Characters>44938</Characters>
  <Application>Microsoft Office Word</Application>
  <DocSecurity>0</DocSecurity>
  <Lines>374</Lines>
  <Paragraphs>105</Paragraphs>
  <ScaleCrop>false</ScaleCrop>
  <Company>P R C</Company>
  <LinksUpToDate>false</LinksUpToDate>
  <CharactersWithSpaces>52716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方承仕</dc:creator>
  <cp:lastModifiedBy>唐达颖</cp:lastModifiedBy>
  <cp:revision>7</cp:revision>
  <dcterms:created xsi:type="dcterms:W3CDTF">2023-04-27T10:14:00Z</dcterms:created>
  <dcterms:modified xsi:type="dcterms:W3CDTF">2023-07-11T03:25:00Z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RubyTemplateID" linkTarget="0">
    <vt:lpwstr>6</vt:lpwstr>
  </property>
  <property fmtid="{D5CDD505-2E9C-101B-9397-08002B2CF9AE}" pid="4" name="ICV">
    <vt:lpwstr>1F595A691D7B4F10956277039361F54A_13</vt:lpwstr>
  </property>
</Properties>
</file>