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EF" w:rsidRDefault="005779EF">
      <w:pPr>
        <w:rPr>
          <w:rFonts w:ascii="黑体" w:eastAsia="黑体" w:hAnsi="黑体" w:cs="黑体"/>
          <w:szCs w:val="21"/>
        </w:rPr>
      </w:pPr>
      <w:bookmarkStart w:id="0" w:name="_Toc510188746"/>
    </w:p>
    <w:p w:rsidR="005779EF" w:rsidRDefault="000A0CBF">
      <w:pPr>
        <w:rPr>
          <w:rFonts w:ascii="黑体" w:eastAsia="黑体" w:hAnsi="黑体" w:cs="黑体"/>
          <w:szCs w:val="21"/>
        </w:rPr>
      </w:pPr>
      <w:r>
        <w:rPr>
          <w:rFonts w:ascii="黑体" w:eastAsia="黑体" w:hAnsi="黑体" w:cs="黑体" w:hint="eastAsia"/>
          <w:szCs w:val="21"/>
        </w:rPr>
        <w:t>ICS ×××</w:t>
      </w:r>
    </w:p>
    <w:p w:rsidR="005779EF" w:rsidRDefault="000A0CBF">
      <w:pPr>
        <w:rPr>
          <w:rFonts w:ascii="黑体" w:eastAsia="黑体" w:hAnsi="黑体" w:cs="黑体"/>
          <w:szCs w:val="21"/>
        </w:rPr>
      </w:pPr>
      <w:r>
        <w:rPr>
          <w:rFonts w:ascii="黑体" w:eastAsia="黑体" w:hAnsi="黑体" w:cs="黑体" w:hint="eastAsia"/>
          <w:szCs w:val="21"/>
        </w:rPr>
        <w:t>× ××</w:t>
      </w:r>
    </w:p>
    <w:p w:rsidR="005779EF" w:rsidRDefault="000A0CBF">
      <w:pPr>
        <w:rPr>
          <w:rFonts w:ascii="黑体" w:eastAsia="黑体" w:hAnsi="黑体" w:cs="黑体"/>
          <w:szCs w:val="21"/>
        </w:rPr>
      </w:pPr>
      <w:r>
        <w:rPr>
          <w:rFonts w:ascii="黑体" w:eastAsia="黑体" w:hAnsi="黑体" w:cs="黑体" w:hint="eastAsia"/>
          <w:szCs w:val="21"/>
        </w:rPr>
        <w:t>备案号：×××—×××</w:t>
      </w:r>
    </w:p>
    <w:p w:rsidR="005779EF" w:rsidRDefault="000A0CBF">
      <w:pPr>
        <w:ind w:right="420"/>
        <w:jc w:val="right"/>
        <w:rPr>
          <w:b/>
          <w:bCs/>
          <w:sz w:val="84"/>
          <w:szCs w:val="84"/>
        </w:rPr>
      </w:pPr>
      <w:r>
        <w:rPr>
          <w:rFonts w:hint="eastAsia"/>
          <w:b/>
          <w:bCs/>
          <w:sz w:val="84"/>
          <w:szCs w:val="84"/>
        </w:rPr>
        <w:t>DB61</w:t>
      </w:r>
    </w:p>
    <w:p w:rsidR="005779EF" w:rsidRDefault="000A0CBF">
      <w:pPr>
        <w:spacing w:before="200" w:after="310"/>
        <w:jc w:val="center"/>
        <w:rPr>
          <w:rFonts w:ascii="黑体" w:eastAsia="黑体" w:hAnsi="黑体" w:cs="黑体"/>
          <w:bCs/>
          <w:spacing w:val="360"/>
          <w:sz w:val="52"/>
          <w:szCs w:val="52"/>
        </w:rPr>
      </w:pPr>
      <w:r>
        <w:rPr>
          <w:rFonts w:ascii="黑体" w:eastAsia="黑体" w:hAnsi="黑体" w:cs="黑体" w:hint="eastAsia"/>
          <w:bCs/>
          <w:spacing w:val="360"/>
          <w:sz w:val="52"/>
          <w:szCs w:val="52"/>
        </w:rPr>
        <w:t>陕西省地方标准</w:t>
      </w:r>
    </w:p>
    <w:p w:rsidR="005779EF" w:rsidRDefault="000A0CBF" w:rsidP="00551CC2">
      <w:pPr>
        <w:spacing w:before="93" w:afterLines="120" w:after="439"/>
        <w:jc w:val="center"/>
        <w:rPr>
          <w:rFonts w:ascii="黑体" w:eastAsia="黑体" w:hAnsi="黑体" w:cs="黑体"/>
          <w:bCs/>
          <w:sz w:val="28"/>
          <w:szCs w:val="28"/>
        </w:rPr>
      </w:pPr>
      <w:r>
        <w:rPr>
          <w:rFonts w:ascii="黑体" w:eastAsia="黑体" w:hAnsi="黑体" w:cs="黑体" w:hint="eastAsia"/>
          <w:bCs/>
          <w:sz w:val="28"/>
          <w:szCs w:val="28"/>
        </w:rPr>
        <w:t xml:space="preserve">                                              DB61/×××-202X</w:t>
      </w:r>
    </w:p>
    <w:p w:rsidR="005779EF" w:rsidRDefault="00E314FC">
      <w:pPr>
        <w:spacing w:before="93"/>
        <w:rPr>
          <w:sz w:val="32"/>
          <w:szCs w:val="32"/>
        </w:rPr>
      </w:pPr>
      <w:r>
        <w:pict>
          <v:line id="Line 2" o:spid="_x0000_s1031" style="position:absolute;left:0;text-align:left;z-index:1;mso-width-relative:page;mso-height-relative:page" from=".1pt,.1pt" to="478.05pt,.15pt" o:preferrelative="t" strokeweight="1.5pt">
            <v:stroke miterlimit="2"/>
          </v:line>
        </w:pict>
      </w:r>
    </w:p>
    <w:p w:rsidR="005779EF" w:rsidRDefault="005779EF">
      <w:pPr>
        <w:spacing w:before="93"/>
        <w:rPr>
          <w:sz w:val="32"/>
          <w:szCs w:val="32"/>
        </w:rPr>
      </w:pPr>
    </w:p>
    <w:p w:rsidR="005779EF" w:rsidRDefault="005779EF">
      <w:pPr>
        <w:spacing w:before="93"/>
        <w:rPr>
          <w:sz w:val="32"/>
          <w:szCs w:val="32"/>
        </w:rPr>
      </w:pPr>
    </w:p>
    <w:p w:rsidR="005779EF" w:rsidRDefault="000A0CBF">
      <w:pPr>
        <w:jc w:val="center"/>
        <w:rPr>
          <w:rFonts w:ascii="黑体" w:eastAsia="黑体" w:hAnsi="黑体" w:cs="黑体"/>
          <w:sz w:val="48"/>
          <w:szCs w:val="48"/>
        </w:rPr>
      </w:pPr>
      <w:r>
        <w:rPr>
          <w:rFonts w:ascii="黑体" w:eastAsia="黑体" w:hAnsi="黑体" w:cs="黑体" w:hint="eastAsia"/>
          <w:sz w:val="48"/>
          <w:szCs w:val="48"/>
        </w:rPr>
        <w:t>城市轨道交通自动售检票系统</w:t>
      </w:r>
    </w:p>
    <w:p w:rsidR="005779EF" w:rsidRDefault="000A0CBF">
      <w:pPr>
        <w:jc w:val="center"/>
        <w:rPr>
          <w:rFonts w:ascii="黑体" w:eastAsia="黑体" w:hAnsi="黑体" w:cs="黑体"/>
          <w:sz w:val="48"/>
          <w:szCs w:val="48"/>
        </w:rPr>
      </w:pPr>
      <w:r>
        <w:rPr>
          <w:rFonts w:ascii="黑体" w:eastAsia="黑体" w:hAnsi="黑体" w:cs="黑体" w:hint="eastAsia"/>
          <w:sz w:val="48"/>
          <w:szCs w:val="48"/>
        </w:rPr>
        <w:t>第3部分 技术规范</w:t>
      </w:r>
    </w:p>
    <w:p w:rsidR="005779EF" w:rsidRDefault="005779EF">
      <w:pPr>
        <w:autoSpaceDE w:val="0"/>
        <w:autoSpaceDN w:val="0"/>
        <w:adjustRightInd w:val="0"/>
        <w:snapToGrid w:val="0"/>
        <w:jc w:val="center"/>
        <w:rPr>
          <w:rFonts w:ascii="Arial" w:eastAsia="黑体" w:hAnsi="Arial"/>
          <w:bCs/>
          <w:sz w:val="52"/>
          <w:szCs w:val="52"/>
        </w:rPr>
      </w:pPr>
    </w:p>
    <w:p w:rsidR="005779EF" w:rsidRDefault="005779EF">
      <w:pPr>
        <w:autoSpaceDE w:val="0"/>
        <w:autoSpaceDN w:val="0"/>
        <w:adjustRightInd w:val="0"/>
        <w:snapToGrid w:val="0"/>
        <w:jc w:val="center"/>
        <w:rPr>
          <w:rFonts w:ascii="Arial" w:eastAsia="黑体" w:hAnsi="Arial"/>
          <w:bCs/>
          <w:sz w:val="52"/>
          <w:szCs w:val="52"/>
        </w:rPr>
      </w:pPr>
    </w:p>
    <w:p w:rsidR="005779EF" w:rsidRDefault="000A0CBF">
      <w:pPr>
        <w:spacing w:before="109"/>
        <w:jc w:val="center"/>
        <w:rPr>
          <w:rFonts w:eastAsia="黑体"/>
          <w:bCs/>
          <w:sz w:val="32"/>
          <w:szCs w:val="32"/>
        </w:rPr>
      </w:pPr>
      <w:r>
        <w:rPr>
          <w:rFonts w:eastAsia="黑体" w:hint="eastAsia"/>
          <w:bCs/>
          <w:sz w:val="32"/>
          <w:szCs w:val="32"/>
        </w:rPr>
        <w:t>（草稿）</w:t>
      </w:r>
    </w:p>
    <w:p w:rsidR="005779EF" w:rsidRDefault="005779EF">
      <w:pPr>
        <w:spacing w:before="93"/>
        <w:rPr>
          <w:sz w:val="28"/>
          <w:szCs w:val="28"/>
        </w:rPr>
      </w:pPr>
    </w:p>
    <w:p w:rsidR="005779EF" w:rsidRDefault="005779EF">
      <w:pPr>
        <w:spacing w:before="93"/>
        <w:rPr>
          <w:sz w:val="28"/>
          <w:szCs w:val="28"/>
        </w:rPr>
      </w:pPr>
    </w:p>
    <w:p w:rsidR="005779EF" w:rsidRDefault="005779EF">
      <w:pPr>
        <w:spacing w:before="93"/>
        <w:rPr>
          <w:sz w:val="28"/>
          <w:szCs w:val="28"/>
        </w:rPr>
      </w:pPr>
    </w:p>
    <w:p w:rsidR="005779EF" w:rsidRDefault="005779EF">
      <w:pPr>
        <w:spacing w:before="93"/>
        <w:rPr>
          <w:sz w:val="28"/>
          <w:szCs w:val="28"/>
        </w:rPr>
      </w:pPr>
    </w:p>
    <w:p w:rsidR="005779EF" w:rsidRDefault="005779EF">
      <w:pPr>
        <w:spacing w:before="93"/>
        <w:rPr>
          <w:sz w:val="28"/>
          <w:szCs w:val="28"/>
        </w:rPr>
      </w:pPr>
    </w:p>
    <w:p w:rsidR="005779EF" w:rsidRDefault="000A0CBF">
      <w:pPr>
        <w:spacing w:before="93" w:line="400" w:lineRule="exact"/>
        <w:jc w:val="center"/>
        <w:rPr>
          <w:rFonts w:ascii="黑体" w:eastAsia="黑体" w:hAnsi="黑体" w:cs="黑体"/>
          <w:bCs/>
          <w:sz w:val="28"/>
          <w:szCs w:val="28"/>
        </w:rPr>
      </w:pPr>
      <w:r>
        <w:rPr>
          <w:rFonts w:ascii="黑体" w:eastAsia="黑体" w:hAnsi="黑体" w:cs="黑体" w:hint="eastAsia"/>
          <w:bCs/>
          <w:sz w:val="28"/>
          <w:szCs w:val="28"/>
        </w:rPr>
        <w:t>202X-XX-XX发布                                202X-XX-XX实施</w:t>
      </w:r>
      <w:r w:rsidR="00E314FC">
        <w:pict>
          <v:line id="Line 3" o:spid="_x0000_s1032" style="position:absolute;left:0;text-align:left;z-index:2;mso-position-horizontal-relative:text;mso-position-vertical-relative:text;mso-width-relative:page;mso-height-relative:page" from="-1.2pt,24.5pt" to="473.55pt,24.55pt" o:preferrelative="t" strokeweight="1.5pt">
            <v:stroke miterlimit="2"/>
          </v:line>
        </w:pict>
      </w:r>
    </w:p>
    <w:p w:rsidR="005779EF" w:rsidRDefault="005779EF">
      <w:pPr>
        <w:spacing w:before="109"/>
        <w:rPr>
          <w:rFonts w:eastAsia="黑体"/>
          <w:sz w:val="28"/>
          <w:szCs w:val="28"/>
        </w:rPr>
      </w:pPr>
    </w:p>
    <w:p w:rsidR="005779EF" w:rsidRDefault="000A0CBF">
      <w:pPr>
        <w:jc w:val="center"/>
        <w:rPr>
          <w:rFonts w:eastAsia="黑体"/>
          <w:sz w:val="28"/>
          <w:szCs w:val="28"/>
        </w:rPr>
        <w:sectPr w:rsidR="005779EF">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567" w:footer="1134" w:gutter="0"/>
          <w:pgNumType w:start="1"/>
          <w:cols w:space="720"/>
          <w:titlePg/>
          <w:docGrid w:type="lines" w:linePitch="366"/>
        </w:sectPr>
      </w:pPr>
      <w:r>
        <w:rPr>
          <w:rFonts w:ascii="黑体" w:eastAsia="黑体" w:hAnsi="黑体" w:cs="黑体" w:hint="eastAsia"/>
          <w:bCs/>
          <w:sz w:val="36"/>
          <w:szCs w:val="36"/>
        </w:rPr>
        <w:t>陕西省市场监督管理局</w:t>
      </w:r>
      <w:r>
        <w:rPr>
          <w:rFonts w:eastAsia="黑体"/>
          <w:sz w:val="28"/>
          <w:szCs w:val="28"/>
        </w:rPr>
        <w:t>发布</w:t>
      </w:r>
    </w:p>
    <w:p w:rsidR="005779EF" w:rsidRDefault="000A0CBF">
      <w:pPr>
        <w:jc w:val="center"/>
        <w:rPr>
          <w:rFonts w:eastAsia="黑体"/>
          <w:sz w:val="32"/>
          <w:szCs w:val="32"/>
        </w:rPr>
      </w:pPr>
      <w:r>
        <w:rPr>
          <w:rFonts w:eastAsia="黑体"/>
          <w:sz w:val="32"/>
          <w:szCs w:val="32"/>
        </w:rPr>
        <w:lastRenderedPageBreak/>
        <w:t>目</w:t>
      </w:r>
      <w:r>
        <w:rPr>
          <w:rFonts w:eastAsia="黑体" w:hint="eastAsia"/>
          <w:sz w:val="32"/>
          <w:szCs w:val="32"/>
        </w:rPr>
        <w:t>次</w:t>
      </w:r>
    </w:p>
    <w:p w:rsidR="005779EF" w:rsidRDefault="000A0CBF">
      <w:pPr>
        <w:pStyle w:val="22"/>
        <w:tabs>
          <w:tab w:val="right" w:leader="dot" w:pos="8296"/>
        </w:tabs>
        <w:rPr>
          <w:rFonts w:ascii="黑体" w:eastAsia="黑体" w:hAnsi="黑体" w:cs="黑体"/>
        </w:rPr>
      </w:pPr>
      <w:r>
        <w:rPr>
          <w:rFonts w:ascii="黑体" w:eastAsia="黑体" w:hAnsi="黑体"/>
          <w:szCs w:val="21"/>
        </w:rPr>
        <w:fldChar w:fldCharType="begin"/>
      </w:r>
      <w:r>
        <w:rPr>
          <w:rFonts w:ascii="黑体" w:eastAsia="黑体" w:hAnsi="黑体"/>
          <w:szCs w:val="21"/>
        </w:rPr>
        <w:instrText xml:space="preserve">TOC \o "1-3" \h \u </w:instrText>
      </w:r>
      <w:r>
        <w:rPr>
          <w:rFonts w:ascii="黑体" w:eastAsia="黑体" w:hAnsi="黑体"/>
          <w:szCs w:val="21"/>
        </w:rPr>
        <w:fldChar w:fldCharType="separate"/>
      </w:r>
      <w:hyperlink w:anchor="_Toc139443558" w:history="1">
        <w:r>
          <w:rPr>
            <w:rStyle w:val="afb"/>
            <w:rFonts w:ascii="黑体" w:eastAsia="黑体" w:hAnsi="黑体"/>
          </w:rPr>
          <w:t>1 范围</w:t>
        </w:r>
        <w:r>
          <w:tab/>
        </w:r>
        <w:r>
          <w:rPr>
            <w:rFonts w:ascii="黑体" w:eastAsia="黑体" w:hAnsi="黑体"/>
          </w:rPr>
          <w:fldChar w:fldCharType="begin"/>
        </w:r>
        <w:r>
          <w:rPr>
            <w:rFonts w:ascii="黑体" w:eastAsia="黑体" w:hAnsi="黑体"/>
          </w:rPr>
          <w:instrText xml:space="preserve"> PAGEREF _Toc139443558 \h </w:instrText>
        </w:r>
        <w:r>
          <w:rPr>
            <w:rFonts w:ascii="黑体" w:eastAsia="黑体" w:hAnsi="黑体"/>
          </w:rPr>
        </w:r>
        <w:r>
          <w:rPr>
            <w:rFonts w:ascii="黑体" w:eastAsia="黑体" w:hAnsi="黑体"/>
          </w:rPr>
          <w:fldChar w:fldCharType="separate"/>
        </w:r>
        <w:r>
          <w:rPr>
            <w:rFonts w:ascii="黑体" w:eastAsia="黑体" w:hAnsi="黑体"/>
          </w:rPr>
          <w:t>1</w:t>
        </w:r>
        <w:r>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59" w:history="1">
        <w:r w:rsidR="000A0CBF">
          <w:rPr>
            <w:rStyle w:val="afb"/>
            <w:rFonts w:ascii="黑体" w:eastAsia="黑体" w:hAnsi="黑体"/>
          </w:rPr>
          <w:t>2 AFC系统基础类业务</w:t>
        </w:r>
        <w:r w:rsidR="000A0CBF">
          <w:tab/>
        </w:r>
        <w:r w:rsidR="000A0CBF">
          <w:rPr>
            <w:rFonts w:ascii="黑体" w:eastAsia="黑体" w:hAnsi="黑体"/>
          </w:rPr>
          <w:fldChar w:fldCharType="begin"/>
        </w:r>
        <w:r w:rsidR="000A0CBF">
          <w:rPr>
            <w:rFonts w:ascii="黑体" w:eastAsia="黑体" w:hAnsi="黑体"/>
          </w:rPr>
          <w:instrText xml:space="preserve"> PAGEREF _Toc139443559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0" w:history="1">
        <w:r w:rsidR="000A0CBF">
          <w:rPr>
            <w:rStyle w:val="afb"/>
            <w:rFonts w:ascii="黑体" w:eastAsia="黑体" w:hAnsi="黑体" w:cs="Times New Roman"/>
            <w:kern w:val="0"/>
          </w:rPr>
          <w:t>2.1</w:t>
        </w:r>
        <w:r w:rsidR="000A0CBF">
          <w:rPr>
            <w:rStyle w:val="afb"/>
            <w:rFonts w:ascii="黑体" w:eastAsia="黑体" w:hAnsi="黑体"/>
          </w:rPr>
          <w:t xml:space="preserve"> 通用要求</w:t>
        </w:r>
        <w:r w:rsidR="000A0CBF">
          <w:tab/>
        </w:r>
        <w:r w:rsidR="000A0CBF">
          <w:rPr>
            <w:rFonts w:ascii="黑体" w:eastAsia="黑体" w:hAnsi="黑体"/>
          </w:rPr>
          <w:fldChar w:fldCharType="begin"/>
        </w:r>
        <w:r w:rsidR="000A0CBF">
          <w:rPr>
            <w:rFonts w:ascii="黑体" w:eastAsia="黑体" w:hAnsi="黑体"/>
          </w:rPr>
          <w:instrText xml:space="preserve"> PAGEREF _Toc139443560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1" w:history="1">
        <w:r w:rsidR="000A0CBF">
          <w:rPr>
            <w:rStyle w:val="afb"/>
            <w:rFonts w:ascii="黑体" w:eastAsia="黑体" w:hAnsi="黑体" w:cs="Times New Roman"/>
            <w:kern w:val="0"/>
          </w:rPr>
          <w:t>2.2</w:t>
        </w:r>
        <w:r w:rsidR="000A0CBF">
          <w:rPr>
            <w:rStyle w:val="afb"/>
            <w:rFonts w:ascii="黑体" w:eastAsia="黑体" w:hAnsi="黑体" w:cs="Times New Roman"/>
          </w:rPr>
          <w:t xml:space="preserve"> 安全要求</w:t>
        </w:r>
        <w:r w:rsidR="000A0CBF">
          <w:tab/>
        </w:r>
        <w:r w:rsidR="000A0CBF">
          <w:rPr>
            <w:rFonts w:ascii="黑体" w:eastAsia="黑体" w:hAnsi="黑体"/>
          </w:rPr>
          <w:fldChar w:fldCharType="begin"/>
        </w:r>
        <w:r w:rsidR="000A0CBF">
          <w:rPr>
            <w:rFonts w:ascii="黑体" w:eastAsia="黑体" w:hAnsi="黑体"/>
          </w:rPr>
          <w:instrText xml:space="preserve"> PAGEREF _Toc139443561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2" w:history="1">
        <w:r w:rsidR="000A0CBF">
          <w:rPr>
            <w:rStyle w:val="afb"/>
            <w:rFonts w:ascii="黑体" w:eastAsia="黑体" w:hAnsi="黑体" w:cs="Times New Roman"/>
            <w:kern w:val="0"/>
          </w:rPr>
          <w:t>2.3</w:t>
        </w:r>
        <w:r w:rsidR="000A0CBF">
          <w:rPr>
            <w:rStyle w:val="afb"/>
            <w:rFonts w:ascii="黑体" w:eastAsia="黑体" w:hAnsi="黑体" w:cs="Times New Roman"/>
          </w:rPr>
          <w:t xml:space="preserve"> 性能要求</w:t>
        </w:r>
        <w:r w:rsidR="000A0CBF">
          <w:tab/>
        </w:r>
        <w:r w:rsidR="000A0CBF">
          <w:rPr>
            <w:rFonts w:ascii="黑体" w:eastAsia="黑体" w:hAnsi="黑体"/>
          </w:rPr>
          <w:fldChar w:fldCharType="begin"/>
        </w:r>
        <w:r w:rsidR="000A0CBF">
          <w:rPr>
            <w:rFonts w:ascii="黑体" w:eastAsia="黑体" w:hAnsi="黑体"/>
          </w:rPr>
          <w:instrText xml:space="preserve"> PAGEREF _Toc139443562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3" w:history="1">
        <w:r w:rsidR="000A0CBF">
          <w:rPr>
            <w:rStyle w:val="afb"/>
            <w:rFonts w:ascii="黑体" w:eastAsia="黑体" w:hAnsi="黑体" w:cs="Times New Roman"/>
            <w:kern w:val="0"/>
          </w:rPr>
          <w:t>2.4</w:t>
        </w:r>
        <w:r w:rsidR="000A0CBF">
          <w:rPr>
            <w:rStyle w:val="afb"/>
            <w:rFonts w:ascii="黑体" w:eastAsia="黑体" w:hAnsi="黑体" w:cs="Times New Roman"/>
          </w:rPr>
          <w:t xml:space="preserve"> 软件要求</w:t>
        </w:r>
        <w:r w:rsidR="000A0CBF">
          <w:tab/>
        </w:r>
        <w:r w:rsidR="000A0CBF">
          <w:rPr>
            <w:rFonts w:ascii="黑体" w:eastAsia="黑体" w:hAnsi="黑体"/>
          </w:rPr>
          <w:fldChar w:fldCharType="begin"/>
        </w:r>
        <w:r w:rsidR="000A0CBF">
          <w:rPr>
            <w:rFonts w:ascii="黑体" w:eastAsia="黑体" w:hAnsi="黑体"/>
          </w:rPr>
          <w:instrText xml:space="preserve"> PAGEREF _Toc139443563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3</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4" w:history="1">
        <w:r w:rsidR="000A0CBF">
          <w:rPr>
            <w:rStyle w:val="afb"/>
            <w:rFonts w:ascii="黑体" w:eastAsia="黑体" w:hAnsi="黑体" w:cs="Times New Roman"/>
            <w:kern w:val="0"/>
          </w:rPr>
          <w:t>2.5</w:t>
        </w:r>
        <w:r w:rsidR="000A0CBF">
          <w:rPr>
            <w:rStyle w:val="afb"/>
            <w:rFonts w:ascii="黑体" w:eastAsia="黑体" w:hAnsi="黑体" w:cs="Times New Roman"/>
          </w:rPr>
          <w:t xml:space="preserve"> 硬件要求</w:t>
        </w:r>
        <w:r w:rsidR="000A0CBF">
          <w:tab/>
        </w:r>
        <w:r w:rsidR="000A0CBF">
          <w:rPr>
            <w:rFonts w:ascii="黑体" w:eastAsia="黑体" w:hAnsi="黑体"/>
          </w:rPr>
          <w:fldChar w:fldCharType="begin"/>
        </w:r>
        <w:r w:rsidR="000A0CBF">
          <w:rPr>
            <w:rFonts w:ascii="黑体" w:eastAsia="黑体" w:hAnsi="黑体"/>
          </w:rPr>
          <w:instrText xml:space="preserve"> PAGEREF _Toc139443564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4</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65" w:history="1">
        <w:r w:rsidR="000A0CBF">
          <w:rPr>
            <w:rStyle w:val="afb"/>
            <w:rFonts w:ascii="黑体" w:eastAsia="黑体" w:hAnsi="黑体" w:cs="黑体"/>
          </w:rPr>
          <w:t>3 二维码乘车业务</w:t>
        </w:r>
        <w:r w:rsidR="000A0CBF">
          <w:tab/>
        </w:r>
        <w:r w:rsidR="000A0CBF">
          <w:rPr>
            <w:rFonts w:ascii="黑体" w:eastAsia="黑体" w:hAnsi="黑体"/>
          </w:rPr>
          <w:fldChar w:fldCharType="begin"/>
        </w:r>
        <w:r w:rsidR="000A0CBF">
          <w:rPr>
            <w:rFonts w:ascii="黑体" w:eastAsia="黑体" w:hAnsi="黑体"/>
          </w:rPr>
          <w:instrText xml:space="preserve"> PAGEREF _Toc139443565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6" w:history="1">
        <w:r w:rsidR="000A0CBF">
          <w:rPr>
            <w:rStyle w:val="afb"/>
            <w:rFonts w:ascii="黑体" w:eastAsia="黑体" w:hAnsi="黑体" w:cs="Times New Roman"/>
            <w:kern w:val="0"/>
          </w:rPr>
          <w:t>3.1</w:t>
        </w:r>
        <w:r w:rsidR="000A0CBF">
          <w:rPr>
            <w:rStyle w:val="afb"/>
            <w:rFonts w:ascii="黑体" w:eastAsia="黑体" w:hAnsi="黑体" w:cs="黑体"/>
          </w:rPr>
          <w:t xml:space="preserve"> 通用要求</w:t>
        </w:r>
        <w:r w:rsidR="000A0CBF">
          <w:tab/>
        </w:r>
        <w:r w:rsidR="000A0CBF">
          <w:rPr>
            <w:rFonts w:ascii="黑体" w:eastAsia="黑体" w:hAnsi="黑体"/>
          </w:rPr>
          <w:fldChar w:fldCharType="begin"/>
        </w:r>
        <w:r w:rsidR="000A0CBF">
          <w:rPr>
            <w:rFonts w:ascii="黑体" w:eastAsia="黑体" w:hAnsi="黑体"/>
          </w:rPr>
          <w:instrText xml:space="preserve"> PAGEREF _Toc139443566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7" w:history="1">
        <w:r w:rsidR="000A0CBF">
          <w:rPr>
            <w:rStyle w:val="afb"/>
            <w:rFonts w:ascii="黑体" w:eastAsia="黑体" w:hAnsi="黑体" w:cs="Times New Roman"/>
            <w:kern w:val="0"/>
          </w:rPr>
          <w:t>3.2</w:t>
        </w:r>
        <w:r w:rsidR="000A0CBF">
          <w:rPr>
            <w:rStyle w:val="afb"/>
            <w:rFonts w:ascii="黑体" w:eastAsia="黑体" w:hAnsi="黑体" w:cs="黑体"/>
          </w:rPr>
          <w:t xml:space="preserve"> 安全要求</w:t>
        </w:r>
        <w:r w:rsidR="000A0CBF">
          <w:tab/>
        </w:r>
        <w:r w:rsidR="000A0CBF">
          <w:rPr>
            <w:rFonts w:ascii="黑体" w:eastAsia="黑体" w:hAnsi="黑体"/>
          </w:rPr>
          <w:fldChar w:fldCharType="begin"/>
        </w:r>
        <w:r w:rsidR="000A0CBF">
          <w:rPr>
            <w:rFonts w:ascii="黑体" w:eastAsia="黑体" w:hAnsi="黑体"/>
          </w:rPr>
          <w:instrText xml:space="preserve"> PAGEREF _Toc139443567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7</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8" w:history="1">
        <w:r w:rsidR="000A0CBF">
          <w:rPr>
            <w:rStyle w:val="afb"/>
            <w:rFonts w:ascii="黑体" w:eastAsia="黑体" w:hAnsi="黑体" w:cs="Times New Roman"/>
            <w:kern w:val="0"/>
          </w:rPr>
          <w:t>3.3</w:t>
        </w:r>
        <w:r w:rsidR="000A0CBF">
          <w:rPr>
            <w:rStyle w:val="afb"/>
            <w:rFonts w:ascii="黑体" w:eastAsia="黑体" w:hAnsi="黑体" w:cs="黑体"/>
          </w:rPr>
          <w:t xml:space="preserve"> 性能要求</w:t>
        </w:r>
        <w:r w:rsidR="000A0CBF">
          <w:tab/>
        </w:r>
        <w:r w:rsidR="000A0CBF">
          <w:rPr>
            <w:rFonts w:ascii="黑体" w:eastAsia="黑体" w:hAnsi="黑体"/>
          </w:rPr>
          <w:fldChar w:fldCharType="begin"/>
        </w:r>
        <w:r w:rsidR="000A0CBF">
          <w:rPr>
            <w:rFonts w:ascii="黑体" w:eastAsia="黑体" w:hAnsi="黑体"/>
          </w:rPr>
          <w:instrText xml:space="preserve"> PAGEREF _Toc139443568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8</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69" w:history="1">
        <w:r w:rsidR="000A0CBF">
          <w:rPr>
            <w:rStyle w:val="afb"/>
            <w:rFonts w:ascii="黑体" w:eastAsia="黑体" w:hAnsi="黑体" w:cs="Times New Roman"/>
            <w:kern w:val="0"/>
          </w:rPr>
          <w:t>3.4</w:t>
        </w:r>
        <w:r w:rsidR="000A0CBF">
          <w:rPr>
            <w:rStyle w:val="afb"/>
            <w:rFonts w:ascii="黑体" w:eastAsia="黑体" w:hAnsi="黑体" w:cs="黑体"/>
          </w:rPr>
          <w:t xml:space="preserve"> 软件要求</w:t>
        </w:r>
        <w:r w:rsidR="000A0CBF">
          <w:tab/>
        </w:r>
        <w:r w:rsidR="000A0CBF">
          <w:rPr>
            <w:rFonts w:ascii="黑体" w:eastAsia="黑体" w:hAnsi="黑体"/>
          </w:rPr>
          <w:fldChar w:fldCharType="begin"/>
        </w:r>
        <w:r w:rsidR="000A0CBF">
          <w:rPr>
            <w:rFonts w:ascii="黑体" w:eastAsia="黑体" w:hAnsi="黑体"/>
          </w:rPr>
          <w:instrText xml:space="preserve"> PAGEREF _Toc139443569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9</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0" w:history="1">
        <w:r w:rsidR="000A0CBF">
          <w:rPr>
            <w:rStyle w:val="afb"/>
            <w:rFonts w:ascii="黑体" w:eastAsia="黑体" w:hAnsi="黑体" w:cs="Times New Roman"/>
            <w:kern w:val="0"/>
          </w:rPr>
          <w:t>3.5</w:t>
        </w:r>
        <w:r w:rsidR="000A0CBF">
          <w:rPr>
            <w:rStyle w:val="afb"/>
            <w:rFonts w:ascii="黑体" w:eastAsia="黑体" w:hAnsi="黑体" w:cs="黑体"/>
          </w:rPr>
          <w:t xml:space="preserve"> 硬件要求</w:t>
        </w:r>
        <w:r w:rsidR="000A0CBF">
          <w:tab/>
        </w:r>
        <w:r w:rsidR="000A0CBF">
          <w:rPr>
            <w:rFonts w:ascii="黑体" w:eastAsia="黑体" w:hAnsi="黑体"/>
          </w:rPr>
          <w:fldChar w:fldCharType="begin"/>
        </w:r>
        <w:r w:rsidR="000A0CBF">
          <w:rPr>
            <w:rFonts w:ascii="黑体" w:eastAsia="黑体" w:hAnsi="黑体"/>
          </w:rPr>
          <w:instrText xml:space="preserve"> PAGEREF _Toc139443570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9</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71" w:history="1">
        <w:r w:rsidR="000A0CBF">
          <w:rPr>
            <w:rStyle w:val="afb"/>
            <w:rFonts w:ascii="黑体" w:eastAsia="黑体" w:hAnsi="黑体" w:cs="黑体"/>
          </w:rPr>
          <w:t>4 人脸识别乘车业务</w:t>
        </w:r>
        <w:r w:rsidR="000A0CBF">
          <w:tab/>
        </w:r>
        <w:r w:rsidR="000A0CBF">
          <w:rPr>
            <w:rFonts w:ascii="黑体" w:eastAsia="黑体" w:hAnsi="黑体"/>
          </w:rPr>
          <w:fldChar w:fldCharType="begin"/>
        </w:r>
        <w:r w:rsidR="000A0CBF">
          <w:rPr>
            <w:rFonts w:ascii="黑体" w:eastAsia="黑体" w:hAnsi="黑体"/>
          </w:rPr>
          <w:instrText xml:space="preserve"> PAGEREF _Toc139443571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10</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2" w:history="1">
        <w:r w:rsidR="000A0CBF">
          <w:rPr>
            <w:rStyle w:val="afb"/>
            <w:rFonts w:ascii="黑体" w:eastAsia="黑体" w:hAnsi="黑体" w:cs="Times New Roman"/>
            <w:kern w:val="0"/>
          </w:rPr>
          <w:t>4.1</w:t>
        </w:r>
        <w:r w:rsidR="000A0CBF">
          <w:rPr>
            <w:rStyle w:val="afb"/>
            <w:rFonts w:ascii="黑体" w:eastAsia="黑体" w:hAnsi="黑体" w:cs="黑体"/>
          </w:rPr>
          <w:t xml:space="preserve"> 通用要求</w:t>
        </w:r>
        <w:r w:rsidR="000A0CBF">
          <w:tab/>
        </w:r>
        <w:r w:rsidR="000A0CBF">
          <w:rPr>
            <w:rFonts w:ascii="黑体" w:eastAsia="黑体" w:hAnsi="黑体"/>
          </w:rPr>
          <w:fldChar w:fldCharType="begin"/>
        </w:r>
        <w:r w:rsidR="000A0CBF">
          <w:rPr>
            <w:rFonts w:ascii="黑体" w:eastAsia="黑体" w:hAnsi="黑体"/>
          </w:rPr>
          <w:instrText xml:space="preserve"> PAGEREF _Toc139443572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10</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3" w:history="1">
        <w:r w:rsidR="000A0CBF">
          <w:rPr>
            <w:rStyle w:val="afb"/>
            <w:rFonts w:ascii="黑体" w:eastAsia="黑体" w:hAnsi="黑体" w:cs="Times New Roman"/>
            <w:kern w:val="0"/>
          </w:rPr>
          <w:t>4.2</w:t>
        </w:r>
        <w:r w:rsidR="000A0CBF">
          <w:rPr>
            <w:rStyle w:val="afb"/>
            <w:rFonts w:ascii="黑体" w:eastAsia="黑体" w:hAnsi="黑体" w:cs="黑体"/>
          </w:rPr>
          <w:t xml:space="preserve"> 安全要求</w:t>
        </w:r>
        <w:r w:rsidR="000A0CBF">
          <w:tab/>
        </w:r>
        <w:r w:rsidR="000A0CBF">
          <w:rPr>
            <w:rFonts w:ascii="黑体" w:eastAsia="黑体" w:hAnsi="黑体"/>
          </w:rPr>
          <w:fldChar w:fldCharType="begin"/>
        </w:r>
        <w:r w:rsidR="000A0CBF">
          <w:rPr>
            <w:rFonts w:ascii="黑体" w:eastAsia="黑体" w:hAnsi="黑体"/>
          </w:rPr>
          <w:instrText xml:space="preserve"> PAGEREF _Toc139443573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11</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4" w:history="1">
        <w:r w:rsidR="000A0CBF">
          <w:rPr>
            <w:rStyle w:val="afb"/>
            <w:rFonts w:ascii="黑体" w:eastAsia="黑体" w:hAnsi="黑体" w:cs="Times New Roman"/>
            <w:kern w:val="0"/>
          </w:rPr>
          <w:t>4.3</w:t>
        </w:r>
        <w:r w:rsidR="000A0CBF">
          <w:rPr>
            <w:rStyle w:val="afb"/>
            <w:rFonts w:ascii="黑体" w:eastAsia="黑体" w:hAnsi="黑体" w:cs="黑体"/>
          </w:rPr>
          <w:t xml:space="preserve"> 性能要求</w:t>
        </w:r>
        <w:r w:rsidR="000A0CBF">
          <w:tab/>
        </w:r>
        <w:r w:rsidR="000A0CBF">
          <w:rPr>
            <w:rFonts w:ascii="黑体" w:eastAsia="黑体" w:hAnsi="黑体"/>
          </w:rPr>
          <w:fldChar w:fldCharType="begin"/>
        </w:r>
        <w:r w:rsidR="000A0CBF">
          <w:rPr>
            <w:rFonts w:ascii="黑体" w:eastAsia="黑体" w:hAnsi="黑体"/>
          </w:rPr>
          <w:instrText xml:space="preserve"> PAGEREF _Toc139443574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11</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5" w:history="1">
        <w:r w:rsidR="000A0CBF">
          <w:rPr>
            <w:rStyle w:val="afb"/>
            <w:rFonts w:ascii="黑体" w:eastAsia="黑体" w:hAnsi="黑体" w:cs="Times New Roman"/>
            <w:kern w:val="0"/>
          </w:rPr>
          <w:t>4.4</w:t>
        </w:r>
        <w:r w:rsidR="000A0CBF">
          <w:rPr>
            <w:rStyle w:val="afb"/>
            <w:rFonts w:ascii="黑体" w:eastAsia="黑体" w:hAnsi="黑体" w:cs="黑体"/>
          </w:rPr>
          <w:t xml:space="preserve"> 软件要求</w:t>
        </w:r>
        <w:r w:rsidR="000A0CBF">
          <w:tab/>
        </w:r>
        <w:r w:rsidR="000A0CBF">
          <w:rPr>
            <w:rFonts w:ascii="黑体" w:eastAsia="黑体" w:hAnsi="黑体"/>
          </w:rPr>
          <w:fldChar w:fldCharType="begin"/>
        </w:r>
        <w:r w:rsidR="000A0CBF">
          <w:rPr>
            <w:rFonts w:ascii="黑体" w:eastAsia="黑体" w:hAnsi="黑体"/>
          </w:rPr>
          <w:instrText xml:space="preserve"> PAGEREF _Toc139443575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13</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6" w:history="1">
        <w:r w:rsidR="000A0CBF">
          <w:rPr>
            <w:rStyle w:val="afb"/>
            <w:rFonts w:ascii="黑体" w:eastAsia="黑体" w:hAnsi="黑体" w:cs="Times New Roman"/>
            <w:kern w:val="0"/>
          </w:rPr>
          <w:t>4.5</w:t>
        </w:r>
        <w:r w:rsidR="000A0CBF">
          <w:rPr>
            <w:rStyle w:val="afb"/>
            <w:rFonts w:ascii="黑体" w:eastAsia="黑体" w:hAnsi="黑体" w:cs="黑体"/>
          </w:rPr>
          <w:t xml:space="preserve"> 硬件要求</w:t>
        </w:r>
        <w:r w:rsidR="000A0CBF">
          <w:tab/>
        </w:r>
        <w:r w:rsidR="000A0CBF">
          <w:rPr>
            <w:rFonts w:ascii="黑体" w:eastAsia="黑体" w:hAnsi="黑体"/>
          </w:rPr>
          <w:fldChar w:fldCharType="begin"/>
        </w:r>
        <w:r w:rsidR="000A0CBF">
          <w:rPr>
            <w:rFonts w:ascii="黑体" w:eastAsia="黑体" w:hAnsi="黑体"/>
          </w:rPr>
          <w:instrText xml:space="preserve"> PAGEREF _Toc139443576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14</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77" w:history="1">
        <w:r w:rsidR="000A0CBF">
          <w:rPr>
            <w:rStyle w:val="afb"/>
            <w:rFonts w:ascii="黑体" w:eastAsia="黑体" w:hAnsi="黑体" w:cs="黑体"/>
          </w:rPr>
          <w:t>5 电子支付业务</w:t>
        </w:r>
        <w:r w:rsidR="000A0CBF">
          <w:tab/>
        </w:r>
        <w:r w:rsidR="000A0CBF">
          <w:rPr>
            <w:rFonts w:ascii="黑体" w:eastAsia="黑体" w:hAnsi="黑体"/>
          </w:rPr>
          <w:fldChar w:fldCharType="begin"/>
        </w:r>
        <w:r w:rsidR="000A0CBF">
          <w:rPr>
            <w:rFonts w:ascii="黑体" w:eastAsia="黑体" w:hAnsi="黑体"/>
          </w:rPr>
          <w:instrText xml:space="preserve"> PAGEREF _Toc139443577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14</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8" w:history="1">
        <w:r w:rsidR="000A0CBF">
          <w:rPr>
            <w:rStyle w:val="afb"/>
            <w:rFonts w:ascii="黑体" w:eastAsia="黑体" w:hAnsi="黑体" w:cs="Times New Roman"/>
            <w:kern w:val="0"/>
          </w:rPr>
          <w:t>5.1</w:t>
        </w:r>
        <w:r w:rsidR="000A0CBF">
          <w:rPr>
            <w:rStyle w:val="afb"/>
            <w:rFonts w:ascii="黑体" w:eastAsia="黑体" w:hAnsi="黑体"/>
          </w:rPr>
          <w:t xml:space="preserve"> 通用要求</w:t>
        </w:r>
        <w:r w:rsidR="000A0CBF">
          <w:tab/>
        </w:r>
        <w:r w:rsidR="000A0CBF">
          <w:rPr>
            <w:rFonts w:ascii="黑体" w:eastAsia="黑体" w:hAnsi="黑体"/>
          </w:rPr>
          <w:fldChar w:fldCharType="begin"/>
        </w:r>
        <w:r w:rsidR="000A0CBF">
          <w:rPr>
            <w:rFonts w:ascii="黑体" w:eastAsia="黑体" w:hAnsi="黑体"/>
          </w:rPr>
          <w:instrText xml:space="preserve"> PAGEREF _Toc139443578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14</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79" w:history="1">
        <w:r w:rsidR="000A0CBF">
          <w:rPr>
            <w:rStyle w:val="afb"/>
            <w:rFonts w:ascii="黑体" w:eastAsia="黑体" w:hAnsi="黑体" w:cs="Times New Roman"/>
            <w:kern w:val="0"/>
          </w:rPr>
          <w:t>5.2</w:t>
        </w:r>
        <w:r w:rsidR="000A0CBF">
          <w:rPr>
            <w:rStyle w:val="afb"/>
            <w:rFonts w:ascii="黑体" w:eastAsia="黑体" w:hAnsi="黑体" w:cs="Times New Roman"/>
          </w:rPr>
          <w:t xml:space="preserve"> 安全要求</w:t>
        </w:r>
        <w:r w:rsidR="000A0CBF">
          <w:tab/>
        </w:r>
        <w:r w:rsidR="000A0CBF">
          <w:rPr>
            <w:rFonts w:ascii="黑体" w:eastAsia="黑体" w:hAnsi="黑体"/>
          </w:rPr>
          <w:fldChar w:fldCharType="begin"/>
        </w:r>
        <w:r w:rsidR="000A0CBF">
          <w:rPr>
            <w:rFonts w:ascii="黑体" w:eastAsia="黑体" w:hAnsi="黑体"/>
          </w:rPr>
          <w:instrText xml:space="preserve"> PAGEREF _Toc139443579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15</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0" w:history="1">
        <w:r w:rsidR="000A0CBF">
          <w:rPr>
            <w:rStyle w:val="afb"/>
            <w:rFonts w:ascii="黑体" w:eastAsia="黑体" w:hAnsi="黑体" w:cs="Times New Roman"/>
            <w:kern w:val="0"/>
          </w:rPr>
          <w:t>5.3</w:t>
        </w:r>
        <w:r w:rsidR="000A0CBF">
          <w:rPr>
            <w:rStyle w:val="afb"/>
            <w:rFonts w:ascii="黑体" w:eastAsia="黑体" w:hAnsi="黑体" w:cs="Times New Roman"/>
          </w:rPr>
          <w:t xml:space="preserve"> 性能要求</w:t>
        </w:r>
        <w:r w:rsidR="000A0CBF">
          <w:tab/>
        </w:r>
        <w:r w:rsidR="000A0CBF">
          <w:rPr>
            <w:rFonts w:ascii="黑体" w:eastAsia="黑体" w:hAnsi="黑体"/>
          </w:rPr>
          <w:fldChar w:fldCharType="begin"/>
        </w:r>
        <w:r w:rsidR="000A0CBF">
          <w:rPr>
            <w:rFonts w:ascii="黑体" w:eastAsia="黑体" w:hAnsi="黑体"/>
          </w:rPr>
          <w:instrText xml:space="preserve"> PAGEREF _Toc139443580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1" w:history="1">
        <w:r w:rsidR="000A0CBF">
          <w:rPr>
            <w:rStyle w:val="afb"/>
            <w:rFonts w:ascii="黑体" w:eastAsia="黑体" w:hAnsi="黑体" w:cs="Times New Roman"/>
            <w:kern w:val="0"/>
          </w:rPr>
          <w:t>5.4</w:t>
        </w:r>
        <w:r w:rsidR="000A0CBF">
          <w:rPr>
            <w:rStyle w:val="afb"/>
            <w:rFonts w:ascii="黑体" w:eastAsia="黑体" w:hAnsi="黑体" w:cs="Times New Roman"/>
          </w:rPr>
          <w:t xml:space="preserve"> 软件要求</w:t>
        </w:r>
        <w:r w:rsidR="000A0CBF">
          <w:tab/>
        </w:r>
        <w:r w:rsidR="000A0CBF">
          <w:rPr>
            <w:rFonts w:ascii="黑体" w:eastAsia="黑体" w:hAnsi="黑体"/>
          </w:rPr>
          <w:fldChar w:fldCharType="begin"/>
        </w:r>
        <w:r w:rsidR="000A0CBF">
          <w:rPr>
            <w:rFonts w:ascii="黑体" w:eastAsia="黑体" w:hAnsi="黑体"/>
          </w:rPr>
          <w:instrText xml:space="preserve"> PAGEREF _Toc139443581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16</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82" w:history="1">
        <w:r w:rsidR="000A0CBF">
          <w:rPr>
            <w:rStyle w:val="afb"/>
            <w:rFonts w:ascii="黑体" w:eastAsia="黑体" w:hAnsi="黑体" w:cs="黑体"/>
          </w:rPr>
          <w:t>6 UL类车票技术标准</w:t>
        </w:r>
        <w:r w:rsidR="000A0CBF">
          <w:tab/>
        </w:r>
        <w:r w:rsidR="000A0CBF">
          <w:rPr>
            <w:rFonts w:ascii="黑体" w:eastAsia="黑体" w:hAnsi="黑体"/>
          </w:rPr>
          <w:fldChar w:fldCharType="begin"/>
        </w:r>
        <w:r w:rsidR="000A0CBF">
          <w:rPr>
            <w:rFonts w:ascii="黑体" w:eastAsia="黑体" w:hAnsi="黑体"/>
          </w:rPr>
          <w:instrText xml:space="preserve"> PAGEREF _Toc139443582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17</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3" w:history="1">
        <w:r w:rsidR="000A0CBF">
          <w:rPr>
            <w:rStyle w:val="afb"/>
            <w:rFonts w:ascii="黑体" w:eastAsia="黑体" w:hAnsi="黑体" w:cs="Times New Roman"/>
            <w:kern w:val="0"/>
          </w:rPr>
          <w:t>6.1</w:t>
        </w:r>
        <w:r w:rsidR="000A0CBF">
          <w:rPr>
            <w:rStyle w:val="afb"/>
            <w:rFonts w:ascii="黑体" w:eastAsia="黑体" w:hAnsi="黑体" w:cs="Times New Roman"/>
          </w:rPr>
          <w:t xml:space="preserve"> 票卡应用结构</w:t>
        </w:r>
        <w:r w:rsidR="000A0CBF">
          <w:tab/>
        </w:r>
        <w:r w:rsidR="000A0CBF">
          <w:rPr>
            <w:rFonts w:ascii="黑体" w:eastAsia="黑体" w:hAnsi="黑体"/>
          </w:rPr>
          <w:fldChar w:fldCharType="begin"/>
        </w:r>
        <w:r w:rsidR="000A0CBF">
          <w:rPr>
            <w:rFonts w:ascii="黑体" w:eastAsia="黑体" w:hAnsi="黑体"/>
          </w:rPr>
          <w:instrText xml:space="preserve"> PAGEREF _Toc139443583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17</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4" w:history="1">
        <w:r w:rsidR="000A0CBF">
          <w:rPr>
            <w:rStyle w:val="afb"/>
            <w:rFonts w:ascii="黑体" w:eastAsia="黑体" w:hAnsi="黑体" w:cs="Times New Roman"/>
            <w:kern w:val="0"/>
          </w:rPr>
          <w:t>6.2</w:t>
        </w:r>
        <w:r w:rsidR="000A0CBF">
          <w:rPr>
            <w:rStyle w:val="afb"/>
            <w:rFonts w:ascii="黑体" w:eastAsia="黑体" w:hAnsi="黑体" w:cs="Times New Roman"/>
          </w:rPr>
          <w:t xml:space="preserve"> 动态数据的防撕裂保护机制</w:t>
        </w:r>
        <w:r w:rsidR="000A0CBF">
          <w:tab/>
        </w:r>
        <w:r w:rsidR="000A0CBF">
          <w:rPr>
            <w:rFonts w:ascii="黑体" w:eastAsia="黑体" w:hAnsi="黑体"/>
          </w:rPr>
          <w:fldChar w:fldCharType="begin"/>
        </w:r>
        <w:r w:rsidR="000A0CBF">
          <w:rPr>
            <w:rFonts w:ascii="黑体" w:eastAsia="黑体" w:hAnsi="黑体"/>
          </w:rPr>
          <w:instrText xml:space="preserve"> PAGEREF _Toc139443584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19</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85" w:history="1">
        <w:r w:rsidR="000A0CBF">
          <w:rPr>
            <w:rStyle w:val="afb"/>
            <w:rFonts w:ascii="黑体" w:eastAsia="黑体" w:hAnsi="黑体" w:cs="黑体"/>
          </w:rPr>
          <w:t>7 CPU类车票技术标准</w:t>
        </w:r>
        <w:r w:rsidR="000A0CBF">
          <w:tab/>
        </w:r>
        <w:r w:rsidR="000A0CBF">
          <w:rPr>
            <w:rFonts w:ascii="黑体" w:eastAsia="黑体" w:hAnsi="黑体"/>
          </w:rPr>
          <w:fldChar w:fldCharType="begin"/>
        </w:r>
        <w:r w:rsidR="000A0CBF">
          <w:rPr>
            <w:rFonts w:ascii="黑体" w:eastAsia="黑体" w:hAnsi="黑体"/>
          </w:rPr>
          <w:instrText xml:space="preserve"> PAGEREF _Toc139443585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20</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6" w:history="1">
        <w:r w:rsidR="000A0CBF">
          <w:rPr>
            <w:rStyle w:val="afb"/>
            <w:rFonts w:ascii="黑体" w:eastAsia="黑体" w:hAnsi="黑体" w:cs="Times New Roman"/>
            <w:kern w:val="0"/>
          </w:rPr>
          <w:t>7.1</w:t>
        </w:r>
        <w:r w:rsidR="000A0CBF">
          <w:rPr>
            <w:rStyle w:val="afb"/>
            <w:rFonts w:ascii="黑体" w:eastAsia="黑体" w:hAnsi="黑体" w:cs="Times New Roman"/>
          </w:rPr>
          <w:t xml:space="preserve"> 票卡应用结构</w:t>
        </w:r>
        <w:r w:rsidR="000A0CBF">
          <w:tab/>
        </w:r>
        <w:r w:rsidR="000A0CBF">
          <w:rPr>
            <w:rFonts w:ascii="黑体" w:eastAsia="黑体" w:hAnsi="黑体"/>
          </w:rPr>
          <w:fldChar w:fldCharType="begin"/>
        </w:r>
        <w:r w:rsidR="000A0CBF">
          <w:rPr>
            <w:rFonts w:ascii="黑体" w:eastAsia="黑体" w:hAnsi="黑体"/>
          </w:rPr>
          <w:instrText xml:space="preserve"> PAGEREF _Toc139443586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21</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87" w:history="1">
        <w:r w:rsidR="000A0CBF">
          <w:rPr>
            <w:rStyle w:val="afb"/>
            <w:rFonts w:ascii="黑体" w:eastAsia="黑体" w:hAnsi="黑体" w:cs="黑体"/>
          </w:rPr>
          <w:t>8 二维码电子票</w:t>
        </w:r>
        <w:r w:rsidR="000A0CBF">
          <w:tab/>
        </w:r>
        <w:r w:rsidR="000A0CBF">
          <w:rPr>
            <w:rFonts w:ascii="黑体" w:eastAsia="黑体" w:hAnsi="黑体"/>
          </w:rPr>
          <w:fldChar w:fldCharType="begin"/>
        </w:r>
        <w:r w:rsidR="000A0CBF">
          <w:rPr>
            <w:rFonts w:ascii="黑体" w:eastAsia="黑体" w:hAnsi="黑体"/>
          </w:rPr>
          <w:instrText xml:space="preserve"> PAGEREF _Toc139443587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25</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8" w:history="1">
        <w:r w:rsidR="000A0CBF">
          <w:rPr>
            <w:rStyle w:val="afb"/>
            <w:rFonts w:ascii="黑体" w:eastAsia="黑体" w:hAnsi="黑体" w:cs="Times New Roman"/>
            <w:kern w:val="0"/>
          </w:rPr>
          <w:t>8.1</w:t>
        </w:r>
        <w:r w:rsidR="000A0CBF">
          <w:rPr>
            <w:rStyle w:val="afb"/>
            <w:rFonts w:ascii="黑体" w:eastAsia="黑体" w:hAnsi="黑体" w:cs="黑体"/>
          </w:rPr>
          <w:t xml:space="preserve"> 二维码码结构特性及安全要求</w:t>
        </w:r>
        <w:r w:rsidR="000A0CBF">
          <w:tab/>
        </w:r>
        <w:r w:rsidR="000A0CBF">
          <w:rPr>
            <w:rFonts w:ascii="黑体" w:eastAsia="黑体" w:hAnsi="黑体"/>
          </w:rPr>
          <w:fldChar w:fldCharType="begin"/>
        </w:r>
        <w:r w:rsidR="000A0CBF">
          <w:rPr>
            <w:rFonts w:ascii="黑体" w:eastAsia="黑体" w:hAnsi="黑体"/>
          </w:rPr>
          <w:instrText xml:space="preserve"> PAGEREF _Toc139443588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25</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89" w:history="1">
        <w:r w:rsidR="000A0CBF">
          <w:rPr>
            <w:rStyle w:val="afb"/>
            <w:rFonts w:ascii="黑体" w:eastAsia="黑体" w:hAnsi="黑体" w:cs="Times New Roman"/>
            <w:kern w:val="0"/>
          </w:rPr>
          <w:t>8.2</w:t>
        </w:r>
        <w:r w:rsidR="000A0CBF">
          <w:rPr>
            <w:rStyle w:val="afb"/>
            <w:rFonts w:ascii="黑体" w:eastAsia="黑体" w:hAnsi="黑体" w:cs="黑体"/>
          </w:rPr>
          <w:t xml:space="preserve"> 二维码生码要求</w:t>
        </w:r>
        <w:r w:rsidR="000A0CBF">
          <w:tab/>
        </w:r>
        <w:r w:rsidR="000A0CBF">
          <w:rPr>
            <w:rFonts w:ascii="黑体" w:eastAsia="黑体" w:hAnsi="黑体"/>
          </w:rPr>
          <w:fldChar w:fldCharType="begin"/>
        </w:r>
        <w:r w:rsidR="000A0CBF">
          <w:rPr>
            <w:rFonts w:ascii="黑体" w:eastAsia="黑体" w:hAnsi="黑体"/>
          </w:rPr>
          <w:instrText xml:space="preserve"> PAGEREF _Toc139443589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25</w:t>
        </w:r>
        <w:r w:rsidR="000A0CBF">
          <w:rPr>
            <w:rFonts w:ascii="黑体" w:eastAsia="黑体" w:hAnsi="黑体"/>
          </w:rPr>
          <w:fldChar w:fldCharType="end"/>
        </w:r>
      </w:hyperlink>
    </w:p>
    <w:p w:rsidR="005779EF" w:rsidRDefault="00E314FC">
      <w:pPr>
        <w:pStyle w:val="22"/>
        <w:tabs>
          <w:tab w:val="right" w:leader="dot" w:pos="8296"/>
        </w:tabs>
        <w:rPr>
          <w:rFonts w:ascii="黑体" w:eastAsia="黑体" w:hAnsi="黑体" w:cs="黑体"/>
        </w:rPr>
      </w:pPr>
      <w:hyperlink w:anchor="_Toc139443590" w:history="1">
        <w:r w:rsidR="000A0CBF">
          <w:rPr>
            <w:rStyle w:val="afb"/>
            <w:rFonts w:ascii="黑体" w:eastAsia="黑体" w:hAnsi="黑体" w:cs="黑体"/>
          </w:rPr>
          <w:t>9 人脸识别电子票</w:t>
        </w:r>
        <w:r w:rsidR="000A0CBF">
          <w:tab/>
        </w:r>
        <w:r w:rsidR="000A0CBF">
          <w:rPr>
            <w:rFonts w:ascii="黑体" w:eastAsia="黑体" w:hAnsi="黑体"/>
          </w:rPr>
          <w:fldChar w:fldCharType="begin"/>
        </w:r>
        <w:r w:rsidR="000A0CBF">
          <w:rPr>
            <w:rFonts w:ascii="黑体" w:eastAsia="黑体" w:hAnsi="黑体"/>
          </w:rPr>
          <w:instrText xml:space="preserve"> PAGEREF _Toc139443590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91" w:history="1">
        <w:r w:rsidR="000A0CBF">
          <w:rPr>
            <w:rStyle w:val="afb"/>
            <w:rFonts w:ascii="黑体" w:eastAsia="黑体" w:hAnsi="黑体" w:cs="Times New Roman"/>
            <w:kern w:val="0"/>
          </w:rPr>
          <w:t>9.1</w:t>
        </w:r>
        <w:r w:rsidR="000A0CBF">
          <w:rPr>
            <w:rStyle w:val="afb"/>
            <w:rFonts w:ascii="黑体" w:eastAsia="黑体" w:hAnsi="黑体" w:cs="黑体"/>
          </w:rPr>
          <w:t xml:space="preserve"> 人脸采集流程及采样算法</w:t>
        </w:r>
        <w:r w:rsidR="000A0CBF">
          <w:tab/>
        </w:r>
        <w:r w:rsidR="000A0CBF">
          <w:rPr>
            <w:rFonts w:ascii="黑体" w:eastAsia="黑体" w:hAnsi="黑体"/>
          </w:rPr>
          <w:fldChar w:fldCharType="begin"/>
        </w:r>
        <w:r w:rsidR="000A0CBF">
          <w:rPr>
            <w:rFonts w:ascii="黑体" w:eastAsia="黑体" w:hAnsi="黑体"/>
          </w:rPr>
          <w:instrText xml:space="preserve"> PAGEREF _Toc139443591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92" w:history="1">
        <w:r w:rsidR="000A0CBF">
          <w:rPr>
            <w:rStyle w:val="afb"/>
            <w:rFonts w:ascii="黑体" w:eastAsia="黑体" w:hAnsi="黑体" w:cs="Times New Roman"/>
            <w:kern w:val="0"/>
          </w:rPr>
          <w:t>9.2</w:t>
        </w:r>
        <w:r w:rsidR="000A0CBF">
          <w:rPr>
            <w:rStyle w:val="afb"/>
            <w:rFonts w:ascii="黑体" w:eastAsia="黑体" w:hAnsi="黑体" w:cs="黑体"/>
          </w:rPr>
          <w:t xml:space="preserve"> 人脸文件特征点识别算法</w:t>
        </w:r>
        <w:r w:rsidR="000A0CBF">
          <w:tab/>
        </w:r>
        <w:r w:rsidR="000A0CBF">
          <w:rPr>
            <w:rFonts w:ascii="黑体" w:eastAsia="黑体" w:hAnsi="黑体"/>
          </w:rPr>
          <w:fldChar w:fldCharType="begin"/>
        </w:r>
        <w:r w:rsidR="000A0CBF">
          <w:rPr>
            <w:rFonts w:ascii="黑体" w:eastAsia="黑体" w:hAnsi="黑体"/>
          </w:rPr>
          <w:instrText xml:space="preserve"> PAGEREF _Toc139443592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26</w:t>
        </w:r>
        <w:r w:rsidR="000A0CBF">
          <w:rPr>
            <w:rFonts w:ascii="黑体" w:eastAsia="黑体" w:hAnsi="黑体"/>
          </w:rPr>
          <w:fldChar w:fldCharType="end"/>
        </w:r>
      </w:hyperlink>
    </w:p>
    <w:p w:rsidR="005779EF" w:rsidRDefault="00E314FC">
      <w:pPr>
        <w:pStyle w:val="32"/>
        <w:tabs>
          <w:tab w:val="right" w:leader="dot" w:pos="8296"/>
        </w:tabs>
        <w:rPr>
          <w:rFonts w:ascii="黑体" w:eastAsia="黑体" w:hAnsi="黑体" w:cs="黑体"/>
        </w:rPr>
      </w:pPr>
      <w:hyperlink w:anchor="_Toc139443593" w:history="1">
        <w:r w:rsidR="000A0CBF">
          <w:rPr>
            <w:rStyle w:val="afb"/>
            <w:rFonts w:ascii="黑体" w:eastAsia="黑体" w:hAnsi="黑体" w:cs="Times New Roman"/>
            <w:kern w:val="0"/>
          </w:rPr>
          <w:t>9.3</w:t>
        </w:r>
        <w:r w:rsidR="000A0CBF">
          <w:rPr>
            <w:rStyle w:val="afb"/>
            <w:rFonts w:ascii="黑体" w:eastAsia="黑体" w:hAnsi="黑体" w:cs="黑体"/>
          </w:rPr>
          <w:t xml:space="preserve"> 人脸安全认证体系</w:t>
        </w:r>
        <w:r w:rsidR="000A0CBF">
          <w:tab/>
        </w:r>
        <w:r w:rsidR="000A0CBF">
          <w:rPr>
            <w:rFonts w:ascii="黑体" w:eastAsia="黑体" w:hAnsi="黑体"/>
          </w:rPr>
          <w:fldChar w:fldCharType="begin"/>
        </w:r>
        <w:r w:rsidR="000A0CBF">
          <w:rPr>
            <w:rFonts w:ascii="黑体" w:eastAsia="黑体" w:hAnsi="黑体"/>
          </w:rPr>
          <w:instrText xml:space="preserve"> PAGEREF _Toc139443593 \h </w:instrText>
        </w:r>
        <w:r w:rsidR="000A0CBF">
          <w:rPr>
            <w:rFonts w:ascii="黑体" w:eastAsia="黑体" w:hAnsi="黑体"/>
          </w:rPr>
        </w:r>
        <w:r w:rsidR="000A0CBF">
          <w:rPr>
            <w:rFonts w:ascii="黑体" w:eastAsia="黑体" w:hAnsi="黑体"/>
          </w:rPr>
          <w:fldChar w:fldCharType="separate"/>
        </w:r>
        <w:r w:rsidR="000A0CBF">
          <w:rPr>
            <w:rFonts w:ascii="黑体" w:eastAsia="黑体" w:hAnsi="黑体"/>
          </w:rPr>
          <w:t>26</w:t>
        </w:r>
        <w:r w:rsidR="000A0CBF">
          <w:rPr>
            <w:rFonts w:ascii="黑体" w:eastAsia="黑体" w:hAnsi="黑体"/>
          </w:rPr>
          <w:fldChar w:fldCharType="end"/>
        </w:r>
      </w:hyperlink>
    </w:p>
    <w:p w:rsidR="005779EF" w:rsidRDefault="000A0CBF">
      <w:pPr>
        <w:pStyle w:val="32"/>
        <w:tabs>
          <w:tab w:val="right" w:leader="dot" w:pos="8306"/>
        </w:tabs>
        <w:rPr>
          <w:rFonts w:ascii="黑体" w:eastAsia="黑体" w:hAnsi="黑体"/>
          <w:szCs w:val="21"/>
        </w:rPr>
      </w:pPr>
      <w:r>
        <w:rPr>
          <w:rFonts w:ascii="黑体" w:eastAsia="黑体" w:hAnsi="黑体"/>
          <w:szCs w:val="21"/>
        </w:rPr>
        <w:fldChar w:fldCharType="end"/>
      </w:r>
    </w:p>
    <w:p w:rsidR="005779EF" w:rsidRDefault="005779EF">
      <w:pPr>
        <w:rPr>
          <w:rFonts w:ascii="黑体" w:eastAsia="黑体" w:hAnsi="黑体"/>
          <w:szCs w:val="21"/>
        </w:rPr>
      </w:pPr>
    </w:p>
    <w:p w:rsidR="005779EF" w:rsidRDefault="000A0CBF">
      <w:pPr>
        <w:tabs>
          <w:tab w:val="left" w:pos="5385"/>
        </w:tabs>
        <w:rPr>
          <w:rFonts w:ascii="黑体" w:eastAsia="黑体" w:hAnsi="黑体"/>
          <w:szCs w:val="21"/>
        </w:rPr>
      </w:pPr>
      <w:r>
        <w:rPr>
          <w:rFonts w:ascii="黑体" w:eastAsia="黑体" w:hAnsi="黑体"/>
          <w:szCs w:val="21"/>
        </w:rPr>
        <w:tab/>
      </w:r>
    </w:p>
    <w:p w:rsidR="005779EF" w:rsidRDefault="005779EF">
      <w:pPr>
        <w:rPr>
          <w:rFonts w:ascii="黑体" w:eastAsia="黑体" w:hAnsi="黑体"/>
          <w:szCs w:val="21"/>
        </w:rPr>
      </w:pPr>
    </w:p>
    <w:p w:rsidR="005779EF" w:rsidRDefault="005779EF">
      <w:pPr>
        <w:sectPr w:rsidR="005779EF">
          <w:headerReference w:type="default" r:id="rId16"/>
          <w:footerReference w:type="default" r:id="rId17"/>
          <w:pgSz w:w="11906" w:h="16838"/>
          <w:pgMar w:top="1440" w:right="1800" w:bottom="1440" w:left="1800" w:header="851" w:footer="992" w:gutter="0"/>
          <w:pgNumType w:fmt="upperRoman" w:start="1"/>
          <w:cols w:space="720"/>
          <w:docGrid w:type="lines" w:linePitch="312"/>
        </w:sectPr>
      </w:pPr>
    </w:p>
    <w:bookmarkEnd w:id="0"/>
    <w:p w:rsidR="005779EF" w:rsidRDefault="000A0CBF">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前  言</w:t>
      </w:r>
    </w:p>
    <w:p w:rsidR="005779EF" w:rsidRDefault="000A0CBF">
      <w:pPr>
        <w:tabs>
          <w:tab w:val="center" w:pos="4201"/>
          <w:tab w:val="right" w:leader="dot" w:pos="9298"/>
        </w:tabs>
        <w:ind w:firstLineChars="200" w:firstLine="420"/>
        <w:rPr>
          <w:rStyle w:val="afc"/>
        </w:rPr>
      </w:pPr>
      <w:r>
        <w:rPr>
          <w:rFonts w:hint="eastAsia"/>
        </w:rPr>
        <w:t>本文件按照</w:t>
      </w:r>
      <w:r>
        <w:rPr>
          <w:rFonts w:hint="eastAsia"/>
        </w:rPr>
        <w:t>GB/T 1.1</w:t>
      </w:r>
      <w:r>
        <w:rPr>
          <w:rFonts w:hint="eastAsia"/>
        </w:rPr>
        <w:t>—</w:t>
      </w:r>
      <w:r>
        <w:rPr>
          <w:rFonts w:hint="eastAsia"/>
        </w:rPr>
        <w:t>2020</w:t>
      </w:r>
      <w:r>
        <w:rPr>
          <w:rFonts w:ascii="宋体" w:hAnsi="宋体" w:hint="eastAsia"/>
          <w:color w:val="000000"/>
          <w:kern w:val="0"/>
          <w:szCs w:val="21"/>
        </w:rPr>
        <w:t>《标准化工作导则第1部分：标准化文件的结构和起草规则》</w:t>
      </w:r>
      <w:r>
        <w:rPr>
          <w:rFonts w:hint="eastAsia"/>
        </w:rPr>
        <w:t>给出的规则起草。</w:t>
      </w:r>
    </w:p>
    <w:p w:rsidR="005779EF" w:rsidRDefault="000A0CBF">
      <w:pPr>
        <w:widowControl/>
        <w:ind w:firstLineChars="200" w:firstLine="420"/>
      </w:pPr>
      <w:r>
        <w:rPr>
          <w:rFonts w:ascii="宋体" w:hAnsi="宋体" w:hint="eastAsia"/>
          <w:color w:val="000000"/>
          <w:kern w:val="0"/>
          <w:szCs w:val="21"/>
        </w:rPr>
        <w:t xml:space="preserve">《城市轨道交通自动售检票系统》分为8个部分： </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第1部分 总则</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第2部分 业务规范</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第3部分 技术规范</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第4部分 通信数据接口规范</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第5部分 编码规范</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第6部分 读写器技术规范</w:t>
      </w:r>
    </w:p>
    <w:p w:rsidR="005779EF" w:rsidRDefault="000A0CBF">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第7部分 密钥技术规范</w:t>
      </w:r>
    </w:p>
    <w:p w:rsidR="005779EF" w:rsidRDefault="000A0CBF">
      <w:pPr>
        <w:ind w:firstLineChars="200" w:firstLine="420"/>
      </w:pPr>
      <w:r>
        <w:rPr>
          <w:rFonts w:ascii="宋体" w:hAnsi="宋体" w:hint="eastAsia"/>
          <w:color w:val="000000"/>
          <w:kern w:val="0"/>
          <w:szCs w:val="21"/>
        </w:rPr>
        <w:t>——</w:t>
      </w:r>
      <w:r>
        <w:rPr>
          <w:rFonts w:ascii="宋体" w:cs="Times New Roman" w:hint="eastAsia"/>
        </w:rPr>
        <w:t>城市轨道交通自动售检票系统 第8部分 人机界面规范</w:t>
      </w:r>
    </w:p>
    <w:p w:rsidR="005779EF" w:rsidRDefault="000A0CBF">
      <w:pPr>
        <w:pStyle w:val="aff1"/>
      </w:pPr>
      <w:r>
        <w:rPr>
          <w:rFonts w:hint="eastAsia"/>
        </w:rPr>
        <w:t>本部分由西安市轨道交通集团有限公司提出。</w:t>
      </w:r>
    </w:p>
    <w:p w:rsidR="005779EF" w:rsidRDefault="000A0CBF">
      <w:pPr>
        <w:pStyle w:val="aff1"/>
      </w:pPr>
      <w:r>
        <w:rPr>
          <w:rFonts w:hint="eastAsia"/>
        </w:rPr>
        <w:t>本部分由陕西省交通运输厅归口。</w:t>
      </w:r>
    </w:p>
    <w:p w:rsidR="005779EF" w:rsidRDefault="000A0CBF">
      <w:pPr>
        <w:pStyle w:val="aff1"/>
      </w:pPr>
      <w:r>
        <w:rPr>
          <w:rFonts w:hint="eastAsia"/>
        </w:rPr>
        <w:t>本部分起草单位：西安市轨道交通集团有限公司、方正国际软件系统有限公司、武汉小码联城科技有限公司、成都智元汇信息技术股份有限公司、上海华虹计通智能系统股份有限公司、中国软件与技术服务股份有限公司、广州地铁设计研究院股份有限公司。</w:t>
      </w:r>
    </w:p>
    <w:p w:rsidR="005779EF" w:rsidRDefault="000A0CBF">
      <w:pPr>
        <w:pStyle w:val="aff1"/>
      </w:pPr>
      <w:r>
        <w:rPr>
          <w:rFonts w:hint="eastAsia"/>
        </w:rPr>
        <w:t>本部分主要起草人：</w:t>
      </w:r>
    </w:p>
    <w:p w:rsidR="005779EF" w:rsidRDefault="000A0CBF">
      <w:pPr>
        <w:pStyle w:val="aff1"/>
      </w:pPr>
      <w:r>
        <w:rPr>
          <w:rFonts w:hint="eastAsia"/>
        </w:rPr>
        <w:t>本部分由西安市轨道交通集团有限公司负责解释。</w:t>
      </w:r>
    </w:p>
    <w:p w:rsidR="005779EF" w:rsidRDefault="000A0CBF">
      <w:pPr>
        <w:pStyle w:val="aff1"/>
      </w:pPr>
      <w:r>
        <w:rPr>
          <w:rFonts w:hint="eastAsia"/>
        </w:rPr>
        <w:t>本部分2010年首次发布，本次为首次修订。</w:t>
      </w:r>
    </w:p>
    <w:p w:rsidR="005779EF" w:rsidRDefault="000A0CBF">
      <w:pPr>
        <w:pStyle w:val="aff1"/>
      </w:pPr>
      <w:r>
        <w:rPr>
          <w:rFonts w:hint="eastAsia"/>
        </w:rPr>
        <w:t>联系信息如下：</w:t>
      </w:r>
    </w:p>
    <w:p w:rsidR="005779EF" w:rsidRDefault="000A0CBF">
      <w:pPr>
        <w:pStyle w:val="aff1"/>
      </w:pPr>
      <w:r>
        <w:rPr>
          <w:rFonts w:hint="eastAsia"/>
        </w:rPr>
        <w:t>单位：西安市轨道交通集团有限公司</w:t>
      </w:r>
    </w:p>
    <w:p w:rsidR="005779EF" w:rsidRDefault="000A0CBF">
      <w:pPr>
        <w:pStyle w:val="aff1"/>
      </w:pPr>
      <w:r>
        <w:rPr>
          <w:rFonts w:hint="eastAsia"/>
        </w:rPr>
        <w:t>电话：</w:t>
      </w:r>
    </w:p>
    <w:p w:rsidR="005779EF" w:rsidRDefault="000A0CBF">
      <w:pPr>
        <w:pStyle w:val="aff1"/>
      </w:pPr>
      <w:r>
        <w:rPr>
          <w:rFonts w:hint="eastAsia"/>
        </w:rPr>
        <w:t>地址：西安市凤城八路126号</w:t>
      </w:r>
    </w:p>
    <w:p w:rsidR="005779EF" w:rsidRDefault="000A0CBF">
      <w:pPr>
        <w:pStyle w:val="aff1"/>
      </w:pPr>
      <w:r>
        <w:rPr>
          <w:rFonts w:hint="eastAsia"/>
        </w:rPr>
        <w:t>邮编：710065</w:t>
      </w:r>
    </w:p>
    <w:p w:rsidR="005779EF" w:rsidRDefault="005779EF">
      <w:pPr>
        <w:rPr>
          <w:rFonts w:ascii="宋体" w:hAnsi="宋体"/>
          <w:b/>
          <w:color w:val="000000"/>
          <w:sz w:val="36"/>
          <w:szCs w:val="36"/>
        </w:rPr>
      </w:pPr>
    </w:p>
    <w:p w:rsidR="005779EF" w:rsidRDefault="005779EF">
      <w:pPr>
        <w:rPr>
          <w:rFonts w:ascii="宋体" w:hAnsi="宋体"/>
          <w:b/>
          <w:sz w:val="36"/>
          <w:szCs w:val="36"/>
        </w:rPr>
      </w:pPr>
    </w:p>
    <w:p w:rsidR="005779EF" w:rsidRDefault="005779EF">
      <w:pPr>
        <w:rPr>
          <w:rFonts w:ascii="宋体" w:hAnsi="宋体"/>
          <w:b/>
          <w:sz w:val="36"/>
          <w:szCs w:val="36"/>
        </w:rPr>
        <w:sectPr w:rsidR="005779EF">
          <w:footerReference w:type="default" r:id="rId18"/>
          <w:pgSz w:w="11906" w:h="16838"/>
          <w:pgMar w:top="1440" w:right="1800" w:bottom="1440" w:left="1800" w:header="851" w:footer="992" w:gutter="0"/>
          <w:pgNumType w:fmt="upperRoman" w:start="2"/>
          <w:cols w:space="425"/>
          <w:docGrid w:type="lines" w:linePitch="312"/>
        </w:sectPr>
      </w:pPr>
    </w:p>
    <w:p w:rsidR="005779EF" w:rsidRDefault="000A0CBF">
      <w:pPr>
        <w:jc w:val="center"/>
        <w:rPr>
          <w:rFonts w:ascii="黑体" w:eastAsia="黑体" w:hAnsi="黑体" w:cs="黑体"/>
          <w:sz w:val="32"/>
          <w:szCs w:val="32"/>
        </w:rPr>
      </w:pPr>
      <w:r>
        <w:rPr>
          <w:rFonts w:ascii="黑体" w:eastAsia="黑体" w:hAnsi="黑体" w:cs="黑体" w:hint="eastAsia"/>
          <w:sz w:val="32"/>
          <w:szCs w:val="32"/>
        </w:rPr>
        <w:lastRenderedPageBreak/>
        <w:t>城市轨道交通自动售检票系统 第3部分 技术规范</w:t>
      </w:r>
      <w:bookmarkStart w:id="1" w:name="_Toc306819931"/>
      <w:bookmarkStart w:id="2" w:name="_Toc306871699"/>
      <w:bookmarkStart w:id="3" w:name="_Toc354911477"/>
      <w:bookmarkStart w:id="4" w:name="_Toc306820209"/>
      <w:bookmarkStart w:id="5" w:name="_Toc335656766"/>
      <w:bookmarkEnd w:id="1"/>
      <w:bookmarkEnd w:id="2"/>
      <w:bookmarkEnd w:id="3"/>
      <w:bookmarkEnd w:id="4"/>
      <w:bookmarkEnd w:id="5"/>
    </w:p>
    <w:p w:rsidR="005779EF" w:rsidRDefault="000A0CBF" w:rsidP="00551CC2">
      <w:pPr>
        <w:pStyle w:val="14"/>
        <w:numPr>
          <w:ilvl w:val="0"/>
          <w:numId w:val="13"/>
        </w:numPr>
        <w:spacing w:before="312" w:after="312"/>
        <w:ind w:left="0"/>
        <w:rPr>
          <w:rFonts w:hAnsi="黑体"/>
          <w:szCs w:val="21"/>
        </w:rPr>
      </w:pPr>
      <w:bookmarkStart w:id="6" w:name="_Toc116637739"/>
      <w:bookmarkStart w:id="7" w:name="_Toc139443558"/>
      <w:bookmarkStart w:id="8" w:name="_GoBack"/>
      <w:bookmarkEnd w:id="8"/>
      <w:r>
        <w:rPr>
          <w:rFonts w:hAnsi="黑体" w:hint="eastAsia"/>
          <w:szCs w:val="21"/>
        </w:rPr>
        <w:t>范围</w:t>
      </w:r>
      <w:bookmarkEnd w:id="6"/>
      <w:bookmarkEnd w:id="7"/>
    </w:p>
    <w:p w:rsidR="005779EF" w:rsidRDefault="000A0CBF">
      <w:pPr>
        <w:spacing w:before="156" w:after="156"/>
        <w:ind w:firstLineChars="200" w:firstLine="420"/>
        <w:rPr>
          <w:rFonts w:ascii="黑体" w:eastAsia="黑体" w:hAnsi="黑体" w:cs="黑体"/>
          <w:sz w:val="32"/>
          <w:szCs w:val="32"/>
        </w:rPr>
      </w:pPr>
      <w:r>
        <w:rPr>
          <w:rFonts w:hint="eastAsia"/>
        </w:rPr>
        <w:t>本文件主要规定了城市轨道交通自动售检票系统技术标准相关内容。</w:t>
      </w:r>
    </w:p>
    <w:p w:rsidR="005779EF" w:rsidRDefault="000A0CBF" w:rsidP="00551CC2">
      <w:pPr>
        <w:pStyle w:val="14"/>
        <w:numPr>
          <w:ilvl w:val="0"/>
          <w:numId w:val="13"/>
        </w:numPr>
        <w:spacing w:before="312" w:after="312"/>
        <w:ind w:left="0"/>
        <w:rPr>
          <w:rFonts w:hAnsi="黑体"/>
          <w:szCs w:val="21"/>
        </w:rPr>
      </w:pPr>
      <w:bookmarkStart w:id="9" w:name="_Toc139443559"/>
      <w:bookmarkStart w:id="10" w:name="_Toc13087"/>
      <w:bookmarkStart w:id="11" w:name="_Toc23619"/>
      <w:bookmarkStart w:id="12" w:name="_Toc28606"/>
      <w:bookmarkStart w:id="13" w:name="_Toc30603"/>
      <w:r>
        <w:rPr>
          <w:rFonts w:hAnsi="黑体" w:hint="eastAsia"/>
          <w:szCs w:val="21"/>
        </w:rPr>
        <w:t>AFC系统基础类业务</w:t>
      </w:r>
      <w:bookmarkEnd w:id="9"/>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14" w:name="_Toc30090"/>
      <w:bookmarkStart w:id="15" w:name="_Toc21318"/>
      <w:bookmarkStart w:id="16" w:name="_Toc139443560"/>
      <w:bookmarkStart w:id="17" w:name="_Toc15337"/>
      <w:bookmarkStart w:id="18" w:name="_Toc22501"/>
      <w:bookmarkEnd w:id="10"/>
      <w:bookmarkEnd w:id="11"/>
      <w:bookmarkEnd w:id="12"/>
      <w:bookmarkEnd w:id="13"/>
      <w:r>
        <w:rPr>
          <w:rFonts w:ascii="黑体" w:eastAsia="黑体" w:hAnsi="黑体" w:hint="eastAsia"/>
        </w:rPr>
        <w:t>通用要求</w:t>
      </w:r>
      <w:bookmarkEnd w:id="14"/>
      <w:bookmarkEnd w:id="15"/>
      <w:bookmarkEnd w:id="16"/>
      <w:bookmarkEnd w:id="17"/>
      <w:bookmarkEnd w:id="18"/>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9" w:name="_Toc261600851"/>
      <w:bookmarkStart w:id="20" w:name="_Toc256090292"/>
      <w:bookmarkStart w:id="21" w:name="_Toc212776594"/>
      <w:bookmarkStart w:id="22" w:name="_Toc212785140"/>
      <w:bookmarkStart w:id="23" w:name="_Toc259656689"/>
      <w:r>
        <w:rPr>
          <w:rFonts w:ascii="黑体" w:eastAsia="黑体" w:cs="Times New Roman" w:hint="eastAsia"/>
          <w:szCs w:val="21"/>
        </w:rPr>
        <w:t>安全性</w:t>
      </w:r>
    </w:p>
    <w:p w:rsidR="005779EF" w:rsidRDefault="000A0CBF">
      <w:pPr>
        <w:ind w:firstLineChars="200" w:firstLine="420"/>
      </w:pPr>
      <w:r>
        <w:t>A</w:t>
      </w:r>
      <w:r>
        <w:rPr>
          <w:rFonts w:hint="eastAsia"/>
        </w:rPr>
        <w:t>F</w:t>
      </w:r>
      <w:r>
        <w:t>C</w:t>
      </w:r>
      <w:r>
        <w:rPr>
          <w:rFonts w:hint="eastAsia"/>
        </w:rPr>
        <w:t>系统应达到国家</w:t>
      </w:r>
      <w:r>
        <w:t>计算机信息系统的安全保护</w:t>
      </w:r>
      <w:r>
        <w:rPr>
          <w:rFonts w:hint="eastAsia"/>
        </w:rPr>
        <w:t>三级要求，并且满足国家标准、国际标准和行业标准与规范的要求，加解密算法应符合</w:t>
      </w:r>
      <w:r>
        <w:rPr>
          <w:rFonts w:ascii="Arial" w:hAnsi="Arial" w:cs="Arial" w:hint="eastAsia"/>
          <w:szCs w:val="21"/>
          <w:shd w:val="clear" w:color="auto" w:fill="FFFFFF"/>
        </w:rPr>
        <w:t>国家密码局认定的国产密码算法</w:t>
      </w:r>
      <w:r>
        <w:rPr>
          <w:rFonts w:hint="eastAsia"/>
        </w:rPr>
        <w:t>。</w:t>
      </w:r>
      <w:bookmarkEnd w:id="19"/>
      <w:bookmarkEnd w:id="20"/>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24" w:name="_Toc306553921"/>
      <w:r>
        <w:rPr>
          <w:rFonts w:ascii="黑体" w:eastAsia="黑体" w:cs="Times New Roman" w:hint="eastAsia"/>
          <w:szCs w:val="21"/>
        </w:rPr>
        <w:t>可靠性</w:t>
      </w:r>
      <w:bookmarkEnd w:id="24"/>
    </w:p>
    <w:p w:rsidR="005779EF" w:rsidRDefault="000A0CBF">
      <w:pPr>
        <w:ind w:firstLineChars="200" w:firstLine="420"/>
      </w:pPr>
      <w:bookmarkStart w:id="25" w:name="_Toc261600852"/>
      <w:r>
        <w:t>A</w:t>
      </w:r>
      <w:r>
        <w:rPr>
          <w:rFonts w:hint="eastAsia"/>
        </w:rPr>
        <w:t>F</w:t>
      </w:r>
      <w:r>
        <w:t>C</w:t>
      </w:r>
      <w:r>
        <w:rPr>
          <w:rFonts w:hint="eastAsia"/>
        </w:rPr>
        <w:t>系统应进行可靠性设计，降低软、硬件故障率，提高系统平均无故障维修周期。</w:t>
      </w:r>
      <w:bookmarkEnd w:id="25"/>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26" w:name="_Toc306553922"/>
      <w:r>
        <w:rPr>
          <w:rFonts w:ascii="黑体" w:eastAsia="黑体" w:cs="Times New Roman" w:hint="eastAsia"/>
          <w:szCs w:val="21"/>
        </w:rPr>
        <w:t>可维护性</w:t>
      </w:r>
      <w:bookmarkEnd w:id="26"/>
    </w:p>
    <w:p w:rsidR="005779EF" w:rsidRDefault="000A0CBF">
      <w:pPr>
        <w:ind w:firstLineChars="200" w:firstLine="420"/>
        <w:rPr>
          <w:b/>
          <w:bCs/>
        </w:rPr>
      </w:pPr>
      <w:bookmarkStart w:id="27" w:name="_Toc261600853"/>
      <w:r>
        <w:t>A</w:t>
      </w:r>
      <w:r>
        <w:rPr>
          <w:rFonts w:hint="eastAsia"/>
        </w:rPr>
        <w:t>F</w:t>
      </w:r>
      <w:r>
        <w:t>C</w:t>
      </w:r>
      <w:r>
        <w:rPr>
          <w:rFonts w:hint="eastAsia"/>
        </w:rPr>
        <w:t>系统应达到零配件数量最低化。整体设计应便于模块更换，单个模块平均故障修</w:t>
      </w:r>
      <w:r>
        <w:rPr>
          <w:rFonts w:ascii="宋体" w:hAnsi="宋体" w:hint="eastAsia"/>
          <w:kern w:val="0"/>
          <w:szCs w:val="21"/>
        </w:rPr>
        <w:t xml:space="preserve">复时间应不大于0.5 h。 </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28" w:name="_Toc306553924"/>
      <w:r>
        <w:rPr>
          <w:rFonts w:ascii="黑体" w:eastAsia="黑体" w:cs="Times New Roman" w:hint="eastAsia"/>
          <w:szCs w:val="21"/>
        </w:rPr>
        <w:t>开放性和可扩展性</w:t>
      </w:r>
      <w:bookmarkEnd w:id="28"/>
    </w:p>
    <w:p w:rsidR="005779EF" w:rsidRDefault="000A0CBF">
      <w:pPr>
        <w:ind w:firstLineChars="200" w:firstLine="420"/>
      </w:pPr>
      <w:r>
        <w:t>A</w:t>
      </w:r>
      <w:r>
        <w:rPr>
          <w:rFonts w:hint="eastAsia"/>
        </w:rPr>
        <w:t>F</w:t>
      </w:r>
      <w:r>
        <w:t>C</w:t>
      </w:r>
      <w:r>
        <w:rPr>
          <w:rFonts w:hint="eastAsia"/>
        </w:rPr>
        <w:t>系统应提供开放式的标准接口并支持系统扩展</w:t>
      </w:r>
      <w:r>
        <w:t>，</w:t>
      </w:r>
      <w:r>
        <w:rPr>
          <w:rFonts w:hint="eastAsia"/>
        </w:rPr>
        <w:t>扩展应包含如下内容：</w:t>
      </w:r>
    </w:p>
    <w:p w:rsidR="005779EF" w:rsidRDefault="000A0CBF">
      <w:pPr>
        <w:ind w:left="426"/>
      </w:pPr>
      <w:r>
        <w:rPr>
          <w:rFonts w:hint="eastAsia"/>
        </w:rPr>
        <w:t xml:space="preserve">a) </w:t>
      </w:r>
      <w:r>
        <w:rPr>
          <w:rFonts w:hint="eastAsia"/>
        </w:rPr>
        <w:t>运营车站、线路与运营商；</w:t>
      </w:r>
    </w:p>
    <w:p w:rsidR="005779EF" w:rsidRDefault="000A0CBF">
      <w:pPr>
        <w:ind w:left="420"/>
      </w:pPr>
      <w:r>
        <w:rPr>
          <w:rFonts w:hint="eastAsia"/>
        </w:rPr>
        <w:t xml:space="preserve">b) </w:t>
      </w:r>
      <w:r>
        <w:rPr>
          <w:rFonts w:hint="eastAsia"/>
        </w:rPr>
        <w:t>系统功能；</w:t>
      </w:r>
    </w:p>
    <w:p w:rsidR="005779EF" w:rsidRDefault="000A0CBF">
      <w:pPr>
        <w:ind w:left="420"/>
      </w:pPr>
      <w:r>
        <w:rPr>
          <w:rFonts w:hint="eastAsia"/>
        </w:rPr>
        <w:t xml:space="preserve">c) </w:t>
      </w:r>
      <w:r>
        <w:rPr>
          <w:rFonts w:hint="eastAsia"/>
        </w:rPr>
        <w:t>设备机种和新增模块；</w:t>
      </w:r>
    </w:p>
    <w:p w:rsidR="005779EF" w:rsidRDefault="000A0CBF">
      <w:pPr>
        <w:ind w:left="420"/>
      </w:pPr>
      <w:r>
        <w:rPr>
          <w:rFonts w:hint="eastAsia"/>
        </w:rPr>
        <w:t xml:space="preserve">d) </w:t>
      </w:r>
      <w:r>
        <w:rPr>
          <w:rFonts w:hint="eastAsia"/>
        </w:rPr>
        <w:t>外部系统接口应用；</w:t>
      </w:r>
    </w:p>
    <w:p w:rsidR="005779EF" w:rsidRDefault="000A0CBF">
      <w:pPr>
        <w:ind w:left="420"/>
      </w:pPr>
      <w:r>
        <w:rPr>
          <w:rFonts w:hint="eastAsia"/>
        </w:rPr>
        <w:t xml:space="preserve">e) </w:t>
      </w:r>
      <w:r>
        <w:rPr>
          <w:rFonts w:hint="eastAsia"/>
        </w:rPr>
        <w:t>人机界面；</w:t>
      </w:r>
    </w:p>
    <w:p w:rsidR="005779EF" w:rsidRDefault="000A0CBF">
      <w:pPr>
        <w:ind w:left="420"/>
      </w:pPr>
      <w:r>
        <w:rPr>
          <w:rFonts w:hint="eastAsia"/>
        </w:rPr>
        <w:t xml:space="preserve">f) </w:t>
      </w:r>
      <w:r>
        <w:rPr>
          <w:rFonts w:hint="eastAsia"/>
        </w:rPr>
        <w:t>读卡器与票卡应用；</w:t>
      </w:r>
    </w:p>
    <w:p w:rsidR="005779EF" w:rsidRDefault="000A0CBF">
      <w:pPr>
        <w:ind w:left="420"/>
      </w:pPr>
      <w:r>
        <w:rPr>
          <w:rFonts w:hint="eastAsia"/>
        </w:rPr>
        <w:t xml:space="preserve">g) </w:t>
      </w:r>
      <w:r>
        <w:rPr>
          <w:rFonts w:hint="eastAsia"/>
        </w:rPr>
        <w:t>其它应用扩展。</w:t>
      </w:r>
      <w:bookmarkEnd w:id="21"/>
      <w:bookmarkEnd w:id="22"/>
      <w:bookmarkEnd w:id="23"/>
      <w:bookmarkEnd w:id="27"/>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9" w:name="_Toc15772"/>
      <w:bookmarkStart w:id="30" w:name="_Toc335656777"/>
      <w:bookmarkStart w:id="31" w:name="_Toc27914"/>
      <w:bookmarkStart w:id="32" w:name="_Toc15894"/>
      <w:bookmarkStart w:id="33" w:name="_Toc261600912"/>
      <w:bookmarkStart w:id="34" w:name="_Toc306553941"/>
      <w:bookmarkStart w:id="35" w:name="_Toc306819942"/>
      <w:bookmarkStart w:id="36" w:name="_Toc354911488"/>
      <w:bookmarkStart w:id="37" w:name="_Toc29719"/>
      <w:bookmarkStart w:id="38" w:name="_Toc259909653"/>
      <w:bookmarkStart w:id="39" w:name="_Toc139443561"/>
      <w:bookmarkStart w:id="40" w:name="_Toc306871710"/>
      <w:bookmarkStart w:id="41" w:name="_Toc306820220"/>
      <w:r>
        <w:rPr>
          <w:rFonts w:ascii="黑体" w:eastAsia="黑体" w:cs="Times New Roman" w:hint="eastAsia"/>
          <w:szCs w:val="21"/>
        </w:rPr>
        <w:t>安全要求</w:t>
      </w:r>
      <w:bookmarkEnd w:id="29"/>
      <w:bookmarkEnd w:id="30"/>
      <w:bookmarkEnd w:id="31"/>
      <w:bookmarkEnd w:id="32"/>
      <w:bookmarkEnd w:id="33"/>
      <w:bookmarkEnd w:id="34"/>
      <w:bookmarkEnd w:id="35"/>
      <w:bookmarkEnd w:id="36"/>
      <w:bookmarkEnd w:id="37"/>
      <w:bookmarkEnd w:id="38"/>
      <w:bookmarkEnd w:id="39"/>
      <w:bookmarkEnd w:id="40"/>
      <w:bookmarkEnd w:id="41"/>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42" w:name="_Toc306819943"/>
      <w:bookmarkStart w:id="43" w:name="_Toc306553942"/>
      <w:bookmarkStart w:id="44" w:name="_Toc306820221"/>
      <w:bookmarkStart w:id="45" w:name="_Toc354911489"/>
      <w:bookmarkStart w:id="46" w:name="_Toc335656778"/>
      <w:bookmarkStart w:id="47" w:name="_Toc306871711"/>
      <w:r>
        <w:rPr>
          <w:rFonts w:ascii="黑体" w:eastAsia="黑体" w:cs="Times New Roman" w:hint="eastAsia"/>
          <w:szCs w:val="21"/>
        </w:rPr>
        <w:t>SAM密钥管理</w:t>
      </w:r>
      <w:bookmarkStart w:id="48" w:name="_Toc306820222"/>
      <w:bookmarkStart w:id="49" w:name="_Toc306553951"/>
      <w:bookmarkStart w:id="50" w:name="_Toc335656779"/>
      <w:bookmarkStart w:id="51" w:name="_Toc306871712"/>
      <w:bookmarkStart w:id="52" w:name="_Toc354911490"/>
      <w:bookmarkStart w:id="53" w:name="_Toc306819944"/>
      <w:bookmarkStart w:id="54" w:name="_Toc259909654"/>
      <w:bookmarkStart w:id="55" w:name="_Toc261600916"/>
      <w:bookmarkEnd w:id="42"/>
      <w:bookmarkEnd w:id="43"/>
      <w:bookmarkEnd w:id="44"/>
      <w:bookmarkEnd w:id="45"/>
      <w:bookmarkEnd w:id="46"/>
      <w:bookmarkEnd w:id="47"/>
    </w:p>
    <w:p w:rsidR="005779EF" w:rsidRDefault="000A0CBF">
      <w:pPr>
        <w:pStyle w:val="aff1"/>
      </w:pPr>
      <w:r>
        <w:rPr>
          <w:rFonts w:hint="eastAsia"/>
        </w:rPr>
        <w:t>参见《城市轨道交通自动售检票系统第7部分密钥技术规范》。</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票卡安全</w:t>
      </w:r>
      <w:bookmarkEnd w:id="48"/>
      <w:bookmarkEnd w:id="49"/>
      <w:bookmarkEnd w:id="50"/>
      <w:bookmarkEnd w:id="51"/>
      <w:bookmarkEnd w:id="52"/>
      <w:bookmarkEnd w:id="53"/>
    </w:p>
    <w:p w:rsidR="005779EF" w:rsidRDefault="000A0CBF">
      <w:pPr>
        <w:numPr>
          <w:ilvl w:val="3"/>
          <w:numId w:val="13"/>
        </w:numPr>
        <w:tabs>
          <w:tab w:val="left" w:pos="2160"/>
        </w:tabs>
        <w:ind w:left="0"/>
        <w:jc w:val="left"/>
        <w:outlineLvl w:val="4"/>
        <w:rPr>
          <w:rFonts w:ascii="宋体" w:hAnsi="宋体"/>
          <w:szCs w:val="21"/>
        </w:rPr>
      </w:pPr>
      <w:bookmarkStart w:id="56" w:name="_Toc306553952"/>
      <w:r>
        <w:rPr>
          <w:rFonts w:ascii="宋体" w:hAnsi="宋体" w:hint="eastAsia"/>
          <w:szCs w:val="21"/>
        </w:rPr>
        <w:t>票卡密钥</w:t>
      </w:r>
      <w:bookmarkEnd w:id="56"/>
    </w:p>
    <w:p w:rsidR="005779EF" w:rsidRDefault="000A0CBF">
      <w:pPr>
        <w:ind w:firstLineChars="200" w:firstLine="420"/>
      </w:pPr>
      <w:r>
        <w:rPr>
          <w:rFonts w:hint="eastAsia"/>
        </w:rPr>
        <w:t>票卡密钥应根据票卡序列号及其它相关信息，通过算法记录在票卡中</w:t>
      </w:r>
      <w:r>
        <w:t>，</w:t>
      </w:r>
      <w:r>
        <w:rPr>
          <w:rFonts w:hint="eastAsia"/>
        </w:rPr>
        <w:t>应包含如下要求</w:t>
      </w:r>
      <w:r>
        <w:t>：</w:t>
      </w:r>
    </w:p>
    <w:p w:rsidR="005779EF" w:rsidRDefault="000A0CBF">
      <w:pPr>
        <w:ind w:left="426"/>
      </w:pPr>
      <w:r>
        <w:rPr>
          <w:rFonts w:hint="eastAsia"/>
        </w:rPr>
        <w:t xml:space="preserve">a) </w:t>
      </w:r>
      <w:r>
        <w:rPr>
          <w:rFonts w:hint="eastAsia"/>
        </w:rPr>
        <w:t>操作时应验证密钥；</w:t>
      </w:r>
    </w:p>
    <w:p w:rsidR="005779EF" w:rsidRDefault="000A0CBF">
      <w:pPr>
        <w:ind w:left="426"/>
      </w:pPr>
      <w:r>
        <w:rPr>
          <w:rFonts w:hint="eastAsia"/>
        </w:rPr>
        <w:t xml:space="preserve">b) </w:t>
      </w:r>
      <w:r>
        <w:rPr>
          <w:rFonts w:hint="eastAsia"/>
        </w:rPr>
        <w:t>密钥验证应通过</w:t>
      </w:r>
      <w:r>
        <w:rPr>
          <w:rFonts w:hint="eastAsia"/>
        </w:rPr>
        <w:t>SAM</w:t>
      </w:r>
      <w:r>
        <w:rPr>
          <w:rFonts w:hint="eastAsia"/>
        </w:rPr>
        <w:t>卡完成；</w:t>
      </w:r>
      <w:r>
        <w:rPr>
          <w:rFonts w:hint="eastAsia"/>
        </w:rPr>
        <w:t xml:space="preserve"> </w:t>
      </w:r>
    </w:p>
    <w:p w:rsidR="005779EF" w:rsidRDefault="000A0CBF">
      <w:pPr>
        <w:ind w:left="426"/>
      </w:pPr>
      <w:r>
        <w:rPr>
          <w:rFonts w:hint="eastAsia"/>
        </w:rPr>
        <w:t xml:space="preserve">c) </w:t>
      </w:r>
      <w:r>
        <w:rPr>
          <w:rFonts w:hint="eastAsia"/>
        </w:rPr>
        <w:t>通信应进行加密。</w:t>
      </w:r>
    </w:p>
    <w:p w:rsidR="005779EF" w:rsidRDefault="000A0CBF">
      <w:pPr>
        <w:numPr>
          <w:ilvl w:val="3"/>
          <w:numId w:val="13"/>
        </w:numPr>
        <w:tabs>
          <w:tab w:val="left" w:pos="2160"/>
        </w:tabs>
        <w:ind w:left="0"/>
        <w:jc w:val="left"/>
        <w:outlineLvl w:val="4"/>
        <w:rPr>
          <w:rFonts w:ascii="宋体" w:hAnsi="宋体"/>
          <w:szCs w:val="21"/>
        </w:rPr>
      </w:pPr>
      <w:bookmarkStart w:id="57" w:name="_Toc306553953"/>
      <w:r>
        <w:rPr>
          <w:rFonts w:ascii="宋体" w:hAnsi="宋体" w:hint="eastAsia"/>
          <w:szCs w:val="21"/>
        </w:rPr>
        <w:t>票卡黑名单</w:t>
      </w:r>
      <w:bookmarkEnd w:id="57"/>
    </w:p>
    <w:p w:rsidR="005779EF" w:rsidRDefault="000A0CBF">
      <w:pPr>
        <w:ind w:firstLineChars="200" w:firstLine="420"/>
      </w:pPr>
      <w:r>
        <w:rPr>
          <w:rFonts w:hint="eastAsia"/>
        </w:rPr>
        <w:t>应实现</w:t>
      </w:r>
      <w:r>
        <w:t>票卡</w:t>
      </w:r>
      <w:r>
        <w:rPr>
          <w:rFonts w:hint="eastAsia"/>
        </w:rPr>
        <w:t>和</w:t>
      </w:r>
      <w:r>
        <w:rPr>
          <w:rFonts w:hint="eastAsia"/>
        </w:rPr>
        <w:t>SAM</w:t>
      </w:r>
      <w:r>
        <w:rPr>
          <w:rFonts w:hint="eastAsia"/>
        </w:rPr>
        <w:t>卡黑名单管理。</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58" w:name="_Toc306553954"/>
      <w:bookmarkStart w:id="59" w:name="_Toc306871713"/>
      <w:bookmarkStart w:id="60" w:name="_Toc335656780"/>
      <w:bookmarkStart w:id="61" w:name="_Toc306820223"/>
      <w:bookmarkStart w:id="62" w:name="_Toc354911491"/>
      <w:bookmarkStart w:id="63" w:name="_Toc306819945"/>
      <w:r>
        <w:rPr>
          <w:rFonts w:ascii="黑体" w:eastAsia="黑体" w:cs="Times New Roman" w:hint="eastAsia"/>
          <w:szCs w:val="21"/>
        </w:rPr>
        <w:lastRenderedPageBreak/>
        <w:t>设备安全</w:t>
      </w:r>
      <w:bookmarkEnd w:id="58"/>
      <w:bookmarkEnd w:id="59"/>
      <w:bookmarkEnd w:id="60"/>
      <w:bookmarkEnd w:id="61"/>
      <w:bookmarkEnd w:id="62"/>
      <w:bookmarkEnd w:id="63"/>
    </w:p>
    <w:p w:rsidR="005779EF" w:rsidRDefault="000A0CBF">
      <w:pPr>
        <w:ind w:firstLineChars="200" w:firstLine="420"/>
      </w:pPr>
      <w:r>
        <w:rPr>
          <w:rFonts w:hint="eastAsia"/>
        </w:rPr>
        <w:t>设备安全应包含如下要求：</w:t>
      </w:r>
    </w:p>
    <w:p w:rsidR="005779EF" w:rsidRDefault="000A0CBF">
      <w:pPr>
        <w:ind w:left="426"/>
      </w:pPr>
      <w:r>
        <w:rPr>
          <w:rFonts w:hint="eastAsia"/>
        </w:rPr>
        <w:t xml:space="preserve">a) </w:t>
      </w:r>
      <w:r>
        <w:rPr>
          <w:rFonts w:hint="eastAsia"/>
        </w:rPr>
        <w:t>应在设备开机时进行注册登记和参数更新；</w:t>
      </w:r>
    </w:p>
    <w:p w:rsidR="005779EF" w:rsidRDefault="000A0CBF">
      <w:pPr>
        <w:ind w:left="426"/>
      </w:pPr>
      <w:r>
        <w:rPr>
          <w:rFonts w:hint="eastAsia"/>
        </w:rPr>
        <w:t xml:space="preserve">b) </w:t>
      </w:r>
      <w:r>
        <w:rPr>
          <w:rFonts w:hint="eastAsia"/>
        </w:rPr>
        <w:t>应对设备时钟差异进行监控告警；</w:t>
      </w:r>
    </w:p>
    <w:p w:rsidR="005779EF" w:rsidRDefault="000A0CBF">
      <w:pPr>
        <w:ind w:left="426"/>
      </w:pPr>
      <w:r>
        <w:rPr>
          <w:rFonts w:hint="eastAsia"/>
        </w:rPr>
        <w:t xml:space="preserve">c) </w:t>
      </w:r>
      <w:r>
        <w:rPr>
          <w:rFonts w:hint="eastAsia"/>
        </w:rPr>
        <w:t>应能够详细记录</w:t>
      </w:r>
      <w:r>
        <w:rPr>
          <w:rFonts w:hint="eastAsia"/>
        </w:rPr>
        <w:t>AFC</w:t>
      </w:r>
      <w:r>
        <w:rPr>
          <w:rFonts w:hint="eastAsia"/>
        </w:rPr>
        <w:t>系统</w:t>
      </w:r>
      <w:r>
        <w:rPr>
          <w:rFonts w:hint="eastAsia"/>
        </w:rPr>
        <w:t>SAM</w:t>
      </w:r>
      <w:r>
        <w:rPr>
          <w:rFonts w:hint="eastAsia"/>
        </w:rPr>
        <w:t>卡的安装信息，应提供密钥版本号更换、黑名单更新、配置数据更新功能。</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64" w:name="_Toc306871716"/>
      <w:bookmarkStart w:id="65" w:name="_Toc306820226"/>
      <w:bookmarkStart w:id="66" w:name="_Toc354911494"/>
      <w:bookmarkStart w:id="67" w:name="_Toc306553964"/>
      <w:bookmarkStart w:id="68" w:name="_Toc335656783"/>
      <w:bookmarkStart w:id="69" w:name="_Toc306819948"/>
      <w:r>
        <w:rPr>
          <w:rFonts w:ascii="黑体" w:eastAsia="黑体" w:cs="Times New Roman" w:hint="eastAsia"/>
          <w:szCs w:val="21"/>
        </w:rPr>
        <w:t>软件系统安全</w:t>
      </w:r>
      <w:bookmarkEnd w:id="64"/>
      <w:bookmarkEnd w:id="65"/>
      <w:bookmarkEnd w:id="66"/>
      <w:bookmarkEnd w:id="67"/>
      <w:bookmarkEnd w:id="68"/>
      <w:bookmarkEnd w:id="69"/>
    </w:p>
    <w:p w:rsidR="005779EF" w:rsidRDefault="000A0CBF">
      <w:pPr>
        <w:numPr>
          <w:ilvl w:val="3"/>
          <w:numId w:val="13"/>
        </w:numPr>
        <w:tabs>
          <w:tab w:val="left" w:pos="2160"/>
        </w:tabs>
        <w:ind w:left="0"/>
        <w:jc w:val="left"/>
        <w:outlineLvl w:val="4"/>
        <w:rPr>
          <w:rFonts w:ascii="宋体" w:hAnsi="宋体"/>
          <w:szCs w:val="21"/>
        </w:rPr>
      </w:pPr>
      <w:bookmarkStart w:id="70" w:name="_Toc306553965"/>
      <w:r>
        <w:rPr>
          <w:rFonts w:ascii="宋体" w:hAnsi="宋体" w:hint="eastAsia"/>
          <w:szCs w:val="21"/>
        </w:rPr>
        <w:t>用户身份及访问控制</w:t>
      </w:r>
      <w:bookmarkEnd w:id="70"/>
    </w:p>
    <w:p w:rsidR="005779EF" w:rsidRDefault="000A0CBF">
      <w:pPr>
        <w:ind w:firstLineChars="200" w:firstLine="420"/>
      </w:pPr>
      <w:r>
        <w:rPr>
          <w:rFonts w:hint="eastAsia"/>
        </w:rPr>
        <w:t>应按用户身份及用户需求赋予访问权限，用户密码应具备一定的复杂度。</w:t>
      </w:r>
    </w:p>
    <w:p w:rsidR="005779EF" w:rsidRDefault="000A0CBF">
      <w:pPr>
        <w:numPr>
          <w:ilvl w:val="3"/>
          <w:numId w:val="13"/>
        </w:numPr>
        <w:tabs>
          <w:tab w:val="left" w:pos="2160"/>
        </w:tabs>
        <w:ind w:left="0"/>
        <w:jc w:val="left"/>
        <w:outlineLvl w:val="4"/>
        <w:rPr>
          <w:rFonts w:ascii="宋体" w:hAnsi="宋体"/>
          <w:szCs w:val="21"/>
        </w:rPr>
      </w:pPr>
      <w:bookmarkStart w:id="71" w:name="_Toc306553966"/>
      <w:r>
        <w:rPr>
          <w:rFonts w:ascii="宋体" w:hAnsi="宋体" w:hint="eastAsia"/>
          <w:szCs w:val="21"/>
        </w:rPr>
        <w:t>安全保护、监控、审计跟踪及管理</w:t>
      </w:r>
      <w:bookmarkEnd w:id="71"/>
    </w:p>
    <w:p w:rsidR="005779EF" w:rsidRDefault="000A0CBF">
      <w:pPr>
        <w:ind w:left="420"/>
      </w:pPr>
      <w:r>
        <w:rPr>
          <w:rFonts w:hint="eastAsia"/>
        </w:rPr>
        <w:t>安全管理应包含如下要求：</w:t>
      </w:r>
    </w:p>
    <w:p w:rsidR="005779EF" w:rsidRDefault="000A0CBF">
      <w:pPr>
        <w:ind w:left="426"/>
      </w:pPr>
      <w:r>
        <w:rPr>
          <w:rFonts w:hint="eastAsia"/>
        </w:rPr>
        <w:t xml:space="preserve">a) </w:t>
      </w:r>
      <w:r>
        <w:rPr>
          <w:rFonts w:hint="eastAsia"/>
        </w:rPr>
        <w:t>应提供侦查及防止多次登录尝试的功能，针对恶意的登录</w:t>
      </w:r>
      <w:r>
        <w:rPr>
          <w:rFonts w:hint="eastAsia"/>
        </w:rPr>
        <w:t>/</w:t>
      </w:r>
      <w:r>
        <w:rPr>
          <w:rFonts w:hint="eastAsia"/>
        </w:rPr>
        <w:t>入侵系统应报警；</w:t>
      </w:r>
    </w:p>
    <w:p w:rsidR="005779EF" w:rsidRDefault="000A0CBF">
      <w:pPr>
        <w:ind w:left="426"/>
      </w:pPr>
      <w:r>
        <w:rPr>
          <w:rFonts w:hint="eastAsia"/>
        </w:rPr>
        <w:t xml:space="preserve">b) </w:t>
      </w:r>
      <w:r>
        <w:rPr>
          <w:rFonts w:hint="eastAsia"/>
        </w:rPr>
        <w:t>应提供系统登录功能；</w:t>
      </w:r>
    </w:p>
    <w:p w:rsidR="005779EF" w:rsidRDefault="000A0CBF">
      <w:pPr>
        <w:ind w:left="426"/>
      </w:pPr>
      <w:r>
        <w:rPr>
          <w:rFonts w:hint="eastAsia"/>
        </w:rPr>
        <w:t xml:space="preserve">c) </w:t>
      </w:r>
      <w:r>
        <w:rPr>
          <w:rFonts w:hint="eastAsia"/>
        </w:rPr>
        <w:t>应对数据做出侦查、记录与报告；</w:t>
      </w:r>
    </w:p>
    <w:p w:rsidR="005779EF" w:rsidRDefault="000A0CBF">
      <w:pPr>
        <w:ind w:left="426"/>
      </w:pPr>
      <w:r>
        <w:rPr>
          <w:rFonts w:hint="eastAsia"/>
        </w:rPr>
        <w:t xml:space="preserve">d) </w:t>
      </w:r>
      <w:r>
        <w:rPr>
          <w:rFonts w:hint="eastAsia"/>
        </w:rPr>
        <w:t>应对登录活动及主要存取作记录并保留；</w:t>
      </w:r>
    </w:p>
    <w:p w:rsidR="005779EF" w:rsidRDefault="000A0CBF">
      <w:pPr>
        <w:ind w:left="426"/>
      </w:pPr>
      <w:r>
        <w:rPr>
          <w:rFonts w:hint="eastAsia"/>
        </w:rPr>
        <w:t xml:space="preserve">e) </w:t>
      </w:r>
      <w:r>
        <w:rPr>
          <w:rFonts w:hint="eastAsia"/>
        </w:rPr>
        <w:t>应具有审计跟踪功能。</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72" w:name="_Toc306871717"/>
      <w:bookmarkStart w:id="73" w:name="_Toc306820227"/>
      <w:bookmarkStart w:id="74" w:name="_Toc335656784"/>
      <w:bookmarkStart w:id="75" w:name="_Toc354911495"/>
      <w:bookmarkStart w:id="76" w:name="_Toc306819949"/>
      <w:bookmarkStart w:id="77" w:name="_Toc306553967"/>
      <w:r>
        <w:rPr>
          <w:rFonts w:ascii="黑体" w:eastAsia="黑体" w:cs="Times New Roman" w:hint="eastAsia"/>
          <w:szCs w:val="21"/>
        </w:rPr>
        <w:t>数据安全</w:t>
      </w:r>
      <w:bookmarkEnd w:id="72"/>
      <w:bookmarkEnd w:id="73"/>
      <w:bookmarkEnd w:id="74"/>
      <w:bookmarkEnd w:id="75"/>
      <w:bookmarkEnd w:id="76"/>
      <w:bookmarkEnd w:id="77"/>
    </w:p>
    <w:p w:rsidR="005779EF" w:rsidRDefault="000A0CBF">
      <w:pPr>
        <w:numPr>
          <w:ilvl w:val="3"/>
          <w:numId w:val="13"/>
        </w:numPr>
        <w:tabs>
          <w:tab w:val="left" w:pos="2160"/>
        </w:tabs>
        <w:ind w:left="0"/>
        <w:outlineLvl w:val="4"/>
        <w:rPr>
          <w:rFonts w:ascii="宋体" w:hAnsi="宋体"/>
          <w:szCs w:val="21"/>
        </w:rPr>
      </w:pPr>
      <w:bookmarkStart w:id="78" w:name="_Toc306553968"/>
      <w:r>
        <w:rPr>
          <w:rFonts w:ascii="宋体" w:hAnsi="宋体" w:hint="eastAsia"/>
          <w:szCs w:val="21"/>
        </w:rPr>
        <w:t>数据保密及其完整性</w:t>
      </w:r>
      <w:bookmarkEnd w:id="78"/>
    </w:p>
    <w:p w:rsidR="005779EF" w:rsidRDefault="000A0CBF">
      <w:pPr>
        <w:ind w:firstLineChars="200" w:firstLine="420"/>
      </w:pPr>
      <w:r>
        <w:rPr>
          <w:rFonts w:hint="eastAsia"/>
        </w:rPr>
        <w:t>数据保密及完整性应包含如下要求：</w:t>
      </w:r>
    </w:p>
    <w:p w:rsidR="005779EF" w:rsidRDefault="000A0CBF">
      <w:pPr>
        <w:pStyle w:val="50"/>
        <w:numPr>
          <w:ilvl w:val="0"/>
          <w:numId w:val="14"/>
        </w:numPr>
        <w:ind w:firstLineChars="0"/>
      </w:pPr>
      <w:r>
        <w:rPr>
          <w:rFonts w:hint="eastAsia"/>
        </w:rPr>
        <w:t>应符合城市轨道交通数据保密和行业标准要求；</w:t>
      </w:r>
    </w:p>
    <w:p w:rsidR="005779EF" w:rsidRDefault="000A0CBF">
      <w:pPr>
        <w:pStyle w:val="50"/>
        <w:numPr>
          <w:ilvl w:val="0"/>
          <w:numId w:val="14"/>
        </w:numPr>
        <w:ind w:firstLineChars="0"/>
      </w:pPr>
      <w:r>
        <w:rPr>
          <w:rFonts w:hint="eastAsia"/>
        </w:rPr>
        <w:t>应对不同安全级别的数据、功能设置不同访问权限；</w:t>
      </w:r>
    </w:p>
    <w:p w:rsidR="005779EF" w:rsidRDefault="000A0CBF">
      <w:pPr>
        <w:numPr>
          <w:ilvl w:val="3"/>
          <w:numId w:val="13"/>
        </w:numPr>
        <w:tabs>
          <w:tab w:val="left" w:pos="2160"/>
        </w:tabs>
        <w:ind w:left="0"/>
        <w:outlineLvl w:val="4"/>
        <w:rPr>
          <w:rFonts w:ascii="宋体" w:hAnsi="宋体"/>
          <w:szCs w:val="21"/>
        </w:rPr>
      </w:pPr>
      <w:bookmarkStart w:id="79" w:name="_Toc306553970"/>
      <w:r>
        <w:rPr>
          <w:rFonts w:ascii="宋体" w:hAnsi="宋体" w:hint="eastAsia"/>
          <w:szCs w:val="21"/>
        </w:rPr>
        <w:t>数据备份</w:t>
      </w:r>
      <w:bookmarkEnd w:id="79"/>
    </w:p>
    <w:p w:rsidR="005779EF" w:rsidRDefault="000A0CBF">
      <w:pPr>
        <w:ind w:firstLineChars="200" w:firstLine="420"/>
        <w:rPr>
          <w:rFonts w:ascii="宋体" w:hAnsi="宋体"/>
        </w:rPr>
      </w:pPr>
      <w:r>
        <w:rPr>
          <w:rFonts w:ascii="宋体" w:hAnsi="宋体" w:hint="eastAsia"/>
        </w:rPr>
        <w:t>数据备份能力应包含如下要求：</w:t>
      </w:r>
    </w:p>
    <w:p w:rsidR="005779EF" w:rsidRDefault="000A0CBF">
      <w:pPr>
        <w:ind w:left="426"/>
      </w:pPr>
      <w:r>
        <w:rPr>
          <w:rFonts w:hint="eastAsia"/>
        </w:rPr>
        <w:t xml:space="preserve">a) </w:t>
      </w:r>
      <w:r>
        <w:rPr>
          <w:rFonts w:hint="eastAsia"/>
        </w:rPr>
        <w:t>应具备完全备份能力；</w:t>
      </w:r>
    </w:p>
    <w:p w:rsidR="005779EF" w:rsidRDefault="000A0CBF">
      <w:pPr>
        <w:ind w:left="426"/>
      </w:pPr>
      <w:r>
        <w:rPr>
          <w:rFonts w:hint="eastAsia"/>
        </w:rPr>
        <w:t xml:space="preserve">b) </w:t>
      </w:r>
      <w:r>
        <w:rPr>
          <w:rFonts w:hint="eastAsia"/>
        </w:rPr>
        <w:t>应具备差异备份能力；</w:t>
      </w:r>
    </w:p>
    <w:p w:rsidR="005779EF" w:rsidRDefault="000A0CBF">
      <w:pPr>
        <w:ind w:left="426"/>
      </w:pPr>
      <w:r>
        <w:rPr>
          <w:rFonts w:hint="eastAsia"/>
        </w:rPr>
        <w:t xml:space="preserve">c) </w:t>
      </w:r>
      <w:r>
        <w:rPr>
          <w:rFonts w:hint="eastAsia"/>
        </w:rPr>
        <w:t>应具备增量备份能力；</w:t>
      </w:r>
    </w:p>
    <w:p w:rsidR="005779EF" w:rsidRDefault="000A0CBF">
      <w:pPr>
        <w:ind w:left="426"/>
      </w:pPr>
      <w:r>
        <w:rPr>
          <w:rFonts w:hint="eastAsia"/>
        </w:rPr>
        <w:t xml:space="preserve">d) </w:t>
      </w:r>
      <w:r>
        <w:rPr>
          <w:rFonts w:hint="eastAsia"/>
        </w:rPr>
        <w:t>系统应提供备份策略和恢复机制；</w:t>
      </w:r>
    </w:p>
    <w:p w:rsidR="005779EF" w:rsidRDefault="000A0CBF">
      <w:pPr>
        <w:ind w:left="426"/>
      </w:pPr>
      <w:r>
        <w:rPr>
          <w:rFonts w:hint="eastAsia"/>
        </w:rPr>
        <w:t xml:space="preserve">e) </w:t>
      </w:r>
      <w:r>
        <w:rPr>
          <w:rFonts w:hint="eastAsia"/>
        </w:rPr>
        <w:t>系统应可设定备份时间或备份周期。</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80" w:name="_Toc335656785"/>
      <w:bookmarkStart w:id="81" w:name="_Toc3628"/>
      <w:bookmarkStart w:id="82" w:name="_Toc306553971"/>
      <w:bookmarkStart w:id="83" w:name="_Toc306820228"/>
      <w:bookmarkStart w:id="84" w:name="_Toc306871718"/>
      <w:bookmarkStart w:id="85" w:name="_Toc354911496"/>
      <w:bookmarkStart w:id="86" w:name="_Toc3722"/>
      <w:bookmarkStart w:id="87" w:name="_Toc306819950"/>
      <w:bookmarkStart w:id="88" w:name="_Toc12537"/>
      <w:bookmarkStart w:id="89" w:name="_Toc139443562"/>
      <w:bookmarkStart w:id="90" w:name="_Toc18834"/>
      <w:r>
        <w:rPr>
          <w:rFonts w:ascii="黑体" w:eastAsia="黑体" w:cs="Times New Roman" w:hint="eastAsia"/>
          <w:szCs w:val="21"/>
        </w:rPr>
        <w:t>性能</w:t>
      </w:r>
      <w:bookmarkEnd w:id="54"/>
      <w:bookmarkEnd w:id="55"/>
      <w:r>
        <w:rPr>
          <w:rFonts w:ascii="黑体" w:eastAsia="黑体" w:cs="Times New Roman" w:hint="eastAsia"/>
          <w:szCs w:val="21"/>
        </w:rPr>
        <w:t>要求</w:t>
      </w:r>
      <w:bookmarkEnd w:id="80"/>
      <w:bookmarkEnd w:id="81"/>
      <w:bookmarkEnd w:id="82"/>
      <w:bookmarkEnd w:id="83"/>
      <w:bookmarkEnd w:id="84"/>
      <w:bookmarkEnd w:id="85"/>
      <w:bookmarkEnd w:id="86"/>
      <w:bookmarkEnd w:id="87"/>
      <w:bookmarkEnd w:id="88"/>
      <w:bookmarkEnd w:id="89"/>
      <w:bookmarkEnd w:id="90"/>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91" w:name="_Toc306819951"/>
      <w:bookmarkStart w:id="92" w:name="_Toc335656786"/>
      <w:bookmarkStart w:id="93" w:name="_Toc354911497"/>
      <w:bookmarkStart w:id="94" w:name="_Toc306820229"/>
      <w:bookmarkStart w:id="95" w:name="_Toc306553972"/>
      <w:bookmarkStart w:id="96" w:name="_Toc306871719"/>
      <w:r>
        <w:rPr>
          <w:rFonts w:ascii="黑体" w:eastAsia="黑体" w:cs="Times New Roman" w:hint="eastAsia"/>
          <w:szCs w:val="21"/>
        </w:rPr>
        <w:t>基本要求</w:t>
      </w:r>
      <w:bookmarkEnd w:id="91"/>
      <w:bookmarkEnd w:id="92"/>
      <w:bookmarkEnd w:id="93"/>
      <w:bookmarkEnd w:id="94"/>
      <w:bookmarkEnd w:id="95"/>
      <w:bookmarkEnd w:id="96"/>
    </w:p>
    <w:p w:rsidR="005779EF" w:rsidRDefault="000A0CBF">
      <w:pPr>
        <w:ind w:left="283"/>
      </w:pPr>
      <w:r>
        <w:rPr>
          <w:rFonts w:hint="eastAsia"/>
        </w:rPr>
        <w:t>A</w:t>
      </w:r>
      <w:r>
        <w:t>CC</w:t>
      </w:r>
      <w:r>
        <w:rPr>
          <w:rFonts w:hint="eastAsia"/>
        </w:rPr>
        <w:t>及</w:t>
      </w:r>
      <w:r>
        <w:rPr>
          <w:rFonts w:hint="eastAsia"/>
        </w:rPr>
        <w:t>M</w:t>
      </w:r>
      <w:r>
        <w:t>LC</w:t>
      </w:r>
      <w:r>
        <w:rPr>
          <w:rFonts w:hint="eastAsia"/>
        </w:rPr>
        <w:t>系统性能应包含如下要求：</w:t>
      </w:r>
    </w:p>
    <w:p w:rsidR="005779EF" w:rsidRDefault="000A0CBF">
      <w:pPr>
        <w:ind w:firstLineChars="200" w:firstLine="420"/>
      </w:pPr>
      <w:r>
        <w:t xml:space="preserve">a) </w:t>
      </w:r>
      <w:r>
        <w:rPr>
          <w:rFonts w:hint="eastAsia"/>
        </w:rPr>
        <w:t>清分</w:t>
      </w:r>
      <w:r>
        <w:t>系统数据处理能力应能达到处理日客流</w:t>
      </w:r>
      <w:r>
        <w:t xml:space="preserve"> 1500 </w:t>
      </w:r>
      <w:r>
        <w:t>万人次（日交易量次数为</w:t>
      </w:r>
      <w:r>
        <w:t xml:space="preserve"> 3750 </w:t>
      </w:r>
      <w:r>
        <w:t>万笔）的数据。</w:t>
      </w:r>
      <w:r>
        <w:rPr>
          <w:rFonts w:hint="eastAsia"/>
        </w:rPr>
        <w:t>清分及多线路中央计算机</w:t>
      </w:r>
      <w:r>
        <w:t>系统应能通过只更新或增加硬件，不改变系统软件来达到可扩展的处理能力</w:t>
      </w:r>
      <w:r>
        <w:rPr>
          <w:rFonts w:hint="eastAsia"/>
        </w:rPr>
        <w:t>。</w:t>
      </w:r>
    </w:p>
    <w:p w:rsidR="005779EF" w:rsidRDefault="000A0CBF">
      <w:pPr>
        <w:ind w:firstLineChars="200" w:firstLine="420"/>
        <w:rPr>
          <w:rStyle w:val="3CharCharCharCharCharCharChar"/>
          <w:rFonts w:hAnsi="宋体"/>
        </w:rPr>
      </w:pPr>
      <w:r>
        <w:rPr>
          <w:rFonts w:hint="eastAsia"/>
        </w:rPr>
        <w:t>b</w:t>
      </w:r>
      <w:r>
        <w:t>)</w:t>
      </w:r>
      <w:r>
        <w:rPr>
          <w:rFonts w:hint="eastAsia"/>
        </w:rPr>
        <w:t xml:space="preserve"> </w:t>
      </w:r>
      <w:r>
        <w:rPr>
          <w:rStyle w:val="3CharCharCharCharCharCharChar"/>
          <w:rFonts w:hAnsi="宋体" w:hint="eastAsia"/>
        </w:rPr>
        <w:t>所有原始数据在系统中联机存储至少</w:t>
      </w:r>
      <w:r>
        <w:rPr>
          <w:rStyle w:val="3CharCharCharCharCharCharChar"/>
          <w:rFonts w:hAnsi="宋体"/>
        </w:rPr>
        <w:t>13</w:t>
      </w:r>
      <w:r>
        <w:rPr>
          <w:rStyle w:val="3CharCharCharCharCharCharChar"/>
          <w:rFonts w:hAnsi="宋体" w:hint="eastAsia"/>
        </w:rPr>
        <w:t>个月，</w:t>
      </w:r>
      <w:r>
        <w:rPr>
          <w:rStyle w:val="3CharCharCharCharCharCharChar"/>
          <w:rFonts w:hAnsi="宋体"/>
        </w:rPr>
        <w:t>13</w:t>
      </w:r>
      <w:r>
        <w:rPr>
          <w:rStyle w:val="3CharCharCharCharCharCharChar"/>
          <w:rFonts w:hAnsi="宋体" w:hint="eastAsia"/>
        </w:rPr>
        <w:t>个月以上循环脱机备份；</w:t>
      </w:r>
    </w:p>
    <w:p w:rsidR="005779EF" w:rsidRDefault="000A0CBF">
      <w:pPr>
        <w:ind w:firstLineChars="200" w:firstLine="420"/>
        <w:rPr>
          <w:rStyle w:val="3CharCharCharCharCharCharChar"/>
          <w:rFonts w:hAnsi="宋体"/>
        </w:rPr>
      </w:pPr>
      <w:r>
        <w:rPr>
          <w:rFonts w:hint="eastAsia"/>
        </w:rPr>
        <w:t>c</w:t>
      </w:r>
      <w:r>
        <w:t>)</w:t>
      </w:r>
      <w:r>
        <w:rPr>
          <w:rFonts w:hint="eastAsia"/>
        </w:rPr>
        <w:t xml:space="preserve"> </w:t>
      </w:r>
      <w:r>
        <w:rPr>
          <w:rStyle w:val="3CharCharCharCharCharCharChar"/>
          <w:rFonts w:hAnsi="宋体" w:cs="Times New Roman" w:hint="eastAsia"/>
        </w:rPr>
        <w:t>清分系统与多线路中央</w:t>
      </w:r>
      <w:r>
        <w:t>系统中的交易数据保存周期为</w:t>
      </w:r>
      <w:r>
        <w:t xml:space="preserve"> 5 </w:t>
      </w:r>
      <w:r>
        <w:t>年，</w:t>
      </w:r>
      <w:r>
        <w:rPr>
          <w:rStyle w:val="3CharCharCharCharCharCharChar"/>
          <w:rFonts w:hAnsi="宋体" w:hint="eastAsia"/>
        </w:rPr>
        <w:t>所有统计数据在系统中永久保存；</w:t>
      </w:r>
    </w:p>
    <w:p w:rsidR="005779EF" w:rsidRDefault="000A0CBF">
      <w:pPr>
        <w:ind w:firstLineChars="200" w:firstLine="420"/>
        <w:rPr>
          <w:rStyle w:val="3CharCharCharCharCharCharChar"/>
          <w:rFonts w:hAnsi="宋体"/>
        </w:rPr>
      </w:pPr>
      <w:r>
        <w:rPr>
          <w:rFonts w:hint="eastAsia"/>
        </w:rPr>
        <w:t>d</w:t>
      </w:r>
      <w:r>
        <w:t>)</w:t>
      </w:r>
      <w:r>
        <w:rPr>
          <w:rFonts w:hint="eastAsia"/>
        </w:rPr>
        <w:t xml:space="preserve"> </w:t>
      </w:r>
      <w:r>
        <w:rPr>
          <w:rStyle w:val="3CharCharCharCharCharCharChar"/>
          <w:rFonts w:hAnsi="宋体" w:hint="eastAsia"/>
        </w:rPr>
        <w:t>所有储值类票卡应按账户至少保存最近</w:t>
      </w:r>
      <w:r>
        <w:rPr>
          <w:rStyle w:val="3CharCharCharCharCharCharChar"/>
          <w:rFonts w:hAnsi="宋体"/>
        </w:rPr>
        <w:t>150</w:t>
      </w:r>
      <w:r>
        <w:rPr>
          <w:rStyle w:val="3CharCharCharCharCharCharChar"/>
          <w:rFonts w:hAnsi="宋体" w:hint="eastAsia"/>
        </w:rPr>
        <w:t>条交易纪录；</w:t>
      </w:r>
    </w:p>
    <w:p w:rsidR="005779EF" w:rsidRDefault="000A0CBF">
      <w:pPr>
        <w:ind w:firstLineChars="200" w:firstLine="420"/>
        <w:rPr>
          <w:rStyle w:val="3CharCharCharCharCharCharChar"/>
          <w:rFonts w:hAnsi="宋体" w:cs="Times New Roman"/>
        </w:rPr>
      </w:pPr>
      <w:r>
        <w:rPr>
          <w:rFonts w:hint="eastAsia"/>
        </w:rPr>
        <w:t>e</w:t>
      </w:r>
      <w:r>
        <w:t>)</w:t>
      </w:r>
      <w:r>
        <w:rPr>
          <w:rFonts w:hint="eastAsia"/>
        </w:rPr>
        <w:t xml:space="preserve"> </w:t>
      </w:r>
      <w:r>
        <w:rPr>
          <w:rStyle w:val="3CharCharCharCharCharCharChar"/>
          <w:rFonts w:hAnsi="宋体" w:cs="Times New Roman" w:hint="eastAsia"/>
        </w:rPr>
        <w:t>交易的清算应能在1小时内完成，并可在2小时内完成至少2天的累积交易数据清算；</w:t>
      </w:r>
    </w:p>
    <w:p w:rsidR="005779EF" w:rsidRDefault="000A0CBF">
      <w:pPr>
        <w:ind w:firstLineChars="200" w:firstLine="420"/>
        <w:rPr>
          <w:rStyle w:val="3CharCharCharCharCharCharChar"/>
          <w:rFonts w:hAnsi="宋体" w:cs="Times New Roman"/>
        </w:rPr>
      </w:pPr>
      <w:r>
        <w:rPr>
          <w:rFonts w:hint="eastAsia"/>
        </w:rPr>
        <w:lastRenderedPageBreak/>
        <w:t>f</w:t>
      </w:r>
      <w:r>
        <w:t>)</w:t>
      </w:r>
      <w:r>
        <w:rPr>
          <w:rFonts w:hint="eastAsia"/>
        </w:rPr>
        <w:t xml:space="preserve"> </w:t>
      </w:r>
      <w:r>
        <w:rPr>
          <w:rStyle w:val="3CharCharCharCharCharCharChar"/>
          <w:rFonts w:hAnsi="宋体" w:cs="Times New Roman" w:hint="eastAsia"/>
        </w:rPr>
        <w:t>数据库备份应在2小时内完成；</w:t>
      </w:r>
    </w:p>
    <w:p w:rsidR="005779EF" w:rsidRDefault="000A0CBF">
      <w:pPr>
        <w:pStyle w:val="24"/>
        <w:ind w:firstLine="420"/>
        <w:rPr>
          <w:rStyle w:val="3CharCharCharCharCharCharChar"/>
          <w:rFonts w:hAnsi="宋体" w:cs="Times New Roman"/>
        </w:rPr>
      </w:pPr>
      <w:r>
        <w:rPr>
          <w:rFonts w:hint="eastAsia"/>
        </w:rPr>
        <w:t>g</w:t>
      </w:r>
      <w:r>
        <w:t>)</w:t>
      </w:r>
      <w:r>
        <w:rPr>
          <w:rFonts w:hint="eastAsia"/>
        </w:rPr>
        <w:t xml:space="preserve"> </w:t>
      </w:r>
      <w:r>
        <w:rPr>
          <w:rStyle w:val="3CharCharCharCharCharCharChar"/>
          <w:rFonts w:hAnsi="宋体" w:cs="Times New Roman" w:hint="eastAsia"/>
        </w:rPr>
        <w:t>数据库全量恢复应在6小时内完成；</w:t>
      </w:r>
    </w:p>
    <w:p w:rsidR="005779EF" w:rsidRDefault="000A0CBF">
      <w:pPr>
        <w:pStyle w:val="24"/>
        <w:ind w:firstLine="420"/>
        <w:rPr>
          <w:rStyle w:val="3CharCharCharCharCharCharChar"/>
          <w:rFonts w:cs="Times New Roman"/>
        </w:rPr>
      </w:pPr>
      <w:r>
        <w:rPr>
          <w:rFonts w:hint="eastAsia"/>
        </w:rPr>
        <w:t>h</w:t>
      </w:r>
      <w:r>
        <w:t>)</w:t>
      </w:r>
      <w:r>
        <w:rPr>
          <w:rFonts w:hint="eastAsia"/>
        </w:rPr>
        <w:t xml:space="preserve"> </w:t>
      </w:r>
      <w:r>
        <w:rPr>
          <w:rStyle w:val="3CharCharCharCharCharCharChar"/>
          <w:rFonts w:cs="Times New Roman"/>
        </w:rPr>
        <w:t>所有报表统计应在运营日结束后</w:t>
      </w:r>
      <w:r>
        <w:rPr>
          <w:rStyle w:val="3CharCharCharCharCharCharChar"/>
          <w:rFonts w:cs="Times New Roman" w:hint="eastAsia"/>
        </w:rPr>
        <w:t>1</w:t>
      </w:r>
      <w:r>
        <w:rPr>
          <w:rStyle w:val="3CharCharCharCharCharCharChar"/>
          <w:rFonts w:cs="Times New Roman"/>
        </w:rPr>
        <w:t>小时内完成。</w:t>
      </w:r>
    </w:p>
    <w:p w:rsidR="005779EF" w:rsidRDefault="000A0CBF">
      <w:pPr>
        <w:pStyle w:val="24"/>
        <w:ind w:firstLine="420"/>
        <w:rPr>
          <w:rStyle w:val="3CharCharCharCharCharCharChar"/>
          <w:rFonts w:hAnsi="宋体" w:cs="Times New Roman"/>
        </w:rPr>
      </w:pPr>
      <w:r>
        <w:rPr>
          <w:rFonts w:hint="eastAsia"/>
        </w:rPr>
        <w:t>i</w:t>
      </w:r>
      <w:r>
        <w:t>)</w:t>
      </w:r>
      <w:r>
        <w:rPr>
          <w:rFonts w:hint="eastAsia"/>
        </w:rPr>
        <w:t xml:space="preserve"> </w:t>
      </w:r>
      <w:r>
        <w:rPr>
          <w:rStyle w:val="3CharCharCharCharCharCharChar"/>
          <w:rFonts w:hAnsi="宋体" w:cs="Times New Roman" w:hint="eastAsia"/>
        </w:rPr>
        <w:t>可在管理工作站上对交易数据进行多条件组合查询，系统确保在</w:t>
      </w:r>
      <w:r>
        <w:rPr>
          <w:rStyle w:val="3CharCharCharCharCharCharChar"/>
          <w:rFonts w:hAnsi="宋体" w:cs="Times New Roman"/>
        </w:rPr>
        <w:t xml:space="preserve"> 5 </w:t>
      </w:r>
      <w:r>
        <w:rPr>
          <w:rStyle w:val="3CharCharCharCharCharCharChar"/>
          <w:rFonts w:hAnsi="宋体" w:cs="Times New Roman" w:hint="eastAsia"/>
        </w:rPr>
        <w:t>秒内返回查询结果。</w:t>
      </w:r>
    </w:p>
    <w:p w:rsidR="005779EF" w:rsidRDefault="000A0CBF">
      <w:pPr>
        <w:pStyle w:val="24"/>
        <w:ind w:firstLine="420"/>
      </w:pPr>
      <w:r>
        <w:rPr>
          <w:rFonts w:hint="eastAsia"/>
        </w:rPr>
        <w:t>j</w:t>
      </w:r>
      <w:r>
        <w:t>)</w:t>
      </w:r>
      <w:r>
        <w:rPr>
          <w:rFonts w:hint="eastAsia"/>
        </w:rPr>
        <w:t xml:space="preserve"> </w:t>
      </w:r>
      <w:r>
        <w:t>在</w:t>
      </w:r>
      <w:r>
        <w:rPr>
          <w:rFonts w:hint="eastAsia"/>
        </w:rPr>
        <w:t>上位与下位系统</w:t>
      </w:r>
      <w:r>
        <w:t>通信中断的情况下，设备应能单机运行，并能至少保存</w:t>
      </w:r>
      <w:r>
        <w:t xml:space="preserve"> 60 </w:t>
      </w:r>
      <w:r>
        <w:t>天的设备数据。</w:t>
      </w:r>
      <w:r>
        <w:t xml:space="preserve"> </w:t>
      </w:r>
      <w:r>
        <w:t>在通信恢复后，能自动上传未传送的数据。</w:t>
      </w:r>
    </w:p>
    <w:p w:rsidR="005779EF" w:rsidRDefault="000A0CBF">
      <w:pPr>
        <w:pStyle w:val="24"/>
        <w:ind w:firstLine="420"/>
      </w:pPr>
      <w:r>
        <w:t>SC</w:t>
      </w:r>
      <w:r>
        <w:rPr>
          <w:rFonts w:hint="eastAsia"/>
        </w:rPr>
        <w:t>系统性能应包含如下要求：</w:t>
      </w:r>
    </w:p>
    <w:p w:rsidR="005779EF" w:rsidRDefault="000A0CBF">
      <w:pPr>
        <w:pStyle w:val="24"/>
        <w:ind w:firstLine="420"/>
      </w:pPr>
      <w:r>
        <w:rPr>
          <w:rFonts w:hint="eastAsia"/>
        </w:rPr>
        <w:t>a</w:t>
      </w:r>
      <w:r>
        <w:t>)</w:t>
      </w:r>
      <w:r>
        <w:rPr>
          <w:rStyle w:val="3CharCharCharCharCharCharChar"/>
          <w:rFonts w:hAnsi="宋体" w:cs="Times New Roman"/>
        </w:rPr>
        <w:t xml:space="preserve"> </w:t>
      </w:r>
      <w:r>
        <w:t xml:space="preserve">SC </w:t>
      </w:r>
      <w:r>
        <w:t>的数据处理能力应可伸缩，应具备每日处理不少于</w:t>
      </w:r>
      <w:r>
        <w:t xml:space="preserve"> 30 </w:t>
      </w:r>
      <w:r>
        <w:t>万笔交易量的能力。设备应能通过只更新或增加硬件，不需改变软件来达到可伸缩的处理能力。</w:t>
      </w:r>
    </w:p>
    <w:p w:rsidR="005779EF" w:rsidRDefault="000A0CBF">
      <w:pPr>
        <w:pStyle w:val="24"/>
        <w:ind w:firstLine="420"/>
      </w:pPr>
      <w:r>
        <w:rPr>
          <w:rFonts w:hint="eastAsia"/>
        </w:rPr>
        <w:t>b)</w:t>
      </w:r>
      <w:r>
        <w:rPr>
          <w:rStyle w:val="3CharCharCharCharCharCharChar"/>
          <w:rFonts w:hAnsi="宋体" w:cs="Times New Roman"/>
        </w:rPr>
        <w:t xml:space="preserve"> </w:t>
      </w:r>
      <w:r>
        <w:t xml:space="preserve">SC </w:t>
      </w:r>
      <w:r>
        <w:t>应能在两小时的高峰期内处理总客流量的</w:t>
      </w:r>
      <w:r>
        <w:t xml:space="preserve"> 25</w:t>
      </w:r>
      <w:r>
        <w:t>％的实时数据，每分钟应能处理</w:t>
      </w:r>
      <w:r>
        <w:t xml:space="preserve"> 5000 </w:t>
      </w:r>
      <w:r>
        <w:t>条实时交易数据。</w:t>
      </w:r>
    </w:p>
    <w:p w:rsidR="005779EF" w:rsidRDefault="000A0CBF">
      <w:pPr>
        <w:pStyle w:val="24"/>
        <w:ind w:firstLine="420"/>
      </w:pPr>
      <w:r>
        <w:rPr>
          <w:rFonts w:hint="eastAsia"/>
        </w:rPr>
        <w:t>c)</w:t>
      </w:r>
      <w:r>
        <w:rPr>
          <w:rStyle w:val="3CharCharCharCharCharCharChar"/>
          <w:rFonts w:hAnsi="宋体" w:cs="Times New Roman"/>
        </w:rPr>
        <w:t xml:space="preserve"> </w:t>
      </w:r>
      <w:r>
        <w:t xml:space="preserve">SC </w:t>
      </w:r>
      <w:r>
        <w:t>数据的保存周期不少于</w:t>
      </w:r>
      <w:r>
        <w:t xml:space="preserve"> 30 </w:t>
      </w:r>
      <w:r>
        <w:t>天。</w:t>
      </w:r>
    </w:p>
    <w:p w:rsidR="005779EF" w:rsidRDefault="000A0CBF">
      <w:pPr>
        <w:pStyle w:val="24"/>
        <w:ind w:firstLine="420"/>
      </w:pPr>
      <w:r>
        <w:rPr>
          <w:rFonts w:hint="eastAsia"/>
        </w:rPr>
        <w:t>d)</w:t>
      </w:r>
      <w:r>
        <w:rPr>
          <w:rStyle w:val="3CharCharCharCharCharCharChar"/>
          <w:rFonts w:hAnsi="宋体" w:cs="Times New Roman"/>
        </w:rPr>
        <w:t xml:space="preserve"> </w:t>
      </w:r>
      <w:r>
        <w:t xml:space="preserve">SC </w:t>
      </w:r>
      <w:r>
        <w:t>应能实时查询车站设备状态及数据，应能在</w:t>
      </w:r>
      <w:r>
        <w:t xml:space="preserve"> 5 </w:t>
      </w:r>
      <w:r>
        <w:t>秒内下达查询命令并返回</w:t>
      </w:r>
      <w:r>
        <w:t xml:space="preserve"> </w:t>
      </w:r>
      <w:r>
        <w:t>及显示查询结果。</w:t>
      </w:r>
    </w:p>
    <w:p w:rsidR="005779EF" w:rsidRDefault="000A0CBF">
      <w:pPr>
        <w:pStyle w:val="24"/>
        <w:ind w:firstLine="420"/>
      </w:pPr>
      <w:r>
        <w:rPr>
          <w:rFonts w:hint="eastAsia"/>
        </w:rPr>
        <w:t xml:space="preserve">e) </w:t>
      </w:r>
      <w:r>
        <w:t xml:space="preserve">SC </w:t>
      </w:r>
      <w:r>
        <w:t>应能响应对所保存的数据进行统计及报表查询，在</w:t>
      </w:r>
      <w:r>
        <w:t xml:space="preserve"> 20 </w:t>
      </w:r>
      <w:r>
        <w:t>秒内显示并返回查</w:t>
      </w:r>
      <w:r>
        <w:t xml:space="preserve"> </w:t>
      </w:r>
      <w:r>
        <w:t>询结果。</w:t>
      </w:r>
    </w:p>
    <w:p w:rsidR="005779EF" w:rsidRDefault="000A0CBF">
      <w:pPr>
        <w:pStyle w:val="24"/>
        <w:ind w:firstLine="420"/>
      </w:pPr>
      <w:r>
        <w:rPr>
          <w:rFonts w:hint="eastAsia"/>
        </w:rPr>
        <w:t>d)</w:t>
      </w:r>
      <w:r>
        <w:rPr>
          <w:rStyle w:val="3CharCharCharCharCharCharChar"/>
          <w:rFonts w:hAnsi="宋体" w:cs="Times New Roman"/>
        </w:rPr>
        <w:t xml:space="preserve"> </w:t>
      </w:r>
      <w:r>
        <w:t xml:space="preserve">SC </w:t>
      </w:r>
      <w:r>
        <w:t>成功接收系统参数后，应可在</w:t>
      </w:r>
      <w:r>
        <w:t xml:space="preserve"> 2 </w:t>
      </w:r>
      <w:r>
        <w:t>分钟内下达到所有车站设备，同时显示和记录下载</w:t>
      </w:r>
      <w:r>
        <w:t xml:space="preserve"> </w:t>
      </w:r>
      <w:r>
        <w:t>成功或者失败的信息。</w:t>
      </w:r>
    </w:p>
    <w:p w:rsidR="005779EF" w:rsidRDefault="000A0CBF">
      <w:pPr>
        <w:pStyle w:val="24"/>
        <w:ind w:firstLine="420"/>
      </w:pPr>
      <w:r>
        <w:rPr>
          <w:rFonts w:hint="eastAsia"/>
        </w:rPr>
        <w:t>e)</w:t>
      </w:r>
      <w:r>
        <w:rPr>
          <w:rStyle w:val="3CharCharCharCharCharCharChar"/>
          <w:rFonts w:hAnsi="宋体" w:cs="Times New Roman"/>
        </w:rPr>
        <w:t xml:space="preserve"> </w:t>
      </w:r>
      <w:r>
        <w:t xml:space="preserve">SC </w:t>
      </w:r>
      <w:r>
        <w:t>下达的系统命令应能在</w:t>
      </w:r>
      <w:r>
        <w:t xml:space="preserve"> 5 </w:t>
      </w:r>
      <w:r>
        <w:t>秒内下达到所有车站设备。</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97" w:name="_Toc306871720"/>
      <w:bookmarkStart w:id="98" w:name="_Toc306819952"/>
      <w:bookmarkStart w:id="99" w:name="_Toc335656787"/>
      <w:bookmarkStart w:id="100" w:name="_Toc354911498"/>
      <w:bookmarkStart w:id="101" w:name="_Toc306820230"/>
      <w:bookmarkStart w:id="102" w:name="_Toc306553973"/>
      <w:r>
        <w:rPr>
          <w:rFonts w:ascii="黑体" w:eastAsia="黑体" w:cs="Times New Roman" w:hint="eastAsia"/>
          <w:szCs w:val="21"/>
        </w:rPr>
        <w:t>设备负载要求</w:t>
      </w:r>
      <w:bookmarkEnd w:id="97"/>
      <w:bookmarkEnd w:id="98"/>
      <w:bookmarkEnd w:id="99"/>
      <w:bookmarkEnd w:id="100"/>
      <w:bookmarkEnd w:id="101"/>
      <w:bookmarkEnd w:id="102"/>
    </w:p>
    <w:p w:rsidR="005779EF" w:rsidRDefault="000A0CBF">
      <w:pPr>
        <w:ind w:firstLineChars="200" w:firstLine="420"/>
      </w:pPr>
      <w:r>
        <w:rPr>
          <w:rFonts w:hint="eastAsia"/>
        </w:rPr>
        <w:t>设备负载能力应包含如下要求：</w:t>
      </w:r>
    </w:p>
    <w:p w:rsidR="005779EF" w:rsidRDefault="000A0CBF">
      <w:pPr>
        <w:pStyle w:val="24"/>
        <w:ind w:left="420" w:firstLineChars="0" w:firstLine="0"/>
        <w:rPr>
          <w:rStyle w:val="3CharCharCharCharCharCharChar"/>
          <w:rFonts w:hAnsi="宋体"/>
        </w:rPr>
      </w:pPr>
      <w:r>
        <w:rPr>
          <w:rFonts w:hint="eastAsia"/>
        </w:rPr>
        <w:t xml:space="preserve">a) </w:t>
      </w:r>
      <w:r>
        <w:rPr>
          <w:rStyle w:val="3CharCharCharCharCharCharChar"/>
          <w:rFonts w:hAnsi="宋体" w:hint="eastAsia"/>
        </w:rPr>
        <w:t>CPU负载不得超过7</w:t>
      </w:r>
      <w:r>
        <w:rPr>
          <w:rStyle w:val="3CharCharCharCharCharCharChar"/>
          <w:rFonts w:hAnsi="宋体"/>
        </w:rPr>
        <w:t>0</w:t>
      </w:r>
      <w:r>
        <w:rPr>
          <w:rStyle w:val="3CharCharCharCharCharCharChar"/>
          <w:rFonts w:hAnsi="宋体" w:hint="eastAsia"/>
        </w:rPr>
        <w:t>%；</w:t>
      </w:r>
    </w:p>
    <w:p w:rsidR="005779EF" w:rsidRDefault="000A0CBF">
      <w:pPr>
        <w:pStyle w:val="24"/>
        <w:ind w:left="420" w:firstLineChars="0" w:firstLine="0"/>
        <w:rPr>
          <w:rStyle w:val="3CharCharCharCharCharCharChar"/>
          <w:rFonts w:hAnsi="宋体"/>
        </w:rPr>
      </w:pPr>
      <w:r>
        <w:rPr>
          <w:rFonts w:hint="eastAsia"/>
        </w:rPr>
        <w:t>b)</w:t>
      </w:r>
      <w:r>
        <w:rPr>
          <w:rStyle w:val="3CharCharCharCharCharCharChar"/>
          <w:rFonts w:hAnsi="宋体"/>
        </w:rPr>
        <w:t xml:space="preserve"> UPS</w:t>
      </w:r>
      <w:r>
        <w:rPr>
          <w:rStyle w:val="3CharCharCharCharCharCharChar"/>
          <w:rFonts w:hAnsi="宋体" w:hint="eastAsia"/>
        </w:rPr>
        <w:t>负载不得超过7</w:t>
      </w:r>
      <w:r>
        <w:rPr>
          <w:rStyle w:val="3CharCharCharCharCharCharChar"/>
          <w:rFonts w:hAnsi="宋体"/>
        </w:rPr>
        <w:t>0</w:t>
      </w:r>
      <w:r>
        <w:rPr>
          <w:rStyle w:val="3CharCharCharCharCharCharChar"/>
          <w:rFonts w:hAnsi="宋体" w:hint="eastAsia"/>
        </w:rPr>
        <w:t>%。</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03" w:name="_Toc335656788"/>
      <w:bookmarkStart w:id="104" w:name="_Toc306820231"/>
      <w:bookmarkStart w:id="105" w:name="_Toc306871721"/>
      <w:bookmarkStart w:id="106" w:name="_Toc354911499"/>
      <w:bookmarkStart w:id="107" w:name="_Toc306553974"/>
      <w:bookmarkStart w:id="108" w:name="_Toc306819953"/>
      <w:r>
        <w:rPr>
          <w:rFonts w:ascii="黑体" w:eastAsia="黑体" w:cs="Times New Roman" w:hint="eastAsia"/>
          <w:szCs w:val="21"/>
        </w:rPr>
        <w:t>系统软硬件余量要求</w:t>
      </w:r>
      <w:bookmarkEnd w:id="103"/>
      <w:bookmarkEnd w:id="104"/>
      <w:bookmarkEnd w:id="105"/>
      <w:bookmarkEnd w:id="106"/>
      <w:bookmarkEnd w:id="107"/>
      <w:bookmarkEnd w:id="108"/>
    </w:p>
    <w:p w:rsidR="005779EF" w:rsidRDefault="000A0CBF">
      <w:pPr>
        <w:pStyle w:val="24"/>
        <w:ind w:firstLineChars="0" w:firstLine="0"/>
        <w:rPr>
          <w:rStyle w:val="3CharCharCharCharCharCharChar"/>
          <w:rFonts w:cs="Times New Roman"/>
        </w:rPr>
      </w:pPr>
      <w:r>
        <w:rPr>
          <w:rStyle w:val="3CharCharCharCharCharCharChar"/>
          <w:rFonts w:cs="Times New Roman"/>
        </w:rPr>
        <w:t>1.3.3.1</w:t>
      </w:r>
      <w:r>
        <w:rPr>
          <w:rStyle w:val="3CharCharCharCharCharCharChar"/>
          <w:rFonts w:cs="Times New Roman" w:hint="eastAsia"/>
        </w:rPr>
        <w:t>软件余量要求</w:t>
      </w:r>
    </w:p>
    <w:p w:rsidR="005779EF" w:rsidRDefault="000A0CBF">
      <w:pPr>
        <w:ind w:firstLineChars="200" w:firstLine="420"/>
      </w:pPr>
      <w:r>
        <w:t>ACC</w:t>
      </w:r>
      <w:r>
        <w:rPr>
          <w:rFonts w:hint="eastAsia"/>
        </w:rPr>
        <w:t>软件应模块化设计，单个模块故障不应引起数据丢失和系统瘫痪。清分数据库、历史数据库配置余量不小于</w:t>
      </w:r>
      <w:r>
        <w:t>50%</w:t>
      </w:r>
      <w:r>
        <w:rPr>
          <w:rFonts w:hint="eastAsia"/>
        </w:rPr>
        <w:t>，并具有</w:t>
      </w:r>
      <w:r>
        <w:rPr>
          <w:rFonts w:hint="eastAsia"/>
        </w:rPr>
        <w:t>100%</w:t>
      </w:r>
      <w:r>
        <w:rPr>
          <w:rFonts w:hint="eastAsia"/>
        </w:rPr>
        <w:t>扩展能力。</w:t>
      </w:r>
    </w:p>
    <w:p w:rsidR="005779EF" w:rsidRDefault="000A0CBF">
      <w:pPr>
        <w:pStyle w:val="24"/>
        <w:ind w:firstLineChars="0" w:firstLine="0"/>
        <w:rPr>
          <w:rStyle w:val="3CharCharCharCharCharCharChar"/>
          <w:rFonts w:cs="Times New Roman"/>
        </w:rPr>
      </w:pPr>
      <w:r>
        <w:rPr>
          <w:rStyle w:val="3CharCharCharCharCharCharChar"/>
          <w:rFonts w:cs="Times New Roman"/>
        </w:rPr>
        <w:t>1.3.3.2</w:t>
      </w:r>
      <w:r>
        <w:rPr>
          <w:rStyle w:val="3CharCharCharCharCharCharChar"/>
          <w:rFonts w:cs="Times New Roman" w:hint="eastAsia"/>
        </w:rPr>
        <w:t>硬件余量要求</w:t>
      </w:r>
    </w:p>
    <w:p w:rsidR="005779EF" w:rsidRDefault="000A0CBF">
      <w:pPr>
        <w:ind w:left="420"/>
        <w:rPr>
          <w:rStyle w:val="3CharCharCharCharCharCharChar"/>
          <w:rFonts w:cs="Times New Roman"/>
        </w:rPr>
      </w:pPr>
      <w:r>
        <w:rPr>
          <w:rFonts w:hint="eastAsia"/>
        </w:rPr>
        <w:t>硬件余量应包含如下要求：</w:t>
      </w:r>
    </w:p>
    <w:p w:rsidR="005779EF" w:rsidRDefault="000A0CBF">
      <w:pPr>
        <w:pStyle w:val="24"/>
        <w:ind w:firstLineChars="135" w:firstLine="283"/>
        <w:rPr>
          <w:rStyle w:val="3CharCharCharCharCharCharChar"/>
          <w:rFonts w:hAnsi="宋体"/>
        </w:rPr>
      </w:pPr>
      <w:r>
        <w:rPr>
          <w:rFonts w:hint="eastAsia"/>
        </w:rPr>
        <w:tab/>
        <w:t>a)</w:t>
      </w:r>
      <w:r>
        <w:rPr>
          <w:rStyle w:val="3CharCharCharCharCharCharChar"/>
          <w:rFonts w:hAnsi="宋体"/>
        </w:rPr>
        <w:t xml:space="preserve"> </w:t>
      </w:r>
      <w:r>
        <w:rPr>
          <w:rStyle w:val="3CharCharCharCharCharCharChar"/>
          <w:rFonts w:hAnsi="宋体" w:hint="eastAsia"/>
        </w:rPr>
        <w:t>内存余量不小于5</w:t>
      </w:r>
      <w:r>
        <w:rPr>
          <w:rStyle w:val="3CharCharCharCharCharCharChar"/>
          <w:rFonts w:hAnsi="宋体"/>
        </w:rPr>
        <w:t>0</w:t>
      </w:r>
      <w:r>
        <w:rPr>
          <w:rStyle w:val="3CharCharCharCharCharCharChar"/>
          <w:rFonts w:hAnsi="宋体" w:hint="eastAsia"/>
        </w:rPr>
        <w:t>%；</w:t>
      </w:r>
    </w:p>
    <w:p w:rsidR="005779EF" w:rsidRDefault="000A0CBF">
      <w:pPr>
        <w:pStyle w:val="24"/>
        <w:ind w:firstLine="420"/>
        <w:rPr>
          <w:rStyle w:val="3CharCharCharCharCharCharChar"/>
          <w:rFonts w:hAnsi="宋体" w:cs="Times New Roman"/>
        </w:rPr>
      </w:pPr>
      <w:r>
        <w:rPr>
          <w:rFonts w:hint="eastAsia"/>
        </w:rPr>
        <w:t xml:space="preserve">b) </w:t>
      </w:r>
      <w:r>
        <w:rPr>
          <w:rStyle w:val="3CharCharCharCharCharCharChar"/>
          <w:rFonts w:hAnsi="宋体" w:cs="Times New Roman" w:hint="eastAsia"/>
        </w:rPr>
        <w:t>磁盘存储余量不小于50%；</w:t>
      </w:r>
    </w:p>
    <w:p w:rsidR="005779EF" w:rsidRDefault="000A0CBF">
      <w:pPr>
        <w:pStyle w:val="24"/>
        <w:ind w:firstLineChars="135" w:firstLine="283"/>
        <w:rPr>
          <w:rStyle w:val="3CharCharCharCharCharCharChar"/>
          <w:rFonts w:hAnsi="宋体"/>
        </w:rPr>
      </w:pPr>
      <w:r>
        <w:rPr>
          <w:rFonts w:hint="eastAsia"/>
        </w:rPr>
        <w:tab/>
        <w:t>c)</w:t>
      </w:r>
      <w:r>
        <w:rPr>
          <w:rStyle w:val="3CharCharCharCharCharCharChar"/>
          <w:rFonts w:hAnsi="宋体"/>
        </w:rPr>
        <w:t xml:space="preserve"> </w:t>
      </w:r>
      <w:r>
        <w:rPr>
          <w:rStyle w:val="3CharCharCharCharCharCharChar"/>
          <w:rFonts w:hAnsi="宋体" w:hint="eastAsia"/>
        </w:rPr>
        <w:t>通信端口余量不小于5</w:t>
      </w:r>
      <w:r>
        <w:rPr>
          <w:rStyle w:val="3CharCharCharCharCharCharChar"/>
          <w:rFonts w:hAnsi="宋体"/>
        </w:rPr>
        <w:t>0</w:t>
      </w:r>
      <w:r>
        <w:rPr>
          <w:rStyle w:val="3CharCharCharCharCharCharChar"/>
          <w:rFonts w:hAnsi="宋体" w:hint="eastAsia"/>
        </w:rPr>
        <w:t>%；</w:t>
      </w:r>
    </w:p>
    <w:p w:rsidR="005779EF" w:rsidRDefault="000A0CBF">
      <w:pPr>
        <w:pStyle w:val="24"/>
        <w:ind w:firstLineChars="135" w:firstLine="283"/>
        <w:rPr>
          <w:rStyle w:val="3CharCharCharCharCharCharChar"/>
          <w:rFonts w:hAnsi="宋体"/>
        </w:rPr>
      </w:pPr>
      <w:r>
        <w:rPr>
          <w:rStyle w:val="3CharCharCharCharCharCharChar"/>
          <w:rFonts w:hAnsi="宋体"/>
        </w:rPr>
        <w:tab/>
      </w:r>
      <w:r>
        <w:rPr>
          <w:rFonts w:hint="eastAsia"/>
        </w:rPr>
        <w:t>d)</w:t>
      </w:r>
      <w:r>
        <w:rPr>
          <w:rStyle w:val="3CharCharCharCharCharCharChar"/>
          <w:rFonts w:hAnsi="宋体"/>
        </w:rPr>
        <w:t xml:space="preserve"> </w:t>
      </w:r>
      <w:r>
        <w:rPr>
          <w:rStyle w:val="3CharCharCharCharCharCharChar"/>
          <w:rFonts w:hAnsi="宋体" w:hint="eastAsia"/>
        </w:rPr>
        <w:t>扩展槽余量不小于5</w:t>
      </w:r>
      <w:r>
        <w:rPr>
          <w:rStyle w:val="3CharCharCharCharCharCharChar"/>
          <w:rFonts w:hAnsi="宋体"/>
        </w:rPr>
        <w:t>0</w:t>
      </w:r>
      <w:r>
        <w:rPr>
          <w:rStyle w:val="3CharCharCharCharCharCharChar"/>
          <w:rFonts w:hAnsi="宋体" w:hint="eastAsia"/>
        </w:rPr>
        <w:t>%；</w:t>
      </w:r>
    </w:p>
    <w:p w:rsidR="005779EF" w:rsidRDefault="000A0CBF">
      <w:pPr>
        <w:pStyle w:val="24"/>
        <w:ind w:firstLineChars="135" w:firstLine="283"/>
        <w:rPr>
          <w:rStyle w:val="3CharCharCharCharCharCharChar"/>
          <w:rFonts w:hAnsi="宋体"/>
        </w:rPr>
      </w:pPr>
      <w:r>
        <w:rPr>
          <w:rFonts w:hint="eastAsia"/>
        </w:rPr>
        <w:tab/>
        <w:t xml:space="preserve">e) </w:t>
      </w:r>
      <w:r>
        <w:rPr>
          <w:rStyle w:val="3CharCharCharCharCharCharChar"/>
          <w:rFonts w:hAnsi="宋体" w:hint="eastAsia"/>
        </w:rPr>
        <w:t>端子板余量不小于5</w:t>
      </w:r>
      <w:r>
        <w:rPr>
          <w:rStyle w:val="3CharCharCharCharCharCharChar"/>
          <w:rFonts w:hAnsi="宋体"/>
        </w:rPr>
        <w:t>0</w:t>
      </w:r>
      <w:r>
        <w:rPr>
          <w:rStyle w:val="3CharCharCharCharCharCharChar"/>
          <w:rFonts w:hAnsi="宋体" w:hint="eastAsia"/>
        </w:rPr>
        <w:t>%。</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109" w:name="_Toc306553975"/>
      <w:bookmarkStart w:id="110" w:name="_Toc306871722"/>
      <w:bookmarkStart w:id="111" w:name="_Toc306820232"/>
      <w:bookmarkStart w:id="112" w:name="_Toc21854"/>
      <w:bookmarkStart w:id="113" w:name="_Toc354911500"/>
      <w:bookmarkStart w:id="114" w:name="_Toc306819954"/>
      <w:bookmarkStart w:id="115" w:name="_Toc3703"/>
      <w:bookmarkStart w:id="116" w:name="_Toc4703"/>
      <w:bookmarkStart w:id="117" w:name="_Toc18855"/>
      <w:bookmarkStart w:id="118" w:name="_Toc139443563"/>
      <w:bookmarkStart w:id="119" w:name="_Toc335656789"/>
      <w:r>
        <w:rPr>
          <w:rFonts w:ascii="黑体" w:eastAsia="黑体" w:cs="Times New Roman" w:hint="eastAsia"/>
          <w:szCs w:val="21"/>
        </w:rPr>
        <w:t>软件要求</w:t>
      </w:r>
      <w:bookmarkEnd w:id="109"/>
      <w:bookmarkEnd w:id="110"/>
      <w:bookmarkEnd w:id="111"/>
      <w:bookmarkEnd w:id="112"/>
      <w:bookmarkEnd w:id="113"/>
      <w:bookmarkEnd w:id="114"/>
      <w:bookmarkEnd w:id="115"/>
      <w:bookmarkEnd w:id="116"/>
      <w:bookmarkEnd w:id="117"/>
      <w:bookmarkEnd w:id="118"/>
      <w:bookmarkEnd w:id="119"/>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20" w:name="_Toc306553976"/>
      <w:bookmarkStart w:id="121" w:name="_Toc354911501"/>
      <w:bookmarkStart w:id="122" w:name="_Toc306819955"/>
      <w:bookmarkStart w:id="123" w:name="_Toc306820233"/>
      <w:bookmarkStart w:id="124" w:name="_Toc335656790"/>
      <w:bookmarkStart w:id="125" w:name="_Toc306871723"/>
      <w:r>
        <w:rPr>
          <w:rFonts w:ascii="黑体" w:eastAsia="黑体" w:cs="Times New Roman" w:hint="eastAsia"/>
          <w:szCs w:val="21"/>
        </w:rPr>
        <w:t>基本要求</w:t>
      </w:r>
      <w:bookmarkEnd w:id="120"/>
      <w:bookmarkEnd w:id="121"/>
      <w:bookmarkEnd w:id="122"/>
      <w:bookmarkEnd w:id="123"/>
      <w:bookmarkEnd w:id="124"/>
      <w:bookmarkEnd w:id="125"/>
    </w:p>
    <w:p w:rsidR="005779EF" w:rsidRDefault="000A0CBF">
      <w:pPr>
        <w:ind w:firstLineChars="200" w:firstLine="420"/>
      </w:pPr>
      <w:r>
        <w:t>A</w:t>
      </w:r>
      <w:r>
        <w:rPr>
          <w:rFonts w:hint="eastAsia"/>
        </w:rPr>
        <w:t>F</w:t>
      </w:r>
      <w:r>
        <w:t>C</w:t>
      </w:r>
      <w:r>
        <w:rPr>
          <w:rFonts w:hint="eastAsia"/>
        </w:rPr>
        <w:t>系统软件应是标准、成熟的主流产品。应用软件的设计、开发、测试、安装及维护</w:t>
      </w:r>
      <w:r>
        <w:t>应</w:t>
      </w:r>
      <w:r>
        <w:rPr>
          <w:rFonts w:hint="eastAsia"/>
        </w:rPr>
        <w:t>具备规范的软件开发和管理流程</w:t>
      </w:r>
      <w:r>
        <w:t>，</w:t>
      </w:r>
      <w:r>
        <w:rPr>
          <w:rFonts w:hint="eastAsia"/>
        </w:rPr>
        <w:t>应包含如下要求：</w:t>
      </w:r>
    </w:p>
    <w:p w:rsidR="005779EF" w:rsidRDefault="000A0CBF">
      <w:pPr>
        <w:pStyle w:val="50"/>
        <w:ind w:left="420" w:firstLineChars="0" w:firstLine="0"/>
        <w:rPr>
          <w:rStyle w:val="3CharCharCharCharCharCharChar"/>
        </w:rPr>
      </w:pPr>
      <w:r>
        <w:rPr>
          <w:rFonts w:hint="eastAsia"/>
        </w:rPr>
        <w:t>a)</w:t>
      </w:r>
      <w:r>
        <w:rPr>
          <w:rStyle w:val="3CharCharCharCharCharCharChar"/>
          <w:rFonts w:hAnsi="宋体"/>
        </w:rPr>
        <w:t xml:space="preserve"> </w:t>
      </w:r>
      <w:r>
        <w:rPr>
          <w:rFonts w:hint="eastAsia"/>
        </w:rPr>
        <w:t>应</w:t>
      </w:r>
      <w:r>
        <w:rPr>
          <w:rStyle w:val="3CharCharCharCharCharCharChar"/>
          <w:rFonts w:hint="eastAsia"/>
        </w:rPr>
        <w:t>符合城市轨道交通行业的安全要求；</w:t>
      </w:r>
    </w:p>
    <w:p w:rsidR="005779EF" w:rsidRDefault="000A0CBF">
      <w:pPr>
        <w:pStyle w:val="50"/>
        <w:ind w:left="420" w:firstLineChars="0" w:firstLine="0"/>
        <w:rPr>
          <w:rStyle w:val="3CharCharCharCharCharCharChar"/>
        </w:rPr>
      </w:pPr>
      <w:r>
        <w:rPr>
          <w:rFonts w:hint="eastAsia"/>
        </w:rPr>
        <w:t>b)</w:t>
      </w:r>
      <w:r>
        <w:rPr>
          <w:rStyle w:val="3CharCharCharCharCharCharChar"/>
          <w:rFonts w:hAnsi="宋体"/>
        </w:rPr>
        <w:t xml:space="preserve"> </w:t>
      </w:r>
      <w:r>
        <w:rPr>
          <w:rFonts w:hint="eastAsia"/>
        </w:rPr>
        <w:t>AFC</w:t>
      </w:r>
      <w:r>
        <w:rPr>
          <w:rFonts w:hint="eastAsia"/>
        </w:rPr>
        <w:t>系统软件应</w:t>
      </w:r>
      <w:r>
        <w:rPr>
          <w:rStyle w:val="3CharCharCharCharCharCharChar"/>
          <w:rFonts w:hint="eastAsia"/>
        </w:rPr>
        <w:t xml:space="preserve">与其它系统软、硬件兼容； </w:t>
      </w:r>
    </w:p>
    <w:p w:rsidR="005779EF" w:rsidRDefault="000A0CBF">
      <w:pPr>
        <w:pStyle w:val="50"/>
        <w:ind w:left="420" w:firstLineChars="0" w:firstLine="0"/>
        <w:rPr>
          <w:rStyle w:val="3CharCharCharCharCharCharChar"/>
        </w:rPr>
      </w:pPr>
      <w:r>
        <w:rPr>
          <w:rFonts w:hint="eastAsia"/>
        </w:rPr>
        <w:lastRenderedPageBreak/>
        <w:t>c)</w:t>
      </w:r>
      <w:r>
        <w:rPr>
          <w:rStyle w:val="3CharCharCharCharCharCharChar"/>
          <w:rFonts w:hAnsi="宋体"/>
        </w:rPr>
        <w:t xml:space="preserve"> </w:t>
      </w:r>
      <w:r>
        <w:rPr>
          <w:rFonts w:hint="eastAsia"/>
        </w:rPr>
        <w:t>系统所涉及的其它软件应</w:t>
      </w:r>
      <w:r>
        <w:rPr>
          <w:rStyle w:val="3CharCharCharCharCharCharChar"/>
          <w:rFonts w:hint="eastAsia"/>
        </w:rPr>
        <w:t>是正版且具备合法许可权。</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26" w:name="_Toc306553977"/>
      <w:bookmarkStart w:id="127" w:name="_Toc354911502"/>
      <w:bookmarkStart w:id="128" w:name="_Toc306820234"/>
      <w:bookmarkStart w:id="129" w:name="_Toc335656791"/>
      <w:bookmarkStart w:id="130" w:name="_Toc306871724"/>
      <w:bookmarkStart w:id="131" w:name="_Toc306819956"/>
      <w:r>
        <w:rPr>
          <w:rFonts w:ascii="黑体" w:eastAsia="黑体" w:cs="Times New Roman" w:hint="eastAsia"/>
          <w:szCs w:val="21"/>
        </w:rPr>
        <w:t>操作系统软件</w:t>
      </w:r>
      <w:bookmarkEnd w:id="126"/>
      <w:bookmarkEnd w:id="127"/>
      <w:bookmarkEnd w:id="128"/>
      <w:bookmarkEnd w:id="129"/>
      <w:bookmarkEnd w:id="130"/>
      <w:bookmarkEnd w:id="131"/>
    </w:p>
    <w:p w:rsidR="005779EF" w:rsidRDefault="000A0CBF">
      <w:pPr>
        <w:pStyle w:val="24"/>
        <w:ind w:left="420" w:firstLineChars="0" w:firstLine="0"/>
        <w:rPr>
          <w:rStyle w:val="3CharCharCharCharCharCharChar"/>
        </w:rPr>
      </w:pPr>
      <w:r>
        <w:rPr>
          <w:rFonts w:hint="eastAsia"/>
        </w:rPr>
        <w:t>操作系统软件应包含如下要求：</w:t>
      </w:r>
    </w:p>
    <w:p w:rsidR="005779EF" w:rsidRDefault="000A0CBF">
      <w:pPr>
        <w:pStyle w:val="24"/>
        <w:ind w:left="420" w:firstLineChars="0" w:firstLine="0"/>
      </w:pPr>
      <w:r>
        <w:rPr>
          <w:rFonts w:hint="eastAsia"/>
        </w:rPr>
        <w:t xml:space="preserve">a) </w:t>
      </w:r>
      <w:r>
        <w:rPr>
          <w:rFonts w:hint="eastAsia"/>
        </w:rPr>
        <w:t>应支持多用户、多处理器的网络操作系统；</w:t>
      </w:r>
    </w:p>
    <w:p w:rsidR="005779EF" w:rsidRDefault="000A0CBF">
      <w:pPr>
        <w:pStyle w:val="24"/>
        <w:ind w:left="420" w:firstLineChars="0" w:firstLine="0"/>
      </w:pPr>
      <w:r>
        <w:rPr>
          <w:rFonts w:hint="eastAsia"/>
        </w:rPr>
        <w:t xml:space="preserve">b) </w:t>
      </w:r>
      <w:r>
        <w:rPr>
          <w:rFonts w:hint="eastAsia"/>
        </w:rPr>
        <w:t>应支持服务器集群热切换；</w:t>
      </w:r>
    </w:p>
    <w:p w:rsidR="005779EF" w:rsidRDefault="000A0CBF">
      <w:pPr>
        <w:pStyle w:val="24"/>
        <w:ind w:left="420" w:firstLineChars="0" w:firstLine="0"/>
      </w:pPr>
      <w:r>
        <w:rPr>
          <w:rFonts w:hint="eastAsia"/>
        </w:rPr>
        <w:t xml:space="preserve">c) </w:t>
      </w:r>
      <w:r>
        <w:rPr>
          <w:rFonts w:hint="eastAsia"/>
        </w:rPr>
        <w:t>应具有开放性及支持不同硬件平台的能力；</w:t>
      </w:r>
    </w:p>
    <w:p w:rsidR="005779EF" w:rsidRDefault="000A0CBF">
      <w:pPr>
        <w:pStyle w:val="24"/>
        <w:ind w:left="420" w:firstLineChars="0" w:firstLine="0"/>
        <w:rPr>
          <w:rStyle w:val="3CharCharCharCharCharCharChar"/>
        </w:rPr>
      </w:pPr>
      <w:r>
        <w:rPr>
          <w:rFonts w:hint="eastAsia"/>
        </w:rPr>
        <w:t>d)</w:t>
      </w:r>
      <w:r>
        <w:rPr>
          <w:rStyle w:val="3CharCharCharCharCharCharChar"/>
          <w:rFonts w:hint="eastAsia"/>
        </w:rPr>
        <w:t xml:space="preserve"> 应具有连续操作、零停机时间补丁能力。</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32" w:name="_Toc354911503"/>
      <w:bookmarkStart w:id="133" w:name="_Toc306819957"/>
      <w:bookmarkStart w:id="134" w:name="_Toc306871725"/>
      <w:bookmarkStart w:id="135" w:name="_Toc306553978"/>
      <w:bookmarkStart w:id="136" w:name="_Toc335656792"/>
      <w:bookmarkStart w:id="137" w:name="_Toc306820235"/>
      <w:r>
        <w:rPr>
          <w:rFonts w:ascii="黑体" w:eastAsia="黑体" w:cs="Times New Roman" w:hint="eastAsia"/>
          <w:szCs w:val="21"/>
        </w:rPr>
        <w:t>数据库软件</w:t>
      </w:r>
      <w:bookmarkEnd w:id="132"/>
      <w:bookmarkEnd w:id="133"/>
      <w:bookmarkEnd w:id="134"/>
      <w:bookmarkEnd w:id="135"/>
      <w:bookmarkEnd w:id="136"/>
      <w:bookmarkEnd w:id="137"/>
    </w:p>
    <w:p w:rsidR="005779EF" w:rsidRDefault="000A0CBF">
      <w:pPr>
        <w:ind w:firstLineChars="200" w:firstLine="420"/>
      </w:pPr>
      <w:r>
        <w:rPr>
          <w:rFonts w:hint="eastAsia"/>
        </w:rPr>
        <w:t>数据库软件应包含如下要求：</w:t>
      </w:r>
    </w:p>
    <w:p w:rsidR="005779EF" w:rsidRDefault="000A0CBF">
      <w:pPr>
        <w:pStyle w:val="24"/>
        <w:ind w:left="420" w:firstLineChars="0" w:firstLine="0"/>
        <w:rPr>
          <w:rStyle w:val="3CharCharCharCharCharCharChar"/>
        </w:rPr>
      </w:pPr>
      <w:r>
        <w:rPr>
          <w:rFonts w:hint="eastAsia"/>
        </w:rPr>
        <w:t xml:space="preserve">a) </w:t>
      </w:r>
      <w:r>
        <w:rPr>
          <w:rStyle w:val="3CharCharCharCharCharCharChar"/>
          <w:rFonts w:hint="eastAsia"/>
        </w:rPr>
        <w:t>应具有开放性及支持不同硬件和系统操作平台的能力；</w:t>
      </w:r>
    </w:p>
    <w:p w:rsidR="005779EF" w:rsidRDefault="000A0CBF">
      <w:pPr>
        <w:pStyle w:val="24"/>
        <w:ind w:left="420" w:firstLineChars="0" w:firstLine="0"/>
        <w:rPr>
          <w:rStyle w:val="3CharCharCharCharCharCharChar"/>
        </w:rPr>
      </w:pPr>
      <w:r>
        <w:rPr>
          <w:rFonts w:hint="eastAsia"/>
        </w:rPr>
        <w:t>b)</w:t>
      </w:r>
      <w:r>
        <w:rPr>
          <w:rStyle w:val="3CharCharCharCharCharCharChar"/>
          <w:rFonts w:hint="eastAsia"/>
        </w:rPr>
        <w:t xml:space="preserve"> 应支持不同数据结构、类型，支持多用户、多处理器体系结构；</w:t>
      </w:r>
    </w:p>
    <w:p w:rsidR="005779EF" w:rsidRDefault="000A0CBF">
      <w:pPr>
        <w:pStyle w:val="24"/>
        <w:ind w:left="420" w:firstLineChars="0" w:firstLine="0"/>
        <w:rPr>
          <w:rStyle w:val="3CharCharCharCharCharCharChar"/>
        </w:rPr>
      </w:pPr>
      <w:r>
        <w:rPr>
          <w:rFonts w:hint="eastAsia"/>
        </w:rPr>
        <w:t>c)</w:t>
      </w:r>
      <w:r>
        <w:rPr>
          <w:rStyle w:val="3CharCharCharCharCharCharChar"/>
          <w:rFonts w:hint="eastAsia"/>
        </w:rPr>
        <w:t xml:space="preserve"> 应具有事务管理能力，保证数据一致性；</w:t>
      </w:r>
    </w:p>
    <w:p w:rsidR="005779EF" w:rsidRDefault="000A0CBF">
      <w:pPr>
        <w:pStyle w:val="24"/>
        <w:ind w:left="420" w:firstLineChars="0" w:firstLine="0"/>
        <w:rPr>
          <w:rStyle w:val="3CharCharCharCharCharCharChar"/>
        </w:rPr>
      </w:pPr>
      <w:r>
        <w:rPr>
          <w:rFonts w:hint="eastAsia"/>
        </w:rPr>
        <w:t xml:space="preserve">d) </w:t>
      </w:r>
      <w:r>
        <w:rPr>
          <w:rStyle w:val="3CharCharCharCharCharCharChar"/>
          <w:rFonts w:hint="eastAsia"/>
        </w:rPr>
        <w:t>应支持集群、自动负载均衡功能；</w:t>
      </w:r>
    </w:p>
    <w:p w:rsidR="005779EF" w:rsidRDefault="000A0CBF">
      <w:pPr>
        <w:pStyle w:val="24"/>
        <w:ind w:left="420" w:firstLineChars="0" w:firstLine="0"/>
        <w:rPr>
          <w:rStyle w:val="3CharCharCharCharCharCharChar"/>
        </w:rPr>
      </w:pPr>
      <w:r>
        <w:rPr>
          <w:rFonts w:hint="eastAsia"/>
        </w:rPr>
        <w:t xml:space="preserve">e) </w:t>
      </w:r>
      <w:r>
        <w:rPr>
          <w:rStyle w:val="3CharCharCharCharCharCharChar"/>
          <w:rFonts w:hint="eastAsia"/>
        </w:rPr>
        <w:t>应具有自动数据镜像以及备份和恢复能力；</w:t>
      </w:r>
    </w:p>
    <w:p w:rsidR="005779EF" w:rsidRDefault="000A0CBF">
      <w:pPr>
        <w:pStyle w:val="24"/>
        <w:ind w:left="420" w:firstLineChars="0" w:firstLine="0"/>
        <w:rPr>
          <w:rStyle w:val="3CharCharCharCharCharCharChar"/>
        </w:rPr>
      </w:pPr>
      <w:r>
        <w:rPr>
          <w:rFonts w:hint="eastAsia"/>
        </w:rPr>
        <w:t xml:space="preserve">f) </w:t>
      </w:r>
      <w:r>
        <w:rPr>
          <w:rStyle w:val="3CharCharCharCharCharCharChar"/>
          <w:rFonts w:hint="eastAsia"/>
        </w:rPr>
        <w:t>应具有提供自动化的性能诊断及建议；</w:t>
      </w:r>
    </w:p>
    <w:p w:rsidR="005779EF" w:rsidRDefault="000A0CBF">
      <w:pPr>
        <w:pStyle w:val="24"/>
        <w:ind w:left="420" w:firstLineChars="0" w:firstLine="0"/>
        <w:rPr>
          <w:rStyle w:val="3CharCharCharCharCharCharChar"/>
        </w:rPr>
      </w:pPr>
      <w:r>
        <w:rPr>
          <w:rFonts w:hint="eastAsia"/>
        </w:rPr>
        <w:t xml:space="preserve">g) </w:t>
      </w:r>
      <w:r>
        <w:rPr>
          <w:rStyle w:val="3CharCharCharCharCharCharChar"/>
          <w:rFonts w:hint="eastAsia"/>
        </w:rPr>
        <w:t>应具有数据分区功能；</w:t>
      </w:r>
    </w:p>
    <w:p w:rsidR="005779EF" w:rsidRDefault="000A0CBF">
      <w:pPr>
        <w:pStyle w:val="24"/>
        <w:ind w:left="420" w:firstLineChars="0" w:firstLine="0"/>
        <w:rPr>
          <w:rStyle w:val="3CharCharCharCharCharCharChar"/>
        </w:rPr>
      </w:pPr>
      <w:r>
        <w:rPr>
          <w:rFonts w:hint="eastAsia"/>
        </w:rPr>
        <w:t xml:space="preserve">h) </w:t>
      </w:r>
      <w:r>
        <w:rPr>
          <w:rStyle w:val="3CharCharCharCharCharCharChar"/>
          <w:rFonts w:hint="eastAsia"/>
        </w:rPr>
        <w:t>应保证数据安全和完整；</w:t>
      </w:r>
    </w:p>
    <w:p w:rsidR="005779EF" w:rsidRDefault="000A0CBF">
      <w:pPr>
        <w:pStyle w:val="24"/>
        <w:ind w:left="420" w:firstLineChars="0" w:firstLine="0"/>
        <w:rPr>
          <w:rStyle w:val="3CharCharCharCharCharCharChar"/>
        </w:rPr>
      </w:pPr>
      <w:r>
        <w:rPr>
          <w:rFonts w:hint="eastAsia"/>
        </w:rPr>
        <w:t xml:space="preserve">i) </w:t>
      </w:r>
      <w:r>
        <w:rPr>
          <w:rStyle w:val="3CharCharCharCharCharCharChar"/>
          <w:rFonts w:hint="eastAsia"/>
        </w:rPr>
        <w:t>应具有自动归档功能。</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38" w:name="_Toc335656794"/>
      <w:bookmarkStart w:id="139" w:name="_Toc306871727"/>
      <w:bookmarkStart w:id="140" w:name="_Toc306820237"/>
      <w:bookmarkStart w:id="141" w:name="_Toc306553980"/>
      <w:bookmarkStart w:id="142" w:name="_Toc354911505"/>
      <w:bookmarkStart w:id="143" w:name="_Toc306819959"/>
      <w:r>
        <w:rPr>
          <w:rFonts w:ascii="黑体" w:eastAsia="黑体" w:cs="Times New Roman" w:hint="eastAsia"/>
          <w:szCs w:val="21"/>
        </w:rPr>
        <w:t>应用软件</w:t>
      </w:r>
      <w:bookmarkEnd w:id="138"/>
      <w:bookmarkEnd w:id="139"/>
      <w:bookmarkEnd w:id="140"/>
      <w:bookmarkEnd w:id="141"/>
      <w:bookmarkEnd w:id="142"/>
      <w:bookmarkEnd w:id="143"/>
    </w:p>
    <w:p w:rsidR="005779EF" w:rsidRDefault="000A0CBF">
      <w:pPr>
        <w:numPr>
          <w:ilvl w:val="3"/>
          <w:numId w:val="13"/>
        </w:numPr>
        <w:tabs>
          <w:tab w:val="left" w:pos="2160"/>
        </w:tabs>
        <w:ind w:left="0"/>
        <w:outlineLvl w:val="4"/>
        <w:rPr>
          <w:rFonts w:ascii="宋体" w:hAnsi="宋体"/>
          <w:szCs w:val="21"/>
        </w:rPr>
      </w:pPr>
      <w:bookmarkStart w:id="144" w:name="_Toc306553982"/>
      <w:r>
        <w:rPr>
          <w:rFonts w:ascii="宋体" w:hAnsi="宋体" w:hint="eastAsia"/>
          <w:szCs w:val="21"/>
        </w:rPr>
        <w:t>模块化</w:t>
      </w:r>
      <w:bookmarkEnd w:id="144"/>
    </w:p>
    <w:p w:rsidR="005779EF" w:rsidRDefault="000A0CBF">
      <w:pPr>
        <w:ind w:firstLine="420"/>
        <w:rPr>
          <w:rFonts w:ascii="宋体" w:hAnsi="宋体"/>
        </w:rPr>
      </w:pPr>
      <w:r>
        <w:rPr>
          <w:rFonts w:hint="eastAsia"/>
        </w:rPr>
        <w:t>模块化应包含如下要求：</w:t>
      </w:r>
    </w:p>
    <w:p w:rsidR="005779EF" w:rsidRDefault="000A0CBF">
      <w:pPr>
        <w:ind w:firstLine="420"/>
        <w:rPr>
          <w:rFonts w:ascii="宋体" w:hAnsi="宋体"/>
        </w:rPr>
      </w:pPr>
      <w:r>
        <w:rPr>
          <w:rFonts w:hint="eastAsia"/>
        </w:rPr>
        <w:t xml:space="preserve">a) </w:t>
      </w:r>
      <w:r>
        <w:rPr>
          <w:rFonts w:ascii="宋体" w:hAnsi="宋体" w:hint="eastAsia"/>
        </w:rPr>
        <w:t>应划分子模块，各模块应以插</w:t>
      </w:r>
      <w:r>
        <w:rPr>
          <w:rFonts w:ascii="宋体" w:hAnsi="宋体"/>
        </w:rPr>
        <w:t>/</w:t>
      </w:r>
      <w:r>
        <w:rPr>
          <w:rFonts w:ascii="宋体" w:hAnsi="宋体" w:hint="eastAsia"/>
        </w:rPr>
        <w:t>控件的形式存在，软件升级应只需更新相应的模块插</w:t>
      </w:r>
      <w:r>
        <w:rPr>
          <w:rFonts w:ascii="宋体" w:hAnsi="宋体"/>
        </w:rPr>
        <w:t>/</w:t>
      </w:r>
      <w:r>
        <w:rPr>
          <w:rFonts w:ascii="宋体" w:hAnsi="宋体" w:hint="eastAsia"/>
        </w:rPr>
        <w:t>控件；</w:t>
      </w:r>
    </w:p>
    <w:p w:rsidR="005779EF" w:rsidRDefault="000A0CBF">
      <w:pPr>
        <w:ind w:firstLine="420"/>
        <w:rPr>
          <w:rFonts w:ascii="宋体" w:hAnsi="宋体"/>
        </w:rPr>
      </w:pPr>
      <w:r>
        <w:rPr>
          <w:rFonts w:hint="eastAsia"/>
        </w:rPr>
        <w:t xml:space="preserve">b) </w:t>
      </w:r>
      <w:r>
        <w:rPr>
          <w:rFonts w:ascii="宋体" w:hAnsi="宋体" w:hint="eastAsia"/>
        </w:rPr>
        <w:t>应将部件控制程序与部件监控程序区分开。</w:t>
      </w:r>
    </w:p>
    <w:p w:rsidR="005779EF" w:rsidRDefault="000A0CBF">
      <w:pPr>
        <w:numPr>
          <w:ilvl w:val="3"/>
          <w:numId w:val="13"/>
        </w:numPr>
        <w:tabs>
          <w:tab w:val="left" w:pos="2160"/>
        </w:tabs>
        <w:ind w:left="0"/>
        <w:outlineLvl w:val="4"/>
        <w:rPr>
          <w:rFonts w:ascii="宋体" w:hAnsi="宋体"/>
          <w:szCs w:val="21"/>
        </w:rPr>
      </w:pPr>
      <w:bookmarkStart w:id="145" w:name="_Toc306553983"/>
      <w:r>
        <w:rPr>
          <w:rFonts w:ascii="宋体" w:hAnsi="宋体" w:hint="eastAsia"/>
          <w:szCs w:val="21"/>
        </w:rPr>
        <w:t>可扩展性</w:t>
      </w:r>
      <w:bookmarkEnd w:id="145"/>
    </w:p>
    <w:p w:rsidR="005779EF" w:rsidRDefault="000A0CBF">
      <w:pPr>
        <w:ind w:firstLineChars="200" w:firstLine="420"/>
        <w:rPr>
          <w:rFonts w:ascii="宋体" w:hAnsi="宋体"/>
        </w:rPr>
      </w:pPr>
      <w:r>
        <w:rPr>
          <w:rFonts w:ascii="宋体" w:hAnsi="宋体" w:hint="eastAsia"/>
        </w:rPr>
        <w:t>应具有可扩展性。</w:t>
      </w:r>
    </w:p>
    <w:p w:rsidR="005779EF" w:rsidRDefault="000A0CBF">
      <w:pPr>
        <w:numPr>
          <w:ilvl w:val="3"/>
          <w:numId w:val="13"/>
        </w:numPr>
        <w:tabs>
          <w:tab w:val="left" w:pos="2160"/>
        </w:tabs>
        <w:ind w:left="0"/>
        <w:outlineLvl w:val="4"/>
        <w:rPr>
          <w:rFonts w:ascii="宋体" w:hAnsi="宋体"/>
          <w:szCs w:val="21"/>
        </w:rPr>
      </w:pPr>
      <w:bookmarkStart w:id="146" w:name="_Toc306553984"/>
      <w:r>
        <w:rPr>
          <w:rFonts w:ascii="宋体" w:hAnsi="宋体" w:hint="eastAsia"/>
          <w:szCs w:val="21"/>
        </w:rPr>
        <w:t>可移植性</w:t>
      </w:r>
      <w:bookmarkEnd w:id="146"/>
    </w:p>
    <w:p w:rsidR="005779EF" w:rsidRDefault="000A0CBF">
      <w:pPr>
        <w:ind w:firstLineChars="200" w:firstLine="420"/>
      </w:pPr>
      <w:r>
        <w:rPr>
          <w:rFonts w:hint="eastAsia"/>
        </w:rPr>
        <w:t>应具有可移植性。</w:t>
      </w:r>
    </w:p>
    <w:p w:rsidR="005779EF" w:rsidRDefault="000A0CBF">
      <w:pPr>
        <w:numPr>
          <w:ilvl w:val="3"/>
          <w:numId w:val="13"/>
        </w:numPr>
        <w:tabs>
          <w:tab w:val="left" w:pos="2160"/>
        </w:tabs>
        <w:ind w:left="0"/>
        <w:outlineLvl w:val="4"/>
        <w:rPr>
          <w:rFonts w:ascii="宋体" w:hAnsi="宋体"/>
          <w:szCs w:val="21"/>
        </w:rPr>
      </w:pPr>
      <w:bookmarkStart w:id="147" w:name="_Toc306553985"/>
      <w:r>
        <w:rPr>
          <w:rFonts w:ascii="宋体" w:hAnsi="宋体" w:hint="eastAsia"/>
          <w:szCs w:val="21"/>
        </w:rPr>
        <w:t>可重用性</w:t>
      </w:r>
      <w:bookmarkEnd w:id="147"/>
    </w:p>
    <w:p w:rsidR="005779EF" w:rsidRDefault="000A0CBF">
      <w:pPr>
        <w:ind w:firstLineChars="200" w:firstLine="420"/>
      </w:pPr>
      <w:r>
        <w:rPr>
          <w:rFonts w:hint="eastAsia"/>
        </w:rPr>
        <w:t>应共用相同功能的子程序。</w:t>
      </w:r>
    </w:p>
    <w:p w:rsidR="005779EF" w:rsidRDefault="000A0CBF">
      <w:pPr>
        <w:numPr>
          <w:ilvl w:val="3"/>
          <w:numId w:val="13"/>
        </w:numPr>
        <w:tabs>
          <w:tab w:val="left" w:pos="2160"/>
        </w:tabs>
        <w:ind w:left="0"/>
        <w:outlineLvl w:val="4"/>
        <w:rPr>
          <w:rFonts w:ascii="宋体" w:hAnsi="宋体"/>
          <w:szCs w:val="21"/>
        </w:rPr>
      </w:pPr>
      <w:bookmarkStart w:id="148" w:name="_Toc306553986"/>
      <w:r>
        <w:rPr>
          <w:rFonts w:ascii="宋体" w:hAnsi="宋体" w:hint="eastAsia"/>
          <w:szCs w:val="21"/>
        </w:rPr>
        <w:t>参数化</w:t>
      </w:r>
      <w:bookmarkEnd w:id="148"/>
    </w:p>
    <w:p w:rsidR="005779EF" w:rsidRDefault="000A0CBF">
      <w:pPr>
        <w:ind w:firstLineChars="200" w:firstLine="420"/>
      </w:pPr>
      <w:r>
        <w:rPr>
          <w:rFonts w:hint="eastAsia"/>
        </w:rPr>
        <w:t>应使用参数化功能需求及性能设置。</w:t>
      </w:r>
    </w:p>
    <w:p w:rsidR="005779EF" w:rsidRDefault="000A0CBF">
      <w:pPr>
        <w:numPr>
          <w:ilvl w:val="3"/>
          <w:numId w:val="13"/>
        </w:numPr>
        <w:tabs>
          <w:tab w:val="left" w:pos="2160"/>
        </w:tabs>
        <w:ind w:left="0"/>
        <w:outlineLvl w:val="4"/>
        <w:rPr>
          <w:rFonts w:ascii="宋体" w:hAnsi="宋体"/>
          <w:szCs w:val="21"/>
        </w:rPr>
      </w:pPr>
      <w:bookmarkStart w:id="149" w:name="_Toc306553987"/>
      <w:r>
        <w:rPr>
          <w:rFonts w:ascii="宋体" w:hAnsi="宋体" w:hint="eastAsia"/>
          <w:szCs w:val="21"/>
        </w:rPr>
        <w:t>实时性</w:t>
      </w:r>
      <w:bookmarkEnd w:id="149"/>
    </w:p>
    <w:p w:rsidR="005779EF" w:rsidRDefault="000A0CBF">
      <w:pPr>
        <w:ind w:firstLineChars="200" w:firstLine="420"/>
      </w:pPr>
      <w:r>
        <w:rPr>
          <w:rFonts w:hint="eastAsia"/>
        </w:rPr>
        <w:t>应具备实时监控和在线查询功能。</w:t>
      </w:r>
    </w:p>
    <w:p w:rsidR="005779EF" w:rsidRDefault="000A0CBF">
      <w:pPr>
        <w:numPr>
          <w:ilvl w:val="3"/>
          <w:numId w:val="13"/>
        </w:numPr>
        <w:tabs>
          <w:tab w:val="left" w:pos="2160"/>
        </w:tabs>
        <w:ind w:left="0"/>
        <w:outlineLvl w:val="4"/>
        <w:rPr>
          <w:rFonts w:ascii="宋体" w:hAnsi="宋体"/>
          <w:szCs w:val="21"/>
        </w:rPr>
      </w:pPr>
      <w:bookmarkStart w:id="150" w:name="_Toc306553988"/>
      <w:r>
        <w:rPr>
          <w:rFonts w:ascii="宋体" w:hAnsi="宋体" w:hint="eastAsia"/>
          <w:szCs w:val="21"/>
        </w:rPr>
        <w:t>友好性</w:t>
      </w:r>
      <w:bookmarkEnd w:id="150"/>
    </w:p>
    <w:p w:rsidR="005779EF" w:rsidRDefault="000A0CBF">
      <w:pPr>
        <w:ind w:firstLineChars="200" w:firstLine="420"/>
      </w:pPr>
      <w:r>
        <w:rPr>
          <w:rFonts w:hint="eastAsia"/>
        </w:rPr>
        <w:t>应为多用户系统，应采用图形化、多文档窗口模式操作界面。</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151" w:name="_Toc30969"/>
      <w:bookmarkStart w:id="152" w:name="_Toc23321"/>
      <w:bookmarkStart w:id="153" w:name="_Toc306871729"/>
      <w:bookmarkStart w:id="154" w:name="_Toc25021"/>
      <w:bookmarkStart w:id="155" w:name="_Toc306819961"/>
      <w:bookmarkStart w:id="156" w:name="_Toc354911507"/>
      <w:bookmarkStart w:id="157" w:name="_Toc335656796"/>
      <w:bookmarkStart w:id="158" w:name="_Toc306820239"/>
      <w:bookmarkStart w:id="159" w:name="_Toc139443564"/>
      <w:bookmarkStart w:id="160" w:name="_Toc26322"/>
      <w:bookmarkStart w:id="161" w:name="_Toc306553991"/>
      <w:r>
        <w:rPr>
          <w:rFonts w:ascii="黑体" w:eastAsia="黑体" w:cs="Times New Roman" w:hint="eastAsia"/>
          <w:szCs w:val="21"/>
        </w:rPr>
        <w:t>硬件要求</w:t>
      </w:r>
      <w:bookmarkEnd w:id="151"/>
      <w:bookmarkEnd w:id="152"/>
      <w:bookmarkEnd w:id="153"/>
      <w:bookmarkEnd w:id="154"/>
      <w:bookmarkEnd w:id="155"/>
      <w:bookmarkEnd w:id="156"/>
      <w:bookmarkEnd w:id="157"/>
      <w:bookmarkEnd w:id="158"/>
      <w:bookmarkEnd w:id="159"/>
      <w:bookmarkEnd w:id="160"/>
      <w:bookmarkEnd w:id="161"/>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62" w:name="_Toc335656797"/>
      <w:bookmarkStart w:id="163" w:name="_Toc306871730"/>
      <w:bookmarkStart w:id="164" w:name="_Toc306819962"/>
      <w:bookmarkStart w:id="165" w:name="_Toc306553992"/>
      <w:bookmarkStart w:id="166" w:name="_Toc354911508"/>
      <w:bookmarkStart w:id="167" w:name="_Toc306820240"/>
      <w:r>
        <w:rPr>
          <w:rFonts w:ascii="黑体" w:eastAsia="黑体" w:cs="Times New Roman" w:hint="eastAsia"/>
          <w:szCs w:val="21"/>
        </w:rPr>
        <w:t>基本要求</w:t>
      </w:r>
      <w:bookmarkEnd w:id="162"/>
      <w:bookmarkEnd w:id="163"/>
      <w:bookmarkEnd w:id="164"/>
      <w:bookmarkEnd w:id="165"/>
      <w:bookmarkEnd w:id="166"/>
      <w:bookmarkEnd w:id="167"/>
    </w:p>
    <w:p w:rsidR="005779EF" w:rsidRDefault="000A0CBF">
      <w:pPr>
        <w:numPr>
          <w:ilvl w:val="3"/>
          <w:numId w:val="13"/>
        </w:numPr>
        <w:tabs>
          <w:tab w:val="left" w:pos="2160"/>
        </w:tabs>
        <w:ind w:left="0"/>
        <w:outlineLvl w:val="4"/>
      </w:pPr>
      <w:r>
        <w:rPr>
          <w:rFonts w:hint="eastAsia"/>
        </w:rPr>
        <w:t>硬件配置要求</w:t>
      </w:r>
    </w:p>
    <w:p w:rsidR="005779EF" w:rsidRDefault="000A0CBF">
      <w:pPr>
        <w:ind w:firstLine="420"/>
      </w:pPr>
      <w:r>
        <w:rPr>
          <w:rFonts w:hint="eastAsia"/>
        </w:rPr>
        <w:t>硬件配置应包含如下要求：</w:t>
      </w:r>
    </w:p>
    <w:p w:rsidR="005779EF" w:rsidRDefault="000A0CBF">
      <w:pPr>
        <w:ind w:firstLine="420"/>
      </w:pPr>
      <w:r>
        <w:rPr>
          <w:rFonts w:hint="eastAsia"/>
        </w:rPr>
        <w:lastRenderedPageBreak/>
        <w:t xml:space="preserve">a) </w:t>
      </w:r>
      <w:r>
        <w:rPr>
          <w:rFonts w:hint="eastAsia"/>
        </w:rPr>
        <w:t>应选用市场占有率高、性能优良的主流产品；</w:t>
      </w:r>
    </w:p>
    <w:p w:rsidR="005779EF" w:rsidRDefault="000A0CBF">
      <w:pPr>
        <w:ind w:firstLine="420"/>
        <w:rPr>
          <w:rFonts w:ascii="宋体" w:hAnsi="宋体"/>
        </w:rPr>
      </w:pPr>
      <w:r>
        <w:rPr>
          <w:rFonts w:hint="eastAsia"/>
        </w:rPr>
        <w:t xml:space="preserve">b) </w:t>
      </w:r>
      <w:r>
        <w:rPr>
          <w:rFonts w:ascii="宋体" w:hAnsi="宋体" w:hint="eastAsia"/>
        </w:rPr>
        <w:t>应具有冗余、模块化、易扩展性；</w:t>
      </w:r>
    </w:p>
    <w:p w:rsidR="005779EF" w:rsidRDefault="000A0CBF">
      <w:pPr>
        <w:ind w:firstLine="420"/>
        <w:rPr>
          <w:rFonts w:ascii="宋体" w:hAnsi="宋体"/>
        </w:rPr>
      </w:pPr>
      <w:r>
        <w:rPr>
          <w:rFonts w:hint="eastAsia"/>
        </w:rPr>
        <w:t xml:space="preserve">c) </w:t>
      </w:r>
      <w:r>
        <w:rPr>
          <w:rFonts w:ascii="宋体" w:hAnsi="宋体" w:hint="eastAsia"/>
        </w:rPr>
        <w:t>应在设备故障时</w:t>
      </w:r>
      <w:r>
        <w:rPr>
          <w:rFonts w:ascii="宋体" w:hAnsi="宋体"/>
        </w:rPr>
        <w:t>5秒内完成自动切换</w:t>
      </w:r>
      <w:r>
        <w:rPr>
          <w:rFonts w:ascii="宋体" w:hAnsi="宋体" w:hint="eastAsia"/>
        </w:rPr>
        <w:t>，应能隔离故障单元，并且能建立一个新的有效数据通道，且数据不丢失；</w:t>
      </w:r>
    </w:p>
    <w:p w:rsidR="005779EF" w:rsidRDefault="000A0CBF">
      <w:pPr>
        <w:ind w:firstLine="420"/>
        <w:rPr>
          <w:rFonts w:ascii="宋体" w:hAnsi="宋体"/>
        </w:rPr>
      </w:pPr>
      <w:r>
        <w:rPr>
          <w:rFonts w:hint="eastAsia"/>
        </w:rPr>
        <w:t xml:space="preserve">d) </w:t>
      </w:r>
      <w:r>
        <w:rPr>
          <w:rFonts w:ascii="宋体" w:hAnsi="宋体" w:hint="eastAsia"/>
        </w:rPr>
        <w:t>应保证系统规模扩大时，能在线增加相应的模块</w:t>
      </w:r>
      <w:r>
        <w:rPr>
          <w:rFonts w:ascii="宋体" w:hAnsi="宋体"/>
        </w:rPr>
        <w:t>，</w:t>
      </w:r>
      <w:r>
        <w:rPr>
          <w:rFonts w:ascii="宋体" w:hAnsi="宋体" w:hint="eastAsia"/>
        </w:rPr>
        <w:t>应能在线修改数据、创建画面。</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68" w:name="_Toc335656798"/>
      <w:bookmarkStart w:id="169" w:name="_Toc354911509"/>
      <w:bookmarkStart w:id="170" w:name="_Toc306819963"/>
      <w:bookmarkStart w:id="171" w:name="_Toc306820241"/>
      <w:bookmarkStart w:id="172" w:name="_Toc306871731"/>
      <w:bookmarkStart w:id="173" w:name="_Toc306553993"/>
      <w:r>
        <w:rPr>
          <w:rFonts w:ascii="黑体" w:eastAsia="黑体" w:cs="Times New Roman" w:hint="eastAsia"/>
          <w:szCs w:val="21"/>
        </w:rPr>
        <w:t>通用设备</w:t>
      </w:r>
      <w:bookmarkEnd w:id="168"/>
      <w:bookmarkEnd w:id="169"/>
      <w:bookmarkEnd w:id="170"/>
      <w:bookmarkEnd w:id="171"/>
      <w:bookmarkEnd w:id="172"/>
      <w:bookmarkEnd w:id="173"/>
    </w:p>
    <w:p w:rsidR="005779EF" w:rsidRDefault="000A0CBF">
      <w:pPr>
        <w:numPr>
          <w:ilvl w:val="3"/>
          <w:numId w:val="13"/>
        </w:numPr>
        <w:tabs>
          <w:tab w:val="left" w:pos="2160"/>
        </w:tabs>
        <w:ind w:left="0"/>
        <w:outlineLvl w:val="4"/>
        <w:rPr>
          <w:rFonts w:ascii="宋体" w:hAnsi="宋体"/>
          <w:szCs w:val="21"/>
        </w:rPr>
      </w:pPr>
      <w:bookmarkStart w:id="174" w:name="_Toc306553994"/>
      <w:r>
        <w:rPr>
          <w:rFonts w:hint="eastAsia"/>
        </w:rPr>
        <w:t>服务器</w:t>
      </w:r>
      <w:bookmarkEnd w:id="174"/>
    </w:p>
    <w:p w:rsidR="005779EF" w:rsidRDefault="000A0CBF">
      <w:pPr>
        <w:ind w:firstLine="420"/>
        <w:rPr>
          <w:rFonts w:hAnsi="宋体"/>
        </w:rPr>
      </w:pPr>
      <w:r>
        <w:rPr>
          <w:rFonts w:hint="eastAsia"/>
        </w:rPr>
        <w:t>服务器应包含如下要求：</w:t>
      </w:r>
    </w:p>
    <w:p w:rsidR="005779EF" w:rsidRDefault="000A0CBF">
      <w:pPr>
        <w:ind w:firstLine="420"/>
        <w:rPr>
          <w:rFonts w:hAnsi="宋体"/>
        </w:rPr>
      </w:pPr>
      <w:r>
        <w:rPr>
          <w:rFonts w:hAnsi="宋体" w:hint="eastAsia"/>
        </w:rPr>
        <w:t>a</w:t>
      </w:r>
      <w:r>
        <w:rPr>
          <w:rFonts w:hAnsi="宋体"/>
        </w:rPr>
        <w:t xml:space="preserve">) </w:t>
      </w:r>
      <w:r>
        <w:rPr>
          <w:rFonts w:hAnsi="宋体" w:hint="eastAsia"/>
        </w:rPr>
        <w:t>主机系统应具有容错性；</w:t>
      </w:r>
    </w:p>
    <w:p w:rsidR="005779EF" w:rsidRDefault="000A0CBF">
      <w:pPr>
        <w:ind w:firstLine="420"/>
        <w:rPr>
          <w:rFonts w:hAnsi="宋体"/>
        </w:rPr>
      </w:pPr>
      <w:r>
        <w:rPr>
          <w:rFonts w:hAnsi="宋体"/>
        </w:rPr>
        <w:t xml:space="preserve">b) </w:t>
      </w:r>
      <w:r>
        <w:rPr>
          <w:rFonts w:hAnsi="宋体" w:hint="eastAsia"/>
        </w:rPr>
        <w:t>服务器应采用集群方式运行；</w:t>
      </w:r>
    </w:p>
    <w:p w:rsidR="005779EF" w:rsidRDefault="000A0CBF">
      <w:pPr>
        <w:ind w:firstLine="420"/>
        <w:rPr>
          <w:rFonts w:hAnsi="宋体"/>
        </w:rPr>
      </w:pPr>
      <w:r>
        <w:rPr>
          <w:rFonts w:hAnsi="宋体"/>
        </w:rPr>
        <w:t xml:space="preserve">c) </w:t>
      </w:r>
      <w:r>
        <w:rPr>
          <w:rFonts w:hAnsi="宋体" w:hint="eastAsia"/>
        </w:rPr>
        <w:t>应具有对称式多处理（</w:t>
      </w:r>
      <w:r>
        <w:rPr>
          <w:rFonts w:hAnsi="宋体"/>
        </w:rPr>
        <w:t>SMP</w:t>
      </w:r>
      <w:r>
        <w:rPr>
          <w:rFonts w:hAnsi="宋体" w:hint="eastAsia"/>
        </w:rPr>
        <w:t>）的体系结构；</w:t>
      </w:r>
    </w:p>
    <w:p w:rsidR="005779EF" w:rsidRDefault="000A0CBF">
      <w:pPr>
        <w:ind w:firstLine="420"/>
        <w:rPr>
          <w:rFonts w:hAnsi="宋体"/>
        </w:rPr>
      </w:pPr>
      <w:r>
        <w:rPr>
          <w:rFonts w:hAnsi="宋体"/>
        </w:rPr>
        <w:t xml:space="preserve">d) </w:t>
      </w:r>
      <w:r>
        <w:rPr>
          <w:rFonts w:hAnsi="宋体" w:hint="eastAsia"/>
        </w:rPr>
        <w:t>应配置多用户、多任务</w:t>
      </w:r>
      <w:r>
        <w:rPr>
          <w:rFonts w:hAnsi="宋体"/>
        </w:rPr>
        <w:t>64</w:t>
      </w:r>
      <w:r>
        <w:rPr>
          <w:rFonts w:hAnsi="宋体" w:hint="eastAsia"/>
        </w:rPr>
        <w:t>位及以上操作系统</w:t>
      </w:r>
      <w:r>
        <w:rPr>
          <w:rFonts w:hAnsi="宋体"/>
        </w:rPr>
        <w:t>，应</w:t>
      </w:r>
      <w:r>
        <w:rPr>
          <w:rFonts w:hAnsi="宋体" w:hint="eastAsia"/>
        </w:rPr>
        <w:t>支持主流网络协议；</w:t>
      </w:r>
    </w:p>
    <w:p w:rsidR="005779EF" w:rsidRDefault="000A0CBF">
      <w:pPr>
        <w:ind w:firstLine="420"/>
        <w:rPr>
          <w:rFonts w:hAnsi="宋体"/>
        </w:rPr>
      </w:pPr>
      <w:r>
        <w:rPr>
          <w:rFonts w:hAnsi="宋体"/>
        </w:rPr>
        <w:t xml:space="preserve">e) </w:t>
      </w:r>
      <w:r>
        <w:rPr>
          <w:rFonts w:hAnsi="宋体"/>
        </w:rPr>
        <w:t>应</w:t>
      </w:r>
      <w:r>
        <w:rPr>
          <w:rFonts w:hAnsi="宋体" w:hint="eastAsia"/>
        </w:rPr>
        <w:t>支持内置热插拔</w:t>
      </w:r>
      <w:r>
        <w:rPr>
          <w:rFonts w:hAnsi="宋体"/>
        </w:rPr>
        <w:t>SCSI</w:t>
      </w:r>
      <w:r>
        <w:rPr>
          <w:rFonts w:hAnsi="宋体" w:hint="eastAsia"/>
        </w:rPr>
        <w:t>接口硬盘；</w:t>
      </w:r>
    </w:p>
    <w:p w:rsidR="005779EF" w:rsidRDefault="000A0CBF">
      <w:pPr>
        <w:ind w:firstLine="420"/>
        <w:rPr>
          <w:rFonts w:hAnsi="宋体"/>
        </w:rPr>
      </w:pPr>
      <w:r>
        <w:rPr>
          <w:rFonts w:hAnsi="宋体"/>
        </w:rPr>
        <w:t xml:space="preserve">f) </w:t>
      </w:r>
      <w:r>
        <w:rPr>
          <w:rFonts w:hAnsi="宋体" w:hint="eastAsia"/>
        </w:rPr>
        <w:t>应具备故障检测和修复功能。</w:t>
      </w:r>
    </w:p>
    <w:p w:rsidR="005779EF" w:rsidRDefault="000A0CBF">
      <w:pPr>
        <w:numPr>
          <w:ilvl w:val="3"/>
          <w:numId w:val="13"/>
        </w:numPr>
        <w:tabs>
          <w:tab w:val="left" w:pos="2160"/>
        </w:tabs>
        <w:ind w:left="0"/>
        <w:outlineLvl w:val="4"/>
        <w:rPr>
          <w:rFonts w:ascii="宋体" w:hAnsi="宋体"/>
          <w:szCs w:val="21"/>
        </w:rPr>
      </w:pPr>
      <w:bookmarkStart w:id="175" w:name="_Toc306553995"/>
      <w:r>
        <w:rPr>
          <w:rFonts w:ascii="宋体" w:hAnsi="宋体" w:hint="eastAsia"/>
          <w:szCs w:val="21"/>
        </w:rPr>
        <w:t>磁盘阵列</w:t>
      </w:r>
      <w:bookmarkEnd w:id="175"/>
    </w:p>
    <w:p w:rsidR="005779EF" w:rsidRDefault="000A0CBF">
      <w:pPr>
        <w:ind w:firstLineChars="200" w:firstLine="420"/>
      </w:pPr>
      <w:r>
        <w:rPr>
          <w:rFonts w:hint="eastAsia"/>
        </w:rPr>
        <w:t>磁盘阵列应包含如下要求：</w:t>
      </w:r>
    </w:p>
    <w:p w:rsidR="005779EF" w:rsidRDefault="000A0CBF">
      <w:pPr>
        <w:ind w:firstLineChars="200" w:firstLine="420"/>
      </w:pPr>
      <w:r>
        <w:rPr>
          <w:rFonts w:hAnsi="宋体" w:hint="eastAsia"/>
        </w:rPr>
        <w:t>a</w:t>
      </w:r>
      <w:r>
        <w:rPr>
          <w:rFonts w:hAnsi="宋体"/>
        </w:rPr>
        <w:t xml:space="preserve">) </w:t>
      </w:r>
      <w:r>
        <w:rPr>
          <w:rFonts w:ascii="宋体" w:hAnsi="宋体" w:hint="eastAsia"/>
        </w:rPr>
        <w:t>磁盘阵列的数据存储量应满足系统软件及数据、应用软件及数据的存储要求；并具有足够的可扩展能力以满足远期的需要；</w:t>
      </w:r>
    </w:p>
    <w:p w:rsidR="005779EF" w:rsidRDefault="000A0CBF">
      <w:pPr>
        <w:ind w:firstLineChars="200" w:firstLine="420"/>
        <w:rPr>
          <w:rFonts w:ascii="宋体" w:hAnsi="宋体"/>
        </w:rPr>
      </w:pPr>
      <w:r>
        <w:rPr>
          <w:rFonts w:hAnsi="宋体"/>
        </w:rPr>
        <w:t xml:space="preserve">b) </w:t>
      </w:r>
      <w:r>
        <w:rPr>
          <w:rFonts w:ascii="宋体" w:hAnsi="宋体" w:hint="eastAsia"/>
        </w:rPr>
        <w:t>应支持单个应用故障切换，即在服务器正常运行时，单个应用的切换不应导致整个服务器的切换；</w:t>
      </w:r>
    </w:p>
    <w:p w:rsidR="005779EF" w:rsidRDefault="000A0CBF">
      <w:pPr>
        <w:ind w:firstLineChars="200" w:firstLine="420"/>
      </w:pPr>
      <w:r>
        <w:rPr>
          <w:rFonts w:hAnsi="宋体"/>
        </w:rPr>
        <w:t xml:space="preserve">c) </w:t>
      </w:r>
      <w:r>
        <w:rPr>
          <w:rFonts w:hint="eastAsia"/>
        </w:rPr>
        <w:t>应具有数据冗余，可同时兼容多种操作系统，支持虚拟存储技术；</w:t>
      </w:r>
    </w:p>
    <w:p w:rsidR="005779EF" w:rsidRDefault="000A0CBF">
      <w:pPr>
        <w:ind w:firstLineChars="200" w:firstLine="420"/>
        <w:rPr>
          <w:rFonts w:ascii="宋体" w:hAnsi="宋体"/>
        </w:rPr>
      </w:pPr>
      <w:r>
        <w:rPr>
          <w:rFonts w:hAnsi="宋体"/>
        </w:rPr>
        <w:t xml:space="preserve">d) </w:t>
      </w:r>
      <w:r>
        <w:rPr>
          <w:rFonts w:ascii="宋体" w:hAnsi="宋体" w:hint="eastAsia"/>
        </w:rPr>
        <w:t>存储系统应具备故障检测和修复功能，能检测到单位和双位错误，并修复单位错误。</w:t>
      </w:r>
    </w:p>
    <w:p w:rsidR="005779EF" w:rsidRDefault="000A0CBF">
      <w:pPr>
        <w:ind w:firstLineChars="200" w:firstLine="420"/>
      </w:pPr>
      <w:r>
        <w:rPr>
          <w:rFonts w:hAnsi="宋体"/>
        </w:rPr>
        <w:t xml:space="preserve">e) </w:t>
      </w:r>
      <w:r>
        <w:rPr>
          <w:rFonts w:ascii="宋体" w:hAnsi="宋体" w:hint="eastAsia"/>
        </w:rPr>
        <w:t>具有高性能及可靠的数据冗余措施，支持热插拔。</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176" w:name="_Toc306554005"/>
      <w:bookmarkStart w:id="177" w:name="_Toc306819964"/>
      <w:bookmarkStart w:id="178" w:name="_Toc335656799"/>
      <w:bookmarkStart w:id="179" w:name="_Toc306820242"/>
      <w:bookmarkStart w:id="180" w:name="_Toc354911510"/>
      <w:bookmarkStart w:id="181" w:name="_Toc306871732"/>
      <w:r>
        <w:rPr>
          <w:rFonts w:ascii="黑体" w:eastAsia="黑体" w:cs="Times New Roman" w:hint="eastAsia"/>
          <w:szCs w:val="21"/>
        </w:rPr>
        <w:t>专用设备</w:t>
      </w:r>
      <w:bookmarkEnd w:id="176"/>
      <w:bookmarkEnd w:id="177"/>
      <w:bookmarkEnd w:id="178"/>
      <w:bookmarkEnd w:id="179"/>
      <w:bookmarkEnd w:id="180"/>
      <w:bookmarkEnd w:id="181"/>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自动售票机</w:t>
      </w:r>
    </w:p>
    <w:p w:rsidR="005779EF" w:rsidRDefault="000A0CBF">
      <w:pPr>
        <w:ind w:firstLineChars="200" w:firstLine="420"/>
        <w:rPr>
          <w:rFonts w:hAnsi="宋体"/>
        </w:rPr>
      </w:pPr>
      <w:r>
        <w:rPr>
          <w:rFonts w:hint="eastAsia"/>
        </w:rPr>
        <w:t>自动售票机应包含如下要求：</w:t>
      </w:r>
    </w:p>
    <w:p w:rsidR="005779EF" w:rsidRDefault="000A0CBF">
      <w:pPr>
        <w:ind w:firstLineChars="200" w:firstLine="420"/>
        <w:rPr>
          <w:rFonts w:hAnsi="宋体"/>
        </w:rPr>
      </w:pPr>
      <w:r>
        <w:rPr>
          <w:rFonts w:hAnsi="宋体"/>
        </w:rPr>
        <w:t xml:space="preserve">a) </w:t>
      </w:r>
      <w:r>
        <w:rPr>
          <w:rFonts w:hAnsi="宋体" w:hint="eastAsia"/>
        </w:rPr>
        <w:t>车票处理速度：≤</w:t>
      </w:r>
      <w:r>
        <w:rPr>
          <w:rFonts w:hAnsi="宋体" w:hint="eastAsia"/>
        </w:rPr>
        <w:t>0</w:t>
      </w:r>
      <w:r>
        <w:rPr>
          <w:rFonts w:hAnsi="宋体"/>
        </w:rPr>
        <w:t>.8</w:t>
      </w:r>
      <w:r>
        <w:rPr>
          <w:rFonts w:hAnsi="宋体" w:hint="eastAsia"/>
        </w:rPr>
        <w:t>秒</w:t>
      </w:r>
      <w:r>
        <w:rPr>
          <w:rFonts w:hAnsi="宋体"/>
        </w:rPr>
        <w:t>/</w:t>
      </w:r>
      <w:r>
        <w:rPr>
          <w:rFonts w:hAnsi="宋体" w:hint="eastAsia"/>
        </w:rPr>
        <w:t>张（包括供票、编码、校验、出票）；</w:t>
      </w:r>
    </w:p>
    <w:p w:rsidR="005779EF" w:rsidRDefault="000A0CBF">
      <w:pPr>
        <w:ind w:firstLineChars="200" w:firstLine="420"/>
      </w:pPr>
      <w:r>
        <w:rPr>
          <w:rFonts w:hint="eastAsia"/>
        </w:rPr>
        <w:t>b</w:t>
      </w:r>
      <w:r>
        <w:t xml:space="preserve">) </w:t>
      </w:r>
      <w:r>
        <w:rPr>
          <w:rFonts w:hint="eastAsia"/>
        </w:rPr>
        <w:t>投足纸币后的发售速度：≤</w:t>
      </w:r>
      <w:r>
        <w:t>6</w:t>
      </w:r>
      <w:r>
        <w:rPr>
          <w:rFonts w:hint="eastAsia"/>
        </w:rPr>
        <w:t>秒</w:t>
      </w:r>
      <w:r>
        <w:t>/</w:t>
      </w:r>
      <w:r>
        <w:rPr>
          <w:rFonts w:hint="eastAsia"/>
        </w:rPr>
        <w:t>张；</w:t>
      </w:r>
    </w:p>
    <w:p w:rsidR="005779EF" w:rsidRDefault="000A0CBF">
      <w:pPr>
        <w:ind w:firstLineChars="200" w:firstLine="420"/>
      </w:pPr>
      <w:r>
        <w:t xml:space="preserve">c) </w:t>
      </w:r>
      <w:r>
        <w:rPr>
          <w:rFonts w:hint="eastAsia"/>
        </w:rPr>
        <w:t>投足硬币后的发售速度：≤</w:t>
      </w:r>
      <w:r>
        <w:t>3</w:t>
      </w:r>
      <w:r>
        <w:rPr>
          <w:rFonts w:hint="eastAsia"/>
        </w:rPr>
        <w:t>秒</w:t>
      </w:r>
      <w:r>
        <w:t>/</w:t>
      </w:r>
      <w:r>
        <w:rPr>
          <w:rFonts w:hint="eastAsia"/>
        </w:rPr>
        <w:t>张；</w:t>
      </w:r>
    </w:p>
    <w:p w:rsidR="005779EF" w:rsidRDefault="000A0CBF">
      <w:pPr>
        <w:ind w:firstLineChars="200" w:firstLine="420"/>
      </w:pPr>
      <w:r>
        <w:t xml:space="preserve">d) </w:t>
      </w:r>
      <w:r>
        <w:rPr>
          <w:rFonts w:hint="eastAsia"/>
        </w:rPr>
        <w:t>通信接口：</w:t>
      </w:r>
      <w:r>
        <w:t>RJ45 100Mbps</w:t>
      </w:r>
      <w:r>
        <w:rPr>
          <w:rFonts w:hint="eastAsia"/>
        </w:rPr>
        <w:t>以太网；</w:t>
      </w:r>
    </w:p>
    <w:p w:rsidR="005779EF" w:rsidRDefault="000A0CBF">
      <w:pPr>
        <w:ind w:firstLineChars="200" w:firstLine="420"/>
      </w:pPr>
      <w:r>
        <w:t xml:space="preserve">e) </w:t>
      </w:r>
      <w:r>
        <w:rPr>
          <w:rFonts w:hint="eastAsia"/>
        </w:rPr>
        <w:t>平均无故障工作次数：≥</w:t>
      </w:r>
      <w:r>
        <w:t>70000</w:t>
      </w:r>
      <w:r>
        <w:rPr>
          <w:rFonts w:hint="eastAsia"/>
        </w:rPr>
        <w:t>次；</w:t>
      </w:r>
    </w:p>
    <w:p w:rsidR="005779EF" w:rsidRDefault="000A0CBF">
      <w:pPr>
        <w:ind w:firstLineChars="200" w:firstLine="420"/>
      </w:pPr>
      <w:r>
        <w:rPr>
          <w:rFonts w:hint="eastAsia"/>
        </w:rPr>
        <w:t>f</w:t>
      </w:r>
      <w:r>
        <w:t xml:space="preserve">) </w:t>
      </w:r>
      <w:r>
        <w:rPr>
          <w:rFonts w:hint="eastAsia"/>
        </w:rPr>
        <w:t>平均故障恢复周期：≤</w:t>
      </w:r>
      <w:r>
        <w:t>30</w:t>
      </w:r>
      <w:r>
        <w:rPr>
          <w:rFonts w:hint="eastAsia"/>
        </w:rPr>
        <w:t>分钟；</w:t>
      </w:r>
    </w:p>
    <w:p w:rsidR="005779EF" w:rsidRDefault="000A0CBF">
      <w:pPr>
        <w:ind w:firstLineChars="200" w:firstLine="420"/>
      </w:pPr>
      <w:r>
        <w:rPr>
          <w:rFonts w:hint="eastAsia"/>
        </w:rPr>
        <w:t>g</w:t>
      </w:r>
      <w:r>
        <w:t xml:space="preserve">) </w:t>
      </w:r>
      <w:r>
        <w:rPr>
          <w:rFonts w:hint="eastAsia"/>
        </w:rPr>
        <w:t>票箱（卡式封装车票）容量：≥</w:t>
      </w:r>
      <w:r>
        <w:rPr>
          <w:rFonts w:hint="eastAsia"/>
        </w:rPr>
        <w:t>8</w:t>
      </w:r>
      <w:r>
        <w:t>00</w:t>
      </w:r>
      <w:r>
        <w:rPr>
          <w:rFonts w:hint="eastAsia"/>
        </w:rPr>
        <w:t>张</w:t>
      </w:r>
      <w:r>
        <w:t>/</w:t>
      </w:r>
      <w:r>
        <w:rPr>
          <w:rFonts w:hint="eastAsia"/>
        </w:rPr>
        <w:t>票种。</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半自动售票机</w:t>
      </w:r>
    </w:p>
    <w:p w:rsidR="005779EF" w:rsidRDefault="000A0CBF">
      <w:pPr>
        <w:ind w:left="420"/>
      </w:pPr>
      <w:r>
        <w:rPr>
          <w:rFonts w:hAnsi="宋体"/>
        </w:rPr>
        <w:t xml:space="preserve">a) </w:t>
      </w:r>
      <w:r>
        <w:rPr>
          <w:rFonts w:hint="eastAsia"/>
        </w:rPr>
        <w:t>半自动售票机应包含如下要求：</w:t>
      </w:r>
    </w:p>
    <w:p w:rsidR="005779EF" w:rsidRDefault="000A0CBF">
      <w:pPr>
        <w:ind w:firstLineChars="200" w:firstLine="420"/>
        <w:rPr>
          <w:rFonts w:hAnsi="宋体"/>
        </w:rPr>
      </w:pPr>
      <w:r>
        <w:rPr>
          <w:rFonts w:hAnsi="宋体" w:hint="eastAsia"/>
        </w:rPr>
        <w:t>b</w:t>
      </w:r>
      <w:r>
        <w:rPr>
          <w:rFonts w:hAnsi="宋体"/>
        </w:rPr>
        <w:t xml:space="preserve">) </w:t>
      </w:r>
      <w:r>
        <w:rPr>
          <w:rFonts w:hAnsi="宋体" w:hint="eastAsia"/>
        </w:rPr>
        <w:t>车票处理速度：≤</w:t>
      </w:r>
      <w:r>
        <w:rPr>
          <w:rFonts w:hAnsi="宋体" w:hint="eastAsia"/>
        </w:rPr>
        <w:t>1</w:t>
      </w:r>
      <w:r>
        <w:rPr>
          <w:rFonts w:hAnsi="宋体" w:hint="eastAsia"/>
        </w:rPr>
        <w:t>秒</w:t>
      </w:r>
      <w:r>
        <w:rPr>
          <w:rFonts w:hAnsi="宋体"/>
        </w:rPr>
        <w:t>/</w:t>
      </w:r>
      <w:r>
        <w:rPr>
          <w:rFonts w:hAnsi="宋体" w:hint="eastAsia"/>
        </w:rPr>
        <w:t>张（包括供票、编码、校验、出票）；</w:t>
      </w:r>
    </w:p>
    <w:p w:rsidR="005779EF" w:rsidRDefault="000A0CBF">
      <w:pPr>
        <w:ind w:firstLineChars="200" w:firstLine="420"/>
        <w:rPr>
          <w:rFonts w:hAnsi="宋体"/>
        </w:rPr>
      </w:pPr>
      <w:r>
        <w:rPr>
          <w:rFonts w:hAnsi="宋体" w:hint="eastAsia"/>
        </w:rPr>
        <w:t>c</w:t>
      </w:r>
      <w:r>
        <w:rPr>
          <w:rFonts w:hAnsi="宋体"/>
        </w:rPr>
        <w:t xml:space="preserve">) </w:t>
      </w:r>
      <w:r>
        <w:rPr>
          <w:rFonts w:hAnsi="宋体" w:hint="eastAsia"/>
        </w:rPr>
        <w:t>平均无故障工作次数；≥</w:t>
      </w:r>
      <w:r>
        <w:rPr>
          <w:rFonts w:hAnsi="宋体"/>
        </w:rPr>
        <w:t>100000</w:t>
      </w:r>
      <w:r>
        <w:rPr>
          <w:rFonts w:hAnsi="宋体" w:hint="eastAsia"/>
        </w:rPr>
        <w:t>次；</w:t>
      </w:r>
    </w:p>
    <w:p w:rsidR="005779EF" w:rsidRDefault="000A0CBF">
      <w:pPr>
        <w:ind w:firstLineChars="200" w:firstLine="420"/>
        <w:rPr>
          <w:rFonts w:hAnsi="宋体"/>
        </w:rPr>
      </w:pPr>
      <w:r>
        <w:rPr>
          <w:rFonts w:hAnsi="宋体" w:hint="eastAsia"/>
        </w:rPr>
        <w:t>d</w:t>
      </w:r>
      <w:r>
        <w:rPr>
          <w:rFonts w:hAnsi="宋体"/>
        </w:rPr>
        <w:t xml:space="preserve">) </w:t>
      </w:r>
      <w:r>
        <w:rPr>
          <w:rFonts w:hAnsi="宋体" w:hint="eastAsia"/>
        </w:rPr>
        <w:t>平均故障恢复周期</w:t>
      </w:r>
      <w:r>
        <w:rPr>
          <w:rFonts w:hAnsi="宋体" w:hint="eastAsia"/>
        </w:rPr>
        <w:t xml:space="preserve">  </w:t>
      </w:r>
      <w:r>
        <w:rPr>
          <w:rFonts w:hAnsi="宋体" w:hint="eastAsia"/>
        </w:rPr>
        <w:t>：≤</w:t>
      </w:r>
      <w:r>
        <w:rPr>
          <w:rFonts w:hAnsi="宋体"/>
        </w:rPr>
        <w:t>30</w:t>
      </w:r>
      <w:r>
        <w:rPr>
          <w:rFonts w:hAnsi="宋体" w:hint="eastAsia"/>
        </w:rPr>
        <w:t>分钟；</w:t>
      </w:r>
    </w:p>
    <w:p w:rsidR="005779EF" w:rsidRDefault="000A0CBF">
      <w:pPr>
        <w:ind w:firstLineChars="200" w:firstLine="420"/>
        <w:rPr>
          <w:rFonts w:hAnsi="宋体"/>
        </w:rPr>
      </w:pPr>
      <w:r>
        <w:rPr>
          <w:rFonts w:hAnsi="宋体" w:hint="eastAsia"/>
        </w:rPr>
        <w:t>e</w:t>
      </w:r>
      <w:r>
        <w:rPr>
          <w:rFonts w:hAnsi="宋体"/>
        </w:rPr>
        <w:t xml:space="preserve">) </w:t>
      </w:r>
      <w:r>
        <w:rPr>
          <w:rFonts w:hAnsi="宋体" w:hint="eastAsia"/>
        </w:rPr>
        <w:t>票箱（卡式封装车票）容量：≥</w:t>
      </w:r>
      <w:r>
        <w:rPr>
          <w:rFonts w:hAnsi="宋体" w:hint="eastAsia"/>
        </w:rPr>
        <w:t>8</w:t>
      </w:r>
      <w:r>
        <w:rPr>
          <w:rFonts w:hAnsi="宋体"/>
        </w:rPr>
        <w:t>00</w:t>
      </w:r>
      <w:r>
        <w:rPr>
          <w:rFonts w:hAnsi="宋体" w:hint="eastAsia"/>
        </w:rPr>
        <w:t>张</w:t>
      </w:r>
      <w:r>
        <w:rPr>
          <w:rFonts w:hAnsi="宋体"/>
        </w:rPr>
        <w:t>/</w:t>
      </w:r>
      <w:r>
        <w:rPr>
          <w:rFonts w:hAnsi="宋体" w:hint="eastAsia"/>
        </w:rPr>
        <w:t>票种；</w:t>
      </w:r>
      <w:r>
        <w:rPr>
          <w:rFonts w:hAnsi="宋体" w:hint="eastAsia"/>
        </w:rPr>
        <w:t xml:space="preserve"> </w:t>
      </w:r>
    </w:p>
    <w:p w:rsidR="005779EF" w:rsidRDefault="000A0CBF">
      <w:pPr>
        <w:ind w:firstLineChars="200" w:firstLine="420"/>
        <w:rPr>
          <w:rFonts w:hAnsi="宋体"/>
        </w:rPr>
      </w:pPr>
      <w:r>
        <w:rPr>
          <w:rFonts w:hAnsi="宋体" w:hint="eastAsia"/>
        </w:rPr>
        <w:t>f</w:t>
      </w:r>
      <w:r>
        <w:rPr>
          <w:rFonts w:hAnsi="宋体"/>
        </w:rPr>
        <w:t xml:space="preserve">) </w:t>
      </w:r>
      <w:r>
        <w:rPr>
          <w:rFonts w:hAnsi="宋体" w:hint="eastAsia"/>
        </w:rPr>
        <w:t>通信接口：</w:t>
      </w:r>
      <w:r>
        <w:rPr>
          <w:rFonts w:hAnsi="宋体"/>
        </w:rPr>
        <w:t>RJ45 10/100Mbps</w:t>
      </w:r>
      <w:r>
        <w:rPr>
          <w:rFonts w:hAnsi="宋体" w:hint="eastAsia"/>
        </w:rPr>
        <w:t>以太网；</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自动检票机</w:t>
      </w:r>
    </w:p>
    <w:p w:rsidR="005779EF" w:rsidRDefault="000A0CBF">
      <w:pPr>
        <w:ind w:left="420"/>
      </w:pPr>
      <w:r>
        <w:rPr>
          <w:rFonts w:hint="eastAsia"/>
        </w:rPr>
        <w:t>自动检票机应包含如下要求：</w:t>
      </w:r>
    </w:p>
    <w:p w:rsidR="005779EF" w:rsidRDefault="000A0CBF">
      <w:pPr>
        <w:ind w:firstLineChars="200" w:firstLine="420"/>
        <w:rPr>
          <w:rFonts w:hAnsi="宋体"/>
        </w:rPr>
      </w:pPr>
      <w:r>
        <w:rPr>
          <w:rFonts w:hAnsi="宋体"/>
        </w:rPr>
        <w:lastRenderedPageBreak/>
        <w:t xml:space="preserve">a) </w:t>
      </w:r>
      <w:r>
        <w:rPr>
          <w:rFonts w:hAnsi="宋体" w:hint="eastAsia"/>
        </w:rPr>
        <w:t>车票处理速度：≤</w:t>
      </w:r>
      <w:r>
        <w:rPr>
          <w:rFonts w:hAnsi="宋体" w:hint="eastAsia"/>
        </w:rPr>
        <w:t>0.3</w:t>
      </w:r>
      <w:r>
        <w:rPr>
          <w:rFonts w:hAnsi="宋体" w:hint="eastAsia"/>
        </w:rPr>
        <w:t>秒</w:t>
      </w:r>
      <w:r>
        <w:rPr>
          <w:rFonts w:hAnsi="宋体" w:hint="eastAsia"/>
        </w:rPr>
        <w:t>/</w:t>
      </w:r>
      <w:r>
        <w:rPr>
          <w:rFonts w:hAnsi="宋体" w:hint="eastAsia"/>
        </w:rPr>
        <w:t>张（包括检查、编码、校验）；</w:t>
      </w:r>
    </w:p>
    <w:p w:rsidR="005779EF" w:rsidRDefault="000A0CBF">
      <w:pPr>
        <w:ind w:firstLineChars="200" w:firstLine="420"/>
        <w:rPr>
          <w:rFonts w:hAnsi="宋体"/>
        </w:rPr>
      </w:pPr>
      <w:r>
        <w:rPr>
          <w:rFonts w:hAnsi="宋体" w:hint="eastAsia"/>
        </w:rPr>
        <w:t>b</w:t>
      </w:r>
      <w:r>
        <w:rPr>
          <w:rFonts w:hAnsi="宋体"/>
        </w:rPr>
        <w:t xml:space="preserve">) </w:t>
      </w:r>
      <w:r>
        <w:rPr>
          <w:rFonts w:hAnsi="宋体" w:hint="eastAsia"/>
        </w:rPr>
        <w:t>车票回收处理速度：≤</w:t>
      </w:r>
      <w:r>
        <w:rPr>
          <w:rFonts w:hAnsi="宋体" w:hint="eastAsia"/>
        </w:rPr>
        <w:t>0.5</w:t>
      </w:r>
      <w:r>
        <w:rPr>
          <w:rFonts w:hAnsi="宋体" w:hint="eastAsia"/>
        </w:rPr>
        <w:t>秒</w:t>
      </w:r>
      <w:r>
        <w:rPr>
          <w:rFonts w:hAnsi="宋体" w:hint="eastAsia"/>
        </w:rPr>
        <w:t>/</w:t>
      </w:r>
      <w:r>
        <w:rPr>
          <w:rFonts w:hAnsi="宋体" w:hint="eastAsia"/>
        </w:rPr>
        <w:t>张（包括检查、编码、校验、无效退出）；</w:t>
      </w:r>
    </w:p>
    <w:p w:rsidR="005779EF" w:rsidRDefault="000A0CBF">
      <w:pPr>
        <w:ind w:firstLineChars="200" w:firstLine="420"/>
        <w:rPr>
          <w:rFonts w:hAnsi="宋体"/>
        </w:rPr>
      </w:pPr>
      <w:r>
        <w:rPr>
          <w:rFonts w:hAnsi="宋体" w:hint="eastAsia"/>
        </w:rPr>
        <w:t>c</w:t>
      </w:r>
      <w:r>
        <w:rPr>
          <w:rFonts w:hAnsi="宋体"/>
        </w:rPr>
        <w:t xml:space="preserve">) </w:t>
      </w:r>
      <w:r>
        <w:rPr>
          <w:rFonts w:hAnsi="宋体" w:hint="eastAsia"/>
        </w:rPr>
        <w:t>闸门打开速度：≤</w:t>
      </w:r>
      <w:r>
        <w:rPr>
          <w:rFonts w:hAnsi="宋体" w:hint="eastAsia"/>
        </w:rPr>
        <w:t>0.5</w:t>
      </w:r>
      <w:r>
        <w:rPr>
          <w:rFonts w:hAnsi="宋体" w:hint="eastAsia"/>
        </w:rPr>
        <w:t>秒（检查车票为有效后）；</w:t>
      </w:r>
    </w:p>
    <w:p w:rsidR="005779EF" w:rsidRDefault="000A0CBF">
      <w:pPr>
        <w:ind w:firstLineChars="200" w:firstLine="420"/>
        <w:rPr>
          <w:rFonts w:hAnsi="宋体"/>
        </w:rPr>
      </w:pPr>
      <w:r>
        <w:rPr>
          <w:rFonts w:hAnsi="宋体" w:hint="eastAsia"/>
        </w:rPr>
        <w:t>d</w:t>
      </w:r>
      <w:r>
        <w:rPr>
          <w:rFonts w:hAnsi="宋体"/>
        </w:rPr>
        <w:t xml:space="preserve">) </w:t>
      </w:r>
      <w:r>
        <w:rPr>
          <w:rFonts w:hAnsi="宋体" w:hint="eastAsia"/>
        </w:rPr>
        <w:t>乘客通过能力：≥</w:t>
      </w:r>
      <w:r>
        <w:rPr>
          <w:rFonts w:hAnsi="宋体" w:hint="eastAsia"/>
        </w:rPr>
        <w:t>60</w:t>
      </w:r>
      <w:r>
        <w:rPr>
          <w:rFonts w:hAnsi="宋体" w:hint="eastAsia"/>
        </w:rPr>
        <w:t>人</w:t>
      </w:r>
      <w:r>
        <w:rPr>
          <w:rFonts w:hAnsi="宋体" w:hint="eastAsia"/>
        </w:rPr>
        <w:t>/</w:t>
      </w:r>
      <w:r>
        <w:rPr>
          <w:rFonts w:hAnsi="宋体" w:hint="eastAsia"/>
        </w:rPr>
        <w:t>分（无回收）、≥</w:t>
      </w:r>
      <w:r>
        <w:rPr>
          <w:rFonts w:hAnsi="宋体" w:hint="eastAsia"/>
        </w:rPr>
        <w:t>40</w:t>
      </w:r>
      <w:r>
        <w:rPr>
          <w:rFonts w:hAnsi="宋体" w:hint="eastAsia"/>
        </w:rPr>
        <w:t>人</w:t>
      </w:r>
      <w:r>
        <w:rPr>
          <w:rFonts w:hAnsi="宋体" w:hint="eastAsia"/>
        </w:rPr>
        <w:t>/</w:t>
      </w:r>
      <w:r>
        <w:rPr>
          <w:rFonts w:hAnsi="宋体" w:hint="eastAsia"/>
        </w:rPr>
        <w:t>分（有回收）；</w:t>
      </w:r>
    </w:p>
    <w:p w:rsidR="005779EF" w:rsidRDefault="000A0CBF">
      <w:pPr>
        <w:ind w:firstLineChars="200" w:firstLine="420"/>
        <w:rPr>
          <w:rFonts w:hAnsi="宋体"/>
        </w:rPr>
      </w:pPr>
      <w:r>
        <w:rPr>
          <w:rFonts w:hAnsi="宋体" w:hint="eastAsia"/>
        </w:rPr>
        <w:t>e</w:t>
      </w:r>
      <w:r>
        <w:rPr>
          <w:rFonts w:hAnsi="宋体"/>
        </w:rPr>
        <w:t xml:space="preserve">) </w:t>
      </w:r>
      <w:r>
        <w:rPr>
          <w:rFonts w:hAnsi="宋体" w:hint="eastAsia"/>
        </w:rPr>
        <w:t>平均无故障工作次数：≥</w:t>
      </w:r>
      <w:r>
        <w:rPr>
          <w:rFonts w:hAnsi="宋体" w:hint="eastAsia"/>
        </w:rPr>
        <w:t>100000</w:t>
      </w:r>
      <w:r>
        <w:rPr>
          <w:rFonts w:hAnsi="宋体" w:hint="eastAsia"/>
        </w:rPr>
        <w:t>次；</w:t>
      </w:r>
    </w:p>
    <w:p w:rsidR="005779EF" w:rsidRDefault="000A0CBF">
      <w:pPr>
        <w:ind w:firstLineChars="200" w:firstLine="420"/>
        <w:rPr>
          <w:rFonts w:hAnsi="宋体"/>
        </w:rPr>
      </w:pPr>
      <w:r>
        <w:rPr>
          <w:rFonts w:hAnsi="宋体" w:hint="eastAsia"/>
        </w:rPr>
        <w:t>f</w:t>
      </w:r>
      <w:r>
        <w:rPr>
          <w:rFonts w:hAnsi="宋体"/>
        </w:rPr>
        <w:t xml:space="preserve">) </w:t>
      </w:r>
      <w:r>
        <w:rPr>
          <w:rFonts w:hAnsi="宋体" w:hint="eastAsia"/>
        </w:rPr>
        <w:t>平均故障恢复周期：≤</w:t>
      </w:r>
      <w:r>
        <w:rPr>
          <w:rFonts w:hAnsi="宋体" w:hint="eastAsia"/>
        </w:rPr>
        <w:t>30</w:t>
      </w:r>
      <w:r>
        <w:rPr>
          <w:rFonts w:hAnsi="宋体" w:hint="eastAsia"/>
        </w:rPr>
        <w:t>分钟；</w:t>
      </w:r>
    </w:p>
    <w:p w:rsidR="005779EF" w:rsidRDefault="000A0CBF">
      <w:pPr>
        <w:ind w:firstLineChars="200" w:firstLine="420"/>
        <w:rPr>
          <w:rFonts w:hAnsi="宋体"/>
        </w:rPr>
      </w:pPr>
      <w:r>
        <w:rPr>
          <w:rFonts w:hAnsi="宋体" w:hint="eastAsia"/>
        </w:rPr>
        <w:t>g</w:t>
      </w:r>
      <w:r>
        <w:rPr>
          <w:rFonts w:hAnsi="宋体"/>
        </w:rPr>
        <w:t xml:space="preserve">) </w:t>
      </w:r>
      <w:r>
        <w:rPr>
          <w:rFonts w:hAnsi="宋体" w:hint="eastAsia"/>
        </w:rPr>
        <w:t>票箱（卡式封装车票）容量：≥</w:t>
      </w:r>
      <w:r>
        <w:rPr>
          <w:rFonts w:hAnsi="宋体" w:hint="eastAsia"/>
        </w:rPr>
        <w:t>800</w:t>
      </w:r>
      <w:r>
        <w:rPr>
          <w:rFonts w:hAnsi="宋体" w:hint="eastAsia"/>
        </w:rPr>
        <w:t>张</w:t>
      </w:r>
      <w:r>
        <w:rPr>
          <w:rFonts w:hAnsi="宋体" w:hint="eastAsia"/>
        </w:rPr>
        <w:t>/</w:t>
      </w:r>
      <w:r>
        <w:rPr>
          <w:rFonts w:hAnsi="宋体" w:hint="eastAsia"/>
        </w:rPr>
        <w:t>票种；</w:t>
      </w:r>
    </w:p>
    <w:p w:rsidR="005779EF" w:rsidRDefault="000A0CBF">
      <w:pPr>
        <w:ind w:firstLineChars="200" w:firstLine="420"/>
        <w:rPr>
          <w:rFonts w:hAnsi="宋体"/>
        </w:rPr>
      </w:pPr>
      <w:r>
        <w:rPr>
          <w:rFonts w:hAnsi="宋体" w:hint="eastAsia"/>
        </w:rPr>
        <w:t>h</w:t>
      </w:r>
      <w:r>
        <w:rPr>
          <w:rFonts w:hAnsi="宋体"/>
        </w:rPr>
        <w:t xml:space="preserve">) </w:t>
      </w:r>
      <w:r>
        <w:rPr>
          <w:rFonts w:hAnsi="宋体" w:hint="eastAsia"/>
        </w:rPr>
        <w:t>通信接口：</w:t>
      </w:r>
      <w:r>
        <w:rPr>
          <w:rFonts w:hAnsi="宋体" w:hint="eastAsia"/>
        </w:rPr>
        <w:t>RJ45 100Mbps</w:t>
      </w:r>
      <w:r>
        <w:rPr>
          <w:rFonts w:hAnsi="宋体" w:hint="eastAsia"/>
        </w:rPr>
        <w:t>以太网；</w:t>
      </w:r>
    </w:p>
    <w:p w:rsidR="005779EF" w:rsidRDefault="000A0CBF">
      <w:pPr>
        <w:ind w:firstLineChars="200" w:firstLine="420"/>
        <w:rPr>
          <w:rFonts w:hAnsi="宋体"/>
        </w:rPr>
      </w:pPr>
      <w:r>
        <w:rPr>
          <w:rFonts w:hAnsi="宋体" w:hint="eastAsia"/>
        </w:rPr>
        <w:t>i</w:t>
      </w:r>
      <w:r>
        <w:rPr>
          <w:rFonts w:hAnsi="宋体"/>
        </w:rPr>
        <w:t xml:space="preserve">) </w:t>
      </w:r>
      <w:r>
        <w:rPr>
          <w:rFonts w:hAnsi="宋体" w:hint="eastAsia"/>
        </w:rPr>
        <w:t>常规单折门的标准通道宽度</w:t>
      </w:r>
      <w:r>
        <w:rPr>
          <w:rFonts w:hAnsi="宋体" w:hint="eastAsia"/>
        </w:rPr>
        <w:t>520mm-600mm</w:t>
      </w:r>
      <w:r>
        <w:rPr>
          <w:rFonts w:hAnsi="宋体" w:hint="eastAsia"/>
        </w:rPr>
        <w:t>双折门的宽通道宽度</w:t>
      </w:r>
      <w:r>
        <w:rPr>
          <w:rFonts w:hAnsi="宋体" w:hint="eastAsia"/>
        </w:rPr>
        <w:t>=900 mm</w:t>
      </w:r>
      <w:r>
        <w:rPr>
          <w:rFonts w:hAnsi="宋体" w:hint="eastAsia"/>
        </w:rPr>
        <w:t>；</w:t>
      </w:r>
    </w:p>
    <w:p w:rsidR="005779EF" w:rsidRDefault="000A0CBF">
      <w:pPr>
        <w:ind w:firstLineChars="200" w:firstLine="420"/>
        <w:rPr>
          <w:rFonts w:hAnsi="宋体"/>
        </w:rPr>
      </w:pPr>
      <w:r>
        <w:rPr>
          <w:rFonts w:hAnsi="宋体" w:hint="eastAsia"/>
        </w:rPr>
        <w:t>j</w:t>
      </w:r>
      <w:r>
        <w:rPr>
          <w:rFonts w:hAnsi="宋体"/>
        </w:rPr>
        <w:t xml:space="preserve">) </w:t>
      </w:r>
      <w:r>
        <w:rPr>
          <w:rFonts w:hAnsi="宋体" w:hint="eastAsia"/>
        </w:rPr>
        <w:t>检票机宽度：≤</w:t>
      </w:r>
      <w:r>
        <w:rPr>
          <w:rFonts w:hAnsi="宋体" w:hint="eastAsia"/>
        </w:rPr>
        <w:t>300mm</w:t>
      </w:r>
      <w:r>
        <w:rPr>
          <w:rFonts w:hAnsi="宋体" w:hint="eastAsia"/>
        </w:rPr>
        <w:t>；</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票卡编码分拣机</w:t>
      </w:r>
    </w:p>
    <w:p w:rsidR="005779EF" w:rsidRDefault="000A0CBF">
      <w:pPr>
        <w:ind w:firstLineChars="200" w:firstLine="420"/>
      </w:pPr>
      <w:r>
        <w:rPr>
          <w:rFonts w:hAnsi="宋体"/>
        </w:rPr>
        <w:t xml:space="preserve">a) </w:t>
      </w:r>
      <w:r>
        <w:rPr>
          <w:rFonts w:hint="eastAsia"/>
        </w:rPr>
        <w:t>票卡编码分拣机应包含如下要求：</w:t>
      </w:r>
    </w:p>
    <w:p w:rsidR="005779EF" w:rsidRDefault="000A0CBF">
      <w:pPr>
        <w:ind w:firstLineChars="200" w:firstLine="420"/>
        <w:rPr>
          <w:rFonts w:hAnsi="宋体"/>
        </w:rPr>
      </w:pPr>
      <w:bookmarkStart w:id="182" w:name="_Toc139443565"/>
      <w:bookmarkStart w:id="183" w:name="_Hlk118730220"/>
      <w:r>
        <w:rPr>
          <w:rFonts w:hAnsi="宋体" w:hint="eastAsia"/>
        </w:rPr>
        <w:t>b</w:t>
      </w:r>
      <w:r>
        <w:rPr>
          <w:rFonts w:hAnsi="宋体"/>
        </w:rPr>
        <w:t xml:space="preserve">) </w:t>
      </w:r>
      <w:r>
        <w:rPr>
          <w:rFonts w:hAnsi="宋体" w:hint="eastAsia"/>
        </w:rPr>
        <w:t>编码分拣处理速度≥</w:t>
      </w:r>
      <w:r>
        <w:rPr>
          <w:rFonts w:hAnsi="宋体" w:hint="eastAsia"/>
        </w:rPr>
        <w:t>1500</w:t>
      </w:r>
      <w:r>
        <w:rPr>
          <w:rFonts w:hAnsi="宋体" w:hint="eastAsia"/>
        </w:rPr>
        <w:t>张</w:t>
      </w:r>
      <w:r>
        <w:rPr>
          <w:rFonts w:hAnsi="宋体" w:hint="eastAsia"/>
        </w:rPr>
        <w:t>/</w:t>
      </w:r>
      <w:r>
        <w:rPr>
          <w:rFonts w:hAnsi="宋体" w:hint="eastAsia"/>
        </w:rPr>
        <w:t>小时；</w:t>
      </w:r>
    </w:p>
    <w:p w:rsidR="005779EF" w:rsidRDefault="000A0CBF">
      <w:pPr>
        <w:ind w:firstLineChars="200" w:firstLine="420"/>
        <w:rPr>
          <w:rFonts w:hAnsi="宋体"/>
        </w:rPr>
      </w:pPr>
      <w:r>
        <w:rPr>
          <w:rFonts w:hAnsi="宋体" w:hint="eastAsia"/>
        </w:rPr>
        <w:t>c</w:t>
      </w:r>
      <w:r>
        <w:rPr>
          <w:rFonts w:hAnsi="宋体"/>
        </w:rPr>
        <w:t xml:space="preserve">) </w:t>
      </w:r>
      <w:r>
        <w:rPr>
          <w:rFonts w:hAnsi="宋体" w:hint="eastAsia"/>
        </w:rPr>
        <w:t>储票箱容量：储票箱≥</w:t>
      </w:r>
      <w:r>
        <w:rPr>
          <w:rFonts w:hAnsi="宋体" w:hint="eastAsia"/>
        </w:rPr>
        <w:t>1500</w:t>
      </w:r>
      <w:r>
        <w:rPr>
          <w:rFonts w:hAnsi="宋体" w:hint="eastAsia"/>
        </w:rPr>
        <w:t>张；</w:t>
      </w:r>
    </w:p>
    <w:p w:rsidR="005779EF" w:rsidRDefault="000A0CBF">
      <w:pPr>
        <w:ind w:firstLineChars="200" w:firstLine="420"/>
        <w:rPr>
          <w:rFonts w:hAnsi="宋体"/>
        </w:rPr>
      </w:pPr>
      <w:r>
        <w:rPr>
          <w:rFonts w:hAnsi="宋体" w:hint="eastAsia"/>
        </w:rPr>
        <w:t>d</w:t>
      </w:r>
      <w:r>
        <w:rPr>
          <w:rFonts w:hAnsi="宋体"/>
        </w:rPr>
        <w:t xml:space="preserve">) </w:t>
      </w:r>
      <w:r>
        <w:rPr>
          <w:rFonts w:hAnsi="宋体" w:hint="eastAsia"/>
        </w:rPr>
        <w:t>平均无故障工作次数：≥</w:t>
      </w:r>
      <w:r>
        <w:rPr>
          <w:rFonts w:hAnsi="宋体" w:hint="eastAsia"/>
        </w:rPr>
        <w:t>30000</w:t>
      </w:r>
      <w:r>
        <w:rPr>
          <w:rFonts w:hAnsi="宋体" w:hint="eastAsia"/>
        </w:rPr>
        <w:t>小时；</w:t>
      </w:r>
    </w:p>
    <w:p w:rsidR="005779EF" w:rsidRDefault="000A0CBF">
      <w:pPr>
        <w:ind w:firstLineChars="200" w:firstLine="420"/>
        <w:rPr>
          <w:rFonts w:hAnsi="宋体"/>
        </w:rPr>
      </w:pPr>
      <w:r>
        <w:rPr>
          <w:rFonts w:hAnsi="宋体" w:hint="eastAsia"/>
        </w:rPr>
        <w:t>e</w:t>
      </w:r>
      <w:r>
        <w:rPr>
          <w:rFonts w:hAnsi="宋体"/>
        </w:rPr>
        <w:t xml:space="preserve">) </w:t>
      </w:r>
      <w:r>
        <w:rPr>
          <w:rFonts w:hAnsi="宋体" w:hint="eastAsia"/>
        </w:rPr>
        <w:t>平均故障恢复周期：≤</w:t>
      </w:r>
      <w:r>
        <w:rPr>
          <w:rFonts w:hAnsi="宋体" w:hint="eastAsia"/>
        </w:rPr>
        <w:t>30</w:t>
      </w:r>
      <w:r>
        <w:rPr>
          <w:rFonts w:hAnsi="宋体" w:hint="eastAsia"/>
        </w:rPr>
        <w:t>分钟；</w:t>
      </w:r>
    </w:p>
    <w:p w:rsidR="005779EF" w:rsidRDefault="000A0CBF">
      <w:pPr>
        <w:ind w:firstLineChars="200" w:firstLine="420"/>
        <w:rPr>
          <w:rFonts w:hAnsi="宋体"/>
        </w:rPr>
      </w:pPr>
      <w:r>
        <w:rPr>
          <w:rFonts w:hAnsi="宋体" w:hint="eastAsia"/>
        </w:rPr>
        <w:t>f</w:t>
      </w:r>
      <w:r>
        <w:rPr>
          <w:rFonts w:hAnsi="宋体"/>
        </w:rPr>
        <w:t xml:space="preserve">) </w:t>
      </w:r>
      <w:r>
        <w:rPr>
          <w:rFonts w:hAnsi="宋体" w:hint="eastAsia"/>
        </w:rPr>
        <w:t>噪声：</w:t>
      </w:r>
      <w:r>
        <w:rPr>
          <w:rFonts w:hAnsi="宋体" w:hint="eastAsia"/>
        </w:rPr>
        <w:t>&lt;70dB</w:t>
      </w:r>
      <w:r>
        <w:rPr>
          <w:rFonts w:hAnsi="宋体" w:hint="eastAsia"/>
        </w:rPr>
        <w:t>（离机中央</w:t>
      </w:r>
      <w:r>
        <w:rPr>
          <w:rFonts w:hAnsi="宋体" w:hint="eastAsia"/>
        </w:rPr>
        <w:t>1</w:t>
      </w:r>
      <w:r>
        <w:rPr>
          <w:rFonts w:hAnsi="宋体" w:hint="eastAsia"/>
        </w:rPr>
        <w:t>米）；</w:t>
      </w:r>
    </w:p>
    <w:p w:rsidR="005779EF" w:rsidRDefault="000A0CBF">
      <w:pPr>
        <w:ind w:firstLineChars="200" w:firstLine="420"/>
        <w:rPr>
          <w:rFonts w:hAnsi="宋体"/>
        </w:rPr>
      </w:pPr>
      <w:r>
        <w:rPr>
          <w:rFonts w:hAnsi="宋体" w:hint="eastAsia"/>
        </w:rPr>
        <w:t>g</w:t>
      </w:r>
      <w:r>
        <w:rPr>
          <w:rFonts w:hAnsi="宋体"/>
        </w:rPr>
        <w:t xml:space="preserve">) </w:t>
      </w:r>
      <w:r>
        <w:rPr>
          <w:rFonts w:hAnsi="宋体" w:hint="eastAsia"/>
        </w:rPr>
        <w:t>票箱（卡式封装车票）容量：≥</w:t>
      </w:r>
      <w:r>
        <w:rPr>
          <w:rFonts w:hAnsi="宋体" w:hint="eastAsia"/>
        </w:rPr>
        <w:t>1000</w:t>
      </w:r>
      <w:r>
        <w:rPr>
          <w:rFonts w:hAnsi="宋体" w:hint="eastAsia"/>
        </w:rPr>
        <w:t>张</w:t>
      </w:r>
      <w:r>
        <w:rPr>
          <w:rFonts w:hAnsi="宋体" w:hint="eastAsia"/>
        </w:rPr>
        <w:t>/</w:t>
      </w:r>
      <w:r>
        <w:rPr>
          <w:rFonts w:hAnsi="宋体" w:hint="eastAsia"/>
        </w:rPr>
        <w:t>票种；</w:t>
      </w:r>
    </w:p>
    <w:p w:rsidR="005779EF" w:rsidRDefault="000A0CBF">
      <w:pPr>
        <w:ind w:firstLineChars="200" w:firstLine="420"/>
        <w:rPr>
          <w:rFonts w:hAnsi="宋体"/>
        </w:rPr>
      </w:pPr>
      <w:r>
        <w:rPr>
          <w:rFonts w:hAnsi="宋体" w:hint="eastAsia"/>
        </w:rPr>
        <w:t>h</w:t>
      </w:r>
      <w:r>
        <w:rPr>
          <w:rFonts w:hAnsi="宋体"/>
        </w:rPr>
        <w:t xml:space="preserve">) </w:t>
      </w:r>
      <w:r>
        <w:rPr>
          <w:rFonts w:hAnsi="宋体" w:hint="eastAsia"/>
        </w:rPr>
        <w:t>通信接口：</w:t>
      </w:r>
      <w:r>
        <w:rPr>
          <w:rFonts w:hAnsi="宋体" w:hint="eastAsia"/>
        </w:rPr>
        <w:t>RJ45 10/100Mbps</w:t>
      </w:r>
      <w:r>
        <w:rPr>
          <w:rFonts w:hAnsi="宋体" w:hint="eastAsia"/>
        </w:rPr>
        <w:t>以太网。</w:t>
      </w:r>
    </w:p>
    <w:p w:rsidR="005779EF" w:rsidRDefault="000A0CBF" w:rsidP="00551CC2">
      <w:pPr>
        <w:pStyle w:val="14"/>
        <w:numPr>
          <w:ilvl w:val="0"/>
          <w:numId w:val="13"/>
        </w:numPr>
        <w:spacing w:before="312" w:after="312"/>
        <w:ind w:left="0"/>
        <w:rPr>
          <w:rFonts w:hAnsi="黑体" w:cs="黑体"/>
          <w:szCs w:val="21"/>
        </w:rPr>
      </w:pPr>
      <w:r>
        <w:rPr>
          <w:rFonts w:hAnsi="黑体" w:cs="黑体" w:hint="eastAsia"/>
          <w:szCs w:val="21"/>
        </w:rPr>
        <w:t>二维码乘车业务</w:t>
      </w:r>
      <w:bookmarkEnd w:id="182"/>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84" w:name="_Toc139443566"/>
      <w:r>
        <w:rPr>
          <w:rFonts w:ascii="黑体" w:eastAsia="黑体" w:hAnsi="黑体" w:cs="黑体" w:hint="eastAsia"/>
          <w:szCs w:val="21"/>
        </w:rPr>
        <w:t>通用要求</w:t>
      </w:r>
      <w:bookmarkEnd w:id="184"/>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安全性</w:t>
      </w:r>
    </w:p>
    <w:p w:rsidR="005779EF" w:rsidRDefault="000A0CBF">
      <w:pPr>
        <w:ind w:firstLineChars="200" w:firstLine="420"/>
      </w:pPr>
      <w:r>
        <w:rPr>
          <w:rFonts w:hint="eastAsia"/>
        </w:rPr>
        <w:t>二维码乘车系统应达到国家</w:t>
      </w:r>
      <w:r>
        <w:t>计算机信息系统的安全保护</w:t>
      </w:r>
      <w:r>
        <w:rPr>
          <w:rFonts w:hint="eastAsia"/>
        </w:rPr>
        <w:t>三级要求，并且满足国家标准、国际标准及行业标准规范要求，加解密算法应符合</w:t>
      </w:r>
      <w:r>
        <w:rPr>
          <w:rFonts w:ascii="Arial" w:hAnsi="Arial" w:cs="Arial" w:hint="eastAsia"/>
          <w:szCs w:val="21"/>
          <w:shd w:val="clear" w:color="auto" w:fill="FFFFFF"/>
        </w:rPr>
        <w:t>国家密码局认定的国产密码算法</w:t>
      </w:r>
      <w:r>
        <w:rPr>
          <w:rFonts w:hint="eastAsia"/>
        </w:rPr>
        <w:t>。</w:t>
      </w:r>
    </w:p>
    <w:p w:rsidR="005779EF" w:rsidRDefault="000A0CBF" w:rsidP="00551CC2">
      <w:pPr>
        <w:numPr>
          <w:ilvl w:val="2"/>
          <w:numId w:val="13"/>
        </w:numPr>
        <w:spacing w:beforeLines="50" w:before="156" w:afterLines="50" w:after="156"/>
        <w:ind w:left="0"/>
        <w:outlineLvl w:val="3"/>
        <w:rPr>
          <w:rFonts w:ascii="黑体" w:eastAsia="黑体" w:hAnsi="黑体" w:cs="黑体"/>
          <w:b/>
          <w:bCs/>
          <w:szCs w:val="21"/>
        </w:rPr>
      </w:pPr>
      <w:r>
        <w:rPr>
          <w:rFonts w:ascii="黑体" w:eastAsia="黑体" w:cs="Times New Roman" w:hint="eastAsia"/>
          <w:szCs w:val="21"/>
        </w:rPr>
        <w:t>可靠性</w:t>
      </w:r>
    </w:p>
    <w:p w:rsidR="005779EF" w:rsidRDefault="000A0CBF">
      <w:pPr>
        <w:ind w:firstLineChars="200" w:firstLine="420"/>
      </w:pPr>
      <w:r>
        <w:rPr>
          <w:rFonts w:hint="eastAsia"/>
        </w:rPr>
        <w:t>二维码乘车系统应进行可靠性设计，降低软件故障率，提高系统平均无故障维修周期。</w:t>
      </w:r>
    </w:p>
    <w:p w:rsidR="005779EF" w:rsidRDefault="000A0CBF" w:rsidP="00551CC2">
      <w:pPr>
        <w:numPr>
          <w:ilvl w:val="2"/>
          <w:numId w:val="13"/>
        </w:numPr>
        <w:spacing w:beforeLines="50" w:before="156" w:afterLines="50" w:after="156"/>
        <w:ind w:left="0"/>
        <w:outlineLvl w:val="3"/>
        <w:rPr>
          <w:rFonts w:ascii="黑体" w:eastAsia="黑体" w:hAnsi="黑体" w:cs="黑体"/>
          <w:b/>
          <w:bCs/>
          <w:szCs w:val="21"/>
        </w:rPr>
      </w:pPr>
      <w:r>
        <w:rPr>
          <w:rFonts w:ascii="黑体" w:eastAsia="黑体" w:cs="Times New Roman" w:hint="eastAsia"/>
          <w:szCs w:val="21"/>
        </w:rPr>
        <w:t>可维护性</w:t>
      </w:r>
    </w:p>
    <w:p w:rsidR="005779EF" w:rsidRDefault="000A0CBF">
      <w:pPr>
        <w:ind w:firstLineChars="200" w:firstLine="420"/>
      </w:pPr>
      <w:r>
        <w:rPr>
          <w:rFonts w:hint="eastAsia"/>
        </w:rPr>
        <w:t>二维码乘车系统应达到维护成本最低化，整体系统易于升级。</w:t>
      </w:r>
    </w:p>
    <w:p w:rsidR="005779EF" w:rsidRDefault="000A0CBF" w:rsidP="00551CC2">
      <w:pPr>
        <w:numPr>
          <w:ilvl w:val="2"/>
          <w:numId w:val="13"/>
        </w:numPr>
        <w:spacing w:beforeLines="50" w:before="156" w:afterLines="50" w:after="156"/>
        <w:ind w:left="0"/>
        <w:outlineLvl w:val="3"/>
        <w:rPr>
          <w:rFonts w:ascii="黑体" w:eastAsia="黑体" w:hAnsi="黑体" w:cs="黑体"/>
          <w:b/>
          <w:bCs/>
          <w:szCs w:val="21"/>
        </w:rPr>
      </w:pPr>
      <w:r>
        <w:rPr>
          <w:rFonts w:ascii="黑体" w:eastAsia="黑体" w:hAnsi="黑体" w:cs="黑体" w:hint="eastAsia"/>
          <w:bCs/>
          <w:szCs w:val="21"/>
        </w:rPr>
        <w:t>互联互通兼容性</w:t>
      </w:r>
    </w:p>
    <w:p w:rsidR="005779EF" w:rsidRDefault="000A0CBF">
      <w:pPr>
        <w:pStyle w:val="HTML"/>
        <w:widowControl/>
        <w:ind w:firstLineChars="200" w:firstLine="420"/>
        <w:jc w:val="both"/>
        <w:rPr>
          <w:rFonts w:cs="宋体" w:hint="default"/>
          <w:kern w:val="2"/>
          <w:sz w:val="21"/>
          <w:szCs w:val="21"/>
        </w:rPr>
      </w:pPr>
      <w:r>
        <w:rPr>
          <w:sz w:val="21"/>
          <w:szCs w:val="21"/>
        </w:rPr>
        <w:t>互联互通兼容性应包含如下要求：</w:t>
      </w:r>
    </w:p>
    <w:p w:rsidR="005779EF" w:rsidRDefault="000A0CBF">
      <w:pPr>
        <w:ind w:firstLineChars="200" w:firstLine="420"/>
        <w:rPr>
          <w:rFonts w:hAnsi="宋体"/>
        </w:rPr>
      </w:pPr>
      <w:r>
        <w:rPr>
          <w:rFonts w:hAnsi="宋体" w:hint="eastAsia"/>
        </w:rPr>
        <w:t xml:space="preserve">a) </w:t>
      </w:r>
      <w:r>
        <w:rPr>
          <w:rFonts w:hAnsi="宋体" w:hint="eastAsia"/>
        </w:rPr>
        <w:t>应能使用入网机构签发的公钥证书；</w:t>
      </w:r>
    </w:p>
    <w:p w:rsidR="005779EF" w:rsidRDefault="000A0CBF">
      <w:pPr>
        <w:ind w:firstLineChars="200" w:firstLine="420"/>
        <w:rPr>
          <w:rFonts w:hAnsi="宋体"/>
        </w:rPr>
      </w:pPr>
      <w:r>
        <w:rPr>
          <w:rFonts w:hAnsi="宋体" w:hint="eastAsia"/>
        </w:rPr>
        <w:t xml:space="preserve">b) </w:t>
      </w:r>
      <w:r>
        <w:rPr>
          <w:rFonts w:hAnsi="宋体" w:hint="eastAsia"/>
        </w:rPr>
        <w:t>应能进行交易数据清分结算以及下发；</w:t>
      </w:r>
    </w:p>
    <w:p w:rsidR="005779EF" w:rsidRDefault="000A0CBF">
      <w:pPr>
        <w:ind w:firstLineChars="200" w:firstLine="420"/>
        <w:rPr>
          <w:rFonts w:hAnsi="宋体"/>
        </w:rPr>
      </w:pPr>
      <w:r>
        <w:rPr>
          <w:rFonts w:hAnsi="宋体" w:hint="eastAsia"/>
        </w:rPr>
        <w:t>c</w:t>
      </w:r>
      <w:r>
        <w:rPr>
          <w:rFonts w:hAnsi="宋体" w:hint="eastAsia"/>
        </w:rPr>
        <w:t>）应能支持对账数据的获取；</w:t>
      </w:r>
    </w:p>
    <w:p w:rsidR="005779EF" w:rsidRDefault="000A0CBF">
      <w:pPr>
        <w:ind w:firstLineChars="200" w:firstLine="420"/>
        <w:rPr>
          <w:rFonts w:hAnsi="宋体"/>
        </w:rPr>
      </w:pPr>
      <w:r>
        <w:rPr>
          <w:rFonts w:hAnsi="宋体" w:hint="eastAsia"/>
        </w:rPr>
        <w:t xml:space="preserve">d) </w:t>
      </w:r>
      <w:r>
        <w:rPr>
          <w:rFonts w:hAnsi="宋体" w:hint="eastAsia"/>
        </w:rPr>
        <w:t>应能生成二维码数据并下发到客户端；</w:t>
      </w:r>
      <w:r>
        <w:rPr>
          <w:rFonts w:hAnsi="宋体" w:hint="eastAsia"/>
        </w:rPr>
        <w:t xml:space="preserve"> </w:t>
      </w:r>
    </w:p>
    <w:p w:rsidR="005779EF" w:rsidRDefault="000A0CBF">
      <w:pPr>
        <w:ind w:firstLineChars="200" w:firstLine="420"/>
        <w:rPr>
          <w:rFonts w:hAnsi="宋体"/>
        </w:rPr>
      </w:pPr>
      <w:r>
        <w:rPr>
          <w:rFonts w:hAnsi="宋体" w:hint="eastAsia"/>
        </w:rPr>
        <w:t xml:space="preserve">e) </w:t>
      </w:r>
      <w:r>
        <w:rPr>
          <w:rFonts w:hAnsi="宋体" w:hint="eastAsia"/>
        </w:rPr>
        <w:t>应具备</w:t>
      </w:r>
      <w:r>
        <w:rPr>
          <w:rFonts w:hAnsi="宋体" w:hint="eastAsia"/>
        </w:rPr>
        <w:t>CA</w:t>
      </w:r>
      <w:r>
        <w:rPr>
          <w:rFonts w:hAnsi="宋体" w:hint="eastAsia"/>
        </w:rPr>
        <w:t>管理系统，为用户分配公私钥；</w:t>
      </w:r>
    </w:p>
    <w:p w:rsidR="005779EF" w:rsidRDefault="000A0CBF">
      <w:pPr>
        <w:ind w:firstLineChars="200" w:firstLine="420"/>
        <w:rPr>
          <w:rFonts w:hAnsi="宋体"/>
        </w:rPr>
      </w:pPr>
      <w:r>
        <w:rPr>
          <w:rFonts w:hAnsi="宋体" w:hint="eastAsia"/>
        </w:rPr>
        <w:t xml:space="preserve">f) </w:t>
      </w:r>
      <w:r>
        <w:rPr>
          <w:rFonts w:hAnsi="宋体" w:hint="eastAsia"/>
        </w:rPr>
        <w:t>应能与周边清分结算机构进行对接，上传、下载文件；</w:t>
      </w:r>
    </w:p>
    <w:p w:rsidR="005779EF" w:rsidRDefault="000A0CBF">
      <w:pPr>
        <w:ind w:firstLineChars="200" w:firstLine="420"/>
        <w:rPr>
          <w:rFonts w:hAnsi="宋体"/>
        </w:rPr>
      </w:pPr>
      <w:r>
        <w:rPr>
          <w:rFonts w:hAnsi="宋体" w:hint="eastAsia"/>
        </w:rPr>
        <w:t xml:space="preserve">g) </w:t>
      </w:r>
      <w:r>
        <w:rPr>
          <w:rFonts w:hAnsi="宋体" w:hint="eastAsia"/>
        </w:rPr>
        <w:t>应能与清分结算机构的</w:t>
      </w:r>
      <w:r>
        <w:rPr>
          <w:rFonts w:hAnsi="宋体" w:hint="eastAsia"/>
        </w:rPr>
        <w:t xml:space="preserve"> CA </w:t>
      </w:r>
      <w:r>
        <w:rPr>
          <w:rFonts w:hAnsi="宋体" w:hint="eastAsia"/>
        </w:rPr>
        <w:t>管理系统进行对接，接收清分结算机构下发的机构证书；</w:t>
      </w:r>
    </w:p>
    <w:p w:rsidR="005779EF" w:rsidRDefault="000A0CBF">
      <w:pPr>
        <w:ind w:firstLineChars="200" w:firstLine="420"/>
        <w:rPr>
          <w:rFonts w:hAnsi="宋体"/>
        </w:rPr>
      </w:pPr>
      <w:r>
        <w:rPr>
          <w:rFonts w:hAnsi="宋体" w:hint="eastAsia"/>
        </w:rPr>
        <w:lastRenderedPageBreak/>
        <w:t xml:space="preserve">h) </w:t>
      </w:r>
      <w:r>
        <w:rPr>
          <w:rFonts w:hAnsi="宋体" w:hint="eastAsia"/>
        </w:rPr>
        <w:t>应能进行证书下发、管理终端软件更新、远程监控终端。</w:t>
      </w:r>
    </w:p>
    <w:p w:rsidR="005779EF" w:rsidRDefault="000A0CBF" w:rsidP="00551CC2">
      <w:pPr>
        <w:numPr>
          <w:ilvl w:val="1"/>
          <w:numId w:val="13"/>
        </w:numPr>
        <w:spacing w:beforeLines="50" w:before="156" w:afterLines="50" w:after="156"/>
        <w:outlineLvl w:val="2"/>
      </w:pPr>
      <w:bookmarkStart w:id="185" w:name="_Toc139443567"/>
      <w:r>
        <w:rPr>
          <w:rFonts w:ascii="黑体" w:eastAsia="黑体" w:hAnsi="黑体" w:cs="黑体" w:hint="eastAsia"/>
          <w:szCs w:val="21"/>
        </w:rPr>
        <w:t>安全要求</w:t>
      </w:r>
      <w:bookmarkEnd w:id="185"/>
    </w:p>
    <w:p w:rsidR="005779EF" w:rsidRDefault="000A0CBF">
      <w:pPr>
        <w:pStyle w:val="27"/>
      </w:pPr>
      <w:r>
        <w:rPr>
          <w:rFonts w:hint="eastAsia"/>
        </w:rPr>
        <w:t>安全要求应包含如下要求：</w:t>
      </w:r>
    </w:p>
    <w:p w:rsidR="005779EF" w:rsidRDefault="000A0CBF">
      <w:pPr>
        <w:pStyle w:val="27"/>
      </w:pPr>
      <w:r>
        <w:rPr>
          <w:rFonts w:hint="eastAsia"/>
        </w:rPr>
        <w:t>a</w:t>
      </w:r>
      <w:r>
        <w:t xml:space="preserve">) </w:t>
      </w:r>
      <w:r>
        <w:rPr>
          <w:rFonts w:hint="eastAsia"/>
        </w:rPr>
        <w:t>应符合国密算法要求，对二维码数据进行国密算法的签名和对数据进行加密；</w:t>
      </w:r>
    </w:p>
    <w:p w:rsidR="005779EF" w:rsidRDefault="000A0CBF">
      <w:pPr>
        <w:pStyle w:val="27"/>
      </w:pPr>
      <w:r>
        <w:rPr>
          <w:rFonts w:hint="eastAsia"/>
        </w:rPr>
        <w:t>b</w:t>
      </w:r>
      <w:r>
        <w:t xml:space="preserve">) </w:t>
      </w:r>
      <w:r>
        <w:rPr>
          <w:rFonts w:hint="eastAsia"/>
        </w:rPr>
        <w:t>应通过算法按照二维码电子票数据结构生成对应的电子票数据，由移动端用户</w:t>
      </w:r>
      <w:r>
        <w:rPr>
          <w:rFonts w:hint="eastAsia"/>
        </w:rPr>
        <w:t>APP</w:t>
      </w:r>
      <w:r>
        <w:rPr>
          <w:rFonts w:hint="eastAsia"/>
        </w:rPr>
        <w:t>进行展示；</w:t>
      </w:r>
    </w:p>
    <w:p w:rsidR="005779EF" w:rsidRDefault="000A0CBF">
      <w:pPr>
        <w:pStyle w:val="27"/>
      </w:pPr>
      <w:r>
        <w:t xml:space="preserve">c) </w:t>
      </w:r>
      <w:r>
        <w:rPr>
          <w:rFonts w:hint="eastAsia"/>
        </w:rPr>
        <w:t>移动端用户</w:t>
      </w:r>
      <w:r>
        <w:rPr>
          <w:rFonts w:hint="eastAsia"/>
        </w:rPr>
        <w:t>APP</w:t>
      </w:r>
      <w:r>
        <w:rPr>
          <w:rFonts w:hint="eastAsia"/>
        </w:rPr>
        <w:t>对联机码数据或脱机码种子进行传输和存储时，应以密文形式进行保存；</w:t>
      </w:r>
    </w:p>
    <w:p w:rsidR="005779EF" w:rsidRDefault="000A0CBF">
      <w:pPr>
        <w:pStyle w:val="27"/>
      </w:pPr>
      <w:r>
        <w:t xml:space="preserve">d) </w:t>
      </w:r>
      <w:r>
        <w:rPr>
          <w:rFonts w:hint="eastAsia"/>
        </w:rPr>
        <w:t>应通过发码平台</w:t>
      </w:r>
      <w:r>
        <w:rPr>
          <w:rFonts w:hint="eastAsia"/>
        </w:rPr>
        <w:t>SDK</w:t>
      </w:r>
      <w:r>
        <w:rPr>
          <w:rFonts w:hint="eastAsia"/>
        </w:rPr>
        <w:t>及发码平台提供的公钥证书进行签名认证；</w:t>
      </w:r>
    </w:p>
    <w:p w:rsidR="005779EF" w:rsidRDefault="000A0CBF">
      <w:pPr>
        <w:pStyle w:val="27"/>
      </w:pPr>
      <w:r>
        <w:rPr>
          <w:rFonts w:hint="eastAsia"/>
        </w:rPr>
        <w:t>e</w:t>
      </w:r>
      <w:r>
        <w:t xml:space="preserve">) </w:t>
      </w:r>
      <w:r>
        <w:rPr>
          <w:rFonts w:hint="eastAsia"/>
        </w:rPr>
        <w:t>应对可疑的交易、无法付款的交易、恶意单边交易、其他非法交易通过黑名单功能禁止生码。</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密钥安全</w:t>
      </w:r>
    </w:p>
    <w:p w:rsidR="005779EF" w:rsidRDefault="000A0CBF">
      <w:pPr>
        <w:pStyle w:val="HTML"/>
        <w:widowControl/>
        <w:jc w:val="both"/>
        <w:rPr>
          <w:rFonts w:cs="宋体" w:hint="default"/>
          <w:kern w:val="2"/>
          <w:sz w:val="21"/>
        </w:rPr>
      </w:pPr>
      <w:r>
        <w:rPr>
          <w:rFonts w:cs="宋体"/>
          <w:kern w:val="2"/>
          <w:sz w:val="21"/>
        </w:rPr>
        <w:t>3</w:t>
      </w:r>
      <w:r>
        <w:rPr>
          <w:rFonts w:cs="宋体" w:hint="default"/>
          <w:kern w:val="2"/>
          <w:sz w:val="21"/>
        </w:rPr>
        <w:t xml:space="preserve">.2.1.1 </w:t>
      </w:r>
      <w:r>
        <w:rPr>
          <w:rFonts w:cs="宋体"/>
          <w:kern w:val="2"/>
          <w:sz w:val="21"/>
        </w:rPr>
        <w:t>发码平台密钥安全</w:t>
      </w:r>
    </w:p>
    <w:p w:rsidR="005779EF" w:rsidRDefault="000A0CBF">
      <w:pPr>
        <w:pStyle w:val="HTML"/>
        <w:widowControl/>
        <w:ind w:firstLineChars="200" w:firstLine="420"/>
        <w:jc w:val="both"/>
        <w:rPr>
          <w:rFonts w:cs="宋体" w:hint="default"/>
          <w:kern w:val="2"/>
          <w:sz w:val="21"/>
        </w:rPr>
      </w:pPr>
      <w:r>
        <w:rPr>
          <w:rFonts w:cs="宋体"/>
          <w:kern w:val="2"/>
          <w:sz w:val="21"/>
        </w:rPr>
        <w:t>密钥存储、密钥交换应采用硬件加密机或云硬件加密机进行处理，应支持根密钥下发或被动请求下载到相关各个机构及相关设备的能力。</w:t>
      </w:r>
    </w:p>
    <w:p w:rsidR="005779EF" w:rsidRDefault="000A0CBF">
      <w:pPr>
        <w:pStyle w:val="HTML"/>
        <w:widowControl/>
        <w:jc w:val="both"/>
        <w:rPr>
          <w:rFonts w:cs="宋体" w:hint="default"/>
          <w:kern w:val="2"/>
          <w:sz w:val="21"/>
        </w:rPr>
      </w:pPr>
      <w:r>
        <w:rPr>
          <w:rFonts w:cs="宋体"/>
          <w:kern w:val="2"/>
          <w:sz w:val="21"/>
        </w:rPr>
        <w:t>3</w:t>
      </w:r>
      <w:r>
        <w:rPr>
          <w:rFonts w:cs="宋体" w:hint="default"/>
          <w:kern w:val="2"/>
          <w:sz w:val="21"/>
        </w:rPr>
        <w:t xml:space="preserve">.2.1.2 </w:t>
      </w:r>
      <w:r>
        <w:rPr>
          <w:rFonts w:cs="宋体"/>
          <w:kern w:val="2"/>
          <w:sz w:val="21"/>
        </w:rPr>
        <w:t>发码接入平台数据交互密钥安全</w:t>
      </w:r>
    </w:p>
    <w:p w:rsidR="005779EF" w:rsidRDefault="000A0CBF">
      <w:pPr>
        <w:pStyle w:val="HTML"/>
        <w:widowControl/>
        <w:ind w:firstLineChars="200" w:firstLine="420"/>
        <w:jc w:val="both"/>
        <w:rPr>
          <w:rFonts w:cs="宋体" w:hint="default"/>
          <w:kern w:val="2"/>
          <w:sz w:val="21"/>
          <w:szCs w:val="21"/>
        </w:rPr>
      </w:pPr>
      <w:r>
        <w:rPr>
          <w:sz w:val="21"/>
          <w:szCs w:val="21"/>
        </w:rPr>
        <w:t>数据交互密钥安全应包含如下要求：</w:t>
      </w:r>
    </w:p>
    <w:p w:rsidR="005779EF" w:rsidRDefault="000A0CBF">
      <w:pPr>
        <w:pStyle w:val="27"/>
      </w:pPr>
      <w:r>
        <w:rPr>
          <w:rFonts w:hint="eastAsia"/>
        </w:rPr>
        <w:t>a</w:t>
      </w:r>
      <w:r>
        <w:t xml:space="preserve">) </w:t>
      </w:r>
      <w:r>
        <w:rPr>
          <w:rFonts w:hint="eastAsia"/>
        </w:rPr>
        <w:t>应使用与机构号唯一对应的方式管理密钥，密钥间相互隔离；</w:t>
      </w:r>
    </w:p>
    <w:p w:rsidR="005779EF" w:rsidRDefault="000A0CBF">
      <w:pPr>
        <w:pStyle w:val="27"/>
      </w:pPr>
      <w:r>
        <w:rPr>
          <w:rFonts w:hint="eastAsia"/>
        </w:rPr>
        <w:t>b</w:t>
      </w:r>
      <w:r>
        <w:t xml:space="preserve">) </w:t>
      </w:r>
      <w:r>
        <w:rPr>
          <w:rFonts w:hint="eastAsia"/>
        </w:rPr>
        <w:t>应生成单独的匹配密钥对；</w:t>
      </w:r>
    </w:p>
    <w:p w:rsidR="005779EF" w:rsidRDefault="000A0CBF">
      <w:pPr>
        <w:pStyle w:val="27"/>
      </w:pPr>
      <w:r>
        <w:rPr>
          <w:rFonts w:hint="eastAsia"/>
        </w:rPr>
        <w:t>c</w:t>
      </w:r>
      <w:r>
        <w:t xml:space="preserve">) </w:t>
      </w:r>
      <w:r>
        <w:rPr>
          <w:rFonts w:hint="eastAsia"/>
        </w:rPr>
        <w:t>应将各自对应的机构私钥及公钥存储在硬件加密机或云硬件加密机中。</w:t>
      </w:r>
    </w:p>
    <w:p w:rsidR="005779EF" w:rsidRDefault="000A0CBF">
      <w:pPr>
        <w:pStyle w:val="HTML"/>
        <w:widowControl/>
        <w:jc w:val="both"/>
        <w:rPr>
          <w:rFonts w:cs="宋体" w:hint="default"/>
          <w:kern w:val="2"/>
          <w:sz w:val="21"/>
        </w:rPr>
      </w:pPr>
      <w:r>
        <w:rPr>
          <w:rFonts w:cs="宋体"/>
          <w:kern w:val="2"/>
          <w:sz w:val="21"/>
        </w:rPr>
        <w:t>3</w:t>
      </w:r>
      <w:r>
        <w:rPr>
          <w:rFonts w:cs="宋体" w:hint="default"/>
          <w:kern w:val="2"/>
          <w:sz w:val="21"/>
        </w:rPr>
        <w:t xml:space="preserve">.2.1.3 </w:t>
      </w:r>
      <w:r>
        <w:rPr>
          <w:rFonts w:cs="宋体"/>
          <w:kern w:val="2"/>
          <w:sz w:val="21"/>
        </w:rPr>
        <w:t>移动端用户APP密钥安全</w:t>
      </w:r>
    </w:p>
    <w:p w:rsidR="005779EF" w:rsidRDefault="000A0CBF">
      <w:pPr>
        <w:pStyle w:val="HTML"/>
        <w:widowControl/>
        <w:ind w:firstLineChars="200" w:firstLine="420"/>
        <w:jc w:val="both"/>
        <w:rPr>
          <w:rFonts w:cs="宋体" w:hint="default"/>
          <w:kern w:val="2"/>
          <w:sz w:val="21"/>
          <w:szCs w:val="21"/>
        </w:rPr>
      </w:pPr>
      <w:r>
        <w:rPr>
          <w:sz w:val="21"/>
          <w:szCs w:val="21"/>
        </w:rPr>
        <w:t>移动端APP密钥安全应包含如下要求：</w:t>
      </w:r>
    </w:p>
    <w:p w:rsidR="005779EF" w:rsidRDefault="000A0CBF">
      <w:pPr>
        <w:pStyle w:val="27"/>
      </w:pPr>
      <w:r>
        <w:rPr>
          <w:rFonts w:hint="eastAsia"/>
        </w:rPr>
        <w:t>a</w:t>
      </w:r>
      <w:r>
        <w:t xml:space="preserve">) </w:t>
      </w:r>
      <w:r>
        <w:rPr>
          <w:rFonts w:hint="eastAsia"/>
        </w:rPr>
        <w:t>应保证用户侧与接入平台之间数据传输及用户认证安全；</w:t>
      </w:r>
    </w:p>
    <w:p w:rsidR="005779EF" w:rsidRDefault="000A0CBF">
      <w:pPr>
        <w:pStyle w:val="27"/>
      </w:pPr>
      <w:r>
        <w:rPr>
          <w:rFonts w:hint="eastAsia"/>
        </w:rPr>
        <w:t>b</w:t>
      </w:r>
      <w:r>
        <w:t xml:space="preserve">) </w:t>
      </w:r>
      <w:r>
        <w:rPr>
          <w:rFonts w:hint="eastAsia"/>
        </w:rPr>
        <w:t>接入平台应生成公钥进行下发且移动端用户</w:t>
      </w:r>
      <w:r>
        <w:rPr>
          <w:rFonts w:hint="eastAsia"/>
        </w:rPr>
        <w:t>APP</w:t>
      </w:r>
      <w:r>
        <w:rPr>
          <w:rFonts w:hint="eastAsia"/>
        </w:rPr>
        <w:t>应将本地公钥进行上送。</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设备安全</w:t>
      </w:r>
    </w:p>
    <w:p w:rsidR="005779EF" w:rsidRDefault="000A0CBF">
      <w:pPr>
        <w:pStyle w:val="HTML"/>
        <w:widowControl/>
        <w:ind w:firstLineChars="200" w:firstLine="420"/>
        <w:jc w:val="both"/>
        <w:rPr>
          <w:rFonts w:cs="宋体" w:hint="default"/>
          <w:kern w:val="2"/>
          <w:sz w:val="21"/>
        </w:rPr>
      </w:pPr>
      <w:r>
        <w:rPr>
          <w:sz w:val="21"/>
          <w:szCs w:val="21"/>
        </w:rPr>
        <w:t>设备安全应包含如下要求：</w:t>
      </w:r>
    </w:p>
    <w:p w:rsidR="005779EF" w:rsidRDefault="000A0CBF">
      <w:pPr>
        <w:pStyle w:val="27"/>
      </w:pPr>
      <w:r>
        <w:rPr>
          <w:rFonts w:hint="eastAsia"/>
        </w:rPr>
        <w:t xml:space="preserve">a) </w:t>
      </w:r>
      <w:r>
        <w:rPr>
          <w:rFonts w:hint="eastAsia"/>
        </w:rPr>
        <w:t>应能记录</w:t>
      </w:r>
      <w:r>
        <w:rPr>
          <w:rFonts w:hint="eastAsia"/>
        </w:rPr>
        <w:t xml:space="preserve">AFC </w:t>
      </w:r>
      <w:r>
        <w:rPr>
          <w:rFonts w:hint="eastAsia"/>
        </w:rPr>
        <w:t>系统设备安装对应关系的信息，应提供密钥版本号更换、黑名单更新、配置数据更新的功能；</w:t>
      </w:r>
    </w:p>
    <w:p w:rsidR="005779EF" w:rsidRDefault="000A0CBF">
      <w:pPr>
        <w:pStyle w:val="27"/>
      </w:pPr>
      <w:r>
        <w:rPr>
          <w:rFonts w:hint="eastAsia"/>
        </w:rPr>
        <w:t xml:space="preserve">b) </w:t>
      </w:r>
      <w:r>
        <w:rPr>
          <w:rFonts w:hint="eastAsia"/>
        </w:rPr>
        <w:t>应在设备开机时进行注册登记和参数更新。</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数据安全</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数据保密及完整性</w:t>
      </w:r>
    </w:p>
    <w:p w:rsidR="005779EF" w:rsidRDefault="000A0CBF">
      <w:pPr>
        <w:ind w:firstLineChars="200" w:firstLine="420"/>
      </w:pPr>
      <w:r>
        <w:rPr>
          <w:rFonts w:hint="eastAsia"/>
          <w:szCs w:val="21"/>
        </w:rPr>
        <w:t>数据保密及完整性应包含如下要求：</w:t>
      </w:r>
    </w:p>
    <w:p w:rsidR="005779EF" w:rsidRDefault="000A0CBF">
      <w:pPr>
        <w:pStyle w:val="27"/>
      </w:pPr>
      <w:r>
        <w:rPr>
          <w:rFonts w:hint="eastAsia"/>
        </w:rPr>
        <w:t xml:space="preserve">a) </w:t>
      </w:r>
      <w:r>
        <w:rPr>
          <w:rFonts w:hint="eastAsia"/>
        </w:rPr>
        <w:t>应符合城市轨道交通数据保密和行业标准要求；</w:t>
      </w:r>
    </w:p>
    <w:p w:rsidR="005779EF" w:rsidRDefault="000A0CBF">
      <w:pPr>
        <w:pStyle w:val="27"/>
      </w:pPr>
      <w:r>
        <w:rPr>
          <w:rFonts w:hint="eastAsia"/>
        </w:rPr>
        <w:t xml:space="preserve">b) </w:t>
      </w:r>
      <w:r>
        <w:rPr>
          <w:rFonts w:hint="eastAsia"/>
        </w:rPr>
        <w:t>应对不同安全级别的数据、功能设置不同访问权限；</w:t>
      </w:r>
    </w:p>
    <w:p w:rsidR="005779EF" w:rsidRDefault="000A0CBF">
      <w:pPr>
        <w:pStyle w:val="27"/>
      </w:pPr>
      <w:r>
        <w:rPr>
          <w:rFonts w:hint="eastAsia"/>
        </w:rPr>
        <w:t xml:space="preserve">c) </w:t>
      </w:r>
      <w:r>
        <w:rPr>
          <w:rFonts w:hint="eastAsia"/>
        </w:rPr>
        <w:t>应具备自动侦查异常数据或不完整数据的能力；</w:t>
      </w:r>
    </w:p>
    <w:p w:rsidR="005779EF" w:rsidRDefault="000A0CBF">
      <w:pPr>
        <w:pStyle w:val="27"/>
      </w:pPr>
      <w:r>
        <w:rPr>
          <w:rFonts w:hint="eastAsia"/>
        </w:rPr>
        <w:t xml:space="preserve">d) </w:t>
      </w:r>
      <w:r>
        <w:rPr>
          <w:rFonts w:hint="eastAsia"/>
        </w:rPr>
        <w:t>应能进行监控排查，杜绝平台、接入机构、移动端用户</w:t>
      </w:r>
      <w:r>
        <w:rPr>
          <w:rFonts w:hint="eastAsia"/>
        </w:rPr>
        <w:t>APP</w:t>
      </w:r>
      <w:r>
        <w:rPr>
          <w:rFonts w:hint="eastAsia"/>
        </w:rPr>
        <w:t>密钥泄露；</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数据备份</w:t>
      </w:r>
    </w:p>
    <w:p w:rsidR="005779EF" w:rsidRDefault="000A0CBF">
      <w:pPr>
        <w:ind w:firstLineChars="200" w:firstLine="420"/>
        <w:rPr>
          <w:rFonts w:ascii="宋体" w:hAnsi="宋体"/>
        </w:rPr>
      </w:pPr>
      <w:r>
        <w:rPr>
          <w:rFonts w:ascii="宋体" w:hAnsi="宋体" w:hint="eastAsia"/>
        </w:rPr>
        <w:t>数据备份能力应包含如下要求：</w:t>
      </w:r>
    </w:p>
    <w:p w:rsidR="005779EF" w:rsidRDefault="000A0CBF">
      <w:pPr>
        <w:pStyle w:val="50"/>
        <w:ind w:left="420" w:firstLineChars="0" w:firstLine="0"/>
      </w:pPr>
      <w:r>
        <w:rPr>
          <w:rFonts w:hint="eastAsia"/>
        </w:rPr>
        <w:t xml:space="preserve">a) </w:t>
      </w:r>
      <w:r>
        <w:rPr>
          <w:rFonts w:hint="eastAsia"/>
        </w:rPr>
        <w:t>应具备完全备份能力；</w:t>
      </w:r>
    </w:p>
    <w:p w:rsidR="005779EF" w:rsidRDefault="000A0CBF">
      <w:pPr>
        <w:pStyle w:val="27"/>
      </w:pPr>
      <w:r>
        <w:rPr>
          <w:rFonts w:hint="eastAsia"/>
        </w:rPr>
        <w:t xml:space="preserve">b) </w:t>
      </w:r>
      <w:r>
        <w:rPr>
          <w:rFonts w:hint="eastAsia"/>
        </w:rPr>
        <w:t>应具备差异备份能力；</w:t>
      </w:r>
    </w:p>
    <w:p w:rsidR="005779EF" w:rsidRDefault="000A0CBF">
      <w:pPr>
        <w:pStyle w:val="27"/>
      </w:pPr>
      <w:r>
        <w:rPr>
          <w:rFonts w:hint="eastAsia"/>
        </w:rPr>
        <w:lastRenderedPageBreak/>
        <w:t xml:space="preserve">c) </w:t>
      </w:r>
      <w:r>
        <w:rPr>
          <w:rFonts w:hint="eastAsia"/>
        </w:rPr>
        <w:t>应具备增量备份能力；</w:t>
      </w:r>
    </w:p>
    <w:p w:rsidR="005779EF" w:rsidRDefault="000A0CBF">
      <w:pPr>
        <w:pStyle w:val="27"/>
      </w:pPr>
      <w:r>
        <w:rPr>
          <w:rFonts w:hint="eastAsia"/>
        </w:rPr>
        <w:t xml:space="preserve">d) </w:t>
      </w:r>
      <w:r>
        <w:rPr>
          <w:rFonts w:hint="eastAsia"/>
        </w:rPr>
        <w:t>系统应提供备份策略和恢复机制；</w:t>
      </w:r>
    </w:p>
    <w:p w:rsidR="005779EF" w:rsidRDefault="000A0CBF">
      <w:pPr>
        <w:pStyle w:val="27"/>
      </w:pPr>
      <w:r>
        <w:rPr>
          <w:rFonts w:hint="eastAsia"/>
        </w:rPr>
        <w:t xml:space="preserve">e) </w:t>
      </w:r>
      <w:r>
        <w:rPr>
          <w:rFonts w:hint="eastAsia"/>
        </w:rPr>
        <w:t>系统应可设定备份时间或备份周期。</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86" w:name="_Toc139443568"/>
      <w:r>
        <w:rPr>
          <w:rFonts w:ascii="黑体" w:eastAsia="黑体" w:hAnsi="黑体" w:cs="黑体" w:hint="eastAsia"/>
          <w:szCs w:val="21"/>
        </w:rPr>
        <w:t>性能要求</w:t>
      </w:r>
      <w:bookmarkEnd w:id="186"/>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基本要求</w:t>
      </w:r>
    </w:p>
    <w:p w:rsidR="005779EF" w:rsidRDefault="000A0CBF">
      <w:pPr>
        <w:pStyle w:val="27"/>
        <w:ind w:left="142" w:firstLineChars="0" w:firstLine="278"/>
      </w:pPr>
      <w:r>
        <w:rPr>
          <w:rFonts w:hint="eastAsia"/>
        </w:rPr>
        <w:t>系统基本性能应包括如下要求：</w:t>
      </w:r>
    </w:p>
    <w:p w:rsidR="005779EF" w:rsidRDefault="000A0CBF">
      <w:pPr>
        <w:pStyle w:val="27"/>
      </w:pPr>
      <w:r>
        <w:rPr>
          <w:rFonts w:hint="eastAsia"/>
        </w:rPr>
        <w:t xml:space="preserve">a) </w:t>
      </w:r>
      <w:r>
        <w:rPr>
          <w:rFonts w:hint="eastAsia"/>
        </w:rPr>
        <w:t>每分钟通过人数≥</w:t>
      </w:r>
      <w:r>
        <w:rPr>
          <w:rFonts w:hint="eastAsia"/>
        </w:rPr>
        <w:t>40</w:t>
      </w:r>
      <w:r>
        <w:rPr>
          <w:rFonts w:hint="eastAsia"/>
        </w:rPr>
        <w:t>人；</w:t>
      </w:r>
    </w:p>
    <w:p w:rsidR="005779EF" w:rsidRDefault="000A0CBF">
      <w:pPr>
        <w:pStyle w:val="27"/>
      </w:pPr>
      <w:r>
        <w:rPr>
          <w:rFonts w:hint="eastAsia"/>
        </w:rPr>
        <w:t xml:space="preserve">b) </w:t>
      </w:r>
      <w:r>
        <w:rPr>
          <w:rFonts w:hint="eastAsia"/>
        </w:rPr>
        <w:t>单人过闸通过时间</w:t>
      </w:r>
      <w:r>
        <w:rPr>
          <w:rFonts w:hint="eastAsia"/>
        </w:rPr>
        <w:t>&lt;1.5</w:t>
      </w:r>
      <w:r>
        <w:rPr>
          <w:rFonts w:hint="eastAsia"/>
        </w:rPr>
        <w:t>秒；</w:t>
      </w:r>
    </w:p>
    <w:p w:rsidR="005779EF" w:rsidRDefault="000A0CBF">
      <w:pPr>
        <w:pStyle w:val="27"/>
      </w:pPr>
      <w:r>
        <w:rPr>
          <w:rFonts w:hint="eastAsia"/>
        </w:rPr>
        <w:t xml:space="preserve">c) </w:t>
      </w:r>
      <w:r>
        <w:rPr>
          <w:rFonts w:hint="eastAsia"/>
        </w:rPr>
        <w:t>单人扫码验证时间</w:t>
      </w:r>
      <w:r>
        <w:rPr>
          <w:rFonts w:hint="eastAsia"/>
        </w:rPr>
        <w:t>&lt;0.5</w:t>
      </w:r>
      <w:r>
        <w:rPr>
          <w:rFonts w:hint="eastAsia"/>
        </w:rPr>
        <w:t>秒；</w:t>
      </w:r>
    </w:p>
    <w:p w:rsidR="005779EF" w:rsidRDefault="000A0CBF">
      <w:pPr>
        <w:pStyle w:val="27"/>
      </w:pPr>
      <w:r>
        <w:rPr>
          <w:rFonts w:hint="eastAsia"/>
        </w:rPr>
        <w:t xml:space="preserve">d) </w:t>
      </w:r>
      <w:r>
        <w:rPr>
          <w:rFonts w:hint="eastAsia"/>
        </w:rPr>
        <w:t>交易扣费应能在用户出站后</w:t>
      </w:r>
      <w:r>
        <w:rPr>
          <w:rFonts w:hint="eastAsia"/>
        </w:rPr>
        <w:t>3</w:t>
      </w:r>
      <w:r>
        <w:rPr>
          <w:rFonts w:hint="eastAsia"/>
        </w:rPr>
        <w:t>秒内完成；</w:t>
      </w:r>
    </w:p>
    <w:p w:rsidR="005779EF" w:rsidRDefault="000A0CBF">
      <w:pPr>
        <w:pStyle w:val="27"/>
      </w:pPr>
      <w:r>
        <w:rPr>
          <w:rFonts w:hint="eastAsia"/>
        </w:rPr>
        <w:t xml:space="preserve">e) </w:t>
      </w:r>
      <w:r>
        <w:rPr>
          <w:rFonts w:hint="eastAsia"/>
        </w:rPr>
        <w:t>交易清算应能在</w:t>
      </w:r>
      <w:r>
        <w:rPr>
          <w:rFonts w:hint="eastAsia"/>
        </w:rPr>
        <w:t>1</w:t>
      </w:r>
      <w:r>
        <w:rPr>
          <w:rFonts w:hint="eastAsia"/>
        </w:rPr>
        <w:t>小时内完成，应能在</w:t>
      </w:r>
      <w:r>
        <w:rPr>
          <w:rFonts w:hint="eastAsia"/>
        </w:rPr>
        <w:t>2</w:t>
      </w:r>
      <w:r>
        <w:rPr>
          <w:rFonts w:hint="eastAsia"/>
        </w:rPr>
        <w:t>小时内完成至少</w:t>
      </w:r>
      <w:r>
        <w:rPr>
          <w:rFonts w:hint="eastAsia"/>
        </w:rPr>
        <w:t>2</w:t>
      </w:r>
      <w:r>
        <w:rPr>
          <w:rFonts w:hint="eastAsia"/>
        </w:rPr>
        <w:t>天的累积交易数据清算；</w:t>
      </w:r>
    </w:p>
    <w:p w:rsidR="005779EF" w:rsidRDefault="000A0CBF">
      <w:pPr>
        <w:pStyle w:val="27"/>
      </w:pPr>
      <w:r>
        <w:rPr>
          <w:rFonts w:hint="eastAsia"/>
        </w:rPr>
        <w:t xml:space="preserve">f) </w:t>
      </w:r>
      <w:r>
        <w:rPr>
          <w:rFonts w:hint="eastAsia"/>
        </w:rPr>
        <w:t>数据库备份应在</w:t>
      </w:r>
      <w:r>
        <w:rPr>
          <w:rFonts w:hint="eastAsia"/>
        </w:rPr>
        <w:t>2</w:t>
      </w:r>
      <w:r>
        <w:rPr>
          <w:rFonts w:hint="eastAsia"/>
        </w:rPr>
        <w:t>小时内完成；</w:t>
      </w:r>
    </w:p>
    <w:p w:rsidR="005779EF" w:rsidRDefault="000A0CBF">
      <w:pPr>
        <w:pStyle w:val="27"/>
      </w:pPr>
      <w:r>
        <w:rPr>
          <w:rFonts w:hint="eastAsia"/>
        </w:rPr>
        <w:t xml:space="preserve">g) </w:t>
      </w:r>
      <w:r>
        <w:rPr>
          <w:rFonts w:hint="eastAsia"/>
        </w:rPr>
        <w:t>数据全量回复应在</w:t>
      </w:r>
      <w:r>
        <w:rPr>
          <w:rFonts w:hint="eastAsia"/>
        </w:rPr>
        <w:t>6</w:t>
      </w:r>
      <w:r>
        <w:rPr>
          <w:rFonts w:hint="eastAsia"/>
        </w:rPr>
        <w:t>小时内完成；</w:t>
      </w:r>
    </w:p>
    <w:p w:rsidR="005779EF" w:rsidRDefault="000A0CBF">
      <w:pPr>
        <w:pStyle w:val="27"/>
      </w:pPr>
      <w:r>
        <w:rPr>
          <w:rFonts w:hint="eastAsia"/>
        </w:rPr>
        <w:t xml:space="preserve">h) </w:t>
      </w:r>
      <w:r>
        <w:rPr>
          <w:rFonts w:hint="eastAsia"/>
        </w:rPr>
        <w:t>所有报表应在运营日结束后</w:t>
      </w:r>
      <w:r>
        <w:rPr>
          <w:rFonts w:hint="eastAsia"/>
        </w:rPr>
        <w:t>2</w:t>
      </w:r>
      <w:r>
        <w:rPr>
          <w:rFonts w:hint="eastAsia"/>
        </w:rPr>
        <w:t>小时内自动完成；</w:t>
      </w:r>
    </w:p>
    <w:p w:rsidR="005779EF" w:rsidRDefault="000A0CBF">
      <w:pPr>
        <w:pStyle w:val="27"/>
      </w:pPr>
      <w:r>
        <w:rPr>
          <w:rFonts w:hint="eastAsia"/>
        </w:rPr>
        <w:t xml:space="preserve">i) </w:t>
      </w:r>
      <w:r>
        <w:rPr>
          <w:rFonts w:hint="eastAsia"/>
        </w:rPr>
        <w:t>可在管理工作站上对交易数据进行多条件组合查询，系统确保在</w:t>
      </w:r>
      <w:r>
        <w:rPr>
          <w:rFonts w:hint="eastAsia"/>
        </w:rPr>
        <w:t xml:space="preserve"> 5 </w:t>
      </w:r>
      <w:r>
        <w:rPr>
          <w:rFonts w:hint="eastAsia"/>
        </w:rPr>
        <w:t>秒内返回查询结果。</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设备负载要求</w:t>
      </w:r>
    </w:p>
    <w:p w:rsidR="005779EF" w:rsidRDefault="000A0CBF">
      <w:pPr>
        <w:pStyle w:val="24"/>
        <w:ind w:left="147" w:firstLineChars="0" w:firstLine="278"/>
        <w:rPr>
          <w:rStyle w:val="3CharCharCharCharCharCharChar"/>
          <w:rFonts w:cs="Times New Roman"/>
        </w:rPr>
      </w:pPr>
      <w:r>
        <w:rPr>
          <w:rStyle w:val="3CharCharCharCharCharCharChar"/>
          <w:rFonts w:cs="Times New Roman" w:hint="eastAsia"/>
        </w:rPr>
        <w:t>设备负载能力应包含如下要求：</w:t>
      </w:r>
    </w:p>
    <w:p w:rsidR="005779EF" w:rsidRDefault="000A0CBF">
      <w:pPr>
        <w:pStyle w:val="27"/>
      </w:pPr>
      <w:r>
        <w:rPr>
          <w:rFonts w:hint="eastAsia"/>
        </w:rPr>
        <w:t>a) CPU</w:t>
      </w:r>
      <w:r>
        <w:rPr>
          <w:rFonts w:hint="eastAsia"/>
        </w:rPr>
        <w:t>负载不得超过</w:t>
      </w:r>
      <w:r>
        <w:rPr>
          <w:rFonts w:hint="eastAsia"/>
        </w:rPr>
        <w:t>70%</w:t>
      </w:r>
      <w:r>
        <w:rPr>
          <w:rFonts w:hint="eastAsia"/>
        </w:rPr>
        <w:t>；</w:t>
      </w:r>
    </w:p>
    <w:p w:rsidR="005779EF" w:rsidRDefault="000A0CBF">
      <w:pPr>
        <w:pStyle w:val="27"/>
      </w:pPr>
      <w:r>
        <w:rPr>
          <w:rFonts w:hint="eastAsia"/>
        </w:rPr>
        <w:t xml:space="preserve">b) </w:t>
      </w:r>
      <w:r>
        <w:rPr>
          <w:rFonts w:hint="eastAsia"/>
        </w:rPr>
        <w:t>内存负载不得超过</w:t>
      </w:r>
      <w:r>
        <w:rPr>
          <w:rFonts w:hint="eastAsia"/>
        </w:rPr>
        <w:t>70%</w:t>
      </w:r>
      <w:r>
        <w:rPr>
          <w:rFonts w:hint="eastAsia"/>
        </w:rPr>
        <w:t>。</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系统软硬件余量要求</w:t>
      </w:r>
    </w:p>
    <w:p w:rsidR="005779EF" w:rsidRDefault="000A0CBF">
      <w:pPr>
        <w:pStyle w:val="24"/>
        <w:ind w:firstLineChars="0" w:firstLine="0"/>
        <w:rPr>
          <w:rStyle w:val="3CharCharCharCharCharCharChar"/>
          <w:rFonts w:cs="Times New Roman"/>
        </w:rPr>
      </w:pPr>
      <w:r>
        <w:rPr>
          <w:rStyle w:val="3CharCharCharCharCharCharChar"/>
          <w:rFonts w:cs="Times New Roman" w:hint="eastAsia"/>
        </w:rPr>
        <w:t>3</w:t>
      </w:r>
      <w:r>
        <w:rPr>
          <w:rStyle w:val="3CharCharCharCharCharCharChar"/>
          <w:rFonts w:cs="Times New Roman"/>
        </w:rPr>
        <w:t>.3.3.1</w:t>
      </w:r>
      <w:r>
        <w:rPr>
          <w:rStyle w:val="3CharCharCharCharCharCharChar"/>
          <w:rFonts w:cs="Times New Roman" w:hint="eastAsia"/>
        </w:rPr>
        <w:t>软件余量要求</w:t>
      </w:r>
    </w:p>
    <w:p w:rsidR="005779EF" w:rsidRDefault="000A0CBF">
      <w:pPr>
        <w:pStyle w:val="24"/>
        <w:ind w:left="147" w:firstLineChars="0" w:firstLine="278"/>
        <w:rPr>
          <w:rStyle w:val="3CharCharCharCharCharCharChar"/>
          <w:rFonts w:cs="Times New Roman"/>
        </w:rPr>
      </w:pPr>
      <w:r>
        <w:rPr>
          <w:rStyle w:val="3CharCharCharCharCharCharChar"/>
          <w:rFonts w:cs="Times New Roman" w:hint="eastAsia"/>
        </w:rPr>
        <w:t>软件余量应包含如下要求：</w:t>
      </w:r>
    </w:p>
    <w:p w:rsidR="005779EF" w:rsidRDefault="000A0CBF">
      <w:pPr>
        <w:pStyle w:val="27"/>
        <w:ind w:firstLineChars="0"/>
      </w:pPr>
      <w:r>
        <w:rPr>
          <w:rFonts w:hint="eastAsia"/>
        </w:rPr>
        <w:t>二维码扫描过闸业务软件应模块化设计，单个模块故障不应引起数据丢失和系统瘫痪。数据库、历史数据库配置余量不小于</w:t>
      </w:r>
      <w:r>
        <w:t>30%</w:t>
      </w:r>
      <w:r>
        <w:rPr>
          <w:rFonts w:hint="eastAsia"/>
        </w:rPr>
        <w:t>，并具有</w:t>
      </w:r>
      <w:r>
        <w:rPr>
          <w:rFonts w:hint="eastAsia"/>
        </w:rPr>
        <w:t>100%</w:t>
      </w:r>
      <w:r>
        <w:rPr>
          <w:rFonts w:hint="eastAsia"/>
        </w:rPr>
        <w:t>扩展能力。</w:t>
      </w:r>
    </w:p>
    <w:p w:rsidR="005779EF" w:rsidRDefault="000A0CBF">
      <w:pPr>
        <w:pStyle w:val="24"/>
        <w:ind w:firstLineChars="0" w:firstLine="0"/>
        <w:rPr>
          <w:rStyle w:val="3CharCharCharCharCharCharChar"/>
          <w:rFonts w:cs="Times New Roman"/>
        </w:rPr>
      </w:pPr>
      <w:r>
        <w:rPr>
          <w:rStyle w:val="3CharCharCharCharCharCharChar"/>
          <w:rFonts w:cs="Times New Roman" w:hint="eastAsia"/>
        </w:rPr>
        <w:t>3</w:t>
      </w:r>
      <w:r>
        <w:rPr>
          <w:rStyle w:val="3CharCharCharCharCharCharChar"/>
          <w:rFonts w:cs="Times New Roman"/>
        </w:rPr>
        <w:t>.3.3.2</w:t>
      </w:r>
      <w:r>
        <w:rPr>
          <w:rStyle w:val="3CharCharCharCharCharCharChar"/>
          <w:rFonts w:cs="Times New Roman" w:hint="eastAsia"/>
        </w:rPr>
        <w:t>硬件余量要求</w:t>
      </w:r>
    </w:p>
    <w:p w:rsidR="005779EF" w:rsidRDefault="000A0CBF">
      <w:pPr>
        <w:pStyle w:val="27"/>
        <w:ind w:left="142" w:firstLineChars="0" w:firstLine="278"/>
        <w:rPr>
          <w:rStyle w:val="3CharCharCharCharCharCharChar"/>
          <w:rFonts w:cs="Times New Roman"/>
        </w:rPr>
      </w:pPr>
      <w:r>
        <w:rPr>
          <w:rFonts w:hint="eastAsia"/>
        </w:rPr>
        <w:t>硬件余量应包含如下要求：</w:t>
      </w:r>
    </w:p>
    <w:p w:rsidR="005779EF" w:rsidRDefault="000A0CBF">
      <w:pPr>
        <w:pStyle w:val="27"/>
      </w:pPr>
      <w:r>
        <w:rPr>
          <w:rFonts w:hint="eastAsia"/>
        </w:rPr>
        <w:t xml:space="preserve">a) </w:t>
      </w:r>
      <w:r>
        <w:rPr>
          <w:rFonts w:hint="eastAsia"/>
        </w:rPr>
        <w:t>内存余量不小于</w:t>
      </w:r>
      <w:r>
        <w:rPr>
          <w:rFonts w:hint="eastAsia"/>
        </w:rPr>
        <w:t>50%</w:t>
      </w:r>
      <w:r>
        <w:rPr>
          <w:rFonts w:hint="eastAsia"/>
        </w:rPr>
        <w:t>；</w:t>
      </w:r>
      <w:r>
        <w:rPr>
          <w:rFonts w:hint="eastAsia"/>
        </w:rPr>
        <w:tab/>
      </w:r>
    </w:p>
    <w:p w:rsidR="005779EF" w:rsidRDefault="000A0CBF">
      <w:pPr>
        <w:pStyle w:val="27"/>
      </w:pPr>
      <w:r>
        <w:rPr>
          <w:rFonts w:hint="eastAsia"/>
        </w:rPr>
        <w:t xml:space="preserve">b) </w:t>
      </w:r>
      <w:r>
        <w:rPr>
          <w:rFonts w:hint="eastAsia"/>
        </w:rPr>
        <w:t>磁盘存储余量不小于</w:t>
      </w:r>
      <w:r>
        <w:rPr>
          <w:rFonts w:hint="eastAsia"/>
        </w:rPr>
        <w:t>50%</w:t>
      </w:r>
      <w:r>
        <w:rPr>
          <w:rFonts w:hint="eastAsia"/>
        </w:rPr>
        <w:t>；</w:t>
      </w:r>
    </w:p>
    <w:p w:rsidR="005779EF" w:rsidRDefault="000A0CBF">
      <w:pPr>
        <w:pStyle w:val="27"/>
      </w:pPr>
      <w:r>
        <w:rPr>
          <w:rFonts w:hint="eastAsia"/>
        </w:rPr>
        <w:t xml:space="preserve">c) </w:t>
      </w:r>
      <w:r>
        <w:rPr>
          <w:rFonts w:hint="eastAsia"/>
        </w:rPr>
        <w:t>通讯端口余量不小于</w:t>
      </w:r>
      <w:r>
        <w:rPr>
          <w:rFonts w:hint="eastAsia"/>
        </w:rPr>
        <w:t>50%</w:t>
      </w:r>
      <w:r>
        <w:rPr>
          <w:rFonts w:hint="eastAsia"/>
        </w:rPr>
        <w:t>；</w:t>
      </w:r>
    </w:p>
    <w:p w:rsidR="005779EF" w:rsidRDefault="000A0CBF">
      <w:pPr>
        <w:pStyle w:val="27"/>
      </w:pPr>
      <w:r>
        <w:rPr>
          <w:rFonts w:hint="eastAsia"/>
        </w:rPr>
        <w:t xml:space="preserve">d) </w:t>
      </w:r>
      <w:r>
        <w:rPr>
          <w:rFonts w:hint="eastAsia"/>
        </w:rPr>
        <w:t>扩展槽余量不小于</w:t>
      </w:r>
      <w:r>
        <w:rPr>
          <w:rFonts w:hint="eastAsia"/>
        </w:rPr>
        <w:t>50%</w:t>
      </w:r>
      <w:r>
        <w:rPr>
          <w:rFonts w:hint="eastAsia"/>
        </w:rPr>
        <w:t>；</w:t>
      </w:r>
    </w:p>
    <w:p w:rsidR="005779EF" w:rsidRDefault="000A0CBF">
      <w:pPr>
        <w:pStyle w:val="27"/>
      </w:pPr>
      <w:r>
        <w:rPr>
          <w:rFonts w:hint="eastAsia"/>
        </w:rPr>
        <w:t xml:space="preserve">e) </w:t>
      </w:r>
      <w:r>
        <w:rPr>
          <w:rFonts w:hint="eastAsia"/>
        </w:rPr>
        <w:t>单个应用部署节点不低于</w:t>
      </w:r>
      <w:r>
        <w:rPr>
          <w:rFonts w:hint="eastAsia"/>
        </w:rPr>
        <w:t>2</w:t>
      </w:r>
      <w:r>
        <w:rPr>
          <w:rFonts w:hint="eastAsia"/>
        </w:rPr>
        <w:t>个。</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系统性能要求</w:t>
      </w:r>
    </w:p>
    <w:p w:rsidR="005779EF" w:rsidRDefault="000A0CBF">
      <w:pPr>
        <w:widowControl/>
        <w:numPr>
          <w:ilvl w:val="0"/>
          <w:numId w:val="15"/>
        </w:numPr>
        <w:ind w:firstLineChars="200" w:firstLine="420"/>
      </w:pPr>
      <w:r>
        <w:rPr>
          <w:rFonts w:ascii="sans-serif" w:eastAsia="sans-serif" w:hAnsi="sans-serif" w:cs="sans-serif"/>
          <w:kern w:val="0"/>
          <w:szCs w:val="21"/>
          <w:shd w:val="clear" w:color="auto" w:fill="FFFFFF"/>
        </w:rPr>
        <w:t>总体处理能力：软件网络响应请求事件，不超过1秒</w:t>
      </w:r>
      <w:r>
        <w:rPr>
          <w:rFonts w:ascii="宋体" w:hAnsi="宋体" w:hint="eastAsia"/>
          <w:kern w:val="0"/>
          <w:szCs w:val="21"/>
          <w:shd w:val="clear" w:color="auto" w:fill="FFFFFF"/>
        </w:rPr>
        <w:t>。</w:t>
      </w:r>
    </w:p>
    <w:p w:rsidR="005779EF" w:rsidRDefault="000A0CBF">
      <w:pPr>
        <w:widowControl/>
        <w:numPr>
          <w:ilvl w:val="0"/>
          <w:numId w:val="15"/>
        </w:numPr>
        <w:ind w:firstLineChars="200" w:firstLine="420"/>
      </w:pPr>
      <w:r>
        <w:rPr>
          <w:rFonts w:ascii="sans-serif" w:eastAsia="sans-serif" w:hAnsi="sans-serif" w:cs="sans-serif"/>
          <w:kern w:val="0"/>
          <w:szCs w:val="21"/>
          <w:shd w:val="clear" w:color="auto" w:fill="FFFFFF"/>
        </w:rPr>
        <w:t>尖峰处理能力：系统平台从系统设备接到数据至数据库确认得到数据的时间应不大于3秒。对应客户端，网络响应请求事件不超过1秒</w:t>
      </w:r>
      <w:r>
        <w:rPr>
          <w:rFonts w:ascii="宋体" w:hAnsi="宋体" w:hint="eastAsia"/>
          <w:kern w:val="0"/>
          <w:szCs w:val="21"/>
          <w:shd w:val="clear" w:color="auto" w:fill="FFFFFF"/>
        </w:rPr>
        <w:t>。</w:t>
      </w:r>
    </w:p>
    <w:p w:rsidR="005779EF" w:rsidRDefault="000A0CBF">
      <w:pPr>
        <w:widowControl/>
        <w:numPr>
          <w:ilvl w:val="0"/>
          <w:numId w:val="15"/>
        </w:numPr>
        <w:ind w:firstLineChars="200" w:firstLine="420"/>
        <w:rPr>
          <w:rFonts w:ascii="sans-serif" w:eastAsia="sans-serif" w:hAnsi="sans-serif" w:cs="sans-serif"/>
          <w:kern w:val="0"/>
          <w:szCs w:val="21"/>
          <w:shd w:val="clear" w:color="auto" w:fill="FFFFFF"/>
        </w:rPr>
      </w:pPr>
      <w:r>
        <w:rPr>
          <w:rFonts w:ascii="sans-serif" w:eastAsia="sans-serif" w:hAnsi="sans-serif" w:cs="sans-serif"/>
          <w:kern w:val="0"/>
          <w:szCs w:val="21"/>
          <w:shd w:val="clear" w:color="auto" w:fill="FFFFFF"/>
        </w:rPr>
        <w:t>数据备份及恢复：周一至周六采用增量备份，日备份数据的恢复在1小时内完成</w:t>
      </w:r>
      <w:r>
        <w:rPr>
          <w:rFonts w:ascii="sans-serif" w:eastAsia="sans-serif" w:hAnsi="sans-serif" w:cs="sans-serif" w:hint="eastAsia"/>
          <w:kern w:val="0"/>
          <w:szCs w:val="21"/>
          <w:shd w:val="clear" w:color="auto" w:fill="FFFFFF"/>
        </w:rPr>
        <w:t>；</w:t>
      </w:r>
      <w:r>
        <w:rPr>
          <w:rFonts w:ascii="sans-serif" w:eastAsia="sans-serif" w:hAnsi="sans-serif" w:cs="sans-serif"/>
          <w:kern w:val="0"/>
          <w:szCs w:val="21"/>
          <w:shd w:val="clear" w:color="auto" w:fill="FFFFFF"/>
        </w:rPr>
        <w:t>周日采用全数据库的备份，在4小时左右完成。灾难性全系统的恢复应控制在8小时内完成</w:t>
      </w:r>
      <w:r>
        <w:rPr>
          <w:rFonts w:ascii="sans-serif" w:eastAsia="sans-serif" w:hAnsi="sans-serif" w:cs="sans-serif" w:hint="eastAsia"/>
          <w:kern w:val="0"/>
          <w:szCs w:val="21"/>
          <w:shd w:val="clear" w:color="auto" w:fill="FFFFFF"/>
        </w:rPr>
        <w:t>。</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87" w:name="_Toc139443569"/>
      <w:r>
        <w:rPr>
          <w:rFonts w:ascii="黑体" w:eastAsia="黑体" w:hAnsi="黑体" w:cs="黑体" w:hint="eastAsia"/>
          <w:szCs w:val="21"/>
        </w:rPr>
        <w:t>软件要求</w:t>
      </w:r>
      <w:bookmarkEnd w:id="187"/>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lastRenderedPageBreak/>
        <w:t>基本要求</w:t>
      </w:r>
    </w:p>
    <w:p w:rsidR="005779EF" w:rsidRDefault="000A0CBF">
      <w:pPr>
        <w:ind w:firstLineChars="200" w:firstLine="420"/>
        <w:rPr>
          <w:szCs w:val="21"/>
        </w:rPr>
      </w:pPr>
      <w:r>
        <w:rPr>
          <w:rFonts w:ascii="宋体" w:hAnsi="宋体" w:hint="eastAsia"/>
          <w:szCs w:val="21"/>
        </w:rPr>
        <w:t>二维码乘车系统软件应是标准、成熟的主流产品。应用软件的设计、开发、测试、安装及维护应具备规范的软件开发和管理流程，应包含如下要求：</w:t>
      </w:r>
    </w:p>
    <w:p w:rsidR="005779EF" w:rsidRDefault="000A0CBF">
      <w:pPr>
        <w:widowControl/>
        <w:numPr>
          <w:ilvl w:val="0"/>
          <w:numId w:val="16"/>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w:t>
      </w:r>
      <w:r>
        <w:rPr>
          <w:rFonts w:ascii="sans-serif" w:eastAsia="sans-serif" w:hAnsi="sans-serif" w:cs="sans-serif"/>
          <w:kern w:val="0"/>
          <w:szCs w:val="21"/>
          <w:shd w:val="clear" w:color="auto" w:fill="FFFFFF"/>
        </w:rPr>
        <w:t>符合城市轨道交通行业的安全要求；</w:t>
      </w:r>
    </w:p>
    <w:p w:rsidR="005779EF" w:rsidRDefault="000A0CBF">
      <w:pPr>
        <w:widowControl/>
        <w:numPr>
          <w:ilvl w:val="0"/>
          <w:numId w:val="16"/>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二维码乘车系统软件应与其它系统软、硬件兼容；</w:t>
      </w:r>
    </w:p>
    <w:p w:rsidR="005779EF" w:rsidRDefault="000A0CBF">
      <w:pPr>
        <w:widowControl/>
        <w:numPr>
          <w:ilvl w:val="0"/>
          <w:numId w:val="16"/>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采用的加密算法应符合国密算法；</w:t>
      </w:r>
    </w:p>
    <w:p w:rsidR="005779EF" w:rsidRDefault="000A0CBF">
      <w:pPr>
        <w:widowControl/>
        <w:numPr>
          <w:ilvl w:val="0"/>
          <w:numId w:val="16"/>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系统所涉及的其它软件应是正版且具备合法许可权。</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操作系统软件</w:t>
      </w:r>
    </w:p>
    <w:p w:rsidR="005779EF" w:rsidRDefault="000A0CBF">
      <w:pPr>
        <w:pStyle w:val="28"/>
        <w:widowControl/>
        <w:ind w:left="420" w:firstLineChars="0" w:firstLine="0"/>
        <w:rPr>
          <w:rFonts w:ascii="宋体" w:hAnsi="Courier New" w:cs="宋体"/>
        </w:rPr>
      </w:pPr>
      <w:r>
        <w:rPr>
          <w:rFonts w:ascii="宋体" w:hAnsi="宋体" w:cs="宋体" w:hint="eastAsia"/>
        </w:rPr>
        <w:t>操作系统软件应包含如下要求：</w:t>
      </w:r>
    </w:p>
    <w:p w:rsidR="005779EF" w:rsidRDefault="000A0CBF">
      <w:pPr>
        <w:widowControl/>
        <w:numPr>
          <w:ilvl w:val="0"/>
          <w:numId w:val="17"/>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应支持多用户、多处理器的网络操作系统；</w:t>
      </w:r>
    </w:p>
    <w:p w:rsidR="005779EF" w:rsidRDefault="000A0CBF">
      <w:pPr>
        <w:widowControl/>
        <w:numPr>
          <w:ilvl w:val="0"/>
          <w:numId w:val="17"/>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应支持服务器集群热切换；</w:t>
      </w:r>
    </w:p>
    <w:p w:rsidR="005779EF" w:rsidRDefault="000A0CBF">
      <w:pPr>
        <w:widowControl/>
        <w:numPr>
          <w:ilvl w:val="0"/>
          <w:numId w:val="17"/>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应具有开放性及支持不同硬件平台的能力；</w:t>
      </w:r>
    </w:p>
    <w:p w:rsidR="005779EF" w:rsidRDefault="000A0CBF">
      <w:pPr>
        <w:widowControl/>
        <w:numPr>
          <w:ilvl w:val="0"/>
          <w:numId w:val="17"/>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应具有连续操作、零停机时间补丁能力。</w:t>
      </w:r>
    </w:p>
    <w:p w:rsidR="005779EF" w:rsidRDefault="000A0CBF">
      <w:pPr>
        <w:widowControl/>
        <w:numPr>
          <w:ilvl w:val="0"/>
          <w:numId w:val="17"/>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支持应用程序包更新更换的能力，支持64位</w:t>
      </w:r>
      <w:bookmarkStart w:id="188" w:name="OLE_LINK1"/>
      <w:bookmarkStart w:id="189" w:name="OLE_LINK2"/>
      <w:r>
        <w:rPr>
          <w:rFonts w:ascii="sans-serif" w:eastAsia="sans-serif" w:hAnsi="sans-serif" w:cs="sans-serif" w:hint="eastAsia"/>
          <w:kern w:val="0"/>
          <w:szCs w:val="21"/>
          <w:shd w:val="clear" w:color="auto" w:fill="FFFFFF"/>
        </w:rPr>
        <w:t>jdk环境</w:t>
      </w:r>
      <w:bookmarkEnd w:id="188"/>
      <w:bookmarkEnd w:id="189"/>
      <w:r>
        <w:rPr>
          <w:rFonts w:ascii="sans-serif" w:eastAsia="sans-serif" w:hAnsi="sans-serif" w:cs="sans-serif" w:hint="eastAsia"/>
          <w:kern w:val="0"/>
          <w:szCs w:val="21"/>
          <w:shd w:val="clear" w:color="auto" w:fill="FFFFFF"/>
        </w:rPr>
        <w:t>以及程序包。</w:t>
      </w:r>
    </w:p>
    <w:p w:rsidR="005779EF" w:rsidRDefault="000A0CBF" w:rsidP="00551CC2">
      <w:pPr>
        <w:numPr>
          <w:ilvl w:val="2"/>
          <w:numId w:val="13"/>
        </w:numPr>
        <w:spacing w:beforeLines="50" w:before="156" w:afterLines="50" w:after="156"/>
        <w:ind w:left="0"/>
        <w:outlineLvl w:val="3"/>
        <w:rPr>
          <w:rFonts w:ascii="黑体" w:eastAsia="黑体"/>
        </w:rPr>
      </w:pPr>
      <w:r>
        <w:rPr>
          <w:rFonts w:ascii="黑体" w:eastAsia="黑体" w:cs="Times New Roman" w:hint="eastAsia"/>
          <w:szCs w:val="21"/>
        </w:rPr>
        <w:t>数据库软件</w:t>
      </w:r>
    </w:p>
    <w:p w:rsidR="005779EF" w:rsidRDefault="000A0CBF">
      <w:pPr>
        <w:ind w:firstLineChars="200" w:firstLine="420"/>
        <w:rPr>
          <w:szCs w:val="21"/>
        </w:rPr>
      </w:pPr>
      <w:r>
        <w:rPr>
          <w:rFonts w:ascii="宋体" w:hAnsi="宋体" w:hint="eastAsia"/>
          <w:szCs w:val="21"/>
        </w:rPr>
        <w:t>数据库软件应包含如下要求：</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应具有开放性及支持不同硬件和系统操作平台的能力；</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应支持不同数据结构、类型，支持多用户、多处理器体系结构；</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应具有事务管理能力，保证数据一致性；</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应支持集群、自动负载均衡功能；</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应具有自动数据镜像以及备份和恢复能力；</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应具有提供自动化的性能诊断及建议能力；</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应具有数据分区功能；</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应保证数据安全和完整；</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应具有自动归档功能；</w:t>
      </w:r>
    </w:p>
    <w:p w:rsidR="005779EF" w:rsidRDefault="000A0CBF">
      <w:pPr>
        <w:widowControl/>
        <w:numPr>
          <w:ilvl w:val="0"/>
          <w:numId w:val="18"/>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应具有冷、热数据处理能力。</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应用软件</w:t>
      </w:r>
    </w:p>
    <w:p w:rsidR="005779EF" w:rsidRDefault="000A0CBF">
      <w:pPr>
        <w:pStyle w:val="24"/>
        <w:ind w:left="420" w:firstLineChars="0" w:firstLine="0"/>
        <w:rPr>
          <w:rStyle w:val="3CharCharCharCharCharCharChar"/>
          <w:rFonts w:hAnsi="宋体"/>
        </w:rPr>
      </w:pPr>
      <w:r>
        <w:rPr>
          <w:rFonts w:ascii="宋体" w:hAnsi="宋体" w:hint="eastAsia"/>
        </w:rPr>
        <w:t>应用软件应包含如下要求：</w:t>
      </w:r>
    </w:p>
    <w:p w:rsidR="005779EF" w:rsidRDefault="000A0CBF">
      <w:pPr>
        <w:widowControl/>
        <w:numPr>
          <w:ilvl w:val="0"/>
          <w:numId w:val="19"/>
        </w:numPr>
        <w:ind w:firstLineChars="200" w:firstLine="420"/>
        <w:rPr>
          <w:rFonts w:ascii="宋体" w:hAnsi="宋体"/>
          <w:kern w:val="0"/>
          <w:szCs w:val="21"/>
          <w:shd w:val="clear" w:color="auto" w:fill="FFFFFF"/>
        </w:rPr>
      </w:pPr>
      <w:r>
        <w:rPr>
          <w:rFonts w:ascii="宋体" w:hAnsi="宋体" w:hint="eastAsia"/>
          <w:kern w:val="0"/>
          <w:szCs w:val="21"/>
          <w:shd w:val="clear" w:color="auto" w:fill="FFFFFF"/>
        </w:rPr>
        <w:t>应符合软件工业标准，与不同硬件及软件平台具有良好的兼容性；</w:t>
      </w:r>
    </w:p>
    <w:p w:rsidR="005779EF" w:rsidRDefault="000A0CBF">
      <w:pPr>
        <w:widowControl/>
        <w:numPr>
          <w:ilvl w:val="0"/>
          <w:numId w:val="19"/>
        </w:numPr>
        <w:ind w:firstLineChars="200" w:firstLine="420"/>
        <w:rPr>
          <w:rFonts w:ascii="宋体" w:hAnsi="宋体"/>
          <w:kern w:val="0"/>
          <w:szCs w:val="21"/>
          <w:shd w:val="clear" w:color="auto" w:fill="FFFFFF"/>
        </w:rPr>
      </w:pPr>
      <w:r>
        <w:rPr>
          <w:rFonts w:ascii="宋体" w:hAnsi="宋体" w:hint="eastAsia"/>
          <w:kern w:val="0"/>
          <w:szCs w:val="21"/>
          <w:shd w:val="clear" w:color="auto" w:fill="FFFFFF"/>
        </w:rPr>
        <w:t>应采用移植性好的流行编程语言；</w:t>
      </w:r>
    </w:p>
    <w:p w:rsidR="005779EF" w:rsidRDefault="000A0CBF">
      <w:pPr>
        <w:widowControl/>
        <w:numPr>
          <w:ilvl w:val="0"/>
          <w:numId w:val="19"/>
        </w:numPr>
        <w:ind w:firstLineChars="200" w:firstLine="420"/>
        <w:rPr>
          <w:rFonts w:ascii="宋体" w:hAnsi="宋体"/>
          <w:kern w:val="0"/>
          <w:szCs w:val="21"/>
          <w:shd w:val="clear" w:color="auto" w:fill="FFFFFF"/>
        </w:rPr>
      </w:pPr>
      <w:r>
        <w:rPr>
          <w:rFonts w:ascii="宋体" w:hAnsi="宋体" w:hint="eastAsia"/>
          <w:kern w:val="0"/>
          <w:szCs w:val="21"/>
          <w:shd w:val="clear" w:color="auto" w:fill="FFFFFF"/>
        </w:rPr>
        <w:t>应基于开源源码进行开发，避免使用黑盒代码进行开发。</w:t>
      </w:r>
    </w:p>
    <w:p w:rsidR="005779EF" w:rsidRDefault="000A0CBF">
      <w:pPr>
        <w:widowControl/>
        <w:numPr>
          <w:ilvl w:val="0"/>
          <w:numId w:val="19"/>
        </w:numPr>
        <w:ind w:firstLineChars="200" w:firstLine="420"/>
        <w:rPr>
          <w:rFonts w:ascii="宋体" w:hAnsi="宋体"/>
          <w:kern w:val="0"/>
          <w:szCs w:val="21"/>
          <w:shd w:val="clear" w:color="auto" w:fill="FFFFFF"/>
        </w:rPr>
      </w:pPr>
      <w:r>
        <w:rPr>
          <w:rFonts w:ascii="宋体" w:hAnsi="宋体" w:hint="eastAsia"/>
          <w:kern w:val="0"/>
          <w:szCs w:val="21"/>
          <w:shd w:val="clear" w:color="auto" w:fill="FFFFFF"/>
        </w:rPr>
        <w:t>应为多用户系统，应采用图形化、多文档窗口模式操作界面。</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0" w:name="_Toc139443570"/>
      <w:r>
        <w:rPr>
          <w:rFonts w:ascii="黑体" w:eastAsia="黑体" w:hAnsi="黑体" w:cs="黑体" w:hint="eastAsia"/>
          <w:szCs w:val="21"/>
        </w:rPr>
        <w:t>硬件要求</w:t>
      </w:r>
      <w:bookmarkEnd w:id="190"/>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基本要求</w:t>
      </w:r>
    </w:p>
    <w:p w:rsidR="005779EF" w:rsidRDefault="000A0CBF">
      <w:r>
        <w:t xml:space="preserve">3.5.1.1 </w:t>
      </w:r>
      <w:r>
        <w:rPr>
          <w:rFonts w:hint="eastAsia"/>
        </w:rPr>
        <w:t>硬件配置要求</w:t>
      </w:r>
    </w:p>
    <w:p w:rsidR="005779EF" w:rsidRDefault="000A0CBF">
      <w:pPr>
        <w:ind w:firstLine="420"/>
      </w:pPr>
      <w:r>
        <w:rPr>
          <w:rFonts w:hint="eastAsia"/>
        </w:rPr>
        <w:t>硬件配置应包含如下要求：</w:t>
      </w:r>
    </w:p>
    <w:p w:rsidR="005779EF" w:rsidRDefault="000A0CBF">
      <w:pPr>
        <w:widowControl/>
        <w:numPr>
          <w:ilvl w:val="0"/>
          <w:numId w:val="20"/>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应选用市场占有率高、性能优良的主流产品；</w:t>
      </w:r>
    </w:p>
    <w:p w:rsidR="005779EF" w:rsidRDefault="000A0CBF">
      <w:pPr>
        <w:widowControl/>
        <w:numPr>
          <w:ilvl w:val="0"/>
          <w:numId w:val="20"/>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应具有冗余、模块化、易扩展性；</w:t>
      </w:r>
    </w:p>
    <w:p w:rsidR="005779EF" w:rsidRDefault="000A0CBF">
      <w:pPr>
        <w:widowControl/>
        <w:numPr>
          <w:ilvl w:val="0"/>
          <w:numId w:val="20"/>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lastRenderedPageBreak/>
        <w:t>应在设备故障时5秒内完成自动切换，应能隔离故障单元，并且能建立一个新的有效数据通道，且数据不丢失；</w:t>
      </w:r>
    </w:p>
    <w:p w:rsidR="005779EF" w:rsidRDefault="000A0CBF">
      <w:pPr>
        <w:widowControl/>
        <w:numPr>
          <w:ilvl w:val="0"/>
          <w:numId w:val="20"/>
        </w:numPr>
        <w:ind w:firstLineChars="200" w:firstLine="420"/>
        <w:rPr>
          <w:rFonts w:ascii="sans-serif" w:eastAsia="sans-serif" w:hAnsi="sans-serif" w:cs="sans-serif"/>
          <w:kern w:val="0"/>
          <w:szCs w:val="21"/>
          <w:shd w:val="clear" w:color="auto" w:fill="FFFFFF"/>
        </w:rPr>
      </w:pPr>
      <w:r>
        <w:rPr>
          <w:rFonts w:ascii="sans-serif" w:eastAsia="sans-serif" w:hAnsi="sans-serif" w:cs="sans-serif" w:hint="eastAsia"/>
          <w:kern w:val="0"/>
          <w:szCs w:val="21"/>
          <w:shd w:val="clear" w:color="auto" w:fill="FFFFFF"/>
        </w:rPr>
        <w:t>应保证系统规模扩大时，能在线增加相应的模块，应能在线修改数据、创建画面。</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通用设备</w:t>
      </w:r>
    </w:p>
    <w:p w:rsidR="005779EF" w:rsidRDefault="000A0CBF">
      <w:r>
        <w:t>3.5.2.1</w:t>
      </w:r>
      <w:r>
        <w:rPr>
          <w:rFonts w:hint="eastAsia"/>
        </w:rPr>
        <w:t>服务器</w:t>
      </w:r>
    </w:p>
    <w:p w:rsidR="005779EF" w:rsidRDefault="000A0CBF">
      <w:pPr>
        <w:ind w:firstLine="420"/>
        <w:rPr>
          <w:rFonts w:hAnsi="宋体"/>
        </w:rPr>
      </w:pPr>
      <w:r>
        <w:rPr>
          <w:rFonts w:hint="eastAsia"/>
        </w:rPr>
        <w:t>服务器应包含如下要求：</w:t>
      </w:r>
    </w:p>
    <w:p w:rsidR="005779EF" w:rsidRDefault="000A0CBF">
      <w:pPr>
        <w:ind w:firstLine="420"/>
        <w:rPr>
          <w:rFonts w:hAnsi="宋体"/>
        </w:rPr>
      </w:pPr>
      <w:r>
        <w:rPr>
          <w:rFonts w:hAnsi="宋体" w:hint="eastAsia"/>
        </w:rPr>
        <w:t>a</w:t>
      </w:r>
      <w:r>
        <w:rPr>
          <w:rFonts w:hAnsi="宋体"/>
        </w:rPr>
        <w:t xml:space="preserve">) </w:t>
      </w:r>
      <w:r>
        <w:rPr>
          <w:rFonts w:hAnsi="宋体" w:hint="eastAsia"/>
        </w:rPr>
        <w:t>主机系统应具有容错性；</w:t>
      </w:r>
    </w:p>
    <w:p w:rsidR="005779EF" w:rsidRDefault="000A0CBF">
      <w:pPr>
        <w:ind w:firstLine="420"/>
        <w:rPr>
          <w:rFonts w:hAnsi="宋体"/>
        </w:rPr>
      </w:pPr>
      <w:r>
        <w:rPr>
          <w:rFonts w:hAnsi="宋体"/>
        </w:rPr>
        <w:t xml:space="preserve">b) </w:t>
      </w:r>
      <w:r>
        <w:rPr>
          <w:rFonts w:hAnsi="宋体" w:hint="eastAsia"/>
        </w:rPr>
        <w:t>服务器应采用集群方式运行；</w:t>
      </w:r>
    </w:p>
    <w:p w:rsidR="005779EF" w:rsidRDefault="000A0CBF">
      <w:pPr>
        <w:ind w:firstLine="420"/>
        <w:rPr>
          <w:rFonts w:hAnsi="宋体"/>
        </w:rPr>
      </w:pPr>
      <w:r>
        <w:rPr>
          <w:rFonts w:hAnsi="宋体"/>
        </w:rPr>
        <w:t xml:space="preserve">c) </w:t>
      </w:r>
      <w:r>
        <w:rPr>
          <w:rFonts w:hAnsi="宋体" w:hint="eastAsia"/>
        </w:rPr>
        <w:t>应具有对称式多处理（</w:t>
      </w:r>
      <w:r>
        <w:rPr>
          <w:rFonts w:hAnsi="宋体"/>
        </w:rPr>
        <w:t>SMP</w:t>
      </w:r>
      <w:r>
        <w:rPr>
          <w:rFonts w:hAnsi="宋体" w:hint="eastAsia"/>
        </w:rPr>
        <w:t>）的体系结构；</w:t>
      </w:r>
    </w:p>
    <w:p w:rsidR="005779EF" w:rsidRDefault="000A0CBF">
      <w:pPr>
        <w:ind w:firstLine="420"/>
        <w:rPr>
          <w:rFonts w:hAnsi="宋体"/>
        </w:rPr>
      </w:pPr>
      <w:r>
        <w:rPr>
          <w:rFonts w:hAnsi="宋体"/>
        </w:rPr>
        <w:t xml:space="preserve">d) </w:t>
      </w:r>
      <w:r>
        <w:rPr>
          <w:rFonts w:hAnsi="宋体" w:hint="eastAsia"/>
        </w:rPr>
        <w:t>应配置多用户、多任务</w:t>
      </w:r>
      <w:r>
        <w:rPr>
          <w:rFonts w:hAnsi="宋体"/>
        </w:rPr>
        <w:t>64</w:t>
      </w:r>
      <w:r>
        <w:rPr>
          <w:rFonts w:hAnsi="宋体" w:hint="eastAsia"/>
        </w:rPr>
        <w:t>位操作系统</w:t>
      </w:r>
      <w:r>
        <w:rPr>
          <w:rFonts w:hAnsi="宋体"/>
        </w:rPr>
        <w:t>，应</w:t>
      </w:r>
      <w:r>
        <w:rPr>
          <w:rFonts w:hAnsi="宋体" w:hint="eastAsia"/>
        </w:rPr>
        <w:t>支持主流网络协议；</w:t>
      </w:r>
    </w:p>
    <w:p w:rsidR="005779EF" w:rsidRDefault="000A0CBF">
      <w:pPr>
        <w:ind w:firstLine="420"/>
        <w:rPr>
          <w:rFonts w:hAnsi="宋体"/>
        </w:rPr>
      </w:pPr>
      <w:r>
        <w:rPr>
          <w:rFonts w:hAnsi="宋体"/>
        </w:rPr>
        <w:t xml:space="preserve">e) </w:t>
      </w:r>
      <w:r>
        <w:rPr>
          <w:rFonts w:hAnsi="宋体"/>
        </w:rPr>
        <w:t>应</w:t>
      </w:r>
      <w:r>
        <w:rPr>
          <w:rFonts w:hAnsi="宋体" w:hint="eastAsia"/>
        </w:rPr>
        <w:t>支持内置热插拔</w:t>
      </w:r>
      <w:r>
        <w:rPr>
          <w:rFonts w:hAnsi="宋体"/>
        </w:rPr>
        <w:t>SCSI</w:t>
      </w:r>
      <w:r>
        <w:rPr>
          <w:rFonts w:hAnsi="宋体" w:hint="eastAsia"/>
        </w:rPr>
        <w:t>接口硬盘；</w:t>
      </w:r>
    </w:p>
    <w:p w:rsidR="005779EF" w:rsidRDefault="000A0CBF">
      <w:pPr>
        <w:ind w:firstLine="420"/>
        <w:rPr>
          <w:rFonts w:hAnsi="宋体"/>
        </w:rPr>
      </w:pPr>
      <w:r>
        <w:rPr>
          <w:rFonts w:hAnsi="宋体"/>
        </w:rPr>
        <w:t xml:space="preserve">f) </w:t>
      </w:r>
      <w:r>
        <w:rPr>
          <w:rFonts w:hAnsi="宋体" w:hint="eastAsia"/>
        </w:rPr>
        <w:t>应具备故障检测和修复功能。</w:t>
      </w:r>
    </w:p>
    <w:p w:rsidR="005779EF" w:rsidRDefault="000A0CBF">
      <w:r>
        <w:t>3.5.2.2</w:t>
      </w:r>
      <w:r>
        <w:rPr>
          <w:rFonts w:hint="eastAsia"/>
        </w:rPr>
        <w:t>磁盘阵列</w:t>
      </w:r>
    </w:p>
    <w:p w:rsidR="005779EF" w:rsidRDefault="000A0CBF">
      <w:pPr>
        <w:ind w:firstLine="420"/>
      </w:pPr>
      <w:r>
        <w:rPr>
          <w:rFonts w:hint="eastAsia"/>
        </w:rPr>
        <w:t>磁盘阵列应包含如下要求：</w:t>
      </w:r>
    </w:p>
    <w:p w:rsidR="005779EF" w:rsidRDefault="000A0CBF">
      <w:pPr>
        <w:ind w:firstLineChars="200" w:firstLine="420"/>
      </w:pPr>
      <w:r>
        <w:rPr>
          <w:rFonts w:hAnsi="宋体" w:hint="eastAsia"/>
        </w:rPr>
        <w:t>a</w:t>
      </w:r>
      <w:r>
        <w:rPr>
          <w:rFonts w:hAnsi="宋体"/>
        </w:rPr>
        <w:t xml:space="preserve">) </w:t>
      </w:r>
      <w:r>
        <w:rPr>
          <w:rFonts w:ascii="宋体" w:hAnsi="宋体" w:hint="eastAsia"/>
        </w:rPr>
        <w:t>磁盘阵列的数据存储量应满足系统软件及数据、应用软件及数据的存储要求；并具有足够的可扩展能力以满足远期的需要；</w:t>
      </w:r>
    </w:p>
    <w:p w:rsidR="005779EF" w:rsidRDefault="000A0CBF">
      <w:pPr>
        <w:ind w:firstLineChars="200" w:firstLine="420"/>
        <w:rPr>
          <w:rFonts w:ascii="宋体" w:hAnsi="宋体"/>
        </w:rPr>
      </w:pPr>
      <w:r>
        <w:rPr>
          <w:rFonts w:hAnsi="宋体"/>
        </w:rPr>
        <w:t xml:space="preserve">b) </w:t>
      </w:r>
      <w:r>
        <w:rPr>
          <w:rFonts w:ascii="宋体" w:hAnsi="宋体" w:hint="eastAsia"/>
        </w:rPr>
        <w:t>应支持单个应用故障切换，即在服务器正常运行时，单个应用的切换不应导致整个服务器的切换；</w:t>
      </w:r>
    </w:p>
    <w:p w:rsidR="005779EF" w:rsidRDefault="000A0CBF">
      <w:pPr>
        <w:ind w:firstLineChars="200" w:firstLine="420"/>
      </w:pPr>
      <w:r>
        <w:rPr>
          <w:rFonts w:hAnsi="宋体"/>
        </w:rPr>
        <w:t xml:space="preserve">c) </w:t>
      </w:r>
      <w:r>
        <w:rPr>
          <w:rFonts w:hint="eastAsia"/>
        </w:rPr>
        <w:t>应具有数据冗余，可同时兼容多种操作系统，支持虚拟存储技术；</w:t>
      </w:r>
    </w:p>
    <w:p w:rsidR="005779EF" w:rsidRDefault="000A0CBF">
      <w:pPr>
        <w:ind w:firstLineChars="200" w:firstLine="420"/>
        <w:rPr>
          <w:rFonts w:ascii="宋体" w:hAnsi="宋体"/>
        </w:rPr>
      </w:pPr>
      <w:r>
        <w:rPr>
          <w:rFonts w:hAnsi="宋体"/>
        </w:rPr>
        <w:t xml:space="preserve">d) </w:t>
      </w:r>
      <w:r>
        <w:rPr>
          <w:rFonts w:ascii="宋体" w:hAnsi="宋体" w:hint="eastAsia"/>
        </w:rPr>
        <w:t>存储系统应具备故障检测和修复功能，能检测到单位和双位错误，并修复单位错误。</w:t>
      </w:r>
    </w:p>
    <w:p w:rsidR="005779EF" w:rsidRDefault="000A0CBF">
      <w:pPr>
        <w:ind w:firstLineChars="200" w:firstLine="420"/>
        <w:rPr>
          <w:rFonts w:ascii="黑体" w:eastAsia="黑体" w:hAnsi="黑体" w:cs="黑体"/>
          <w:szCs w:val="21"/>
        </w:rPr>
      </w:pPr>
      <w:r>
        <w:rPr>
          <w:rFonts w:hAnsi="宋体"/>
        </w:rPr>
        <w:t xml:space="preserve">e) </w:t>
      </w:r>
      <w:r>
        <w:rPr>
          <w:rFonts w:ascii="宋体" w:hAnsi="宋体" w:hint="eastAsia"/>
        </w:rPr>
        <w:t>具有高性能及可靠的数据冗余措施，支持热插拔。</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专用设备</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二维码电子票手持检票设备</w:t>
      </w:r>
    </w:p>
    <w:p w:rsidR="005779EF" w:rsidRDefault="000A0CBF">
      <w:pPr>
        <w:ind w:firstLineChars="200" w:firstLine="420"/>
        <w:rPr>
          <w:rFonts w:ascii="宋体" w:hAnsi="宋体"/>
          <w:szCs w:val="21"/>
        </w:rPr>
      </w:pPr>
      <w:r>
        <w:rPr>
          <w:rFonts w:hint="eastAsia"/>
          <w:szCs w:val="21"/>
        </w:rPr>
        <w:t>二维码电子票手持检票设备应包含如下要求：</w:t>
      </w:r>
    </w:p>
    <w:p w:rsidR="005779EF" w:rsidRDefault="000A0CBF">
      <w:pPr>
        <w:ind w:firstLine="420"/>
        <w:rPr>
          <w:rFonts w:hAnsi="宋体"/>
        </w:rPr>
      </w:pPr>
      <w:r>
        <w:rPr>
          <w:rFonts w:hAnsi="宋体" w:hint="eastAsia"/>
        </w:rPr>
        <w:t xml:space="preserve">a) </w:t>
      </w:r>
      <w:r>
        <w:rPr>
          <w:rFonts w:hAnsi="宋体" w:hint="eastAsia"/>
        </w:rPr>
        <w:t>应支持</w:t>
      </w:r>
      <w:r>
        <w:rPr>
          <w:rFonts w:hAnsi="宋体" w:hint="eastAsia"/>
        </w:rPr>
        <w:t>WIFI</w:t>
      </w:r>
      <w:r>
        <w:rPr>
          <w:rFonts w:hAnsi="宋体" w:hint="eastAsia"/>
        </w:rPr>
        <w:t>及其它通信方式，支持全网通且通信制式支持最新模式；</w:t>
      </w:r>
    </w:p>
    <w:p w:rsidR="005779EF" w:rsidRDefault="000A0CBF">
      <w:pPr>
        <w:ind w:firstLine="420"/>
        <w:rPr>
          <w:rFonts w:hAnsi="宋体"/>
        </w:rPr>
      </w:pPr>
      <w:r>
        <w:rPr>
          <w:rFonts w:hAnsi="宋体" w:hint="eastAsia"/>
        </w:rPr>
        <w:t xml:space="preserve">b) </w:t>
      </w:r>
      <w:r>
        <w:rPr>
          <w:rFonts w:hAnsi="宋体" w:hint="eastAsia"/>
        </w:rPr>
        <w:t>应支持识别二维码、条码，且针对高清二维码解码速度不小于每秒</w:t>
      </w:r>
      <w:r>
        <w:rPr>
          <w:rFonts w:hAnsi="宋体" w:hint="eastAsia"/>
        </w:rPr>
        <w:t>60</w:t>
      </w:r>
      <w:r>
        <w:rPr>
          <w:rFonts w:hAnsi="宋体" w:hint="eastAsia"/>
        </w:rPr>
        <w:t>次；</w:t>
      </w:r>
    </w:p>
    <w:p w:rsidR="005779EF" w:rsidRDefault="000A0CBF">
      <w:pPr>
        <w:ind w:firstLine="420"/>
        <w:rPr>
          <w:rFonts w:hAnsi="宋体"/>
        </w:rPr>
      </w:pPr>
      <w:r>
        <w:rPr>
          <w:rFonts w:hAnsi="宋体" w:hint="eastAsia"/>
        </w:rPr>
        <w:t xml:space="preserve">c) </w:t>
      </w:r>
      <w:r>
        <w:rPr>
          <w:rFonts w:hAnsi="宋体" w:hint="eastAsia"/>
        </w:rPr>
        <w:t>应支持不低于</w:t>
      </w:r>
      <w:r>
        <w:rPr>
          <w:rFonts w:hAnsi="宋体" w:hint="eastAsia"/>
        </w:rPr>
        <w:t>4.0</w:t>
      </w:r>
      <w:r>
        <w:rPr>
          <w:rFonts w:hAnsi="宋体" w:hint="eastAsia"/>
        </w:rPr>
        <w:t>英寸高清屏幕（</w:t>
      </w:r>
      <w:r>
        <w:rPr>
          <w:rFonts w:hAnsi="宋体" w:hint="eastAsia"/>
        </w:rPr>
        <w:t>480X800</w:t>
      </w:r>
      <w:r>
        <w:rPr>
          <w:rFonts w:hAnsi="宋体" w:hint="eastAsia"/>
        </w:rPr>
        <w:t>）；</w:t>
      </w:r>
    </w:p>
    <w:p w:rsidR="005779EF" w:rsidRDefault="000A0CBF">
      <w:pPr>
        <w:ind w:firstLine="420"/>
        <w:rPr>
          <w:rFonts w:hAnsi="宋体"/>
        </w:rPr>
      </w:pPr>
      <w:r>
        <w:rPr>
          <w:rFonts w:hAnsi="宋体" w:hint="eastAsia"/>
        </w:rPr>
        <w:t xml:space="preserve">d) </w:t>
      </w:r>
      <w:r>
        <w:rPr>
          <w:rFonts w:hAnsi="宋体" w:hint="eastAsia"/>
        </w:rPr>
        <w:t>应配备可充电电池，续航能力不低于</w:t>
      </w:r>
      <w:r>
        <w:rPr>
          <w:rFonts w:hAnsi="宋体" w:hint="eastAsia"/>
        </w:rPr>
        <w:t>4</w:t>
      </w:r>
      <w:r>
        <w:rPr>
          <w:rFonts w:hAnsi="宋体" w:hint="eastAsia"/>
        </w:rPr>
        <w:t>小时；</w:t>
      </w:r>
    </w:p>
    <w:p w:rsidR="005779EF" w:rsidRDefault="000A0CBF">
      <w:pPr>
        <w:ind w:firstLine="420"/>
        <w:rPr>
          <w:rFonts w:hAnsi="宋体"/>
        </w:rPr>
      </w:pPr>
      <w:r>
        <w:rPr>
          <w:rFonts w:hAnsi="宋体" w:hint="eastAsia"/>
        </w:rPr>
        <w:t xml:space="preserve">e) </w:t>
      </w:r>
      <w:r>
        <w:rPr>
          <w:rFonts w:hAnsi="宋体" w:hint="eastAsia"/>
        </w:rPr>
        <w:t>应在设备启动时检测新版本；</w:t>
      </w:r>
    </w:p>
    <w:p w:rsidR="005779EF" w:rsidRDefault="000A0CBF">
      <w:pPr>
        <w:ind w:firstLine="420"/>
        <w:rPr>
          <w:rFonts w:hAnsi="宋体"/>
        </w:rPr>
      </w:pPr>
      <w:r>
        <w:rPr>
          <w:rFonts w:hAnsi="宋体" w:hint="eastAsia"/>
        </w:rPr>
        <w:t xml:space="preserve">f) </w:t>
      </w:r>
      <w:r>
        <w:rPr>
          <w:rFonts w:hAnsi="宋体" w:hint="eastAsia"/>
        </w:rPr>
        <w:t>应具有语音外放功能；</w:t>
      </w:r>
    </w:p>
    <w:p w:rsidR="005779EF" w:rsidRDefault="000A0CBF">
      <w:pPr>
        <w:ind w:firstLine="420"/>
        <w:rPr>
          <w:rFonts w:hAnsi="宋体"/>
        </w:rPr>
      </w:pPr>
      <w:r>
        <w:rPr>
          <w:rFonts w:hAnsi="宋体" w:hint="eastAsia"/>
        </w:rPr>
        <w:t>g</w:t>
      </w:r>
      <w:r>
        <w:rPr>
          <w:rFonts w:hAnsi="宋体" w:hint="eastAsia"/>
        </w:rPr>
        <w:t>）应带有数字、字母输入功能或支持手写输入</w:t>
      </w:r>
      <w:bookmarkEnd w:id="183"/>
      <w:r>
        <w:rPr>
          <w:rFonts w:hAnsi="宋体" w:hint="eastAsia"/>
        </w:rPr>
        <w:t>；</w:t>
      </w:r>
    </w:p>
    <w:p w:rsidR="005779EF" w:rsidRDefault="000A0CBF">
      <w:pPr>
        <w:ind w:firstLine="420"/>
        <w:rPr>
          <w:rFonts w:hAnsi="宋体"/>
        </w:rPr>
      </w:pPr>
      <w:r>
        <w:rPr>
          <w:rFonts w:hAnsi="宋体" w:hint="eastAsia"/>
        </w:rPr>
        <w:t xml:space="preserve">h) </w:t>
      </w:r>
      <w:r>
        <w:rPr>
          <w:rFonts w:hAnsi="宋体" w:hint="eastAsia"/>
        </w:rPr>
        <w:t>应支持用户通过手机号、二维码进行行程记录查询及缺失行程补登；</w:t>
      </w:r>
    </w:p>
    <w:p w:rsidR="005779EF" w:rsidRDefault="000A0CBF">
      <w:pPr>
        <w:ind w:firstLine="420"/>
        <w:rPr>
          <w:rFonts w:hAnsi="宋体"/>
        </w:rPr>
      </w:pPr>
      <w:r>
        <w:rPr>
          <w:rFonts w:hAnsi="宋体" w:hint="eastAsia"/>
        </w:rPr>
        <w:t xml:space="preserve">i) </w:t>
      </w:r>
      <w:r>
        <w:rPr>
          <w:rFonts w:hAnsi="宋体" w:hint="eastAsia"/>
        </w:rPr>
        <w:t>应具备数据统计功能。</w:t>
      </w:r>
    </w:p>
    <w:p w:rsidR="005779EF" w:rsidRDefault="000A0CBF" w:rsidP="00551CC2">
      <w:pPr>
        <w:pStyle w:val="14"/>
        <w:numPr>
          <w:ilvl w:val="0"/>
          <w:numId w:val="13"/>
        </w:numPr>
        <w:spacing w:before="312" w:after="312"/>
        <w:ind w:left="0"/>
        <w:rPr>
          <w:rFonts w:hAnsi="黑体" w:cs="黑体"/>
          <w:szCs w:val="21"/>
        </w:rPr>
      </w:pPr>
      <w:bookmarkStart w:id="191" w:name="_Toc119663145"/>
      <w:bookmarkStart w:id="192" w:name="_Toc139443571"/>
      <w:bookmarkEnd w:id="191"/>
      <w:r>
        <w:rPr>
          <w:rFonts w:hAnsi="黑体" w:cs="黑体" w:hint="eastAsia"/>
          <w:szCs w:val="21"/>
        </w:rPr>
        <w:t>人脸识别乘车业务</w:t>
      </w:r>
      <w:bookmarkEnd w:id="192"/>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3" w:name="_Toc139443572"/>
      <w:r>
        <w:rPr>
          <w:rFonts w:ascii="黑体" w:eastAsia="黑体" w:hAnsi="黑体" w:cs="黑体" w:hint="eastAsia"/>
          <w:szCs w:val="21"/>
        </w:rPr>
        <w:t>通用要求</w:t>
      </w:r>
      <w:bookmarkEnd w:id="193"/>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安全性</w:t>
      </w:r>
    </w:p>
    <w:p w:rsidR="005779EF" w:rsidRDefault="000A0CBF">
      <w:pPr>
        <w:ind w:firstLineChars="200" w:firstLine="420"/>
      </w:pPr>
      <w:r>
        <w:rPr>
          <w:rFonts w:hint="eastAsia"/>
        </w:rPr>
        <w:t>人脸识别乘车业务应达到国家</w:t>
      </w:r>
      <w:r>
        <w:t>计算机信息系统的安全保护</w:t>
      </w:r>
      <w:r>
        <w:rPr>
          <w:rFonts w:hint="eastAsia"/>
        </w:rPr>
        <w:t>三级要求，并且满足国家标准、国际标准及行业标准规范要求，人脸信息安全、支付安全、数据安全与系统后台通信应采用加密传输协议。</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lastRenderedPageBreak/>
        <w:t>可靠性</w:t>
      </w:r>
    </w:p>
    <w:p w:rsidR="005779EF" w:rsidRDefault="000A0CBF">
      <w:pPr>
        <w:ind w:firstLine="420"/>
      </w:pPr>
      <w:r>
        <w:rPr>
          <w:rFonts w:hint="eastAsia"/>
        </w:rPr>
        <w:t>人脸识别乘车业务应进行可靠性设计，降低软、硬件故障率，提高系统故障平均修复时间。</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可维护性</w:t>
      </w:r>
    </w:p>
    <w:p w:rsidR="005779EF" w:rsidRDefault="000A0CBF">
      <w:pPr>
        <w:ind w:firstLine="420"/>
      </w:pPr>
      <w:r>
        <w:rPr>
          <w:rFonts w:hint="eastAsia"/>
        </w:rPr>
        <w:t>人脸识别乘车业务应达到维护成本最低化，整体系统易于升级。</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开放性和可扩展性</w:t>
      </w:r>
    </w:p>
    <w:p w:rsidR="005779EF" w:rsidRDefault="000A0CBF">
      <w:pPr>
        <w:ind w:firstLine="420"/>
      </w:pPr>
      <w:r>
        <w:rPr>
          <w:rFonts w:hint="eastAsia"/>
        </w:rPr>
        <w:t>人脸识别乘车业务应提供开放式的标准接口，支持系统的扩展</w:t>
      </w:r>
      <w:r>
        <w:t>，</w:t>
      </w:r>
      <w:r>
        <w:rPr>
          <w:rFonts w:hint="eastAsia"/>
        </w:rPr>
        <w:t>应包括如下要求：</w:t>
      </w:r>
    </w:p>
    <w:p w:rsidR="005779EF" w:rsidRDefault="000A0CBF">
      <w:pPr>
        <w:numPr>
          <w:ilvl w:val="0"/>
          <w:numId w:val="21"/>
        </w:numPr>
        <w:ind w:left="426"/>
      </w:pPr>
      <w:r>
        <w:rPr>
          <w:rFonts w:hint="eastAsia"/>
        </w:rPr>
        <w:t>系统应提供与支付平台外部系统的接口应用；</w:t>
      </w:r>
    </w:p>
    <w:p w:rsidR="005779EF" w:rsidRDefault="000A0CBF">
      <w:pPr>
        <w:numPr>
          <w:ilvl w:val="0"/>
          <w:numId w:val="21"/>
        </w:numPr>
        <w:ind w:left="426"/>
      </w:pPr>
      <w:r>
        <w:rPr>
          <w:rFonts w:hint="eastAsia"/>
        </w:rPr>
        <w:t>系统应具有友好的人机界面；</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4" w:name="_Toc139443573"/>
      <w:r>
        <w:rPr>
          <w:rFonts w:ascii="黑体" w:eastAsia="黑体" w:hAnsi="黑体" w:cs="黑体" w:hint="eastAsia"/>
          <w:szCs w:val="21"/>
        </w:rPr>
        <w:t>安全要求</w:t>
      </w:r>
      <w:bookmarkEnd w:id="194"/>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软件安全</w:t>
      </w:r>
    </w:p>
    <w:p w:rsidR="005779EF" w:rsidRDefault="000A0CBF">
      <w:pPr>
        <w:ind w:firstLine="420"/>
      </w:pPr>
      <w:r>
        <w:rPr>
          <w:rFonts w:hint="eastAsia"/>
        </w:rPr>
        <w:t>软件安全应包含如下要求：</w:t>
      </w:r>
    </w:p>
    <w:p w:rsidR="005779EF" w:rsidRDefault="000A0CBF">
      <w:pPr>
        <w:ind w:firstLine="420"/>
        <w:rPr>
          <w:rFonts w:hAnsi="宋体"/>
        </w:rPr>
      </w:pPr>
      <w:r>
        <w:t>a</w:t>
      </w:r>
      <w:r>
        <w:rPr>
          <w:rFonts w:hAnsi="宋体" w:hint="eastAsia"/>
        </w:rPr>
        <w:t xml:space="preserve">) </w:t>
      </w:r>
      <w:r>
        <w:rPr>
          <w:rFonts w:hAnsi="宋体" w:hint="eastAsia"/>
        </w:rPr>
        <w:t>应采用双目活体检测、人脸跟踪、静默式活体识别技术；</w:t>
      </w:r>
    </w:p>
    <w:p w:rsidR="005779EF" w:rsidRDefault="000A0CBF">
      <w:pPr>
        <w:ind w:firstLine="420"/>
        <w:rPr>
          <w:rFonts w:hAnsi="宋体"/>
        </w:rPr>
      </w:pPr>
      <w:r>
        <w:rPr>
          <w:rFonts w:hAnsi="宋体" w:hint="eastAsia"/>
        </w:rPr>
        <w:t xml:space="preserve">b) </w:t>
      </w:r>
      <w:r>
        <w:rPr>
          <w:rFonts w:hAnsi="宋体" w:hint="eastAsia"/>
        </w:rPr>
        <w:t>应采用人脸识别深度学习算法模型技术；</w:t>
      </w:r>
    </w:p>
    <w:p w:rsidR="005779EF" w:rsidRDefault="000A0CBF">
      <w:pPr>
        <w:ind w:firstLine="420"/>
        <w:rPr>
          <w:rFonts w:hAnsi="宋体"/>
        </w:rPr>
      </w:pPr>
      <w:r>
        <w:rPr>
          <w:rFonts w:hAnsi="宋体" w:hint="eastAsia"/>
        </w:rPr>
        <w:t xml:space="preserve">c) </w:t>
      </w:r>
      <w:r>
        <w:rPr>
          <w:rFonts w:hAnsi="宋体" w:hint="eastAsia"/>
        </w:rPr>
        <w:t>应采用非对称加密双向验证技术；</w:t>
      </w:r>
    </w:p>
    <w:p w:rsidR="005779EF" w:rsidRDefault="000A0CBF">
      <w:pPr>
        <w:ind w:firstLine="420"/>
        <w:rPr>
          <w:rFonts w:hAnsi="宋体"/>
        </w:rPr>
      </w:pPr>
      <w:r>
        <w:rPr>
          <w:rFonts w:hAnsi="宋体" w:hint="eastAsia"/>
        </w:rPr>
        <w:t xml:space="preserve">d) </w:t>
      </w:r>
      <w:r>
        <w:rPr>
          <w:rFonts w:hAnsi="宋体" w:hint="eastAsia"/>
        </w:rPr>
        <w:t>内部核心缓存数据应为加密后数据；</w:t>
      </w:r>
    </w:p>
    <w:p w:rsidR="005779EF" w:rsidRDefault="000A0CBF">
      <w:pPr>
        <w:ind w:firstLine="420"/>
        <w:rPr>
          <w:rFonts w:hAnsi="宋体"/>
        </w:rPr>
      </w:pPr>
      <w:r>
        <w:rPr>
          <w:rFonts w:hAnsi="宋体" w:hint="eastAsia"/>
        </w:rPr>
        <w:t xml:space="preserve">e) </w:t>
      </w:r>
      <w:r>
        <w:rPr>
          <w:rFonts w:hAnsi="宋体" w:hint="eastAsia"/>
        </w:rPr>
        <w:t>人脸数据内部所有</w:t>
      </w:r>
      <w:r>
        <w:rPr>
          <w:rFonts w:hAnsi="宋体" w:hint="eastAsia"/>
        </w:rPr>
        <w:t>API</w:t>
      </w:r>
      <w:r>
        <w:rPr>
          <w:rFonts w:hAnsi="宋体" w:hint="eastAsia"/>
        </w:rPr>
        <w:t>应有缓存数据检测机制；</w:t>
      </w:r>
    </w:p>
    <w:p w:rsidR="005779EF" w:rsidRDefault="000A0CBF">
      <w:pPr>
        <w:ind w:firstLine="420"/>
        <w:rPr>
          <w:rFonts w:hAnsi="宋体"/>
        </w:rPr>
      </w:pPr>
      <w:r>
        <w:rPr>
          <w:rFonts w:hAnsi="宋体" w:hint="eastAsia"/>
        </w:rPr>
        <w:t xml:space="preserve">f) </w:t>
      </w:r>
      <w:r>
        <w:rPr>
          <w:rFonts w:hAnsi="宋体" w:hint="eastAsia"/>
        </w:rPr>
        <w:t>应对数据进行分析并实现黑名单管理。</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数据安全</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数据保密及完整性</w:t>
      </w:r>
    </w:p>
    <w:p w:rsidR="005779EF" w:rsidRDefault="000A0CBF">
      <w:pPr>
        <w:ind w:firstLine="420"/>
      </w:pPr>
      <w:r>
        <w:rPr>
          <w:rFonts w:hint="eastAsia"/>
        </w:rPr>
        <w:t>数据保密及完整性应包含如下要求：</w:t>
      </w:r>
    </w:p>
    <w:p w:rsidR="005779EF" w:rsidRDefault="000A0CBF">
      <w:pPr>
        <w:ind w:firstLine="420"/>
        <w:rPr>
          <w:rFonts w:hAnsi="宋体"/>
        </w:rPr>
      </w:pPr>
      <w:r>
        <w:t>a</w:t>
      </w:r>
      <w:r>
        <w:rPr>
          <w:rFonts w:hAnsi="宋体" w:hint="eastAsia"/>
        </w:rPr>
        <w:t xml:space="preserve">) </w:t>
      </w:r>
      <w:r>
        <w:rPr>
          <w:rFonts w:hAnsi="宋体" w:hint="eastAsia"/>
        </w:rPr>
        <w:t>应符合城市轨道交通数据保密和行业标准要求；</w:t>
      </w:r>
    </w:p>
    <w:p w:rsidR="005779EF" w:rsidRDefault="000A0CBF">
      <w:pPr>
        <w:ind w:firstLine="420"/>
        <w:rPr>
          <w:rFonts w:hAnsi="宋体"/>
        </w:rPr>
      </w:pPr>
      <w:r>
        <w:rPr>
          <w:rFonts w:hint="eastAsia"/>
        </w:rPr>
        <w:t>b</w:t>
      </w:r>
      <w:r>
        <w:rPr>
          <w:rFonts w:hAnsi="宋体" w:hint="eastAsia"/>
        </w:rPr>
        <w:t xml:space="preserve">) </w:t>
      </w:r>
      <w:r>
        <w:rPr>
          <w:rFonts w:hAnsi="宋体" w:hint="eastAsia"/>
        </w:rPr>
        <w:t>应对不同安全级别的数据、功能设置不同访问权限。</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数据备份</w:t>
      </w:r>
    </w:p>
    <w:p w:rsidR="005779EF" w:rsidRDefault="000A0CBF">
      <w:pPr>
        <w:ind w:firstLineChars="200" w:firstLine="420"/>
        <w:rPr>
          <w:rFonts w:ascii="宋体" w:hAnsi="宋体"/>
        </w:rPr>
      </w:pPr>
      <w:r>
        <w:rPr>
          <w:rFonts w:ascii="宋体" w:hAnsi="宋体" w:hint="eastAsia"/>
        </w:rPr>
        <w:t>数据备份能力应包含如下要求：</w:t>
      </w:r>
    </w:p>
    <w:p w:rsidR="005779EF" w:rsidRDefault="000A0CBF">
      <w:pPr>
        <w:ind w:firstLine="420"/>
        <w:rPr>
          <w:rFonts w:hAnsi="宋体"/>
        </w:rPr>
      </w:pPr>
      <w:r>
        <w:t>a</w:t>
      </w:r>
      <w:r>
        <w:rPr>
          <w:rFonts w:hAnsi="宋体" w:hint="eastAsia"/>
        </w:rPr>
        <w:t xml:space="preserve">) </w:t>
      </w:r>
      <w:r>
        <w:rPr>
          <w:rFonts w:hAnsi="宋体" w:hint="eastAsia"/>
        </w:rPr>
        <w:t>应具备完全备份能力；</w:t>
      </w:r>
    </w:p>
    <w:p w:rsidR="005779EF" w:rsidRDefault="000A0CBF">
      <w:pPr>
        <w:ind w:firstLine="420"/>
        <w:rPr>
          <w:rFonts w:hAnsi="宋体"/>
        </w:rPr>
      </w:pPr>
      <w:r>
        <w:rPr>
          <w:rFonts w:hint="eastAsia"/>
        </w:rPr>
        <w:t>b</w:t>
      </w:r>
      <w:r>
        <w:rPr>
          <w:rFonts w:hAnsi="宋体" w:hint="eastAsia"/>
        </w:rPr>
        <w:t xml:space="preserve">) </w:t>
      </w:r>
      <w:r>
        <w:rPr>
          <w:rFonts w:hAnsi="宋体" w:hint="eastAsia"/>
        </w:rPr>
        <w:t>应具备差异备份能力；</w:t>
      </w:r>
    </w:p>
    <w:p w:rsidR="005779EF" w:rsidRDefault="000A0CBF">
      <w:pPr>
        <w:ind w:firstLine="420"/>
        <w:rPr>
          <w:rFonts w:hAnsi="宋体"/>
        </w:rPr>
      </w:pPr>
      <w:r>
        <w:rPr>
          <w:rFonts w:hint="eastAsia"/>
        </w:rPr>
        <w:t>c</w:t>
      </w:r>
      <w:r>
        <w:rPr>
          <w:rFonts w:hAnsi="宋体" w:hint="eastAsia"/>
        </w:rPr>
        <w:t xml:space="preserve">) </w:t>
      </w:r>
      <w:r>
        <w:rPr>
          <w:rFonts w:hAnsi="宋体" w:hint="eastAsia"/>
        </w:rPr>
        <w:t>应具备增量备份能力；</w:t>
      </w:r>
    </w:p>
    <w:p w:rsidR="005779EF" w:rsidRDefault="000A0CBF">
      <w:pPr>
        <w:ind w:firstLine="420"/>
        <w:rPr>
          <w:rFonts w:hAnsi="宋体"/>
        </w:rPr>
      </w:pPr>
      <w:r>
        <w:rPr>
          <w:rFonts w:hint="eastAsia"/>
        </w:rPr>
        <w:t>d</w:t>
      </w:r>
      <w:r>
        <w:rPr>
          <w:rFonts w:hAnsi="宋体" w:hint="eastAsia"/>
        </w:rPr>
        <w:t xml:space="preserve">) </w:t>
      </w:r>
      <w:r>
        <w:rPr>
          <w:rFonts w:hAnsi="宋体" w:hint="eastAsia"/>
        </w:rPr>
        <w:t>系统应提供备份策略和恢复机制；</w:t>
      </w:r>
    </w:p>
    <w:p w:rsidR="005779EF" w:rsidRDefault="000A0CBF">
      <w:pPr>
        <w:ind w:firstLine="420"/>
        <w:rPr>
          <w:rFonts w:hAnsi="宋体"/>
        </w:rPr>
      </w:pPr>
      <w:r>
        <w:rPr>
          <w:rFonts w:hint="eastAsia"/>
        </w:rPr>
        <w:t>e</w:t>
      </w:r>
      <w:r>
        <w:rPr>
          <w:rFonts w:hAnsi="宋体" w:hint="eastAsia"/>
        </w:rPr>
        <w:t xml:space="preserve">) </w:t>
      </w:r>
      <w:r>
        <w:rPr>
          <w:rFonts w:hAnsi="宋体" w:hint="eastAsia"/>
        </w:rPr>
        <w:t>系统应可设定备份时间或备份周期。</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5" w:name="_Toc139443574"/>
      <w:r>
        <w:rPr>
          <w:rFonts w:ascii="黑体" w:eastAsia="黑体" w:hAnsi="黑体" w:cs="黑体" w:hint="eastAsia"/>
          <w:szCs w:val="21"/>
        </w:rPr>
        <w:t>性能要求</w:t>
      </w:r>
      <w:bookmarkEnd w:id="195"/>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人脸比对系统性能要求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基本要求</w:t>
      </w:r>
    </w:p>
    <w:p w:rsidR="005779EF" w:rsidRDefault="000A0CBF">
      <w:pPr>
        <w:ind w:firstLine="420"/>
      </w:pPr>
      <w:r>
        <w:rPr>
          <w:rFonts w:hint="eastAsia"/>
        </w:rPr>
        <w:t>系统基本性能应包含如下要求：</w:t>
      </w:r>
    </w:p>
    <w:p w:rsidR="005779EF" w:rsidRDefault="000A0CBF">
      <w:pPr>
        <w:ind w:firstLine="420"/>
        <w:rPr>
          <w:rFonts w:hAnsi="宋体"/>
        </w:rPr>
      </w:pPr>
      <w:r>
        <w:t>a</w:t>
      </w:r>
      <w:r>
        <w:rPr>
          <w:rFonts w:hAnsi="宋体" w:hint="eastAsia"/>
        </w:rPr>
        <w:t xml:space="preserve">) </w:t>
      </w:r>
      <w:r>
        <w:rPr>
          <w:rFonts w:hAnsi="宋体" w:hint="eastAsia"/>
        </w:rPr>
        <w:t>每分钟通过人数≥</w:t>
      </w:r>
      <w:r>
        <w:rPr>
          <w:rFonts w:hAnsi="宋体" w:hint="eastAsia"/>
        </w:rPr>
        <w:t>40</w:t>
      </w:r>
      <w:r>
        <w:rPr>
          <w:rFonts w:hAnsi="宋体" w:hint="eastAsia"/>
        </w:rPr>
        <w:t>人；</w:t>
      </w:r>
    </w:p>
    <w:p w:rsidR="005779EF" w:rsidRDefault="000A0CBF">
      <w:pPr>
        <w:ind w:firstLine="420"/>
        <w:rPr>
          <w:rFonts w:hAnsi="宋体"/>
        </w:rPr>
      </w:pPr>
      <w:r>
        <w:rPr>
          <w:rFonts w:hint="eastAsia"/>
        </w:rPr>
        <w:t>b</w:t>
      </w:r>
      <w:r>
        <w:rPr>
          <w:rFonts w:hAnsi="宋体" w:hint="eastAsia"/>
        </w:rPr>
        <w:t xml:space="preserve">) </w:t>
      </w:r>
      <w:r>
        <w:rPr>
          <w:rFonts w:hAnsi="宋体" w:hint="eastAsia"/>
        </w:rPr>
        <w:t>单人过闸时间</w:t>
      </w:r>
      <w:r>
        <w:rPr>
          <w:rFonts w:hAnsi="宋体" w:hint="eastAsia"/>
        </w:rPr>
        <w:t>&lt;2.5</w:t>
      </w:r>
      <w:r>
        <w:rPr>
          <w:rFonts w:hAnsi="宋体" w:hint="eastAsia"/>
        </w:rPr>
        <w:t>秒；</w:t>
      </w:r>
    </w:p>
    <w:p w:rsidR="005779EF" w:rsidRDefault="000A0CBF">
      <w:pPr>
        <w:ind w:firstLine="420"/>
        <w:rPr>
          <w:rFonts w:hAnsi="宋体"/>
        </w:rPr>
      </w:pPr>
      <w:r>
        <w:rPr>
          <w:rFonts w:hint="eastAsia"/>
        </w:rPr>
        <w:t>c</w:t>
      </w:r>
      <w:r>
        <w:rPr>
          <w:rFonts w:hAnsi="宋体" w:hint="eastAsia"/>
        </w:rPr>
        <w:t xml:space="preserve">) </w:t>
      </w:r>
      <w:r>
        <w:rPr>
          <w:rFonts w:hAnsi="宋体" w:hint="eastAsia"/>
        </w:rPr>
        <w:t>单人比对时间</w:t>
      </w:r>
      <w:r>
        <w:rPr>
          <w:rFonts w:hAnsi="宋体" w:hint="eastAsia"/>
        </w:rPr>
        <w:t>(</w:t>
      </w:r>
      <w:r>
        <w:rPr>
          <w:rFonts w:hAnsi="宋体" w:hint="eastAsia"/>
        </w:rPr>
        <w:t>单</w:t>
      </w:r>
      <w:r>
        <w:rPr>
          <w:rFonts w:hAnsi="宋体" w:hint="eastAsia"/>
        </w:rPr>
        <w:t>GPU)&lt;0.5</w:t>
      </w:r>
      <w:r>
        <w:rPr>
          <w:rFonts w:hAnsi="宋体" w:hint="eastAsia"/>
        </w:rPr>
        <w:t>秒；</w:t>
      </w:r>
    </w:p>
    <w:p w:rsidR="005779EF" w:rsidRDefault="000A0CBF">
      <w:pPr>
        <w:ind w:firstLine="420"/>
        <w:rPr>
          <w:rFonts w:hAnsi="宋体"/>
        </w:rPr>
      </w:pPr>
      <w:r>
        <w:rPr>
          <w:rFonts w:hint="eastAsia"/>
        </w:rPr>
        <w:t>d</w:t>
      </w:r>
      <w:r>
        <w:rPr>
          <w:rFonts w:hAnsi="宋体" w:hint="eastAsia"/>
        </w:rPr>
        <w:t xml:space="preserve">) </w:t>
      </w:r>
      <w:r>
        <w:rPr>
          <w:rFonts w:hAnsi="宋体" w:hint="eastAsia"/>
        </w:rPr>
        <w:t>预筛并发能力</w:t>
      </w:r>
      <w:r>
        <w:rPr>
          <w:rFonts w:hAnsi="宋体" w:hint="eastAsia"/>
        </w:rPr>
        <w:t>(</w:t>
      </w:r>
      <w:r>
        <w:rPr>
          <w:rFonts w:hAnsi="宋体" w:hint="eastAsia"/>
        </w:rPr>
        <w:t>集群</w:t>
      </w:r>
      <w:r>
        <w:rPr>
          <w:rFonts w:hAnsi="宋体" w:hint="eastAsia"/>
        </w:rPr>
        <w:t>)max&lt;5</w:t>
      </w:r>
      <w:r>
        <w:rPr>
          <w:rFonts w:hAnsi="宋体" w:hint="eastAsia"/>
        </w:rPr>
        <w:t>秒；</w:t>
      </w:r>
    </w:p>
    <w:p w:rsidR="005779EF" w:rsidRDefault="000A0CBF">
      <w:pPr>
        <w:ind w:firstLine="420"/>
        <w:rPr>
          <w:rFonts w:hAnsi="宋体"/>
        </w:rPr>
      </w:pPr>
      <w:r>
        <w:rPr>
          <w:rFonts w:hint="eastAsia"/>
        </w:rPr>
        <w:lastRenderedPageBreak/>
        <w:t>e</w:t>
      </w:r>
      <w:r>
        <w:rPr>
          <w:rFonts w:hAnsi="宋体" w:hint="eastAsia"/>
        </w:rPr>
        <w:t xml:space="preserve">) </w:t>
      </w:r>
      <w:r>
        <w:rPr>
          <w:rFonts w:hAnsi="宋体" w:hint="eastAsia"/>
        </w:rPr>
        <w:t>人脸识别准确率≥</w:t>
      </w:r>
      <w:r>
        <w:rPr>
          <w:rFonts w:hAnsi="宋体" w:hint="eastAsia"/>
        </w:rPr>
        <w:t>99.99%</w:t>
      </w:r>
    </w:p>
    <w:p w:rsidR="005779EF" w:rsidRDefault="000A0CBF">
      <w:pPr>
        <w:ind w:firstLine="420"/>
        <w:rPr>
          <w:rFonts w:hAnsi="宋体"/>
        </w:rPr>
      </w:pPr>
      <w:r>
        <w:rPr>
          <w:rFonts w:hint="eastAsia"/>
        </w:rPr>
        <w:t>f</w:t>
      </w:r>
      <w:r>
        <w:rPr>
          <w:rFonts w:hAnsi="宋体" w:hint="eastAsia"/>
        </w:rPr>
        <w:t xml:space="preserve">) </w:t>
      </w:r>
      <w:r>
        <w:rPr>
          <w:rFonts w:hAnsi="宋体" w:hint="eastAsia"/>
        </w:rPr>
        <w:t>数据库的备份应在</w:t>
      </w:r>
      <w:r>
        <w:rPr>
          <w:rFonts w:hAnsi="宋体" w:hint="eastAsia"/>
        </w:rPr>
        <w:t>2</w:t>
      </w:r>
      <w:r>
        <w:rPr>
          <w:rFonts w:hAnsi="宋体" w:hint="eastAsia"/>
        </w:rPr>
        <w:t>小时内完成；</w:t>
      </w:r>
    </w:p>
    <w:p w:rsidR="005779EF" w:rsidRDefault="000A0CBF">
      <w:pPr>
        <w:ind w:firstLine="420"/>
        <w:rPr>
          <w:rFonts w:hAnsi="宋体"/>
        </w:rPr>
      </w:pPr>
      <w:r>
        <w:rPr>
          <w:rFonts w:hint="eastAsia"/>
        </w:rPr>
        <w:t>g</w:t>
      </w:r>
      <w:r>
        <w:rPr>
          <w:rFonts w:hAnsi="宋体" w:hint="eastAsia"/>
        </w:rPr>
        <w:t xml:space="preserve">) </w:t>
      </w:r>
      <w:r>
        <w:rPr>
          <w:rFonts w:hAnsi="宋体" w:hint="eastAsia"/>
        </w:rPr>
        <w:t>数据库全量恢复应在</w:t>
      </w:r>
      <w:r>
        <w:rPr>
          <w:rFonts w:hAnsi="宋体" w:hint="eastAsia"/>
        </w:rPr>
        <w:t>6</w:t>
      </w:r>
      <w:r>
        <w:rPr>
          <w:rFonts w:hAnsi="宋体" w:hint="eastAsia"/>
        </w:rPr>
        <w:t>小时内完成；</w:t>
      </w:r>
    </w:p>
    <w:p w:rsidR="005779EF" w:rsidRDefault="000A0CBF">
      <w:pPr>
        <w:ind w:firstLine="420"/>
        <w:rPr>
          <w:rFonts w:hAnsi="宋体"/>
        </w:rPr>
      </w:pPr>
      <w:r>
        <w:rPr>
          <w:rFonts w:hint="eastAsia"/>
        </w:rPr>
        <w:t>h</w:t>
      </w:r>
      <w:r>
        <w:rPr>
          <w:rFonts w:hAnsi="宋体" w:hint="eastAsia"/>
        </w:rPr>
        <w:t xml:space="preserve">) </w:t>
      </w:r>
      <w:r>
        <w:rPr>
          <w:rFonts w:hAnsi="宋体" w:hint="eastAsia"/>
        </w:rPr>
        <w:t>所有报表应在运营日结束后</w:t>
      </w:r>
      <w:r>
        <w:rPr>
          <w:rFonts w:hAnsi="宋体" w:hint="eastAsia"/>
        </w:rPr>
        <w:t>1</w:t>
      </w:r>
      <w:r>
        <w:rPr>
          <w:rFonts w:hAnsi="宋体" w:hint="eastAsia"/>
        </w:rPr>
        <w:t>小时内自动完成；</w:t>
      </w:r>
    </w:p>
    <w:p w:rsidR="005779EF" w:rsidRDefault="000A0CBF">
      <w:pPr>
        <w:ind w:firstLine="420"/>
        <w:rPr>
          <w:rFonts w:hAnsi="宋体"/>
        </w:rPr>
      </w:pPr>
      <w:r>
        <w:rPr>
          <w:rFonts w:hint="eastAsia"/>
        </w:rPr>
        <w:t>i</w:t>
      </w:r>
      <w:r>
        <w:rPr>
          <w:rFonts w:hAnsi="宋体" w:hint="eastAsia"/>
        </w:rPr>
        <w:t xml:space="preserve">) </w:t>
      </w:r>
      <w:r>
        <w:rPr>
          <w:rFonts w:hAnsi="宋体" w:hint="eastAsia"/>
        </w:rPr>
        <w:t>可在管理工作站上对交易数据进行多条件组合查询，系统确保在</w:t>
      </w:r>
      <w:r>
        <w:rPr>
          <w:rFonts w:hAnsi="宋体" w:hint="eastAsia"/>
        </w:rPr>
        <w:t xml:space="preserve"> 5 </w:t>
      </w:r>
      <w:r>
        <w:rPr>
          <w:rFonts w:hAnsi="宋体" w:hint="eastAsia"/>
        </w:rPr>
        <w:t>秒内返回查询结果。</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系统软硬件余量要求</w:t>
      </w:r>
    </w:p>
    <w:p w:rsidR="005779EF" w:rsidRDefault="000A0CBF">
      <w:pPr>
        <w:numPr>
          <w:ilvl w:val="4"/>
          <w:numId w:val="13"/>
        </w:numPr>
        <w:tabs>
          <w:tab w:val="left" w:pos="2160"/>
        </w:tabs>
        <w:ind w:left="0"/>
        <w:outlineLvl w:val="5"/>
        <w:rPr>
          <w:rFonts w:ascii="宋体" w:hAnsi="宋体"/>
          <w:szCs w:val="21"/>
        </w:rPr>
      </w:pPr>
      <w:r>
        <w:rPr>
          <w:rFonts w:ascii="宋体" w:hAnsi="宋体" w:hint="eastAsia"/>
          <w:szCs w:val="21"/>
        </w:rPr>
        <w:t>软件余量要求</w:t>
      </w:r>
    </w:p>
    <w:p w:rsidR="005779EF" w:rsidRDefault="000A0CBF">
      <w:pPr>
        <w:ind w:firstLine="420"/>
      </w:pPr>
      <w:r>
        <w:rPr>
          <w:rFonts w:hint="eastAsia"/>
        </w:rPr>
        <w:t>软件余量应包含如下要求：</w:t>
      </w:r>
    </w:p>
    <w:p w:rsidR="005779EF" w:rsidRDefault="000A0CBF">
      <w:pPr>
        <w:ind w:firstLine="420"/>
        <w:rPr>
          <w:rFonts w:hAnsi="宋体"/>
        </w:rPr>
      </w:pPr>
      <w:r>
        <w:rPr>
          <w:rFonts w:hAnsi="宋体" w:hint="eastAsia"/>
        </w:rPr>
        <w:t xml:space="preserve">a) </w:t>
      </w:r>
      <w:r>
        <w:rPr>
          <w:rFonts w:hAnsi="宋体" w:hint="eastAsia"/>
        </w:rPr>
        <w:t>人脸识别业务软件应模块化设计，单个模块故障不应引起数据丢失和系统瘫痪；</w:t>
      </w:r>
    </w:p>
    <w:p w:rsidR="005779EF" w:rsidRDefault="000A0CBF">
      <w:pPr>
        <w:ind w:firstLine="420"/>
        <w:rPr>
          <w:rFonts w:hAnsi="宋体"/>
        </w:rPr>
      </w:pPr>
      <w:r>
        <w:rPr>
          <w:rFonts w:hAnsi="宋体" w:hint="eastAsia"/>
        </w:rPr>
        <w:t xml:space="preserve">b) </w:t>
      </w:r>
      <w:r>
        <w:rPr>
          <w:rFonts w:hAnsi="宋体" w:hint="eastAsia"/>
        </w:rPr>
        <w:t>历史数据库配置余量不小于</w:t>
      </w:r>
      <w:r>
        <w:rPr>
          <w:rFonts w:hAnsi="宋体" w:hint="eastAsia"/>
        </w:rPr>
        <w:t>50%</w:t>
      </w:r>
      <w:r>
        <w:rPr>
          <w:rFonts w:hAnsi="宋体" w:hint="eastAsia"/>
        </w:rPr>
        <w:t>，并具有</w:t>
      </w:r>
      <w:r>
        <w:rPr>
          <w:rFonts w:hAnsi="宋体" w:hint="eastAsia"/>
        </w:rPr>
        <w:t>100%</w:t>
      </w:r>
      <w:r>
        <w:rPr>
          <w:rFonts w:hAnsi="宋体" w:hint="eastAsia"/>
        </w:rPr>
        <w:t>扩展能力。</w:t>
      </w:r>
    </w:p>
    <w:p w:rsidR="005779EF" w:rsidRDefault="000A0CBF">
      <w:pPr>
        <w:numPr>
          <w:ilvl w:val="4"/>
          <w:numId w:val="13"/>
        </w:numPr>
        <w:tabs>
          <w:tab w:val="left" w:pos="2160"/>
        </w:tabs>
        <w:ind w:left="0"/>
        <w:outlineLvl w:val="5"/>
        <w:rPr>
          <w:rFonts w:ascii="宋体" w:hAnsi="宋体"/>
          <w:szCs w:val="21"/>
        </w:rPr>
      </w:pPr>
      <w:r>
        <w:rPr>
          <w:rFonts w:ascii="宋体" w:hAnsi="宋体" w:hint="eastAsia"/>
          <w:szCs w:val="21"/>
        </w:rPr>
        <w:t>硬件余量要求</w:t>
      </w:r>
    </w:p>
    <w:p w:rsidR="005779EF" w:rsidRDefault="000A0CBF">
      <w:pPr>
        <w:ind w:firstLine="420"/>
      </w:pPr>
      <w:r>
        <w:t>硬件余量应包含如下要求：</w:t>
      </w:r>
    </w:p>
    <w:p w:rsidR="005779EF" w:rsidRDefault="000A0CBF">
      <w:pPr>
        <w:ind w:firstLine="420"/>
        <w:rPr>
          <w:rFonts w:hAnsi="宋体"/>
        </w:rPr>
      </w:pPr>
      <w:r>
        <w:t>a</w:t>
      </w:r>
      <w:r>
        <w:rPr>
          <w:rFonts w:hAnsi="宋体" w:hint="eastAsia"/>
        </w:rPr>
        <w:t xml:space="preserve">) </w:t>
      </w:r>
      <w:r>
        <w:rPr>
          <w:rFonts w:hAnsi="宋体" w:hint="eastAsia"/>
        </w:rPr>
        <w:t>内存余量不小于</w:t>
      </w:r>
      <w:r>
        <w:rPr>
          <w:rFonts w:hAnsi="宋体" w:hint="eastAsia"/>
        </w:rPr>
        <w:t>50%</w:t>
      </w:r>
      <w:r>
        <w:rPr>
          <w:rFonts w:hAnsi="宋体" w:hint="eastAsia"/>
        </w:rPr>
        <w:t>；</w:t>
      </w:r>
    </w:p>
    <w:p w:rsidR="005779EF" w:rsidRDefault="000A0CBF">
      <w:pPr>
        <w:ind w:firstLine="420"/>
        <w:rPr>
          <w:rFonts w:hAnsi="宋体"/>
        </w:rPr>
      </w:pPr>
      <w:r>
        <w:rPr>
          <w:rFonts w:hint="eastAsia"/>
        </w:rPr>
        <w:t>b</w:t>
      </w:r>
      <w:r>
        <w:rPr>
          <w:rFonts w:hAnsi="宋体" w:hint="eastAsia"/>
        </w:rPr>
        <w:t xml:space="preserve">) </w:t>
      </w:r>
      <w:r>
        <w:rPr>
          <w:rFonts w:hAnsi="宋体" w:hint="eastAsia"/>
        </w:rPr>
        <w:t>磁盘存储余量不小于</w:t>
      </w:r>
      <w:r>
        <w:rPr>
          <w:rFonts w:hAnsi="宋体" w:hint="eastAsia"/>
        </w:rPr>
        <w:t>50%</w:t>
      </w:r>
      <w:r>
        <w:rPr>
          <w:rFonts w:hAnsi="宋体" w:hint="eastAsia"/>
        </w:rPr>
        <w:t>；</w:t>
      </w:r>
    </w:p>
    <w:p w:rsidR="005779EF" w:rsidRDefault="000A0CBF">
      <w:pPr>
        <w:ind w:firstLine="420"/>
        <w:rPr>
          <w:rFonts w:hAnsi="宋体"/>
        </w:rPr>
      </w:pPr>
      <w:r>
        <w:rPr>
          <w:rFonts w:hint="eastAsia"/>
        </w:rPr>
        <w:t>c</w:t>
      </w:r>
      <w:r>
        <w:rPr>
          <w:rFonts w:hAnsi="宋体" w:hint="eastAsia"/>
        </w:rPr>
        <w:t xml:space="preserve">) </w:t>
      </w:r>
      <w:r>
        <w:rPr>
          <w:rFonts w:hAnsi="宋体" w:hint="eastAsia"/>
        </w:rPr>
        <w:t>通信端口余量不小于</w:t>
      </w:r>
      <w:r>
        <w:rPr>
          <w:rFonts w:hAnsi="宋体" w:hint="eastAsia"/>
        </w:rPr>
        <w:t>50%</w:t>
      </w:r>
      <w:r>
        <w:rPr>
          <w:rFonts w:hAnsi="宋体" w:hint="eastAsia"/>
        </w:rPr>
        <w:t>；</w:t>
      </w:r>
    </w:p>
    <w:p w:rsidR="005779EF" w:rsidRDefault="000A0CBF">
      <w:pPr>
        <w:ind w:firstLine="420"/>
        <w:rPr>
          <w:rFonts w:hAnsi="宋体"/>
        </w:rPr>
      </w:pPr>
      <w:r>
        <w:rPr>
          <w:rFonts w:hint="eastAsia"/>
        </w:rPr>
        <w:t>d</w:t>
      </w:r>
      <w:r>
        <w:rPr>
          <w:rFonts w:hAnsi="宋体" w:hint="eastAsia"/>
        </w:rPr>
        <w:t xml:space="preserve">) </w:t>
      </w:r>
      <w:r>
        <w:rPr>
          <w:rFonts w:hAnsi="宋体" w:hint="eastAsia"/>
        </w:rPr>
        <w:t>扩展槽余量不小于</w:t>
      </w:r>
      <w:r>
        <w:rPr>
          <w:rFonts w:hAnsi="宋体" w:hint="eastAsia"/>
        </w:rPr>
        <w:t>50%</w:t>
      </w:r>
      <w:r>
        <w:rPr>
          <w:rFonts w:hAnsi="宋体" w:hint="eastAsia"/>
        </w:rPr>
        <w:t>。</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人脸识别设备性能要求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人脸采集</w:t>
      </w:r>
    </w:p>
    <w:p w:rsidR="005779EF" w:rsidRDefault="000A0CBF">
      <w:pPr>
        <w:ind w:firstLine="420"/>
        <w:rPr>
          <w:rFonts w:hAnsi="宋体"/>
        </w:rPr>
      </w:pPr>
      <w:r>
        <w:t>a</w:t>
      </w:r>
      <w:r>
        <w:rPr>
          <w:rFonts w:hAnsi="宋体" w:hint="eastAsia"/>
        </w:rPr>
        <w:t xml:space="preserve">) </w:t>
      </w:r>
      <w:r>
        <w:rPr>
          <w:rFonts w:hAnsi="宋体" w:hint="eastAsia"/>
        </w:rPr>
        <w:t>摄像头：</w:t>
      </w:r>
      <w:r>
        <w:rPr>
          <w:rFonts w:hAnsi="宋体" w:hint="eastAsia"/>
        </w:rPr>
        <w:t>RGB+</w:t>
      </w:r>
      <w:r>
        <w:rPr>
          <w:rFonts w:hAnsi="宋体" w:hint="eastAsia"/>
        </w:rPr>
        <w:t>红外双目摄像头；</w:t>
      </w:r>
    </w:p>
    <w:p w:rsidR="005779EF" w:rsidRDefault="000A0CBF">
      <w:pPr>
        <w:ind w:firstLine="420"/>
        <w:rPr>
          <w:rFonts w:hAnsi="宋体"/>
        </w:rPr>
      </w:pPr>
      <w:r>
        <w:rPr>
          <w:rFonts w:hint="eastAsia"/>
        </w:rPr>
        <w:t>b</w:t>
      </w:r>
      <w:r>
        <w:rPr>
          <w:rFonts w:hAnsi="宋体" w:hint="eastAsia"/>
        </w:rPr>
        <w:t xml:space="preserve">) </w:t>
      </w:r>
      <w:r>
        <w:rPr>
          <w:rFonts w:hAnsi="宋体" w:hint="eastAsia"/>
        </w:rPr>
        <w:t>像素：可见光摄像头不小于</w:t>
      </w:r>
      <w:r>
        <w:rPr>
          <w:rFonts w:hAnsi="宋体" w:hint="eastAsia"/>
        </w:rPr>
        <w:t>200</w:t>
      </w:r>
      <w:r>
        <w:rPr>
          <w:rFonts w:hAnsi="宋体" w:hint="eastAsia"/>
        </w:rPr>
        <w:t>万，红外摄像头不小于</w:t>
      </w:r>
      <w:r>
        <w:rPr>
          <w:rFonts w:hAnsi="宋体" w:hint="eastAsia"/>
        </w:rPr>
        <w:t>130</w:t>
      </w:r>
      <w:r>
        <w:rPr>
          <w:rFonts w:hAnsi="宋体" w:hint="eastAsia"/>
        </w:rPr>
        <w:t>万；</w:t>
      </w:r>
    </w:p>
    <w:p w:rsidR="005779EF" w:rsidRDefault="000A0CBF">
      <w:pPr>
        <w:ind w:firstLine="420"/>
        <w:rPr>
          <w:rFonts w:hAnsi="宋体"/>
        </w:rPr>
      </w:pPr>
      <w:r>
        <w:rPr>
          <w:rFonts w:hAnsi="宋体" w:hint="eastAsia"/>
        </w:rPr>
        <w:t xml:space="preserve">c) </w:t>
      </w:r>
      <w:r>
        <w:rPr>
          <w:rFonts w:hAnsi="宋体" w:hint="eastAsia"/>
        </w:rPr>
        <w:t>图像采集帧率：不小于</w:t>
      </w:r>
      <w:r>
        <w:rPr>
          <w:rFonts w:hAnsi="宋体" w:hint="eastAsia"/>
        </w:rPr>
        <w:t>25fps</w:t>
      </w:r>
      <w:r>
        <w:rPr>
          <w:rFonts w:hAnsi="宋体" w:hint="eastAsia"/>
        </w:rPr>
        <w:t>；</w:t>
      </w:r>
    </w:p>
    <w:p w:rsidR="005779EF" w:rsidRDefault="000A0CBF">
      <w:pPr>
        <w:ind w:firstLine="420"/>
        <w:rPr>
          <w:rFonts w:hAnsi="宋体"/>
        </w:rPr>
      </w:pPr>
      <w:r>
        <w:rPr>
          <w:rFonts w:hint="eastAsia"/>
        </w:rPr>
        <w:t>d</w:t>
      </w:r>
      <w:r>
        <w:rPr>
          <w:rFonts w:hAnsi="宋体" w:hint="eastAsia"/>
        </w:rPr>
        <w:t xml:space="preserve">) </w:t>
      </w:r>
      <w:r>
        <w:rPr>
          <w:rFonts w:hAnsi="宋体" w:hint="eastAsia"/>
        </w:rPr>
        <w:t>宽动态范围：不小于</w:t>
      </w:r>
      <w:r>
        <w:rPr>
          <w:rFonts w:hAnsi="宋体" w:hint="eastAsia"/>
        </w:rPr>
        <w:t>90DB</w:t>
      </w:r>
      <w:r>
        <w:rPr>
          <w:rFonts w:hAnsi="宋体" w:hint="eastAsia"/>
        </w:rPr>
        <w:t>；</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人脸检测</w:t>
      </w:r>
    </w:p>
    <w:p w:rsidR="005779EF" w:rsidRDefault="000A0CBF">
      <w:pPr>
        <w:ind w:firstLine="420"/>
        <w:rPr>
          <w:rFonts w:hAnsi="宋体"/>
        </w:rPr>
      </w:pPr>
      <w:r>
        <w:t>a</w:t>
      </w:r>
      <w:r>
        <w:rPr>
          <w:rFonts w:hAnsi="宋体" w:hint="eastAsia"/>
        </w:rPr>
        <w:t xml:space="preserve">) </w:t>
      </w:r>
      <w:r>
        <w:rPr>
          <w:rFonts w:hAnsi="宋体" w:hint="eastAsia"/>
        </w:rPr>
        <w:t>人脸检测距离：</w:t>
      </w:r>
      <w:r>
        <w:rPr>
          <w:rFonts w:hAnsi="宋体" w:hint="eastAsia"/>
        </w:rPr>
        <w:t>0.5m-2.0m</w:t>
      </w:r>
      <w:r>
        <w:rPr>
          <w:rFonts w:hAnsi="宋体" w:hint="eastAsia"/>
        </w:rPr>
        <w:t>，可配置；</w:t>
      </w:r>
    </w:p>
    <w:p w:rsidR="005779EF" w:rsidRDefault="000A0CBF">
      <w:pPr>
        <w:ind w:firstLine="420"/>
        <w:rPr>
          <w:rFonts w:hAnsi="宋体"/>
        </w:rPr>
      </w:pPr>
      <w:r>
        <w:rPr>
          <w:rFonts w:hint="eastAsia"/>
        </w:rPr>
        <w:t>b</w:t>
      </w:r>
      <w:r>
        <w:rPr>
          <w:rFonts w:hAnsi="宋体" w:hint="eastAsia"/>
        </w:rPr>
        <w:t xml:space="preserve">) </w:t>
      </w:r>
      <w:r>
        <w:rPr>
          <w:rFonts w:hAnsi="宋体" w:hint="eastAsia"/>
        </w:rPr>
        <w:t>非活体识别：图片、视频、电子屏、</w:t>
      </w:r>
      <w:r>
        <w:rPr>
          <w:rFonts w:hAnsi="宋体" w:hint="eastAsia"/>
        </w:rPr>
        <w:t>3D</w:t>
      </w:r>
      <w:r>
        <w:rPr>
          <w:rFonts w:hAnsi="宋体" w:hint="eastAsia"/>
        </w:rPr>
        <w:t>打印、面具、头套；</w:t>
      </w:r>
    </w:p>
    <w:p w:rsidR="005779EF" w:rsidRDefault="000A0CBF">
      <w:pPr>
        <w:ind w:firstLine="420"/>
        <w:rPr>
          <w:rFonts w:hAnsi="宋体"/>
        </w:rPr>
      </w:pPr>
      <w:r>
        <w:rPr>
          <w:rFonts w:hint="eastAsia"/>
        </w:rPr>
        <w:t>c</w:t>
      </w:r>
      <w:r>
        <w:rPr>
          <w:rFonts w:hAnsi="宋体" w:hint="eastAsia"/>
        </w:rPr>
        <w:t xml:space="preserve">) </w:t>
      </w:r>
      <w:r>
        <w:rPr>
          <w:rFonts w:hAnsi="宋体" w:hint="eastAsia"/>
        </w:rPr>
        <w:t>人脸跟踪：支持人脸跟踪，支持照片质量选帧，在侧脸、半遮挡、运动的情景下均能进行人脸检测和跟踪。</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人脸图片质量</w:t>
      </w:r>
    </w:p>
    <w:p w:rsidR="005779EF" w:rsidRDefault="000A0CBF">
      <w:pPr>
        <w:ind w:firstLine="420"/>
        <w:rPr>
          <w:rFonts w:hAnsi="宋体"/>
        </w:rPr>
      </w:pPr>
      <w:r>
        <w:t>a</w:t>
      </w:r>
      <w:r>
        <w:rPr>
          <w:rFonts w:hAnsi="宋体" w:hint="eastAsia"/>
        </w:rPr>
        <w:t xml:space="preserve">) </w:t>
      </w:r>
      <w:r>
        <w:rPr>
          <w:rFonts w:hAnsi="宋体" w:hint="eastAsia"/>
        </w:rPr>
        <w:t>人脸可识别像素：不小于</w:t>
      </w:r>
      <w:r>
        <w:rPr>
          <w:rFonts w:hAnsi="宋体" w:hint="eastAsia"/>
        </w:rPr>
        <w:t>100*100</w:t>
      </w:r>
      <w:r>
        <w:rPr>
          <w:rFonts w:hAnsi="宋体" w:hint="eastAsia"/>
        </w:rPr>
        <w:t>；</w:t>
      </w:r>
    </w:p>
    <w:p w:rsidR="005779EF" w:rsidRDefault="000A0CBF">
      <w:pPr>
        <w:ind w:firstLine="420"/>
        <w:rPr>
          <w:rFonts w:hAnsi="宋体"/>
        </w:rPr>
      </w:pPr>
      <w:r>
        <w:rPr>
          <w:rFonts w:hint="eastAsia"/>
        </w:rPr>
        <w:t>b</w:t>
      </w:r>
      <w:r>
        <w:rPr>
          <w:rFonts w:hAnsi="宋体" w:hint="eastAsia"/>
        </w:rPr>
        <w:t xml:space="preserve">) </w:t>
      </w:r>
      <w:r>
        <w:rPr>
          <w:rFonts w:hAnsi="宋体" w:hint="eastAsia"/>
        </w:rPr>
        <w:t>人脸可识别双眼间距：不小于</w:t>
      </w:r>
      <w:r>
        <w:rPr>
          <w:rFonts w:hAnsi="宋体" w:hint="eastAsia"/>
        </w:rPr>
        <w:t>30</w:t>
      </w:r>
      <w:r>
        <w:rPr>
          <w:rFonts w:hAnsi="宋体" w:hint="eastAsia"/>
        </w:rPr>
        <w:t>像素点；</w:t>
      </w:r>
    </w:p>
    <w:p w:rsidR="005779EF" w:rsidRDefault="000A0CBF">
      <w:pPr>
        <w:ind w:firstLine="420"/>
        <w:rPr>
          <w:rFonts w:hAnsi="宋体"/>
        </w:rPr>
      </w:pPr>
      <w:r>
        <w:rPr>
          <w:rFonts w:hint="eastAsia"/>
        </w:rPr>
        <w:t>c</w:t>
      </w:r>
      <w:r>
        <w:rPr>
          <w:rFonts w:hAnsi="宋体" w:hint="eastAsia"/>
        </w:rPr>
        <w:t xml:space="preserve">) </w:t>
      </w:r>
      <w:r>
        <w:rPr>
          <w:rFonts w:hAnsi="宋体" w:hint="eastAsia"/>
        </w:rPr>
        <w:t>人脸可识别角度：偏转角范围</w:t>
      </w:r>
      <w:r>
        <w:rPr>
          <w:rFonts w:hAnsi="宋体" w:hint="eastAsia"/>
        </w:rPr>
        <w:t>-45</w:t>
      </w:r>
      <w:r>
        <w:rPr>
          <w:rFonts w:hAnsi="宋体" w:hint="eastAsia"/>
        </w:rPr>
        <w:t>°</w:t>
      </w:r>
      <w:r>
        <w:rPr>
          <w:rFonts w:hAnsi="宋体" w:hint="eastAsia"/>
        </w:rPr>
        <w:t xml:space="preserve"> ~ +45</w:t>
      </w:r>
      <w:r>
        <w:rPr>
          <w:rFonts w:hAnsi="宋体" w:hint="eastAsia"/>
        </w:rPr>
        <w:t>°，俯仰角范围</w:t>
      </w:r>
      <w:r>
        <w:rPr>
          <w:rFonts w:hAnsi="宋体" w:hint="eastAsia"/>
        </w:rPr>
        <w:t>-30</w:t>
      </w:r>
      <w:r>
        <w:rPr>
          <w:rFonts w:hAnsi="宋体" w:hint="eastAsia"/>
        </w:rPr>
        <w:t>°</w:t>
      </w:r>
      <w:r>
        <w:rPr>
          <w:rFonts w:hAnsi="宋体" w:hint="eastAsia"/>
        </w:rPr>
        <w:t xml:space="preserve"> ~ +30</w:t>
      </w:r>
      <w:r>
        <w:rPr>
          <w:rFonts w:hAnsi="宋体" w:hint="eastAsia"/>
        </w:rPr>
        <w:t>°；</w:t>
      </w:r>
    </w:p>
    <w:p w:rsidR="005779EF" w:rsidRDefault="000A0CBF">
      <w:pPr>
        <w:ind w:firstLine="420"/>
        <w:rPr>
          <w:rFonts w:hAnsi="宋体"/>
        </w:rPr>
      </w:pPr>
      <w:r>
        <w:rPr>
          <w:rFonts w:hint="eastAsia"/>
        </w:rPr>
        <w:t>d</w:t>
      </w:r>
      <w:r>
        <w:rPr>
          <w:rFonts w:hAnsi="宋体" w:hint="eastAsia"/>
        </w:rPr>
        <w:t xml:space="preserve">) </w:t>
      </w:r>
      <w:r>
        <w:rPr>
          <w:rFonts w:hAnsi="宋体" w:hint="eastAsia"/>
        </w:rPr>
        <w:t>人脸遮挡：不大于</w:t>
      </w:r>
      <w:r>
        <w:rPr>
          <w:rFonts w:hAnsi="宋体" w:hint="eastAsia"/>
        </w:rPr>
        <w:t>40%</w:t>
      </w:r>
      <w:r>
        <w:rPr>
          <w:rFonts w:hAnsi="宋体" w:hint="eastAsia"/>
        </w:rPr>
        <w:t>（不可有贯穿人脸的遮挡）；</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人脸识别接口调用</w:t>
      </w:r>
    </w:p>
    <w:p w:rsidR="005779EF" w:rsidRDefault="000A0CBF">
      <w:pPr>
        <w:ind w:firstLine="420"/>
        <w:rPr>
          <w:rFonts w:hAnsi="宋体"/>
        </w:rPr>
      </w:pPr>
      <w:r>
        <w:t>a</w:t>
      </w:r>
      <w:r>
        <w:rPr>
          <w:rFonts w:hAnsi="宋体" w:hint="eastAsia"/>
        </w:rPr>
        <w:t xml:space="preserve">) </w:t>
      </w:r>
      <w:r>
        <w:rPr>
          <w:rFonts w:hAnsi="宋体" w:hint="eastAsia"/>
        </w:rPr>
        <w:t>人脸识别接口调用：支持</w:t>
      </w:r>
      <w:r>
        <w:rPr>
          <w:rFonts w:hAnsi="宋体" w:hint="eastAsia"/>
        </w:rPr>
        <w:t>Restful API</w:t>
      </w:r>
      <w:r>
        <w:rPr>
          <w:rFonts w:hAnsi="宋体" w:hint="eastAsia"/>
        </w:rPr>
        <w:t>方式调用人脸识别服务；</w:t>
      </w:r>
    </w:p>
    <w:p w:rsidR="005779EF" w:rsidRDefault="000A0CBF">
      <w:pPr>
        <w:ind w:firstLine="420"/>
        <w:rPr>
          <w:rFonts w:hAnsi="宋体"/>
        </w:rPr>
      </w:pPr>
      <w:r>
        <w:rPr>
          <w:rFonts w:hint="eastAsia"/>
        </w:rPr>
        <w:t>b</w:t>
      </w:r>
      <w:r>
        <w:rPr>
          <w:rFonts w:hAnsi="宋体" w:hint="eastAsia"/>
        </w:rPr>
        <w:t xml:space="preserve">) </w:t>
      </w:r>
      <w:r>
        <w:rPr>
          <w:rFonts w:hAnsi="宋体" w:hint="eastAsia"/>
        </w:rPr>
        <w:t>接口上传图片格式：</w:t>
      </w:r>
      <w:r>
        <w:rPr>
          <w:rFonts w:hAnsi="宋体" w:hint="eastAsia"/>
        </w:rPr>
        <w:t>JPEG/BMP/PNG/TIFF/GIF</w:t>
      </w:r>
      <w:r>
        <w:rPr>
          <w:rFonts w:hAnsi="宋体" w:hint="eastAsia"/>
        </w:rPr>
        <w:t>。</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乘客信息展示</w:t>
      </w:r>
    </w:p>
    <w:p w:rsidR="005779EF" w:rsidRDefault="000A0CBF">
      <w:pPr>
        <w:ind w:firstLine="420"/>
        <w:rPr>
          <w:rFonts w:hAnsi="宋体"/>
        </w:rPr>
      </w:pPr>
      <w:r>
        <w:t>a</w:t>
      </w:r>
      <w:r>
        <w:rPr>
          <w:rFonts w:hAnsi="宋体" w:hint="eastAsia"/>
        </w:rPr>
        <w:t xml:space="preserve">) </w:t>
      </w:r>
      <w:r>
        <w:rPr>
          <w:rFonts w:hAnsi="宋体" w:hint="eastAsia"/>
        </w:rPr>
        <w:t>显示屏：屏幕尺寸不小于</w:t>
      </w:r>
      <w:r>
        <w:rPr>
          <w:rFonts w:hAnsi="宋体" w:hint="eastAsia"/>
        </w:rPr>
        <w:t>8</w:t>
      </w:r>
      <w:r>
        <w:rPr>
          <w:rFonts w:hAnsi="宋体" w:hint="eastAsia"/>
        </w:rPr>
        <w:t>英寸，分辨率不小于</w:t>
      </w:r>
      <w:r>
        <w:rPr>
          <w:rFonts w:hAnsi="宋体" w:hint="eastAsia"/>
        </w:rPr>
        <w:t>1280*800</w:t>
      </w:r>
      <w:r>
        <w:rPr>
          <w:rFonts w:hAnsi="宋体" w:hint="eastAsia"/>
        </w:rPr>
        <w:t>，显示屏为非触摸屏；</w:t>
      </w:r>
    </w:p>
    <w:p w:rsidR="005779EF" w:rsidRDefault="000A0CBF">
      <w:pPr>
        <w:ind w:firstLine="420"/>
        <w:rPr>
          <w:rFonts w:hAnsi="宋体"/>
        </w:rPr>
      </w:pPr>
      <w:r>
        <w:rPr>
          <w:rFonts w:hint="eastAsia"/>
        </w:rPr>
        <w:t>b</w:t>
      </w:r>
      <w:r>
        <w:rPr>
          <w:rFonts w:hAnsi="宋体" w:hint="eastAsia"/>
        </w:rPr>
        <w:t xml:space="preserve">) </w:t>
      </w:r>
      <w:r>
        <w:rPr>
          <w:rFonts w:hAnsi="宋体" w:hint="eastAsia"/>
        </w:rPr>
        <w:t>刷脸成功提示：支持声光和图文的形式；</w:t>
      </w:r>
    </w:p>
    <w:p w:rsidR="005779EF" w:rsidRDefault="000A0CBF">
      <w:pPr>
        <w:ind w:firstLine="420"/>
        <w:rPr>
          <w:rFonts w:hAnsi="宋体"/>
        </w:rPr>
      </w:pPr>
      <w:r>
        <w:rPr>
          <w:rFonts w:hint="eastAsia"/>
        </w:rPr>
        <w:t>c</w:t>
      </w:r>
      <w:r>
        <w:rPr>
          <w:rFonts w:hAnsi="宋体" w:hint="eastAsia"/>
        </w:rPr>
        <w:t xml:space="preserve">) </w:t>
      </w:r>
      <w:r>
        <w:rPr>
          <w:rFonts w:hAnsi="宋体" w:hint="eastAsia"/>
        </w:rPr>
        <w:t>刷脸失败提示：支持声光和图文的形式，支持显示刷脸失败原因。</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终端设备数据上报</w:t>
      </w:r>
    </w:p>
    <w:p w:rsidR="005779EF" w:rsidRDefault="000A0CBF">
      <w:pPr>
        <w:ind w:firstLine="420"/>
        <w:rPr>
          <w:rFonts w:hAnsi="宋体"/>
        </w:rPr>
      </w:pPr>
      <w:r>
        <w:t>a</w:t>
      </w:r>
      <w:r>
        <w:rPr>
          <w:rFonts w:hAnsi="宋体" w:hint="eastAsia"/>
        </w:rPr>
        <w:t xml:space="preserve">) </w:t>
      </w:r>
      <w:r>
        <w:rPr>
          <w:rFonts w:hAnsi="宋体" w:hint="eastAsia"/>
        </w:rPr>
        <w:t>实时数据上报：支持实时交易数据上报，上报接口支持</w:t>
      </w:r>
      <w:r>
        <w:rPr>
          <w:rFonts w:hAnsi="宋体" w:hint="eastAsia"/>
        </w:rPr>
        <w:t>Restful API</w:t>
      </w:r>
      <w:r>
        <w:rPr>
          <w:rFonts w:hAnsi="宋体" w:hint="eastAsia"/>
        </w:rPr>
        <w:t>。</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6" w:name="_Toc139443575"/>
      <w:r>
        <w:rPr>
          <w:rFonts w:ascii="黑体" w:eastAsia="黑体" w:hAnsi="黑体" w:cs="黑体" w:hint="eastAsia"/>
          <w:szCs w:val="21"/>
        </w:rPr>
        <w:t>软件要求</w:t>
      </w:r>
      <w:bookmarkEnd w:id="196"/>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lastRenderedPageBreak/>
        <w:t>基本要求</w:t>
      </w:r>
    </w:p>
    <w:p w:rsidR="005779EF" w:rsidRDefault="000A0CBF">
      <w:pPr>
        <w:ind w:firstLine="420"/>
      </w:pPr>
      <w:r>
        <w:rPr>
          <w:rFonts w:hint="eastAsia"/>
        </w:rPr>
        <w:t>人脸识别乘车业务软件</w:t>
      </w:r>
      <w:r>
        <w:rPr>
          <w:rFonts w:ascii="宋体" w:hAnsi="宋体" w:hint="eastAsia"/>
          <w:szCs w:val="21"/>
        </w:rPr>
        <w:t>应是标准、成熟的主流产品。应用软件的设计、开发、测试、安装及维护应具备规范的软件开发和管理流程，应包含如下要求</w:t>
      </w:r>
      <w:r>
        <w:rPr>
          <w:rFonts w:hint="eastAsia"/>
        </w:rPr>
        <w:t>：</w:t>
      </w:r>
    </w:p>
    <w:p w:rsidR="005779EF" w:rsidRDefault="000A0CBF">
      <w:pPr>
        <w:ind w:firstLine="420"/>
        <w:rPr>
          <w:rFonts w:hAnsi="宋体"/>
        </w:rPr>
      </w:pPr>
      <w:r>
        <w:t>a</w:t>
      </w:r>
      <w:r>
        <w:rPr>
          <w:rFonts w:hAnsi="宋体" w:hint="eastAsia"/>
        </w:rPr>
        <w:t xml:space="preserve">) </w:t>
      </w:r>
      <w:r>
        <w:rPr>
          <w:rFonts w:hAnsi="宋体" w:hint="eastAsia"/>
        </w:rPr>
        <w:t>应符合城市轨道交通行业的安全要求；</w:t>
      </w:r>
    </w:p>
    <w:p w:rsidR="005779EF" w:rsidRDefault="000A0CBF">
      <w:pPr>
        <w:ind w:firstLine="420"/>
        <w:rPr>
          <w:rFonts w:hAnsi="宋体"/>
        </w:rPr>
      </w:pPr>
      <w:r>
        <w:rPr>
          <w:rFonts w:hint="eastAsia"/>
        </w:rPr>
        <w:t>b</w:t>
      </w:r>
      <w:r>
        <w:rPr>
          <w:rFonts w:hAnsi="宋体" w:hint="eastAsia"/>
        </w:rPr>
        <w:t xml:space="preserve">) </w:t>
      </w:r>
      <w:r>
        <w:rPr>
          <w:rFonts w:hAnsi="宋体" w:hint="eastAsia"/>
        </w:rPr>
        <w:t>人脸识别过闸系统软件应与其它系统软、硬件兼容；</w:t>
      </w:r>
    </w:p>
    <w:p w:rsidR="005779EF" w:rsidRDefault="000A0CBF">
      <w:pPr>
        <w:ind w:firstLine="420"/>
        <w:rPr>
          <w:rFonts w:hAnsi="宋体"/>
        </w:rPr>
      </w:pPr>
      <w:r>
        <w:rPr>
          <w:rFonts w:hint="eastAsia"/>
        </w:rPr>
        <w:t>c</w:t>
      </w:r>
      <w:r>
        <w:rPr>
          <w:rFonts w:hAnsi="宋体" w:hint="eastAsia"/>
        </w:rPr>
        <w:t xml:space="preserve">) </w:t>
      </w:r>
      <w:r>
        <w:rPr>
          <w:rFonts w:hAnsi="宋体" w:hint="eastAsia"/>
        </w:rPr>
        <w:t>系统所涉及的其它软件应是正版且具备合法许可权。</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操作系统软件</w:t>
      </w:r>
    </w:p>
    <w:p w:rsidR="005779EF" w:rsidRDefault="000A0CBF">
      <w:pPr>
        <w:ind w:firstLine="420"/>
      </w:pPr>
      <w:r>
        <w:rPr>
          <w:rFonts w:hint="eastAsia"/>
        </w:rPr>
        <w:t>操作系统软件应包含如下要求：</w:t>
      </w:r>
    </w:p>
    <w:p w:rsidR="005779EF" w:rsidRDefault="000A0CBF">
      <w:pPr>
        <w:ind w:firstLine="420"/>
        <w:rPr>
          <w:rFonts w:hAnsi="宋体"/>
        </w:rPr>
      </w:pPr>
      <w:r>
        <w:t>a</w:t>
      </w:r>
      <w:r>
        <w:rPr>
          <w:rFonts w:hAnsi="宋体" w:hint="eastAsia"/>
        </w:rPr>
        <w:t xml:space="preserve">) </w:t>
      </w:r>
      <w:r>
        <w:rPr>
          <w:rFonts w:hAnsi="宋体" w:hint="eastAsia"/>
        </w:rPr>
        <w:t>应支持多用户、多处理器的网络操作系统；</w:t>
      </w:r>
    </w:p>
    <w:p w:rsidR="005779EF" w:rsidRDefault="000A0CBF">
      <w:pPr>
        <w:ind w:firstLine="420"/>
        <w:rPr>
          <w:rFonts w:hAnsi="宋体"/>
        </w:rPr>
      </w:pPr>
      <w:r>
        <w:rPr>
          <w:rFonts w:hint="eastAsia"/>
        </w:rPr>
        <w:t>b</w:t>
      </w:r>
      <w:r>
        <w:rPr>
          <w:rFonts w:hAnsi="宋体" w:hint="eastAsia"/>
        </w:rPr>
        <w:t xml:space="preserve">) </w:t>
      </w:r>
      <w:r>
        <w:rPr>
          <w:rFonts w:hAnsi="宋体" w:hint="eastAsia"/>
        </w:rPr>
        <w:t>应支持服务器集群热切换；</w:t>
      </w:r>
    </w:p>
    <w:p w:rsidR="005779EF" w:rsidRDefault="000A0CBF">
      <w:pPr>
        <w:ind w:firstLine="420"/>
        <w:rPr>
          <w:rFonts w:hAnsi="宋体"/>
        </w:rPr>
      </w:pPr>
      <w:r>
        <w:rPr>
          <w:rFonts w:hint="eastAsia"/>
        </w:rPr>
        <w:t>c</w:t>
      </w:r>
      <w:r>
        <w:rPr>
          <w:rFonts w:hAnsi="宋体" w:hint="eastAsia"/>
        </w:rPr>
        <w:t xml:space="preserve">) </w:t>
      </w:r>
      <w:r>
        <w:rPr>
          <w:rFonts w:hAnsi="宋体" w:hint="eastAsia"/>
        </w:rPr>
        <w:t>应具有开放性及支持不同硬件平台的能力；</w:t>
      </w:r>
    </w:p>
    <w:p w:rsidR="005779EF" w:rsidRDefault="000A0CBF">
      <w:pPr>
        <w:ind w:firstLine="420"/>
        <w:rPr>
          <w:rFonts w:hAnsi="宋体"/>
        </w:rPr>
      </w:pPr>
      <w:r>
        <w:rPr>
          <w:rFonts w:hint="eastAsia"/>
        </w:rPr>
        <w:t>d</w:t>
      </w:r>
      <w:r>
        <w:rPr>
          <w:rFonts w:hAnsi="宋体" w:hint="eastAsia"/>
        </w:rPr>
        <w:t xml:space="preserve">) </w:t>
      </w:r>
      <w:r>
        <w:rPr>
          <w:rFonts w:hAnsi="宋体" w:hint="eastAsia"/>
        </w:rPr>
        <w:t>应具有连续操作、零停机时间补丁能力。</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数据库软件</w:t>
      </w:r>
    </w:p>
    <w:p w:rsidR="005779EF" w:rsidRDefault="000A0CBF">
      <w:pPr>
        <w:ind w:firstLine="420"/>
      </w:pPr>
      <w:r>
        <w:rPr>
          <w:rFonts w:hint="eastAsia"/>
        </w:rPr>
        <w:t>数据库软件应包含如下要求：</w:t>
      </w:r>
    </w:p>
    <w:p w:rsidR="005779EF" w:rsidRDefault="000A0CBF">
      <w:pPr>
        <w:numPr>
          <w:ilvl w:val="0"/>
          <w:numId w:val="22"/>
        </w:numPr>
        <w:ind w:firstLine="420"/>
      </w:pPr>
      <w:r>
        <w:rPr>
          <w:rFonts w:hint="eastAsia"/>
        </w:rPr>
        <w:t>应具有开放性及支持不同硬件和系统操作平台的能力；</w:t>
      </w:r>
    </w:p>
    <w:p w:rsidR="005779EF" w:rsidRDefault="000A0CBF">
      <w:pPr>
        <w:numPr>
          <w:ilvl w:val="0"/>
          <w:numId w:val="22"/>
        </w:numPr>
        <w:ind w:firstLine="420"/>
      </w:pPr>
      <w:r>
        <w:rPr>
          <w:rFonts w:hint="eastAsia"/>
        </w:rPr>
        <w:t>应支持不同数据结构、类型，支持多用户、多处理器体系结构；</w:t>
      </w:r>
    </w:p>
    <w:p w:rsidR="005779EF" w:rsidRDefault="000A0CBF">
      <w:pPr>
        <w:numPr>
          <w:ilvl w:val="0"/>
          <w:numId w:val="22"/>
        </w:numPr>
        <w:ind w:firstLine="420"/>
      </w:pPr>
      <w:r>
        <w:rPr>
          <w:rFonts w:hint="eastAsia"/>
        </w:rPr>
        <w:t>应具有事务管理能力，保证数据一致性；</w:t>
      </w:r>
    </w:p>
    <w:p w:rsidR="005779EF" w:rsidRDefault="000A0CBF">
      <w:pPr>
        <w:numPr>
          <w:ilvl w:val="0"/>
          <w:numId w:val="22"/>
        </w:numPr>
        <w:ind w:firstLine="420"/>
      </w:pPr>
      <w:r>
        <w:rPr>
          <w:rFonts w:hint="eastAsia"/>
        </w:rPr>
        <w:t>应支持集群、自动负载均衡功能；</w:t>
      </w:r>
    </w:p>
    <w:p w:rsidR="005779EF" w:rsidRDefault="000A0CBF">
      <w:pPr>
        <w:numPr>
          <w:ilvl w:val="0"/>
          <w:numId w:val="22"/>
        </w:numPr>
        <w:ind w:firstLine="420"/>
      </w:pPr>
      <w:r>
        <w:rPr>
          <w:rFonts w:hint="eastAsia"/>
        </w:rPr>
        <w:t>应具有自动数据镜像以及备份和恢复能力；</w:t>
      </w:r>
    </w:p>
    <w:p w:rsidR="005779EF" w:rsidRDefault="000A0CBF">
      <w:pPr>
        <w:numPr>
          <w:ilvl w:val="0"/>
          <w:numId w:val="22"/>
        </w:numPr>
        <w:ind w:firstLine="420"/>
      </w:pPr>
      <w:r>
        <w:rPr>
          <w:rFonts w:hint="eastAsia"/>
        </w:rPr>
        <w:t>应具有提供自动化的性能诊断及建议；</w:t>
      </w:r>
    </w:p>
    <w:p w:rsidR="005779EF" w:rsidRDefault="000A0CBF">
      <w:pPr>
        <w:numPr>
          <w:ilvl w:val="0"/>
          <w:numId w:val="22"/>
        </w:numPr>
        <w:ind w:firstLine="420"/>
      </w:pPr>
      <w:r>
        <w:rPr>
          <w:rFonts w:hint="eastAsia"/>
        </w:rPr>
        <w:t>应具有数据分区功能；</w:t>
      </w:r>
    </w:p>
    <w:p w:rsidR="005779EF" w:rsidRDefault="000A0CBF">
      <w:pPr>
        <w:numPr>
          <w:ilvl w:val="0"/>
          <w:numId w:val="22"/>
        </w:numPr>
        <w:ind w:firstLine="420"/>
      </w:pPr>
      <w:r>
        <w:rPr>
          <w:rFonts w:hint="eastAsia"/>
        </w:rPr>
        <w:t>应具有自动归档功能。</w:t>
      </w:r>
    </w:p>
    <w:p w:rsidR="005779EF" w:rsidRDefault="000A0CBF" w:rsidP="00551CC2">
      <w:pPr>
        <w:numPr>
          <w:ilvl w:val="2"/>
          <w:numId w:val="13"/>
        </w:numPr>
        <w:spacing w:beforeLines="50" w:before="156" w:afterLines="50" w:after="156"/>
        <w:ind w:left="0"/>
        <w:outlineLvl w:val="3"/>
        <w:rPr>
          <w:rFonts w:ascii="宋体" w:hAnsi="宋体"/>
          <w:szCs w:val="21"/>
        </w:rPr>
      </w:pPr>
      <w:r>
        <w:rPr>
          <w:rFonts w:ascii="黑体" w:eastAsia="黑体" w:hAnsi="黑体" w:cs="黑体" w:hint="eastAsia"/>
          <w:szCs w:val="21"/>
        </w:rPr>
        <w:t>应用软件</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基本性能</w:t>
      </w:r>
    </w:p>
    <w:p w:rsidR="005779EF" w:rsidRDefault="000A0CBF">
      <w:pPr>
        <w:ind w:firstLine="420"/>
      </w:pPr>
      <w:r>
        <w:rPr>
          <w:rFonts w:hint="eastAsia"/>
        </w:rPr>
        <w:t>基本性能应包含如下要求：</w:t>
      </w:r>
    </w:p>
    <w:p w:rsidR="005779EF" w:rsidRDefault="000A0CBF">
      <w:pPr>
        <w:numPr>
          <w:ilvl w:val="0"/>
          <w:numId w:val="23"/>
        </w:numPr>
        <w:ind w:firstLine="420"/>
      </w:pPr>
      <w:r>
        <w:rPr>
          <w:rFonts w:hint="eastAsia"/>
        </w:rPr>
        <w:t>应符合软件工业标准，与不同硬件及软件平台具有良好的兼容性；</w:t>
      </w:r>
    </w:p>
    <w:p w:rsidR="005779EF" w:rsidRDefault="000A0CBF">
      <w:pPr>
        <w:numPr>
          <w:ilvl w:val="0"/>
          <w:numId w:val="23"/>
        </w:numPr>
        <w:ind w:firstLine="420"/>
      </w:pPr>
      <w:r>
        <w:rPr>
          <w:rFonts w:hint="eastAsia"/>
        </w:rPr>
        <w:t>人脸识别速度≤</w:t>
      </w:r>
      <w:r>
        <w:rPr>
          <w:rFonts w:hint="eastAsia"/>
        </w:rPr>
        <w:t>500ms</w:t>
      </w:r>
      <w:r>
        <w:rPr>
          <w:rFonts w:hint="eastAsia"/>
        </w:rPr>
        <w:t>；</w:t>
      </w:r>
    </w:p>
    <w:p w:rsidR="005779EF" w:rsidRDefault="000A0CBF">
      <w:pPr>
        <w:numPr>
          <w:ilvl w:val="0"/>
          <w:numId w:val="23"/>
        </w:numPr>
        <w:ind w:firstLine="420"/>
      </w:pPr>
      <w:r>
        <w:rPr>
          <w:rFonts w:hint="eastAsia"/>
        </w:rPr>
        <w:t>人脸检测距离应在</w:t>
      </w:r>
      <w:r>
        <w:rPr>
          <w:rFonts w:hint="eastAsia"/>
        </w:rPr>
        <w:t>0.5m-2.0m</w:t>
      </w:r>
      <w:r>
        <w:rPr>
          <w:rFonts w:hint="eastAsia"/>
        </w:rPr>
        <w:t>范围内。</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模块化</w:t>
      </w:r>
    </w:p>
    <w:p w:rsidR="005779EF" w:rsidRDefault="000A0CBF">
      <w:pPr>
        <w:ind w:firstLine="420"/>
      </w:pPr>
      <w:r>
        <w:rPr>
          <w:rFonts w:hint="eastAsia"/>
        </w:rPr>
        <w:t>模块化应包含如下要求：</w:t>
      </w:r>
    </w:p>
    <w:p w:rsidR="005779EF" w:rsidRDefault="000A0CBF">
      <w:pPr>
        <w:numPr>
          <w:ilvl w:val="0"/>
          <w:numId w:val="24"/>
        </w:numPr>
        <w:ind w:firstLine="420"/>
      </w:pPr>
      <w:r>
        <w:rPr>
          <w:rFonts w:hint="eastAsia"/>
        </w:rPr>
        <w:t>应划分子模块，各模块应以插</w:t>
      </w:r>
      <w:r>
        <w:rPr>
          <w:rFonts w:hint="eastAsia"/>
        </w:rPr>
        <w:t>/</w:t>
      </w:r>
      <w:r>
        <w:rPr>
          <w:rFonts w:hint="eastAsia"/>
        </w:rPr>
        <w:t>控件的形式存在，软件升级应只需更新相应的模块插</w:t>
      </w:r>
      <w:r>
        <w:rPr>
          <w:rFonts w:hint="eastAsia"/>
        </w:rPr>
        <w:t>/</w:t>
      </w:r>
      <w:r>
        <w:rPr>
          <w:rFonts w:hint="eastAsia"/>
        </w:rPr>
        <w:t>控件；</w:t>
      </w:r>
    </w:p>
    <w:p w:rsidR="005779EF" w:rsidRDefault="000A0CBF">
      <w:pPr>
        <w:numPr>
          <w:ilvl w:val="0"/>
          <w:numId w:val="24"/>
        </w:numPr>
        <w:ind w:firstLine="420"/>
      </w:pPr>
      <w:r>
        <w:rPr>
          <w:rFonts w:hint="eastAsia"/>
        </w:rPr>
        <w:t>应将部件控制程序与部件监控程序区分开。</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可扩展性</w:t>
      </w:r>
    </w:p>
    <w:p w:rsidR="005779EF" w:rsidRDefault="000A0CBF">
      <w:pPr>
        <w:ind w:firstLine="420"/>
      </w:pPr>
      <w:r>
        <w:rPr>
          <w:rFonts w:hint="eastAsia"/>
        </w:rPr>
        <w:t>应具有可扩展性。</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可移植性</w:t>
      </w:r>
    </w:p>
    <w:p w:rsidR="005779EF" w:rsidRDefault="000A0CBF">
      <w:pPr>
        <w:ind w:firstLine="420"/>
      </w:pPr>
      <w:r>
        <w:rPr>
          <w:rFonts w:hint="eastAsia"/>
        </w:rPr>
        <w:t>应具有可移植性。</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可重用性</w:t>
      </w:r>
    </w:p>
    <w:p w:rsidR="005779EF" w:rsidRDefault="000A0CBF">
      <w:pPr>
        <w:ind w:firstLine="420"/>
      </w:pPr>
      <w:r>
        <w:rPr>
          <w:rFonts w:hint="eastAsia"/>
        </w:rPr>
        <w:t>应共用相同功能的子程序。</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参数化</w:t>
      </w:r>
    </w:p>
    <w:p w:rsidR="005779EF" w:rsidRDefault="000A0CBF">
      <w:pPr>
        <w:ind w:firstLine="420"/>
      </w:pPr>
      <w:r>
        <w:rPr>
          <w:rFonts w:hint="eastAsia"/>
        </w:rPr>
        <w:t>应使用参数化功能需求及性能设置。</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lastRenderedPageBreak/>
        <w:t>实时性</w:t>
      </w:r>
    </w:p>
    <w:p w:rsidR="005779EF" w:rsidRDefault="000A0CBF">
      <w:pPr>
        <w:ind w:firstLine="420"/>
      </w:pPr>
      <w:r>
        <w:rPr>
          <w:rFonts w:hint="eastAsia"/>
        </w:rPr>
        <w:t>应满足人脸识别乘车业务系统实时比对、过闸的要求。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友好性</w:t>
      </w:r>
    </w:p>
    <w:p w:rsidR="005779EF" w:rsidRDefault="000A0CBF">
      <w:pPr>
        <w:ind w:firstLine="420"/>
      </w:pPr>
      <w:r>
        <w:rPr>
          <w:rFonts w:hint="eastAsia"/>
        </w:rPr>
        <w:t>应为多用户系统，应采用图形化、多文档窗口模式操作界面。</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197" w:name="_Toc139443576"/>
      <w:r>
        <w:rPr>
          <w:rFonts w:ascii="黑体" w:eastAsia="黑体" w:hAnsi="黑体" w:cs="黑体" w:hint="eastAsia"/>
          <w:szCs w:val="21"/>
        </w:rPr>
        <w:t>硬件要求</w:t>
      </w:r>
      <w:bookmarkEnd w:id="197"/>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基本要求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硬件配置要求</w:t>
      </w:r>
    </w:p>
    <w:p w:rsidR="005779EF" w:rsidRDefault="000A0CBF">
      <w:pPr>
        <w:ind w:firstLine="420"/>
      </w:pPr>
      <w:r>
        <w:rPr>
          <w:rFonts w:hint="eastAsia"/>
        </w:rPr>
        <w:t>硬件配置应包含如下要求：</w:t>
      </w:r>
    </w:p>
    <w:p w:rsidR="005779EF" w:rsidRDefault="000A0CBF">
      <w:pPr>
        <w:numPr>
          <w:ilvl w:val="0"/>
          <w:numId w:val="25"/>
        </w:numPr>
        <w:ind w:firstLine="420"/>
      </w:pPr>
      <w:r>
        <w:rPr>
          <w:rFonts w:hint="eastAsia"/>
        </w:rPr>
        <w:t>应选用市场占有率高、性能优良的主流产品；</w:t>
      </w:r>
    </w:p>
    <w:p w:rsidR="005779EF" w:rsidRDefault="000A0CBF">
      <w:pPr>
        <w:numPr>
          <w:ilvl w:val="0"/>
          <w:numId w:val="25"/>
        </w:numPr>
        <w:ind w:firstLine="420"/>
      </w:pPr>
      <w:r>
        <w:rPr>
          <w:rFonts w:hint="eastAsia"/>
        </w:rPr>
        <w:t>应具有冗余、模块化、易扩展性；</w:t>
      </w:r>
    </w:p>
    <w:p w:rsidR="005779EF" w:rsidRDefault="000A0CBF">
      <w:pPr>
        <w:numPr>
          <w:ilvl w:val="0"/>
          <w:numId w:val="25"/>
        </w:numPr>
        <w:ind w:firstLine="420"/>
      </w:pPr>
      <w:r>
        <w:rPr>
          <w:rFonts w:hint="eastAsia"/>
        </w:rPr>
        <w:t>应在设备故障时</w:t>
      </w:r>
      <w:r>
        <w:rPr>
          <w:rFonts w:hint="eastAsia"/>
        </w:rPr>
        <w:t>5</w:t>
      </w:r>
      <w:r>
        <w:rPr>
          <w:rFonts w:hint="eastAsia"/>
        </w:rPr>
        <w:t>秒内完成自动切换，应能隔离故障单元，并且能建立一个新的有</w:t>
      </w:r>
    </w:p>
    <w:p w:rsidR="005779EF" w:rsidRDefault="000A0CBF">
      <w:pPr>
        <w:numPr>
          <w:ilvl w:val="0"/>
          <w:numId w:val="25"/>
        </w:numPr>
        <w:ind w:firstLine="420"/>
      </w:pPr>
      <w:r>
        <w:rPr>
          <w:rFonts w:hint="eastAsia"/>
        </w:rPr>
        <w:t>效数据通道，且数据不丢失；</w:t>
      </w:r>
    </w:p>
    <w:p w:rsidR="005779EF" w:rsidRDefault="000A0CBF">
      <w:pPr>
        <w:numPr>
          <w:ilvl w:val="0"/>
          <w:numId w:val="25"/>
        </w:numPr>
        <w:ind w:firstLine="420"/>
      </w:pPr>
      <w:r>
        <w:rPr>
          <w:rFonts w:hint="eastAsia"/>
        </w:rPr>
        <w:t>应保证系统规模扩大时，能在线增加相应的模块，应能在线修改数据、创建画面。</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r>
        <w:rPr>
          <w:rFonts w:ascii="黑体" w:eastAsia="黑体" w:hAnsi="黑体" w:cs="黑体" w:hint="eastAsia"/>
          <w:szCs w:val="21"/>
        </w:rPr>
        <w:t>通用设备</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系统主机</w:t>
      </w:r>
    </w:p>
    <w:p w:rsidR="005779EF" w:rsidRDefault="000A0CBF">
      <w:pPr>
        <w:pStyle w:val="Afff"/>
        <w:spacing w:line="240" w:lineRule="auto"/>
        <w:ind w:firstLine="420"/>
      </w:pPr>
      <w:r>
        <w:t>应采用</w:t>
      </w:r>
      <w:r>
        <w:rPr>
          <w:rFonts w:hint="eastAsia"/>
        </w:rPr>
        <w:t>G</w:t>
      </w:r>
      <w:r>
        <w:t>PU</w:t>
      </w:r>
      <w:r>
        <w:t>服务器</w:t>
      </w:r>
      <w:r>
        <w:rPr>
          <w:rFonts w:hint="eastAsia"/>
        </w:rPr>
        <w:t>集群</w:t>
      </w:r>
      <w:r>
        <w:t>进行人脸识别比对</w:t>
      </w:r>
      <w:r>
        <w:rPr>
          <w:rFonts w:hint="eastAsia"/>
        </w:rPr>
        <w:t>计算。</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磁盘阵列</w:t>
      </w:r>
    </w:p>
    <w:p w:rsidR="005779EF" w:rsidRDefault="000A0CBF">
      <w:pPr>
        <w:ind w:firstLine="420"/>
      </w:pPr>
      <w:r>
        <w:rPr>
          <w:rFonts w:hint="eastAsia"/>
        </w:rPr>
        <w:t>磁盘阵列应包含如下要求：</w:t>
      </w:r>
    </w:p>
    <w:p w:rsidR="005779EF" w:rsidRDefault="000A0CBF">
      <w:pPr>
        <w:ind w:firstLineChars="200" w:firstLine="420"/>
      </w:pPr>
      <w:r>
        <w:rPr>
          <w:rFonts w:hAnsi="宋体" w:hint="eastAsia"/>
        </w:rPr>
        <w:t>a</w:t>
      </w:r>
      <w:r>
        <w:rPr>
          <w:rFonts w:hAnsi="宋体"/>
        </w:rPr>
        <w:t xml:space="preserve">) </w:t>
      </w:r>
      <w:r>
        <w:rPr>
          <w:rFonts w:ascii="宋体" w:hAnsi="宋体" w:hint="eastAsia"/>
        </w:rPr>
        <w:t>磁盘阵列的数据存储量应满足系统软件及数据、应用软件及数据的存储要求；并具有足够的可扩展能力以满足远期的需要；</w:t>
      </w:r>
    </w:p>
    <w:p w:rsidR="005779EF" w:rsidRDefault="000A0CBF">
      <w:pPr>
        <w:ind w:firstLineChars="200" w:firstLine="420"/>
        <w:rPr>
          <w:rFonts w:ascii="宋体" w:hAnsi="宋体"/>
        </w:rPr>
      </w:pPr>
      <w:r>
        <w:rPr>
          <w:rFonts w:hAnsi="宋体"/>
        </w:rPr>
        <w:t xml:space="preserve">b) </w:t>
      </w:r>
      <w:r>
        <w:rPr>
          <w:rFonts w:ascii="宋体" w:hAnsi="宋体" w:hint="eastAsia"/>
        </w:rPr>
        <w:t>应支持单个应用故障切换，即在服务器正常运行时，单个应用的切换不应导致整个服务器的切换；</w:t>
      </w:r>
    </w:p>
    <w:p w:rsidR="005779EF" w:rsidRDefault="000A0CBF">
      <w:pPr>
        <w:ind w:firstLineChars="200" w:firstLine="420"/>
      </w:pPr>
      <w:r>
        <w:rPr>
          <w:rFonts w:hAnsi="宋体"/>
        </w:rPr>
        <w:t xml:space="preserve">c) </w:t>
      </w:r>
      <w:r>
        <w:rPr>
          <w:rFonts w:hint="eastAsia"/>
        </w:rPr>
        <w:t>应具有数据冗余，可同时兼容多种操作系统，支持虚拟存储技术；</w:t>
      </w:r>
    </w:p>
    <w:p w:rsidR="005779EF" w:rsidRDefault="000A0CBF">
      <w:pPr>
        <w:ind w:firstLineChars="200" w:firstLine="420"/>
        <w:rPr>
          <w:rFonts w:ascii="宋体" w:hAnsi="宋体"/>
        </w:rPr>
      </w:pPr>
      <w:r>
        <w:rPr>
          <w:rFonts w:hAnsi="宋体"/>
        </w:rPr>
        <w:t xml:space="preserve">d) </w:t>
      </w:r>
      <w:r>
        <w:rPr>
          <w:rFonts w:ascii="宋体" w:hAnsi="宋体" w:hint="eastAsia"/>
        </w:rPr>
        <w:t>存储系统应具备故障检测和修复功能，能检测到单位和双位错误，并修复单位错误；</w:t>
      </w:r>
    </w:p>
    <w:p w:rsidR="005779EF" w:rsidRDefault="000A0CBF">
      <w:pPr>
        <w:pStyle w:val="Afff"/>
        <w:spacing w:line="240" w:lineRule="auto"/>
        <w:ind w:firstLine="420"/>
      </w:pPr>
      <w:r>
        <w:rPr>
          <w:rFonts w:hint="eastAsia"/>
        </w:rPr>
        <w:t>e</w:t>
      </w:r>
      <w:r>
        <w:t xml:space="preserve">) </w:t>
      </w:r>
      <w:r>
        <w:rPr>
          <w:rFonts w:hint="eastAsia"/>
        </w:rPr>
        <w:t>采用</w:t>
      </w:r>
      <w:r>
        <w:t>NAS</w:t>
      </w:r>
      <w:r>
        <w:rPr>
          <w:rFonts w:hint="eastAsia"/>
        </w:rPr>
        <w:t>方式存储注册人脸图片和过闸人脸图片</w:t>
      </w:r>
      <w:r>
        <w:rPr>
          <w:rFonts w:hint="eastAsia"/>
        </w:rPr>
        <w:t>.</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PAD尺寸</w:t>
      </w:r>
    </w:p>
    <w:p w:rsidR="005779EF" w:rsidRDefault="000A0CBF">
      <w:pPr>
        <w:pStyle w:val="Afff"/>
        <w:spacing w:line="240" w:lineRule="auto"/>
        <w:ind w:firstLine="420"/>
      </w:pPr>
      <w:r>
        <w:rPr>
          <w:rFonts w:hint="eastAsia"/>
        </w:rPr>
        <w:t>PAD</w:t>
      </w:r>
      <w:r>
        <w:rPr>
          <w:rFonts w:hint="eastAsia"/>
        </w:rPr>
        <w:t>显示屏的屏幕尺寸应不小于</w:t>
      </w:r>
      <w:r>
        <w:t>8</w:t>
      </w:r>
      <w:r>
        <w:rPr>
          <w:rFonts w:hint="eastAsia"/>
        </w:rPr>
        <w:t>英寸，分辨率应不小于</w:t>
      </w:r>
      <w:r>
        <w:t>1280*800</w:t>
      </w:r>
      <w:r>
        <w:rPr>
          <w:rFonts w:hint="eastAsia"/>
        </w:rPr>
        <w:t>。</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PAD附加特性</w:t>
      </w:r>
    </w:p>
    <w:p w:rsidR="005779EF" w:rsidRDefault="000A0CBF">
      <w:pPr>
        <w:ind w:firstLine="420"/>
      </w:pPr>
      <w:r>
        <w:rPr>
          <w:rFonts w:hint="eastAsia"/>
        </w:rPr>
        <w:t>应</w:t>
      </w:r>
      <w:r>
        <w:t>支持声光和图文的形式</w:t>
      </w:r>
      <w:r>
        <w:rPr>
          <w:rFonts w:hint="eastAsia"/>
        </w:rPr>
        <w:t>。</w:t>
      </w:r>
    </w:p>
    <w:p w:rsidR="005779EF" w:rsidRDefault="000A0CBF" w:rsidP="00551CC2">
      <w:pPr>
        <w:pStyle w:val="14"/>
        <w:numPr>
          <w:ilvl w:val="0"/>
          <w:numId w:val="13"/>
        </w:numPr>
        <w:spacing w:before="312" w:after="312"/>
        <w:ind w:left="0"/>
        <w:rPr>
          <w:rFonts w:hAnsi="黑体" w:cs="黑体"/>
          <w:szCs w:val="21"/>
        </w:rPr>
      </w:pPr>
      <w:bookmarkStart w:id="198" w:name="_Toc8246"/>
      <w:bookmarkStart w:id="199" w:name="_Toc27214"/>
      <w:bookmarkStart w:id="200" w:name="_Toc12434"/>
      <w:bookmarkStart w:id="201" w:name="_Toc16822"/>
      <w:bookmarkStart w:id="202" w:name="_Toc139443577"/>
      <w:r>
        <w:rPr>
          <w:rFonts w:hAnsi="黑体" w:cs="黑体" w:hint="eastAsia"/>
          <w:szCs w:val="21"/>
        </w:rPr>
        <w:t>电子支付业务</w:t>
      </w:r>
      <w:bookmarkEnd w:id="198"/>
      <w:bookmarkEnd w:id="199"/>
      <w:bookmarkEnd w:id="200"/>
      <w:bookmarkEnd w:id="201"/>
      <w:bookmarkEnd w:id="202"/>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03" w:name="_Toc139443578"/>
      <w:r>
        <w:rPr>
          <w:rFonts w:ascii="黑体" w:eastAsia="黑体" w:hAnsi="黑体" w:hint="eastAsia"/>
        </w:rPr>
        <w:t>通用要求</w:t>
      </w:r>
      <w:bookmarkEnd w:id="203"/>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安全性</w:t>
      </w:r>
    </w:p>
    <w:p w:rsidR="005779EF" w:rsidRDefault="000A0CBF">
      <w:pPr>
        <w:ind w:firstLineChars="200" w:firstLine="420"/>
      </w:pPr>
      <w:r>
        <w:rPr>
          <w:rFonts w:hint="eastAsia"/>
        </w:rPr>
        <w:t>电子支付业务应达到国家</w:t>
      </w:r>
      <w:r>
        <w:t>计算机信息系统的安全保护</w:t>
      </w:r>
      <w:r>
        <w:rPr>
          <w:rFonts w:hint="eastAsia"/>
        </w:rPr>
        <w:t>三级要求，并且满足国家标准、国际标准和行业标准与规范的要求，</w:t>
      </w:r>
      <w:r>
        <w:rPr>
          <w:rFonts w:hint="eastAsia"/>
          <w:color w:val="2B2B2B"/>
          <w:szCs w:val="21"/>
        </w:rPr>
        <w:t>与支付平台的</w:t>
      </w:r>
      <w:r>
        <w:rPr>
          <w:rFonts w:hint="eastAsia"/>
        </w:rPr>
        <w:t>支付数据</w:t>
      </w:r>
      <w:r>
        <w:rPr>
          <w:rFonts w:hint="eastAsia"/>
          <w:color w:val="2B2B2B"/>
          <w:szCs w:val="21"/>
        </w:rPr>
        <w:t>通信应采用加密传输协议</w:t>
      </w:r>
      <w:r>
        <w:rPr>
          <w:rFonts w:hint="eastAsia"/>
        </w:rPr>
        <w:t>。</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可靠性</w:t>
      </w:r>
    </w:p>
    <w:p w:rsidR="005779EF" w:rsidRDefault="000A0CBF">
      <w:pPr>
        <w:ind w:firstLineChars="200" w:firstLine="420"/>
      </w:pPr>
      <w:r>
        <w:rPr>
          <w:rFonts w:hint="eastAsia"/>
        </w:rPr>
        <w:t>电子支付业务应进行可靠性设计，降低软、硬件故障率，提高系统故障平均修复时间。</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可维护性</w:t>
      </w:r>
    </w:p>
    <w:p w:rsidR="005779EF" w:rsidRDefault="000A0CBF">
      <w:pPr>
        <w:ind w:firstLineChars="200" w:firstLine="420"/>
      </w:pPr>
      <w:r>
        <w:rPr>
          <w:rFonts w:hint="eastAsia"/>
        </w:rPr>
        <w:lastRenderedPageBreak/>
        <w:t>电子支付业务应达到维护成本最低化，整体系统易于升级</w:t>
      </w:r>
      <w:r>
        <w:rPr>
          <w:rFonts w:ascii="宋体" w:hAnsi="宋体" w:hint="eastAsia"/>
          <w:kern w:val="0"/>
          <w:szCs w:val="21"/>
        </w:rPr>
        <w:t>。</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开放性和可扩展性</w:t>
      </w:r>
    </w:p>
    <w:p w:rsidR="005779EF" w:rsidRDefault="000A0CBF">
      <w:pPr>
        <w:ind w:firstLineChars="200" w:firstLine="420"/>
      </w:pPr>
      <w:r>
        <w:rPr>
          <w:rFonts w:hint="eastAsia"/>
        </w:rPr>
        <w:t>电子支付业务应提供开放式的标准接口，支持系统的扩展</w:t>
      </w:r>
      <w:r>
        <w:t>，</w:t>
      </w:r>
      <w:r>
        <w:rPr>
          <w:rFonts w:hint="eastAsia"/>
        </w:rPr>
        <w:t>应包括如下要求：</w:t>
      </w:r>
    </w:p>
    <w:p w:rsidR="005779EF" w:rsidRDefault="000A0CBF">
      <w:pPr>
        <w:ind w:firstLineChars="200" w:firstLine="420"/>
        <w:rPr>
          <w:rFonts w:ascii="宋体" w:hAnsi="宋体"/>
        </w:rPr>
      </w:pPr>
      <w:r>
        <w:t>a</w:t>
      </w:r>
      <w:r>
        <w:rPr>
          <w:rFonts w:hAnsi="宋体" w:hint="eastAsia"/>
        </w:rPr>
        <w:t xml:space="preserve">) </w:t>
      </w:r>
      <w:r>
        <w:rPr>
          <w:rFonts w:ascii="宋体" w:hAnsi="宋体" w:hint="eastAsia"/>
        </w:rPr>
        <w:t>应具有运营车站、线路的设置；</w:t>
      </w:r>
    </w:p>
    <w:p w:rsidR="005779EF" w:rsidRDefault="000A0CBF">
      <w:pPr>
        <w:ind w:firstLineChars="200" w:firstLine="420"/>
        <w:rPr>
          <w:rFonts w:ascii="宋体" w:hAnsi="宋体"/>
        </w:rPr>
      </w:pPr>
      <w:r>
        <w:rPr>
          <w:rFonts w:hint="eastAsia"/>
        </w:rPr>
        <w:t>b</w:t>
      </w:r>
      <w:r>
        <w:rPr>
          <w:rFonts w:hAnsi="宋体" w:hint="eastAsia"/>
        </w:rPr>
        <w:t xml:space="preserve">) </w:t>
      </w:r>
      <w:r>
        <w:rPr>
          <w:rFonts w:ascii="宋体" w:hAnsi="宋体" w:hint="eastAsia"/>
        </w:rPr>
        <w:t xml:space="preserve">应具有售卡、退卡、充值的功能； </w:t>
      </w:r>
    </w:p>
    <w:p w:rsidR="005779EF" w:rsidRDefault="000A0CBF">
      <w:pPr>
        <w:ind w:firstLineChars="200" w:firstLine="420"/>
        <w:rPr>
          <w:rFonts w:ascii="宋体" w:hAnsi="宋体"/>
        </w:rPr>
      </w:pPr>
      <w:r>
        <w:rPr>
          <w:rFonts w:hint="eastAsia"/>
        </w:rPr>
        <w:t>c</w:t>
      </w:r>
      <w:r>
        <w:rPr>
          <w:rFonts w:hAnsi="宋体" w:hint="eastAsia"/>
        </w:rPr>
        <w:t xml:space="preserve">) </w:t>
      </w:r>
      <w:r>
        <w:rPr>
          <w:rFonts w:ascii="宋体" w:hAnsi="宋体" w:hint="eastAsia"/>
        </w:rPr>
        <w:t>应提供与支付平台外部系统的接口应用；</w:t>
      </w:r>
    </w:p>
    <w:p w:rsidR="005779EF" w:rsidRDefault="000A0CBF">
      <w:pPr>
        <w:ind w:firstLineChars="200" w:firstLine="420"/>
        <w:rPr>
          <w:rFonts w:ascii="宋体" w:hAnsi="宋体"/>
        </w:rPr>
      </w:pPr>
      <w:r>
        <w:rPr>
          <w:rFonts w:hint="eastAsia"/>
        </w:rPr>
        <w:t>d</w:t>
      </w:r>
      <w:r>
        <w:rPr>
          <w:rFonts w:hAnsi="宋体" w:hint="eastAsia"/>
        </w:rPr>
        <w:t xml:space="preserve">) </w:t>
      </w:r>
      <w:r>
        <w:rPr>
          <w:rFonts w:ascii="宋体" w:hAnsi="宋体" w:hint="eastAsia"/>
        </w:rPr>
        <w:t>应具有友好的人机界面；描述不清晰</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04" w:name="_Toc139443579"/>
      <w:r>
        <w:rPr>
          <w:rFonts w:ascii="黑体" w:eastAsia="黑体" w:cs="Times New Roman" w:hint="eastAsia"/>
          <w:szCs w:val="21"/>
        </w:rPr>
        <w:t>安全要求</w:t>
      </w:r>
      <w:bookmarkEnd w:id="204"/>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软件安全</w:t>
      </w:r>
    </w:p>
    <w:p w:rsidR="005779EF" w:rsidRDefault="000A0CBF">
      <w:pPr>
        <w:pStyle w:val="Afff"/>
        <w:spacing w:line="240" w:lineRule="auto"/>
        <w:ind w:left="142" w:firstLineChars="0" w:firstLine="278"/>
      </w:pPr>
      <w:r>
        <w:rPr>
          <w:rFonts w:hint="eastAsia"/>
        </w:rPr>
        <w:t>软件安全应包含如下要求：</w:t>
      </w:r>
    </w:p>
    <w:p w:rsidR="005779EF" w:rsidRDefault="000A0CBF">
      <w:pPr>
        <w:pStyle w:val="Afff"/>
        <w:numPr>
          <w:ilvl w:val="0"/>
          <w:numId w:val="26"/>
        </w:numPr>
        <w:spacing w:line="240" w:lineRule="auto"/>
        <w:ind w:left="420" w:firstLineChars="0" w:firstLine="0"/>
      </w:pPr>
      <w:r>
        <w:rPr>
          <w:rFonts w:hint="eastAsia"/>
        </w:rPr>
        <w:t>通信要求</w:t>
      </w:r>
    </w:p>
    <w:p w:rsidR="005779EF" w:rsidRDefault="000A0CBF">
      <w:pPr>
        <w:pStyle w:val="Afff"/>
        <w:spacing w:line="240" w:lineRule="auto"/>
        <w:ind w:firstLine="420"/>
      </w:pPr>
      <w:r>
        <w:rPr>
          <w:rFonts w:hint="eastAsia"/>
        </w:rPr>
        <w:t>应采用非对称密钥加密协议（如</w:t>
      </w:r>
      <w:r>
        <w:rPr>
          <w:rFonts w:hint="eastAsia"/>
        </w:rPr>
        <w:t>HTTPS</w:t>
      </w:r>
      <w:r>
        <w:rPr>
          <w:rFonts w:hint="eastAsia"/>
        </w:rPr>
        <w:t>）传输交易数据。</w:t>
      </w:r>
    </w:p>
    <w:p w:rsidR="005779EF" w:rsidRDefault="000A0CBF">
      <w:pPr>
        <w:pStyle w:val="Afff"/>
        <w:numPr>
          <w:ilvl w:val="0"/>
          <w:numId w:val="26"/>
        </w:numPr>
        <w:spacing w:line="240" w:lineRule="auto"/>
        <w:ind w:left="420" w:firstLineChars="0" w:firstLine="0"/>
      </w:pPr>
      <w:r>
        <w:rPr>
          <w:rFonts w:hint="eastAsia"/>
        </w:rPr>
        <w:t>加密与签名算法要求</w:t>
      </w:r>
    </w:p>
    <w:p w:rsidR="005779EF" w:rsidRDefault="000A0CBF">
      <w:pPr>
        <w:pStyle w:val="Afff"/>
        <w:spacing w:line="240" w:lineRule="auto"/>
        <w:ind w:firstLine="420"/>
      </w:pPr>
      <w:r>
        <w:tab/>
        <w:t xml:space="preserve">1) </w:t>
      </w:r>
      <w:r>
        <w:t>加密场景</w:t>
      </w:r>
      <w:r>
        <w:rPr>
          <w:rFonts w:hint="eastAsia"/>
        </w:rPr>
        <w:t>应不低于</w:t>
      </w:r>
      <w:r>
        <w:t>AES128</w:t>
      </w:r>
      <w:r>
        <w:rPr>
          <w:rFonts w:hint="eastAsia"/>
        </w:rPr>
        <w:t>的安全要求；</w:t>
      </w:r>
    </w:p>
    <w:p w:rsidR="005779EF" w:rsidRDefault="000A0CBF">
      <w:pPr>
        <w:pStyle w:val="Afff"/>
        <w:spacing w:line="240" w:lineRule="auto"/>
        <w:ind w:firstLineChars="400" w:firstLine="840"/>
      </w:pPr>
      <w:r>
        <w:rPr>
          <w:rFonts w:hint="eastAsia"/>
        </w:rPr>
        <w:t>2</w:t>
      </w:r>
      <w:r>
        <w:t xml:space="preserve">) </w:t>
      </w:r>
      <w:r>
        <w:t>摘要场景</w:t>
      </w:r>
      <w:r>
        <w:rPr>
          <w:rFonts w:hint="eastAsia"/>
        </w:rPr>
        <w:t>应不低于</w:t>
      </w:r>
      <w:r>
        <w:t>SHA256</w:t>
      </w:r>
      <w:r>
        <w:rPr>
          <w:rFonts w:hint="eastAsia"/>
        </w:rPr>
        <w:t>的安全要求；</w:t>
      </w:r>
    </w:p>
    <w:p w:rsidR="005779EF" w:rsidRDefault="000A0CBF">
      <w:pPr>
        <w:pStyle w:val="Afff"/>
        <w:spacing w:line="240" w:lineRule="auto"/>
        <w:ind w:firstLineChars="400" w:firstLine="840"/>
      </w:pPr>
      <w:r>
        <w:rPr>
          <w:rFonts w:hint="eastAsia"/>
        </w:rPr>
        <w:t>3</w:t>
      </w:r>
      <w:r>
        <w:t xml:space="preserve">) </w:t>
      </w:r>
      <w:r>
        <w:t>签名场景</w:t>
      </w:r>
      <w:r>
        <w:rPr>
          <w:rFonts w:hint="eastAsia"/>
        </w:rPr>
        <w:t>应不低于</w:t>
      </w:r>
      <w:r>
        <w:t>RSA2048</w:t>
      </w:r>
      <w:r>
        <w:rPr>
          <w:rFonts w:hint="eastAsia"/>
        </w:rPr>
        <w:t>的安全要求。</w:t>
      </w:r>
    </w:p>
    <w:p w:rsidR="005779EF" w:rsidRDefault="000A0CBF">
      <w:pPr>
        <w:pStyle w:val="Afff"/>
        <w:numPr>
          <w:ilvl w:val="0"/>
          <w:numId w:val="26"/>
        </w:numPr>
        <w:spacing w:line="240" w:lineRule="auto"/>
        <w:ind w:left="420" w:firstLineChars="0" w:firstLine="0"/>
      </w:pPr>
      <w:r>
        <w:rPr>
          <w:rFonts w:hint="eastAsia"/>
        </w:rPr>
        <w:t>URL</w:t>
      </w:r>
      <w:r>
        <w:rPr>
          <w:rFonts w:hint="eastAsia"/>
        </w:rPr>
        <w:t>重定向的目标地址应执行白名单过滤。</w:t>
      </w:r>
    </w:p>
    <w:p w:rsidR="005779EF" w:rsidRDefault="000A0CBF">
      <w:pPr>
        <w:pStyle w:val="Afff"/>
        <w:numPr>
          <w:ilvl w:val="0"/>
          <w:numId w:val="26"/>
        </w:numPr>
        <w:spacing w:line="240" w:lineRule="auto"/>
        <w:ind w:left="420" w:firstLineChars="0" w:firstLine="0"/>
      </w:pPr>
      <w:r>
        <w:rPr>
          <w:rFonts w:hint="eastAsia"/>
        </w:rPr>
        <w:t>A</w:t>
      </w:r>
      <w:r>
        <w:t>PP</w:t>
      </w:r>
      <w:r>
        <w:rPr>
          <w:rFonts w:hint="eastAsia"/>
        </w:rPr>
        <w:t>的二维码应定时刷新。</w:t>
      </w:r>
    </w:p>
    <w:p w:rsidR="005779EF" w:rsidRDefault="000A0CBF">
      <w:pPr>
        <w:pStyle w:val="Afff"/>
        <w:numPr>
          <w:ilvl w:val="0"/>
          <w:numId w:val="26"/>
        </w:numPr>
        <w:spacing w:line="240" w:lineRule="auto"/>
        <w:ind w:left="420" w:firstLineChars="0" w:firstLine="0"/>
      </w:pPr>
      <w:r>
        <w:rPr>
          <w:rFonts w:hint="eastAsia"/>
        </w:rPr>
        <w:t>表单提交要求</w:t>
      </w:r>
    </w:p>
    <w:p w:rsidR="005779EF" w:rsidRDefault="000A0CBF">
      <w:pPr>
        <w:pStyle w:val="Afff"/>
        <w:spacing w:line="240" w:lineRule="auto"/>
        <w:ind w:firstLine="420"/>
      </w:pPr>
      <w:r>
        <w:rPr>
          <w:rFonts w:hint="eastAsia"/>
        </w:rPr>
        <w:t>应统一使用</w:t>
      </w:r>
      <w:r>
        <w:rPr>
          <w:rFonts w:hint="eastAsia"/>
        </w:rPr>
        <w:t>POST</w:t>
      </w:r>
      <w:r>
        <w:rPr>
          <w:rFonts w:hint="eastAsia"/>
        </w:rPr>
        <w:t>方式提交表单，</w:t>
      </w:r>
      <w:r>
        <w:rPr>
          <w:rFonts w:hint="eastAsia"/>
        </w:rPr>
        <w:t xml:space="preserve">Form </w:t>
      </w:r>
      <w:r>
        <w:rPr>
          <w:rFonts w:hint="eastAsia"/>
        </w:rPr>
        <w:t>表单提交应执行</w:t>
      </w:r>
      <w:r>
        <w:rPr>
          <w:rFonts w:hint="eastAsia"/>
        </w:rPr>
        <w:t>CSRF</w:t>
      </w:r>
      <w:r>
        <w:rPr>
          <w:rFonts w:hint="eastAsia"/>
        </w:rPr>
        <w:t>（</w:t>
      </w:r>
      <w:r>
        <w:t>跨站请求伪造</w:t>
      </w:r>
      <w:r>
        <w:rPr>
          <w:rFonts w:hint="eastAsia"/>
        </w:rPr>
        <w:t>）过滤，用户输入的富文本在浏览器展示之前应由服务器端做安全过滤。</w:t>
      </w:r>
    </w:p>
    <w:p w:rsidR="005779EF" w:rsidRDefault="000A0CBF">
      <w:pPr>
        <w:pStyle w:val="Afff"/>
        <w:numPr>
          <w:ilvl w:val="0"/>
          <w:numId w:val="26"/>
        </w:numPr>
        <w:spacing w:line="240" w:lineRule="auto"/>
        <w:ind w:left="420" w:firstLineChars="0" w:firstLine="0"/>
      </w:pPr>
      <w:r>
        <w:rPr>
          <w:rFonts w:hint="eastAsia"/>
        </w:rPr>
        <w:t>文件上传与下载要求</w:t>
      </w:r>
    </w:p>
    <w:p w:rsidR="005779EF" w:rsidRDefault="000A0CBF">
      <w:pPr>
        <w:pStyle w:val="Afff"/>
        <w:spacing w:line="240" w:lineRule="auto"/>
        <w:ind w:firstLine="420"/>
      </w:pPr>
      <w:r>
        <w:rPr>
          <w:rFonts w:hint="eastAsia"/>
        </w:rPr>
        <w:t>应限制可下载文件所在的目录为预期范围，不能直接访问保存上传文件的目录，对上传文件的大小和类型进行校验，并应定义上传文件类型白名单。</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数据安全</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数据保密及其完整性</w:t>
      </w:r>
    </w:p>
    <w:p w:rsidR="005779EF" w:rsidRDefault="000A0CBF">
      <w:pPr>
        <w:ind w:left="420"/>
      </w:pPr>
      <w:r>
        <w:rPr>
          <w:rFonts w:hint="eastAsia"/>
        </w:rPr>
        <w:t>数据保密及完整性应包含如下要求：</w:t>
      </w:r>
    </w:p>
    <w:p w:rsidR="005779EF" w:rsidRDefault="000A0CBF">
      <w:pPr>
        <w:pStyle w:val="50"/>
        <w:numPr>
          <w:ilvl w:val="0"/>
          <w:numId w:val="27"/>
        </w:numPr>
        <w:ind w:left="420" w:firstLineChars="0" w:firstLine="0"/>
        <w:rPr>
          <w:rFonts w:cs="Times New Roman"/>
          <w:szCs w:val="21"/>
        </w:rPr>
      </w:pPr>
      <w:r>
        <w:rPr>
          <w:rFonts w:cs="Times New Roman" w:hint="eastAsia"/>
          <w:szCs w:val="21"/>
        </w:rPr>
        <w:t>应符合城市轨道交通数据保密和行业标准要求；</w:t>
      </w:r>
    </w:p>
    <w:p w:rsidR="005779EF" w:rsidRDefault="000A0CBF">
      <w:pPr>
        <w:pStyle w:val="50"/>
        <w:numPr>
          <w:ilvl w:val="0"/>
          <w:numId w:val="27"/>
        </w:numPr>
        <w:ind w:left="420" w:firstLineChars="0" w:firstLine="0"/>
        <w:rPr>
          <w:rFonts w:cs="Times New Roman"/>
          <w:szCs w:val="21"/>
        </w:rPr>
      </w:pPr>
      <w:r>
        <w:rPr>
          <w:rFonts w:cs="Times New Roman" w:hint="eastAsia"/>
          <w:szCs w:val="21"/>
        </w:rPr>
        <w:t>应对不同安全级别的数据、功能设置不同访问权限。</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数据备份</w:t>
      </w:r>
    </w:p>
    <w:p w:rsidR="005779EF" w:rsidRDefault="000A0CBF">
      <w:pPr>
        <w:ind w:firstLineChars="200" w:firstLine="420"/>
        <w:rPr>
          <w:rFonts w:ascii="宋体" w:hAnsi="宋体"/>
        </w:rPr>
      </w:pPr>
      <w:r>
        <w:rPr>
          <w:rFonts w:ascii="宋体" w:hAnsi="宋体" w:hint="eastAsia"/>
        </w:rPr>
        <w:t>数据备份能力应包含如下要求：</w:t>
      </w:r>
    </w:p>
    <w:p w:rsidR="005779EF" w:rsidRDefault="000A0CBF">
      <w:pPr>
        <w:pStyle w:val="50"/>
        <w:numPr>
          <w:ilvl w:val="0"/>
          <w:numId w:val="28"/>
        </w:numPr>
        <w:ind w:left="420" w:firstLineChars="0" w:firstLine="0"/>
        <w:rPr>
          <w:rFonts w:cs="Times New Roman"/>
          <w:szCs w:val="21"/>
        </w:rPr>
      </w:pPr>
      <w:r>
        <w:rPr>
          <w:rFonts w:cs="Times New Roman" w:hint="eastAsia"/>
          <w:szCs w:val="21"/>
        </w:rPr>
        <w:t>应具备完全备份能力；</w:t>
      </w:r>
    </w:p>
    <w:p w:rsidR="005779EF" w:rsidRDefault="000A0CBF">
      <w:pPr>
        <w:pStyle w:val="50"/>
        <w:numPr>
          <w:ilvl w:val="0"/>
          <w:numId w:val="28"/>
        </w:numPr>
        <w:ind w:left="420" w:firstLineChars="0" w:firstLine="0"/>
        <w:rPr>
          <w:rFonts w:cs="Times New Roman"/>
          <w:szCs w:val="21"/>
        </w:rPr>
      </w:pPr>
      <w:r>
        <w:rPr>
          <w:rFonts w:cs="Times New Roman" w:hint="eastAsia"/>
          <w:szCs w:val="21"/>
        </w:rPr>
        <w:t>应具备差异备份能力；</w:t>
      </w:r>
    </w:p>
    <w:p w:rsidR="005779EF" w:rsidRDefault="000A0CBF">
      <w:pPr>
        <w:pStyle w:val="50"/>
        <w:numPr>
          <w:ilvl w:val="0"/>
          <w:numId w:val="28"/>
        </w:numPr>
        <w:ind w:left="420" w:firstLineChars="0" w:firstLine="0"/>
        <w:rPr>
          <w:rFonts w:cs="Times New Roman"/>
          <w:szCs w:val="21"/>
        </w:rPr>
      </w:pPr>
      <w:r>
        <w:rPr>
          <w:rFonts w:cs="Times New Roman" w:hint="eastAsia"/>
          <w:szCs w:val="21"/>
        </w:rPr>
        <w:t>应具备增量备份能力；</w:t>
      </w:r>
    </w:p>
    <w:p w:rsidR="005779EF" w:rsidRDefault="000A0CBF">
      <w:pPr>
        <w:pStyle w:val="50"/>
        <w:numPr>
          <w:ilvl w:val="0"/>
          <w:numId w:val="28"/>
        </w:numPr>
        <w:ind w:left="420" w:firstLineChars="0" w:firstLine="0"/>
        <w:rPr>
          <w:rFonts w:cs="Times New Roman"/>
          <w:szCs w:val="21"/>
        </w:rPr>
      </w:pPr>
      <w:r>
        <w:rPr>
          <w:rFonts w:cs="Times New Roman" w:hint="eastAsia"/>
          <w:szCs w:val="21"/>
        </w:rPr>
        <w:t>系统应提供备份策略和恢复机制；</w:t>
      </w:r>
    </w:p>
    <w:p w:rsidR="005779EF" w:rsidRDefault="000A0CBF">
      <w:pPr>
        <w:pStyle w:val="50"/>
        <w:numPr>
          <w:ilvl w:val="0"/>
          <w:numId w:val="28"/>
        </w:numPr>
        <w:ind w:left="420" w:firstLineChars="0" w:firstLine="0"/>
        <w:rPr>
          <w:rFonts w:cs="Times New Roman"/>
          <w:szCs w:val="21"/>
        </w:rPr>
      </w:pPr>
      <w:r>
        <w:rPr>
          <w:rFonts w:cs="Times New Roman" w:hint="eastAsia"/>
          <w:szCs w:val="21"/>
        </w:rPr>
        <w:t>系统应可设定备份时间或备份周期。</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05" w:name="_Toc139443580"/>
      <w:r>
        <w:rPr>
          <w:rFonts w:ascii="黑体" w:eastAsia="黑体" w:cs="Times New Roman" w:hint="eastAsia"/>
          <w:szCs w:val="21"/>
        </w:rPr>
        <w:t>性能要求</w:t>
      </w:r>
      <w:bookmarkEnd w:id="205"/>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电子支付系统性能要求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基本要求</w:t>
      </w:r>
    </w:p>
    <w:p w:rsidR="005779EF" w:rsidRDefault="000A0CBF">
      <w:pPr>
        <w:ind w:firstLineChars="200" w:firstLine="420"/>
      </w:pPr>
      <w:r>
        <w:rPr>
          <w:rFonts w:hint="eastAsia"/>
        </w:rPr>
        <w:lastRenderedPageBreak/>
        <w:t>基本要求应包括如下要求：</w:t>
      </w:r>
    </w:p>
    <w:p w:rsidR="005779EF" w:rsidRDefault="000A0CBF">
      <w:pPr>
        <w:pStyle w:val="50"/>
        <w:numPr>
          <w:ilvl w:val="0"/>
          <w:numId w:val="29"/>
        </w:numPr>
        <w:ind w:left="420" w:firstLineChars="0" w:firstLine="0"/>
        <w:rPr>
          <w:rFonts w:cs="Times New Roman"/>
          <w:szCs w:val="21"/>
        </w:rPr>
      </w:pPr>
      <w:r>
        <w:rPr>
          <w:rFonts w:cs="Times New Roman" w:hint="eastAsia"/>
          <w:szCs w:val="21"/>
        </w:rPr>
        <w:t>电子支付接口应在</w:t>
      </w:r>
      <w:r>
        <w:rPr>
          <w:rFonts w:cs="Times New Roman" w:hint="eastAsia"/>
          <w:szCs w:val="21"/>
        </w:rPr>
        <w:t>5</w:t>
      </w:r>
      <w:r>
        <w:rPr>
          <w:rFonts w:cs="Times New Roman" w:hint="eastAsia"/>
          <w:szCs w:val="21"/>
        </w:rPr>
        <w:t>秒内返回，且具备超时终端请求功能；</w:t>
      </w:r>
    </w:p>
    <w:p w:rsidR="005779EF" w:rsidRDefault="000A0CBF">
      <w:pPr>
        <w:pStyle w:val="50"/>
        <w:numPr>
          <w:ilvl w:val="0"/>
          <w:numId w:val="29"/>
        </w:numPr>
        <w:ind w:left="420" w:firstLineChars="0" w:firstLine="0"/>
        <w:rPr>
          <w:rFonts w:cs="Times New Roman"/>
          <w:szCs w:val="21"/>
        </w:rPr>
      </w:pPr>
      <w:r>
        <w:rPr>
          <w:rFonts w:cs="Times New Roman" w:hint="eastAsia"/>
          <w:szCs w:val="21"/>
        </w:rPr>
        <w:t>所有原始数据在系统中联机存储至少</w:t>
      </w:r>
      <w:r>
        <w:rPr>
          <w:rFonts w:cs="Times New Roman" w:hint="eastAsia"/>
          <w:szCs w:val="21"/>
        </w:rPr>
        <w:t>13</w:t>
      </w:r>
      <w:r>
        <w:rPr>
          <w:rFonts w:cs="Times New Roman" w:hint="eastAsia"/>
          <w:szCs w:val="21"/>
        </w:rPr>
        <w:t>个月，</w:t>
      </w:r>
      <w:r>
        <w:rPr>
          <w:rFonts w:cs="Times New Roman" w:hint="eastAsia"/>
          <w:szCs w:val="21"/>
        </w:rPr>
        <w:t>13</w:t>
      </w:r>
      <w:r>
        <w:rPr>
          <w:rFonts w:cs="Times New Roman" w:hint="eastAsia"/>
          <w:szCs w:val="21"/>
        </w:rPr>
        <w:t>个月以上循环脱机备份；</w:t>
      </w:r>
    </w:p>
    <w:p w:rsidR="005779EF" w:rsidRDefault="000A0CBF">
      <w:pPr>
        <w:pStyle w:val="50"/>
        <w:numPr>
          <w:ilvl w:val="0"/>
          <w:numId w:val="29"/>
        </w:numPr>
        <w:ind w:left="420" w:firstLineChars="0" w:firstLine="0"/>
        <w:rPr>
          <w:rFonts w:cs="Times New Roman"/>
          <w:szCs w:val="21"/>
        </w:rPr>
      </w:pPr>
      <w:r>
        <w:rPr>
          <w:rFonts w:cs="Times New Roman" w:hint="eastAsia"/>
          <w:szCs w:val="21"/>
        </w:rPr>
        <w:t>所有统计数据在系统中永久保存；</w:t>
      </w:r>
    </w:p>
    <w:p w:rsidR="005779EF" w:rsidRDefault="000A0CBF">
      <w:pPr>
        <w:pStyle w:val="50"/>
        <w:numPr>
          <w:ilvl w:val="0"/>
          <w:numId w:val="29"/>
        </w:numPr>
        <w:ind w:left="420" w:firstLineChars="0" w:firstLine="0"/>
        <w:rPr>
          <w:rFonts w:cs="Times New Roman"/>
          <w:szCs w:val="21"/>
        </w:rPr>
      </w:pPr>
      <w:r>
        <w:rPr>
          <w:rFonts w:cs="Times New Roman" w:hint="eastAsia"/>
          <w:szCs w:val="21"/>
        </w:rPr>
        <w:t>数据库的备份应在</w:t>
      </w:r>
      <w:r>
        <w:rPr>
          <w:rFonts w:cs="Times New Roman" w:hint="eastAsia"/>
          <w:szCs w:val="21"/>
        </w:rPr>
        <w:t>2</w:t>
      </w:r>
      <w:r>
        <w:rPr>
          <w:rFonts w:cs="Times New Roman" w:hint="eastAsia"/>
          <w:szCs w:val="21"/>
        </w:rPr>
        <w:t>小时内完成；</w:t>
      </w:r>
    </w:p>
    <w:p w:rsidR="005779EF" w:rsidRDefault="000A0CBF">
      <w:pPr>
        <w:pStyle w:val="50"/>
        <w:numPr>
          <w:ilvl w:val="0"/>
          <w:numId w:val="29"/>
        </w:numPr>
        <w:ind w:left="420" w:firstLineChars="0" w:firstLine="0"/>
        <w:rPr>
          <w:rFonts w:cs="Times New Roman"/>
          <w:szCs w:val="21"/>
        </w:rPr>
      </w:pPr>
      <w:r>
        <w:rPr>
          <w:rFonts w:cs="Times New Roman" w:hint="eastAsia"/>
          <w:szCs w:val="21"/>
        </w:rPr>
        <w:t>数据库全量恢复应在</w:t>
      </w:r>
      <w:r>
        <w:rPr>
          <w:rFonts w:cs="Times New Roman" w:hint="eastAsia"/>
          <w:szCs w:val="21"/>
        </w:rPr>
        <w:t>6</w:t>
      </w:r>
      <w:r>
        <w:rPr>
          <w:rFonts w:cs="Times New Roman" w:hint="eastAsia"/>
          <w:szCs w:val="21"/>
        </w:rPr>
        <w:t>小时内完成；</w:t>
      </w:r>
    </w:p>
    <w:p w:rsidR="005779EF" w:rsidRDefault="000A0CBF">
      <w:pPr>
        <w:pStyle w:val="50"/>
        <w:numPr>
          <w:ilvl w:val="0"/>
          <w:numId w:val="29"/>
        </w:numPr>
        <w:ind w:left="420" w:firstLineChars="0" w:firstLine="0"/>
        <w:rPr>
          <w:rFonts w:cs="Times New Roman"/>
          <w:szCs w:val="21"/>
        </w:rPr>
      </w:pPr>
      <w:r>
        <w:rPr>
          <w:rFonts w:cs="Times New Roman" w:hint="eastAsia"/>
          <w:szCs w:val="21"/>
        </w:rPr>
        <w:t>所有报表应在运营日结束后</w:t>
      </w:r>
      <w:r>
        <w:rPr>
          <w:rFonts w:cs="Times New Roman" w:hint="eastAsia"/>
          <w:szCs w:val="21"/>
        </w:rPr>
        <w:t>1</w:t>
      </w:r>
      <w:r>
        <w:rPr>
          <w:rFonts w:cs="Times New Roman" w:hint="eastAsia"/>
          <w:szCs w:val="21"/>
        </w:rPr>
        <w:t>小时内自动完成。</w:t>
      </w:r>
    </w:p>
    <w:p w:rsidR="005779EF" w:rsidRDefault="000A0CBF">
      <w:pPr>
        <w:pStyle w:val="50"/>
        <w:numPr>
          <w:ilvl w:val="0"/>
          <w:numId w:val="29"/>
        </w:numPr>
        <w:ind w:left="420" w:firstLineChars="0" w:firstLine="0"/>
        <w:rPr>
          <w:rFonts w:cs="Times New Roman"/>
          <w:szCs w:val="21"/>
        </w:rPr>
      </w:pPr>
      <w:r>
        <w:rPr>
          <w:rFonts w:cs="Times New Roman" w:hint="eastAsia"/>
          <w:szCs w:val="21"/>
        </w:rPr>
        <w:t>可在管理工作站上对交易数据进行多条件组合查询，系统确保在</w:t>
      </w:r>
      <w:r>
        <w:rPr>
          <w:rFonts w:cs="Times New Roman" w:hint="eastAsia"/>
          <w:szCs w:val="21"/>
        </w:rPr>
        <w:t xml:space="preserve"> 5 </w:t>
      </w:r>
      <w:r>
        <w:rPr>
          <w:rFonts w:cs="Times New Roman" w:hint="eastAsia"/>
          <w:szCs w:val="21"/>
        </w:rPr>
        <w:t>秒内返回查询结</w:t>
      </w:r>
      <w:r>
        <w:rPr>
          <w:rFonts w:cs="Times New Roman" w:hint="eastAsia"/>
          <w:szCs w:val="21"/>
        </w:rPr>
        <w:t xml:space="preserve"> </w:t>
      </w:r>
      <w:r>
        <w:rPr>
          <w:rFonts w:cs="Times New Roman" w:hint="eastAsia"/>
          <w:szCs w:val="21"/>
        </w:rPr>
        <w:t>果。</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系统软硬件余量要求</w:t>
      </w:r>
    </w:p>
    <w:p w:rsidR="005779EF" w:rsidRDefault="000A0CBF">
      <w:pPr>
        <w:numPr>
          <w:ilvl w:val="4"/>
          <w:numId w:val="13"/>
        </w:numPr>
        <w:tabs>
          <w:tab w:val="left" w:pos="2160"/>
        </w:tabs>
        <w:ind w:left="0"/>
        <w:outlineLvl w:val="5"/>
        <w:rPr>
          <w:rFonts w:ascii="宋体" w:hAnsi="宋体"/>
          <w:szCs w:val="21"/>
        </w:rPr>
      </w:pPr>
      <w:r>
        <w:rPr>
          <w:rFonts w:ascii="宋体" w:hAnsi="宋体" w:hint="eastAsia"/>
          <w:szCs w:val="21"/>
        </w:rPr>
        <w:t>软件余量要求</w:t>
      </w:r>
    </w:p>
    <w:p w:rsidR="005779EF" w:rsidRDefault="000A0CBF">
      <w:pPr>
        <w:ind w:firstLineChars="200" w:firstLine="420"/>
      </w:pPr>
      <w:r>
        <w:rPr>
          <w:rFonts w:hint="eastAsia"/>
        </w:rPr>
        <w:t>软件余量应包含如下要求：</w:t>
      </w:r>
    </w:p>
    <w:p w:rsidR="005779EF" w:rsidRDefault="000A0CBF">
      <w:pPr>
        <w:pStyle w:val="50"/>
        <w:numPr>
          <w:ilvl w:val="0"/>
          <w:numId w:val="30"/>
        </w:numPr>
        <w:ind w:left="420" w:firstLineChars="0" w:firstLine="0"/>
        <w:rPr>
          <w:rFonts w:cs="Times New Roman"/>
          <w:szCs w:val="21"/>
        </w:rPr>
      </w:pPr>
      <w:r>
        <w:rPr>
          <w:rFonts w:cs="Times New Roman" w:hint="eastAsia"/>
          <w:szCs w:val="21"/>
        </w:rPr>
        <w:t>电子支付业务软件应模块化设计，单个模块故障不应引起数据丢失和系统瘫痪；</w:t>
      </w:r>
    </w:p>
    <w:p w:rsidR="005779EF" w:rsidRDefault="000A0CBF">
      <w:pPr>
        <w:pStyle w:val="50"/>
        <w:numPr>
          <w:ilvl w:val="0"/>
          <w:numId w:val="30"/>
        </w:numPr>
        <w:ind w:left="420" w:firstLineChars="0" w:firstLine="0"/>
        <w:rPr>
          <w:rFonts w:cs="Times New Roman"/>
          <w:szCs w:val="21"/>
        </w:rPr>
      </w:pPr>
      <w:r>
        <w:rPr>
          <w:rFonts w:cs="Times New Roman" w:hint="eastAsia"/>
          <w:szCs w:val="21"/>
        </w:rPr>
        <w:t>历史数据库配置余量不小于</w:t>
      </w:r>
      <w:r>
        <w:rPr>
          <w:rFonts w:cs="Times New Roman" w:hint="eastAsia"/>
          <w:szCs w:val="21"/>
        </w:rPr>
        <w:t>50%</w:t>
      </w:r>
      <w:r>
        <w:rPr>
          <w:rFonts w:cs="Times New Roman" w:hint="eastAsia"/>
          <w:szCs w:val="21"/>
        </w:rPr>
        <w:t>，并具有</w:t>
      </w:r>
      <w:r>
        <w:rPr>
          <w:rFonts w:cs="Times New Roman" w:hint="eastAsia"/>
          <w:szCs w:val="21"/>
        </w:rPr>
        <w:t>100%</w:t>
      </w:r>
      <w:r>
        <w:rPr>
          <w:rFonts w:cs="Times New Roman" w:hint="eastAsia"/>
          <w:szCs w:val="21"/>
        </w:rPr>
        <w:t>扩展能力。</w:t>
      </w:r>
    </w:p>
    <w:p w:rsidR="005779EF" w:rsidRDefault="000A0CBF">
      <w:pPr>
        <w:numPr>
          <w:ilvl w:val="4"/>
          <w:numId w:val="13"/>
        </w:numPr>
        <w:tabs>
          <w:tab w:val="left" w:pos="2160"/>
        </w:tabs>
        <w:ind w:left="0"/>
        <w:outlineLvl w:val="5"/>
        <w:rPr>
          <w:rFonts w:ascii="宋体" w:hAnsi="宋体"/>
          <w:szCs w:val="21"/>
        </w:rPr>
      </w:pPr>
      <w:r>
        <w:rPr>
          <w:rFonts w:ascii="宋体" w:hAnsi="宋体" w:hint="eastAsia"/>
          <w:szCs w:val="21"/>
        </w:rPr>
        <w:t>硬件余量要求</w:t>
      </w:r>
    </w:p>
    <w:p w:rsidR="005779EF" w:rsidRDefault="000A0CBF">
      <w:r>
        <w:rPr>
          <w:rFonts w:hint="eastAsia"/>
        </w:rPr>
        <w:t>硬件余量应包含如下要求：</w:t>
      </w:r>
    </w:p>
    <w:p w:rsidR="005779EF" w:rsidRDefault="000A0CBF">
      <w:pPr>
        <w:pStyle w:val="50"/>
        <w:numPr>
          <w:ilvl w:val="0"/>
          <w:numId w:val="31"/>
        </w:numPr>
        <w:ind w:left="420" w:firstLineChars="0" w:firstLine="0"/>
        <w:rPr>
          <w:rFonts w:cs="Times New Roman"/>
          <w:szCs w:val="21"/>
        </w:rPr>
      </w:pPr>
      <w:r>
        <w:rPr>
          <w:rFonts w:cs="Times New Roman" w:hint="eastAsia"/>
          <w:szCs w:val="21"/>
        </w:rPr>
        <w:t>内存余量不小于</w:t>
      </w:r>
      <w:r>
        <w:rPr>
          <w:rFonts w:cs="Times New Roman" w:hint="eastAsia"/>
          <w:szCs w:val="21"/>
        </w:rPr>
        <w:t>50%</w:t>
      </w:r>
      <w:r>
        <w:rPr>
          <w:rFonts w:cs="Times New Roman" w:hint="eastAsia"/>
          <w:szCs w:val="21"/>
        </w:rPr>
        <w:t>；</w:t>
      </w:r>
    </w:p>
    <w:p w:rsidR="005779EF" w:rsidRDefault="000A0CBF">
      <w:pPr>
        <w:pStyle w:val="50"/>
        <w:numPr>
          <w:ilvl w:val="0"/>
          <w:numId w:val="31"/>
        </w:numPr>
        <w:ind w:left="420" w:firstLineChars="0" w:firstLine="0"/>
        <w:rPr>
          <w:rFonts w:cs="Times New Roman"/>
          <w:szCs w:val="21"/>
        </w:rPr>
      </w:pPr>
      <w:r>
        <w:rPr>
          <w:rFonts w:cs="Times New Roman" w:hint="eastAsia"/>
          <w:szCs w:val="21"/>
        </w:rPr>
        <w:t>磁盘存储余量不小于</w:t>
      </w:r>
      <w:r>
        <w:rPr>
          <w:rFonts w:cs="Times New Roman" w:hint="eastAsia"/>
          <w:szCs w:val="21"/>
        </w:rPr>
        <w:t>50%</w:t>
      </w:r>
      <w:r>
        <w:rPr>
          <w:rFonts w:cs="Times New Roman" w:hint="eastAsia"/>
          <w:szCs w:val="21"/>
        </w:rPr>
        <w:t>；</w:t>
      </w:r>
    </w:p>
    <w:p w:rsidR="005779EF" w:rsidRDefault="000A0CBF">
      <w:pPr>
        <w:pStyle w:val="50"/>
        <w:numPr>
          <w:ilvl w:val="0"/>
          <w:numId w:val="31"/>
        </w:numPr>
        <w:ind w:left="420" w:firstLineChars="0" w:firstLine="0"/>
        <w:rPr>
          <w:rFonts w:cs="Times New Roman"/>
          <w:szCs w:val="21"/>
        </w:rPr>
      </w:pPr>
      <w:r>
        <w:rPr>
          <w:rFonts w:cs="Times New Roman" w:hint="eastAsia"/>
          <w:szCs w:val="21"/>
        </w:rPr>
        <w:t>通信端口余量不小于</w:t>
      </w:r>
      <w:r>
        <w:rPr>
          <w:rFonts w:cs="Times New Roman" w:hint="eastAsia"/>
          <w:szCs w:val="21"/>
        </w:rPr>
        <w:t>50%</w:t>
      </w:r>
      <w:r>
        <w:rPr>
          <w:rFonts w:cs="Times New Roman" w:hint="eastAsia"/>
          <w:szCs w:val="21"/>
        </w:rPr>
        <w:t>；</w:t>
      </w:r>
    </w:p>
    <w:p w:rsidR="005779EF" w:rsidRDefault="000A0CBF">
      <w:pPr>
        <w:pStyle w:val="50"/>
        <w:numPr>
          <w:ilvl w:val="0"/>
          <w:numId w:val="31"/>
        </w:numPr>
        <w:ind w:left="420" w:firstLineChars="0" w:firstLine="0"/>
        <w:rPr>
          <w:rFonts w:cs="Times New Roman"/>
          <w:szCs w:val="21"/>
        </w:rPr>
      </w:pPr>
      <w:r>
        <w:rPr>
          <w:rFonts w:cs="Times New Roman" w:hint="eastAsia"/>
          <w:szCs w:val="21"/>
        </w:rPr>
        <w:t>扩展槽余量不小于</w:t>
      </w:r>
      <w:r>
        <w:rPr>
          <w:rFonts w:cs="Times New Roman" w:hint="eastAsia"/>
          <w:szCs w:val="21"/>
        </w:rPr>
        <w:t>50%</w:t>
      </w:r>
      <w:r>
        <w:rPr>
          <w:rFonts w:cs="Times New Roman" w:hint="eastAsia"/>
          <w:szCs w:val="21"/>
        </w:rPr>
        <w:t>。</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设备性能要求</w:t>
      </w:r>
    </w:p>
    <w:p w:rsidR="005779EF" w:rsidRDefault="000A0CBF">
      <w:pPr>
        <w:ind w:firstLineChars="200" w:firstLine="420"/>
      </w:pPr>
      <w:r>
        <w:rPr>
          <w:rFonts w:hint="eastAsia"/>
        </w:rPr>
        <w:t>设备负载能力应包含如下要求：</w:t>
      </w:r>
    </w:p>
    <w:p w:rsidR="005779EF" w:rsidRDefault="000A0CBF">
      <w:pPr>
        <w:pStyle w:val="50"/>
        <w:numPr>
          <w:ilvl w:val="0"/>
          <w:numId w:val="32"/>
        </w:numPr>
        <w:ind w:left="420" w:firstLineChars="0" w:firstLine="0"/>
        <w:rPr>
          <w:rFonts w:cs="Times New Roman"/>
          <w:szCs w:val="21"/>
        </w:rPr>
      </w:pPr>
      <w:r>
        <w:rPr>
          <w:rFonts w:cs="Times New Roman" w:hint="eastAsia"/>
          <w:szCs w:val="21"/>
        </w:rPr>
        <w:t>CPU</w:t>
      </w:r>
      <w:r>
        <w:rPr>
          <w:rFonts w:cs="Times New Roman" w:hint="eastAsia"/>
          <w:szCs w:val="21"/>
        </w:rPr>
        <w:t>负载不得超过</w:t>
      </w:r>
      <w:r>
        <w:rPr>
          <w:rFonts w:cs="Times New Roman" w:hint="eastAsia"/>
          <w:szCs w:val="21"/>
        </w:rPr>
        <w:t>70%</w:t>
      </w:r>
      <w:r>
        <w:rPr>
          <w:rFonts w:cs="Times New Roman" w:hint="eastAsia"/>
          <w:szCs w:val="21"/>
        </w:rPr>
        <w:t>；</w:t>
      </w:r>
    </w:p>
    <w:p w:rsidR="005779EF" w:rsidRDefault="000A0CBF">
      <w:pPr>
        <w:pStyle w:val="50"/>
        <w:numPr>
          <w:ilvl w:val="0"/>
          <w:numId w:val="32"/>
        </w:numPr>
        <w:ind w:left="420" w:firstLineChars="0" w:firstLine="0"/>
        <w:rPr>
          <w:rFonts w:cs="Times New Roman"/>
          <w:szCs w:val="21"/>
        </w:rPr>
      </w:pPr>
      <w:r>
        <w:rPr>
          <w:rFonts w:cs="Times New Roman" w:hint="eastAsia"/>
          <w:szCs w:val="21"/>
        </w:rPr>
        <w:t>内存负载不得超过</w:t>
      </w:r>
      <w:r>
        <w:rPr>
          <w:rFonts w:cs="Times New Roman" w:hint="eastAsia"/>
          <w:szCs w:val="21"/>
        </w:rPr>
        <w:t>70%</w:t>
      </w:r>
      <w:r>
        <w:rPr>
          <w:rFonts w:cs="Times New Roman" w:hint="eastAsia"/>
          <w:szCs w:val="21"/>
        </w:rPr>
        <w:t>。</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06" w:name="_Toc139443581"/>
      <w:r>
        <w:rPr>
          <w:rFonts w:ascii="黑体" w:eastAsia="黑体" w:cs="Times New Roman" w:hint="eastAsia"/>
          <w:szCs w:val="21"/>
        </w:rPr>
        <w:t>软件要求</w:t>
      </w:r>
      <w:bookmarkEnd w:id="206"/>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基本要求</w:t>
      </w:r>
    </w:p>
    <w:p w:rsidR="005779EF" w:rsidRDefault="000A0CBF">
      <w:pPr>
        <w:ind w:left="420"/>
      </w:pPr>
      <w:r>
        <w:rPr>
          <w:rFonts w:hint="eastAsia"/>
        </w:rPr>
        <w:t>基本要求应包含如下要求：</w:t>
      </w:r>
    </w:p>
    <w:p w:rsidR="005779EF" w:rsidRDefault="000A0CBF">
      <w:pPr>
        <w:pStyle w:val="50"/>
        <w:numPr>
          <w:ilvl w:val="0"/>
          <w:numId w:val="33"/>
        </w:numPr>
        <w:ind w:left="420" w:firstLineChars="0" w:firstLine="0"/>
        <w:rPr>
          <w:rFonts w:cs="Times New Roman"/>
          <w:szCs w:val="21"/>
        </w:rPr>
      </w:pPr>
      <w:r>
        <w:rPr>
          <w:rFonts w:cs="Times New Roman" w:hint="eastAsia"/>
          <w:szCs w:val="21"/>
        </w:rPr>
        <w:t>电子支付业务系统软件应与其它系统软、硬件兼容；</w:t>
      </w:r>
    </w:p>
    <w:p w:rsidR="005779EF" w:rsidRDefault="000A0CBF">
      <w:pPr>
        <w:pStyle w:val="50"/>
        <w:numPr>
          <w:ilvl w:val="0"/>
          <w:numId w:val="33"/>
        </w:numPr>
        <w:ind w:left="420" w:firstLineChars="0" w:firstLine="0"/>
        <w:rPr>
          <w:rFonts w:cs="Times New Roman"/>
          <w:szCs w:val="21"/>
        </w:rPr>
      </w:pPr>
      <w:r>
        <w:rPr>
          <w:rFonts w:cs="Times New Roman" w:hint="eastAsia"/>
          <w:szCs w:val="21"/>
        </w:rPr>
        <w:t>系统所涉及的其它软件应是正版且具备合法许可权。</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r>
        <w:rPr>
          <w:rFonts w:ascii="黑体" w:eastAsia="黑体" w:cs="Times New Roman" w:hint="eastAsia"/>
          <w:szCs w:val="21"/>
        </w:rPr>
        <w:t>应用软件</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基本性能</w:t>
      </w:r>
    </w:p>
    <w:p w:rsidR="005779EF" w:rsidRDefault="000A0CBF">
      <w:pPr>
        <w:pStyle w:val="24"/>
        <w:ind w:left="420" w:firstLineChars="0" w:firstLine="0"/>
        <w:rPr>
          <w:rStyle w:val="3CharCharCharCharCharCharChar"/>
        </w:rPr>
      </w:pPr>
      <w:r>
        <w:rPr>
          <w:rFonts w:hint="eastAsia"/>
        </w:rPr>
        <w:t>基本性能应包含如下要求：</w:t>
      </w:r>
    </w:p>
    <w:p w:rsidR="005779EF" w:rsidRDefault="000A0CBF">
      <w:pPr>
        <w:pStyle w:val="50"/>
        <w:numPr>
          <w:ilvl w:val="0"/>
          <w:numId w:val="34"/>
        </w:numPr>
        <w:ind w:left="420" w:firstLineChars="0" w:firstLine="0"/>
        <w:rPr>
          <w:rFonts w:cs="Times New Roman"/>
          <w:szCs w:val="21"/>
        </w:rPr>
      </w:pPr>
      <w:r>
        <w:rPr>
          <w:rFonts w:cs="Times New Roman" w:hint="eastAsia"/>
          <w:szCs w:val="21"/>
        </w:rPr>
        <w:t>应符合软件工业标准，与不同硬件及软件平台具有良好的兼容性；</w:t>
      </w:r>
    </w:p>
    <w:p w:rsidR="005779EF" w:rsidRDefault="000A0CBF">
      <w:pPr>
        <w:pStyle w:val="50"/>
        <w:numPr>
          <w:ilvl w:val="0"/>
          <w:numId w:val="34"/>
        </w:numPr>
        <w:ind w:left="420" w:firstLineChars="0" w:firstLine="0"/>
        <w:rPr>
          <w:rFonts w:cs="Times New Roman"/>
          <w:szCs w:val="21"/>
        </w:rPr>
      </w:pPr>
      <w:r>
        <w:rPr>
          <w:rFonts w:cs="Times New Roman" w:hint="eastAsia"/>
          <w:szCs w:val="21"/>
        </w:rPr>
        <w:t>应采用移植性好的流行编程语言。</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BOM移动支付功能结构</w:t>
      </w:r>
    </w:p>
    <w:p w:rsidR="005779EF" w:rsidRDefault="000A0CBF">
      <w:pPr>
        <w:ind w:firstLine="420"/>
      </w:pPr>
      <w:r>
        <w:rPr>
          <w:rFonts w:hint="eastAsia"/>
        </w:rPr>
        <w:t>移动支付功能结构应包含如下要求：</w:t>
      </w:r>
    </w:p>
    <w:p w:rsidR="005779EF" w:rsidRDefault="000A0CBF">
      <w:pPr>
        <w:pStyle w:val="50"/>
        <w:numPr>
          <w:ilvl w:val="0"/>
          <w:numId w:val="35"/>
        </w:numPr>
        <w:ind w:left="420" w:firstLineChars="0" w:firstLine="0"/>
        <w:rPr>
          <w:rFonts w:cs="Times New Roman"/>
          <w:szCs w:val="21"/>
        </w:rPr>
      </w:pPr>
      <w:r>
        <w:rPr>
          <w:rFonts w:cs="Times New Roman" w:hint="eastAsia"/>
          <w:szCs w:val="21"/>
        </w:rPr>
        <w:t>BOM</w:t>
      </w:r>
      <w:r>
        <w:rPr>
          <w:rFonts w:cs="Times New Roman" w:hint="eastAsia"/>
          <w:szCs w:val="21"/>
        </w:rPr>
        <w:t>支持当前现有现金业务的移动支付功能，包括：发售单程票，付费出站票，一卡</w:t>
      </w:r>
    </w:p>
    <w:p w:rsidR="005779EF" w:rsidRDefault="000A0CBF">
      <w:pPr>
        <w:pStyle w:val="50"/>
        <w:numPr>
          <w:ilvl w:val="0"/>
          <w:numId w:val="35"/>
        </w:numPr>
        <w:ind w:left="420" w:firstLineChars="0" w:firstLine="0"/>
        <w:rPr>
          <w:rFonts w:cs="Times New Roman"/>
          <w:szCs w:val="21"/>
        </w:rPr>
      </w:pPr>
      <w:r>
        <w:rPr>
          <w:rFonts w:cs="Times New Roman" w:hint="eastAsia"/>
          <w:szCs w:val="21"/>
        </w:rPr>
        <w:t>通充值，付费区补票，非付费区补票，退卡，</w:t>
      </w:r>
      <w:r>
        <w:rPr>
          <w:rFonts w:cs="Times New Roman" w:hint="eastAsia"/>
          <w:szCs w:val="21"/>
        </w:rPr>
        <w:t>TVM</w:t>
      </w:r>
      <w:r>
        <w:rPr>
          <w:rFonts w:cs="Times New Roman" w:hint="eastAsia"/>
          <w:szCs w:val="21"/>
        </w:rPr>
        <w:t>故障退款；</w:t>
      </w:r>
    </w:p>
    <w:p w:rsidR="005779EF" w:rsidRDefault="000A0CBF">
      <w:pPr>
        <w:pStyle w:val="50"/>
        <w:numPr>
          <w:ilvl w:val="0"/>
          <w:numId w:val="35"/>
        </w:numPr>
        <w:ind w:left="420" w:firstLineChars="0" w:firstLine="0"/>
        <w:rPr>
          <w:rFonts w:cs="Times New Roman"/>
          <w:szCs w:val="21"/>
        </w:rPr>
      </w:pPr>
      <w:r>
        <w:rPr>
          <w:rFonts w:cs="Times New Roman" w:hint="eastAsia"/>
          <w:szCs w:val="21"/>
        </w:rPr>
        <w:t>退款原则：发生退款业务时，钱款按原路返回乘客，即：使用移动支付退回原账户，使用现金退还现金，不能交叉退款；</w:t>
      </w:r>
    </w:p>
    <w:p w:rsidR="005779EF" w:rsidRDefault="000A0CBF">
      <w:pPr>
        <w:pStyle w:val="50"/>
        <w:numPr>
          <w:ilvl w:val="0"/>
          <w:numId w:val="35"/>
        </w:numPr>
        <w:ind w:left="420" w:firstLineChars="0" w:firstLine="0"/>
        <w:rPr>
          <w:rFonts w:cs="Times New Roman"/>
          <w:szCs w:val="21"/>
        </w:rPr>
      </w:pPr>
      <w:r>
        <w:rPr>
          <w:rFonts w:cs="Times New Roman" w:hint="eastAsia"/>
          <w:szCs w:val="21"/>
        </w:rPr>
        <w:lastRenderedPageBreak/>
        <w:t>BOM</w:t>
      </w:r>
      <w:r>
        <w:rPr>
          <w:rFonts w:cs="Times New Roman" w:hint="eastAsia"/>
          <w:szCs w:val="21"/>
        </w:rPr>
        <w:t>移动支付购票采用乘客“被扫”方式；</w:t>
      </w:r>
    </w:p>
    <w:p w:rsidR="005779EF" w:rsidRDefault="000A0CBF">
      <w:pPr>
        <w:pStyle w:val="50"/>
        <w:numPr>
          <w:ilvl w:val="0"/>
          <w:numId w:val="35"/>
        </w:numPr>
        <w:ind w:left="420" w:firstLineChars="0" w:firstLine="0"/>
        <w:rPr>
          <w:rFonts w:cs="Times New Roman"/>
          <w:szCs w:val="21"/>
        </w:rPr>
      </w:pPr>
      <w:r>
        <w:rPr>
          <w:rFonts w:cs="Times New Roman" w:hint="eastAsia"/>
          <w:szCs w:val="21"/>
        </w:rPr>
        <w:t>乘客“被扫”，即售票或充值过程中，扫描设备通过对乘客的付款码进行扫描来完成移动支付交易的方式。</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TVM移动支付功能结构</w:t>
      </w:r>
    </w:p>
    <w:p w:rsidR="005779EF" w:rsidRDefault="000A0CBF">
      <w:pPr>
        <w:pStyle w:val="50"/>
        <w:numPr>
          <w:ilvl w:val="0"/>
          <w:numId w:val="36"/>
        </w:numPr>
        <w:rPr>
          <w:rFonts w:cs="Times New Roman"/>
          <w:szCs w:val="21"/>
        </w:rPr>
      </w:pPr>
      <w:r>
        <w:rPr>
          <w:rFonts w:cs="Times New Roman" w:hint="eastAsia"/>
          <w:szCs w:val="21"/>
        </w:rPr>
        <w:t>TVM</w:t>
      </w:r>
      <w:r>
        <w:rPr>
          <w:rFonts w:cs="Times New Roman" w:hint="eastAsia"/>
          <w:szCs w:val="21"/>
        </w:rPr>
        <w:t>移动支付购票（或充值）采用乘客“主扫”方式，即乘客使用手机设备对支付二维码进行扫描来完成移动支付交易的方式；</w:t>
      </w:r>
    </w:p>
    <w:p w:rsidR="005779EF" w:rsidRDefault="000A0CBF">
      <w:pPr>
        <w:pStyle w:val="50"/>
        <w:numPr>
          <w:ilvl w:val="0"/>
          <w:numId w:val="36"/>
        </w:numPr>
        <w:rPr>
          <w:rFonts w:cs="Times New Roman"/>
          <w:szCs w:val="21"/>
        </w:rPr>
      </w:pPr>
      <w:r>
        <w:rPr>
          <w:rFonts w:cs="Times New Roman" w:hint="eastAsia"/>
          <w:szCs w:val="21"/>
        </w:rPr>
        <w:t>TVM</w:t>
      </w:r>
      <w:r>
        <w:rPr>
          <w:rFonts w:cs="Times New Roman" w:hint="eastAsia"/>
          <w:szCs w:val="21"/>
        </w:rPr>
        <w:t>根据用户的订购选择生成订单信息，并转换为商户</w:t>
      </w:r>
      <w:r>
        <w:rPr>
          <w:rFonts w:cs="Times New Roman" w:hint="eastAsia"/>
          <w:szCs w:val="21"/>
        </w:rPr>
        <w:t>URL</w:t>
      </w:r>
      <w:r>
        <w:rPr>
          <w:rFonts w:cs="Times New Roman" w:hint="eastAsia"/>
          <w:szCs w:val="21"/>
        </w:rPr>
        <w:t>格式，再根据商户</w:t>
      </w:r>
      <w:r>
        <w:rPr>
          <w:rFonts w:cs="Times New Roman" w:hint="eastAsia"/>
          <w:szCs w:val="21"/>
        </w:rPr>
        <w:t>URL</w:t>
      </w:r>
      <w:r>
        <w:rPr>
          <w:rFonts w:cs="Times New Roman" w:hint="eastAsia"/>
          <w:szCs w:val="21"/>
        </w:rPr>
        <w:t>生成二维码，并向用户展示，用户使用移动支付</w:t>
      </w:r>
      <w:r>
        <w:rPr>
          <w:rFonts w:cs="Times New Roman" w:hint="eastAsia"/>
          <w:szCs w:val="21"/>
        </w:rPr>
        <w:t>APP</w:t>
      </w:r>
      <w:r>
        <w:rPr>
          <w:rFonts w:cs="Times New Roman" w:hint="eastAsia"/>
          <w:szCs w:val="21"/>
        </w:rPr>
        <w:t>扫描二维码，</w:t>
      </w:r>
      <w:r>
        <w:rPr>
          <w:rFonts w:cs="Times New Roman" w:hint="eastAsia"/>
          <w:szCs w:val="21"/>
        </w:rPr>
        <w:t>APP</w:t>
      </w:r>
      <w:r>
        <w:rPr>
          <w:rFonts w:cs="Times New Roman" w:hint="eastAsia"/>
          <w:szCs w:val="21"/>
        </w:rPr>
        <w:t>将自动跳转到商户</w:t>
      </w:r>
      <w:r>
        <w:rPr>
          <w:rFonts w:cs="Times New Roman" w:hint="eastAsia"/>
          <w:szCs w:val="21"/>
        </w:rPr>
        <w:t>URL</w:t>
      </w:r>
      <w:r>
        <w:rPr>
          <w:rFonts w:cs="Times New Roman" w:hint="eastAsia"/>
          <w:szCs w:val="21"/>
        </w:rPr>
        <w:t>链接，用户根据页面提示完成支付。</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参数化</w:t>
      </w:r>
    </w:p>
    <w:p w:rsidR="005779EF" w:rsidRDefault="000A0CBF">
      <w:pPr>
        <w:ind w:firstLineChars="200" w:firstLine="420"/>
      </w:pPr>
      <w:r>
        <w:rPr>
          <w:rFonts w:hint="eastAsia"/>
        </w:rPr>
        <w:t>应使用参数化功能需求及性能设置。</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实时性</w:t>
      </w:r>
    </w:p>
    <w:p w:rsidR="005779EF" w:rsidRDefault="000A0CBF">
      <w:pPr>
        <w:ind w:firstLineChars="200" w:firstLine="420"/>
      </w:pPr>
      <w:r>
        <w:rPr>
          <w:rFonts w:hint="eastAsia"/>
        </w:rPr>
        <w:t>应满足电子支付业务系统实时购票、支付、出票的要求。</w:t>
      </w:r>
    </w:p>
    <w:p w:rsidR="005779EF" w:rsidRDefault="000A0CBF">
      <w:pPr>
        <w:numPr>
          <w:ilvl w:val="3"/>
          <w:numId w:val="13"/>
        </w:numPr>
        <w:tabs>
          <w:tab w:val="left" w:pos="2160"/>
        </w:tabs>
        <w:ind w:left="0"/>
        <w:outlineLvl w:val="4"/>
        <w:rPr>
          <w:rFonts w:ascii="宋体" w:hAnsi="宋体"/>
          <w:szCs w:val="21"/>
        </w:rPr>
      </w:pPr>
      <w:r>
        <w:rPr>
          <w:rFonts w:ascii="宋体" w:hAnsi="宋体" w:hint="eastAsia"/>
          <w:szCs w:val="21"/>
        </w:rPr>
        <w:t>友好性</w:t>
      </w:r>
    </w:p>
    <w:p w:rsidR="005779EF" w:rsidRDefault="000A0CBF">
      <w:pPr>
        <w:ind w:firstLineChars="200" w:firstLine="420"/>
      </w:pPr>
      <w:r>
        <w:rPr>
          <w:rFonts w:hint="eastAsia"/>
        </w:rPr>
        <w:t>应为多用户系统，应采用图形化、多文档窗口模式操作界面。</w:t>
      </w:r>
    </w:p>
    <w:p w:rsidR="005779EF" w:rsidRDefault="000A0CBF" w:rsidP="00551CC2">
      <w:pPr>
        <w:pStyle w:val="14"/>
        <w:numPr>
          <w:ilvl w:val="0"/>
          <w:numId w:val="13"/>
        </w:numPr>
        <w:spacing w:before="312" w:after="312"/>
        <w:ind w:left="0"/>
        <w:rPr>
          <w:rFonts w:hAnsi="黑体" w:cs="黑体"/>
          <w:szCs w:val="21"/>
        </w:rPr>
      </w:pPr>
      <w:bookmarkStart w:id="207" w:name="_Toc61448195"/>
      <w:bookmarkStart w:id="208" w:name="_Toc139443582"/>
      <w:bookmarkStart w:id="209" w:name="_Toc6903"/>
      <w:bookmarkStart w:id="210" w:name="_Toc28870"/>
      <w:bookmarkStart w:id="211" w:name="_Toc25050"/>
      <w:bookmarkStart w:id="212" w:name="_Toc814"/>
      <w:bookmarkEnd w:id="207"/>
      <w:r>
        <w:rPr>
          <w:rFonts w:hAnsi="黑体" w:cs="黑体" w:hint="eastAsia"/>
          <w:szCs w:val="21"/>
        </w:rPr>
        <w:t>UL类车票技术标准</w:t>
      </w:r>
      <w:bookmarkEnd w:id="208"/>
      <w:bookmarkEnd w:id="209"/>
      <w:bookmarkEnd w:id="210"/>
      <w:bookmarkEnd w:id="211"/>
      <w:bookmarkEnd w:id="212"/>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213" w:name="_Toc139443583"/>
      <w:bookmarkStart w:id="214" w:name="_Toc11865"/>
      <w:bookmarkStart w:id="215" w:name="_Toc390855720"/>
      <w:bookmarkStart w:id="216" w:name="_Toc29378"/>
      <w:bookmarkStart w:id="217" w:name="_Toc22059"/>
      <w:bookmarkStart w:id="218" w:name="_Toc22174"/>
      <w:r>
        <w:rPr>
          <w:rFonts w:ascii="黑体" w:eastAsia="黑体" w:cs="Times New Roman" w:hint="eastAsia"/>
          <w:szCs w:val="21"/>
        </w:rPr>
        <w:t>票卡应用结构</w:t>
      </w:r>
      <w:bookmarkEnd w:id="213"/>
      <w:bookmarkEnd w:id="214"/>
      <w:bookmarkEnd w:id="215"/>
      <w:bookmarkEnd w:id="216"/>
      <w:bookmarkEnd w:id="217"/>
      <w:bookmarkEnd w:id="218"/>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219" w:name="_Toc390855721"/>
      <w:r>
        <w:rPr>
          <w:rFonts w:ascii="黑体" w:eastAsia="黑体" w:cs="Times New Roman" w:hint="eastAsia"/>
          <w:szCs w:val="21"/>
        </w:rPr>
        <w:t>卡片格式</w:t>
      </w:r>
      <w:bookmarkEnd w:id="219"/>
    </w:p>
    <w:p w:rsidR="005779EF" w:rsidRDefault="000A0CBF">
      <w:pPr>
        <w:pStyle w:val="af8"/>
        <w:ind w:firstLine="420"/>
      </w:pPr>
      <w:r>
        <w:t>应</w:t>
      </w:r>
      <w:r>
        <w:rPr>
          <w:rFonts w:hint="eastAsia"/>
        </w:rPr>
        <w:t>包含</w:t>
      </w:r>
      <w:r>
        <w:t xml:space="preserve">64 </w:t>
      </w:r>
      <w:r>
        <w:rPr>
          <w:rFonts w:hint="eastAsia"/>
        </w:rPr>
        <w:t>个字节数据，由系统信息区，逻辑卡号，静态数据区，动态数据区</w:t>
      </w:r>
      <w:r>
        <w:t xml:space="preserve">A </w:t>
      </w:r>
      <w:r>
        <w:rPr>
          <w:rFonts w:hint="eastAsia"/>
        </w:rPr>
        <w:t>和</w:t>
      </w:r>
      <w:r>
        <w:t>B</w:t>
      </w:r>
      <w:r>
        <w:t>组成</w:t>
      </w:r>
      <w:r>
        <w:rPr>
          <w:rFonts w:hint="eastAsia"/>
        </w:rPr>
        <w:t>。</w:t>
      </w:r>
    </w:p>
    <w:p w:rsidR="005779EF" w:rsidRDefault="000A0CBF">
      <w:pPr>
        <w:numPr>
          <w:ilvl w:val="3"/>
          <w:numId w:val="13"/>
        </w:numPr>
        <w:tabs>
          <w:tab w:val="left" w:pos="2160"/>
        </w:tabs>
        <w:ind w:left="0"/>
        <w:outlineLvl w:val="4"/>
        <w:rPr>
          <w:rFonts w:ascii="宋体" w:hAnsi="宋体"/>
          <w:szCs w:val="21"/>
        </w:rPr>
      </w:pPr>
      <w:bookmarkStart w:id="220" w:name="_Toc390855722"/>
      <w:r>
        <w:rPr>
          <w:rFonts w:ascii="宋体" w:hAnsi="宋体" w:hint="eastAsia"/>
          <w:szCs w:val="21"/>
        </w:rPr>
        <w:t>系统信息区</w:t>
      </w:r>
      <w:bookmarkEnd w:id="220"/>
    </w:p>
    <w:p w:rsidR="005779EF" w:rsidRDefault="000A0CBF">
      <w:pPr>
        <w:pStyle w:val="af8"/>
        <w:ind w:firstLine="420"/>
      </w:pPr>
      <w:r>
        <w:rPr>
          <w:rFonts w:hint="eastAsia"/>
        </w:rPr>
        <w:t>系统信息区应包含如下信息：</w:t>
      </w:r>
    </w:p>
    <w:p w:rsidR="005779EF" w:rsidRDefault="000A0CBF">
      <w:pPr>
        <w:ind w:firstLineChars="200" w:firstLine="420"/>
      </w:pPr>
      <w:bookmarkStart w:id="221" w:name="_Toc16226"/>
      <w:bookmarkStart w:id="222" w:name="_Toc22133"/>
      <w:bookmarkStart w:id="223" w:name="_Toc390855723"/>
      <w:r>
        <w:rPr>
          <w:rFonts w:hint="eastAsia"/>
        </w:rPr>
        <w:t>a</w:t>
      </w:r>
      <w:r>
        <w:t xml:space="preserve">) </w:t>
      </w:r>
      <w:r>
        <w:rPr>
          <w:rFonts w:hint="eastAsia"/>
        </w:rPr>
        <w:t>物理卡序列号</w:t>
      </w:r>
      <w:bookmarkEnd w:id="221"/>
      <w:bookmarkEnd w:id="222"/>
      <w:bookmarkEnd w:id="223"/>
    </w:p>
    <w:p w:rsidR="005779EF" w:rsidRDefault="000A0CBF">
      <w:pPr>
        <w:ind w:firstLine="420"/>
      </w:pPr>
      <w:r>
        <w:rPr>
          <w:rFonts w:hint="eastAsia"/>
        </w:rPr>
        <w:t>应为全球唯一的号码，符合</w:t>
      </w:r>
      <w:r>
        <w:t>ISO/IEC 14443-3</w:t>
      </w:r>
      <w:r>
        <w:rPr>
          <w:rFonts w:hint="eastAsia"/>
        </w:rPr>
        <w:t>和</w:t>
      </w:r>
      <w:r>
        <w:t xml:space="preserve">ISO/IEC 7816-6 AMD.1 </w:t>
      </w:r>
      <w:r>
        <w:rPr>
          <w:rFonts w:hint="eastAsia"/>
        </w:rPr>
        <w:t>标准，应占用</w:t>
      </w:r>
      <w:r>
        <w:t xml:space="preserve">7 </w:t>
      </w:r>
      <w:r>
        <w:rPr>
          <w:rFonts w:hint="eastAsia"/>
        </w:rPr>
        <w:t>个字节长度。</w:t>
      </w:r>
    </w:p>
    <w:p w:rsidR="005779EF" w:rsidRDefault="000A0CBF">
      <w:pPr>
        <w:ind w:firstLineChars="200" w:firstLine="420"/>
      </w:pPr>
      <w:bookmarkStart w:id="224" w:name="_Toc11386"/>
      <w:bookmarkStart w:id="225" w:name="_Toc25520"/>
      <w:bookmarkStart w:id="226" w:name="_Toc390855724"/>
      <w:r>
        <w:rPr>
          <w:rFonts w:hint="eastAsia"/>
        </w:rPr>
        <w:t>b</w:t>
      </w:r>
      <w:r>
        <w:t xml:space="preserve">) </w:t>
      </w:r>
      <w:r>
        <w:rPr>
          <w:rFonts w:hint="eastAsia"/>
        </w:rPr>
        <w:t>序列号校验位</w:t>
      </w:r>
      <w:bookmarkEnd w:id="224"/>
      <w:bookmarkEnd w:id="225"/>
      <w:bookmarkEnd w:id="226"/>
    </w:p>
    <w:p w:rsidR="005779EF" w:rsidRDefault="000A0CBF">
      <w:pPr>
        <w:ind w:firstLine="420"/>
      </w:pPr>
      <w:r>
        <w:rPr>
          <w:rFonts w:hint="eastAsia"/>
        </w:rPr>
        <w:t>应符合</w:t>
      </w:r>
      <w:r>
        <w:t xml:space="preserve">ISO/IEC14443-3 </w:t>
      </w:r>
      <w:r>
        <w:rPr>
          <w:rFonts w:hint="eastAsia"/>
        </w:rPr>
        <w:t>标准，应占用</w:t>
      </w:r>
      <w:r>
        <w:t xml:space="preserve">2 </w:t>
      </w:r>
      <w:r>
        <w:rPr>
          <w:rFonts w:hint="eastAsia"/>
        </w:rPr>
        <w:t>个字节长度。</w:t>
      </w:r>
    </w:p>
    <w:p w:rsidR="005779EF" w:rsidRDefault="000A0CBF">
      <w:pPr>
        <w:ind w:firstLineChars="200" w:firstLine="420"/>
      </w:pPr>
      <w:bookmarkStart w:id="227" w:name="_Toc19514"/>
      <w:bookmarkStart w:id="228" w:name="_Toc390855725"/>
      <w:bookmarkStart w:id="229" w:name="_Toc25643"/>
      <w:r>
        <w:rPr>
          <w:rFonts w:hint="eastAsia"/>
        </w:rPr>
        <w:t>c</w:t>
      </w:r>
      <w:r>
        <w:t xml:space="preserve">) </w:t>
      </w:r>
      <w:r>
        <w:rPr>
          <w:rFonts w:hint="eastAsia"/>
        </w:rPr>
        <w:t>内部数据</w:t>
      </w:r>
      <w:bookmarkEnd w:id="227"/>
      <w:bookmarkEnd w:id="228"/>
      <w:bookmarkEnd w:id="229"/>
    </w:p>
    <w:p w:rsidR="005779EF" w:rsidRDefault="000A0CBF">
      <w:pPr>
        <w:ind w:firstLine="420"/>
      </w:pPr>
      <w:r>
        <w:rPr>
          <w:rFonts w:ascii="宋体" w:hint="eastAsia"/>
          <w:kern w:val="0"/>
          <w:szCs w:val="21"/>
        </w:rPr>
        <w:t>应占用</w:t>
      </w:r>
      <w:r>
        <w:rPr>
          <w:rFonts w:ascii="宋体"/>
          <w:kern w:val="0"/>
          <w:szCs w:val="21"/>
        </w:rPr>
        <w:t xml:space="preserve">1 </w:t>
      </w:r>
      <w:r>
        <w:rPr>
          <w:rFonts w:ascii="宋体" w:hint="eastAsia"/>
          <w:kern w:val="0"/>
          <w:szCs w:val="21"/>
        </w:rPr>
        <w:t>个字节长度,</w:t>
      </w:r>
      <w:r>
        <w:t xml:space="preserve"> Mifare Ultralight</w:t>
      </w:r>
      <w:r>
        <w:rPr>
          <w:rFonts w:hint="eastAsia"/>
        </w:rPr>
        <w:t>特性。</w:t>
      </w:r>
    </w:p>
    <w:p w:rsidR="005779EF" w:rsidRDefault="000A0CBF">
      <w:pPr>
        <w:ind w:firstLineChars="200" w:firstLine="420"/>
      </w:pPr>
      <w:bookmarkStart w:id="230" w:name="_Toc22540"/>
      <w:bookmarkStart w:id="231" w:name="_Toc390855726"/>
      <w:bookmarkStart w:id="232" w:name="_Toc16098"/>
      <w:r>
        <w:t xml:space="preserve">d) </w:t>
      </w:r>
      <w:r>
        <w:rPr>
          <w:rFonts w:hint="eastAsia"/>
        </w:rPr>
        <w:t>数据锁定域</w:t>
      </w:r>
      <w:bookmarkEnd w:id="230"/>
      <w:bookmarkEnd w:id="231"/>
      <w:bookmarkEnd w:id="232"/>
    </w:p>
    <w:p w:rsidR="005779EF" w:rsidRDefault="000A0CBF">
      <w:pPr>
        <w:ind w:firstLine="420"/>
      </w:pPr>
      <w:r>
        <w:rPr>
          <w:rFonts w:hint="eastAsia"/>
        </w:rPr>
        <w:t>应锁定一次编程区和用户读</w:t>
      </w:r>
      <w:r>
        <w:t>/</w:t>
      </w:r>
      <w:r>
        <w:rPr>
          <w:rFonts w:hint="eastAsia"/>
        </w:rPr>
        <w:t>写区，应占用</w:t>
      </w:r>
      <w:r>
        <w:t xml:space="preserve">2 </w:t>
      </w:r>
      <w:r>
        <w:rPr>
          <w:rFonts w:hint="eastAsia"/>
        </w:rPr>
        <w:t>个字节长度。</w:t>
      </w:r>
    </w:p>
    <w:p w:rsidR="005779EF" w:rsidRDefault="000A0CBF">
      <w:pPr>
        <w:numPr>
          <w:ilvl w:val="3"/>
          <w:numId w:val="13"/>
        </w:numPr>
        <w:tabs>
          <w:tab w:val="left" w:pos="2160"/>
        </w:tabs>
        <w:ind w:left="0"/>
        <w:outlineLvl w:val="4"/>
        <w:rPr>
          <w:rFonts w:ascii="宋体" w:hAnsi="宋体"/>
          <w:szCs w:val="21"/>
        </w:rPr>
      </w:pPr>
      <w:bookmarkStart w:id="233" w:name="_Toc23607"/>
      <w:bookmarkStart w:id="234" w:name="_Toc21205"/>
      <w:r>
        <w:rPr>
          <w:rFonts w:ascii="宋体" w:hAnsi="宋体" w:hint="eastAsia"/>
          <w:szCs w:val="21"/>
        </w:rPr>
        <w:t>逻辑卡号</w:t>
      </w:r>
      <w:bookmarkEnd w:id="233"/>
      <w:bookmarkEnd w:id="234"/>
    </w:p>
    <w:p w:rsidR="005779EF" w:rsidRDefault="000A0CBF">
      <w:pPr>
        <w:ind w:firstLine="420"/>
      </w:pPr>
      <w:r>
        <w:rPr>
          <w:rFonts w:hint="eastAsia"/>
        </w:rPr>
        <w:t>应使用初始化设备写入，写入后不可改变，应占用</w:t>
      </w:r>
      <w:r>
        <w:rPr>
          <w:rFonts w:hint="eastAsia"/>
        </w:rPr>
        <w:t>4</w:t>
      </w:r>
      <w:r>
        <w:rPr>
          <w:rFonts w:hint="eastAsia"/>
        </w:rPr>
        <w:t>个字节长度。</w:t>
      </w:r>
    </w:p>
    <w:p w:rsidR="005779EF" w:rsidRDefault="000A0CBF">
      <w:pPr>
        <w:numPr>
          <w:ilvl w:val="3"/>
          <w:numId w:val="13"/>
        </w:numPr>
        <w:tabs>
          <w:tab w:val="left" w:pos="2160"/>
        </w:tabs>
        <w:ind w:left="0"/>
        <w:outlineLvl w:val="4"/>
        <w:rPr>
          <w:rFonts w:ascii="宋体" w:hAnsi="宋体"/>
          <w:szCs w:val="21"/>
        </w:rPr>
      </w:pPr>
      <w:bookmarkStart w:id="235" w:name="_Toc390855728"/>
      <w:bookmarkStart w:id="236" w:name="_Toc30205"/>
      <w:bookmarkStart w:id="237" w:name="_Toc10611"/>
      <w:r>
        <w:rPr>
          <w:rFonts w:ascii="宋体" w:hAnsi="宋体" w:hint="eastAsia"/>
          <w:szCs w:val="21"/>
        </w:rPr>
        <w:t>静态数据区</w:t>
      </w:r>
      <w:bookmarkEnd w:id="235"/>
      <w:bookmarkEnd w:id="236"/>
      <w:bookmarkEnd w:id="237"/>
    </w:p>
    <w:p w:rsidR="005779EF" w:rsidRDefault="000A0CBF">
      <w:pPr>
        <w:pStyle w:val="af8"/>
        <w:ind w:firstLine="420"/>
      </w:pPr>
      <w:r>
        <w:rPr>
          <w:rFonts w:hint="eastAsia"/>
        </w:rPr>
        <w:t>应在票卡首次发行时由初始化设备写入，在车票二次发行时改写部分字段。在发行以外的运用业务中，应不修改本</w:t>
      </w:r>
      <w:r>
        <w:t>区</w:t>
      </w:r>
      <w:r>
        <w:rPr>
          <w:rFonts w:hint="eastAsia"/>
        </w:rPr>
        <w:t>数据</w:t>
      </w:r>
      <w:r>
        <w:t>，</w:t>
      </w:r>
      <w:r>
        <w:rPr>
          <w:rFonts w:hint="eastAsia"/>
        </w:rPr>
        <w:t>应包含如下要求：</w:t>
      </w:r>
    </w:p>
    <w:p w:rsidR="005779EF" w:rsidRDefault="000A0CBF">
      <w:pPr>
        <w:ind w:firstLine="420"/>
      </w:pPr>
      <w:bookmarkStart w:id="238" w:name="_Toc9418"/>
      <w:bookmarkStart w:id="239" w:name="_Toc11161"/>
      <w:bookmarkStart w:id="240" w:name="_Toc390855729"/>
      <w:r>
        <w:rPr>
          <w:rFonts w:hint="eastAsia"/>
        </w:rPr>
        <w:t>a</w:t>
      </w:r>
      <w:r>
        <w:t xml:space="preserve">) </w:t>
      </w:r>
      <w:r>
        <w:rPr>
          <w:rFonts w:hint="eastAsia"/>
        </w:rPr>
        <w:t>版本号</w:t>
      </w:r>
      <w:bookmarkEnd w:id="238"/>
      <w:bookmarkEnd w:id="239"/>
      <w:bookmarkEnd w:id="240"/>
    </w:p>
    <w:p w:rsidR="005779EF" w:rsidRDefault="000A0CBF">
      <w:pPr>
        <w:ind w:firstLine="420"/>
        <w:rPr>
          <w:rFonts w:ascii="宋体"/>
          <w:kern w:val="0"/>
          <w:szCs w:val="21"/>
        </w:rPr>
      </w:pPr>
      <w:r>
        <w:rPr>
          <w:rFonts w:hint="eastAsia"/>
        </w:rPr>
        <w:t>应采用</w:t>
      </w:r>
      <w:r>
        <w:t xml:space="preserve">2 </w:t>
      </w:r>
      <w:r>
        <w:rPr>
          <w:rFonts w:hint="eastAsia"/>
        </w:rPr>
        <w:t>位二进制编码，取值范围为</w:t>
      </w:r>
      <w:r>
        <w:t>0~3</w:t>
      </w:r>
      <w:r>
        <w:rPr>
          <w:rFonts w:hint="eastAsia"/>
        </w:rPr>
        <w:t>，最多可以保证</w:t>
      </w:r>
      <w:r>
        <w:t xml:space="preserve">4 </w:t>
      </w:r>
      <w:r>
        <w:rPr>
          <w:rFonts w:hint="eastAsia"/>
        </w:rPr>
        <w:t>种不同版本的车票同时存在</w:t>
      </w:r>
      <w:r>
        <w:rPr>
          <w:rFonts w:ascii="宋体"/>
          <w:kern w:val="0"/>
          <w:szCs w:val="21"/>
        </w:rPr>
        <w:t>，</w:t>
      </w:r>
      <w:r>
        <w:rPr>
          <w:rFonts w:ascii="宋体" w:hint="eastAsia"/>
          <w:kern w:val="0"/>
          <w:szCs w:val="21"/>
        </w:rPr>
        <w:t>当前票卡的版本号定义为：</w:t>
      </w:r>
      <w:r>
        <w:rPr>
          <w:rFonts w:ascii="宋体"/>
          <w:kern w:val="0"/>
          <w:szCs w:val="21"/>
        </w:rPr>
        <w:t>1</w:t>
      </w:r>
      <w:r>
        <w:rPr>
          <w:rFonts w:ascii="宋体" w:hint="eastAsia"/>
          <w:kern w:val="0"/>
          <w:szCs w:val="21"/>
        </w:rPr>
        <w:t>。</w:t>
      </w:r>
    </w:p>
    <w:p w:rsidR="005779EF" w:rsidRDefault="000A0CBF">
      <w:pPr>
        <w:ind w:firstLine="420"/>
      </w:pPr>
      <w:bookmarkStart w:id="241" w:name="_Toc390855730"/>
      <w:bookmarkStart w:id="242" w:name="_Toc16977"/>
      <w:bookmarkStart w:id="243" w:name="_Toc28599"/>
      <w:r>
        <w:rPr>
          <w:rFonts w:hint="eastAsia"/>
        </w:rPr>
        <w:t>b</w:t>
      </w:r>
      <w:r>
        <w:t xml:space="preserve">) </w:t>
      </w:r>
      <w:r>
        <w:rPr>
          <w:rFonts w:hint="eastAsia"/>
        </w:rPr>
        <w:t>再发行次数</w:t>
      </w:r>
      <w:bookmarkEnd w:id="241"/>
      <w:bookmarkEnd w:id="242"/>
      <w:bookmarkEnd w:id="243"/>
    </w:p>
    <w:p w:rsidR="005779EF" w:rsidRDefault="000A0CBF">
      <w:pPr>
        <w:ind w:firstLine="420"/>
        <w:rPr>
          <w:kern w:val="0"/>
        </w:rPr>
      </w:pPr>
      <w:r>
        <w:rPr>
          <w:rFonts w:hint="eastAsia"/>
        </w:rPr>
        <w:t>应</w:t>
      </w:r>
      <w:r>
        <w:rPr>
          <w:rFonts w:hint="eastAsia"/>
          <w:kern w:val="0"/>
        </w:rPr>
        <w:t>采用</w:t>
      </w:r>
      <w:r>
        <w:rPr>
          <w:kern w:val="0"/>
        </w:rPr>
        <w:t xml:space="preserve">10 </w:t>
      </w:r>
      <w:r>
        <w:rPr>
          <w:rFonts w:hint="eastAsia"/>
          <w:kern w:val="0"/>
        </w:rPr>
        <w:t>位二进制编码，取值范围为</w:t>
      </w:r>
      <w:r>
        <w:rPr>
          <w:kern w:val="0"/>
        </w:rPr>
        <w:t>0~1023</w:t>
      </w:r>
      <w:r>
        <w:rPr>
          <w:rFonts w:hint="eastAsia"/>
          <w:kern w:val="0"/>
        </w:rPr>
        <w:t>。</w:t>
      </w:r>
    </w:p>
    <w:p w:rsidR="005779EF" w:rsidRDefault="000A0CBF">
      <w:pPr>
        <w:ind w:firstLine="420"/>
      </w:pPr>
      <w:bookmarkStart w:id="244" w:name="_Toc26087"/>
      <w:bookmarkStart w:id="245" w:name="_Toc22813"/>
      <w:bookmarkStart w:id="246" w:name="_Toc390855731"/>
      <w:r>
        <w:rPr>
          <w:rFonts w:hint="eastAsia"/>
        </w:rPr>
        <w:lastRenderedPageBreak/>
        <w:t>c</w:t>
      </w:r>
      <w:r>
        <w:t xml:space="preserve">) </w:t>
      </w:r>
      <w:r>
        <w:rPr>
          <w:rFonts w:hint="eastAsia"/>
        </w:rPr>
        <w:t>密钥版本</w:t>
      </w:r>
      <w:bookmarkEnd w:id="244"/>
      <w:bookmarkEnd w:id="245"/>
      <w:bookmarkEnd w:id="246"/>
    </w:p>
    <w:p w:rsidR="005779EF" w:rsidRDefault="000A0CBF">
      <w:pPr>
        <w:ind w:firstLine="420"/>
        <w:rPr>
          <w:kern w:val="0"/>
        </w:rPr>
      </w:pPr>
      <w:r>
        <w:rPr>
          <w:rFonts w:hint="eastAsia"/>
        </w:rPr>
        <w:t>应</w:t>
      </w:r>
      <w:r>
        <w:rPr>
          <w:rFonts w:hint="eastAsia"/>
          <w:kern w:val="0"/>
        </w:rPr>
        <w:t>采用</w:t>
      </w:r>
      <w:r>
        <w:rPr>
          <w:kern w:val="0"/>
        </w:rPr>
        <w:t xml:space="preserve">3 </w:t>
      </w:r>
      <w:r>
        <w:rPr>
          <w:rFonts w:hint="eastAsia"/>
          <w:kern w:val="0"/>
        </w:rPr>
        <w:t>位二进制编码，取值范围为</w:t>
      </w:r>
      <w:r>
        <w:rPr>
          <w:kern w:val="0"/>
        </w:rPr>
        <w:t>0~7</w:t>
      </w:r>
      <w:r>
        <w:rPr>
          <w:rFonts w:hint="eastAsia"/>
          <w:kern w:val="0"/>
        </w:rPr>
        <w:t>。</w:t>
      </w:r>
    </w:p>
    <w:p w:rsidR="005779EF" w:rsidRDefault="000A0CBF">
      <w:pPr>
        <w:ind w:firstLine="420"/>
      </w:pPr>
      <w:bookmarkStart w:id="247" w:name="_Toc11409"/>
      <w:bookmarkStart w:id="248" w:name="_Toc10141"/>
      <w:bookmarkStart w:id="249" w:name="_Toc390855732"/>
      <w:r>
        <w:rPr>
          <w:rFonts w:hint="eastAsia"/>
        </w:rPr>
        <w:t>d</w:t>
      </w:r>
      <w:r>
        <w:t xml:space="preserve">) </w:t>
      </w:r>
      <w:r>
        <w:rPr>
          <w:rFonts w:hint="eastAsia"/>
        </w:rPr>
        <w:t>初始化日期</w:t>
      </w:r>
      <w:bookmarkEnd w:id="247"/>
      <w:bookmarkEnd w:id="248"/>
      <w:bookmarkEnd w:id="249"/>
    </w:p>
    <w:p w:rsidR="005779EF" w:rsidRDefault="000A0CBF">
      <w:pPr>
        <w:ind w:firstLine="420"/>
        <w:rPr>
          <w:kern w:val="0"/>
        </w:rPr>
      </w:pPr>
      <w:r>
        <w:rPr>
          <w:rFonts w:hint="eastAsia"/>
        </w:rPr>
        <w:t>应</w:t>
      </w:r>
      <w:r>
        <w:rPr>
          <w:rFonts w:hint="eastAsia"/>
          <w:kern w:val="0"/>
        </w:rPr>
        <w:t>采用</w:t>
      </w:r>
      <w:r>
        <w:rPr>
          <w:kern w:val="0"/>
        </w:rPr>
        <w:t>9</w:t>
      </w:r>
      <w:r>
        <w:rPr>
          <w:rFonts w:hint="eastAsia"/>
          <w:kern w:val="0"/>
        </w:rPr>
        <w:t>位二进制编码，</w:t>
      </w:r>
      <w:r>
        <w:rPr>
          <w:rFonts w:hint="eastAsia"/>
        </w:rPr>
        <w:t>应</w:t>
      </w:r>
      <w:r>
        <w:rPr>
          <w:rFonts w:hint="eastAsia"/>
          <w:kern w:val="0"/>
        </w:rPr>
        <w:t>从</w:t>
      </w:r>
      <w:r>
        <w:rPr>
          <w:kern w:val="0"/>
        </w:rPr>
        <w:t xml:space="preserve">2006 </w:t>
      </w:r>
      <w:r>
        <w:rPr>
          <w:rFonts w:hint="eastAsia"/>
          <w:kern w:val="0"/>
        </w:rPr>
        <w:t>年</w:t>
      </w:r>
      <w:r>
        <w:rPr>
          <w:kern w:val="0"/>
        </w:rPr>
        <w:t xml:space="preserve">1 </w:t>
      </w:r>
      <w:r>
        <w:rPr>
          <w:rFonts w:hint="eastAsia"/>
          <w:kern w:val="0"/>
        </w:rPr>
        <w:t>月</w:t>
      </w:r>
      <w:r>
        <w:rPr>
          <w:kern w:val="0"/>
        </w:rPr>
        <w:t xml:space="preserve">1 </w:t>
      </w:r>
      <w:r>
        <w:rPr>
          <w:rFonts w:hint="eastAsia"/>
          <w:kern w:val="0"/>
        </w:rPr>
        <w:t>日起，以月为单位递增，取值范围约为</w:t>
      </w:r>
      <w:r>
        <w:rPr>
          <w:kern w:val="0"/>
        </w:rPr>
        <w:t xml:space="preserve">42 </w:t>
      </w:r>
      <w:r>
        <w:rPr>
          <w:rFonts w:hint="eastAsia"/>
          <w:kern w:val="0"/>
        </w:rPr>
        <w:t>年。</w:t>
      </w:r>
      <w:bookmarkStart w:id="250" w:name="_Toc390855733"/>
      <w:bookmarkStart w:id="251" w:name="_Toc14873"/>
      <w:bookmarkStart w:id="252" w:name="_Toc12443"/>
    </w:p>
    <w:p w:rsidR="005779EF" w:rsidRDefault="000A0CBF">
      <w:pPr>
        <w:ind w:firstLine="420"/>
      </w:pPr>
      <w:r>
        <w:rPr>
          <w:rFonts w:hint="eastAsia"/>
        </w:rPr>
        <w:t>e</w:t>
      </w:r>
      <w:r>
        <w:t>)</w:t>
      </w:r>
      <w:r>
        <w:rPr>
          <w:rFonts w:hint="eastAsia"/>
        </w:rPr>
        <w:t>卡发行批号</w:t>
      </w:r>
      <w:bookmarkEnd w:id="250"/>
      <w:bookmarkEnd w:id="251"/>
      <w:bookmarkEnd w:id="252"/>
    </w:p>
    <w:p w:rsidR="005779EF" w:rsidRDefault="000A0CBF">
      <w:pPr>
        <w:ind w:firstLine="420"/>
        <w:rPr>
          <w:kern w:val="0"/>
        </w:rPr>
      </w:pPr>
      <w:r>
        <w:rPr>
          <w:rFonts w:hint="eastAsia"/>
        </w:rPr>
        <w:t>应</w:t>
      </w:r>
      <w:r>
        <w:rPr>
          <w:rFonts w:hint="eastAsia"/>
          <w:kern w:val="0"/>
        </w:rPr>
        <w:t>采用</w:t>
      </w:r>
      <w:r>
        <w:rPr>
          <w:kern w:val="0"/>
        </w:rPr>
        <w:t xml:space="preserve">10 </w:t>
      </w:r>
      <w:r>
        <w:rPr>
          <w:rFonts w:hint="eastAsia"/>
          <w:kern w:val="0"/>
        </w:rPr>
        <w:t>位二进制编码，取值范围为</w:t>
      </w:r>
      <w:r>
        <w:rPr>
          <w:kern w:val="0"/>
        </w:rPr>
        <w:t>0~1023</w:t>
      </w:r>
      <w:r>
        <w:rPr>
          <w:rFonts w:hint="eastAsia"/>
          <w:kern w:val="0"/>
        </w:rPr>
        <w:t>。</w:t>
      </w:r>
    </w:p>
    <w:p w:rsidR="005779EF" w:rsidRDefault="000A0CBF">
      <w:pPr>
        <w:ind w:firstLine="420"/>
      </w:pPr>
      <w:bookmarkStart w:id="253" w:name="_Toc28285"/>
      <w:bookmarkStart w:id="254" w:name="_Toc6011"/>
      <w:bookmarkStart w:id="255" w:name="_Toc390855734"/>
      <w:r>
        <w:rPr>
          <w:rFonts w:hint="eastAsia"/>
        </w:rPr>
        <w:t>f</w:t>
      </w:r>
      <w:r>
        <w:t xml:space="preserve">) </w:t>
      </w:r>
      <w:r>
        <w:rPr>
          <w:rFonts w:hint="eastAsia"/>
        </w:rPr>
        <w:t>测试模式</w:t>
      </w:r>
      <w:bookmarkEnd w:id="253"/>
      <w:bookmarkEnd w:id="254"/>
      <w:bookmarkEnd w:id="255"/>
    </w:p>
    <w:p w:rsidR="005779EF" w:rsidRDefault="000A0CBF">
      <w:pPr>
        <w:ind w:firstLine="420"/>
        <w:rPr>
          <w:kern w:val="0"/>
        </w:rPr>
      </w:pPr>
      <w:r>
        <w:rPr>
          <w:rFonts w:hint="eastAsia"/>
        </w:rPr>
        <w:t>应</w:t>
      </w:r>
      <w:r>
        <w:rPr>
          <w:rFonts w:hint="eastAsia"/>
          <w:kern w:val="0"/>
        </w:rPr>
        <w:t>采用</w:t>
      </w:r>
      <w:r>
        <w:rPr>
          <w:kern w:val="0"/>
        </w:rPr>
        <w:t xml:space="preserve">1 </w:t>
      </w:r>
      <w:r>
        <w:rPr>
          <w:rFonts w:hint="eastAsia"/>
          <w:kern w:val="0"/>
        </w:rPr>
        <w:t>位二进制编码，取值范围为</w:t>
      </w:r>
      <w:r>
        <w:rPr>
          <w:kern w:val="0"/>
        </w:rPr>
        <w:t>0~1</w:t>
      </w:r>
      <w:r>
        <w:rPr>
          <w:rFonts w:hint="eastAsia"/>
          <w:kern w:val="0"/>
        </w:rPr>
        <w:t>。</w:t>
      </w:r>
      <w:r>
        <w:rPr>
          <w:kern w:val="0"/>
        </w:rPr>
        <w:t>0</w:t>
      </w:r>
      <w:r>
        <w:rPr>
          <w:rFonts w:hint="eastAsia"/>
          <w:kern w:val="0"/>
        </w:rPr>
        <w:t>：正常使用，</w:t>
      </w:r>
      <w:r>
        <w:rPr>
          <w:kern w:val="0"/>
        </w:rPr>
        <w:t>1</w:t>
      </w:r>
      <w:r>
        <w:rPr>
          <w:rFonts w:hint="eastAsia"/>
          <w:kern w:val="0"/>
        </w:rPr>
        <w:t>：测试用卡。</w:t>
      </w:r>
    </w:p>
    <w:p w:rsidR="005779EF" w:rsidRDefault="000A0CBF">
      <w:pPr>
        <w:ind w:firstLine="420"/>
      </w:pPr>
      <w:bookmarkStart w:id="256" w:name="_Toc30133"/>
      <w:bookmarkStart w:id="257" w:name="_Toc32591"/>
      <w:r>
        <w:rPr>
          <w:rFonts w:hint="eastAsia"/>
        </w:rPr>
        <w:t>g</w:t>
      </w:r>
      <w:r>
        <w:t xml:space="preserve">) </w:t>
      </w:r>
      <w:r>
        <w:rPr>
          <w:rFonts w:hint="eastAsia"/>
        </w:rPr>
        <w:t>产品类型</w:t>
      </w:r>
      <w:bookmarkEnd w:id="256"/>
      <w:bookmarkEnd w:id="257"/>
    </w:p>
    <w:p w:rsidR="005779EF" w:rsidRDefault="000A0CBF">
      <w:pPr>
        <w:ind w:firstLine="420"/>
        <w:rPr>
          <w:kern w:val="0"/>
        </w:rPr>
      </w:pPr>
      <w:r>
        <w:rPr>
          <w:rFonts w:hint="eastAsia"/>
        </w:rPr>
        <w:t>应</w:t>
      </w:r>
      <w:r>
        <w:rPr>
          <w:rFonts w:hint="eastAsia"/>
          <w:kern w:val="0"/>
        </w:rPr>
        <w:t>采用</w:t>
      </w:r>
      <w:r>
        <w:rPr>
          <w:kern w:val="0"/>
        </w:rPr>
        <w:t xml:space="preserve">6 </w:t>
      </w:r>
      <w:r>
        <w:rPr>
          <w:rFonts w:hint="eastAsia"/>
          <w:kern w:val="0"/>
        </w:rPr>
        <w:t>位二进制编码，</w:t>
      </w:r>
      <w:r>
        <w:rPr>
          <w:kern w:val="0"/>
        </w:rPr>
        <w:t>发行商指定的</w:t>
      </w:r>
      <w:r>
        <w:rPr>
          <w:rFonts w:hint="eastAsia"/>
          <w:kern w:val="0"/>
        </w:rPr>
        <w:t>票种</w:t>
      </w:r>
      <w:r>
        <w:rPr>
          <w:kern w:val="0"/>
        </w:rPr>
        <w:t>类型范围为</w:t>
      </w:r>
      <w:r>
        <w:rPr>
          <w:rFonts w:hint="eastAsia"/>
          <w:kern w:val="0"/>
        </w:rPr>
        <w:t>0~63</w:t>
      </w:r>
      <w:r>
        <w:rPr>
          <w:rFonts w:hint="eastAsia"/>
          <w:kern w:val="0"/>
        </w:rPr>
        <w:t>。</w:t>
      </w:r>
    </w:p>
    <w:p w:rsidR="005779EF" w:rsidRDefault="000A0CBF">
      <w:pPr>
        <w:ind w:firstLine="420"/>
      </w:pPr>
      <w:bookmarkStart w:id="258" w:name="_Toc390855736"/>
      <w:bookmarkStart w:id="259" w:name="_Toc21033"/>
      <w:bookmarkStart w:id="260" w:name="_Toc31506"/>
      <w:r>
        <w:rPr>
          <w:rFonts w:hint="eastAsia"/>
        </w:rPr>
        <w:t>h</w:t>
      </w:r>
      <w:r>
        <w:t xml:space="preserve">) </w:t>
      </w:r>
      <w:r>
        <w:rPr>
          <w:rFonts w:hint="eastAsia"/>
        </w:rPr>
        <w:t>乘客类型</w:t>
      </w:r>
      <w:bookmarkEnd w:id="258"/>
      <w:bookmarkEnd w:id="259"/>
      <w:bookmarkEnd w:id="260"/>
    </w:p>
    <w:p w:rsidR="005779EF" w:rsidRDefault="000A0CBF">
      <w:pPr>
        <w:ind w:firstLine="420"/>
        <w:rPr>
          <w:kern w:val="0"/>
        </w:rPr>
      </w:pPr>
      <w:r>
        <w:rPr>
          <w:rFonts w:hint="eastAsia"/>
        </w:rPr>
        <w:t>应</w:t>
      </w:r>
      <w:r>
        <w:rPr>
          <w:rFonts w:hint="eastAsia"/>
          <w:kern w:val="0"/>
        </w:rPr>
        <w:t>采用</w:t>
      </w:r>
      <w:r>
        <w:rPr>
          <w:kern w:val="0"/>
        </w:rPr>
        <w:t xml:space="preserve">3 </w:t>
      </w:r>
      <w:r>
        <w:rPr>
          <w:rFonts w:hint="eastAsia"/>
          <w:kern w:val="0"/>
        </w:rPr>
        <w:t>位二进制编码，最多可以表示</w:t>
      </w:r>
      <w:r>
        <w:rPr>
          <w:kern w:val="0"/>
        </w:rPr>
        <w:t xml:space="preserve">8 </w:t>
      </w:r>
      <w:r>
        <w:rPr>
          <w:rFonts w:hint="eastAsia"/>
          <w:kern w:val="0"/>
        </w:rPr>
        <w:t>种乘客类型，固定为</w:t>
      </w:r>
      <w:r>
        <w:rPr>
          <w:kern w:val="0"/>
        </w:rPr>
        <w:t xml:space="preserve"> 1</w:t>
      </w:r>
      <w:r>
        <w:rPr>
          <w:rFonts w:hint="eastAsia"/>
          <w:kern w:val="0"/>
        </w:rPr>
        <w:t>：成人。</w:t>
      </w:r>
    </w:p>
    <w:p w:rsidR="005779EF" w:rsidRDefault="000A0CBF">
      <w:pPr>
        <w:ind w:firstLine="420"/>
      </w:pPr>
      <w:bookmarkStart w:id="261" w:name="_Toc23440"/>
      <w:bookmarkStart w:id="262" w:name="_Toc16737"/>
      <w:r>
        <w:rPr>
          <w:rFonts w:hint="eastAsia"/>
        </w:rPr>
        <w:t>i</w:t>
      </w:r>
      <w:r>
        <w:t xml:space="preserve">) </w:t>
      </w:r>
      <w:r>
        <w:rPr>
          <w:rFonts w:hint="eastAsia"/>
        </w:rPr>
        <w:t>产品属性</w:t>
      </w:r>
      <w:bookmarkEnd w:id="261"/>
      <w:bookmarkEnd w:id="262"/>
    </w:p>
    <w:p w:rsidR="005779EF" w:rsidRDefault="000A0CBF">
      <w:pPr>
        <w:ind w:firstLine="420"/>
        <w:rPr>
          <w:kern w:val="0"/>
        </w:rPr>
      </w:pPr>
      <w:r>
        <w:rPr>
          <w:rFonts w:hint="eastAsia"/>
        </w:rPr>
        <w:t>应</w:t>
      </w:r>
      <w:r>
        <w:rPr>
          <w:rFonts w:hint="eastAsia"/>
          <w:kern w:val="0"/>
        </w:rPr>
        <w:t>采用</w:t>
      </w:r>
      <w:r>
        <w:rPr>
          <w:kern w:val="0"/>
        </w:rPr>
        <w:t xml:space="preserve">2 </w:t>
      </w:r>
      <w:r>
        <w:rPr>
          <w:rFonts w:hint="eastAsia"/>
          <w:kern w:val="0"/>
        </w:rPr>
        <w:t>位二进制编码，最多可以表示</w:t>
      </w:r>
      <w:r>
        <w:rPr>
          <w:kern w:val="0"/>
        </w:rPr>
        <w:t xml:space="preserve">4 </w:t>
      </w:r>
      <w:r>
        <w:rPr>
          <w:rFonts w:hint="eastAsia"/>
          <w:kern w:val="0"/>
        </w:rPr>
        <w:t>类。</w:t>
      </w:r>
    </w:p>
    <w:p w:rsidR="005779EF" w:rsidRDefault="000A0CBF">
      <w:pPr>
        <w:ind w:firstLine="420"/>
      </w:pPr>
      <w:bookmarkStart w:id="263" w:name="_Toc13552"/>
      <w:bookmarkStart w:id="264" w:name="_Toc5801"/>
      <w:bookmarkStart w:id="265" w:name="_Toc390855738"/>
      <w:r>
        <w:t xml:space="preserve">j) </w:t>
      </w:r>
      <w:r>
        <w:rPr>
          <w:rFonts w:hint="eastAsia"/>
        </w:rPr>
        <w:t>售票金额</w:t>
      </w:r>
      <w:bookmarkEnd w:id="263"/>
      <w:bookmarkEnd w:id="264"/>
      <w:bookmarkEnd w:id="265"/>
    </w:p>
    <w:p w:rsidR="005779EF" w:rsidRDefault="000A0CBF">
      <w:pPr>
        <w:ind w:firstLine="420"/>
        <w:rPr>
          <w:rFonts w:ascii="宋体"/>
          <w:kern w:val="0"/>
          <w:szCs w:val="21"/>
        </w:rPr>
      </w:pPr>
      <w:r>
        <w:rPr>
          <w:rFonts w:hint="eastAsia"/>
        </w:rPr>
        <w:t>应</w:t>
      </w:r>
      <w:r>
        <w:rPr>
          <w:rFonts w:hint="eastAsia"/>
          <w:kern w:val="0"/>
        </w:rPr>
        <w:t>以分为单位，</w:t>
      </w:r>
      <w:r>
        <w:rPr>
          <w:rFonts w:hint="eastAsia"/>
        </w:rPr>
        <w:t>应</w:t>
      </w:r>
      <w:r>
        <w:rPr>
          <w:rFonts w:hint="eastAsia"/>
          <w:kern w:val="0"/>
        </w:rPr>
        <w:t>采用</w:t>
      </w:r>
      <w:r>
        <w:rPr>
          <w:kern w:val="0"/>
        </w:rPr>
        <w:t xml:space="preserve">17 </w:t>
      </w:r>
      <w:r>
        <w:rPr>
          <w:rFonts w:hint="eastAsia"/>
          <w:kern w:val="0"/>
        </w:rPr>
        <w:t>位二进制编</w:t>
      </w:r>
      <w:r>
        <w:rPr>
          <w:rFonts w:ascii="宋体" w:hint="eastAsia"/>
          <w:kern w:val="0"/>
          <w:szCs w:val="21"/>
        </w:rPr>
        <w:t>码，最大表示到</w:t>
      </w:r>
      <w:r>
        <w:rPr>
          <w:rFonts w:ascii="宋体"/>
          <w:kern w:val="0"/>
          <w:szCs w:val="21"/>
        </w:rPr>
        <w:t xml:space="preserve"> 131071 </w:t>
      </w:r>
      <w:r>
        <w:rPr>
          <w:rFonts w:ascii="宋体" w:hint="eastAsia"/>
          <w:kern w:val="0"/>
          <w:szCs w:val="21"/>
        </w:rPr>
        <w:t>分（</w:t>
      </w:r>
      <w:r>
        <w:rPr>
          <w:rFonts w:ascii="宋体"/>
          <w:kern w:val="0"/>
          <w:szCs w:val="21"/>
        </w:rPr>
        <w:t>1310.71</w:t>
      </w:r>
      <w:r>
        <w:rPr>
          <w:rFonts w:ascii="宋体" w:hint="eastAsia"/>
          <w:kern w:val="0"/>
          <w:szCs w:val="21"/>
        </w:rPr>
        <w:t>元）。</w:t>
      </w:r>
    </w:p>
    <w:p w:rsidR="005779EF" w:rsidRDefault="000A0CBF">
      <w:pPr>
        <w:ind w:firstLine="420"/>
      </w:pPr>
      <w:bookmarkStart w:id="266" w:name="_Toc390855739"/>
      <w:bookmarkStart w:id="267" w:name="_Toc2016"/>
      <w:bookmarkStart w:id="268" w:name="_Toc27072"/>
      <w:r>
        <w:rPr>
          <w:rFonts w:hint="eastAsia"/>
        </w:rPr>
        <w:t>k</w:t>
      </w:r>
      <w:r>
        <w:t xml:space="preserve">) </w:t>
      </w:r>
      <w:r>
        <w:rPr>
          <w:rFonts w:hint="eastAsia"/>
        </w:rPr>
        <w:t>有效期类型</w:t>
      </w:r>
      <w:bookmarkEnd w:id="266"/>
      <w:bookmarkEnd w:id="267"/>
      <w:bookmarkEnd w:id="268"/>
    </w:p>
    <w:p w:rsidR="005779EF" w:rsidRDefault="000A0CBF">
      <w:pPr>
        <w:ind w:firstLine="420"/>
      </w:pPr>
      <w:r>
        <w:rPr>
          <w:rFonts w:hint="eastAsia"/>
        </w:rPr>
        <w:t>应</w:t>
      </w:r>
      <w:r>
        <w:t>采用</w:t>
      </w:r>
      <w:r>
        <w:t>2</w:t>
      </w:r>
      <w:r>
        <w:t>位二进制编码，</w:t>
      </w:r>
      <w:r>
        <w:rPr>
          <w:rFonts w:hint="eastAsia"/>
          <w:kern w:val="0"/>
        </w:rPr>
        <w:t>取值范围为</w:t>
      </w:r>
      <w:r>
        <w:rPr>
          <w:kern w:val="0"/>
        </w:rPr>
        <w:t>0~3</w:t>
      </w:r>
      <w:r>
        <w:rPr>
          <w:rFonts w:hint="eastAsia"/>
          <w:kern w:val="0"/>
        </w:rPr>
        <w:t>。</w:t>
      </w:r>
      <w:r>
        <w:rPr>
          <w:kern w:val="0"/>
        </w:rPr>
        <w:t>0</w:t>
      </w:r>
      <w:r>
        <w:rPr>
          <w:rFonts w:hint="eastAsia"/>
          <w:kern w:val="0"/>
        </w:rPr>
        <w:t>：分钟，</w:t>
      </w:r>
      <w:r>
        <w:rPr>
          <w:kern w:val="0"/>
        </w:rPr>
        <w:t>1</w:t>
      </w:r>
      <w:r>
        <w:rPr>
          <w:rFonts w:hint="eastAsia"/>
          <w:kern w:val="0"/>
        </w:rPr>
        <w:t>：小时数，</w:t>
      </w:r>
      <w:r>
        <w:rPr>
          <w:rFonts w:hint="eastAsia"/>
          <w:kern w:val="0"/>
        </w:rPr>
        <w:t>2</w:t>
      </w:r>
      <w:r>
        <w:rPr>
          <w:rFonts w:hint="eastAsia"/>
          <w:kern w:val="0"/>
        </w:rPr>
        <w:t>：天数，</w:t>
      </w:r>
      <w:r>
        <w:rPr>
          <w:rFonts w:hint="eastAsia"/>
          <w:kern w:val="0"/>
        </w:rPr>
        <w:t>3</w:t>
      </w:r>
      <w:r>
        <w:rPr>
          <w:rFonts w:hint="eastAsia"/>
          <w:kern w:val="0"/>
        </w:rPr>
        <w:t>：日历月。</w:t>
      </w:r>
    </w:p>
    <w:p w:rsidR="005779EF" w:rsidRDefault="000A0CBF">
      <w:pPr>
        <w:ind w:firstLine="420"/>
      </w:pPr>
      <w:bookmarkStart w:id="269" w:name="_Toc13324"/>
      <w:bookmarkStart w:id="270" w:name="_Toc4965"/>
      <w:bookmarkStart w:id="271" w:name="_Toc390855740"/>
      <w:r>
        <w:rPr>
          <w:rFonts w:hint="eastAsia"/>
        </w:rPr>
        <w:t>l</w:t>
      </w:r>
      <w:r>
        <w:t xml:space="preserve">) </w:t>
      </w:r>
      <w:r>
        <w:rPr>
          <w:rFonts w:hint="eastAsia"/>
        </w:rPr>
        <w:t>支付方式</w:t>
      </w:r>
      <w:bookmarkEnd w:id="269"/>
      <w:bookmarkEnd w:id="270"/>
      <w:bookmarkEnd w:id="271"/>
    </w:p>
    <w:p w:rsidR="005779EF" w:rsidRDefault="000A0CBF">
      <w:pPr>
        <w:ind w:firstLine="420"/>
        <w:rPr>
          <w:kern w:val="0"/>
        </w:rPr>
      </w:pPr>
      <w:r>
        <w:rPr>
          <w:rFonts w:hint="eastAsia"/>
        </w:rPr>
        <w:t>应</w:t>
      </w:r>
      <w:r>
        <w:rPr>
          <w:rFonts w:hint="eastAsia"/>
          <w:kern w:val="0"/>
        </w:rPr>
        <w:t>采用</w:t>
      </w:r>
      <w:r>
        <w:rPr>
          <w:kern w:val="0"/>
        </w:rPr>
        <w:t xml:space="preserve">2 </w:t>
      </w:r>
      <w:r>
        <w:rPr>
          <w:rFonts w:hint="eastAsia"/>
          <w:kern w:val="0"/>
        </w:rPr>
        <w:t>位二进制编码，最多可以有</w:t>
      </w:r>
      <w:r>
        <w:rPr>
          <w:kern w:val="0"/>
        </w:rPr>
        <w:t xml:space="preserve">4 </w:t>
      </w:r>
      <w:r>
        <w:rPr>
          <w:rFonts w:hint="eastAsia"/>
          <w:kern w:val="0"/>
        </w:rPr>
        <w:t>种交易方式。在本系统中，固定为</w:t>
      </w:r>
      <w:r>
        <w:rPr>
          <w:kern w:val="0"/>
        </w:rPr>
        <w:t xml:space="preserve"> 1</w:t>
      </w:r>
      <w:r>
        <w:rPr>
          <w:rFonts w:hint="eastAsia"/>
          <w:kern w:val="0"/>
        </w:rPr>
        <w:t>：</w:t>
      </w:r>
      <w:r>
        <w:rPr>
          <w:kern w:val="0"/>
        </w:rPr>
        <w:t xml:space="preserve"> Cash</w:t>
      </w:r>
      <w:r>
        <w:rPr>
          <w:rFonts w:hint="eastAsia"/>
          <w:kern w:val="0"/>
        </w:rPr>
        <w:t>。</w:t>
      </w:r>
    </w:p>
    <w:p w:rsidR="005779EF" w:rsidRDefault="000A0CBF">
      <w:pPr>
        <w:ind w:firstLine="420"/>
      </w:pPr>
      <w:bookmarkStart w:id="272" w:name="_Toc16198"/>
      <w:bookmarkStart w:id="273" w:name="_Toc5476"/>
      <w:bookmarkStart w:id="274" w:name="_Toc390855741"/>
      <w:r>
        <w:rPr>
          <w:rFonts w:hint="eastAsia"/>
        </w:rPr>
        <w:t>m</w:t>
      </w:r>
      <w:r>
        <w:t xml:space="preserve">) </w:t>
      </w:r>
      <w:r>
        <w:rPr>
          <w:rFonts w:hint="eastAsia"/>
        </w:rPr>
        <w:t>有效期间</w:t>
      </w:r>
      <w:bookmarkEnd w:id="272"/>
      <w:bookmarkEnd w:id="273"/>
      <w:bookmarkEnd w:id="274"/>
    </w:p>
    <w:p w:rsidR="005779EF" w:rsidRDefault="000A0CBF">
      <w:pPr>
        <w:ind w:firstLine="420"/>
        <w:rPr>
          <w:kern w:val="0"/>
        </w:rPr>
      </w:pPr>
      <w:r>
        <w:rPr>
          <w:rFonts w:hint="eastAsia"/>
        </w:rPr>
        <w:t>应</w:t>
      </w:r>
      <w:r>
        <w:rPr>
          <w:rFonts w:hint="eastAsia"/>
          <w:kern w:val="0"/>
        </w:rPr>
        <w:t>采用</w:t>
      </w:r>
      <w:r>
        <w:rPr>
          <w:kern w:val="0"/>
        </w:rPr>
        <w:t xml:space="preserve">7 </w:t>
      </w:r>
      <w:r>
        <w:rPr>
          <w:rFonts w:hint="eastAsia"/>
          <w:kern w:val="0"/>
        </w:rPr>
        <w:t>位二进制编码，取值范围为</w:t>
      </w:r>
      <w:r>
        <w:rPr>
          <w:kern w:val="0"/>
        </w:rPr>
        <w:t>0~127</w:t>
      </w:r>
      <w:r>
        <w:rPr>
          <w:rFonts w:hint="eastAsia"/>
          <w:kern w:val="0"/>
        </w:rPr>
        <w:t>。时间单位为天。</w:t>
      </w:r>
    </w:p>
    <w:p w:rsidR="005779EF" w:rsidRDefault="000A0CBF">
      <w:pPr>
        <w:ind w:firstLine="420"/>
      </w:pPr>
      <w:bookmarkStart w:id="275" w:name="_Toc19584"/>
      <w:bookmarkStart w:id="276" w:name="_Toc390855742"/>
      <w:bookmarkStart w:id="277" w:name="_Toc343"/>
      <w:r>
        <w:rPr>
          <w:rFonts w:hint="eastAsia"/>
        </w:rPr>
        <w:t>n</w:t>
      </w:r>
      <w:r>
        <w:t xml:space="preserve">) </w:t>
      </w:r>
      <w:r>
        <w:rPr>
          <w:rFonts w:hint="eastAsia"/>
        </w:rPr>
        <w:t>产品发行商</w:t>
      </w:r>
      <w:r>
        <w:rPr>
          <w:rFonts w:hint="eastAsia"/>
        </w:rPr>
        <w:t>ID</w:t>
      </w:r>
      <w:bookmarkEnd w:id="275"/>
      <w:bookmarkEnd w:id="276"/>
      <w:bookmarkEnd w:id="277"/>
    </w:p>
    <w:p w:rsidR="005779EF" w:rsidRDefault="000A0CBF">
      <w:pPr>
        <w:ind w:firstLine="420"/>
      </w:pPr>
      <w:r>
        <w:rPr>
          <w:rFonts w:hint="eastAsia"/>
        </w:rPr>
        <w:t>应固定为</w:t>
      </w:r>
      <w:r>
        <w:rPr>
          <w:rFonts w:hint="eastAsia"/>
        </w:rPr>
        <w:t>1</w:t>
      </w:r>
      <w:r>
        <w:rPr>
          <w:rFonts w:hint="eastAsia"/>
        </w:rPr>
        <w:t>，表示</w:t>
      </w:r>
      <w:r>
        <w:rPr>
          <w:rFonts w:hint="eastAsia"/>
        </w:rPr>
        <w:t>ACC</w:t>
      </w:r>
    </w:p>
    <w:p w:rsidR="005779EF" w:rsidRDefault="000A0CBF">
      <w:pPr>
        <w:ind w:firstLine="420"/>
      </w:pPr>
      <w:bookmarkStart w:id="278" w:name="_Toc15791"/>
      <w:bookmarkStart w:id="279" w:name="_Toc390855743"/>
      <w:bookmarkStart w:id="280" w:name="_Toc23421"/>
      <w:r>
        <w:t xml:space="preserve">o) </w:t>
      </w:r>
      <w:r>
        <w:rPr>
          <w:rFonts w:hint="eastAsia"/>
        </w:rPr>
        <w:t>MAC1</w:t>
      </w:r>
      <w:bookmarkEnd w:id="278"/>
      <w:bookmarkEnd w:id="279"/>
      <w:bookmarkEnd w:id="280"/>
    </w:p>
    <w:p w:rsidR="005779EF" w:rsidRDefault="000A0CBF">
      <w:pPr>
        <w:ind w:firstLine="420"/>
        <w:rPr>
          <w:rFonts w:ascii="宋体"/>
          <w:kern w:val="0"/>
          <w:szCs w:val="21"/>
        </w:rPr>
      </w:pPr>
      <w:r>
        <w:rPr>
          <w:rFonts w:hint="eastAsia"/>
          <w:kern w:val="0"/>
        </w:rPr>
        <w:t>数据长度</w:t>
      </w:r>
      <w:r>
        <w:rPr>
          <w:rFonts w:hint="eastAsia"/>
        </w:rPr>
        <w:t>应</w:t>
      </w:r>
      <w:r>
        <w:rPr>
          <w:rFonts w:hint="eastAsia"/>
          <w:kern w:val="0"/>
        </w:rPr>
        <w:t>为</w:t>
      </w:r>
      <w:r>
        <w:rPr>
          <w:kern w:val="0"/>
        </w:rPr>
        <w:t xml:space="preserve">32 </w:t>
      </w:r>
      <w:r>
        <w:rPr>
          <w:rFonts w:hint="eastAsia"/>
          <w:kern w:val="0"/>
        </w:rPr>
        <w:t>位二进制编码，共</w:t>
      </w:r>
      <w:r>
        <w:rPr>
          <w:kern w:val="0"/>
        </w:rPr>
        <w:t xml:space="preserve">4 </w:t>
      </w:r>
      <w:r>
        <w:rPr>
          <w:rFonts w:hint="eastAsia"/>
          <w:kern w:val="0"/>
        </w:rPr>
        <w:t>个字节。</w:t>
      </w:r>
    </w:p>
    <w:p w:rsidR="005779EF" w:rsidRDefault="000A0CBF">
      <w:pPr>
        <w:numPr>
          <w:ilvl w:val="3"/>
          <w:numId w:val="13"/>
        </w:numPr>
        <w:tabs>
          <w:tab w:val="left" w:pos="2160"/>
        </w:tabs>
        <w:ind w:left="0"/>
        <w:outlineLvl w:val="4"/>
        <w:rPr>
          <w:rFonts w:ascii="宋体" w:hAnsi="宋体"/>
          <w:szCs w:val="21"/>
        </w:rPr>
      </w:pPr>
      <w:bookmarkStart w:id="281" w:name="_Toc390855744"/>
      <w:r>
        <w:rPr>
          <w:rFonts w:ascii="宋体" w:hAnsi="宋体" w:hint="eastAsia"/>
          <w:szCs w:val="21"/>
        </w:rPr>
        <w:t>动态数据区</w:t>
      </w:r>
      <w:bookmarkEnd w:id="281"/>
    </w:p>
    <w:p w:rsidR="005779EF" w:rsidRDefault="000A0CBF">
      <w:pPr>
        <w:ind w:firstLineChars="200" w:firstLine="420"/>
        <w:rPr>
          <w:kern w:val="0"/>
        </w:rPr>
      </w:pPr>
      <w:r>
        <w:rPr>
          <w:rFonts w:hint="eastAsia"/>
          <w:kern w:val="0"/>
        </w:rPr>
        <w:t>应分为动态数据区</w:t>
      </w:r>
      <w:r>
        <w:rPr>
          <w:kern w:val="0"/>
        </w:rPr>
        <w:t xml:space="preserve">A </w:t>
      </w:r>
      <w:r>
        <w:rPr>
          <w:rFonts w:hint="eastAsia"/>
          <w:kern w:val="0"/>
        </w:rPr>
        <w:t>和动态数据区</w:t>
      </w:r>
      <w:r>
        <w:rPr>
          <w:kern w:val="0"/>
        </w:rPr>
        <w:t xml:space="preserve">B </w:t>
      </w:r>
      <w:r>
        <w:rPr>
          <w:rFonts w:hint="eastAsia"/>
          <w:kern w:val="0"/>
        </w:rPr>
        <w:t>两个结构完全相同的数据块，交易信息通过一个激活标志，交替的写到动态数据区</w:t>
      </w:r>
      <w:r>
        <w:rPr>
          <w:kern w:val="0"/>
        </w:rPr>
        <w:t xml:space="preserve">A </w:t>
      </w:r>
      <w:r>
        <w:rPr>
          <w:rFonts w:hint="eastAsia"/>
          <w:kern w:val="0"/>
        </w:rPr>
        <w:t>和动态数据区</w:t>
      </w:r>
      <w:r>
        <w:rPr>
          <w:kern w:val="0"/>
        </w:rPr>
        <w:t>B</w:t>
      </w:r>
      <w:r>
        <w:rPr>
          <w:rFonts w:hint="eastAsia"/>
          <w:kern w:val="0"/>
        </w:rPr>
        <w:t>，应包含如下要求：</w:t>
      </w:r>
    </w:p>
    <w:p w:rsidR="005779EF" w:rsidRDefault="000A0CBF">
      <w:pPr>
        <w:ind w:firstLine="420"/>
      </w:pPr>
      <w:bookmarkStart w:id="282" w:name="_Toc390855745"/>
      <w:r>
        <w:rPr>
          <w:rFonts w:hint="eastAsia"/>
        </w:rPr>
        <w:t>a</w:t>
      </w:r>
      <w:r>
        <w:t xml:space="preserve">) </w:t>
      </w:r>
      <w:r>
        <w:rPr>
          <w:rFonts w:hint="eastAsia"/>
        </w:rPr>
        <w:t>活动块标志</w:t>
      </w:r>
      <w:bookmarkEnd w:id="282"/>
    </w:p>
    <w:p w:rsidR="005779EF" w:rsidRDefault="000A0CBF">
      <w:pPr>
        <w:ind w:firstLine="420"/>
      </w:pPr>
      <w:r>
        <w:rPr>
          <w:rFonts w:hint="eastAsia"/>
        </w:rPr>
        <w:t>应</w:t>
      </w:r>
      <w:r>
        <w:rPr>
          <w:rFonts w:hint="eastAsia"/>
          <w:kern w:val="0"/>
        </w:rPr>
        <w:t>采用</w:t>
      </w:r>
      <w:r>
        <w:rPr>
          <w:kern w:val="0"/>
        </w:rPr>
        <w:t xml:space="preserve">1 </w:t>
      </w:r>
      <w:r>
        <w:rPr>
          <w:rFonts w:hint="eastAsia"/>
          <w:kern w:val="0"/>
        </w:rPr>
        <w:t>位二进制编码，取值范围为</w:t>
      </w:r>
      <w:r>
        <w:rPr>
          <w:kern w:val="0"/>
        </w:rPr>
        <w:t>0~1</w:t>
      </w:r>
      <w:r>
        <w:rPr>
          <w:rFonts w:hint="eastAsia"/>
          <w:kern w:val="0"/>
        </w:rPr>
        <w:t>。</w:t>
      </w:r>
    </w:p>
    <w:p w:rsidR="005779EF" w:rsidRDefault="000A0CBF">
      <w:pPr>
        <w:ind w:firstLine="420"/>
      </w:pPr>
      <w:bookmarkStart w:id="283" w:name="_Toc390855746"/>
      <w:r>
        <w:rPr>
          <w:rFonts w:hint="eastAsia"/>
        </w:rPr>
        <w:t>b</w:t>
      </w:r>
      <w:r>
        <w:t xml:space="preserve">) </w:t>
      </w:r>
      <w:r>
        <w:rPr>
          <w:rFonts w:hint="eastAsia"/>
        </w:rPr>
        <w:t>锁卡标志</w:t>
      </w:r>
      <w:bookmarkEnd w:id="283"/>
    </w:p>
    <w:p w:rsidR="005779EF" w:rsidRDefault="000A0CBF">
      <w:pPr>
        <w:ind w:firstLineChars="200" w:firstLine="420"/>
        <w:rPr>
          <w:kern w:val="0"/>
        </w:rPr>
      </w:pPr>
      <w:r>
        <w:rPr>
          <w:rFonts w:hint="eastAsia"/>
        </w:rPr>
        <w:t>应</w:t>
      </w:r>
      <w:r>
        <w:rPr>
          <w:rFonts w:hint="eastAsia"/>
          <w:kern w:val="0"/>
        </w:rPr>
        <w:t>采用</w:t>
      </w:r>
      <w:r>
        <w:rPr>
          <w:kern w:val="0"/>
        </w:rPr>
        <w:t xml:space="preserve">2 </w:t>
      </w:r>
      <w:r>
        <w:rPr>
          <w:rFonts w:hint="eastAsia"/>
          <w:kern w:val="0"/>
        </w:rPr>
        <w:t>位二进制编码，可以表示</w:t>
      </w:r>
      <w:r>
        <w:rPr>
          <w:kern w:val="0"/>
        </w:rPr>
        <w:t xml:space="preserve">4 </w:t>
      </w:r>
      <w:r>
        <w:rPr>
          <w:rFonts w:hint="eastAsia"/>
          <w:kern w:val="0"/>
        </w:rPr>
        <w:t>种锁定状态，取值范围为</w:t>
      </w:r>
      <w:r>
        <w:rPr>
          <w:kern w:val="0"/>
        </w:rPr>
        <w:t>0~3</w:t>
      </w:r>
      <w:r>
        <w:rPr>
          <w:rFonts w:hint="eastAsia"/>
          <w:kern w:val="0"/>
        </w:rPr>
        <w:t>。</w:t>
      </w:r>
      <w:r>
        <w:rPr>
          <w:kern w:val="0"/>
        </w:rPr>
        <w:t>0</w:t>
      </w:r>
      <w:r>
        <w:rPr>
          <w:rFonts w:hint="eastAsia"/>
          <w:kern w:val="0"/>
        </w:rPr>
        <w:t>：保留，</w:t>
      </w:r>
      <w:r>
        <w:rPr>
          <w:rFonts w:hint="eastAsia"/>
          <w:kern w:val="0"/>
        </w:rPr>
        <w:t>1</w:t>
      </w:r>
      <w:r>
        <w:rPr>
          <w:rFonts w:hint="eastAsia"/>
          <w:kern w:val="0"/>
        </w:rPr>
        <w:t>：没有锁定，</w:t>
      </w:r>
      <w:r>
        <w:rPr>
          <w:kern w:val="0"/>
        </w:rPr>
        <w:t>2</w:t>
      </w:r>
      <w:r>
        <w:rPr>
          <w:rFonts w:hint="eastAsia"/>
          <w:kern w:val="0"/>
        </w:rPr>
        <w:t>：锁定，</w:t>
      </w:r>
      <w:r>
        <w:rPr>
          <w:rFonts w:hint="eastAsia"/>
          <w:kern w:val="0"/>
        </w:rPr>
        <w:t>3</w:t>
      </w:r>
      <w:r>
        <w:rPr>
          <w:rFonts w:hint="eastAsia"/>
          <w:kern w:val="0"/>
        </w:rPr>
        <w:t>：废弃</w:t>
      </w:r>
      <w:r>
        <w:rPr>
          <w:rFonts w:hint="eastAsia"/>
          <w:kern w:val="0"/>
        </w:rPr>
        <w:t>/</w:t>
      </w:r>
      <w:r>
        <w:rPr>
          <w:rFonts w:hint="eastAsia"/>
          <w:kern w:val="0"/>
        </w:rPr>
        <w:t>卡回收。</w:t>
      </w:r>
      <w:bookmarkStart w:id="284" w:name="_Toc390855747"/>
    </w:p>
    <w:p w:rsidR="005779EF" w:rsidRDefault="000A0CBF">
      <w:pPr>
        <w:ind w:firstLine="420"/>
      </w:pPr>
      <w:r>
        <w:rPr>
          <w:rFonts w:hint="eastAsia"/>
        </w:rPr>
        <w:t>c</w:t>
      </w:r>
      <w:r>
        <w:t xml:space="preserve">) </w:t>
      </w:r>
      <w:r>
        <w:rPr>
          <w:rFonts w:hint="eastAsia"/>
        </w:rPr>
        <w:t>交易序列号</w:t>
      </w:r>
      <w:bookmarkEnd w:id="284"/>
    </w:p>
    <w:p w:rsidR="005779EF" w:rsidRDefault="000A0CBF">
      <w:pPr>
        <w:ind w:firstLineChars="200" w:firstLine="420"/>
        <w:rPr>
          <w:kern w:val="0"/>
        </w:rPr>
      </w:pPr>
      <w:r>
        <w:rPr>
          <w:rFonts w:hint="eastAsia"/>
          <w:kern w:val="0"/>
        </w:rPr>
        <w:t>应采用</w:t>
      </w:r>
      <w:r>
        <w:rPr>
          <w:kern w:val="0"/>
        </w:rPr>
        <w:t xml:space="preserve">8 </w:t>
      </w:r>
      <w:r>
        <w:rPr>
          <w:rFonts w:hint="eastAsia"/>
          <w:kern w:val="0"/>
        </w:rPr>
        <w:t>位二进制编码，取值范围为</w:t>
      </w:r>
      <w:r>
        <w:rPr>
          <w:kern w:val="0"/>
        </w:rPr>
        <w:t>0~255</w:t>
      </w:r>
      <w:r>
        <w:rPr>
          <w:rFonts w:hint="eastAsia"/>
          <w:kern w:val="0"/>
        </w:rPr>
        <w:t>。</w:t>
      </w:r>
    </w:p>
    <w:p w:rsidR="005779EF" w:rsidRDefault="000A0CBF">
      <w:pPr>
        <w:ind w:firstLineChars="200" w:firstLine="420"/>
        <w:rPr>
          <w:kern w:val="0"/>
        </w:rPr>
      </w:pPr>
      <w:r>
        <w:rPr>
          <w:rFonts w:hint="eastAsia"/>
          <w:kern w:val="0"/>
        </w:rPr>
        <w:t>应按</w:t>
      </w:r>
      <w:r>
        <w:rPr>
          <w:rFonts w:hint="eastAsia"/>
          <w:kern w:val="0"/>
        </w:rPr>
        <w:t>1</w:t>
      </w:r>
      <w:r>
        <w:rPr>
          <w:rFonts w:hint="eastAsia"/>
          <w:kern w:val="0"/>
        </w:rPr>
        <w:t>递增，票卡发行</w:t>
      </w:r>
      <w:r>
        <w:rPr>
          <w:rFonts w:hint="eastAsia"/>
          <w:kern w:val="0"/>
        </w:rPr>
        <w:t>/</w:t>
      </w:r>
      <w:r>
        <w:rPr>
          <w:rFonts w:hint="eastAsia"/>
          <w:kern w:val="0"/>
        </w:rPr>
        <w:t>发售时归零。</w:t>
      </w:r>
    </w:p>
    <w:p w:rsidR="005779EF" w:rsidRDefault="000A0CBF">
      <w:pPr>
        <w:ind w:firstLine="420"/>
      </w:pPr>
      <w:bookmarkStart w:id="285" w:name="_Toc390855748"/>
      <w:r>
        <w:t xml:space="preserve">d) </w:t>
      </w:r>
      <w:r>
        <w:rPr>
          <w:rFonts w:hint="eastAsia"/>
        </w:rPr>
        <w:t>旅程开始时间</w:t>
      </w:r>
      <w:bookmarkEnd w:id="285"/>
    </w:p>
    <w:p w:rsidR="005779EF" w:rsidRDefault="000A0CBF">
      <w:pPr>
        <w:ind w:firstLineChars="200" w:firstLine="420"/>
        <w:rPr>
          <w:kern w:val="0"/>
        </w:rPr>
      </w:pPr>
      <w:r>
        <w:rPr>
          <w:rFonts w:hint="eastAsia"/>
          <w:kern w:val="0"/>
        </w:rPr>
        <w:t>应以自初始化日期起的分钟数来表示，采用</w:t>
      </w:r>
      <w:r>
        <w:rPr>
          <w:kern w:val="0"/>
        </w:rPr>
        <w:t xml:space="preserve">22 </w:t>
      </w:r>
      <w:r>
        <w:rPr>
          <w:rFonts w:hint="eastAsia"/>
          <w:kern w:val="0"/>
        </w:rPr>
        <w:t>位二进制编码，范围大约为</w:t>
      </w:r>
      <w:r>
        <w:rPr>
          <w:kern w:val="0"/>
        </w:rPr>
        <w:t xml:space="preserve">8 </w:t>
      </w:r>
      <w:r>
        <w:rPr>
          <w:rFonts w:hint="eastAsia"/>
          <w:kern w:val="0"/>
        </w:rPr>
        <w:t>年。</w:t>
      </w:r>
    </w:p>
    <w:p w:rsidR="005779EF" w:rsidRDefault="000A0CBF">
      <w:pPr>
        <w:ind w:firstLine="420"/>
      </w:pPr>
      <w:bookmarkStart w:id="286" w:name="_Toc390855749"/>
      <w:r>
        <w:t xml:space="preserve">e) </w:t>
      </w:r>
      <w:r>
        <w:rPr>
          <w:rFonts w:hint="eastAsia"/>
        </w:rPr>
        <w:t>上次使用时间</w:t>
      </w:r>
      <w:bookmarkEnd w:id="286"/>
    </w:p>
    <w:p w:rsidR="005779EF" w:rsidRDefault="000A0CBF">
      <w:pPr>
        <w:ind w:firstLineChars="200" w:firstLine="420"/>
        <w:rPr>
          <w:kern w:val="0"/>
        </w:rPr>
      </w:pPr>
      <w:r>
        <w:rPr>
          <w:rFonts w:hint="eastAsia"/>
          <w:kern w:val="0"/>
        </w:rPr>
        <w:t>应旅程开始时间起的分钟数来表示，采用</w:t>
      </w:r>
      <w:r>
        <w:rPr>
          <w:kern w:val="0"/>
        </w:rPr>
        <w:t xml:space="preserve">8 </w:t>
      </w:r>
      <w:r>
        <w:rPr>
          <w:rFonts w:hint="eastAsia"/>
          <w:kern w:val="0"/>
        </w:rPr>
        <w:t>位二进制编码，范围大约为</w:t>
      </w:r>
      <w:r>
        <w:rPr>
          <w:kern w:val="0"/>
        </w:rPr>
        <w:t xml:space="preserve">254 </w:t>
      </w:r>
      <w:r>
        <w:rPr>
          <w:rFonts w:hint="eastAsia"/>
          <w:kern w:val="0"/>
        </w:rPr>
        <w:t>分钟约</w:t>
      </w:r>
      <w:r>
        <w:rPr>
          <w:kern w:val="0"/>
        </w:rPr>
        <w:t xml:space="preserve">4 </w:t>
      </w:r>
      <w:r>
        <w:rPr>
          <w:rFonts w:hint="eastAsia"/>
          <w:kern w:val="0"/>
        </w:rPr>
        <w:t>小时。</w:t>
      </w:r>
    </w:p>
    <w:p w:rsidR="005779EF" w:rsidRDefault="000A0CBF">
      <w:pPr>
        <w:ind w:firstLine="420"/>
      </w:pPr>
      <w:bookmarkStart w:id="287" w:name="_Toc390855750"/>
      <w:r>
        <w:rPr>
          <w:rFonts w:hint="eastAsia"/>
        </w:rPr>
        <w:t>f</w:t>
      </w:r>
      <w:r>
        <w:t xml:space="preserve">) </w:t>
      </w:r>
      <w:r>
        <w:rPr>
          <w:rFonts w:hint="eastAsia"/>
        </w:rPr>
        <w:t>上次使用车站</w:t>
      </w:r>
      <w:bookmarkEnd w:id="287"/>
    </w:p>
    <w:p w:rsidR="005779EF" w:rsidRDefault="000A0CBF">
      <w:pPr>
        <w:ind w:firstLine="420"/>
        <w:rPr>
          <w:kern w:val="0"/>
        </w:rPr>
      </w:pPr>
      <w:r>
        <w:rPr>
          <w:rFonts w:hint="eastAsia"/>
          <w:kern w:val="0"/>
        </w:rPr>
        <w:lastRenderedPageBreak/>
        <w:t>应采用</w:t>
      </w:r>
      <w:r>
        <w:rPr>
          <w:kern w:val="0"/>
        </w:rPr>
        <w:t xml:space="preserve">12 </w:t>
      </w:r>
      <w:r>
        <w:rPr>
          <w:rFonts w:hint="eastAsia"/>
          <w:kern w:val="0"/>
        </w:rPr>
        <w:t>位二进制编码，没有指定时设置为</w:t>
      </w:r>
      <w:r>
        <w:rPr>
          <w:kern w:val="0"/>
        </w:rPr>
        <w:t>0xFFF</w:t>
      </w:r>
      <w:r>
        <w:rPr>
          <w:kern w:val="0"/>
        </w:rPr>
        <w:t>，</w:t>
      </w:r>
      <w:r>
        <w:rPr>
          <w:rFonts w:hint="eastAsia"/>
          <w:kern w:val="0"/>
        </w:rPr>
        <w:t>最多可以表示</w:t>
      </w:r>
      <w:r>
        <w:rPr>
          <w:kern w:val="0"/>
        </w:rPr>
        <w:t xml:space="preserve">4094 </w:t>
      </w:r>
      <w:r>
        <w:rPr>
          <w:rFonts w:hint="eastAsia"/>
          <w:kern w:val="0"/>
        </w:rPr>
        <w:t>个位置。</w:t>
      </w:r>
    </w:p>
    <w:p w:rsidR="005779EF" w:rsidRDefault="000A0CBF">
      <w:pPr>
        <w:ind w:firstLine="420"/>
      </w:pPr>
      <w:bookmarkStart w:id="288" w:name="_Toc390855751"/>
      <w:r>
        <w:rPr>
          <w:rFonts w:hint="eastAsia"/>
        </w:rPr>
        <w:t>g</w:t>
      </w:r>
      <w:r>
        <w:t xml:space="preserve">) </w:t>
      </w:r>
      <w:r>
        <w:rPr>
          <w:rFonts w:hint="eastAsia"/>
        </w:rPr>
        <w:t>换乘次数</w:t>
      </w:r>
      <w:bookmarkEnd w:id="288"/>
    </w:p>
    <w:p w:rsidR="005779EF" w:rsidRDefault="000A0CBF">
      <w:pPr>
        <w:ind w:firstLine="420"/>
        <w:rPr>
          <w:kern w:val="0"/>
        </w:rPr>
      </w:pPr>
      <w:r>
        <w:rPr>
          <w:rFonts w:hint="eastAsia"/>
          <w:kern w:val="0"/>
        </w:rPr>
        <w:t>应采用</w:t>
      </w:r>
      <w:r>
        <w:rPr>
          <w:kern w:val="0"/>
        </w:rPr>
        <w:t xml:space="preserve">2 </w:t>
      </w:r>
      <w:r>
        <w:rPr>
          <w:rFonts w:hint="eastAsia"/>
          <w:kern w:val="0"/>
        </w:rPr>
        <w:t>位二进制编码。</w:t>
      </w:r>
    </w:p>
    <w:p w:rsidR="005779EF" w:rsidRDefault="000A0CBF">
      <w:pPr>
        <w:ind w:firstLine="420"/>
      </w:pPr>
      <w:bookmarkStart w:id="289" w:name="_Toc390855752"/>
      <w:r>
        <w:rPr>
          <w:rFonts w:hint="eastAsia"/>
        </w:rPr>
        <w:t>h</w:t>
      </w:r>
      <w:r>
        <w:t xml:space="preserve">) </w:t>
      </w:r>
      <w:r>
        <w:rPr>
          <w:rFonts w:hint="eastAsia"/>
        </w:rPr>
        <w:t>旅程状态</w:t>
      </w:r>
      <w:bookmarkEnd w:id="289"/>
    </w:p>
    <w:p w:rsidR="005779EF" w:rsidRDefault="000A0CBF">
      <w:pPr>
        <w:ind w:firstLine="420"/>
        <w:rPr>
          <w:kern w:val="0"/>
        </w:rPr>
      </w:pPr>
      <w:r>
        <w:rPr>
          <w:rFonts w:hint="eastAsia"/>
          <w:kern w:val="0"/>
        </w:rPr>
        <w:t>应采用</w:t>
      </w:r>
      <w:r>
        <w:rPr>
          <w:kern w:val="0"/>
        </w:rPr>
        <w:t xml:space="preserve">3 </w:t>
      </w:r>
      <w:r>
        <w:rPr>
          <w:rFonts w:hint="eastAsia"/>
          <w:kern w:val="0"/>
        </w:rPr>
        <w:t>位二进制编码，最多可以表示</w:t>
      </w:r>
      <w:r>
        <w:rPr>
          <w:kern w:val="0"/>
        </w:rPr>
        <w:t xml:space="preserve">8 </w:t>
      </w:r>
      <w:r>
        <w:rPr>
          <w:rFonts w:hint="eastAsia"/>
          <w:kern w:val="0"/>
        </w:rPr>
        <w:t>种状态。取值范围为</w:t>
      </w:r>
      <w:r>
        <w:rPr>
          <w:kern w:val="0"/>
        </w:rPr>
        <w:t>0~7</w:t>
      </w:r>
      <w:r>
        <w:rPr>
          <w:rFonts w:hint="eastAsia"/>
          <w:kern w:val="0"/>
        </w:rPr>
        <w:t>。</w:t>
      </w:r>
      <w:r>
        <w:rPr>
          <w:rFonts w:hint="eastAsia"/>
          <w:kern w:val="0"/>
        </w:rPr>
        <w:t>0</w:t>
      </w:r>
      <w:r>
        <w:rPr>
          <w:rFonts w:hint="eastAsia"/>
          <w:kern w:val="0"/>
        </w:rPr>
        <w:t>：票卡未使用，</w:t>
      </w:r>
      <w:r>
        <w:rPr>
          <w:rFonts w:hint="eastAsia"/>
          <w:kern w:val="0"/>
        </w:rPr>
        <w:t>1</w:t>
      </w:r>
      <w:r>
        <w:rPr>
          <w:rFonts w:hint="eastAsia"/>
          <w:kern w:val="0"/>
        </w:rPr>
        <w:t>：最后一次使用为进站，</w:t>
      </w:r>
      <w:r>
        <w:rPr>
          <w:rFonts w:hint="eastAsia"/>
          <w:kern w:val="0"/>
        </w:rPr>
        <w:t>2</w:t>
      </w:r>
      <w:r>
        <w:rPr>
          <w:rFonts w:hint="eastAsia"/>
          <w:kern w:val="0"/>
        </w:rPr>
        <w:t>：最后一次使用为出站，</w:t>
      </w:r>
      <w:r>
        <w:rPr>
          <w:rFonts w:hint="eastAsia"/>
          <w:kern w:val="0"/>
        </w:rPr>
        <w:t>3</w:t>
      </w:r>
      <w:r>
        <w:rPr>
          <w:rFonts w:hint="eastAsia"/>
          <w:kern w:val="0"/>
        </w:rPr>
        <w:t>：最后一次使用为列车故障模式出站，</w:t>
      </w:r>
      <w:r>
        <w:rPr>
          <w:rFonts w:hint="eastAsia"/>
          <w:kern w:val="0"/>
        </w:rPr>
        <w:t>4</w:t>
      </w:r>
      <w:r>
        <w:rPr>
          <w:rFonts w:hint="eastAsia"/>
          <w:kern w:val="0"/>
        </w:rPr>
        <w:t>：最后一次使用为支付补票费用，</w:t>
      </w:r>
      <w:r>
        <w:rPr>
          <w:rFonts w:hint="eastAsia"/>
          <w:kern w:val="0"/>
        </w:rPr>
        <w:t>5</w:t>
      </w:r>
      <w:r>
        <w:rPr>
          <w:kern w:val="0"/>
        </w:rPr>
        <w:t>-7</w:t>
      </w:r>
      <w:r>
        <w:rPr>
          <w:rFonts w:hint="eastAsia"/>
          <w:kern w:val="0"/>
        </w:rPr>
        <w:t>：保留。</w:t>
      </w:r>
    </w:p>
    <w:p w:rsidR="005779EF" w:rsidRDefault="000A0CBF">
      <w:pPr>
        <w:ind w:firstLine="420"/>
      </w:pPr>
      <w:bookmarkStart w:id="290" w:name="_Toc390855753"/>
      <w:r>
        <w:rPr>
          <w:rFonts w:hint="eastAsia"/>
        </w:rPr>
        <w:t>i</w:t>
      </w:r>
      <w:r>
        <w:t xml:space="preserve">) </w:t>
      </w:r>
      <w:r>
        <w:rPr>
          <w:rFonts w:hint="eastAsia"/>
        </w:rPr>
        <w:t>定期信息</w:t>
      </w:r>
      <w:bookmarkEnd w:id="290"/>
    </w:p>
    <w:p w:rsidR="005779EF" w:rsidRDefault="000A0CBF">
      <w:pPr>
        <w:pStyle w:val="50"/>
        <w:numPr>
          <w:ilvl w:val="0"/>
          <w:numId w:val="37"/>
        </w:numPr>
        <w:ind w:firstLineChars="0"/>
      </w:pPr>
      <w:r>
        <w:rPr>
          <w:rFonts w:hint="eastAsia"/>
        </w:rPr>
        <w:t>有效期开始时间</w:t>
      </w:r>
    </w:p>
    <w:p w:rsidR="005779EF" w:rsidRDefault="000A0CBF">
      <w:pPr>
        <w:ind w:firstLine="420"/>
        <w:rPr>
          <w:kern w:val="0"/>
        </w:rPr>
      </w:pPr>
      <w:r>
        <w:rPr>
          <w:rFonts w:hint="eastAsia"/>
          <w:kern w:val="0"/>
        </w:rPr>
        <w:t>应采用</w:t>
      </w:r>
      <w:r>
        <w:rPr>
          <w:kern w:val="0"/>
        </w:rPr>
        <w:t xml:space="preserve">22 </w:t>
      </w:r>
      <w:r>
        <w:rPr>
          <w:rFonts w:hint="eastAsia"/>
          <w:kern w:val="0"/>
        </w:rPr>
        <w:t>位二进制编码，范围大约为</w:t>
      </w:r>
      <w:r>
        <w:rPr>
          <w:kern w:val="0"/>
        </w:rPr>
        <w:t xml:space="preserve">8 </w:t>
      </w:r>
      <w:r>
        <w:rPr>
          <w:rFonts w:hint="eastAsia"/>
          <w:kern w:val="0"/>
        </w:rPr>
        <w:t>年。</w:t>
      </w:r>
    </w:p>
    <w:p w:rsidR="005779EF" w:rsidRDefault="000A0CBF">
      <w:pPr>
        <w:ind w:left="446"/>
      </w:pPr>
      <w:r>
        <w:rPr>
          <w:rFonts w:hint="eastAsia"/>
        </w:rPr>
        <w:t>2</w:t>
      </w:r>
      <w:r>
        <w:t xml:space="preserve">) </w:t>
      </w:r>
      <w:r>
        <w:rPr>
          <w:rFonts w:hint="eastAsia"/>
        </w:rPr>
        <w:t>区段起点</w:t>
      </w:r>
    </w:p>
    <w:p w:rsidR="005779EF" w:rsidRDefault="000A0CBF">
      <w:pPr>
        <w:ind w:firstLine="420"/>
        <w:rPr>
          <w:kern w:val="0"/>
        </w:rPr>
      </w:pPr>
      <w:r>
        <w:rPr>
          <w:rFonts w:hint="eastAsia"/>
          <w:kern w:val="0"/>
        </w:rPr>
        <w:t>应采用</w:t>
      </w:r>
      <w:r>
        <w:rPr>
          <w:kern w:val="0"/>
        </w:rPr>
        <w:t xml:space="preserve">12 </w:t>
      </w:r>
      <w:r>
        <w:rPr>
          <w:rFonts w:hint="eastAsia"/>
          <w:kern w:val="0"/>
        </w:rPr>
        <w:t>位二进制编码，从站码的映射表里选取。没有指定时设置为</w:t>
      </w:r>
      <w:r>
        <w:rPr>
          <w:kern w:val="0"/>
        </w:rPr>
        <w:t>0xFFF</w:t>
      </w:r>
      <w:r>
        <w:rPr>
          <w:rFonts w:hint="eastAsia"/>
          <w:kern w:val="0"/>
        </w:rPr>
        <w:t>。</w:t>
      </w:r>
    </w:p>
    <w:p w:rsidR="005779EF" w:rsidRDefault="000A0CBF">
      <w:pPr>
        <w:ind w:left="446"/>
      </w:pPr>
      <w:r>
        <w:rPr>
          <w:rFonts w:hint="eastAsia"/>
        </w:rPr>
        <w:t>3</w:t>
      </w:r>
      <w:r>
        <w:t xml:space="preserve">) </w:t>
      </w:r>
      <w:r>
        <w:rPr>
          <w:rFonts w:hint="eastAsia"/>
        </w:rPr>
        <w:t>区段终点</w:t>
      </w:r>
    </w:p>
    <w:p w:rsidR="005779EF" w:rsidRDefault="000A0CBF">
      <w:pPr>
        <w:ind w:firstLine="420"/>
        <w:rPr>
          <w:kern w:val="0"/>
        </w:rPr>
      </w:pPr>
      <w:r>
        <w:rPr>
          <w:rFonts w:hint="eastAsia"/>
          <w:kern w:val="0"/>
        </w:rPr>
        <w:t>应采用</w:t>
      </w:r>
      <w:r>
        <w:rPr>
          <w:kern w:val="0"/>
        </w:rPr>
        <w:t xml:space="preserve">12 </w:t>
      </w:r>
      <w:r>
        <w:rPr>
          <w:rFonts w:hint="eastAsia"/>
          <w:kern w:val="0"/>
        </w:rPr>
        <w:t>位二进制编码，从站码的映射表里选取。没有指定时设置为</w:t>
      </w:r>
      <w:r>
        <w:rPr>
          <w:kern w:val="0"/>
        </w:rPr>
        <w:t>0xFFF</w:t>
      </w:r>
      <w:r>
        <w:rPr>
          <w:rFonts w:hint="eastAsia"/>
          <w:kern w:val="0"/>
        </w:rPr>
        <w:t>。</w:t>
      </w:r>
    </w:p>
    <w:p w:rsidR="005779EF" w:rsidRDefault="000A0CBF">
      <w:pPr>
        <w:pStyle w:val="50"/>
        <w:numPr>
          <w:ilvl w:val="0"/>
          <w:numId w:val="38"/>
        </w:numPr>
        <w:ind w:firstLineChars="0"/>
      </w:pPr>
      <w:r>
        <w:rPr>
          <w:rFonts w:hint="eastAsia"/>
        </w:rPr>
        <w:t>激活标志</w:t>
      </w:r>
    </w:p>
    <w:p w:rsidR="005779EF" w:rsidRDefault="000A0CBF">
      <w:pPr>
        <w:ind w:firstLine="420"/>
        <w:rPr>
          <w:kern w:val="0"/>
        </w:rPr>
      </w:pPr>
      <w:r>
        <w:rPr>
          <w:rFonts w:hint="eastAsia"/>
          <w:kern w:val="0"/>
        </w:rPr>
        <w:t>应采用</w:t>
      </w:r>
      <w:r>
        <w:rPr>
          <w:kern w:val="0"/>
        </w:rPr>
        <w:t xml:space="preserve">1 </w:t>
      </w:r>
      <w:r>
        <w:rPr>
          <w:rFonts w:hint="eastAsia"/>
          <w:kern w:val="0"/>
        </w:rPr>
        <w:t>位二进制编码。</w:t>
      </w:r>
      <w:r>
        <w:rPr>
          <w:kern w:val="0"/>
        </w:rPr>
        <w:t>1</w:t>
      </w:r>
      <w:r>
        <w:rPr>
          <w:kern w:val="0"/>
        </w:rPr>
        <w:t>代表票卡激活，</w:t>
      </w:r>
      <w:r>
        <w:rPr>
          <w:kern w:val="0"/>
        </w:rPr>
        <w:t>0</w:t>
      </w:r>
      <w:r>
        <w:rPr>
          <w:rFonts w:hint="eastAsia"/>
          <w:kern w:val="0"/>
        </w:rPr>
        <w:t>代表未激活，票卡在第一次用于车费支付时将被激活。在激活票卡时，有效期开始时间被设置成当前日期和时间，并且该字段设为</w:t>
      </w:r>
      <w:bookmarkStart w:id="291" w:name="_Toc390855754"/>
      <w:r>
        <w:rPr>
          <w:rFonts w:hint="eastAsia"/>
          <w:kern w:val="0"/>
        </w:rPr>
        <w:t>1</w:t>
      </w:r>
    </w:p>
    <w:p w:rsidR="005779EF" w:rsidRDefault="000A0CBF">
      <w:pPr>
        <w:ind w:firstLine="420"/>
      </w:pPr>
      <w:r>
        <w:t xml:space="preserve">j) </w:t>
      </w:r>
      <w:r>
        <w:rPr>
          <w:rFonts w:hint="eastAsia"/>
        </w:rPr>
        <w:t>计次信息</w:t>
      </w:r>
      <w:bookmarkEnd w:id="291"/>
    </w:p>
    <w:p w:rsidR="005779EF" w:rsidRDefault="000A0CBF">
      <w:pPr>
        <w:pStyle w:val="50"/>
        <w:numPr>
          <w:ilvl w:val="0"/>
          <w:numId w:val="39"/>
        </w:numPr>
        <w:ind w:firstLineChars="0"/>
      </w:pPr>
      <w:r>
        <w:rPr>
          <w:rFonts w:hint="eastAsia"/>
        </w:rPr>
        <w:t>剩余次数</w:t>
      </w:r>
    </w:p>
    <w:p w:rsidR="005779EF" w:rsidRDefault="000A0CBF">
      <w:pPr>
        <w:ind w:firstLine="420"/>
        <w:rPr>
          <w:kern w:val="0"/>
        </w:rPr>
      </w:pPr>
      <w:r>
        <w:rPr>
          <w:rFonts w:hint="eastAsia"/>
          <w:kern w:val="0"/>
        </w:rPr>
        <w:t>应采用</w:t>
      </w:r>
      <w:r>
        <w:rPr>
          <w:kern w:val="0"/>
        </w:rPr>
        <w:t xml:space="preserve">8 </w:t>
      </w:r>
      <w:r>
        <w:rPr>
          <w:rFonts w:hint="eastAsia"/>
          <w:kern w:val="0"/>
        </w:rPr>
        <w:t>位二进制编码，可设定的最大剩余次数为</w:t>
      </w:r>
      <w:r>
        <w:rPr>
          <w:kern w:val="0"/>
        </w:rPr>
        <w:t>255</w:t>
      </w:r>
      <w:r>
        <w:rPr>
          <w:rFonts w:hint="eastAsia"/>
          <w:kern w:val="0"/>
        </w:rPr>
        <w:t>。</w:t>
      </w:r>
    </w:p>
    <w:p w:rsidR="005779EF" w:rsidRDefault="000A0CBF">
      <w:pPr>
        <w:pStyle w:val="50"/>
        <w:numPr>
          <w:ilvl w:val="0"/>
          <w:numId w:val="39"/>
        </w:numPr>
        <w:ind w:firstLineChars="0"/>
      </w:pPr>
      <w:r>
        <w:rPr>
          <w:rFonts w:hint="eastAsia"/>
        </w:rPr>
        <w:t>累计使用次数</w:t>
      </w:r>
    </w:p>
    <w:p w:rsidR="005779EF" w:rsidRDefault="000A0CBF">
      <w:pPr>
        <w:ind w:firstLine="420"/>
        <w:rPr>
          <w:kern w:val="0"/>
        </w:rPr>
      </w:pPr>
      <w:r>
        <w:rPr>
          <w:rFonts w:hint="eastAsia"/>
          <w:kern w:val="0"/>
        </w:rPr>
        <w:t>应采用</w:t>
      </w:r>
      <w:r>
        <w:rPr>
          <w:kern w:val="0"/>
        </w:rPr>
        <w:t xml:space="preserve">1 </w:t>
      </w:r>
      <w:r>
        <w:rPr>
          <w:rFonts w:hint="eastAsia"/>
          <w:kern w:val="0"/>
        </w:rPr>
        <w:t>位二进制编码。</w:t>
      </w:r>
    </w:p>
    <w:p w:rsidR="005779EF" w:rsidRDefault="000A0CBF">
      <w:pPr>
        <w:ind w:firstLine="420"/>
        <w:rPr>
          <w:kern w:val="0"/>
        </w:rPr>
      </w:pPr>
      <w:r>
        <w:rPr>
          <w:rFonts w:hint="eastAsia"/>
          <w:kern w:val="0"/>
        </w:rPr>
        <w:t>发行</w:t>
      </w:r>
      <w:r>
        <w:rPr>
          <w:rFonts w:hint="eastAsia"/>
          <w:kern w:val="0"/>
        </w:rPr>
        <w:t>/</w:t>
      </w:r>
      <w:r>
        <w:rPr>
          <w:rFonts w:hint="eastAsia"/>
          <w:kern w:val="0"/>
        </w:rPr>
        <w:t>发售时本字段填充</w:t>
      </w:r>
      <w:r>
        <w:rPr>
          <w:rFonts w:hint="eastAsia"/>
          <w:kern w:val="0"/>
        </w:rPr>
        <w:t>0</w:t>
      </w:r>
      <w:r>
        <w:rPr>
          <w:kern w:val="0"/>
        </w:rPr>
        <w:t>，</w:t>
      </w:r>
      <w:r>
        <w:rPr>
          <w:rFonts w:hint="eastAsia"/>
          <w:kern w:val="0"/>
        </w:rPr>
        <w:t>出站后本字段为填充</w:t>
      </w:r>
      <w:r>
        <w:rPr>
          <w:rFonts w:hint="eastAsia"/>
          <w:kern w:val="0"/>
        </w:rPr>
        <w:t>1</w:t>
      </w:r>
      <w:r>
        <w:rPr>
          <w:rFonts w:hint="eastAsia"/>
          <w:kern w:val="0"/>
        </w:rPr>
        <w:t>。</w:t>
      </w:r>
    </w:p>
    <w:p w:rsidR="005779EF" w:rsidRDefault="000A0CBF">
      <w:pPr>
        <w:ind w:firstLine="420"/>
      </w:pPr>
      <w:bookmarkStart w:id="292" w:name="_Toc18746"/>
      <w:bookmarkStart w:id="293" w:name="_Toc32061"/>
      <w:bookmarkStart w:id="294" w:name="_Toc390855755"/>
      <w:r>
        <w:rPr>
          <w:rFonts w:hint="eastAsia"/>
        </w:rPr>
        <w:t>k</w:t>
      </w:r>
      <w:r>
        <w:t xml:space="preserve">) </w:t>
      </w:r>
      <w:r>
        <w:rPr>
          <w:rFonts w:hint="eastAsia"/>
        </w:rPr>
        <w:t>钱包信息</w:t>
      </w:r>
      <w:bookmarkEnd w:id="292"/>
      <w:bookmarkEnd w:id="293"/>
      <w:bookmarkEnd w:id="294"/>
    </w:p>
    <w:p w:rsidR="005779EF" w:rsidRDefault="000A0CBF">
      <w:pPr>
        <w:pStyle w:val="50"/>
        <w:numPr>
          <w:ilvl w:val="0"/>
          <w:numId w:val="40"/>
        </w:numPr>
        <w:ind w:firstLineChars="0"/>
      </w:pPr>
      <w:r>
        <w:rPr>
          <w:rFonts w:hint="eastAsia"/>
        </w:rPr>
        <w:t>有效期开始日期</w:t>
      </w:r>
    </w:p>
    <w:p w:rsidR="005779EF" w:rsidRDefault="000A0CBF">
      <w:pPr>
        <w:ind w:firstLine="420"/>
        <w:rPr>
          <w:kern w:val="0"/>
        </w:rPr>
      </w:pPr>
      <w:r>
        <w:rPr>
          <w:rFonts w:hint="eastAsia"/>
          <w:kern w:val="0"/>
        </w:rPr>
        <w:t>应采用</w:t>
      </w:r>
      <w:r>
        <w:rPr>
          <w:kern w:val="0"/>
        </w:rPr>
        <w:t>12</w:t>
      </w:r>
      <w:r>
        <w:rPr>
          <w:rFonts w:hint="eastAsia"/>
          <w:kern w:val="0"/>
        </w:rPr>
        <w:t>位二进制编码，范围大约为</w:t>
      </w:r>
      <w:r>
        <w:rPr>
          <w:kern w:val="0"/>
        </w:rPr>
        <w:t xml:space="preserve">11 </w:t>
      </w:r>
      <w:r>
        <w:rPr>
          <w:rFonts w:hint="eastAsia"/>
          <w:kern w:val="0"/>
        </w:rPr>
        <w:t>年。</w:t>
      </w:r>
    </w:p>
    <w:p w:rsidR="005779EF" w:rsidRDefault="000A0CBF">
      <w:pPr>
        <w:pStyle w:val="50"/>
        <w:numPr>
          <w:ilvl w:val="0"/>
          <w:numId w:val="40"/>
        </w:numPr>
        <w:ind w:firstLineChars="0"/>
      </w:pPr>
      <w:r>
        <w:rPr>
          <w:rFonts w:hint="eastAsia"/>
        </w:rPr>
        <w:t>余额</w:t>
      </w:r>
    </w:p>
    <w:p w:rsidR="005779EF" w:rsidRDefault="000A0CBF">
      <w:pPr>
        <w:ind w:firstLine="420"/>
        <w:rPr>
          <w:kern w:val="0"/>
        </w:rPr>
      </w:pPr>
      <w:r>
        <w:rPr>
          <w:rFonts w:hint="eastAsia"/>
          <w:kern w:val="0"/>
        </w:rPr>
        <w:t>应以分为单位，应采用</w:t>
      </w:r>
      <w:r>
        <w:rPr>
          <w:kern w:val="0"/>
        </w:rPr>
        <w:t xml:space="preserve">17 </w:t>
      </w:r>
      <w:r>
        <w:rPr>
          <w:rFonts w:hint="eastAsia"/>
          <w:kern w:val="0"/>
        </w:rPr>
        <w:t>位二进制编码，最大表示到</w:t>
      </w:r>
      <w:r>
        <w:rPr>
          <w:kern w:val="0"/>
        </w:rPr>
        <w:t xml:space="preserve"> 131071 </w:t>
      </w:r>
      <w:r>
        <w:rPr>
          <w:rFonts w:hint="eastAsia"/>
          <w:kern w:val="0"/>
        </w:rPr>
        <w:t>分（</w:t>
      </w:r>
      <w:r>
        <w:rPr>
          <w:kern w:val="0"/>
        </w:rPr>
        <w:t xml:space="preserve"> 1310.7</w:t>
      </w:r>
      <w:r>
        <w:rPr>
          <w:rFonts w:hint="eastAsia"/>
          <w:kern w:val="0"/>
        </w:rPr>
        <w:t>1</w:t>
      </w:r>
      <w:r>
        <w:rPr>
          <w:rFonts w:hint="eastAsia"/>
          <w:kern w:val="0"/>
        </w:rPr>
        <w:t>元）。</w:t>
      </w:r>
    </w:p>
    <w:p w:rsidR="005779EF" w:rsidRDefault="000A0CBF">
      <w:pPr>
        <w:pStyle w:val="50"/>
        <w:numPr>
          <w:ilvl w:val="0"/>
          <w:numId w:val="40"/>
        </w:numPr>
        <w:ind w:firstLineChars="0"/>
      </w:pPr>
      <w:r>
        <w:rPr>
          <w:rFonts w:hint="eastAsia"/>
        </w:rPr>
        <w:t>累计使用金额</w:t>
      </w:r>
    </w:p>
    <w:p w:rsidR="005779EF" w:rsidRDefault="000A0CBF">
      <w:pPr>
        <w:ind w:firstLine="420"/>
        <w:rPr>
          <w:kern w:val="0"/>
        </w:rPr>
      </w:pPr>
      <w:r>
        <w:rPr>
          <w:rFonts w:hint="eastAsia"/>
        </w:rPr>
        <w:t>应</w:t>
      </w:r>
      <w:r>
        <w:rPr>
          <w:rFonts w:hint="eastAsia"/>
          <w:kern w:val="0"/>
        </w:rPr>
        <w:t>采用</w:t>
      </w:r>
      <w:r>
        <w:rPr>
          <w:kern w:val="0"/>
        </w:rPr>
        <w:t xml:space="preserve">5 </w:t>
      </w:r>
      <w:r>
        <w:rPr>
          <w:rFonts w:hint="eastAsia"/>
          <w:kern w:val="0"/>
        </w:rPr>
        <w:t>位二</w:t>
      </w:r>
      <w:r>
        <w:rPr>
          <w:rFonts w:ascii="宋体" w:hint="eastAsia"/>
          <w:kern w:val="0"/>
          <w:szCs w:val="21"/>
        </w:rPr>
        <w:t>进制编码，最大表示到</w:t>
      </w:r>
      <w:r>
        <w:rPr>
          <w:rFonts w:ascii="宋体"/>
          <w:kern w:val="0"/>
          <w:szCs w:val="21"/>
        </w:rPr>
        <w:t xml:space="preserve"> 32767 </w:t>
      </w:r>
      <w:r>
        <w:rPr>
          <w:rFonts w:ascii="宋体" w:hint="eastAsia"/>
          <w:kern w:val="0"/>
          <w:szCs w:val="21"/>
        </w:rPr>
        <w:t>分（</w:t>
      </w:r>
      <w:r>
        <w:rPr>
          <w:rFonts w:ascii="宋体"/>
          <w:kern w:val="0"/>
          <w:szCs w:val="21"/>
        </w:rPr>
        <w:t>327.67</w:t>
      </w:r>
      <w:r>
        <w:rPr>
          <w:rFonts w:ascii="宋体" w:hint="eastAsia"/>
          <w:kern w:val="0"/>
          <w:szCs w:val="21"/>
        </w:rPr>
        <w:t>元）。</w:t>
      </w:r>
    </w:p>
    <w:p w:rsidR="005779EF" w:rsidRDefault="000A0CBF">
      <w:pPr>
        <w:pStyle w:val="50"/>
        <w:numPr>
          <w:ilvl w:val="0"/>
          <w:numId w:val="40"/>
        </w:numPr>
        <w:ind w:firstLineChars="0"/>
      </w:pPr>
      <w:r>
        <w:rPr>
          <w:rFonts w:hint="eastAsia"/>
        </w:rPr>
        <w:t>旅程起始车站</w:t>
      </w:r>
    </w:p>
    <w:p w:rsidR="005779EF" w:rsidRDefault="000A0CBF">
      <w:pPr>
        <w:ind w:firstLine="420"/>
      </w:pPr>
      <w:r>
        <w:rPr>
          <w:rFonts w:hint="eastAsia"/>
        </w:rPr>
        <w:t>应采用</w:t>
      </w:r>
      <w:r>
        <w:t xml:space="preserve">12 </w:t>
      </w:r>
      <w:r>
        <w:rPr>
          <w:rFonts w:hint="eastAsia"/>
        </w:rPr>
        <w:t>位二进制编码。没有指定时设置为</w:t>
      </w:r>
      <w:r>
        <w:t>0xFFF</w:t>
      </w:r>
      <w:r>
        <w:rPr>
          <w:rFonts w:hint="eastAsia"/>
        </w:rPr>
        <w:t>。</w:t>
      </w:r>
      <w:bookmarkStart w:id="295" w:name="_Toc390855756"/>
      <w:bookmarkStart w:id="296" w:name="_Toc18659"/>
      <w:bookmarkStart w:id="297" w:name="_Toc11309"/>
    </w:p>
    <w:p w:rsidR="005779EF" w:rsidRDefault="000A0CBF">
      <w:pPr>
        <w:ind w:firstLine="420"/>
      </w:pPr>
      <w:r>
        <w:t xml:space="preserve">5)  </w:t>
      </w:r>
      <w:r>
        <w:rPr>
          <w:rFonts w:hint="eastAsia"/>
        </w:rPr>
        <w:t>MAC2</w:t>
      </w:r>
      <w:bookmarkEnd w:id="295"/>
      <w:bookmarkEnd w:id="296"/>
      <w:bookmarkEnd w:id="297"/>
    </w:p>
    <w:p w:rsidR="005779EF" w:rsidRDefault="000A0CBF">
      <w:pPr>
        <w:ind w:firstLine="420"/>
        <w:rPr>
          <w:kern w:val="0"/>
        </w:rPr>
      </w:pPr>
      <w:r>
        <w:rPr>
          <w:rFonts w:hint="eastAsia"/>
          <w:kern w:val="0"/>
        </w:rPr>
        <w:t>应为</w:t>
      </w:r>
      <w:r>
        <w:rPr>
          <w:kern w:val="0"/>
        </w:rPr>
        <w:t xml:space="preserve">12 </w:t>
      </w:r>
      <w:r>
        <w:rPr>
          <w:rFonts w:hint="eastAsia"/>
          <w:kern w:val="0"/>
        </w:rPr>
        <w:t>位二进制编码。</w:t>
      </w:r>
    </w:p>
    <w:p w:rsidR="005779EF" w:rsidRDefault="000A0CBF">
      <w:pPr>
        <w:numPr>
          <w:ilvl w:val="3"/>
          <w:numId w:val="13"/>
        </w:numPr>
        <w:tabs>
          <w:tab w:val="left" w:pos="2160"/>
        </w:tabs>
        <w:ind w:left="0"/>
        <w:outlineLvl w:val="4"/>
        <w:rPr>
          <w:rFonts w:ascii="宋体" w:hAnsi="宋体"/>
          <w:szCs w:val="21"/>
        </w:rPr>
      </w:pPr>
      <w:bookmarkStart w:id="298" w:name="_Toc8641"/>
      <w:bookmarkStart w:id="299" w:name="_Toc29688"/>
      <w:bookmarkStart w:id="300" w:name="_Toc5619"/>
      <w:bookmarkStart w:id="301" w:name="_Toc30461"/>
      <w:bookmarkStart w:id="302" w:name="_Toc390855760"/>
      <w:r>
        <w:rPr>
          <w:rFonts w:ascii="宋体" w:hAnsi="宋体" w:hint="eastAsia"/>
          <w:szCs w:val="21"/>
        </w:rPr>
        <w:t>印刷卡序列号</w:t>
      </w:r>
      <w:bookmarkEnd w:id="298"/>
      <w:bookmarkEnd w:id="299"/>
      <w:bookmarkEnd w:id="300"/>
      <w:bookmarkEnd w:id="301"/>
      <w:bookmarkEnd w:id="302"/>
    </w:p>
    <w:p w:rsidR="005779EF" w:rsidRDefault="000A0CBF">
      <w:pPr>
        <w:ind w:firstLine="420"/>
        <w:rPr>
          <w:kern w:val="0"/>
        </w:rPr>
      </w:pPr>
      <w:r>
        <w:rPr>
          <w:rFonts w:hint="eastAsia"/>
          <w:kern w:val="0"/>
        </w:rPr>
        <w:t>应为</w:t>
      </w:r>
      <w:r>
        <w:rPr>
          <w:kern w:val="0"/>
        </w:rPr>
        <w:t xml:space="preserve">4 </w:t>
      </w:r>
      <w:r>
        <w:rPr>
          <w:rFonts w:hint="eastAsia"/>
          <w:kern w:val="0"/>
        </w:rPr>
        <w:t>位城市代码（</w:t>
      </w:r>
      <w:r>
        <w:rPr>
          <w:kern w:val="0"/>
        </w:rPr>
        <w:t>AAAA</w:t>
      </w:r>
      <w:r>
        <w:rPr>
          <w:rFonts w:hint="eastAsia"/>
          <w:kern w:val="0"/>
        </w:rPr>
        <w:t>）</w:t>
      </w:r>
      <w:r>
        <w:rPr>
          <w:kern w:val="0"/>
        </w:rPr>
        <w:t xml:space="preserve">+4 </w:t>
      </w:r>
      <w:r>
        <w:rPr>
          <w:rFonts w:hint="eastAsia"/>
          <w:kern w:val="0"/>
        </w:rPr>
        <w:t>位行业代码（</w:t>
      </w:r>
      <w:r>
        <w:rPr>
          <w:kern w:val="0"/>
        </w:rPr>
        <w:t>BBBB</w:t>
      </w:r>
      <w:r>
        <w:rPr>
          <w:rFonts w:hint="eastAsia"/>
          <w:kern w:val="0"/>
        </w:rPr>
        <w:t>）</w:t>
      </w:r>
      <w:r>
        <w:rPr>
          <w:kern w:val="0"/>
        </w:rPr>
        <w:t xml:space="preserve">+10 </w:t>
      </w:r>
      <w:r>
        <w:rPr>
          <w:rFonts w:hint="eastAsia"/>
          <w:kern w:val="0"/>
        </w:rPr>
        <w:t>位逻辑卡号（</w:t>
      </w:r>
      <w:r>
        <w:rPr>
          <w:kern w:val="0"/>
        </w:rPr>
        <w:t>NNNNNNNNNN</w:t>
      </w:r>
      <w:r>
        <w:rPr>
          <w:rFonts w:hint="eastAsia"/>
          <w:kern w:val="0"/>
        </w:rPr>
        <w:t>）</w:t>
      </w:r>
      <w:r>
        <w:rPr>
          <w:kern w:val="0"/>
        </w:rPr>
        <w:t xml:space="preserve">+1 </w:t>
      </w:r>
      <w:r>
        <w:rPr>
          <w:rFonts w:hint="eastAsia"/>
          <w:kern w:val="0"/>
        </w:rPr>
        <w:t>位校验位（</w:t>
      </w:r>
      <w:r>
        <w:rPr>
          <w:kern w:val="0"/>
        </w:rPr>
        <w:t>D</w:t>
      </w:r>
      <w:r>
        <w:rPr>
          <w:rFonts w:hint="eastAsia"/>
          <w:kern w:val="0"/>
        </w:rPr>
        <w:t>）校验位使用</w:t>
      </w:r>
      <w:r>
        <w:rPr>
          <w:kern w:val="0"/>
        </w:rPr>
        <w:t xml:space="preserve">Luhn </w:t>
      </w:r>
      <w:r>
        <w:rPr>
          <w:rFonts w:hint="eastAsia"/>
          <w:kern w:val="0"/>
        </w:rPr>
        <w:t>公式计算。</w:t>
      </w:r>
    </w:p>
    <w:p w:rsidR="005779EF" w:rsidRDefault="000A0CBF" w:rsidP="00551CC2">
      <w:pPr>
        <w:numPr>
          <w:ilvl w:val="1"/>
          <w:numId w:val="13"/>
        </w:numPr>
        <w:spacing w:beforeLines="50" w:before="156" w:afterLines="50" w:after="156"/>
        <w:outlineLvl w:val="2"/>
        <w:rPr>
          <w:rFonts w:ascii="黑体" w:eastAsia="黑体" w:cs="Times New Roman"/>
          <w:szCs w:val="21"/>
        </w:rPr>
      </w:pPr>
      <w:bookmarkStart w:id="303" w:name="_Toc390855761"/>
      <w:bookmarkStart w:id="304" w:name="_Toc3677"/>
      <w:bookmarkStart w:id="305" w:name="_Toc6214"/>
      <w:bookmarkStart w:id="306" w:name="_Toc25604"/>
      <w:bookmarkStart w:id="307" w:name="_Toc139443584"/>
      <w:bookmarkStart w:id="308" w:name="_Toc11091"/>
      <w:r>
        <w:rPr>
          <w:rFonts w:ascii="黑体" w:eastAsia="黑体" w:cs="Times New Roman" w:hint="eastAsia"/>
          <w:szCs w:val="21"/>
        </w:rPr>
        <w:t>动态数据的防撕裂保护机制</w:t>
      </w:r>
      <w:bookmarkEnd w:id="303"/>
      <w:bookmarkEnd w:id="304"/>
      <w:bookmarkEnd w:id="305"/>
      <w:bookmarkEnd w:id="306"/>
      <w:bookmarkEnd w:id="307"/>
      <w:bookmarkEnd w:id="308"/>
    </w:p>
    <w:p w:rsidR="005779EF" w:rsidRDefault="000A0CBF">
      <w:pPr>
        <w:ind w:firstLineChars="200" w:firstLine="420"/>
        <w:rPr>
          <w:kern w:val="0"/>
        </w:rPr>
      </w:pPr>
      <w:r>
        <w:rPr>
          <w:rFonts w:hint="eastAsia"/>
          <w:kern w:val="0"/>
        </w:rPr>
        <w:t>防撕裂保护机制是在对卡进行读写过程中，卡片移动过快导致数据没有成功写入的一种恢复、保护机制。</w:t>
      </w:r>
    </w:p>
    <w:p w:rsidR="005779EF" w:rsidRDefault="000A0CBF" w:rsidP="00551CC2">
      <w:pPr>
        <w:numPr>
          <w:ilvl w:val="2"/>
          <w:numId w:val="13"/>
        </w:numPr>
        <w:spacing w:beforeLines="50" w:before="156" w:afterLines="50" w:after="156"/>
        <w:ind w:left="0"/>
        <w:outlineLvl w:val="3"/>
        <w:rPr>
          <w:rFonts w:ascii="黑体" w:eastAsia="黑体" w:cs="Times New Roman"/>
          <w:szCs w:val="21"/>
        </w:rPr>
      </w:pPr>
      <w:bookmarkStart w:id="309" w:name="_Toc390855762"/>
      <w:r>
        <w:rPr>
          <w:rFonts w:ascii="黑体" w:eastAsia="黑体" w:cs="Times New Roman" w:hint="eastAsia"/>
          <w:szCs w:val="21"/>
        </w:rPr>
        <w:t>功能说明</w:t>
      </w:r>
      <w:bookmarkEnd w:id="309"/>
    </w:p>
    <w:p w:rsidR="005779EF" w:rsidRDefault="000A0CBF">
      <w:pPr>
        <w:ind w:firstLine="420"/>
      </w:pPr>
      <w:r>
        <w:t xml:space="preserve">a) </w:t>
      </w:r>
      <w:r>
        <w:rPr>
          <w:rFonts w:hint="eastAsia"/>
        </w:rPr>
        <w:t>活动区</w:t>
      </w:r>
      <w:r>
        <w:t>A</w:t>
      </w:r>
      <w:r>
        <w:rPr>
          <w:rFonts w:hint="eastAsia"/>
        </w:rPr>
        <w:t>的活动标志</w:t>
      </w:r>
      <w:r>
        <w:t>=0</w:t>
      </w:r>
      <w:r>
        <w:rPr>
          <w:rFonts w:hint="eastAsia"/>
        </w:rPr>
        <w:t>，活动区</w:t>
      </w:r>
      <w:r>
        <w:t>B</w:t>
      </w:r>
      <w:r>
        <w:rPr>
          <w:rFonts w:hint="eastAsia"/>
        </w:rPr>
        <w:t>的活动标志</w:t>
      </w:r>
      <w:r>
        <w:t>=0</w:t>
      </w:r>
      <w:r>
        <w:rPr>
          <w:rFonts w:hint="eastAsia"/>
        </w:rPr>
        <w:t>。卡首次被发行时，</w:t>
      </w:r>
      <w:r>
        <w:t xml:space="preserve">A </w:t>
      </w:r>
      <w:r>
        <w:rPr>
          <w:rFonts w:hint="eastAsia"/>
        </w:rPr>
        <w:t>和</w:t>
      </w:r>
      <w:r>
        <w:t xml:space="preserve">B </w:t>
      </w:r>
      <w:r>
        <w:rPr>
          <w:rFonts w:hint="eastAsia"/>
        </w:rPr>
        <w:t>的活</w:t>
      </w:r>
      <w:r>
        <w:rPr>
          <w:rFonts w:hint="eastAsia"/>
        </w:rPr>
        <w:lastRenderedPageBreak/>
        <w:t>动块标志都为</w:t>
      </w:r>
      <w:r>
        <w:t>0</w:t>
      </w:r>
      <w:r>
        <w:rPr>
          <w:rFonts w:hint="eastAsia"/>
        </w:rPr>
        <w:t>，数据写入到</w:t>
      </w:r>
      <w:r>
        <w:t>A</w:t>
      </w:r>
      <w:r>
        <w:rPr>
          <w:rFonts w:hint="eastAsia"/>
        </w:rPr>
        <w:t>，设置</w:t>
      </w:r>
      <w:r>
        <w:t xml:space="preserve">A </w:t>
      </w:r>
      <w:r>
        <w:rPr>
          <w:rFonts w:hint="eastAsia"/>
        </w:rPr>
        <w:t>的活动块标志</w:t>
      </w:r>
      <w:r>
        <w:t>=1</w:t>
      </w:r>
      <w:r>
        <w:rPr>
          <w:rFonts w:hint="eastAsia"/>
        </w:rPr>
        <w:t>；</w:t>
      </w:r>
    </w:p>
    <w:p w:rsidR="005779EF" w:rsidRDefault="000A0CBF">
      <w:pPr>
        <w:ind w:firstLine="420"/>
      </w:pPr>
      <w:r>
        <w:t xml:space="preserve">b) </w:t>
      </w:r>
      <w:r>
        <w:rPr>
          <w:rFonts w:hint="eastAsia"/>
        </w:rPr>
        <w:t>活动区</w:t>
      </w:r>
      <w:r>
        <w:rPr>
          <w:rFonts w:hint="eastAsia"/>
        </w:rPr>
        <w:t>A</w:t>
      </w:r>
      <w:r>
        <w:rPr>
          <w:rFonts w:hint="eastAsia"/>
        </w:rPr>
        <w:t>的活动标志</w:t>
      </w:r>
      <w:r>
        <w:rPr>
          <w:rFonts w:hint="eastAsia"/>
        </w:rPr>
        <w:t>=</w:t>
      </w:r>
      <w:r>
        <w:t>1</w:t>
      </w:r>
      <w:r>
        <w:rPr>
          <w:rFonts w:hint="eastAsia"/>
        </w:rPr>
        <w:t>，活动区</w:t>
      </w:r>
      <w:r>
        <w:rPr>
          <w:rFonts w:hint="eastAsia"/>
        </w:rPr>
        <w:t>B</w:t>
      </w:r>
      <w:r>
        <w:rPr>
          <w:rFonts w:hint="eastAsia"/>
        </w:rPr>
        <w:t>的活动标志</w:t>
      </w:r>
      <w:r>
        <w:rPr>
          <w:rFonts w:hint="eastAsia"/>
        </w:rPr>
        <w:t>=</w:t>
      </w:r>
      <w:r>
        <w:t>0</w:t>
      </w:r>
      <w:r>
        <w:rPr>
          <w:rFonts w:hint="eastAsia"/>
        </w:rPr>
        <w:t>。表示</w:t>
      </w:r>
      <w:r>
        <w:t xml:space="preserve">A </w:t>
      </w:r>
      <w:r>
        <w:rPr>
          <w:rFonts w:hint="eastAsia"/>
        </w:rPr>
        <w:t>最后被改写，读取</w:t>
      </w:r>
      <w:r>
        <w:t xml:space="preserve">A </w:t>
      </w:r>
      <w:r>
        <w:rPr>
          <w:rFonts w:hint="eastAsia"/>
        </w:rPr>
        <w:t>的信息，处理后的数据写入到</w:t>
      </w:r>
      <w:r>
        <w:t>B</w:t>
      </w:r>
      <w:r>
        <w:rPr>
          <w:rFonts w:hint="eastAsia"/>
        </w:rPr>
        <w:t>，设置</w:t>
      </w:r>
      <w:r>
        <w:t xml:space="preserve">B </w:t>
      </w:r>
      <w:r>
        <w:rPr>
          <w:rFonts w:hint="eastAsia"/>
        </w:rPr>
        <w:t>的活动块标志</w:t>
      </w:r>
      <w:r>
        <w:t>=1</w:t>
      </w:r>
      <w:r>
        <w:rPr>
          <w:rFonts w:hint="eastAsia"/>
        </w:rPr>
        <w:t>；</w:t>
      </w:r>
    </w:p>
    <w:p w:rsidR="005779EF" w:rsidRDefault="000A0CBF">
      <w:pPr>
        <w:ind w:firstLine="420"/>
      </w:pPr>
      <w:r>
        <w:rPr>
          <w:rFonts w:hint="eastAsia"/>
        </w:rPr>
        <w:t>c</w:t>
      </w:r>
      <w:r>
        <w:t xml:space="preserve">) </w:t>
      </w:r>
      <w:r>
        <w:rPr>
          <w:rFonts w:hint="eastAsia"/>
        </w:rPr>
        <w:t>活动区</w:t>
      </w:r>
      <w:r>
        <w:rPr>
          <w:rFonts w:hint="eastAsia"/>
        </w:rPr>
        <w:t>A</w:t>
      </w:r>
      <w:r>
        <w:rPr>
          <w:rFonts w:hint="eastAsia"/>
        </w:rPr>
        <w:t>的活动标志</w:t>
      </w:r>
      <w:r>
        <w:rPr>
          <w:rFonts w:hint="eastAsia"/>
        </w:rPr>
        <w:t>=</w:t>
      </w:r>
      <w:r>
        <w:t>1</w:t>
      </w:r>
      <w:r>
        <w:rPr>
          <w:rFonts w:hint="eastAsia"/>
        </w:rPr>
        <w:t>，活动区</w:t>
      </w:r>
      <w:r>
        <w:rPr>
          <w:rFonts w:hint="eastAsia"/>
        </w:rPr>
        <w:t>B</w:t>
      </w:r>
      <w:r>
        <w:rPr>
          <w:rFonts w:hint="eastAsia"/>
        </w:rPr>
        <w:t>的活动标志</w:t>
      </w:r>
      <w:r>
        <w:rPr>
          <w:rFonts w:hint="eastAsia"/>
        </w:rPr>
        <w:t>=</w:t>
      </w:r>
      <w:r>
        <w:t>1</w:t>
      </w:r>
      <w:r>
        <w:rPr>
          <w:rFonts w:hint="eastAsia"/>
        </w:rPr>
        <w:t>。表示</w:t>
      </w:r>
      <w:r>
        <w:t xml:space="preserve">B </w:t>
      </w:r>
      <w:r>
        <w:rPr>
          <w:rFonts w:hint="eastAsia"/>
        </w:rPr>
        <w:t>最后被改写，读取</w:t>
      </w:r>
      <w:r>
        <w:t xml:space="preserve">B </w:t>
      </w:r>
      <w:r>
        <w:rPr>
          <w:rFonts w:hint="eastAsia"/>
        </w:rPr>
        <w:t>的信息，处理后的数据写入到</w:t>
      </w:r>
      <w:r>
        <w:t>A</w:t>
      </w:r>
      <w:r>
        <w:rPr>
          <w:rFonts w:hint="eastAsia"/>
        </w:rPr>
        <w:t>，设置</w:t>
      </w:r>
      <w:r>
        <w:t xml:space="preserve">A </w:t>
      </w:r>
      <w:r>
        <w:rPr>
          <w:rFonts w:hint="eastAsia"/>
        </w:rPr>
        <w:t>的活动块标志</w:t>
      </w:r>
      <w:r>
        <w:t>=0</w:t>
      </w:r>
      <w:r>
        <w:rPr>
          <w:rFonts w:hint="eastAsia"/>
        </w:rPr>
        <w:t>；</w:t>
      </w:r>
    </w:p>
    <w:p w:rsidR="005779EF" w:rsidRDefault="000A0CBF">
      <w:pPr>
        <w:ind w:firstLine="420"/>
      </w:pPr>
      <w:r>
        <w:rPr>
          <w:rFonts w:hint="eastAsia"/>
        </w:rPr>
        <w:t>d</w:t>
      </w:r>
      <w:r>
        <w:t xml:space="preserve">) </w:t>
      </w:r>
      <w:r>
        <w:rPr>
          <w:rFonts w:hint="eastAsia"/>
        </w:rPr>
        <w:t>活动区</w:t>
      </w:r>
      <w:r>
        <w:rPr>
          <w:rFonts w:hint="eastAsia"/>
        </w:rPr>
        <w:t>A</w:t>
      </w:r>
      <w:r>
        <w:rPr>
          <w:rFonts w:hint="eastAsia"/>
        </w:rPr>
        <w:t>的活动标志</w:t>
      </w:r>
      <w:r>
        <w:rPr>
          <w:rFonts w:hint="eastAsia"/>
        </w:rPr>
        <w:t>=</w:t>
      </w:r>
      <w:r>
        <w:t>0</w:t>
      </w:r>
      <w:r>
        <w:rPr>
          <w:rFonts w:hint="eastAsia"/>
        </w:rPr>
        <w:t>，活动区</w:t>
      </w:r>
      <w:r>
        <w:rPr>
          <w:rFonts w:hint="eastAsia"/>
        </w:rPr>
        <w:t>B</w:t>
      </w:r>
      <w:r>
        <w:rPr>
          <w:rFonts w:hint="eastAsia"/>
        </w:rPr>
        <w:t>的活动标志</w:t>
      </w:r>
      <w:r>
        <w:rPr>
          <w:rFonts w:hint="eastAsia"/>
        </w:rPr>
        <w:t>=</w:t>
      </w:r>
      <w:r>
        <w:t>1</w:t>
      </w:r>
      <w:r>
        <w:rPr>
          <w:rFonts w:hint="eastAsia"/>
        </w:rPr>
        <w:t>。表示</w:t>
      </w:r>
      <w:r>
        <w:t xml:space="preserve">A </w:t>
      </w:r>
      <w:r>
        <w:rPr>
          <w:rFonts w:hint="eastAsia"/>
        </w:rPr>
        <w:t>最后被改写，读取</w:t>
      </w:r>
      <w:r>
        <w:t xml:space="preserve">A </w:t>
      </w:r>
      <w:r>
        <w:rPr>
          <w:rFonts w:hint="eastAsia"/>
        </w:rPr>
        <w:t>的信息，处理后的数据写入到</w:t>
      </w:r>
      <w:r>
        <w:t>B</w:t>
      </w:r>
      <w:r>
        <w:rPr>
          <w:rFonts w:hint="eastAsia"/>
        </w:rPr>
        <w:t>，设置</w:t>
      </w:r>
      <w:r>
        <w:t xml:space="preserve">B </w:t>
      </w:r>
      <w:r>
        <w:rPr>
          <w:rFonts w:hint="eastAsia"/>
        </w:rPr>
        <w:t>的活动块标志</w:t>
      </w:r>
      <w:r>
        <w:t>=0</w:t>
      </w:r>
      <w:r>
        <w:rPr>
          <w:rFonts w:hint="eastAsia"/>
        </w:rPr>
        <w:t>；</w:t>
      </w:r>
    </w:p>
    <w:p w:rsidR="005779EF" w:rsidRDefault="000A0CBF">
      <w:pPr>
        <w:spacing w:before="156" w:after="156"/>
        <w:ind w:firstLine="420"/>
        <w:rPr>
          <w:kern w:val="0"/>
        </w:rPr>
      </w:pPr>
      <w:r>
        <w:t xml:space="preserve">e) </w:t>
      </w:r>
      <w:r>
        <w:rPr>
          <w:rFonts w:hint="eastAsia"/>
        </w:rPr>
        <w:t>活动区</w:t>
      </w:r>
      <w:r>
        <w:rPr>
          <w:rFonts w:hint="eastAsia"/>
        </w:rPr>
        <w:t>A</w:t>
      </w:r>
      <w:r>
        <w:rPr>
          <w:rFonts w:hint="eastAsia"/>
        </w:rPr>
        <w:t>的活动标志</w:t>
      </w:r>
      <w:r>
        <w:rPr>
          <w:rFonts w:hint="eastAsia"/>
        </w:rPr>
        <w:t>=</w:t>
      </w:r>
      <w:r>
        <w:t>0</w:t>
      </w:r>
      <w:r>
        <w:rPr>
          <w:rFonts w:hint="eastAsia"/>
        </w:rPr>
        <w:t>，活动区</w:t>
      </w:r>
      <w:r>
        <w:rPr>
          <w:rFonts w:hint="eastAsia"/>
        </w:rPr>
        <w:t>B</w:t>
      </w:r>
      <w:r>
        <w:rPr>
          <w:rFonts w:hint="eastAsia"/>
        </w:rPr>
        <w:t>的活动标志</w:t>
      </w:r>
      <w:r>
        <w:rPr>
          <w:rFonts w:hint="eastAsia"/>
        </w:rPr>
        <w:t>=</w:t>
      </w:r>
      <w:r>
        <w:t>0</w:t>
      </w:r>
      <w:r>
        <w:rPr>
          <w:rFonts w:hint="eastAsia"/>
        </w:rPr>
        <w:t>。表示</w:t>
      </w:r>
      <w:r>
        <w:t xml:space="preserve">B </w:t>
      </w:r>
      <w:r>
        <w:rPr>
          <w:rFonts w:hint="eastAsia"/>
        </w:rPr>
        <w:t>最后被改写，读取</w:t>
      </w:r>
      <w:r>
        <w:t xml:space="preserve">B </w:t>
      </w:r>
      <w:r>
        <w:rPr>
          <w:rFonts w:hint="eastAsia"/>
        </w:rPr>
        <w:t>的信息，处理后的数据写入到</w:t>
      </w:r>
      <w:r>
        <w:t>A</w:t>
      </w:r>
      <w:r>
        <w:rPr>
          <w:rFonts w:hint="eastAsia"/>
        </w:rPr>
        <w:t>，设置</w:t>
      </w:r>
      <w:r>
        <w:t xml:space="preserve">A </w:t>
      </w:r>
      <w:r>
        <w:rPr>
          <w:rFonts w:hint="eastAsia"/>
        </w:rPr>
        <w:t>的活动块标志</w:t>
      </w:r>
      <w:r>
        <w:t>=1</w:t>
      </w:r>
      <w:r>
        <w:rPr>
          <w:rFonts w:hint="eastAsia"/>
        </w:rPr>
        <w:t>。</w:t>
      </w:r>
    </w:p>
    <w:p w:rsidR="005779EF" w:rsidRDefault="000A0CBF" w:rsidP="00551CC2">
      <w:pPr>
        <w:pStyle w:val="14"/>
        <w:numPr>
          <w:ilvl w:val="0"/>
          <w:numId w:val="13"/>
        </w:numPr>
        <w:spacing w:before="312" w:after="312"/>
        <w:ind w:left="0"/>
        <w:rPr>
          <w:rFonts w:hAnsi="黑体" w:cs="黑体"/>
          <w:szCs w:val="21"/>
        </w:rPr>
      </w:pPr>
      <w:bookmarkStart w:id="310" w:name="_Toc116633326"/>
      <w:bookmarkStart w:id="311" w:name="_Toc139443585"/>
      <w:bookmarkStart w:id="312" w:name="_Toc19979"/>
      <w:bookmarkStart w:id="313" w:name="_Toc61679349"/>
      <w:bookmarkStart w:id="314" w:name="_Toc61801524"/>
      <w:bookmarkStart w:id="315" w:name="_Toc61873027"/>
      <w:bookmarkStart w:id="316" w:name="_Toc3294"/>
      <w:bookmarkStart w:id="317" w:name="_Toc4573"/>
      <w:bookmarkStart w:id="318" w:name="_Toc27162"/>
      <w:bookmarkEnd w:id="310"/>
      <w:r>
        <w:rPr>
          <w:rFonts w:hAnsi="黑体" w:cs="黑体" w:hint="eastAsia"/>
          <w:szCs w:val="21"/>
        </w:rPr>
        <w:t>CPU类车票技术标准</w:t>
      </w:r>
      <w:bookmarkEnd w:id="311"/>
    </w:p>
    <w:p w:rsidR="005779EF" w:rsidRDefault="000A0CBF">
      <w:pPr>
        <w:spacing w:before="156" w:after="156"/>
        <w:ind w:firstLine="420"/>
      </w:pPr>
      <w:r>
        <w:rPr>
          <w:rFonts w:ascii="黑体" w:eastAsia="黑体" w:hAnsi="黑体" w:cs="Times New Roman" w:hint="eastAsia"/>
          <w:szCs w:val="21"/>
        </w:rPr>
        <w:t>票卡文件结构</w:t>
      </w:r>
    </w:p>
    <w:p w:rsidR="005779EF" w:rsidRDefault="002D1961">
      <w:pPr>
        <w:spacing w:before="156" w:after="156"/>
        <w:ind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465.15pt">
            <v:imagedata r:id="rId19" o:title=""/>
          </v:shape>
        </w:pict>
      </w:r>
    </w:p>
    <w:p w:rsidR="005779EF" w:rsidRDefault="000A0CBF">
      <w:pPr>
        <w:ind w:firstLine="420"/>
        <w:jc w:val="center"/>
        <w:rPr>
          <w:b/>
          <w:bCs/>
          <w:kern w:val="0"/>
        </w:rPr>
      </w:pPr>
      <w:r>
        <w:rPr>
          <w:rFonts w:hint="eastAsia"/>
          <w:b/>
          <w:bCs/>
          <w:kern w:val="0"/>
        </w:rPr>
        <w:lastRenderedPageBreak/>
        <w:t>图</w:t>
      </w:r>
      <w:r>
        <w:rPr>
          <w:rFonts w:hint="eastAsia"/>
          <w:b/>
          <w:bCs/>
          <w:kern w:val="0"/>
        </w:rPr>
        <w:t>1</w:t>
      </w:r>
      <w:r>
        <w:rPr>
          <w:rFonts w:hint="eastAsia"/>
          <w:b/>
          <w:bCs/>
          <w:kern w:val="0"/>
        </w:rPr>
        <w:t>票卡文件结构图</w:t>
      </w:r>
    </w:p>
    <w:p w:rsidR="005779EF" w:rsidRDefault="000A0CBF" w:rsidP="00551CC2">
      <w:pPr>
        <w:numPr>
          <w:ilvl w:val="1"/>
          <w:numId w:val="13"/>
        </w:numPr>
        <w:spacing w:beforeLines="50" w:before="156" w:afterLines="50" w:after="156"/>
        <w:outlineLvl w:val="2"/>
        <w:rPr>
          <w:rFonts w:ascii="黑体" w:eastAsia="黑体" w:hAnsi="黑体" w:cs="Times New Roman"/>
          <w:szCs w:val="21"/>
        </w:rPr>
      </w:pPr>
      <w:bookmarkStart w:id="319" w:name="_Toc139443586"/>
      <w:r>
        <w:rPr>
          <w:rFonts w:ascii="黑体" w:eastAsia="黑体" w:hAnsi="黑体" w:cs="Times New Roman" w:hint="eastAsia"/>
          <w:szCs w:val="21"/>
        </w:rPr>
        <w:t>票卡应用结构</w:t>
      </w:r>
      <w:bookmarkEnd w:id="319"/>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r>
        <w:rPr>
          <w:rFonts w:hint="eastAsia"/>
          <w:kern w:val="0"/>
        </w:rPr>
        <w:t>旅程区文件结构</w:t>
      </w:r>
    </w:p>
    <w:p w:rsidR="005779EF" w:rsidRDefault="000A0CBF">
      <w:pPr>
        <w:ind w:firstLine="420"/>
      </w:pPr>
      <w:r>
        <w:rPr>
          <w:rFonts w:hint="eastAsia"/>
        </w:rPr>
        <w:t>1</w:t>
      </w:r>
      <w:r>
        <w:rPr>
          <w:rFonts w:hint="eastAsia"/>
        </w:rPr>
        <w:t>）锁卡</w:t>
      </w:r>
      <w:r>
        <w:rPr>
          <w:rFonts w:hint="eastAsia"/>
          <w:sz w:val="18"/>
        </w:rPr>
        <w:t>状态</w:t>
      </w:r>
    </w:p>
    <w:p w:rsidR="005779EF" w:rsidRDefault="000A0CBF">
      <w:pPr>
        <w:ind w:firstLine="420"/>
        <w:rPr>
          <w:kern w:val="0"/>
        </w:rPr>
      </w:pPr>
      <w:r>
        <w:rPr>
          <w:rFonts w:hint="eastAsia"/>
          <w:kern w:val="0"/>
        </w:rPr>
        <w:t>应采用</w:t>
      </w:r>
      <w:r>
        <w:rPr>
          <w:kern w:val="0"/>
        </w:rPr>
        <w:t>4</w:t>
      </w:r>
      <w:r>
        <w:rPr>
          <w:rFonts w:hint="eastAsia"/>
          <w:kern w:val="0"/>
        </w:rPr>
        <w:t>位二进制编码。</w:t>
      </w:r>
      <w:r>
        <w:t>0</w:t>
      </w:r>
      <w:r>
        <w:rPr>
          <w:rFonts w:hint="eastAsia"/>
        </w:rPr>
        <w:t>代表预留，</w:t>
      </w:r>
      <w:r>
        <w:rPr>
          <w:rFonts w:hint="eastAsia"/>
        </w:rPr>
        <w:t>1</w:t>
      </w:r>
      <w:r>
        <w:rPr>
          <w:rFonts w:hint="eastAsia"/>
        </w:rPr>
        <w:t>代表未锁定，</w:t>
      </w:r>
      <w:r>
        <w:rPr>
          <w:rFonts w:hint="eastAsia"/>
        </w:rPr>
        <w:t>2</w:t>
      </w:r>
      <w:r>
        <w:rPr>
          <w:rFonts w:hint="eastAsia"/>
        </w:rPr>
        <w:t>代表其他锁定，</w:t>
      </w:r>
      <w:r>
        <w:rPr>
          <w:rFonts w:hint="eastAsia"/>
        </w:rPr>
        <w:t>3</w:t>
      </w:r>
      <w:r>
        <w:rPr>
          <w:rFonts w:hint="eastAsia"/>
        </w:rPr>
        <w:t>代表卡回收或退卡锁定，</w:t>
      </w:r>
      <w:r>
        <w:rPr>
          <w:rFonts w:hint="eastAsia"/>
        </w:rPr>
        <w:t>4</w:t>
      </w:r>
      <w:r>
        <w:rPr>
          <w:rFonts w:hint="eastAsia"/>
        </w:rPr>
        <w:t>代表预留，</w:t>
      </w:r>
      <w:r>
        <w:rPr>
          <w:rFonts w:hint="eastAsia"/>
        </w:rPr>
        <w:t>5</w:t>
      </w:r>
      <w:r>
        <w:rPr>
          <w:rFonts w:hint="eastAsia"/>
        </w:rPr>
        <w:t>代表欺诈卡锁定，</w:t>
      </w:r>
      <w:r>
        <w:t>6</w:t>
      </w:r>
      <w:r>
        <w:rPr>
          <w:rFonts w:hint="eastAsia"/>
        </w:rPr>
        <w:t>代表未发行卡锁定，</w:t>
      </w:r>
      <w:r>
        <w:t>7~10</w:t>
      </w:r>
      <w:r>
        <w:rPr>
          <w:rFonts w:hint="eastAsia"/>
        </w:rPr>
        <w:t>代表预留，</w:t>
      </w:r>
      <w:r>
        <w:rPr>
          <w:rFonts w:hint="eastAsia"/>
        </w:rPr>
        <w:t>1</w:t>
      </w:r>
      <w:r>
        <w:t>1</w:t>
      </w:r>
      <w:r>
        <w:rPr>
          <w:rFonts w:hint="eastAsia"/>
        </w:rPr>
        <w:t>代表丢失卡锁定，</w:t>
      </w:r>
      <w:r>
        <w:rPr>
          <w:rFonts w:hint="eastAsia"/>
        </w:rPr>
        <w:t>1</w:t>
      </w:r>
      <w:r>
        <w:t>2</w:t>
      </w:r>
      <w:r>
        <w:rPr>
          <w:rFonts w:hint="eastAsia"/>
        </w:rPr>
        <w:t>代表卡批量锁定，</w:t>
      </w:r>
      <w:r>
        <w:rPr>
          <w:rFonts w:hint="eastAsia"/>
        </w:rPr>
        <w:t>1</w:t>
      </w:r>
      <w:r>
        <w:t>3</w:t>
      </w:r>
      <w:r>
        <w:rPr>
          <w:rFonts w:hint="eastAsia"/>
        </w:rPr>
        <w:t>代表预留，</w:t>
      </w:r>
      <w:r>
        <w:rPr>
          <w:rFonts w:hint="eastAsia"/>
        </w:rPr>
        <w:t>1</w:t>
      </w:r>
      <w:r>
        <w:t>4</w:t>
      </w:r>
      <w:r>
        <w:rPr>
          <w:rFonts w:hint="eastAsia"/>
        </w:rPr>
        <w:t>代表未激活卡锁定，</w:t>
      </w:r>
      <w:r>
        <w:rPr>
          <w:rFonts w:hint="eastAsia"/>
        </w:rPr>
        <w:t>1</w:t>
      </w:r>
      <w:r>
        <w:t>5</w:t>
      </w:r>
      <w:r>
        <w:rPr>
          <w:rFonts w:hint="eastAsia"/>
        </w:rPr>
        <w:t>未指定。</w:t>
      </w:r>
    </w:p>
    <w:p w:rsidR="005779EF" w:rsidRDefault="000A0CBF">
      <w:pPr>
        <w:ind w:left="446"/>
      </w:pPr>
      <w:r>
        <w:rPr>
          <w:rFonts w:hint="eastAsia"/>
        </w:rPr>
        <w:t>2</w:t>
      </w:r>
      <w:r>
        <w:t xml:space="preserve">) </w:t>
      </w:r>
      <w:r>
        <w:rPr>
          <w:rFonts w:hint="eastAsia"/>
        </w:rPr>
        <w:t>使用产品属性</w:t>
      </w:r>
    </w:p>
    <w:p w:rsidR="005779EF" w:rsidRDefault="000A0CBF">
      <w:pPr>
        <w:ind w:firstLine="420"/>
        <w:rPr>
          <w:kern w:val="0"/>
        </w:rPr>
      </w:pPr>
      <w:r>
        <w:rPr>
          <w:rFonts w:hint="eastAsia"/>
          <w:kern w:val="0"/>
        </w:rPr>
        <w:t>应采用</w:t>
      </w:r>
      <w:r>
        <w:rPr>
          <w:kern w:val="0"/>
        </w:rPr>
        <w:t xml:space="preserve">1 </w:t>
      </w:r>
      <w:r>
        <w:rPr>
          <w:rFonts w:hint="eastAsia"/>
          <w:kern w:val="0"/>
        </w:rPr>
        <w:t>位二进制编码。</w:t>
      </w:r>
      <w:r>
        <w:rPr>
          <w:rFonts w:hint="eastAsia"/>
          <w:kern w:val="0"/>
        </w:rPr>
        <w:t>0</w:t>
      </w:r>
      <w:r>
        <w:rPr>
          <w:rFonts w:hint="eastAsia"/>
          <w:kern w:val="0"/>
        </w:rPr>
        <w:t>代表</w:t>
      </w:r>
      <w:r>
        <w:rPr>
          <w:rFonts w:hint="eastAsia"/>
        </w:rPr>
        <w:t>钱包，</w:t>
      </w:r>
      <w:r>
        <w:rPr>
          <w:rFonts w:hint="eastAsia"/>
        </w:rPr>
        <w:t>1</w:t>
      </w:r>
      <w:r>
        <w:rPr>
          <w:rFonts w:hint="eastAsia"/>
        </w:rPr>
        <w:t>代表定期</w:t>
      </w:r>
      <w:r>
        <w:rPr>
          <w:rFonts w:hint="eastAsia"/>
        </w:rPr>
        <w:t>/</w:t>
      </w:r>
      <w:r>
        <w:rPr>
          <w:rFonts w:hint="eastAsia"/>
        </w:rPr>
        <w:t>计次。</w:t>
      </w:r>
    </w:p>
    <w:p w:rsidR="005779EF" w:rsidRDefault="000A0CBF">
      <w:pPr>
        <w:ind w:left="446"/>
      </w:pPr>
      <w:r>
        <w:rPr>
          <w:rFonts w:hint="eastAsia"/>
        </w:rPr>
        <w:t>3</w:t>
      </w:r>
      <w:r>
        <w:t xml:space="preserve">) </w:t>
      </w:r>
      <w:r>
        <w:rPr>
          <w:rFonts w:hint="eastAsia"/>
        </w:rPr>
        <w:t>旅程开始时间</w:t>
      </w:r>
    </w:p>
    <w:p w:rsidR="005779EF" w:rsidRDefault="000A0CBF">
      <w:pPr>
        <w:ind w:firstLine="420"/>
        <w:rPr>
          <w:kern w:val="0"/>
        </w:rPr>
      </w:pPr>
      <w:r>
        <w:rPr>
          <w:rFonts w:hint="eastAsia"/>
          <w:kern w:val="0"/>
        </w:rPr>
        <w:t>应采用</w:t>
      </w:r>
      <w:r>
        <w:rPr>
          <w:kern w:val="0"/>
        </w:rPr>
        <w:t xml:space="preserve">22 </w:t>
      </w:r>
      <w:r>
        <w:rPr>
          <w:rFonts w:hint="eastAsia"/>
          <w:kern w:val="0"/>
        </w:rPr>
        <w:t>位二进制编码。规定旅程开始生效的日期</w:t>
      </w:r>
      <w:r>
        <w:rPr>
          <w:kern w:val="0"/>
        </w:rPr>
        <w:t>/</w:t>
      </w:r>
      <w:r>
        <w:rPr>
          <w:rFonts w:hint="eastAsia"/>
          <w:kern w:val="0"/>
        </w:rPr>
        <w:t>时间。在当前乘客的第一段旅程中更新。规定为自初始化日期开始的分钟数（范围约为</w:t>
      </w:r>
      <w:r>
        <w:rPr>
          <w:kern w:val="0"/>
        </w:rPr>
        <w:t>8</w:t>
      </w:r>
      <w:r>
        <w:rPr>
          <w:rFonts w:hint="eastAsia"/>
          <w:kern w:val="0"/>
        </w:rPr>
        <w:t>年）范围为</w:t>
      </w:r>
      <w:r>
        <w:rPr>
          <w:kern w:val="0"/>
        </w:rPr>
        <w:t>0~4194303</w:t>
      </w:r>
      <w:r>
        <w:rPr>
          <w:rFonts w:hint="eastAsia"/>
          <w:kern w:val="0"/>
        </w:rPr>
        <w:t>。</w:t>
      </w:r>
    </w:p>
    <w:p w:rsidR="005779EF" w:rsidRDefault="000A0CBF">
      <w:pPr>
        <w:ind w:left="446"/>
      </w:pPr>
      <w:r>
        <w:t>4</w:t>
      </w:r>
      <w:r>
        <w:rPr>
          <w:rFonts w:hint="eastAsia"/>
        </w:rPr>
        <w:t>）旅程起始车站</w:t>
      </w:r>
    </w:p>
    <w:p w:rsidR="005779EF" w:rsidRDefault="000A0CBF">
      <w:pPr>
        <w:ind w:firstLine="420"/>
        <w:rPr>
          <w:kern w:val="0"/>
        </w:rPr>
      </w:pPr>
      <w:r>
        <w:rPr>
          <w:rFonts w:hint="eastAsia"/>
          <w:kern w:val="0"/>
        </w:rPr>
        <w:t>应采用</w:t>
      </w:r>
      <w:r>
        <w:rPr>
          <w:kern w:val="0"/>
        </w:rPr>
        <w:t xml:space="preserve">12 </w:t>
      </w:r>
      <w:r>
        <w:rPr>
          <w:rFonts w:hint="eastAsia"/>
          <w:kern w:val="0"/>
        </w:rPr>
        <w:t>位二进制编码。指定产品在旅程中第一次使用的位置。如果位置未指定，设为</w:t>
      </w:r>
      <w:r>
        <w:rPr>
          <w:kern w:val="0"/>
        </w:rPr>
        <w:t>0xFFF</w:t>
      </w:r>
      <w:r>
        <w:rPr>
          <w:kern w:val="0"/>
        </w:rPr>
        <w:t>，</w:t>
      </w:r>
      <w:r>
        <w:rPr>
          <w:rFonts w:hint="eastAsia"/>
          <w:kern w:val="0"/>
        </w:rPr>
        <w:t>范围为</w:t>
      </w:r>
      <w:r>
        <w:rPr>
          <w:kern w:val="0"/>
        </w:rPr>
        <w:t xml:space="preserve"> 0~4095</w:t>
      </w:r>
      <w:r>
        <w:rPr>
          <w:rFonts w:hint="eastAsia"/>
          <w:kern w:val="0"/>
        </w:rPr>
        <w:t>。</w:t>
      </w:r>
    </w:p>
    <w:p w:rsidR="005779EF" w:rsidRDefault="000A0CBF">
      <w:pPr>
        <w:ind w:left="446"/>
      </w:pPr>
      <w:r>
        <w:t>5</w:t>
      </w:r>
      <w:r>
        <w:rPr>
          <w:rFonts w:hint="eastAsia"/>
        </w:rPr>
        <w:t>）预订目的地</w:t>
      </w:r>
    </w:p>
    <w:p w:rsidR="005779EF" w:rsidRDefault="000A0CBF">
      <w:pPr>
        <w:ind w:firstLine="420"/>
        <w:rPr>
          <w:kern w:val="0"/>
        </w:rPr>
      </w:pPr>
      <w:r>
        <w:rPr>
          <w:rFonts w:hint="eastAsia"/>
          <w:kern w:val="0"/>
        </w:rPr>
        <w:t>应采用</w:t>
      </w:r>
      <w:r>
        <w:rPr>
          <w:rFonts w:hint="eastAsia"/>
          <w:kern w:val="0"/>
        </w:rPr>
        <w:t>1</w:t>
      </w:r>
      <w:r>
        <w:rPr>
          <w:kern w:val="0"/>
        </w:rPr>
        <w:t>2</w:t>
      </w:r>
      <w:r>
        <w:rPr>
          <w:rFonts w:hint="eastAsia"/>
          <w:kern w:val="0"/>
        </w:rPr>
        <w:t>位二进制编码。规定旅程预期结束的位置。未指定设为</w:t>
      </w:r>
      <w:r>
        <w:rPr>
          <w:kern w:val="0"/>
        </w:rPr>
        <w:t>0xFFF</w:t>
      </w:r>
      <w:r>
        <w:rPr>
          <w:rFonts w:hint="eastAsia"/>
          <w:kern w:val="0"/>
        </w:rPr>
        <w:t>，范围为</w:t>
      </w:r>
      <w:r>
        <w:rPr>
          <w:kern w:val="0"/>
        </w:rPr>
        <w:t xml:space="preserve"> 0~4095</w:t>
      </w:r>
      <w:r>
        <w:rPr>
          <w:rFonts w:hint="eastAsia"/>
          <w:kern w:val="0"/>
        </w:rPr>
        <w:t>。</w:t>
      </w:r>
    </w:p>
    <w:p w:rsidR="005779EF" w:rsidRDefault="000A0CBF">
      <w:pPr>
        <w:ind w:left="446"/>
      </w:pPr>
      <w:r>
        <w:t>6</w:t>
      </w:r>
      <w:r>
        <w:rPr>
          <w:rFonts w:hint="eastAsia"/>
        </w:rPr>
        <w:t>）上次使用时间</w:t>
      </w:r>
    </w:p>
    <w:p w:rsidR="005779EF" w:rsidRDefault="000A0CBF">
      <w:pPr>
        <w:ind w:firstLine="420"/>
        <w:rPr>
          <w:kern w:val="0"/>
        </w:rPr>
      </w:pPr>
      <w:r>
        <w:rPr>
          <w:rFonts w:hint="eastAsia"/>
          <w:kern w:val="0"/>
        </w:rPr>
        <w:t>应采用</w:t>
      </w:r>
      <w:r>
        <w:rPr>
          <w:kern w:val="0"/>
        </w:rPr>
        <w:t>8</w:t>
      </w:r>
      <w:r>
        <w:rPr>
          <w:rFonts w:hint="eastAsia"/>
          <w:kern w:val="0"/>
        </w:rPr>
        <w:t>位二进制编码。产品在旅程中上次使用的日期时间。自旅程开始时间起的分钟数表示（</w:t>
      </w:r>
      <w:r>
        <w:rPr>
          <w:kern w:val="0"/>
        </w:rPr>
        <w:t>254</w:t>
      </w:r>
      <w:r>
        <w:rPr>
          <w:rFonts w:hint="eastAsia"/>
          <w:kern w:val="0"/>
        </w:rPr>
        <w:t>分钟，大约</w:t>
      </w:r>
      <w:r>
        <w:rPr>
          <w:kern w:val="0"/>
        </w:rPr>
        <w:t>4</w:t>
      </w:r>
      <w:r>
        <w:rPr>
          <w:rFonts w:hint="eastAsia"/>
          <w:kern w:val="0"/>
        </w:rPr>
        <w:t>小时）。</w:t>
      </w:r>
    </w:p>
    <w:p w:rsidR="005779EF" w:rsidRDefault="000A0CBF">
      <w:pPr>
        <w:ind w:left="446"/>
      </w:pPr>
      <w:r>
        <w:t>7</w:t>
      </w:r>
      <w:r>
        <w:rPr>
          <w:rFonts w:hint="eastAsia"/>
        </w:rPr>
        <w:t>）累计使用金额</w:t>
      </w:r>
    </w:p>
    <w:p w:rsidR="005779EF" w:rsidRDefault="000A0CBF">
      <w:pPr>
        <w:ind w:firstLine="420"/>
        <w:rPr>
          <w:kern w:val="0"/>
        </w:rPr>
      </w:pPr>
      <w:r>
        <w:rPr>
          <w:rFonts w:hint="eastAsia"/>
          <w:kern w:val="0"/>
        </w:rPr>
        <w:t>应采用</w:t>
      </w:r>
      <w:r>
        <w:rPr>
          <w:kern w:val="0"/>
        </w:rPr>
        <w:t>16</w:t>
      </w:r>
      <w:r>
        <w:rPr>
          <w:rFonts w:hint="eastAsia"/>
          <w:kern w:val="0"/>
        </w:rPr>
        <w:t>位二进制编码。在整个旅程中从发行产品中取出的储值总额。（存储钱包产品花费的金额，计次产品的使用次数，定期产品不使用），范围为</w:t>
      </w:r>
      <w:r>
        <w:rPr>
          <w:kern w:val="0"/>
        </w:rPr>
        <w:t>0~65535</w:t>
      </w:r>
      <w:r>
        <w:rPr>
          <w:rFonts w:hint="eastAsia"/>
          <w:kern w:val="0"/>
        </w:rPr>
        <w:t>。</w:t>
      </w:r>
    </w:p>
    <w:p w:rsidR="005779EF" w:rsidRDefault="000A0CBF">
      <w:pPr>
        <w:ind w:left="446"/>
      </w:pPr>
      <w:r>
        <w:t>8</w:t>
      </w:r>
      <w:r>
        <w:rPr>
          <w:rFonts w:hint="eastAsia"/>
        </w:rPr>
        <w:t>）上次使用车站</w:t>
      </w:r>
    </w:p>
    <w:p w:rsidR="005779EF" w:rsidRDefault="000A0CBF">
      <w:pPr>
        <w:ind w:firstLine="420"/>
        <w:rPr>
          <w:kern w:val="0"/>
        </w:rPr>
      </w:pPr>
      <w:r>
        <w:rPr>
          <w:rFonts w:hint="eastAsia"/>
          <w:kern w:val="0"/>
        </w:rPr>
        <w:t>应采用</w:t>
      </w:r>
      <w:r>
        <w:rPr>
          <w:kern w:val="0"/>
        </w:rPr>
        <w:t>12</w:t>
      </w:r>
      <w:r>
        <w:rPr>
          <w:rFonts w:hint="eastAsia"/>
          <w:kern w:val="0"/>
        </w:rPr>
        <w:t>位二进制编码。上次产品使用的地点，范围为</w:t>
      </w:r>
      <w:r>
        <w:rPr>
          <w:kern w:val="0"/>
        </w:rPr>
        <w:t xml:space="preserve"> 0~4095</w:t>
      </w:r>
      <w:r>
        <w:rPr>
          <w:rFonts w:hint="eastAsia"/>
          <w:kern w:val="0"/>
        </w:rPr>
        <w:t>。</w:t>
      </w:r>
    </w:p>
    <w:p w:rsidR="005779EF" w:rsidRDefault="000A0CBF">
      <w:pPr>
        <w:ind w:firstLine="420"/>
        <w:rPr>
          <w:kern w:val="0"/>
        </w:rPr>
      </w:pPr>
      <w:r>
        <w:rPr>
          <w:rFonts w:hint="eastAsia"/>
          <w:kern w:val="0"/>
        </w:rPr>
        <w:t>9</w:t>
      </w:r>
      <w:r>
        <w:rPr>
          <w:rFonts w:hint="eastAsia"/>
          <w:kern w:val="0"/>
        </w:rPr>
        <w:t>）换乘次数</w:t>
      </w:r>
    </w:p>
    <w:p w:rsidR="005779EF" w:rsidRDefault="000A0CBF">
      <w:pPr>
        <w:ind w:firstLine="420"/>
        <w:rPr>
          <w:kern w:val="0"/>
        </w:rPr>
      </w:pPr>
      <w:r>
        <w:rPr>
          <w:rFonts w:hint="eastAsia"/>
          <w:kern w:val="0"/>
        </w:rPr>
        <w:t>应采用</w:t>
      </w:r>
      <w:r>
        <w:rPr>
          <w:kern w:val="0"/>
        </w:rPr>
        <w:t>2</w:t>
      </w:r>
      <w:r>
        <w:rPr>
          <w:rFonts w:hint="eastAsia"/>
          <w:kern w:val="0"/>
        </w:rPr>
        <w:t>位二进制编码。当前旅程到目前为止的有障换乘次数，范围为</w:t>
      </w:r>
      <w:r>
        <w:rPr>
          <w:kern w:val="0"/>
        </w:rPr>
        <w:t xml:space="preserve"> 0~3</w:t>
      </w:r>
      <w:r>
        <w:rPr>
          <w:rFonts w:hint="eastAsia"/>
          <w:kern w:val="0"/>
        </w:rPr>
        <w:t>。</w:t>
      </w:r>
    </w:p>
    <w:p w:rsidR="005779EF" w:rsidRDefault="000A0CBF">
      <w:pPr>
        <w:ind w:firstLine="420"/>
        <w:rPr>
          <w:kern w:val="0"/>
        </w:rPr>
      </w:pPr>
      <w:r>
        <w:rPr>
          <w:rFonts w:hint="eastAsia"/>
          <w:kern w:val="0"/>
        </w:rPr>
        <w:t>1</w:t>
      </w:r>
      <w:r>
        <w:rPr>
          <w:kern w:val="0"/>
        </w:rPr>
        <w:t>0</w:t>
      </w:r>
      <w:r>
        <w:rPr>
          <w:rFonts w:hint="eastAsia"/>
          <w:kern w:val="0"/>
        </w:rPr>
        <w:t>）旅程状态</w:t>
      </w:r>
    </w:p>
    <w:p w:rsidR="005779EF" w:rsidRDefault="000A0CBF">
      <w:pPr>
        <w:ind w:firstLine="420"/>
      </w:pPr>
      <w:r>
        <w:rPr>
          <w:rFonts w:hint="eastAsia"/>
          <w:kern w:val="0"/>
        </w:rPr>
        <w:t>应采用</w:t>
      </w:r>
      <w:r>
        <w:rPr>
          <w:kern w:val="0"/>
        </w:rPr>
        <w:t>3</w:t>
      </w:r>
      <w:r>
        <w:rPr>
          <w:rFonts w:hint="eastAsia"/>
          <w:kern w:val="0"/>
        </w:rPr>
        <w:t>位二进制编码。</w:t>
      </w:r>
      <w:r>
        <w:t xml:space="preserve">0 </w:t>
      </w:r>
      <w:r>
        <w:rPr>
          <w:rFonts w:hint="eastAsia"/>
        </w:rPr>
        <w:t>代表产品未使用，</w:t>
      </w:r>
      <w:r>
        <w:t xml:space="preserve">1 </w:t>
      </w:r>
      <w:r>
        <w:rPr>
          <w:rFonts w:hint="eastAsia"/>
        </w:rPr>
        <w:t>代表上次进站，</w:t>
      </w:r>
      <w:r>
        <w:t xml:space="preserve">2 </w:t>
      </w:r>
      <w:r>
        <w:rPr>
          <w:rFonts w:hint="eastAsia"/>
        </w:rPr>
        <w:t>代表上次出站，</w:t>
      </w:r>
      <w:r>
        <w:t xml:space="preserve">3 </w:t>
      </w:r>
      <w:r>
        <w:rPr>
          <w:rFonts w:hint="eastAsia"/>
        </w:rPr>
        <w:t>代表</w:t>
      </w:r>
      <w:r>
        <w:rPr>
          <w:rStyle w:val="SoDAField"/>
          <w:rFonts w:hint="eastAsia"/>
        </w:rPr>
        <w:t>上次列车故障模式下出站，</w:t>
      </w:r>
      <w:r>
        <w:t xml:space="preserve">4 </w:t>
      </w:r>
      <w:r>
        <w:rPr>
          <w:rFonts w:hint="eastAsia"/>
        </w:rPr>
        <w:t>代表</w:t>
      </w:r>
      <w:r>
        <w:rPr>
          <w:rFonts w:ascii="Helv" w:hAnsi="Helv" w:cs="Helv" w:hint="eastAsia"/>
          <w:bCs/>
        </w:rPr>
        <w:t>上次补票，</w:t>
      </w:r>
      <w:r>
        <w:t>5~7</w:t>
      </w:r>
      <w:r>
        <w:rPr>
          <w:rFonts w:hint="eastAsia"/>
        </w:rPr>
        <w:t>为预留。</w:t>
      </w:r>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r>
        <w:rPr>
          <w:rFonts w:hint="eastAsia"/>
          <w:kern w:val="0"/>
        </w:rPr>
        <w:t>AFC</w:t>
      </w:r>
      <w:r>
        <w:rPr>
          <w:rFonts w:hint="eastAsia"/>
          <w:kern w:val="0"/>
        </w:rPr>
        <w:t>交易记录文件结构</w:t>
      </w:r>
    </w:p>
    <w:p w:rsidR="005779EF" w:rsidRDefault="000A0CBF">
      <w:pPr>
        <w:ind w:firstLine="420"/>
        <w:rPr>
          <w:kern w:val="0"/>
        </w:rPr>
      </w:pPr>
      <w:r>
        <w:rPr>
          <w:rFonts w:hint="eastAsia"/>
          <w:kern w:val="0"/>
        </w:rPr>
        <w:t>1</w:t>
      </w:r>
      <w:r>
        <w:rPr>
          <w:rFonts w:hint="eastAsia"/>
          <w:kern w:val="0"/>
        </w:rPr>
        <w:t>）交易时间</w:t>
      </w:r>
    </w:p>
    <w:p w:rsidR="005779EF" w:rsidRDefault="000A0CBF">
      <w:pPr>
        <w:ind w:firstLineChars="200" w:firstLine="420"/>
        <w:rPr>
          <w:kern w:val="0"/>
        </w:rPr>
      </w:pPr>
      <w:r>
        <w:rPr>
          <w:rFonts w:hint="eastAsia"/>
          <w:kern w:val="0"/>
        </w:rPr>
        <w:t>应采用</w:t>
      </w:r>
      <w:r>
        <w:rPr>
          <w:kern w:val="0"/>
        </w:rPr>
        <w:t>32</w:t>
      </w:r>
      <w:r>
        <w:rPr>
          <w:rFonts w:hint="eastAsia"/>
          <w:kern w:val="0"/>
        </w:rPr>
        <w:t>位二进制编码。</w:t>
      </w:r>
    </w:p>
    <w:p w:rsidR="005779EF" w:rsidRDefault="000A0CBF">
      <w:pPr>
        <w:ind w:firstLine="420"/>
        <w:rPr>
          <w:kern w:val="0"/>
        </w:rPr>
      </w:pPr>
      <w:r>
        <w:rPr>
          <w:kern w:val="0"/>
        </w:rPr>
        <w:t>2</w:t>
      </w:r>
      <w:r>
        <w:rPr>
          <w:rFonts w:hint="eastAsia"/>
          <w:kern w:val="0"/>
        </w:rPr>
        <w:t>）服务商</w:t>
      </w:r>
      <w:r>
        <w:rPr>
          <w:kern w:val="0"/>
        </w:rPr>
        <w:t>ID</w:t>
      </w:r>
    </w:p>
    <w:p w:rsidR="005779EF" w:rsidRDefault="000A0CBF">
      <w:pPr>
        <w:ind w:firstLineChars="200" w:firstLine="420"/>
        <w:rPr>
          <w:kern w:val="0"/>
        </w:rPr>
      </w:pPr>
      <w:r>
        <w:rPr>
          <w:rFonts w:hint="eastAsia"/>
          <w:kern w:val="0"/>
        </w:rPr>
        <w:t>应采用</w:t>
      </w:r>
      <w:r>
        <w:rPr>
          <w:kern w:val="0"/>
        </w:rPr>
        <w:t>8</w:t>
      </w:r>
      <w:r>
        <w:rPr>
          <w:rFonts w:hint="eastAsia"/>
          <w:kern w:val="0"/>
        </w:rPr>
        <w:t>位二进制编码。</w:t>
      </w:r>
    </w:p>
    <w:p w:rsidR="005779EF" w:rsidRDefault="000A0CBF">
      <w:pPr>
        <w:ind w:firstLine="420"/>
        <w:rPr>
          <w:kern w:val="0"/>
        </w:rPr>
      </w:pPr>
      <w:r>
        <w:rPr>
          <w:kern w:val="0"/>
        </w:rPr>
        <w:t>3</w:t>
      </w:r>
      <w:r>
        <w:rPr>
          <w:rFonts w:hint="eastAsia"/>
          <w:kern w:val="0"/>
        </w:rPr>
        <w:t>）交易种类</w:t>
      </w:r>
    </w:p>
    <w:p w:rsidR="005779EF" w:rsidRDefault="000A0CBF">
      <w:pPr>
        <w:ind w:left="142"/>
        <w:rPr>
          <w:kern w:val="0"/>
        </w:rPr>
      </w:pPr>
      <w:r>
        <w:rPr>
          <w:rFonts w:hint="eastAsia"/>
          <w:kern w:val="0"/>
        </w:rPr>
        <w:t>应采用</w:t>
      </w:r>
      <w:r>
        <w:rPr>
          <w:kern w:val="0"/>
        </w:rPr>
        <w:t>3</w:t>
      </w:r>
      <w:r>
        <w:rPr>
          <w:rFonts w:hint="eastAsia"/>
          <w:kern w:val="0"/>
        </w:rPr>
        <w:t>位二进制编码。</w:t>
      </w:r>
    </w:p>
    <w:p w:rsidR="005779EF" w:rsidRDefault="000A0CBF">
      <w:pPr>
        <w:ind w:firstLine="420"/>
        <w:rPr>
          <w:kern w:val="0"/>
        </w:rPr>
      </w:pPr>
      <w:r>
        <w:rPr>
          <w:rFonts w:hint="eastAsia"/>
          <w:kern w:val="0"/>
        </w:rPr>
        <w:t>4</w:t>
      </w:r>
      <w:r>
        <w:rPr>
          <w:rFonts w:hint="eastAsia"/>
          <w:kern w:val="0"/>
        </w:rPr>
        <w:t>）产品发行商</w:t>
      </w:r>
      <w:r>
        <w:rPr>
          <w:kern w:val="0"/>
        </w:rPr>
        <w:t>ID</w:t>
      </w:r>
    </w:p>
    <w:p w:rsidR="005779EF" w:rsidRDefault="000A0CBF">
      <w:pPr>
        <w:ind w:firstLineChars="200" w:firstLine="420"/>
        <w:rPr>
          <w:kern w:val="0"/>
        </w:rPr>
      </w:pPr>
      <w:r>
        <w:rPr>
          <w:rFonts w:hint="eastAsia"/>
          <w:kern w:val="0"/>
        </w:rPr>
        <w:t>应采用</w:t>
      </w:r>
      <w:r>
        <w:rPr>
          <w:kern w:val="0"/>
        </w:rPr>
        <w:t>5</w:t>
      </w:r>
      <w:r>
        <w:rPr>
          <w:rFonts w:hint="eastAsia"/>
          <w:kern w:val="0"/>
        </w:rPr>
        <w:t>位二进制编码。</w:t>
      </w:r>
    </w:p>
    <w:p w:rsidR="005779EF" w:rsidRDefault="000A0CBF">
      <w:pPr>
        <w:ind w:firstLine="420"/>
        <w:rPr>
          <w:kern w:val="0"/>
        </w:rPr>
      </w:pPr>
      <w:r>
        <w:rPr>
          <w:kern w:val="0"/>
        </w:rPr>
        <w:t>5</w:t>
      </w:r>
      <w:r>
        <w:rPr>
          <w:rFonts w:hint="eastAsia"/>
          <w:kern w:val="0"/>
        </w:rPr>
        <w:t>）交易类型</w:t>
      </w:r>
    </w:p>
    <w:p w:rsidR="005779EF" w:rsidRDefault="000A0CBF">
      <w:pPr>
        <w:ind w:firstLine="420"/>
        <w:rPr>
          <w:kern w:val="0"/>
        </w:rPr>
      </w:pPr>
      <w:r>
        <w:rPr>
          <w:rFonts w:hint="eastAsia"/>
          <w:kern w:val="0"/>
        </w:rPr>
        <w:t>应采用</w:t>
      </w:r>
      <w:r>
        <w:rPr>
          <w:kern w:val="0"/>
        </w:rPr>
        <w:t>5</w:t>
      </w:r>
      <w:r>
        <w:rPr>
          <w:rFonts w:hint="eastAsia"/>
          <w:kern w:val="0"/>
        </w:rPr>
        <w:t>位二进制编码。</w:t>
      </w:r>
    </w:p>
    <w:p w:rsidR="005779EF" w:rsidRDefault="000A0CBF">
      <w:pPr>
        <w:ind w:firstLine="420"/>
        <w:rPr>
          <w:kern w:val="0"/>
        </w:rPr>
      </w:pPr>
      <w:r>
        <w:rPr>
          <w:rFonts w:hint="eastAsia"/>
          <w:kern w:val="0"/>
        </w:rPr>
        <w:lastRenderedPageBreak/>
        <w:t>6</w:t>
      </w:r>
      <w:r>
        <w:rPr>
          <w:rFonts w:hint="eastAsia"/>
          <w:kern w:val="0"/>
        </w:rPr>
        <w:t>）付款方式</w:t>
      </w:r>
    </w:p>
    <w:p w:rsidR="005779EF" w:rsidRDefault="000A0CBF">
      <w:pPr>
        <w:ind w:firstLineChars="100" w:firstLine="210"/>
        <w:rPr>
          <w:kern w:val="0"/>
        </w:rPr>
      </w:pPr>
      <w:r>
        <w:rPr>
          <w:rFonts w:hint="eastAsia"/>
          <w:kern w:val="0"/>
        </w:rPr>
        <w:t>应采用</w:t>
      </w:r>
      <w:r>
        <w:rPr>
          <w:kern w:val="0"/>
        </w:rPr>
        <w:t>3</w:t>
      </w:r>
      <w:r>
        <w:rPr>
          <w:rFonts w:hint="eastAsia"/>
          <w:kern w:val="0"/>
        </w:rPr>
        <w:t>位二进制编码。</w:t>
      </w:r>
      <w:r>
        <w:rPr>
          <w:kern w:val="0"/>
        </w:rPr>
        <w:t>0</w:t>
      </w:r>
      <w:r>
        <w:rPr>
          <w:rFonts w:hint="eastAsia"/>
          <w:kern w:val="0"/>
        </w:rPr>
        <w:t>保留，</w:t>
      </w:r>
      <w:r>
        <w:rPr>
          <w:kern w:val="0"/>
        </w:rPr>
        <w:t>1</w:t>
      </w:r>
      <w:r>
        <w:rPr>
          <w:rFonts w:hint="eastAsia"/>
          <w:kern w:val="0"/>
        </w:rPr>
        <w:t>代表现金，</w:t>
      </w:r>
      <w:r>
        <w:rPr>
          <w:kern w:val="0"/>
        </w:rPr>
        <w:t>2</w:t>
      </w:r>
      <w:r>
        <w:rPr>
          <w:rFonts w:hint="eastAsia"/>
          <w:kern w:val="0"/>
        </w:rPr>
        <w:t>代表</w:t>
      </w:r>
      <w:r>
        <w:rPr>
          <w:kern w:val="0"/>
        </w:rPr>
        <w:t xml:space="preserve">EFT </w:t>
      </w:r>
      <w:r>
        <w:rPr>
          <w:rFonts w:hint="eastAsia"/>
          <w:kern w:val="0"/>
        </w:rPr>
        <w:t>刷卡消费，电子转帐，</w:t>
      </w:r>
      <w:r>
        <w:rPr>
          <w:kern w:val="0"/>
        </w:rPr>
        <w:t>3</w:t>
      </w:r>
      <w:r>
        <w:rPr>
          <w:rFonts w:hint="eastAsia"/>
          <w:kern w:val="0"/>
        </w:rPr>
        <w:t>代表优惠卷，</w:t>
      </w:r>
      <w:r>
        <w:rPr>
          <w:kern w:val="0"/>
        </w:rPr>
        <w:t>4</w:t>
      </w:r>
      <w:r>
        <w:rPr>
          <w:rFonts w:hint="eastAsia"/>
          <w:kern w:val="0"/>
        </w:rPr>
        <w:t>代表自动充值付费。</w:t>
      </w:r>
    </w:p>
    <w:p w:rsidR="005779EF" w:rsidRDefault="000A0CBF">
      <w:pPr>
        <w:ind w:firstLine="420"/>
        <w:rPr>
          <w:kern w:val="0"/>
        </w:rPr>
      </w:pPr>
      <w:r>
        <w:rPr>
          <w:kern w:val="0"/>
        </w:rPr>
        <w:t>7</w:t>
      </w:r>
      <w:r>
        <w:rPr>
          <w:rFonts w:hint="eastAsia"/>
          <w:kern w:val="0"/>
        </w:rPr>
        <w:t>）产品类型</w:t>
      </w:r>
    </w:p>
    <w:p w:rsidR="005779EF" w:rsidRDefault="000A0CBF">
      <w:pPr>
        <w:ind w:firstLine="420"/>
        <w:rPr>
          <w:kern w:val="0"/>
        </w:rPr>
      </w:pPr>
      <w:r>
        <w:rPr>
          <w:rFonts w:hint="eastAsia"/>
          <w:kern w:val="0"/>
        </w:rPr>
        <w:t>应采用</w:t>
      </w:r>
      <w:r>
        <w:rPr>
          <w:kern w:val="0"/>
        </w:rPr>
        <w:t>6</w:t>
      </w:r>
      <w:r>
        <w:rPr>
          <w:rFonts w:hint="eastAsia"/>
          <w:kern w:val="0"/>
        </w:rPr>
        <w:t>位二进制编码。</w:t>
      </w:r>
    </w:p>
    <w:p w:rsidR="005779EF" w:rsidRDefault="000A0CBF">
      <w:pPr>
        <w:ind w:firstLine="420"/>
        <w:rPr>
          <w:kern w:val="0"/>
        </w:rPr>
      </w:pPr>
      <w:r>
        <w:rPr>
          <w:kern w:val="0"/>
        </w:rPr>
        <w:t>8</w:t>
      </w:r>
      <w:r>
        <w:rPr>
          <w:rFonts w:hint="eastAsia"/>
          <w:kern w:val="0"/>
        </w:rPr>
        <w:t>）交易地点</w:t>
      </w:r>
    </w:p>
    <w:p w:rsidR="005779EF" w:rsidRDefault="000A0CBF">
      <w:pPr>
        <w:ind w:firstLine="420"/>
        <w:rPr>
          <w:kern w:val="0"/>
        </w:rPr>
      </w:pPr>
      <w:r>
        <w:rPr>
          <w:rFonts w:hint="eastAsia"/>
          <w:kern w:val="0"/>
        </w:rPr>
        <w:t>应采用</w:t>
      </w:r>
      <w:r>
        <w:rPr>
          <w:kern w:val="0"/>
        </w:rPr>
        <w:t>12</w:t>
      </w:r>
      <w:r>
        <w:rPr>
          <w:rFonts w:hint="eastAsia"/>
          <w:kern w:val="0"/>
        </w:rPr>
        <w:t>位二进制编码。</w:t>
      </w:r>
    </w:p>
    <w:p w:rsidR="005779EF" w:rsidRDefault="000A0CBF">
      <w:pPr>
        <w:ind w:firstLine="420"/>
        <w:rPr>
          <w:kern w:val="0"/>
        </w:rPr>
      </w:pPr>
      <w:r>
        <w:rPr>
          <w:kern w:val="0"/>
        </w:rPr>
        <w:t>9</w:t>
      </w:r>
      <w:r>
        <w:rPr>
          <w:rFonts w:hint="eastAsia"/>
          <w:kern w:val="0"/>
        </w:rPr>
        <w:t>）交易金额或者次数</w:t>
      </w:r>
    </w:p>
    <w:p w:rsidR="005779EF" w:rsidRDefault="000A0CBF">
      <w:pPr>
        <w:ind w:firstLine="420"/>
        <w:rPr>
          <w:kern w:val="0"/>
        </w:rPr>
      </w:pPr>
      <w:r>
        <w:rPr>
          <w:rFonts w:hint="eastAsia"/>
          <w:kern w:val="0"/>
        </w:rPr>
        <w:t>应采用</w:t>
      </w:r>
      <w:r>
        <w:rPr>
          <w:kern w:val="0"/>
        </w:rPr>
        <w:t>17</w:t>
      </w:r>
      <w:r>
        <w:rPr>
          <w:rFonts w:hint="eastAsia"/>
          <w:kern w:val="0"/>
        </w:rPr>
        <w:t>位二进制编码。</w:t>
      </w:r>
    </w:p>
    <w:p w:rsidR="005779EF" w:rsidRDefault="000A0CBF">
      <w:pPr>
        <w:ind w:firstLine="420"/>
        <w:rPr>
          <w:kern w:val="0"/>
        </w:rPr>
      </w:pPr>
      <w:r>
        <w:rPr>
          <w:kern w:val="0"/>
        </w:rPr>
        <w:t>10</w:t>
      </w:r>
      <w:r>
        <w:rPr>
          <w:rFonts w:hint="eastAsia"/>
          <w:kern w:val="0"/>
        </w:rPr>
        <w:t>）剩余金额或者次数</w:t>
      </w:r>
    </w:p>
    <w:p w:rsidR="005779EF" w:rsidRDefault="000A0CBF">
      <w:pPr>
        <w:ind w:firstLine="420"/>
        <w:rPr>
          <w:kern w:val="0"/>
        </w:rPr>
      </w:pPr>
      <w:r>
        <w:rPr>
          <w:rFonts w:hint="eastAsia"/>
          <w:kern w:val="0"/>
        </w:rPr>
        <w:t>应采用</w:t>
      </w:r>
      <w:r>
        <w:rPr>
          <w:kern w:val="0"/>
        </w:rPr>
        <w:t>17</w:t>
      </w:r>
      <w:r>
        <w:rPr>
          <w:rFonts w:hint="eastAsia"/>
          <w:kern w:val="0"/>
        </w:rPr>
        <w:t>位二进制编码。</w:t>
      </w:r>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r>
        <w:rPr>
          <w:rFonts w:hint="eastAsia"/>
          <w:kern w:val="0"/>
        </w:rPr>
        <w:t>上次充值区文件结构</w:t>
      </w:r>
    </w:p>
    <w:p w:rsidR="005779EF" w:rsidRDefault="000A0CBF">
      <w:pPr>
        <w:ind w:firstLineChars="200" w:firstLine="420"/>
        <w:rPr>
          <w:kern w:val="0"/>
        </w:rPr>
      </w:pPr>
      <w:r>
        <w:rPr>
          <w:rFonts w:hint="eastAsia"/>
          <w:kern w:val="0"/>
        </w:rPr>
        <w:t>1</w:t>
      </w:r>
      <w:r>
        <w:rPr>
          <w:rFonts w:hint="eastAsia"/>
          <w:kern w:val="0"/>
        </w:rPr>
        <w:t>）上次充值提供商</w:t>
      </w:r>
    </w:p>
    <w:p w:rsidR="005779EF" w:rsidRDefault="000A0CBF">
      <w:pPr>
        <w:rPr>
          <w:kern w:val="0"/>
        </w:rPr>
      </w:pPr>
      <w:r>
        <w:rPr>
          <w:rFonts w:hint="eastAsia"/>
          <w:kern w:val="0"/>
        </w:rPr>
        <w:t>应采用</w:t>
      </w:r>
      <w:r>
        <w:rPr>
          <w:kern w:val="0"/>
        </w:rPr>
        <w:t>8</w:t>
      </w:r>
      <w:r>
        <w:rPr>
          <w:rFonts w:hint="eastAsia"/>
          <w:kern w:val="0"/>
        </w:rPr>
        <w:t>位二进制编码。</w:t>
      </w:r>
      <w:r>
        <w:rPr>
          <w:rFonts w:hint="eastAsia"/>
          <w:kern w:val="0"/>
          <w:sz w:val="18"/>
        </w:rPr>
        <w:t>表示处理上次充值交易的与应用发行商对应的系统参与者</w:t>
      </w:r>
      <w:r>
        <w:rPr>
          <w:rFonts w:hint="eastAsia"/>
          <w:kern w:val="0"/>
        </w:rPr>
        <w:t>，范围为</w:t>
      </w:r>
      <w:r>
        <w:rPr>
          <w:kern w:val="0"/>
          <w:sz w:val="18"/>
        </w:rPr>
        <w:t>0</w:t>
      </w:r>
      <w:r>
        <w:rPr>
          <w:kern w:val="0"/>
        </w:rPr>
        <w:t>~</w:t>
      </w:r>
      <w:r>
        <w:rPr>
          <w:kern w:val="0"/>
          <w:sz w:val="18"/>
        </w:rPr>
        <w:t>255</w:t>
      </w:r>
      <w:r>
        <w:rPr>
          <w:rFonts w:hint="eastAsia"/>
          <w:kern w:val="0"/>
        </w:rPr>
        <w:t>。</w:t>
      </w:r>
    </w:p>
    <w:p w:rsidR="005779EF" w:rsidRDefault="000A0CBF">
      <w:pPr>
        <w:rPr>
          <w:kern w:val="0"/>
        </w:rPr>
      </w:pPr>
      <w:r>
        <w:rPr>
          <w:kern w:val="0"/>
        </w:rPr>
        <w:tab/>
        <w:t>2</w:t>
      </w:r>
      <w:r>
        <w:rPr>
          <w:rFonts w:hint="eastAsia"/>
          <w:kern w:val="0"/>
        </w:rPr>
        <w:t>）上次交易序号</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位二进制编码。上次充值交易的产品交易序列号，范围为</w:t>
      </w:r>
      <w:r>
        <w:rPr>
          <w:kern w:val="0"/>
        </w:rPr>
        <w:t xml:space="preserve"> 0~65535</w:t>
      </w:r>
      <w:r>
        <w:rPr>
          <w:rFonts w:hint="eastAsia"/>
          <w:kern w:val="0"/>
        </w:rPr>
        <w:t>。</w:t>
      </w:r>
    </w:p>
    <w:p w:rsidR="005779EF" w:rsidRDefault="000A0CBF">
      <w:pPr>
        <w:ind w:left="142"/>
        <w:rPr>
          <w:kern w:val="0"/>
        </w:rPr>
      </w:pPr>
      <w:r>
        <w:rPr>
          <w:rFonts w:hint="eastAsia"/>
          <w:kern w:val="0"/>
        </w:rPr>
        <w:t>3</w:t>
      </w:r>
      <w:r>
        <w:rPr>
          <w:rFonts w:hint="eastAsia"/>
          <w:kern w:val="0"/>
        </w:rPr>
        <w:t>）上次充值次数或金额</w:t>
      </w:r>
    </w:p>
    <w:p w:rsidR="005779EF" w:rsidRDefault="000A0CBF">
      <w:pPr>
        <w:ind w:firstLineChars="200" w:firstLine="420"/>
        <w:rPr>
          <w:kern w:val="0"/>
        </w:rPr>
      </w:pPr>
      <w:r>
        <w:rPr>
          <w:rFonts w:hint="eastAsia"/>
          <w:kern w:val="0"/>
        </w:rPr>
        <w:t>应采用</w:t>
      </w:r>
      <w:r>
        <w:rPr>
          <w:kern w:val="0"/>
        </w:rPr>
        <w:t>24</w:t>
      </w:r>
      <w:r>
        <w:rPr>
          <w:rFonts w:hint="eastAsia"/>
          <w:kern w:val="0"/>
        </w:rPr>
        <w:t>位二进制编码。上次充值交易增加的乘次数或金额，范围为</w:t>
      </w:r>
      <w:r>
        <w:rPr>
          <w:kern w:val="0"/>
        </w:rPr>
        <w:t>0~16777214</w:t>
      </w:r>
      <w:r>
        <w:rPr>
          <w:rFonts w:hint="eastAsia"/>
          <w:kern w:val="0"/>
        </w:rPr>
        <w:t>次或</w:t>
      </w:r>
      <w:r>
        <w:rPr>
          <w:kern w:val="0"/>
        </w:rPr>
        <w:t>16777214</w:t>
      </w:r>
      <w:r>
        <w:rPr>
          <w:rFonts w:hint="eastAsia"/>
          <w:kern w:val="0"/>
        </w:rPr>
        <w:t>分。</w:t>
      </w:r>
    </w:p>
    <w:p w:rsidR="005779EF" w:rsidRDefault="000A0CBF">
      <w:pPr>
        <w:ind w:firstLineChars="100" w:firstLine="210"/>
        <w:rPr>
          <w:kern w:val="0"/>
        </w:rPr>
      </w:pPr>
      <w:r>
        <w:rPr>
          <w:rFonts w:hint="eastAsia"/>
          <w:kern w:val="0"/>
        </w:rPr>
        <w:t>4</w:t>
      </w:r>
      <w:r>
        <w:rPr>
          <w:rFonts w:hint="eastAsia"/>
          <w:kern w:val="0"/>
        </w:rPr>
        <w:t>）上次充值日期</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位二进制编码。上次充值交易的日期，规定为从</w:t>
      </w:r>
      <w:r>
        <w:rPr>
          <w:kern w:val="0"/>
        </w:rPr>
        <w:t>旅程开始时间</w:t>
      </w:r>
      <w:r>
        <w:rPr>
          <w:rFonts w:hint="eastAsia"/>
          <w:kern w:val="0"/>
        </w:rPr>
        <w:t>开始的天数（大概是</w:t>
      </w:r>
      <w:r>
        <w:rPr>
          <w:kern w:val="0"/>
        </w:rPr>
        <w:t>11</w:t>
      </w:r>
      <w:r>
        <w:rPr>
          <w:rFonts w:hint="eastAsia"/>
          <w:kern w:val="0"/>
        </w:rPr>
        <w:t>年），范围为</w:t>
      </w:r>
      <w:r>
        <w:rPr>
          <w:kern w:val="0"/>
        </w:rPr>
        <w:t xml:space="preserve"> 0~4095</w:t>
      </w:r>
      <w:r>
        <w:rPr>
          <w:rFonts w:hint="eastAsia"/>
          <w:kern w:val="0"/>
        </w:rPr>
        <w:t>。</w:t>
      </w:r>
    </w:p>
    <w:p w:rsidR="005779EF" w:rsidRDefault="000A0CBF">
      <w:pPr>
        <w:ind w:firstLineChars="200" w:firstLine="420"/>
        <w:rPr>
          <w:kern w:val="0"/>
        </w:rPr>
      </w:pPr>
      <w:r>
        <w:rPr>
          <w:kern w:val="0"/>
        </w:rPr>
        <w:t>5</w:t>
      </w:r>
      <w:r>
        <w:rPr>
          <w:rFonts w:hint="eastAsia"/>
          <w:kern w:val="0"/>
        </w:rPr>
        <w:t>）上次充值后金额或次数</w:t>
      </w:r>
    </w:p>
    <w:p w:rsidR="005779EF" w:rsidRDefault="000A0CBF">
      <w:pPr>
        <w:ind w:firstLineChars="100" w:firstLine="210"/>
        <w:rPr>
          <w:kern w:val="0"/>
        </w:rPr>
      </w:pPr>
      <w:r>
        <w:rPr>
          <w:rFonts w:hint="eastAsia"/>
          <w:kern w:val="0"/>
        </w:rPr>
        <w:t>应采用</w:t>
      </w:r>
      <w:r>
        <w:rPr>
          <w:kern w:val="0"/>
        </w:rPr>
        <w:t>24</w:t>
      </w:r>
      <w:r>
        <w:rPr>
          <w:rFonts w:hint="eastAsia"/>
          <w:kern w:val="0"/>
        </w:rPr>
        <w:t>位二进制编码。上次充值交易后剩余的总金额或者次数，范围为</w:t>
      </w:r>
      <w:r>
        <w:rPr>
          <w:kern w:val="0"/>
        </w:rPr>
        <w:t>0~ 16777214</w:t>
      </w:r>
      <w:r>
        <w:rPr>
          <w:rFonts w:hint="eastAsia"/>
          <w:kern w:val="0"/>
        </w:rPr>
        <w:t>次或</w:t>
      </w:r>
      <w:r>
        <w:rPr>
          <w:kern w:val="0"/>
        </w:rPr>
        <w:t>16777214</w:t>
      </w:r>
      <w:r>
        <w:rPr>
          <w:rFonts w:hint="eastAsia"/>
          <w:kern w:val="0"/>
        </w:rPr>
        <w:t>分。</w:t>
      </w:r>
    </w:p>
    <w:p w:rsidR="005779EF" w:rsidRDefault="000A0CBF" w:rsidP="00551CC2">
      <w:pPr>
        <w:numPr>
          <w:ilvl w:val="2"/>
          <w:numId w:val="13"/>
        </w:numPr>
        <w:spacing w:beforeLines="50" w:before="156" w:afterLines="50" w:after="156"/>
        <w:ind w:left="0"/>
        <w:outlineLvl w:val="3"/>
        <w:rPr>
          <w:kern w:val="0"/>
        </w:rPr>
      </w:pPr>
      <w:r>
        <w:rPr>
          <w:rFonts w:hint="eastAsia"/>
          <w:kern w:val="0"/>
        </w:rPr>
        <w:t>钱包产品区文件结构</w:t>
      </w:r>
    </w:p>
    <w:p w:rsidR="005779EF" w:rsidRDefault="000A0CBF">
      <w:pPr>
        <w:pStyle w:val="50"/>
        <w:numPr>
          <w:ilvl w:val="0"/>
          <w:numId w:val="41"/>
        </w:numPr>
        <w:ind w:firstLineChars="0"/>
        <w:rPr>
          <w:kern w:val="0"/>
        </w:rPr>
      </w:pPr>
      <w:r>
        <w:rPr>
          <w:rFonts w:hint="eastAsia"/>
          <w:kern w:val="0"/>
          <w:sz w:val="18"/>
        </w:rPr>
        <w:t>锁卡状态</w:t>
      </w:r>
    </w:p>
    <w:p w:rsidR="005779EF" w:rsidRDefault="000A0CBF">
      <w:pPr>
        <w:ind w:firstLine="420"/>
        <w:rPr>
          <w:kern w:val="0"/>
        </w:rPr>
      </w:pPr>
      <w:r>
        <w:rPr>
          <w:rFonts w:hint="eastAsia"/>
          <w:kern w:val="0"/>
        </w:rPr>
        <w:t>应采用</w:t>
      </w:r>
      <w:r>
        <w:rPr>
          <w:kern w:val="0"/>
        </w:rPr>
        <w:t>4</w:t>
      </w:r>
      <w:r>
        <w:rPr>
          <w:rFonts w:hint="eastAsia"/>
          <w:kern w:val="0"/>
        </w:rPr>
        <w:t>位二进制编码。</w:t>
      </w:r>
      <w:r>
        <w:rPr>
          <w:kern w:val="0"/>
        </w:rPr>
        <w:t>0</w:t>
      </w:r>
      <w:r>
        <w:rPr>
          <w:rFonts w:hint="eastAsia"/>
          <w:kern w:val="0"/>
        </w:rPr>
        <w:t>预留，</w:t>
      </w:r>
      <w:r>
        <w:rPr>
          <w:kern w:val="0"/>
        </w:rPr>
        <w:t>1</w:t>
      </w:r>
      <w:r>
        <w:rPr>
          <w:rFonts w:hint="eastAsia"/>
          <w:kern w:val="0"/>
        </w:rPr>
        <w:t>代表未锁定，</w:t>
      </w:r>
      <w:r>
        <w:rPr>
          <w:kern w:val="0"/>
        </w:rPr>
        <w:t>2</w:t>
      </w:r>
      <w:r>
        <w:rPr>
          <w:rFonts w:hint="eastAsia"/>
          <w:kern w:val="0"/>
        </w:rPr>
        <w:t>代表锁定－其他，</w:t>
      </w:r>
      <w:r>
        <w:rPr>
          <w:kern w:val="0"/>
        </w:rPr>
        <w:t>3</w:t>
      </w:r>
      <w:r>
        <w:rPr>
          <w:rFonts w:hint="eastAsia"/>
          <w:kern w:val="0"/>
        </w:rPr>
        <w:t>预留，</w:t>
      </w:r>
      <w:r>
        <w:rPr>
          <w:kern w:val="0"/>
        </w:rPr>
        <w:t>4</w:t>
      </w:r>
      <w:r>
        <w:rPr>
          <w:rFonts w:hint="eastAsia"/>
          <w:kern w:val="0"/>
        </w:rPr>
        <w:t>代表锁定</w:t>
      </w:r>
      <w:r>
        <w:rPr>
          <w:kern w:val="0"/>
        </w:rPr>
        <w:t xml:space="preserve">– </w:t>
      </w:r>
      <w:r>
        <w:rPr>
          <w:rFonts w:hint="eastAsia"/>
          <w:kern w:val="0"/>
        </w:rPr>
        <w:t>黑名单</w:t>
      </w:r>
      <w:r>
        <w:rPr>
          <w:kern w:val="0"/>
        </w:rPr>
        <w:t>SAM</w:t>
      </w:r>
      <w:r>
        <w:rPr>
          <w:rFonts w:hint="eastAsia"/>
          <w:kern w:val="0"/>
        </w:rPr>
        <w:t>，</w:t>
      </w:r>
      <w:r>
        <w:rPr>
          <w:kern w:val="0"/>
        </w:rPr>
        <w:t>5~7</w:t>
      </w:r>
      <w:r>
        <w:rPr>
          <w:rFonts w:hint="eastAsia"/>
          <w:kern w:val="0"/>
        </w:rPr>
        <w:t>预留，</w:t>
      </w:r>
      <w:r>
        <w:rPr>
          <w:kern w:val="0"/>
        </w:rPr>
        <w:t>8</w:t>
      </w:r>
      <w:r>
        <w:rPr>
          <w:rFonts w:hint="eastAsia"/>
          <w:kern w:val="0"/>
        </w:rPr>
        <w:t>代表锁定－自动充值坏账，</w:t>
      </w:r>
      <w:r>
        <w:rPr>
          <w:kern w:val="0"/>
        </w:rPr>
        <w:t>9</w:t>
      </w:r>
      <w:r>
        <w:rPr>
          <w:rFonts w:hint="eastAsia"/>
          <w:kern w:val="0"/>
        </w:rPr>
        <w:t>代表锁定－银行账户关闭，</w:t>
      </w:r>
      <w:r>
        <w:rPr>
          <w:kern w:val="0"/>
        </w:rPr>
        <w:t>10</w:t>
      </w:r>
      <w:r>
        <w:rPr>
          <w:rFonts w:hint="eastAsia"/>
          <w:kern w:val="0"/>
        </w:rPr>
        <w:t>代表锁定－产品超限，</w:t>
      </w:r>
      <w:r>
        <w:rPr>
          <w:kern w:val="0"/>
        </w:rPr>
        <w:t>11~14</w:t>
      </w:r>
      <w:r>
        <w:rPr>
          <w:rFonts w:hint="eastAsia"/>
          <w:kern w:val="0"/>
        </w:rPr>
        <w:t>预留，</w:t>
      </w:r>
      <w:r>
        <w:rPr>
          <w:kern w:val="0"/>
        </w:rPr>
        <w:t>15</w:t>
      </w:r>
      <w:r>
        <w:rPr>
          <w:rFonts w:hint="eastAsia"/>
          <w:kern w:val="0"/>
        </w:rPr>
        <w:t>未指定。</w:t>
      </w:r>
    </w:p>
    <w:p w:rsidR="005779EF" w:rsidRDefault="000A0CBF">
      <w:pPr>
        <w:pStyle w:val="50"/>
        <w:numPr>
          <w:ilvl w:val="0"/>
          <w:numId w:val="41"/>
        </w:numPr>
        <w:ind w:firstLineChars="0"/>
        <w:rPr>
          <w:kern w:val="0"/>
        </w:rPr>
      </w:pPr>
      <w:r>
        <w:rPr>
          <w:rFonts w:hint="eastAsia"/>
          <w:kern w:val="0"/>
        </w:rPr>
        <w:t>操作计数器</w:t>
      </w:r>
    </w:p>
    <w:p w:rsidR="005779EF" w:rsidRDefault="000A0CBF">
      <w:pPr>
        <w:rPr>
          <w:kern w:val="0"/>
        </w:rPr>
      </w:pPr>
      <w:r>
        <w:rPr>
          <w:rFonts w:hint="eastAsia"/>
          <w:kern w:val="0"/>
        </w:rPr>
        <w:t>应采用</w:t>
      </w:r>
      <w:r>
        <w:rPr>
          <w:kern w:val="0"/>
        </w:rPr>
        <w:t>4</w:t>
      </w:r>
      <w:r>
        <w:rPr>
          <w:rFonts w:hint="eastAsia"/>
          <w:kern w:val="0"/>
        </w:rPr>
        <w:t>位二进制编码。每次一个不重复动作发生在钱包产品上时，增加一次。</w:t>
      </w:r>
      <w:r>
        <w:rPr>
          <w:rFonts w:ascii="宋体" w:hAnsi="宋体" w:hint="eastAsia"/>
          <w:kern w:val="0"/>
        </w:rPr>
        <w:t>与</w:t>
      </w:r>
      <w:r>
        <w:rPr>
          <w:kern w:val="0"/>
        </w:rPr>
        <w:t>actionlist</w:t>
      </w:r>
      <w:r>
        <w:rPr>
          <w:rFonts w:ascii="宋体" w:hAnsi="宋体" w:hint="eastAsia"/>
          <w:kern w:val="0"/>
        </w:rPr>
        <w:t>配合使用，以确保一项操作只进行一次</w:t>
      </w:r>
      <w:r>
        <w:rPr>
          <w:rFonts w:hint="eastAsia"/>
          <w:kern w:val="0"/>
        </w:rPr>
        <w:t>，范围为</w:t>
      </w:r>
      <w:r>
        <w:rPr>
          <w:rFonts w:cs="Arial"/>
        </w:rPr>
        <w:t>0~15</w:t>
      </w:r>
      <w:r>
        <w:rPr>
          <w:rFonts w:cs="Arial" w:hint="eastAsia"/>
        </w:rPr>
        <w:t>。</w:t>
      </w:r>
    </w:p>
    <w:p w:rsidR="005779EF" w:rsidRDefault="000A0CBF">
      <w:pPr>
        <w:pStyle w:val="50"/>
        <w:numPr>
          <w:ilvl w:val="0"/>
          <w:numId w:val="41"/>
        </w:numPr>
        <w:ind w:firstLineChars="0"/>
        <w:rPr>
          <w:kern w:val="0"/>
        </w:rPr>
      </w:pPr>
      <w:r>
        <w:rPr>
          <w:rFonts w:hint="eastAsia"/>
          <w:kern w:val="0"/>
        </w:rPr>
        <w:t>交易序列号</w:t>
      </w:r>
    </w:p>
    <w:p w:rsidR="005779EF" w:rsidRDefault="000A0CBF">
      <w:pPr>
        <w:rPr>
          <w:kern w:val="0"/>
        </w:rPr>
      </w:pPr>
      <w:r>
        <w:rPr>
          <w:rFonts w:hint="eastAsia"/>
          <w:kern w:val="0"/>
        </w:rPr>
        <w:t>应采用</w:t>
      </w:r>
      <w:r>
        <w:rPr>
          <w:kern w:val="0"/>
        </w:rPr>
        <w:t>16</w:t>
      </w:r>
      <w:r>
        <w:rPr>
          <w:rFonts w:hint="eastAsia"/>
          <w:kern w:val="0"/>
        </w:rPr>
        <w:t>位二进制编码。钱包值增加或减少时递增的顺序号，范围为</w:t>
      </w:r>
      <w:r>
        <w:rPr>
          <w:kern w:val="0"/>
        </w:rPr>
        <w:t xml:space="preserve"> 0~65535</w:t>
      </w:r>
      <w:r>
        <w:rPr>
          <w:rFonts w:hint="eastAsia"/>
          <w:kern w:val="0"/>
        </w:rPr>
        <w:t>。</w:t>
      </w:r>
    </w:p>
    <w:p w:rsidR="005779EF" w:rsidRDefault="000A0CBF">
      <w:pPr>
        <w:pStyle w:val="50"/>
        <w:numPr>
          <w:ilvl w:val="0"/>
          <w:numId w:val="41"/>
        </w:numPr>
        <w:ind w:firstLineChars="0"/>
        <w:rPr>
          <w:kern w:val="0"/>
        </w:rPr>
      </w:pPr>
      <w:r>
        <w:rPr>
          <w:rFonts w:hint="eastAsia"/>
          <w:kern w:val="0"/>
        </w:rPr>
        <w:t>上次交易的</w:t>
      </w:r>
      <w:r>
        <w:rPr>
          <w:kern w:val="0"/>
        </w:rPr>
        <w:t>SAM</w:t>
      </w:r>
      <w:r>
        <w:rPr>
          <w:rFonts w:hint="eastAsia"/>
          <w:kern w:val="0"/>
        </w:rPr>
        <w:t>卡</w:t>
      </w:r>
      <w:r>
        <w:rPr>
          <w:kern w:val="0"/>
        </w:rPr>
        <w:t>ID</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位二进制编码。唯一地标示与上次充值交易关联的</w:t>
      </w:r>
      <w:r>
        <w:rPr>
          <w:kern w:val="0"/>
        </w:rPr>
        <w:t>SAM</w:t>
      </w:r>
      <w:r>
        <w:rPr>
          <w:rFonts w:hint="eastAsia"/>
          <w:kern w:val="0"/>
        </w:rPr>
        <w:t>，范围为</w:t>
      </w:r>
      <w:r>
        <w:rPr>
          <w:kern w:val="0"/>
        </w:rPr>
        <w:t xml:space="preserve"> 0~65535</w:t>
      </w:r>
      <w:r>
        <w:rPr>
          <w:rFonts w:hint="eastAsia"/>
          <w:kern w:val="0"/>
        </w:rPr>
        <w:t>。</w:t>
      </w:r>
    </w:p>
    <w:p w:rsidR="005779EF" w:rsidRDefault="000A0CBF">
      <w:pPr>
        <w:pStyle w:val="50"/>
        <w:numPr>
          <w:ilvl w:val="0"/>
          <w:numId w:val="41"/>
        </w:numPr>
        <w:ind w:firstLineChars="0"/>
        <w:rPr>
          <w:kern w:val="0"/>
        </w:rPr>
      </w:pPr>
      <w:r>
        <w:rPr>
          <w:rFonts w:hint="eastAsia"/>
          <w:kern w:val="0"/>
        </w:rPr>
        <w:t>有效开始日期</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位二进制编码。产品的有效期开始日期。自</w:t>
      </w:r>
      <w:r>
        <w:rPr>
          <w:kern w:val="0"/>
        </w:rPr>
        <w:t>旅程开始时间</w:t>
      </w:r>
      <w:r>
        <w:rPr>
          <w:rFonts w:hint="eastAsia"/>
          <w:kern w:val="0"/>
        </w:rPr>
        <w:t>开始的天数（大约</w:t>
      </w:r>
      <w:r>
        <w:rPr>
          <w:kern w:val="0"/>
        </w:rPr>
        <w:t>11</w:t>
      </w:r>
      <w:r>
        <w:rPr>
          <w:rFonts w:hint="eastAsia"/>
          <w:kern w:val="0"/>
        </w:rPr>
        <w:t>年的范围）。如果产品没有激活，该字段标示产品的搁置期（如，产品可以被激活的最后期限）。当产品被激活时，设备将基于计算失效日期，范围</w:t>
      </w:r>
      <w:r>
        <w:rPr>
          <w:kern w:val="0"/>
        </w:rPr>
        <w:t>0~4095</w:t>
      </w:r>
      <w:r>
        <w:rPr>
          <w:rFonts w:hint="eastAsia"/>
          <w:kern w:val="0"/>
        </w:rPr>
        <w:t>。</w:t>
      </w:r>
    </w:p>
    <w:p w:rsidR="005779EF" w:rsidRDefault="000A0CBF">
      <w:pPr>
        <w:pStyle w:val="50"/>
        <w:numPr>
          <w:ilvl w:val="0"/>
          <w:numId w:val="41"/>
        </w:numPr>
        <w:ind w:firstLineChars="0"/>
        <w:rPr>
          <w:kern w:val="0"/>
        </w:rPr>
      </w:pPr>
      <w:r>
        <w:rPr>
          <w:rFonts w:hint="eastAsia"/>
          <w:kern w:val="0"/>
        </w:rPr>
        <w:t>支付方式</w:t>
      </w:r>
    </w:p>
    <w:p w:rsidR="005779EF" w:rsidRDefault="000A0CBF">
      <w:pPr>
        <w:ind w:firstLineChars="200" w:firstLine="420"/>
        <w:rPr>
          <w:kern w:val="0"/>
        </w:rPr>
      </w:pPr>
      <w:r>
        <w:rPr>
          <w:rFonts w:hint="eastAsia"/>
          <w:kern w:val="0"/>
        </w:rPr>
        <w:lastRenderedPageBreak/>
        <w:t>应采用</w:t>
      </w:r>
      <w:r>
        <w:rPr>
          <w:kern w:val="0"/>
        </w:rPr>
        <w:t>3</w:t>
      </w:r>
      <w:r>
        <w:rPr>
          <w:rFonts w:hint="eastAsia"/>
          <w:kern w:val="0"/>
        </w:rPr>
        <w:t>位二进制编码。</w:t>
      </w:r>
      <w:r>
        <w:rPr>
          <w:kern w:val="0"/>
        </w:rPr>
        <w:t>0</w:t>
      </w:r>
      <w:r>
        <w:rPr>
          <w:rFonts w:hint="eastAsia"/>
          <w:kern w:val="0"/>
        </w:rPr>
        <w:t>保留，</w:t>
      </w:r>
      <w:r>
        <w:rPr>
          <w:kern w:val="0"/>
        </w:rPr>
        <w:t>1</w:t>
      </w:r>
      <w:r>
        <w:rPr>
          <w:rFonts w:hint="eastAsia"/>
          <w:kern w:val="0"/>
        </w:rPr>
        <w:t>代表现金，</w:t>
      </w:r>
      <w:r>
        <w:rPr>
          <w:kern w:val="0"/>
        </w:rPr>
        <w:t>2</w:t>
      </w:r>
      <w:r>
        <w:rPr>
          <w:rFonts w:hint="eastAsia"/>
          <w:kern w:val="0"/>
        </w:rPr>
        <w:t>代表</w:t>
      </w:r>
      <w:r>
        <w:rPr>
          <w:kern w:val="0"/>
        </w:rPr>
        <w:t xml:space="preserve">EFT </w:t>
      </w:r>
      <w:r>
        <w:rPr>
          <w:rFonts w:hint="eastAsia"/>
          <w:kern w:val="0"/>
        </w:rPr>
        <w:t>刷卡消费，电子转帐，</w:t>
      </w:r>
      <w:r>
        <w:rPr>
          <w:kern w:val="0"/>
        </w:rPr>
        <w:t>3</w:t>
      </w:r>
      <w:r>
        <w:rPr>
          <w:rFonts w:hint="eastAsia"/>
          <w:kern w:val="0"/>
        </w:rPr>
        <w:t>代表优惠卷，</w:t>
      </w:r>
      <w:r>
        <w:rPr>
          <w:kern w:val="0"/>
        </w:rPr>
        <w:t>4</w:t>
      </w:r>
      <w:r>
        <w:rPr>
          <w:rFonts w:hint="eastAsia"/>
          <w:kern w:val="0"/>
        </w:rPr>
        <w:t>代表自动充值付费，</w:t>
      </w:r>
      <w:r>
        <w:rPr>
          <w:kern w:val="0"/>
        </w:rPr>
        <w:t>5~6</w:t>
      </w:r>
      <w:r>
        <w:rPr>
          <w:rFonts w:hint="eastAsia"/>
          <w:kern w:val="0"/>
        </w:rPr>
        <w:t>保留，</w:t>
      </w:r>
      <w:r>
        <w:rPr>
          <w:kern w:val="0"/>
        </w:rPr>
        <w:t>7</w:t>
      </w:r>
      <w:r>
        <w:rPr>
          <w:rFonts w:hint="eastAsia"/>
          <w:kern w:val="0"/>
        </w:rPr>
        <w:t>未定义。</w:t>
      </w:r>
    </w:p>
    <w:p w:rsidR="005779EF" w:rsidRDefault="000A0CBF">
      <w:pPr>
        <w:pStyle w:val="50"/>
        <w:numPr>
          <w:ilvl w:val="0"/>
          <w:numId w:val="41"/>
        </w:numPr>
        <w:ind w:firstLineChars="0"/>
        <w:rPr>
          <w:kern w:val="0"/>
        </w:rPr>
      </w:pPr>
      <w:r>
        <w:rPr>
          <w:rFonts w:hint="eastAsia"/>
          <w:kern w:val="0"/>
        </w:rPr>
        <w:t>产品是否被激活</w:t>
      </w:r>
    </w:p>
    <w:p w:rsidR="005779EF" w:rsidRDefault="000A0CBF">
      <w:pPr>
        <w:rPr>
          <w:kern w:val="0"/>
        </w:rPr>
      </w:pPr>
      <w:r>
        <w:rPr>
          <w:rFonts w:hint="eastAsia"/>
          <w:kern w:val="0"/>
        </w:rPr>
        <w:t>应采用</w:t>
      </w:r>
      <w:r>
        <w:rPr>
          <w:kern w:val="0"/>
        </w:rPr>
        <w:t>1</w:t>
      </w:r>
      <w:r>
        <w:rPr>
          <w:rFonts w:hint="eastAsia"/>
          <w:kern w:val="0"/>
        </w:rPr>
        <w:t>位二进制编码。</w:t>
      </w:r>
      <w:r>
        <w:rPr>
          <w:kern w:val="0"/>
        </w:rPr>
        <w:t>1</w:t>
      </w:r>
      <w:r>
        <w:rPr>
          <w:rFonts w:hint="eastAsia"/>
          <w:kern w:val="0"/>
        </w:rPr>
        <w:t>代表产品已经被激活，</w:t>
      </w:r>
      <w:r>
        <w:rPr>
          <w:kern w:val="0"/>
        </w:rPr>
        <w:t>0</w:t>
      </w:r>
      <w:r>
        <w:rPr>
          <w:rFonts w:hint="eastAsia"/>
          <w:kern w:val="0"/>
        </w:rPr>
        <w:t>代表产品将在首次消费时激活。</w:t>
      </w:r>
    </w:p>
    <w:p w:rsidR="005779EF" w:rsidRDefault="000A0CBF">
      <w:pPr>
        <w:pStyle w:val="50"/>
        <w:numPr>
          <w:ilvl w:val="0"/>
          <w:numId w:val="41"/>
        </w:numPr>
        <w:ind w:firstLineChars="0"/>
        <w:rPr>
          <w:kern w:val="0"/>
        </w:rPr>
      </w:pPr>
      <w:r>
        <w:rPr>
          <w:rFonts w:hint="eastAsia"/>
          <w:kern w:val="0"/>
        </w:rPr>
        <w:t>上次充值金额</w:t>
      </w:r>
    </w:p>
    <w:p w:rsidR="005779EF" w:rsidRDefault="000A0CBF">
      <w:pPr>
        <w:ind w:firstLineChars="200" w:firstLine="420"/>
        <w:rPr>
          <w:kern w:val="0"/>
        </w:rPr>
      </w:pPr>
      <w:r>
        <w:rPr>
          <w:rFonts w:hint="eastAsia"/>
          <w:kern w:val="0"/>
        </w:rPr>
        <w:t>应采用</w:t>
      </w:r>
      <w:r>
        <w:rPr>
          <w:kern w:val="0"/>
        </w:rPr>
        <w:t>17</w:t>
      </w:r>
      <w:r>
        <w:rPr>
          <w:rFonts w:hint="eastAsia"/>
          <w:kern w:val="0"/>
        </w:rPr>
        <w:t>位二进制编码。最后充值交易的值，范围为</w:t>
      </w:r>
      <w:r>
        <w:rPr>
          <w:kern w:val="0"/>
        </w:rPr>
        <w:t xml:space="preserve"> 0~131071 </w:t>
      </w:r>
      <w:r>
        <w:rPr>
          <w:rFonts w:hint="eastAsia"/>
          <w:kern w:val="0"/>
        </w:rPr>
        <w:t>分。</w:t>
      </w:r>
    </w:p>
    <w:p w:rsidR="005779EF" w:rsidRDefault="000A0CBF">
      <w:pPr>
        <w:pStyle w:val="50"/>
        <w:numPr>
          <w:ilvl w:val="0"/>
          <w:numId w:val="41"/>
        </w:numPr>
        <w:ind w:firstLineChars="0"/>
        <w:rPr>
          <w:kern w:val="0"/>
        </w:rPr>
      </w:pPr>
      <w:r>
        <w:rPr>
          <w:rFonts w:hint="eastAsia"/>
          <w:kern w:val="0"/>
        </w:rPr>
        <w:t>有效期间</w:t>
      </w:r>
    </w:p>
    <w:p w:rsidR="005779EF" w:rsidRDefault="000A0CBF">
      <w:pPr>
        <w:ind w:firstLineChars="200" w:firstLine="420"/>
        <w:rPr>
          <w:kern w:val="0"/>
        </w:rPr>
      </w:pPr>
      <w:r>
        <w:rPr>
          <w:rFonts w:hint="eastAsia"/>
          <w:kern w:val="0"/>
        </w:rPr>
        <w:t>应采用</w:t>
      </w:r>
      <w:r>
        <w:rPr>
          <w:kern w:val="0"/>
        </w:rPr>
        <w:t>7</w:t>
      </w:r>
      <w:r>
        <w:rPr>
          <w:rFonts w:hint="eastAsia"/>
          <w:kern w:val="0"/>
        </w:rPr>
        <w:t>位二进制编码。钱包产品一旦激活后的有效天</w:t>
      </w:r>
      <w:r>
        <w:rPr>
          <w:kern w:val="0"/>
        </w:rPr>
        <w:t>/</w:t>
      </w:r>
      <w:r>
        <w:rPr>
          <w:rFonts w:hint="eastAsia"/>
          <w:kern w:val="0"/>
        </w:rPr>
        <w:t>月数，范围为</w:t>
      </w:r>
      <w:r>
        <w:rPr>
          <w:kern w:val="0"/>
        </w:rPr>
        <w:t>0~127</w:t>
      </w:r>
      <w:r>
        <w:rPr>
          <w:rFonts w:hint="eastAsia"/>
          <w:kern w:val="0"/>
        </w:rPr>
        <w:t>。</w:t>
      </w:r>
    </w:p>
    <w:p w:rsidR="005779EF" w:rsidRDefault="000A0CBF">
      <w:pPr>
        <w:pStyle w:val="50"/>
        <w:numPr>
          <w:ilvl w:val="0"/>
          <w:numId w:val="41"/>
        </w:numPr>
        <w:ind w:left="420" w:firstLineChars="0" w:firstLine="0"/>
        <w:rPr>
          <w:kern w:val="0"/>
        </w:rPr>
      </w:pPr>
      <w:r>
        <w:rPr>
          <w:rFonts w:hint="eastAsia"/>
          <w:kern w:val="0"/>
        </w:rPr>
        <w:t>有效目标类型</w:t>
      </w:r>
    </w:p>
    <w:p w:rsidR="005779EF" w:rsidRDefault="000A0CBF">
      <w:pPr>
        <w:ind w:firstLineChars="200" w:firstLine="420"/>
        <w:rPr>
          <w:kern w:val="0"/>
        </w:rPr>
      </w:pPr>
      <w:r>
        <w:rPr>
          <w:rFonts w:hint="eastAsia"/>
          <w:kern w:val="0"/>
        </w:rPr>
        <w:t>应采用</w:t>
      </w:r>
      <w:r>
        <w:rPr>
          <w:kern w:val="0"/>
        </w:rPr>
        <w:t>2</w:t>
      </w:r>
      <w:r>
        <w:rPr>
          <w:rFonts w:hint="eastAsia"/>
          <w:kern w:val="0"/>
        </w:rPr>
        <w:t>位二进制编码。</w:t>
      </w:r>
      <w:r>
        <w:rPr>
          <w:kern w:val="0"/>
        </w:rPr>
        <w:t>0</w:t>
      </w:r>
      <w:r>
        <w:rPr>
          <w:rFonts w:hint="eastAsia"/>
          <w:kern w:val="0"/>
        </w:rPr>
        <w:t>预留，</w:t>
      </w:r>
      <w:r>
        <w:rPr>
          <w:kern w:val="0"/>
        </w:rPr>
        <w:t>1</w:t>
      </w:r>
      <w:r>
        <w:rPr>
          <w:rFonts w:hint="eastAsia"/>
          <w:kern w:val="0"/>
        </w:rPr>
        <w:t>预留，</w:t>
      </w:r>
      <w:r>
        <w:rPr>
          <w:kern w:val="0"/>
        </w:rPr>
        <w:t>2</w:t>
      </w:r>
      <w:r>
        <w:rPr>
          <w:rFonts w:hint="eastAsia"/>
          <w:kern w:val="0"/>
        </w:rPr>
        <w:t>代表天，</w:t>
      </w:r>
      <w:r>
        <w:rPr>
          <w:kern w:val="0"/>
        </w:rPr>
        <w:t>3</w:t>
      </w:r>
      <w:r>
        <w:rPr>
          <w:rFonts w:hint="eastAsia"/>
          <w:kern w:val="0"/>
        </w:rPr>
        <w:t>代表日历月。</w:t>
      </w:r>
    </w:p>
    <w:p w:rsidR="005779EF" w:rsidRDefault="000A0CBF" w:rsidP="00551CC2">
      <w:pPr>
        <w:numPr>
          <w:ilvl w:val="2"/>
          <w:numId w:val="13"/>
        </w:numPr>
        <w:spacing w:beforeLines="50" w:before="156" w:afterLines="50" w:after="156"/>
        <w:ind w:left="0"/>
        <w:outlineLvl w:val="3"/>
        <w:rPr>
          <w:kern w:val="0"/>
        </w:rPr>
      </w:pPr>
      <w:r>
        <w:rPr>
          <w:rFonts w:hint="eastAsia"/>
          <w:kern w:val="0"/>
        </w:rPr>
        <w:t>计次产品区文件结构</w:t>
      </w:r>
    </w:p>
    <w:p w:rsidR="005779EF" w:rsidRDefault="000A0CBF">
      <w:pPr>
        <w:pStyle w:val="50"/>
        <w:numPr>
          <w:ilvl w:val="0"/>
          <w:numId w:val="42"/>
        </w:numPr>
        <w:ind w:firstLineChars="0"/>
        <w:rPr>
          <w:kern w:val="0"/>
        </w:rPr>
      </w:pPr>
      <w:r>
        <w:rPr>
          <w:rFonts w:hint="eastAsia"/>
          <w:kern w:val="0"/>
        </w:rPr>
        <w:t>锁卡状态</w:t>
      </w:r>
    </w:p>
    <w:p w:rsidR="005779EF" w:rsidRDefault="000A0CBF">
      <w:pPr>
        <w:rPr>
          <w:kern w:val="0"/>
        </w:rPr>
      </w:pPr>
      <w:r>
        <w:rPr>
          <w:rFonts w:hint="eastAsia"/>
          <w:kern w:val="0"/>
        </w:rPr>
        <w:t>应采用</w:t>
      </w:r>
      <w:r>
        <w:rPr>
          <w:kern w:val="0"/>
        </w:rPr>
        <w:t>4</w:t>
      </w:r>
      <w:r>
        <w:rPr>
          <w:rFonts w:hint="eastAsia"/>
          <w:kern w:val="0"/>
        </w:rPr>
        <w:t>位二进制编码。</w:t>
      </w:r>
      <w:r>
        <w:rPr>
          <w:kern w:val="0"/>
        </w:rPr>
        <w:t>0</w:t>
      </w:r>
      <w:r>
        <w:rPr>
          <w:rFonts w:hint="eastAsia"/>
          <w:kern w:val="0"/>
        </w:rPr>
        <w:t>预留，</w:t>
      </w:r>
      <w:r>
        <w:rPr>
          <w:kern w:val="0"/>
        </w:rPr>
        <w:t>1</w:t>
      </w:r>
      <w:r>
        <w:rPr>
          <w:rFonts w:hint="eastAsia"/>
          <w:kern w:val="0"/>
        </w:rPr>
        <w:t>代表锁定，</w:t>
      </w:r>
      <w:r>
        <w:rPr>
          <w:kern w:val="0"/>
        </w:rPr>
        <w:t>2</w:t>
      </w:r>
      <w:r>
        <w:rPr>
          <w:rFonts w:hint="eastAsia"/>
          <w:kern w:val="0"/>
        </w:rPr>
        <w:t>代表锁定－其他，</w:t>
      </w:r>
      <w:r>
        <w:rPr>
          <w:rFonts w:hint="eastAsia"/>
          <w:kern w:val="0"/>
        </w:rPr>
        <w:t>3</w:t>
      </w:r>
      <w:r>
        <w:rPr>
          <w:rFonts w:hint="eastAsia"/>
          <w:kern w:val="0"/>
        </w:rPr>
        <w:t>预留，</w:t>
      </w:r>
      <w:r>
        <w:rPr>
          <w:rFonts w:hint="eastAsia"/>
          <w:kern w:val="0"/>
        </w:rPr>
        <w:t>4</w:t>
      </w:r>
      <w:r>
        <w:rPr>
          <w:rFonts w:hint="eastAsia"/>
          <w:kern w:val="0"/>
        </w:rPr>
        <w:t>代表锁定</w:t>
      </w:r>
      <w:r>
        <w:rPr>
          <w:kern w:val="0"/>
        </w:rPr>
        <w:t>–</w:t>
      </w:r>
      <w:r>
        <w:rPr>
          <w:rFonts w:hint="eastAsia"/>
          <w:kern w:val="0"/>
        </w:rPr>
        <w:t xml:space="preserve"> </w:t>
      </w:r>
      <w:r>
        <w:rPr>
          <w:rFonts w:hint="eastAsia"/>
          <w:kern w:val="0"/>
        </w:rPr>
        <w:t>黑名单</w:t>
      </w:r>
      <w:r>
        <w:rPr>
          <w:rFonts w:hint="eastAsia"/>
          <w:kern w:val="0"/>
        </w:rPr>
        <w:t>SAM</w:t>
      </w:r>
      <w:r>
        <w:rPr>
          <w:rFonts w:hint="eastAsia"/>
          <w:kern w:val="0"/>
        </w:rPr>
        <w:t>，</w:t>
      </w:r>
      <w:r>
        <w:rPr>
          <w:rFonts w:hint="eastAsia"/>
          <w:kern w:val="0"/>
        </w:rPr>
        <w:t>5</w:t>
      </w:r>
      <w:r>
        <w:rPr>
          <w:kern w:val="0"/>
        </w:rPr>
        <w:t>~7</w:t>
      </w:r>
      <w:r>
        <w:rPr>
          <w:rFonts w:hint="eastAsia"/>
          <w:kern w:val="0"/>
        </w:rPr>
        <w:t>预留，</w:t>
      </w:r>
      <w:r>
        <w:rPr>
          <w:kern w:val="0"/>
        </w:rPr>
        <w:t>8</w:t>
      </w:r>
      <w:r>
        <w:rPr>
          <w:rFonts w:hint="eastAsia"/>
          <w:kern w:val="0"/>
        </w:rPr>
        <w:t>代表锁定－自动充值坏账，</w:t>
      </w:r>
      <w:r>
        <w:rPr>
          <w:kern w:val="0"/>
        </w:rPr>
        <w:t>9</w:t>
      </w:r>
      <w:r>
        <w:rPr>
          <w:rFonts w:hint="eastAsia"/>
          <w:kern w:val="0"/>
        </w:rPr>
        <w:t>代表锁定－银行账户关闭，</w:t>
      </w:r>
      <w:r>
        <w:rPr>
          <w:kern w:val="0"/>
        </w:rPr>
        <w:t>10</w:t>
      </w:r>
      <w:r>
        <w:rPr>
          <w:rFonts w:hint="eastAsia"/>
          <w:kern w:val="0"/>
        </w:rPr>
        <w:t>代表锁定－产品超限，</w:t>
      </w:r>
      <w:r>
        <w:rPr>
          <w:kern w:val="0"/>
        </w:rPr>
        <w:t>11~14</w:t>
      </w:r>
      <w:r>
        <w:rPr>
          <w:rFonts w:hint="eastAsia"/>
          <w:kern w:val="0"/>
        </w:rPr>
        <w:t>预留，</w:t>
      </w:r>
      <w:r>
        <w:rPr>
          <w:kern w:val="0"/>
        </w:rPr>
        <w:t>15</w:t>
      </w:r>
      <w:r>
        <w:rPr>
          <w:rFonts w:hint="eastAsia"/>
          <w:kern w:val="0"/>
        </w:rPr>
        <w:t>未指定。</w:t>
      </w:r>
    </w:p>
    <w:p w:rsidR="005779EF" w:rsidRDefault="000A0CBF">
      <w:pPr>
        <w:pStyle w:val="50"/>
        <w:numPr>
          <w:ilvl w:val="0"/>
          <w:numId w:val="42"/>
        </w:numPr>
        <w:ind w:firstLineChars="0"/>
        <w:rPr>
          <w:kern w:val="0"/>
        </w:rPr>
      </w:pPr>
      <w:r>
        <w:rPr>
          <w:rFonts w:hint="eastAsia"/>
          <w:kern w:val="0"/>
        </w:rPr>
        <w:t>操作计数器</w:t>
      </w:r>
    </w:p>
    <w:p w:rsidR="005779EF" w:rsidRDefault="000A0CBF">
      <w:pPr>
        <w:ind w:firstLineChars="200" w:firstLine="420"/>
        <w:rPr>
          <w:kern w:val="0"/>
        </w:rPr>
      </w:pPr>
      <w:r>
        <w:rPr>
          <w:rFonts w:hint="eastAsia"/>
          <w:kern w:val="0"/>
        </w:rPr>
        <w:t>应采用</w:t>
      </w:r>
      <w:r>
        <w:rPr>
          <w:kern w:val="0"/>
        </w:rPr>
        <w:t>4</w:t>
      </w:r>
      <w:r>
        <w:rPr>
          <w:rFonts w:hint="eastAsia"/>
          <w:kern w:val="0"/>
        </w:rPr>
        <w:t>位二进制编码。</w:t>
      </w:r>
      <w:r>
        <w:rPr>
          <w:rFonts w:ascii="宋体" w:hAnsi="宋体" w:hint="eastAsia"/>
        </w:rPr>
        <w:t>每次对计次产品进行一个非重复性操作时，此数增加一次</w:t>
      </w:r>
      <w:r>
        <w:rPr>
          <w:rFonts w:hint="eastAsia"/>
          <w:kern w:val="0"/>
        </w:rPr>
        <w:t>。与</w:t>
      </w:r>
      <w:r>
        <w:rPr>
          <w:kern w:val="0"/>
        </w:rPr>
        <w:t>actionlist</w:t>
      </w:r>
      <w:r>
        <w:rPr>
          <w:rFonts w:hint="eastAsia"/>
          <w:kern w:val="0"/>
        </w:rPr>
        <w:t>配合使用，以确保一项操作只进行一次，范围为</w:t>
      </w:r>
      <w:r>
        <w:rPr>
          <w:rFonts w:cs="Arial"/>
        </w:rPr>
        <w:t>0~15</w:t>
      </w:r>
      <w:r>
        <w:rPr>
          <w:rFonts w:cs="Arial" w:hint="eastAsia"/>
        </w:rPr>
        <w:t>。</w:t>
      </w:r>
    </w:p>
    <w:p w:rsidR="005779EF" w:rsidRDefault="000A0CBF">
      <w:pPr>
        <w:pStyle w:val="50"/>
        <w:numPr>
          <w:ilvl w:val="0"/>
          <w:numId w:val="42"/>
        </w:numPr>
        <w:ind w:firstLineChars="0"/>
        <w:rPr>
          <w:kern w:val="0"/>
        </w:rPr>
      </w:pPr>
      <w:r>
        <w:rPr>
          <w:rFonts w:hint="eastAsia"/>
          <w:kern w:val="0"/>
        </w:rPr>
        <w:t>激活标志</w:t>
      </w:r>
    </w:p>
    <w:p w:rsidR="005779EF" w:rsidRDefault="000A0CBF">
      <w:pPr>
        <w:ind w:firstLineChars="200" w:firstLine="420"/>
        <w:rPr>
          <w:kern w:val="0"/>
        </w:rPr>
      </w:pPr>
      <w:r>
        <w:rPr>
          <w:rFonts w:hint="eastAsia"/>
          <w:kern w:val="0"/>
        </w:rPr>
        <w:t>应采用</w:t>
      </w:r>
      <w:r>
        <w:rPr>
          <w:kern w:val="0"/>
        </w:rPr>
        <w:t>4</w:t>
      </w:r>
      <w:r>
        <w:rPr>
          <w:rFonts w:hint="eastAsia"/>
          <w:kern w:val="0"/>
        </w:rPr>
        <w:t>位二进制编码。</w:t>
      </w:r>
      <w:r>
        <w:rPr>
          <w:kern w:val="0"/>
        </w:rPr>
        <w:t>1</w:t>
      </w:r>
      <w:r>
        <w:rPr>
          <w:rFonts w:hint="eastAsia"/>
          <w:kern w:val="0"/>
        </w:rPr>
        <w:t>代表产品已经激活，</w:t>
      </w:r>
      <w:r>
        <w:rPr>
          <w:kern w:val="0"/>
        </w:rPr>
        <w:t>0</w:t>
      </w:r>
      <w:r>
        <w:rPr>
          <w:rFonts w:hint="eastAsia"/>
          <w:kern w:val="0"/>
        </w:rPr>
        <w:t>代表产品第一次付费使用时将被激活。</w:t>
      </w:r>
    </w:p>
    <w:p w:rsidR="005779EF" w:rsidRDefault="000A0CBF">
      <w:pPr>
        <w:pStyle w:val="50"/>
        <w:numPr>
          <w:ilvl w:val="0"/>
          <w:numId w:val="42"/>
        </w:numPr>
        <w:ind w:firstLineChars="0"/>
        <w:rPr>
          <w:kern w:val="0"/>
        </w:rPr>
      </w:pPr>
      <w:r>
        <w:rPr>
          <w:rFonts w:hint="eastAsia"/>
          <w:kern w:val="0"/>
        </w:rPr>
        <w:t>有效开始时间</w:t>
      </w:r>
    </w:p>
    <w:p w:rsidR="005779EF" w:rsidRDefault="000A0CBF">
      <w:pPr>
        <w:ind w:firstLineChars="200" w:firstLine="420"/>
        <w:rPr>
          <w:kern w:val="0"/>
        </w:rPr>
      </w:pPr>
      <w:r>
        <w:rPr>
          <w:rFonts w:hint="eastAsia"/>
          <w:kern w:val="0"/>
        </w:rPr>
        <w:t>应采用</w:t>
      </w:r>
      <w:r>
        <w:rPr>
          <w:kern w:val="0"/>
        </w:rPr>
        <w:t>22</w:t>
      </w:r>
      <w:r>
        <w:rPr>
          <w:rFonts w:hint="eastAsia"/>
          <w:kern w:val="0"/>
        </w:rPr>
        <w:t>位二进制编码。产品生效的最早日期</w:t>
      </w:r>
      <w:r>
        <w:rPr>
          <w:kern w:val="0"/>
        </w:rPr>
        <w:t>/</w:t>
      </w:r>
      <w:r>
        <w:rPr>
          <w:rFonts w:hint="eastAsia"/>
          <w:kern w:val="0"/>
        </w:rPr>
        <w:t>时间。规定是自</w:t>
      </w:r>
      <w:r>
        <w:rPr>
          <w:kern w:val="0"/>
        </w:rPr>
        <w:t>旅程开始时间</w:t>
      </w:r>
      <w:r>
        <w:rPr>
          <w:rFonts w:hint="eastAsia"/>
          <w:kern w:val="0"/>
        </w:rPr>
        <w:t>开始的分钟数（大约</w:t>
      </w:r>
      <w:r>
        <w:rPr>
          <w:kern w:val="0"/>
        </w:rPr>
        <w:t>8</w:t>
      </w:r>
      <w:r>
        <w:rPr>
          <w:rFonts w:hint="eastAsia"/>
          <w:kern w:val="0"/>
        </w:rPr>
        <w:t>年）。如果产品还未激活，此字段值为产品的搁置期（产品可能激活的最近的日期</w:t>
      </w:r>
      <w:r>
        <w:rPr>
          <w:kern w:val="0"/>
        </w:rPr>
        <w:t>/</w:t>
      </w:r>
      <w:r>
        <w:rPr>
          <w:rFonts w:hint="eastAsia"/>
          <w:kern w:val="0"/>
        </w:rPr>
        <w:t>时间）当产品激活时，设备可以基于</w:t>
      </w:r>
      <w:r>
        <w:rPr>
          <w:kern w:val="0"/>
        </w:rPr>
        <w:t>有效目标类型</w:t>
      </w:r>
      <w:r>
        <w:rPr>
          <w:rFonts w:hint="eastAsia"/>
          <w:kern w:val="0"/>
        </w:rPr>
        <w:t>，</w:t>
      </w:r>
      <w:r>
        <w:rPr>
          <w:kern w:val="0"/>
        </w:rPr>
        <w:t>有效期间</w:t>
      </w:r>
      <w:r>
        <w:rPr>
          <w:rFonts w:hint="eastAsia"/>
          <w:kern w:val="0"/>
        </w:rPr>
        <w:t>和</w:t>
      </w:r>
      <w:r>
        <w:rPr>
          <w:kern w:val="0"/>
        </w:rPr>
        <w:t>有效期开始时间</w:t>
      </w:r>
      <w:r>
        <w:rPr>
          <w:rFonts w:hint="eastAsia"/>
          <w:kern w:val="0"/>
        </w:rPr>
        <w:t>计算产品的结束日期（失效日期），范围为</w:t>
      </w:r>
      <w:r>
        <w:rPr>
          <w:kern w:val="0"/>
        </w:rPr>
        <w:t>0~4194303</w:t>
      </w:r>
      <w:r>
        <w:rPr>
          <w:rFonts w:hint="eastAsia"/>
          <w:kern w:val="0"/>
        </w:rPr>
        <w:t>。</w:t>
      </w:r>
    </w:p>
    <w:p w:rsidR="005779EF" w:rsidRDefault="000A0CBF">
      <w:pPr>
        <w:pStyle w:val="50"/>
        <w:numPr>
          <w:ilvl w:val="0"/>
          <w:numId w:val="42"/>
        </w:numPr>
        <w:ind w:firstLineChars="0"/>
        <w:rPr>
          <w:kern w:val="0"/>
        </w:rPr>
      </w:pPr>
      <w:r>
        <w:rPr>
          <w:rFonts w:hint="eastAsia"/>
          <w:kern w:val="0"/>
        </w:rPr>
        <w:t>区段起点</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位二进制编码。产品的有效起始位置。</w:t>
      </w:r>
      <w:r>
        <w:rPr>
          <w:kern w:val="0"/>
        </w:rPr>
        <w:t>0xFFF</w:t>
      </w:r>
      <w:r>
        <w:rPr>
          <w:rFonts w:hint="eastAsia"/>
          <w:kern w:val="0"/>
        </w:rPr>
        <w:t>表示未制定位置，范围为</w:t>
      </w:r>
      <w:r>
        <w:rPr>
          <w:kern w:val="0"/>
        </w:rPr>
        <w:t>0~4095</w:t>
      </w:r>
      <w:r>
        <w:rPr>
          <w:rFonts w:hint="eastAsia"/>
          <w:kern w:val="0"/>
        </w:rPr>
        <w:t>。</w:t>
      </w:r>
    </w:p>
    <w:p w:rsidR="005779EF" w:rsidRDefault="000A0CBF">
      <w:pPr>
        <w:pStyle w:val="50"/>
        <w:numPr>
          <w:ilvl w:val="0"/>
          <w:numId w:val="42"/>
        </w:numPr>
        <w:ind w:firstLineChars="0"/>
        <w:rPr>
          <w:kern w:val="0"/>
        </w:rPr>
      </w:pPr>
      <w:r>
        <w:rPr>
          <w:rFonts w:hint="eastAsia"/>
          <w:kern w:val="0"/>
        </w:rPr>
        <w:t>区段终点</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位二进制编码。产品的有效目的位置。</w:t>
      </w:r>
      <w:r>
        <w:rPr>
          <w:rFonts w:hint="eastAsia"/>
          <w:kern w:val="0"/>
        </w:rPr>
        <w:t>0xFFF</w:t>
      </w:r>
      <w:r>
        <w:rPr>
          <w:rFonts w:hint="eastAsia"/>
          <w:kern w:val="0"/>
        </w:rPr>
        <w:t>表示未制定位置，范围为</w:t>
      </w:r>
      <w:r>
        <w:rPr>
          <w:rFonts w:hint="eastAsia"/>
          <w:kern w:val="0"/>
        </w:rPr>
        <w:t>0</w:t>
      </w:r>
      <w:r>
        <w:rPr>
          <w:kern w:val="0"/>
        </w:rPr>
        <w:t>~</w:t>
      </w:r>
      <w:r>
        <w:rPr>
          <w:rFonts w:hint="eastAsia"/>
          <w:kern w:val="0"/>
        </w:rPr>
        <w:t>4095</w:t>
      </w:r>
      <w:r>
        <w:rPr>
          <w:rFonts w:hint="eastAsia"/>
          <w:kern w:val="0"/>
        </w:rPr>
        <w:t>。</w:t>
      </w:r>
    </w:p>
    <w:p w:rsidR="005779EF" w:rsidRDefault="000A0CBF">
      <w:pPr>
        <w:pStyle w:val="50"/>
        <w:numPr>
          <w:ilvl w:val="0"/>
          <w:numId w:val="42"/>
        </w:numPr>
        <w:ind w:firstLineChars="0"/>
        <w:rPr>
          <w:kern w:val="0"/>
        </w:rPr>
      </w:pPr>
      <w:r>
        <w:rPr>
          <w:rFonts w:hint="eastAsia"/>
          <w:kern w:val="0"/>
        </w:rPr>
        <w:t>交易序列号</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w:t>
      </w:r>
      <w:r>
        <w:rPr>
          <w:rFonts w:hint="eastAsia"/>
        </w:rPr>
        <w:t>产品消费或充值时，序列号增加</w:t>
      </w:r>
      <w:r>
        <w:rPr>
          <w:rFonts w:hint="eastAsia"/>
          <w:kern w:val="0"/>
        </w:rPr>
        <w:t>，范围为</w:t>
      </w:r>
      <w:r>
        <w:rPr>
          <w:kern w:val="0"/>
        </w:rPr>
        <w:t xml:space="preserve"> 0~65535</w:t>
      </w:r>
      <w:r>
        <w:rPr>
          <w:rFonts w:hint="eastAsia"/>
          <w:kern w:val="0"/>
        </w:rPr>
        <w:t>。</w:t>
      </w:r>
    </w:p>
    <w:p w:rsidR="005779EF" w:rsidRDefault="000A0CBF">
      <w:pPr>
        <w:pStyle w:val="50"/>
        <w:numPr>
          <w:ilvl w:val="0"/>
          <w:numId w:val="42"/>
        </w:numPr>
        <w:ind w:firstLineChars="0"/>
        <w:rPr>
          <w:kern w:val="0"/>
        </w:rPr>
      </w:pPr>
      <w:r>
        <w:rPr>
          <w:rFonts w:hint="eastAsia"/>
          <w:kern w:val="0"/>
        </w:rPr>
        <w:t>上次交易的</w:t>
      </w:r>
      <w:r>
        <w:rPr>
          <w:rFonts w:hint="eastAsia"/>
          <w:kern w:val="0"/>
        </w:rPr>
        <w:t>SAM</w:t>
      </w:r>
      <w:r>
        <w:rPr>
          <w:rFonts w:hint="eastAsia"/>
          <w:kern w:val="0"/>
        </w:rPr>
        <w:t>卡</w:t>
      </w:r>
      <w:r>
        <w:rPr>
          <w:rFonts w:hint="eastAsia"/>
          <w:kern w:val="0"/>
        </w:rPr>
        <w:t>ID</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位二进制编码。唯一地标示与上次充值交易关联的</w:t>
      </w:r>
      <w:r>
        <w:rPr>
          <w:rFonts w:hint="eastAsia"/>
          <w:kern w:val="0"/>
        </w:rPr>
        <w:t>SAM</w:t>
      </w:r>
      <w:r>
        <w:rPr>
          <w:rFonts w:hint="eastAsia"/>
          <w:kern w:val="0"/>
        </w:rPr>
        <w:t>，范围为</w:t>
      </w:r>
      <w:r>
        <w:rPr>
          <w:kern w:val="0"/>
        </w:rPr>
        <w:t xml:space="preserve"> 0~65535</w:t>
      </w:r>
      <w:r>
        <w:rPr>
          <w:rFonts w:hint="eastAsia"/>
          <w:kern w:val="0"/>
        </w:rPr>
        <w:t>。</w:t>
      </w:r>
    </w:p>
    <w:p w:rsidR="005779EF" w:rsidRDefault="000A0CBF">
      <w:pPr>
        <w:pStyle w:val="50"/>
        <w:numPr>
          <w:ilvl w:val="0"/>
          <w:numId w:val="42"/>
        </w:numPr>
        <w:ind w:firstLineChars="0"/>
        <w:rPr>
          <w:kern w:val="0"/>
        </w:rPr>
      </w:pPr>
      <w:r>
        <w:rPr>
          <w:rFonts w:hint="eastAsia"/>
          <w:kern w:val="0"/>
        </w:rPr>
        <w:t>上次充值次数</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位二进制编码。上次充值次数，范围为</w:t>
      </w:r>
      <w:r>
        <w:rPr>
          <w:kern w:val="0"/>
        </w:rPr>
        <w:t>0~131071</w:t>
      </w:r>
      <w:r>
        <w:rPr>
          <w:rFonts w:hint="eastAsia"/>
          <w:kern w:val="0"/>
        </w:rPr>
        <w:t>次。</w:t>
      </w:r>
    </w:p>
    <w:p w:rsidR="005779EF" w:rsidRDefault="000A0CBF">
      <w:pPr>
        <w:ind w:firstLineChars="200" w:firstLine="420"/>
        <w:rPr>
          <w:kern w:val="0"/>
        </w:rPr>
      </w:pPr>
      <w:r>
        <w:rPr>
          <w:rFonts w:hint="eastAsia"/>
          <w:kern w:val="0"/>
        </w:rPr>
        <w:t>1</w:t>
      </w:r>
      <w:r>
        <w:rPr>
          <w:kern w:val="0"/>
        </w:rPr>
        <w:t>0</w:t>
      </w:r>
      <w:r>
        <w:rPr>
          <w:rFonts w:hint="eastAsia"/>
          <w:kern w:val="0"/>
        </w:rPr>
        <w:t>）支付方式</w:t>
      </w:r>
    </w:p>
    <w:p w:rsidR="005779EF" w:rsidRDefault="000A0CBF">
      <w:pPr>
        <w:ind w:firstLineChars="200" w:firstLine="420"/>
        <w:rPr>
          <w:kern w:val="0"/>
        </w:rPr>
      </w:pPr>
      <w:r>
        <w:rPr>
          <w:rFonts w:hint="eastAsia"/>
          <w:kern w:val="0"/>
        </w:rPr>
        <w:t>应采用</w:t>
      </w:r>
      <w:r>
        <w:rPr>
          <w:kern w:val="0"/>
        </w:rPr>
        <w:t>3</w:t>
      </w:r>
      <w:r>
        <w:rPr>
          <w:rFonts w:hint="eastAsia"/>
          <w:kern w:val="0"/>
        </w:rPr>
        <w:t>位二进制编码。</w:t>
      </w:r>
      <w:r>
        <w:rPr>
          <w:kern w:val="0"/>
        </w:rPr>
        <w:t>0</w:t>
      </w:r>
      <w:r>
        <w:rPr>
          <w:rFonts w:hint="eastAsia"/>
          <w:kern w:val="0"/>
        </w:rPr>
        <w:t>保留，</w:t>
      </w:r>
      <w:r>
        <w:rPr>
          <w:kern w:val="0"/>
        </w:rPr>
        <w:t>1</w:t>
      </w:r>
      <w:r>
        <w:rPr>
          <w:rFonts w:hint="eastAsia"/>
          <w:kern w:val="0"/>
        </w:rPr>
        <w:t>代表现金，</w:t>
      </w:r>
      <w:r>
        <w:rPr>
          <w:kern w:val="0"/>
        </w:rPr>
        <w:t>2</w:t>
      </w:r>
      <w:r>
        <w:rPr>
          <w:rFonts w:hint="eastAsia"/>
          <w:kern w:val="0"/>
        </w:rPr>
        <w:t>代表</w:t>
      </w:r>
      <w:r>
        <w:rPr>
          <w:kern w:val="0"/>
        </w:rPr>
        <w:t>EFT</w:t>
      </w:r>
      <w:r>
        <w:rPr>
          <w:rFonts w:hint="eastAsia"/>
          <w:kern w:val="0"/>
        </w:rPr>
        <w:t xml:space="preserve"> </w:t>
      </w:r>
      <w:r>
        <w:rPr>
          <w:rFonts w:hint="eastAsia"/>
          <w:kern w:val="0"/>
        </w:rPr>
        <w:t>刷卡消费，电子转帐，</w:t>
      </w:r>
      <w:r>
        <w:rPr>
          <w:kern w:val="0"/>
        </w:rPr>
        <w:t>3</w:t>
      </w:r>
      <w:r>
        <w:rPr>
          <w:rFonts w:hint="eastAsia"/>
          <w:kern w:val="0"/>
        </w:rPr>
        <w:t>代表优惠卷，</w:t>
      </w:r>
      <w:r>
        <w:rPr>
          <w:kern w:val="0"/>
        </w:rPr>
        <w:t>4</w:t>
      </w:r>
      <w:r>
        <w:rPr>
          <w:rFonts w:hint="eastAsia"/>
          <w:kern w:val="0"/>
        </w:rPr>
        <w:t>代表自动充值付费，</w:t>
      </w:r>
      <w:r>
        <w:rPr>
          <w:kern w:val="0"/>
        </w:rPr>
        <w:t>5~</w:t>
      </w:r>
      <w:r>
        <w:rPr>
          <w:rFonts w:hint="eastAsia"/>
          <w:kern w:val="0"/>
        </w:rPr>
        <w:t>6</w:t>
      </w:r>
      <w:r>
        <w:rPr>
          <w:rFonts w:hint="eastAsia"/>
          <w:kern w:val="0"/>
        </w:rPr>
        <w:t>保留，</w:t>
      </w:r>
      <w:r>
        <w:rPr>
          <w:rFonts w:hint="eastAsia"/>
          <w:kern w:val="0"/>
        </w:rPr>
        <w:t>7</w:t>
      </w:r>
      <w:r>
        <w:rPr>
          <w:rFonts w:hint="eastAsia"/>
          <w:kern w:val="0"/>
        </w:rPr>
        <w:t>未定义。</w:t>
      </w:r>
    </w:p>
    <w:p w:rsidR="005779EF" w:rsidRDefault="000A0CBF">
      <w:pPr>
        <w:ind w:firstLineChars="200" w:firstLine="420"/>
        <w:rPr>
          <w:kern w:val="0"/>
        </w:rPr>
      </w:pPr>
      <w:r>
        <w:rPr>
          <w:rFonts w:hint="eastAsia"/>
          <w:kern w:val="0"/>
        </w:rPr>
        <w:t>1</w:t>
      </w:r>
      <w:r>
        <w:rPr>
          <w:kern w:val="0"/>
        </w:rPr>
        <w:t>1</w:t>
      </w:r>
      <w:r>
        <w:rPr>
          <w:rFonts w:hint="eastAsia"/>
          <w:kern w:val="0"/>
        </w:rPr>
        <w:t>）有效期间单位类型</w:t>
      </w:r>
    </w:p>
    <w:p w:rsidR="005779EF" w:rsidRDefault="000A0CBF">
      <w:pPr>
        <w:ind w:firstLineChars="200" w:firstLine="420"/>
        <w:rPr>
          <w:kern w:val="0"/>
        </w:rPr>
      </w:pPr>
      <w:r>
        <w:rPr>
          <w:rFonts w:hint="eastAsia"/>
          <w:kern w:val="0"/>
        </w:rPr>
        <w:t>应采用</w:t>
      </w:r>
      <w:r>
        <w:rPr>
          <w:kern w:val="0"/>
        </w:rPr>
        <w:t>2</w:t>
      </w:r>
      <w:r>
        <w:rPr>
          <w:rFonts w:hint="eastAsia"/>
          <w:kern w:val="0"/>
        </w:rPr>
        <w:t>位二进制编码。</w:t>
      </w:r>
      <w:r>
        <w:rPr>
          <w:kern w:val="0"/>
        </w:rPr>
        <w:t>0</w:t>
      </w:r>
      <w:r>
        <w:rPr>
          <w:rFonts w:hint="eastAsia"/>
          <w:kern w:val="0"/>
        </w:rPr>
        <w:t>代表分钟，</w:t>
      </w:r>
      <w:r>
        <w:rPr>
          <w:kern w:val="0"/>
        </w:rPr>
        <w:t>1</w:t>
      </w:r>
      <w:r>
        <w:rPr>
          <w:rFonts w:hint="eastAsia"/>
          <w:kern w:val="0"/>
        </w:rPr>
        <w:t>代表小时，</w:t>
      </w:r>
      <w:r>
        <w:rPr>
          <w:kern w:val="0"/>
        </w:rPr>
        <w:t>2</w:t>
      </w:r>
      <w:r>
        <w:rPr>
          <w:rFonts w:hint="eastAsia"/>
          <w:kern w:val="0"/>
        </w:rPr>
        <w:t>代表天，</w:t>
      </w:r>
      <w:r>
        <w:rPr>
          <w:kern w:val="0"/>
        </w:rPr>
        <w:t>3</w:t>
      </w:r>
      <w:r>
        <w:rPr>
          <w:rFonts w:hint="eastAsia"/>
          <w:kern w:val="0"/>
        </w:rPr>
        <w:t>代表日历月。</w:t>
      </w:r>
    </w:p>
    <w:p w:rsidR="005779EF" w:rsidRDefault="000A0CBF">
      <w:pPr>
        <w:rPr>
          <w:kern w:val="0"/>
        </w:rPr>
      </w:pPr>
      <w:r>
        <w:rPr>
          <w:rFonts w:hint="eastAsia"/>
          <w:kern w:val="0"/>
        </w:rPr>
        <w:t>1</w:t>
      </w:r>
      <w:r>
        <w:rPr>
          <w:kern w:val="0"/>
        </w:rPr>
        <w:t>2</w:t>
      </w:r>
      <w:r>
        <w:rPr>
          <w:rFonts w:hint="eastAsia"/>
          <w:kern w:val="0"/>
        </w:rPr>
        <w:t>）有效期间</w:t>
      </w:r>
    </w:p>
    <w:p w:rsidR="005779EF" w:rsidRDefault="000A0CBF">
      <w:pPr>
        <w:ind w:firstLineChars="200" w:firstLine="420"/>
        <w:rPr>
          <w:kern w:val="0"/>
        </w:rPr>
      </w:pPr>
      <w:r>
        <w:rPr>
          <w:rFonts w:hint="eastAsia"/>
          <w:kern w:val="0"/>
        </w:rPr>
        <w:t>应采用</w:t>
      </w:r>
      <w:r>
        <w:rPr>
          <w:kern w:val="0"/>
        </w:rPr>
        <w:t>7</w:t>
      </w:r>
      <w:r>
        <w:rPr>
          <w:rFonts w:hint="eastAsia"/>
          <w:kern w:val="0"/>
        </w:rPr>
        <w:t>位二进制编码。</w:t>
      </w:r>
      <w:r>
        <w:rPr>
          <w:rFonts w:hint="eastAsia"/>
        </w:rPr>
        <w:t>一旦一个计次产品被激活，它的有效分钟</w:t>
      </w:r>
      <w:r>
        <w:rPr>
          <w:rFonts w:hint="eastAsia"/>
        </w:rPr>
        <w:t>/</w:t>
      </w:r>
      <w:r>
        <w:rPr>
          <w:rFonts w:hint="eastAsia"/>
        </w:rPr>
        <w:t>小时</w:t>
      </w:r>
      <w:r>
        <w:rPr>
          <w:rFonts w:hint="eastAsia"/>
        </w:rPr>
        <w:t>/</w:t>
      </w:r>
      <w:r>
        <w:rPr>
          <w:rFonts w:hint="eastAsia"/>
        </w:rPr>
        <w:t>天</w:t>
      </w:r>
      <w:r>
        <w:rPr>
          <w:rFonts w:hint="eastAsia"/>
        </w:rPr>
        <w:t>/</w:t>
      </w:r>
      <w:r>
        <w:rPr>
          <w:rFonts w:hint="eastAsia"/>
        </w:rPr>
        <w:t>月数，范围</w:t>
      </w:r>
      <w:r>
        <w:rPr>
          <w:rFonts w:hint="eastAsia"/>
        </w:rPr>
        <w:t xml:space="preserve"> 0</w:t>
      </w:r>
      <w:r>
        <w:t>…</w:t>
      </w:r>
      <w:r>
        <w:rPr>
          <w:rFonts w:hint="eastAsia"/>
        </w:rPr>
        <w:t>127</w:t>
      </w:r>
      <w:r>
        <w:rPr>
          <w:rFonts w:hint="eastAsia"/>
        </w:rPr>
        <w:t>。</w:t>
      </w:r>
    </w:p>
    <w:p w:rsidR="005779EF" w:rsidRDefault="000A0CBF" w:rsidP="00551CC2">
      <w:pPr>
        <w:numPr>
          <w:ilvl w:val="2"/>
          <w:numId w:val="13"/>
        </w:numPr>
        <w:spacing w:beforeLines="50" w:before="156" w:afterLines="50" w:after="156"/>
        <w:ind w:left="0"/>
        <w:outlineLvl w:val="3"/>
        <w:rPr>
          <w:kern w:val="0"/>
        </w:rPr>
      </w:pPr>
      <w:r>
        <w:rPr>
          <w:rFonts w:hint="eastAsia"/>
          <w:kern w:val="0"/>
        </w:rPr>
        <w:lastRenderedPageBreak/>
        <w:t>定期产品区文件结构</w:t>
      </w:r>
    </w:p>
    <w:p w:rsidR="005779EF" w:rsidRDefault="000A0CBF">
      <w:pPr>
        <w:pStyle w:val="50"/>
        <w:numPr>
          <w:ilvl w:val="0"/>
          <w:numId w:val="43"/>
        </w:numPr>
        <w:ind w:firstLineChars="0"/>
        <w:rPr>
          <w:kern w:val="0"/>
        </w:rPr>
      </w:pPr>
      <w:r>
        <w:rPr>
          <w:rFonts w:hint="eastAsia"/>
          <w:kern w:val="0"/>
        </w:rPr>
        <w:t>锁卡状态</w:t>
      </w:r>
    </w:p>
    <w:p w:rsidR="005779EF" w:rsidRDefault="000A0CBF">
      <w:pPr>
        <w:ind w:firstLineChars="200" w:firstLine="420"/>
        <w:rPr>
          <w:kern w:val="0"/>
        </w:rPr>
      </w:pPr>
      <w:r>
        <w:rPr>
          <w:rFonts w:hint="eastAsia"/>
          <w:kern w:val="0"/>
        </w:rPr>
        <w:t>应采用</w:t>
      </w:r>
      <w:r>
        <w:rPr>
          <w:kern w:val="0"/>
        </w:rPr>
        <w:t>4</w:t>
      </w:r>
      <w:r>
        <w:rPr>
          <w:rFonts w:hint="eastAsia"/>
          <w:kern w:val="0"/>
        </w:rPr>
        <w:t>位二进制编码。</w:t>
      </w:r>
      <w:r>
        <w:rPr>
          <w:kern w:val="0"/>
        </w:rPr>
        <w:t>0</w:t>
      </w:r>
      <w:r>
        <w:rPr>
          <w:rFonts w:hint="eastAsia"/>
          <w:kern w:val="0"/>
        </w:rPr>
        <w:t>预留，</w:t>
      </w:r>
      <w:r>
        <w:rPr>
          <w:kern w:val="0"/>
        </w:rPr>
        <w:t>1</w:t>
      </w:r>
      <w:r>
        <w:rPr>
          <w:rFonts w:hint="eastAsia"/>
          <w:kern w:val="0"/>
        </w:rPr>
        <w:t>代表锁定，</w:t>
      </w:r>
      <w:r>
        <w:rPr>
          <w:kern w:val="0"/>
        </w:rPr>
        <w:t>2</w:t>
      </w:r>
      <w:r>
        <w:rPr>
          <w:rFonts w:hint="eastAsia"/>
          <w:kern w:val="0"/>
        </w:rPr>
        <w:t>代表锁定－其他，</w:t>
      </w:r>
      <w:r>
        <w:rPr>
          <w:rFonts w:hint="eastAsia"/>
          <w:kern w:val="0"/>
        </w:rPr>
        <w:t>3</w:t>
      </w:r>
      <w:r>
        <w:rPr>
          <w:rFonts w:hint="eastAsia"/>
          <w:kern w:val="0"/>
        </w:rPr>
        <w:t>预留，</w:t>
      </w:r>
      <w:r>
        <w:rPr>
          <w:rFonts w:hint="eastAsia"/>
          <w:kern w:val="0"/>
        </w:rPr>
        <w:t>4</w:t>
      </w:r>
      <w:r>
        <w:rPr>
          <w:rFonts w:hint="eastAsia"/>
          <w:kern w:val="0"/>
        </w:rPr>
        <w:t>代表锁定</w:t>
      </w:r>
      <w:r>
        <w:rPr>
          <w:kern w:val="0"/>
        </w:rPr>
        <w:t>–</w:t>
      </w:r>
      <w:r>
        <w:rPr>
          <w:rFonts w:hint="eastAsia"/>
          <w:kern w:val="0"/>
        </w:rPr>
        <w:t xml:space="preserve"> </w:t>
      </w:r>
      <w:r>
        <w:rPr>
          <w:rFonts w:hint="eastAsia"/>
          <w:kern w:val="0"/>
        </w:rPr>
        <w:t>黑名单</w:t>
      </w:r>
      <w:r>
        <w:rPr>
          <w:rFonts w:hint="eastAsia"/>
          <w:kern w:val="0"/>
        </w:rPr>
        <w:t>SAM</w:t>
      </w:r>
      <w:r>
        <w:rPr>
          <w:rFonts w:hint="eastAsia"/>
          <w:kern w:val="0"/>
        </w:rPr>
        <w:t>，</w:t>
      </w:r>
      <w:r>
        <w:rPr>
          <w:rFonts w:hint="eastAsia"/>
          <w:kern w:val="0"/>
        </w:rPr>
        <w:t>5</w:t>
      </w:r>
      <w:r>
        <w:rPr>
          <w:kern w:val="0"/>
        </w:rPr>
        <w:t>~7</w:t>
      </w:r>
      <w:r>
        <w:rPr>
          <w:rFonts w:hint="eastAsia"/>
          <w:kern w:val="0"/>
        </w:rPr>
        <w:t>预留，</w:t>
      </w:r>
      <w:r>
        <w:rPr>
          <w:kern w:val="0"/>
        </w:rPr>
        <w:t>8</w:t>
      </w:r>
      <w:r>
        <w:rPr>
          <w:rFonts w:hint="eastAsia"/>
          <w:kern w:val="0"/>
        </w:rPr>
        <w:t>代表锁定－自动充值坏账，</w:t>
      </w:r>
      <w:r>
        <w:rPr>
          <w:kern w:val="0"/>
        </w:rPr>
        <w:t>9</w:t>
      </w:r>
      <w:r>
        <w:rPr>
          <w:rFonts w:hint="eastAsia"/>
          <w:kern w:val="0"/>
        </w:rPr>
        <w:t>代表锁定－银行账户关闭，</w:t>
      </w:r>
      <w:r>
        <w:rPr>
          <w:kern w:val="0"/>
        </w:rPr>
        <w:t>10</w:t>
      </w:r>
      <w:r>
        <w:rPr>
          <w:rFonts w:hint="eastAsia"/>
          <w:kern w:val="0"/>
        </w:rPr>
        <w:t>代表锁定－产品超限，</w:t>
      </w:r>
      <w:r>
        <w:rPr>
          <w:kern w:val="0"/>
        </w:rPr>
        <w:t>11~14</w:t>
      </w:r>
      <w:r>
        <w:rPr>
          <w:rFonts w:hint="eastAsia"/>
          <w:kern w:val="0"/>
        </w:rPr>
        <w:t>预留，</w:t>
      </w:r>
      <w:r>
        <w:rPr>
          <w:kern w:val="0"/>
        </w:rPr>
        <w:t>15</w:t>
      </w:r>
      <w:r>
        <w:rPr>
          <w:rFonts w:hint="eastAsia"/>
          <w:kern w:val="0"/>
        </w:rPr>
        <w:t>未指定。</w:t>
      </w:r>
    </w:p>
    <w:p w:rsidR="005779EF" w:rsidRDefault="000A0CBF">
      <w:pPr>
        <w:pStyle w:val="50"/>
        <w:numPr>
          <w:ilvl w:val="0"/>
          <w:numId w:val="43"/>
        </w:numPr>
        <w:ind w:firstLineChars="0"/>
        <w:rPr>
          <w:kern w:val="0"/>
        </w:rPr>
      </w:pPr>
      <w:r>
        <w:rPr>
          <w:rFonts w:hint="eastAsia"/>
          <w:kern w:val="0"/>
        </w:rPr>
        <w:t>操作计数器</w:t>
      </w:r>
    </w:p>
    <w:p w:rsidR="005779EF" w:rsidRDefault="000A0CBF">
      <w:pPr>
        <w:ind w:firstLineChars="200" w:firstLine="420"/>
        <w:rPr>
          <w:kern w:val="0"/>
        </w:rPr>
      </w:pPr>
      <w:r>
        <w:rPr>
          <w:rFonts w:hint="eastAsia"/>
          <w:kern w:val="0"/>
        </w:rPr>
        <w:t>应采用</w:t>
      </w:r>
      <w:r>
        <w:rPr>
          <w:kern w:val="0"/>
        </w:rPr>
        <w:t>4</w:t>
      </w:r>
      <w:r>
        <w:rPr>
          <w:rFonts w:hint="eastAsia"/>
          <w:kern w:val="0"/>
        </w:rPr>
        <w:t>位二进制编码。</w:t>
      </w:r>
      <w:r>
        <w:rPr>
          <w:rFonts w:hint="eastAsia"/>
        </w:rPr>
        <w:t>每次执行定期产品的非重复动作时，该数字增加</w:t>
      </w:r>
      <w:r>
        <w:rPr>
          <w:rFonts w:hint="eastAsia"/>
          <w:kern w:val="0"/>
        </w:rPr>
        <w:t>。与</w:t>
      </w:r>
      <w:r>
        <w:rPr>
          <w:kern w:val="0"/>
        </w:rPr>
        <w:t>actionlist</w:t>
      </w:r>
      <w:r>
        <w:rPr>
          <w:rFonts w:hint="eastAsia"/>
          <w:kern w:val="0"/>
        </w:rPr>
        <w:t>配合使用，以确保一项操作只进行一次，范围为</w:t>
      </w:r>
      <w:r>
        <w:rPr>
          <w:rFonts w:cs="Arial"/>
        </w:rPr>
        <w:t>0~15</w:t>
      </w:r>
      <w:r>
        <w:rPr>
          <w:rFonts w:cs="Arial" w:hint="eastAsia"/>
        </w:rPr>
        <w:t>。</w:t>
      </w:r>
    </w:p>
    <w:p w:rsidR="005779EF" w:rsidRDefault="000A0CBF">
      <w:pPr>
        <w:pStyle w:val="50"/>
        <w:numPr>
          <w:ilvl w:val="0"/>
          <w:numId w:val="43"/>
        </w:numPr>
        <w:ind w:firstLineChars="0"/>
        <w:rPr>
          <w:kern w:val="0"/>
        </w:rPr>
      </w:pPr>
      <w:r>
        <w:rPr>
          <w:rFonts w:hint="eastAsia"/>
          <w:kern w:val="0"/>
        </w:rPr>
        <w:t>激活标志</w:t>
      </w:r>
    </w:p>
    <w:p w:rsidR="005779EF" w:rsidRDefault="000A0CBF">
      <w:pPr>
        <w:ind w:firstLineChars="100" w:firstLine="210"/>
        <w:rPr>
          <w:kern w:val="0"/>
        </w:rPr>
      </w:pPr>
      <w:r>
        <w:rPr>
          <w:rFonts w:hint="eastAsia"/>
          <w:kern w:val="0"/>
        </w:rPr>
        <w:t>应采用</w:t>
      </w:r>
      <w:r>
        <w:rPr>
          <w:kern w:val="0"/>
        </w:rPr>
        <w:t>4</w:t>
      </w:r>
      <w:r>
        <w:rPr>
          <w:rFonts w:hint="eastAsia"/>
          <w:kern w:val="0"/>
        </w:rPr>
        <w:t>位二进制编码。</w:t>
      </w:r>
      <w:r>
        <w:rPr>
          <w:rFonts w:hint="eastAsia"/>
          <w:kern w:val="0"/>
        </w:rPr>
        <w:t>1</w:t>
      </w:r>
      <w:r>
        <w:rPr>
          <w:rFonts w:hint="eastAsia"/>
          <w:kern w:val="0"/>
        </w:rPr>
        <w:t>代表产品已经激活，</w:t>
      </w:r>
      <w:r>
        <w:rPr>
          <w:rFonts w:hint="eastAsia"/>
          <w:kern w:val="0"/>
        </w:rPr>
        <w:t>0</w:t>
      </w:r>
      <w:r>
        <w:rPr>
          <w:rFonts w:hint="eastAsia"/>
          <w:kern w:val="0"/>
        </w:rPr>
        <w:t>代表产品第一次付费使用时将被激活。</w:t>
      </w:r>
    </w:p>
    <w:p w:rsidR="005779EF" w:rsidRDefault="000A0CBF">
      <w:pPr>
        <w:pStyle w:val="50"/>
        <w:numPr>
          <w:ilvl w:val="0"/>
          <w:numId w:val="43"/>
        </w:numPr>
        <w:ind w:firstLineChars="0"/>
        <w:rPr>
          <w:kern w:val="0"/>
        </w:rPr>
      </w:pPr>
      <w:r>
        <w:rPr>
          <w:rFonts w:hint="eastAsia"/>
          <w:kern w:val="0"/>
        </w:rPr>
        <w:t>有效开始时间</w:t>
      </w:r>
    </w:p>
    <w:p w:rsidR="005779EF" w:rsidRDefault="000A0CBF">
      <w:pPr>
        <w:ind w:firstLineChars="200" w:firstLine="420"/>
        <w:rPr>
          <w:kern w:val="0"/>
        </w:rPr>
      </w:pPr>
      <w:r>
        <w:rPr>
          <w:rFonts w:hint="eastAsia"/>
          <w:kern w:val="0"/>
        </w:rPr>
        <w:t>应采用</w:t>
      </w:r>
      <w:r>
        <w:rPr>
          <w:kern w:val="0"/>
        </w:rPr>
        <w:t>22</w:t>
      </w:r>
      <w:r>
        <w:rPr>
          <w:rFonts w:hint="eastAsia"/>
          <w:kern w:val="0"/>
        </w:rPr>
        <w:t>位二进制编码。产品生效的最早日期</w:t>
      </w:r>
      <w:r>
        <w:rPr>
          <w:rFonts w:hint="eastAsia"/>
          <w:kern w:val="0"/>
        </w:rPr>
        <w:t>/</w:t>
      </w:r>
      <w:r>
        <w:rPr>
          <w:rFonts w:hint="eastAsia"/>
          <w:kern w:val="0"/>
        </w:rPr>
        <w:t>时间。规定是自</w:t>
      </w:r>
      <w:r>
        <w:rPr>
          <w:kern w:val="0"/>
        </w:rPr>
        <w:t>旅程开始时间</w:t>
      </w:r>
      <w:r>
        <w:rPr>
          <w:rFonts w:hint="eastAsia"/>
          <w:kern w:val="0"/>
        </w:rPr>
        <w:t>开始的分钟数（大约</w:t>
      </w:r>
      <w:r>
        <w:rPr>
          <w:rFonts w:hint="eastAsia"/>
          <w:kern w:val="0"/>
        </w:rPr>
        <w:t>8</w:t>
      </w:r>
      <w:r>
        <w:rPr>
          <w:rFonts w:hint="eastAsia"/>
          <w:kern w:val="0"/>
        </w:rPr>
        <w:t>年）。如果产品还未激活，此字段值为产品的搁置期（产品可能激活的最近的日期</w:t>
      </w:r>
      <w:r>
        <w:rPr>
          <w:rFonts w:hint="eastAsia"/>
          <w:kern w:val="0"/>
        </w:rPr>
        <w:t>/</w:t>
      </w:r>
      <w:r>
        <w:rPr>
          <w:rFonts w:hint="eastAsia"/>
          <w:kern w:val="0"/>
        </w:rPr>
        <w:t>时间）当产品激活时，设备可以基于</w:t>
      </w:r>
      <w:r>
        <w:rPr>
          <w:kern w:val="0"/>
        </w:rPr>
        <w:t>有效目标类型</w:t>
      </w:r>
      <w:r>
        <w:rPr>
          <w:rFonts w:hint="eastAsia"/>
          <w:kern w:val="0"/>
        </w:rPr>
        <w:t>，</w:t>
      </w:r>
      <w:r>
        <w:rPr>
          <w:kern w:val="0"/>
        </w:rPr>
        <w:t>有效期间</w:t>
      </w:r>
      <w:r>
        <w:rPr>
          <w:rFonts w:hint="eastAsia"/>
          <w:kern w:val="0"/>
        </w:rPr>
        <w:t>和</w:t>
      </w:r>
      <w:r>
        <w:rPr>
          <w:kern w:val="0"/>
        </w:rPr>
        <w:t>有效期开始时间</w:t>
      </w:r>
      <w:r>
        <w:rPr>
          <w:rFonts w:hint="eastAsia"/>
          <w:kern w:val="0"/>
        </w:rPr>
        <w:t>计算产品的结束日期（失效日期），范围为</w:t>
      </w:r>
      <w:r>
        <w:rPr>
          <w:rFonts w:hint="eastAsia"/>
          <w:kern w:val="0"/>
        </w:rPr>
        <w:t>0</w:t>
      </w:r>
      <w:r>
        <w:rPr>
          <w:kern w:val="0"/>
        </w:rPr>
        <w:t>~</w:t>
      </w:r>
      <w:r>
        <w:rPr>
          <w:rFonts w:hint="eastAsia"/>
          <w:kern w:val="0"/>
        </w:rPr>
        <w:t>4194303</w:t>
      </w:r>
      <w:r>
        <w:rPr>
          <w:rFonts w:hint="eastAsia"/>
          <w:kern w:val="0"/>
        </w:rPr>
        <w:t>。</w:t>
      </w:r>
    </w:p>
    <w:p w:rsidR="005779EF" w:rsidRDefault="000A0CBF">
      <w:pPr>
        <w:pStyle w:val="50"/>
        <w:numPr>
          <w:ilvl w:val="0"/>
          <w:numId w:val="43"/>
        </w:numPr>
        <w:ind w:firstLineChars="0"/>
        <w:rPr>
          <w:kern w:val="0"/>
        </w:rPr>
      </w:pPr>
      <w:r>
        <w:rPr>
          <w:rFonts w:hint="eastAsia"/>
          <w:kern w:val="0"/>
        </w:rPr>
        <w:t>区段起点</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位二进制编码。产品的有效起始位置。</w:t>
      </w:r>
      <w:r>
        <w:rPr>
          <w:rFonts w:hint="eastAsia"/>
          <w:kern w:val="0"/>
        </w:rPr>
        <w:t>0xFFF</w:t>
      </w:r>
      <w:r>
        <w:rPr>
          <w:rFonts w:hint="eastAsia"/>
          <w:kern w:val="0"/>
        </w:rPr>
        <w:t>表示未制定位置，范围为</w:t>
      </w:r>
      <w:r>
        <w:rPr>
          <w:rFonts w:hint="eastAsia"/>
          <w:kern w:val="0"/>
        </w:rPr>
        <w:t>0</w:t>
      </w:r>
      <w:r>
        <w:rPr>
          <w:kern w:val="0"/>
        </w:rPr>
        <w:t>~</w:t>
      </w:r>
      <w:r>
        <w:rPr>
          <w:rFonts w:hint="eastAsia"/>
          <w:kern w:val="0"/>
        </w:rPr>
        <w:t>4095</w:t>
      </w:r>
      <w:r>
        <w:rPr>
          <w:rFonts w:hint="eastAsia"/>
          <w:kern w:val="0"/>
        </w:rPr>
        <w:t>。</w:t>
      </w:r>
    </w:p>
    <w:p w:rsidR="005779EF" w:rsidRDefault="000A0CBF">
      <w:pPr>
        <w:pStyle w:val="50"/>
        <w:numPr>
          <w:ilvl w:val="0"/>
          <w:numId w:val="43"/>
        </w:numPr>
        <w:ind w:firstLineChars="0"/>
        <w:rPr>
          <w:kern w:val="0"/>
        </w:rPr>
      </w:pPr>
      <w:r>
        <w:rPr>
          <w:rFonts w:hint="eastAsia"/>
          <w:kern w:val="0"/>
        </w:rPr>
        <w:t>区段终点</w:t>
      </w:r>
    </w:p>
    <w:p w:rsidR="005779EF" w:rsidRDefault="000A0CBF">
      <w:pPr>
        <w:ind w:firstLineChars="200" w:firstLine="420"/>
        <w:rPr>
          <w:kern w:val="0"/>
        </w:rPr>
      </w:pPr>
      <w:r>
        <w:rPr>
          <w:rFonts w:hint="eastAsia"/>
          <w:kern w:val="0"/>
        </w:rPr>
        <w:t>应采用</w:t>
      </w:r>
      <w:r>
        <w:rPr>
          <w:kern w:val="0"/>
        </w:rPr>
        <w:t>12</w:t>
      </w:r>
      <w:r>
        <w:rPr>
          <w:rFonts w:hint="eastAsia"/>
          <w:kern w:val="0"/>
        </w:rPr>
        <w:t>位二进制编码。产品的有效目的位置。</w:t>
      </w:r>
      <w:r>
        <w:rPr>
          <w:rFonts w:hint="eastAsia"/>
          <w:kern w:val="0"/>
        </w:rPr>
        <w:t>0xFFF</w:t>
      </w:r>
      <w:r>
        <w:rPr>
          <w:rFonts w:hint="eastAsia"/>
          <w:kern w:val="0"/>
        </w:rPr>
        <w:t>表示未制定位置，范围为</w:t>
      </w:r>
      <w:r>
        <w:rPr>
          <w:rFonts w:hint="eastAsia"/>
          <w:kern w:val="0"/>
        </w:rPr>
        <w:t>0</w:t>
      </w:r>
      <w:r>
        <w:rPr>
          <w:kern w:val="0"/>
        </w:rPr>
        <w:t>~</w:t>
      </w:r>
      <w:r>
        <w:rPr>
          <w:rFonts w:hint="eastAsia"/>
          <w:kern w:val="0"/>
        </w:rPr>
        <w:t>4095</w:t>
      </w:r>
      <w:r>
        <w:rPr>
          <w:rFonts w:hint="eastAsia"/>
          <w:kern w:val="0"/>
        </w:rPr>
        <w:t>。</w:t>
      </w:r>
    </w:p>
    <w:p w:rsidR="005779EF" w:rsidRDefault="000A0CBF">
      <w:pPr>
        <w:pStyle w:val="50"/>
        <w:numPr>
          <w:ilvl w:val="0"/>
          <w:numId w:val="43"/>
        </w:numPr>
        <w:ind w:firstLineChars="0"/>
        <w:rPr>
          <w:kern w:val="0"/>
        </w:rPr>
      </w:pPr>
      <w:r>
        <w:rPr>
          <w:rFonts w:hint="eastAsia"/>
          <w:kern w:val="0"/>
        </w:rPr>
        <w:t>交易序列号</w:t>
      </w:r>
    </w:p>
    <w:p w:rsidR="005779EF" w:rsidRDefault="000A0CBF">
      <w:pPr>
        <w:ind w:firstLineChars="200" w:firstLine="420"/>
        <w:rPr>
          <w:kern w:val="0"/>
        </w:rPr>
      </w:pPr>
      <w:r>
        <w:rPr>
          <w:rFonts w:hint="eastAsia"/>
          <w:kern w:val="0"/>
        </w:rPr>
        <w:t>应采用</w:t>
      </w:r>
      <w:r>
        <w:rPr>
          <w:kern w:val="0"/>
        </w:rPr>
        <w:t>16</w:t>
      </w:r>
      <w:r>
        <w:rPr>
          <w:rFonts w:hint="eastAsia"/>
          <w:kern w:val="0"/>
        </w:rPr>
        <w:t>位二进制编码。</w:t>
      </w:r>
      <w:r>
        <w:rPr>
          <w:rFonts w:hint="eastAsia"/>
        </w:rPr>
        <w:t>当产品充值时，该序列号增加</w:t>
      </w:r>
      <w:r>
        <w:rPr>
          <w:rFonts w:hint="eastAsia"/>
          <w:kern w:val="0"/>
        </w:rPr>
        <w:t>，范围为</w:t>
      </w:r>
      <w:r>
        <w:rPr>
          <w:kern w:val="0"/>
        </w:rPr>
        <w:t xml:space="preserve"> 0~65535</w:t>
      </w:r>
      <w:r>
        <w:rPr>
          <w:rFonts w:hint="eastAsia"/>
          <w:kern w:val="0"/>
        </w:rPr>
        <w:t>。</w:t>
      </w:r>
    </w:p>
    <w:p w:rsidR="005779EF" w:rsidRDefault="000A0CBF">
      <w:pPr>
        <w:pStyle w:val="50"/>
        <w:numPr>
          <w:ilvl w:val="0"/>
          <w:numId w:val="43"/>
        </w:numPr>
        <w:ind w:firstLineChars="0"/>
        <w:rPr>
          <w:kern w:val="0"/>
        </w:rPr>
      </w:pPr>
      <w:r>
        <w:rPr>
          <w:rFonts w:hint="eastAsia"/>
          <w:kern w:val="0"/>
        </w:rPr>
        <w:t>上次充值花费金额</w:t>
      </w:r>
    </w:p>
    <w:p w:rsidR="005779EF" w:rsidRDefault="000A0CBF">
      <w:pPr>
        <w:ind w:firstLineChars="200" w:firstLine="420"/>
        <w:rPr>
          <w:kern w:val="0"/>
        </w:rPr>
      </w:pPr>
      <w:r>
        <w:rPr>
          <w:rFonts w:hint="eastAsia"/>
          <w:kern w:val="0"/>
        </w:rPr>
        <w:t>采用</w:t>
      </w:r>
      <w:r>
        <w:rPr>
          <w:rFonts w:hint="eastAsia"/>
          <w:kern w:val="0"/>
        </w:rPr>
        <w:t>17</w:t>
      </w:r>
      <w:r>
        <w:rPr>
          <w:rFonts w:hint="eastAsia"/>
          <w:kern w:val="0"/>
        </w:rPr>
        <w:t>位二进制编码。上次充值交易的货币金额，范围为</w:t>
      </w:r>
      <w:r>
        <w:rPr>
          <w:rFonts w:hint="eastAsia"/>
          <w:kern w:val="0"/>
        </w:rPr>
        <w:t xml:space="preserve"> 0~131071 </w:t>
      </w:r>
      <w:r>
        <w:rPr>
          <w:rFonts w:hint="eastAsia"/>
          <w:kern w:val="0"/>
        </w:rPr>
        <w:t>分。</w:t>
      </w:r>
    </w:p>
    <w:p w:rsidR="005779EF" w:rsidRDefault="000A0CBF">
      <w:pPr>
        <w:pStyle w:val="50"/>
        <w:numPr>
          <w:ilvl w:val="0"/>
          <w:numId w:val="43"/>
        </w:numPr>
        <w:ind w:firstLineChars="0"/>
        <w:rPr>
          <w:kern w:val="0"/>
        </w:rPr>
      </w:pPr>
      <w:r>
        <w:rPr>
          <w:rFonts w:hint="eastAsia"/>
          <w:kern w:val="0"/>
        </w:rPr>
        <w:t>支付方式</w:t>
      </w:r>
    </w:p>
    <w:p w:rsidR="005779EF" w:rsidRDefault="000A0CBF">
      <w:pPr>
        <w:ind w:firstLineChars="200" w:firstLine="420"/>
        <w:rPr>
          <w:kern w:val="0"/>
        </w:rPr>
      </w:pPr>
      <w:r>
        <w:rPr>
          <w:rFonts w:hint="eastAsia"/>
          <w:kern w:val="0"/>
        </w:rPr>
        <w:t>应采用</w:t>
      </w:r>
      <w:r>
        <w:rPr>
          <w:kern w:val="0"/>
        </w:rPr>
        <w:t>3</w:t>
      </w:r>
      <w:r>
        <w:rPr>
          <w:rFonts w:hint="eastAsia"/>
          <w:kern w:val="0"/>
        </w:rPr>
        <w:t>位二进制编码。</w:t>
      </w:r>
      <w:r>
        <w:rPr>
          <w:kern w:val="0"/>
        </w:rPr>
        <w:t>0</w:t>
      </w:r>
      <w:r>
        <w:rPr>
          <w:rFonts w:hint="eastAsia"/>
          <w:kern w:val="0"/>
        </w:rPr>
        <w:t>保留，</w:t>
      </w:r>
      <w:r>
        <w:rPr>
          <w:kern w:val="0"/>
        </w:rPr>
        <w:t>1</w:t>
      </w:r>
      <w:r>
        <w:rPr>
          <w:rFonts w:hint="eastAsia"/>
          <w:kern w:val="0"/>
        </w:rPr>
        <w:t>代表现金，</w:t>
      </w:r>
      <w:r>
        <w:rPr>
          <w:kern w:val="0"/>
        </w:rPr>
        <w:t>2</w:t>
      </w:r>
      <w:r>
        <w:rPr>
          <w:rFonts w:hint="eastAsia"/>
          <w:kern w:val="0"/>
        </w:rPr>
        <w:t>代表</w:t>
      </w:r>
      <w:r>
        <w:rPr>
          <w:kern w:val="0"/>
        </w:rPr>
        <w:t>EFT</w:t>
      </w:r>
      <w:r>
        <w:rPr>
          <w:rFonts w:hint="eastAsia"/>
          <w:kern w:val="0"/>
        </w:rPr>
        <w:t xml:space="preserve"> </w:t>
      </w:r>
      <w:r>
        <w:rPr>
          <w:rFonts w:hint="eastAsia"/>
          <w:kern w:val="0"/>
        </w:rPr>
        <w:t>刷卡消费，电子转帐，</w:t>
      </w:r>
      <w:r>
        <w:rPr>
          <w:kern w:val="0"/>
        </w:rPr>
        <w:t>3</w:t>
      </w:r>
      <w:r>
        <w:rPr>
          <w:rFonts w:hint="eastAsia"/>
          <w:kern w:val="0"/>
        </w:rPr>
        <w:t>代表优惠卷，</w:t>
      </w:r>
      <w:r>
        <w:rPr>
          <w:kern w:val="0"/>
        </w:rPr>
        <w:t>4</w:t>
      </w:r>
      <w:r>
        <w:rPr>
          <w:rFonts w:hint="eastAsia"/>
          <w:kern w:val="0"/>
        </w:rPr>
        <w:t>代表自动充值付费，</w:t>
      </w:r>
      <w:r>
        <w:rPr>
          <w:kern w:val="0"/>
        </w:rPr>
        <w:t>5~</w:t>
      </w:r>
      <w:r>
        <w:rPr>
          <w:rFonts w:hint="eastAsia"/>
          <w:kern w:val="0"/>
        </w:rPr>
        <w:t>6</w:t>
      </w:r>
      <w:r>
        <w:rPr>
          <w:rFonts w:hint="eastAsia"/>
          <w:kern w:val="0"/>
        </w:rPr>
        <w:t>保留，</w:t>
      </w:r>
      <w:r>
        <w:rPr>
          <w:rFonts w:hint="eastAsia"/>
          <w:kern w:val="0"/>
        </w:rPr>
        <w:t>7</w:t>
      </w:r>
      <w:r>
        <w:rPr>
          <w:rFonts w:hint="eastAsia"/>
          <w:kern w:val="0"/>
        </w:rPr>
        <w:t>未定义。</w:t>
      </w:r>
    </w:p>
    <w:p w:rsidR="005779EF" w:rsidRDefault="000A0CBF">
      <w:pPr>
        <w:rPr>
          <w:kern w:val="0"/>
        </w:rPr>
      </w:pPr>
      <w:r>
        <w:rPr>
          <w:kern w:val="0"/>
        </w:rPr>
        <w:t>10</w:t>
      </w:r>
      <w:r>
        <w:rPr>
          <w:rFonts w:hint="eastAsia"/>
          <w:kern w:val="0"/>
        </w:rPr>
        <w:t>）有效期间</w:t>
      </w:r>
    </w:p>
    <w:p w:rsidR="005779EF" w:rsidRDefault="000A0CBF">
      <w:pPr>
        <w:ind w:left="142"/>
        <w:rPr>
          <w:rFonts w:hAnsi="黑体" w:cs="黑体"/>
          <w:szCs w:val="21"/>
        </w:rPr>
      </w:pPr>
      <w:r>
        <w:rPr>
          <w:rFonts w:hint="eastAsia"/>
          <w:kern w:val="0"/>
        </w:rPr>
        <w:t>应采用</w:t>
      </w:r>
      <w:r>
        <w:rPr>
          <w:kern w:val="0"/>
        </w:rPr>
        <w:t>7</w:t>
      </w:r>
      <w:r>
        <w:rPr>
          <w:rFonts w:hint="eastAsia"/>
          <w:kern w:val="0"/>
        </w:rPr>
        <w:t>位二进制编码。</w:t>
      </w:r>
      <w:r>
        <w:rPr>
          <w:rFonts w:hint="eastAsia"/>
        </w:rPr>
        <w:t>定期产品激活后的有效的分钟数</w:t>
      </w:r>
      <w:r>
        <w:rPr>
          <w:rFonts w:hint="eastAsia"/>
        </w:rPr>
        <w:t>/</w:t>
      </w:r>
      <w:r>
        <w:rPr>
          <w:rFonts w:hint="eastAsia"/>
        </w:rPr>
        <w:t>小时数</w:t>
      </w:r>
      <w:r>
        <w:rPr>
          <w:rFonts w:hint="eastAsia"/>
        </w:rPr>
        <w:t>/</w:t>
      </w:r>
      <w:r>
        <w:rPr>
          <w:rFonts w:hint="eastAsia"/>
        </w:rPr>
        <w:t>天数</w:t>
      </w:r>
      <w:r>
        <w:rPr>
          <w:rFonts w:hint="eastAsia"/>
        </w:rPr>
        <w:t>/</w:t>
      </w:r>
      <w:r>
        <w:rPr>
          <w:rFonts w:hint="eastAsia"/>
        </w:rPr>
        <w:t>月数，范围为</w:t>
      </w:r>
      <w:r>
        <w:rPr>
          <w:rFonts w:hint="eastAsia"/>
        </w:rPr>
        <w:t xml:space="preserve"> 0</w:t>
      </w:r>
      <w:r>
        <w:t>~</w:t>
      </w:r>
      <w:r>
        <w:rPr>
          <w:rFonts w:hint="eastAsia"/>
        </w:rPr>
        <w:t>127</w:t>
      </w:r>
      <w:r>
        <w:rPr>
          <w:rFonts w:hint="eastAsia"/>
        </w:rPr>
        <w:t>。</w:t>
      </w:r>
    </w:p>
    <w:p w:rsidR="005779EF" w:rsidRDefault="000A0CBF" w:rsidP="00551CC2">
      <w:pPr>
        <w:pStyle w:val="14"/>
        <w:numPr>
          <w:ilvl w:val="0"/>
          <w:numId w:val="13"/>
        </w:numPr>
        <w:spacing w:before="312" w:after="312"/>
        <w:ind w:left="0"/>
        <w:rPr>
          <w:rFonts w:hAnsi="黑体" w:cs="黑体"/>
          <w:szCs w:val="21"/>
        </w:rPr>
      </w:pPr>
      <w:bookmarkStart w:id="320" w:name="_Toc139443587"/>
      <w:r>
        <w:rPr>
          <w:rFonts w:hAnsi="黑体" w:cs="黑体" w:hint="eastAsia"/>
          <w:szCs w:val="21"/>
        </w:rPr>
        <w:t>二维码电子票</w:t>
      </w:r>
      <w:bookmarkEnd w:id="312"/>
      <w:bookmarkEnd w:id="313"/>
      <w:bookmarkEnd w:id="314"/>
      <w:bookmarkEnd w:id="315"/>
      <w:bookmarkEnd w:id="316"/>
      <w:bookmarkEnd w:id="317"/>
      <w:bookmarkEnd w:id="318"/>
      <w:bookmarkEnd w:id="320"/>
    </w:p>
    <w:p w:rsidR="005779EF" w:rsidRDefault="000A0CBF" w:rsidP="00551CC2">
      <w:pPr>
        <w:numPr>
          <w:ilvl w:val="1"/>
          <w:numId w:val="13"/>
        </w:numPr>
        <w:spacing w:beforeLines="50" w:before="156" w:afterLines="50" w:after="156"/>
        <w:outlineLvl w:val="2"/>
        <w:rPr>
          <w:rFonts w:ascii="黑体" w:eastAsia="黑体" w:hAnsi="黑体" w:cs="黑体"/>
          <w:bCs/>
          <w:szCs w:val="21"/>
        </w:rPr>
      </w:pPr>
      <w:bookmarkStart w:id="321" w:name="_Toc61873029"/>
      <w:bookmarkStart w:id="322" w:name="_Toc20661"/>
      <w:bookmarkStart w:id="323" w:name="_Toc61679357"/>
      <w:bookmarkStart w:id="324" w:name="_Toc61801526"/>
      <w:bookmarkStart w:id="325" w:name="_Toc12997"/>
      <w:bookmarkStart w:id="326" w:name="_Toc2467"/>
      <w:bookmarkStart w:id="327" w:name="_Toc25953"/>
      <w:r>
        <w:rPr>
          <w:rFonts w:ascii="黑体" w:eastAsia="黑体" w:hAnsi="黑体" w:cs="黑体"/>
          <w:bCs/>
          <w:szCs w:val="21"/>
        </w:rPr>
        <w:t xml:space="preserve"> </w:t>
      </w:r>
      <w:bookmarkStart w:id="328" w:name="_Toc139443588"/>
      <w:r>
        <w:rPr>
          <w:rFonts w:ascii="黑体" w:eastAsia="黑体" w:hAnsi="黑体" w:cs="黑体" w:hint="eastAsia"/>
          <w:bCs/>
          <w:szCs w:val="21"/>
        </w:rPr>
        <w:t>二维码码结构特性及</w:t>
      </w:r>
      <w:bookmarkEnd w:id="321"/>
      <w:bookmarkEnd w:id="322"/>
      <w:bookmarkEnd w:id="323"/>
      <w:bookmarkEnd w:id="324"/>
      <w:bookmarkEnd w:id="325"/>
      <w:bookmarkEnd w:id="326"/>
      <w:bookmarkEnd w:id="327"/>
      <w:r>
        <w:rPr>
          <w:rFonts w:ascii="黑体" w:eastAsia="黑体" w:hAnsi="黑体" w:cs="黑体" w:hint="eastAsia"/>
          <w:bCs/>
          <w:szCs w:val="21"/>
        </w:rPr>
        <w:t>安全要求</w:t>
      </w:r>
      <w:bookmarkEnd w:id="328"/>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bookmarkStart w:id="329" w:name="_Toc61679358"/>
      <w:r>
        <w:rPr>
          <w:rFonts w:ascii="黑体" w:eastAsia="黑体" w:hAnsi="黑体" w:cs="黑体" w:hint="eastAsia"/>
          <w:bCs/>
          <w:szCs w:val="21"/>
        </w:rPr>
        <w:t>二维码</w:t>
      </w:r>
      <w:bookmarkStart w:id="330" w:name="_Toc61679359"/>
      <w:bookmarkEnd w:id="329"/>
      <w:r>
        <w:rPr>
          <w:rFonts w:ascii="黑体" w:eastAsia="黑体" w:hAnsi="黑体" w:cs="黑体" w:hint="eastAsia"/>
          <w:bCs/>
          <w:szCs w:val="21"/>
        </w:rPr>
        <w:t>码结构特性</w:t>
      </w:r>
      <w:bookmarkEnd w:id="330"/>
    </w:p>
    <w:p w:rsidR="005779EF" w:rsidRDefault="000A0CBF">
      <w:pPr>
        <w:pStyle w:val="afff0"/>
        <w:spacing w:before="156" w:after="156" w:line="240" w:lineRule="auto"/>
      </w:pPr>
      <w:r>
        <w:rPr>
          <w:rFonts w:hint="eastAsia"/>
        </w:rPr>
        <w:t>二维码码结构特性要求如下：</w:t>
      </w:r>
    </w:p>
    <w:p w:rsidR="005779EF" w:rsidRDefault="000A0CBF">
      <w:pPr>
        <w:ind w:firstLine="420"/>
        <w:rPr>
          <w:bCs/>
          <w:szCs w:val="21"/>
        </w:rPr>
      </w:pPr>
      <w:r>
        <w:t xml:space="preserve">a) </w:t>
      </w:r>
      <w:r>
        <w:rPr>
          <w:rFonts w:ascii="宋体" w:hAnsi="宋体" w:hint="eastAsia"/>
          <w:bCs/>
          <w:szCs w:val="21"/>
        </w:rPr>
        <w:t>应采用公共交通</w:t>
      </w:r>
      <w:r>
        <w:rPr>
          <w:rFonts w:ascii="宋体" w:hAnsi="宋体"/>
          <w:bCs/>
          <w:szCs w:val="21"/>
        </w:rPr>
        <w:t>一卡通二维码</w:t>
      </w:r>
      <w:r>
        <w:rPr>
          <w:rFonts w:ascii="宋体" w:hAnsi="宋体" w:hint="eastAsia"/>
          <w:bCs/>
          <w:szCs w:val="21"/>
        </w:rPr>
        <w:t>结构</w:t>
      </w:r>
      <w:r>
        <w:rPr>
          <w:rFonts w:ascii="宋体" w:hAnsi="宋体"/>
          <w:bCs/>
          <w:szCs w:val="21"/>
        </w:rPr>
        <w:t>规范</w:t>
      </w:r>
      <w:r>
        <w:rPr>
          <w:rFonts w:ascii="宋体" w:hAnsi="宋体" w:hint="eastAsia"/>
          <w:bCs/>
          <w:szCs w:val="21"/>
        </w:rPr>
        <w:t>。</w:t>
      </w:r>
    </w:p>
    <w:p w:rsidR="005779EF" w:rsidRDefault="000A0CBF">
      <w:pPr>
        <w:ind w:firstLine="420"/>
        <w:rPr>
          <w:rFonts w:ascii="宋体" w:hAnsi="宋体"/>
          <w:bCs/>
          <w:szCs w:val="21"/>
        </w:rPr>
      </w:pPr>
      <w:r>
        <w:rPr>
          <w:rFonts w:hint="eastAsia"/>
        </w:rPr>
        <w:t>b</w:t>
      </w:r>
      <w:r>
        <w:t xml:space="preserve">) </w:t>
      </w:r>
      <w:r>
        <w:rPr>
          <w:rFonts w:ascii="宋体" w:hAnsi="宋体" w:hint="eastAsia"/>
          <w:bCs/>
          <w:szCs w:val="21"/>
        </w:rPr>
        <w:t>应包含两部分自定义域,且最后16字节预留；</w:t>
      </w:r>
    </w:p>
    <w:p w:rsidR="005779EF" w:rsidRDefault="000A0CBF">
      <w:pPr>
        <w:ind w:firstLine="420"/>
        <w:rPr>
          <w:rFonts w:ascii="宋体" w:hAnsi="宋体"/>
          <w:szCs w:val="21"/>
        </w:rPr>
      </w:pPr>
      <w:r>
        <w:rPr>
          <w:rFonts w:hint="eastAsia"/>
        </w:rPr>
        <w:t>c</w:t>
      </w:r>
      <w:r>
        <w:t xml:space="preserve">) </w:t>
      </w:r>
      <w:r>
        <w:rPr>
          <w:rFonts w:ascii="宋体" w:hAnsi="宋体" w:hint="eastAsia"/>
          <w:bCs/>
          <w:szCs w:val="21"/>
        </w:rPr>
        <w:t>发码机构应使用预留的16个字节进行特征识别内容的填充。</w:t>
      </w:r>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bookmarkStart w:id="331" w:name="_Toc61679365"/>
      <w:r>
        <w:rPr>
          <w:rFonts w:ascii="黑体" w:eastAsia="黑体" w:hAnsi="黑体" w:cs="黑体" w:hint="eastAsia"/>
          <w:bCs/>
          <w:szCs w:val="21"/>
        </w:rPr>
        <w:t>设备验码安全</w:t>
      </w:r>
      <w:bookmarkEnd w:id="331"/>
    </w:p>
    <w:p w:rsidR="005779EF" w:rsidRDefault="000A0CBF">
      <w:pPr>
        <w:pStyle w:val="afff0"/>
        <w:spacing w:line="240" w:lineRule="auto"/>
        <w:rPr>
          <w:rFonts w:cs="等线"/>
          <w:szCs w:val="21"/>
        </w:rPr>
      </w:pPr>
      <w:r>
        <w:rPr>
          <w:rFonts w:cs="等线" w:hint="eastAsia"/>
          <w:szCs w:val="21"/>
        </w:rPr>
        <w:t>设备验码安全要求如下：</w:t>
      </w:r>
    </w:p>
    <w:p w:rsidR="005779EF" w:rsidRDefault="000A0CBF">
      <w:pPr>
        <w:ind w:firstLine="420"/>
        <w:rPr>
          <w:rFonts w:cs="等线"/>
          <w:szCs w:val="21"/>
        </w:rPr>
      </w:pPr>
      <w:r>
        <w:t xml:space="preserve">a) </w:t>
      </w:r>
      <w:r>
        <w:rPr>
          <w:rFonts w:cs="等线" w:hint="eastAsia"/>
          <w:szCs w:val="21"/>
        </w:rPr>
        <w:t>验证二维码电子票</w:t>
      </w:r>
      <w:r>
        <w:rPr>
          <w:rFonts w:hint="eastAsia"/>
          <w:bCs/>
          <w:szCs w:val="21"/>
        </w:rPr>
        <w:t>应</w:t>
      </w:r>
      <w:r>
        <w:rPr>
          <w:rFonts w:cs="等线" w:hint="eastAsia"/>
          <w:szCs w:val="21"/>
        </w:rPr>
        <w:t>采用单向通讯机制，并与读卡器不进行互相认证</w:t>
      </w:r>
      <w:r>
        <w:rPr>
          <w:rFonts w:cs="等线"/>
          <w:szCs w:val="21"/>
        </w:rPr>
        <w:t>。</w:t>
      </w:r>
    </w:p>
    <w:p w:rsidR="005779EF" w:rsidRDefault="000A0CBF">
      <w:pPr>
        <w:ind w:firstLine="420"/>
        <w:rPr>
          <w:rFonts w:ascii="宋体" w:hAnsi="宋体" w:cs="等线"/>
          <w:szCs w:val="21"/>
        </w:rPr>
      </w:pPr>
      <w:r>
        <w:rPr>
          <w:rFonts w:hint="eastAsia"/>
        </w:rPr>
        <w:lastRenderedPageBreak/>
        <w:t>b</w:t>
      </w:r>
      <w:r>
        <w:t>)</w:t>
      </w:r>
      <w:r>
        <w:rPr>
          <w:rFonts w:hint="eastAsia"/>
        </w:rPr>
        <w:t xml:space="preserve"> </w:t>
      </w:r>
      <w:r>
        <w:rPr>
          <w:rFonts w:ascii="宋体" w:hAnsi="宋体" w:cs="等线" w:hint="eastAsia"/>
          <w:szCs w:val="21"/>
        </w:rPr>
        <w:t>闸机应对二维码进行用户交易验证。</w:t>
      </w:r>
    </w:p>
    <w:p w:rsidR="005779EF" w:rsidRDefault="000A0CBF">
      <w:pPr>
        <w:ind w:firstLine="420"/>
        <w:rPr>
          <w:rFonts w:ascii="宋体" w:hAnsi="宋体" w:cs="等线"/>
          <w:szCs w:val="21"/>
        </w:rPr>
      </w:pPr>
      <w:r>
        <w:rPr>
          <w:rFonts w:hint="eastAsia"/>
        </w:rPr>
        <w:t>c</w:t>
      </w:r>
      <w:r>
        <w:t>)</w:t>
      </w:r>
      <w:r>
        <w:rPr>
          <w:rFonts w:hint="eastAsia"/>
        </w:rPr>
        <w:t xml:space="preserve"> </w:t>
      </w:r>
      <w:r>
        <w:rPr>
          <w:rFonts w:ascii="宋体" w:hAnsi="宋体" w:cs="等线" w:hint="eastAsia"/>
          <w:szCs w:val="21"/>
        </w:rPr>
        <w:t>系统</w:t>
      </w:r>
      <w:r>
        <w:rPr>
          <w:rFonts w:ascii="宋体" w:hAnsi="宋体" w:hint="eastAsia"/>
          <w:bCs/>
          <w:szCs w:val="21"/>
        </w:rPr>
        <w:t>应</w:t>
      </w:r>
      <w:r>
        <w:rPr>
          <w:rFonts w:ascii="宋体" w:hAnsi="宋体" w:cs="等线" w:hint="eastAsia"/>
          <w:szCs w:val="21"/>
        </w:rPr>
        <w:t>进行线网防复制验证</w:t>
      </w:r>
      <w:r>
        <w:rPr>
          <w:rFonts w:ascii="宋体" w:hAnsi="宋体" w:cs="等线"/>
          <w:szCs w:val="21"/>
        </w:rPr>
        <w:t>，</w:t>
      </w:r>
      <w:r>
        <w:rPr>
          <w:rFonts w:ascii="宋体" w:hAnsi="宋体" w:cs="等线" w:hint="eastAsia"/>
          <w:szCs w:val="21"/>
        </w:rPr>
        <w:t xml:space="preserve">相同的二维码在线网规定时间内同类型交易只能使用一次。 </w:t>
      </w:r>
    </w:p>
    <w:p w:rsidR="005779EF" w:rsidRDefault="000A0CBF" w:rsidP="00551CC2">
      <w:pPr>
        <w:numPr>
          <w:ilvl w:val="2"/>
          <w:numId w:val="13"/>
        </w:numPr>
        <w:spacing w:beforeLines="50" w:before="156" w:afterLines="50" w:after="156"/>
        <w:ind w:left="0"/>
        <w:outlineLvl w:val="3"/>
        <w:rPr>
          <w:rFonts w:ascii="黑体" w:eastAsia="黑体" w:hAnsi="黑体" w:cs="黑体"/>
          <w:bCs/>
          <w:szCs w:val="21"/>
        </w:rPr>
      </w:pPr>
      <w:bookmarkStart w:id="332" w:name="_Toc61679367"/>
      <w:r>
        <w:rPr>
          <w:rFonts w:ascii="黑体" w:eastAsia="黑体" w:hAnsi="黑体" w:cs="黑体" w:hint="eastAsia"/>
          <w:bCs/>
          <w:szCs w:val="21"/>
        </w:rPr>
        <w:t>验码时间要求</w:t>
      </w:r>
      <w:bookmarkEnd w:id="332"/>
    </w:p>
    <w:p w:rsidR="005779EF" w:rsidRDefault="000A0CBF">
      <w:pPr>
        <w:pStyle w:val="afff2"/>
        <w:rPr>
          <w:rFonts w:ascii="宋体" w:hAnsi="宋体" w:cs="等线"/>
          <w:b w:val="0"/>
          <w:bCs/>
          <w:szCs w:val="21"/>
        </w:rPr>
      </w:pPr>
      <w:r>
        <w:rPr>
          <w:rFonts w:ascii="宋体" w:hAnsi="宋体" w:cs="等线" w:hint="eastAsia"/>
          <w:b w:val="0"/>
          <w:bCs/>
          <w:szCs w:val="21"/>
        </w:rPr>
        <w:t>验码时间应在300ms以内。</w:t>
      </w:r>
    </w:p>
    <w:p w:rsidR="005779EF" w:rsidRDefault="000A0CBF" w:rsidP="00551CC2">
      <w:pPr>
        <w:numPr>
          <w:ilvl w:val="1"/>
          <w:numId w:val="13"/>
        </w:numPr>
        <w:spacing w:beforeLines="50" w:before="156" w:afterLines="50" w:after="156"/>
        <w:outlineLvl w:val="2"/>
        <w:rPr>
          <w:rFonts w:ascii="黑体" w:eastAsia="黑体" w:hAnsi="黑体" w:cs="黑体"/>
          <w:b/>
          <w:bCs/>
          <w:szCs w:val="21"/>
        </w:rPr>
      </w:pPr>
      <w:bookmarkStart w:id="333" w:name="_Toc61873031"/>
      <w:bookmarkStart w:id="334" w:name="_Toc25878"/>
      <w:bookmarkStart w:id="335" w:name="_Toc28181"/>
      <w:bookmarkStart w:id="336" w:name="_Toc61801528"/>
      <w:bookmarkStart w:id="337" w:name="_Toc5886"/>
      <w:bookmarkStart w:id="338" w:name="_Toc24631"/>
      <w:bookmarkStart w:id="339" w:name="_Toc61679369"/>
      <w:bookmarkStart w:id="340" w:name="_Toc139443589"/>
      <w:r>
        <w:rPr>
          <w:rFonts w:ascii="黑体" w:eastAsia="黑体" w:hAnsi="黑体" w:cs="黑体" w:hint="eastAsia"/>
          <w:bCs/>
          <w:szCs w:val="21"/>
        </w:rPr>
        <w:t>二维码生码</w:t>
      </w:r>
      <w:bookmarkEnd w:id="333"/>
      <w:bookmarkEnd w:id="334"/>
      <w:bookmarkEnd w:id="335"/>
      <w:bookmarkEnd w:id="336"/>
      <w:bookmarkEnd w:id="337"/>
      <w:bookmarkEnd w:id="338"/>
      <w:bookmarkEnd w:id="339"/>
      <w:r>
        <w:rPr>
          <w:rFonts w:ascii="黑体" w:eastAsia="黑体" w:hAnsi="黑体" w:cs="黑体" w:hint="eastAsia"/>
          <w:bCs/>
          <w:szCs w:val="21"/>
        </w:rPr>
        <w:t>要求</w:t>
      </w:r>
      <w:bookmarkEnd w:id="340"/>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bookmarkStart w:id="341" w:name="_Toc61679370"/>
      <w:r>
        <w:rPr>
          <w:rFonts w:ascii="黑体" w:eastAsia="黑体" w:hAnsi="黑体" w:cs="黑体" w:hint="eastAsia"/>
          <w:bCs/>
          <w:szCs w:val="21"/>
        </w:rPr>
        <w:t>用户脱机码生码</w:t>
      </w:r>
      <w:bookmarkEnd w:id="341"/>
      <w:r>
        <w:rPr>
          <w:rFonts w:ascii="黑体" w:eastAsia="黑体" w:hAnsi="黑体" w:cs="黑体" w:hint="eastAsia"/>
          <w:bCs/>
          <w:szCs w:val="21"/>
        </w:rPr>
        <w:t>要求</w:t>
      </w:r>
    </w:p>
    <w:p w:rsidR="005779EF" w:rsidRDefault="000A0CBF">
      <w:pPr>
        <w:ind w:firstLine="420"/>
        <w:rPr>
          <w:rFonts w:ascii="宋体" w:hAnsi="宋体" w:cs="等线"/>
          <w:szCs w:val="21"/>
        </w:rPr>
      </w:pPr>
      <w:r>
        <w:rPr>
          <w:rFonts w:hint="eastAsia"/>
        </w:rPr>
        <w:t>系统应</w:t>
      </w:r>
      <w:r>
        <w:rPr>
          <w:rFonts w:ascii="宋体" w:hAnsi="宋体" w:cs="等线" w:hint="eastAsia"/>
          <w:szCs w:val="21"/>
        </w:rPr>
        <w:t>对离线脱机生码功能进行时间限制，</w:t>
      </w:r>
      <w:r>
        <w:rPr>
          <w:rFonts w:ascii="宋体" w:hAnsi="宋体" w:cs="等线"/>
          <w:szCs w:val="21"/>
        </w:rPr>
        <w:t>应在</w:t>
      </w:r>
      <w:r>
        <w:rPr>
          <w:rFonts w:ascii="宋体" w:hAnsi="宋体" w:cs="等线" w:hint="eastAsia"/>
          <w:szCs w:val="21"/>
        </w:rPr>
        <w:t>3小时内连网并从服务器获取新的授权数据。</w:t>
      </w:r>
    </w:p>
    <w:p w:rsidR="005779EF" w:rsidRDefault="000A0CBF" w:rsidP="00551CC2">
      <w:pPr>
        <w:numPr>
          <w:ilvl w:val="2"/>
          <w:numId w:val="13"/>
        </w:numPr>
        <w:spacing w:beforeLines="50" w:before="156" w:afterLines="50" w:after="156"/>
        <w:ind w:left="0"/>
        <w:outlineLvl w:val="3"/>
        <w:rPr>
          <w:rFonts w:ascii="黑体" w:eastAsia="黑体" w:hAnsi="黑体" w:cs="黑体"/>
          <w:b/>
          <w:bCs/>
          <w:szCs w:val="21"/>
        </w:rPr>
      </w:pPr>
      <w:bookmarkStart w:id="342" w:name="_Toc61679371"/>
      <w:r>
        <w:rPr>
          <w:rFonts w:ascii="黑体" w:eastAsia="黑体" w:hAnsi="黑体" w:cs="黑体" w:hint="eastAsia"/>
          <w:bCs/>
          <w:szCs w:val="21"/>
        </w:rPr>
        <w:t>生码</w:t>
      </w:r>
      <w:r>
        <w:rPr>
          <w:rFonts w:ascii="黑体" w:eastAsia="黑体" w:hAnsi="黑体" w:cs="黑体"/>
          <w:bCs/>
          <w:szCs w:val="21"/>
        </w:rPr>
        <w:t>过程</w:t>
      </w:r>
      <w:r>
        <w:rPr>
          <w:rFonts w:ascii="黑体" w:eastAsia="黑体" w:hAnsi="黑体" w:cs="黑体" w:hint="eastAsia"/>
          <w:bCs/>
          <w:szCs w:val="21"/>
        </w:rPr>
        <w:t>安全保障</w:t>
      </w:r>
      <w:bookmarkEnd w:id="342"/>
    </w:p>
    <w:p w:rsidR="005779EF" w:rsidRDefault="000A0CBF">
      <w:pPr>
        <w:pStyle w:val="afff1"/>
        <w:spacing w:line="240" w:lineRule="auto"/>
        <w:rPr>
          <w:rFonts w:ascii="宋体" w:hAnsi="宋体" w:cs="等线"/>
          <w:szCs w:val="21"/>
        </w:rPr>
      </w:pPr>
      <w:r>
        <w:rPr>
          <w:rFonts w:ascii="宋体" w:hAnsi="宋体" w:cs="等线" w:hint="eastAsia"/>
          <w:szCs w:val="21"/>
        </w:rPr>
        <w:t>生码过程</w:t>
      </w:r>
      <w:r>
        <w:rPr>
          <w:rFonts w:hint="eastAsia"/>
        </w:rPr>
        <w:t>应</w:t>
      </w:r>
      <w:r>
        <w:rPr>
          <w:rFonts w:ascii="宋体" w:hAnsi="宋体" w:cs="等线" w:hint="eastAsia"/>
          <w:szCs w:val="21"/>
        </w:rPr>
        <w:t>引入风控系统，并具备黑名单功能。</w:t>
      </w:r>
    </w:p>
    <w:p w:rsidR="005779EF" w:rsidRDefault="000A0CBF" w:rsidP="00551CC2">
      <w:pPr>
        <w:numPr>
          <w:ilvl w:val="2"/>
          <w:numId w:val="13"/>
        </w:numPr>
        <w:spacing w:beforeLines="50" w:before="156" w:afterLines="50" w:after="156"/>
        <w:ind w:left="0"/>
        <w:outlineLvl w:val="3"/>
        <w:rPr>
          <w:rFonts w:ascii="黑体" w:eastAsia="黑体" w:hAnsi="黑体" w:cs="黑体"/>
          <w:szCs w:val="21"/>
        </w:rPr>
      </w:pPr>
      <w:bookmarkStart w:id="343" w:name="_Toc61679372"/>
      <w:r>
        <w:rPr>
          <w:rFonts w:ascii="黑体" w:eastAsia="黑体" w:hAnsi="黑体" w:cs="黑体" w:hint="eastAsia"/>
          <w:bCs/>
          <w:szCs w:val="21"/>
        </w:rPr>
        <w:t>生码时间要求</w:t>
      </w:r>
      <w:bookmarkEnd w:id="343"/>
    </w:p>
    <w:p w:rsidR="005779EF" w:rsidRDefault="000A0CBF">
      <w:pPr>
        <w:ind w:firstLineChars="200" w:firstLine="420"/>
      </w:pPr>
      <w:r>
        <w:rPr>
          <w:rFonts w:hint="eastAsia"/>
        </w:rPr>
        <w:t>生码时间要求应如下：</w:t>
      </w:r>
    </w:p>
    <w:p w:rsidR="005779EF" w:rsidRDefault="000A0CBF" w:rsidP="00551CC2">
      <w:pPr>
        <w:pStyle w:val="afff1"/>
        <w:spacing w:line="240" w:lineRule="auto"/>
        <w:ind w:leftChars="200" w:left="420" w:firstLine="0"/>
        <w:jc w:val="both"/>
        <w:rPr>
          <w:rFonts w:ascii="宋体" w:hAnsi="宋体" w:cs="等线"/>
          <w:szCs w:val="21"/>
        </w:rPr>
      </w:pPr>
      <w:r>
        <w:t xml:space="preserve">a) </w:t>
      </w:r>
      <w:r>
        <w:rPr>
          <w:rFonts w:ascii="宋体" w:hAnsi="宋体" w:cs="等线" w:hint="eastAsia"/>
          <w:szCs w:val="21"/>
        </w:rPr>
        <w:t>应能配置生码更新频率；</w:t>
      </w:r>
    </w:p>
    <w:p w:rsidR="005779EF" w:rsidRDefault="000A0CBF" w:rsidP="00551CC2">
      <w:pPr>
        <w:pStyle w:val="afff1"/>
        <w:spacing w:line="240" w:lineRule="auto"/>
        <w:ind w:leftChars="200" w:left="420" w:firstLine="0"/>
        <w:jc w:val="both"/>
        <w:rPr>
          <w:rFonts w:ascii="宋体" w:hAnsi="宋体" w:cs="等线"/>
          <w:szCs w:val="21"/>
        </w:rPr>
      </w:pPr>
      <w:r>
        <w:rPr>
          <w:rFonts w:hint="eastAsia"/>
        </w:rPr>
        <w:t>b</w:t>
      </w:r>
      <w:r>
        <w:t xml:space="preserve">) </w:t>
      </w:r>
      <w:r>
        <w:rPr>
          <w:rFonts w:hint="eastAsia"/>
        </w:rPr>
        <w:t>应能配置</w:t>
      </w:r>
      <w:r>
        <w:rPr>
          <w:rFonts w:ascii="宋体" w:hAnsi="宋体" w:cs="等线" w:hint="eastAsia"/>
          <w:szCs w:val="21"/>
        </w:rPr>
        <w:t>离线生码的次数及离线生码的有效期。</w:t>
      </w:r>
    </w:p>
    <w:p w:rsidR="005779EF" w:rsidRDefault="000A0CBF" w:rsidP="00551CC2">
      <w:pPr>
        <w:pStyle w:val="14"/>
        <w:numPr>
          <w:ilvl w:val="0"/>
          <w:numId w:val="13"/>
        </w:numPr>
        <w:spacing w:before="312" w:after="312"/>
        <w:ind w:left="0"/>
        <w:rPr>
          <w:rFonts w:hAnsi="黑体" w:cs="黑体"/>
          <w:szCs w:val="21"/>
        </w:rPr>
      </w:pPr>
      <w:bookmarkStart w:id="344" w:name="_Toc61801529"/>
      <w:bookmarkStart w:id="345" w:name="_Toc18021"/>
      <w:bookmarkStart w:id="346" w:name="_Toc24366"/>
      <w:bookmarkStart w:id="347" w:name="_Toc17883"/>
      <w:bookmarkStart w:id="348" w:name="_Toc61873032"/>
      <w:bookmarkStart w:id="349" w:name="_Toc9743"/>
      <w:bookmarkStart w:id="350" w:name="_Toc61448194"/>
      <w:bookmarkStart w:id="351" w:name="_Toc139443590"/>
      <w:r>
        <w:rPr>
          <w:rFonts w:hAnsi="黑体" w:cs="黑体" w:hint="eastAsia"/>
          <w:szCs w:val="21"/>
        </w:rPr>
        <w:t>人脸识别电子票</w:t>
      </w:r>
      <w:bookmarkEnd w:id="344"/>
      <w:bookmarkEnd w:id="345"/>
      <w:bookmarkEnd w:id="346"/>
      <w:bookmarkEnd w:id="347"/>
      <w:bookmarkEnd w:id="348"/>
      <w:bookmarkEnd w:id="349"/>
      <w:bookmarkEnd w:id="350"/>
      <w:bookmarkEnd w:id="351"/>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352" w:name="_Toc61448202"/>
      <w:bookmarkStart w:id="353" w:name="_Toc28472"/>
      <w:bookmarkStart w:id="354" w:name="_Toc61873034"/>
      <w:bookmarkStart w:id="355" w:name="_Toc1491"/>
      <w:bookmarkStart w:id="356" w:name="_Toc31613"/>
      <w:bookmarkStart w:id="357" w:name="_Toc11901"/>
      <w:bookmarkStart w:id="358" w:name="_Toc61801531"/>
      <w:bookmarkStart w:id="359" w:name="_Toc139443591"/>
      <w:r>
        <w:rPr>
          <w:rFonts w:ascii="黑体" w:eastAsia="黑体" w:hAnsi="黑体" w:cs="黑体" w:hint="eastAsia"/>
          <w:szCs w:val="21"/>
        </w:rPr>
        <w:t>人脸采集流程及采样算法</w:t>
      </w:r>
      <w:bookmarkEnd w:id="352"/>
      <w:bookmarkEnd w:id="353"/>
      <w:bookmarkEnd w:id="354"/>
      <w:bookmarkEnd w:id="355"/>
      <w:bookmarkEnd w:id="356"/>
      <w:bookmarkEnd w:id="357"/>
      <w:bookmarkEnd w:id="358"/>
      <w:bookmarkEnd w:id="359"/>
    </w:p>
    <w:p w:rsidR="005779EF" w:rsidRDefault="000A0CBF">
      <w:pPr>
        <w:ind w:firstLineChars="200" w:firstLine="420"/>
      </w:pPr>
      <w:r>
        <w:rPr>
          <w:rFonts w:hint="eastAsia"/>
        </w:rPr>
        <w:t>人脸采集流程及采样算法要求应如下：</w:t>
      </w:r>
    </w:p>
    <w:p w:rsidR="005779EF" w:rsidRDefault="000A0CBF" w:rsidP="00551CC2">
      <w:pPr>
        <w:pStyle w:val="afff1"/>
        <w:spacing w:line="240" w:lineRule="auto"/>
        <w:ind w:leftChars="200" w:left="420" w:firstLine="0"/>
        <w:jc w:val="both"/>
        <w:rPr>
          <w:rFonts w:ascii="宋体" w:hAnsi="宋体" w:cs="等线"/>
        </w:rPr>
      </w:pPr>
      <w:r>
        <w:t xml:space="preserve">a) </w:t>
      </w:r>
      <w:r>
        <w:rPr>
          <w:rFonts w:ascii="宋体" w:hAnsi="宋体" w:cs="等线" w:hint="eastAsia"/>
          <w:szCs w:val="21"/>
        </w:rPr>
        <w:t>应具有人脸图像质量评价、图像检测及标准化剪裁功能；</w:t>
      </w:r>
    </w:p>
    <w:p w:rsidR="005779EF" w:rsidRDefault="000A0CBF" w:rsidP="00551CC2">
      <w:pPr>
        <w:pStyle w:val="afff1"/>
        <w:spacing w:line="240" w:lineRule="auto"/>
        <w:ind w:leftChars="200" w:left="420" w:firstLine="0"/>
        <w:jc w:val="both"/>
        <w:rPr>
          <w:rFonts w:ascii="宋体" w:hAnsi="宋体" w:cs="等线"/>
        </w:rPr>
      </w:pPr>
      <w:r>
        <w:rPr>
          <w:rFonts w:hint="eastAsia"/>
        </w:rPr>
        <w:t>b</w:t>
      </w:r>
      <w:r>
        <w:t xml:space="preserve">) </w:t>
      </w:r>
      <w:r>
        <w:rPr>
          <w:rFonts w:ascii="宋体" w:hAnsi="宋体" w:cs="等线" w:hint="eastAsia"/>
          <w:szCs w:val="21"/>
        </w:rPr>
        <w:t>应实时采集注册终端上的数据，注册终端应使用活体检测技术；</w:t>
      </w:r>
    </w:p>
    <w:p w:rsidR="005779EF" w:rsidRDefault="000A0CBF" w:rsidP="00551CC2">
      <w:pPr>
        <w:pStyle w:val="afff1"/>
        <w:spacing w:line="240" w:lineRule="auto"/>
        <w:ind w:leftChars="200" w:left="420" w:firstLine="0"/>
        <w:jc w:val="both"/>
        <w:rPr>
          <w:rFonts w:ascii="宋体" w:hAnsi="宋体" w:cs="等线"/>
        </w:rPr>
      </w:pPr>
      <w:r>
        <w:rPr>
          <w:rFonts w:hint="eastAsia"/>
        </w:rPr>
        <w:t>c</w:t>
      </w:r>
      <w:r>
        <w:t xml:space="preserve">) </w:t>
      </w:r>
      <w:r>
        <w:rPr>
          <w:rFonts w:ascii="宋体" w:hAnsi="宋体" w:cs="等线" w:hint="eastAsia"/>
          <w:szCs w:val="21"/>
        </w:rPr>
        <w:t>应具备在数据采集过程中防止数据的丢失、重发及冲突的功能。</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360" w:name="_Toc27463"/>
      <w:bookmarkStart w:id="361" w:name="_Toc61448205"/>
      <w:bookmarkStart w:id="362" w:name="_Toc18973"/>
      <w:bookmarkStart w:id="363" w:name="_Toc139443592"/>
      <w:r>
        <w:rPr>
          <w:rFonts w:ascii="黑体" w:eastAsia="黑体" w:hAnsi="黑体" w:cs="黑体" w:hint="eastAsia"/>
          <w:szCs w:val="21"/>
        </w:rPr>
        <w:t>人脸文件特征点识别算法</w:t>
      </w:r>
      <w:bookmarkEnd w:id="360"/>
      <w:bookmarkEnd w:id="361"/>
      <w:bookmarkEnd w:id="362"/>
      <w:bookmarkEnd w:id="363"/>
    </w:p>
    <w:p w:rsidR="005779EF" w:rsidRDefault="000A0CBF">
      <w:pPr>
        <w:ind w:firstLineChars="200" w:firstLine="420"/>
      </w:pPr>
      <w:r>
        <w:rPr>
          <w:rFonts w:hint="eastAsia"/>
        </w:rPr>
        <w:t>人脸文件特征点识别算法要求应如下：</w:t>
      </w:r>
    </w:p>
    <w:p w:rsidR="005779EF" w:rsidRDefault="000A0CBF" w:rsidP="00551CC2">
      <w:pPr>
        <w:pStyle w:val="afff1"/>
        <w:spacing w:line="240" w:lineRule="auto"/>
        <w:ind w:leftChars="200" w:left="420" w:firstLine="0"/>
        <w:jc w:val="both"/>
        <w:rPr>
          <w:rFonts w:ascii="宋体" w:hAnsi="宋体" w:cs="等线"/>
        </w:rPr>
      </w:pPr>
      <w:r>
        <w:t xml:space="preserve">a) </w:t>
      </w:r>
      <w:r>
        <w:rPr>
          <w:rFonts w:ascii="宋体" w:hAnsi="宋体" w:cs="等线" w:hint="eastAsia"/>
          <w:szCs w:val="21"/>
        </w:rPr>
        <w:t>应采用深度学习算法模型，应基于卷积神经网络技术设计人脸关键点定位算法；</w:t>
      </w:r>
    </w:p>
    <w:p w:rsidR="005779EF" w:rsidRDefault="000A0CBF" w:rsidP="00551CC2">
      <w:pPr>
        <w:pStyle w:val="afff1"/>
        <w:spacing w:line="240" w:lineRule="auto"/>
        <w:ind w:leftChars="200" w:left="420" w:firstLine="0"/>
        <w:jc w:val="both"/>
        <w:rPr>
          <w:rFonts w:ascii="宋体" w:hAnsi="宋体" w:cs="等线"/>
        </w:rPr>
      </w:pPr>
      <w:r>
        <w:rPr>
          <w:rFonts w:hint="eastAsia"/>
        </w:rPr>
        <w:t>b</w:t>
      </w:r>
      <w:r>
        <w:t xml:space="preserve">) </w:t>
      </w:r>
      <w:r>
        <w:rPr>
          <w:rFonts w:ascii="宋体" w:hAnsi="宋体" w:cs="等线" w:hint="eastAsia"/>
          <w:szCs w:val="21"/>
        </w:rPr>
        <w:t>应通过卷积神经网络的方法提取人脸特征。</w:t>
      </w:r>
    </w:p>
    <w:p w:rsidR="005779EF" w:rsidRDefault="000A0CBF" w:rsidP="00551CC2">
      <w:pPr>
        <w:numPr>
          <w:ilvl w:val="1"/>
          <w:numId w:val="13"/>
        </w:numPr>
        <w:spacing w:beforeLines="50" w:before="156" w:afterLines="50" w:after="156"/>
        <w:outlineLvl w:val="2"/>
        <w:rPr>
          <w:rFonts w:ascii="黑体" w:eastAsia="黑体" w:hAnsi="黑体" w:cs="黑体"/>
          <w:szCs w:val="21"/>
        </w:rPr>
      </w:pPr>
      <w:bookmarkStart w:id="364" w:name="_Toc61448207"/>
      <w:bookmarkStart w:id="365" w:name="_Toc30436"/>
      <w:bookmarkStart w:id="366" w:name="_Toc139443593"/>
      <w:bookmarkStart w:id="367" w:name="_Toc5004"/>
      <w:r>
        <w:rPr>
          <w:rFonts w:ascii="黑体" w:eastAsia="黑体" w:hAnsi="黑体" w:cs="黑体" w:hint="eastAsia"/>
          <w:szCs w:val="21"/>
        </w:rPr>
        <w:t>人脸安全认证体系</w:t>
      </w:r>
      <w:bookmarkEnd w:id="364"/>
      <w:bookmarkEnd w:id="365"/>
      <w:bookmarkEnd w:id="366"/>
      <w:bookmarkEnd w:id="367"/>
    </w:p>
    <w:p w:rsidR="005779EF" w:rsidRDefault="000A0CBF">
      <w:pPr>
        <w:ind w:firstLine="420"/>
      </w:pPr>
      <w:r>
        <w:rPr>
          <w:rFonts w:hint="eastAsia"/>
        </w:rPr>
        <w:t>人脸安全认证体系要求应如下：</w:t>
      </w:r>
    </w:p>
    <w:p w:rsidR="005779EF" w:rsidRDefault="000A0CBF">
      <w:pPr>
        <w:pStyle w:val="Afff"/>
        <w:spacing w:line="240" w:lineRule="auto"/>
        <w:ind w:firstLineChars="0" w:firstLine="420"/>
      </w:pPr>
      <w:r>
        <w:t xml:space="preserve">a) </w:t>
      </w:r>
      <w:r>
        <w:rPr>
          <w:rFonts w:hint="eastAsia"/>
        </w:rPr>
        <w:t>应</w:t>
      </w:r>
      <w:r>
        <w:t>采用</w:t>
      </w:r>
      <w:r>
        <w:rPr>
          <w:rFonts w:hint="eastAsia"/>
        </w:rPr>
        <w:t>双目活体检测、</w:t>
      </w:r>
      <w:r>
        <w:t>人脸跟踪</w:t>
      </w:r>
      <w:r>
        <w:rPr>
          <w:rFonts w:hint="eastAsia"/>
        </w:rPr>
        <w:t>、</w:t>
      </w:r>
      <w:r>
        <w:t>静默式活体识别技术</w:t>
      </w:r>
      <w:r>
        <w:rPr>
          <w:rFonts w:hint="eastAsia"/>
        </w:rPr>
        <w:t>；</w:t>
      </w:r>
    </w:p>
    <w:p w:rsidR="005779EF" w:rsidRDefault="000A0CBF">
      <w:pPr>
        <w:ind w:firstLine="420"/>
      </w:pPr>
      <w:r>
        <w:rPr>
          <w:rFonts w:hint="eastAsia"/>
        </w:rPr>
        <w:t>b</w:t>
      </w:r>
      <w:r>
        <w:t xml:space="preserve">) </w:t>
      </w:r>
      <w:r>
        <w:rPr>
          <w:rFonts w:hint="eastAsia"/>
        </w:rPr>
        <w:t>应采用</w:t>
      </w:r>
      <w:r>
        <w:t>人脸识别深度学习算法模型</w:t>
      </w:r>
      <w:r>
        <w:rPr>
          <w:rFonts w:hint="eastAsia"/>
        </w:rPr>
        <w:t>技术。</w:t>
      </w:r>
    </w:p>
    <w:sectPr w:rsidR="005779EF">
      <w:headerReference w:type="default" r:id="rId20"/>
      <w:footerReference w:type="even" r:id="rId21"/>
      <w:footerReference w:type="default" r:id="rId22"/>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FC" w:rsidRDefault="00E314FC">
      <w:r>
        <w:separator/>
      </w:r>
    </w:p>
  </w:endnote>
  <w:endnote w:type="continuationSeparator" w:id="0">
    <w:p w:rsidR="00E314FC" w:rsidRDefault="00E3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altName w:val="Times New Roman"/>
    <w:charset w:val="00"/>
    <w:family w:val="auto"/>
    <w:pitch w:val="default"/>
    <w:sig w:usb0="00000000" w:usb1="00000000" w:usb2="00000000" w:usb3="00000000" w:csb0="00040001" w:csb1="00000000"/>
  </w:font>
  <w:font w:name="Helv">
    <w:panose1 w:val="020B060402020203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0A0CBF">
    <w:pPr>
      <w:pStyle w:val="af2"/>
      <w:spacing w:before="72"/>
      <w:jc w:val="right"/>
    </w:pPr>
    <w:r>
      <w:fldChar w:fldCharType="begin"/>
    </w:r>
    <w:r>
      <w:instrText xml:space="preserve"> PAGE   \* MERGEFORMAT </w:instrText>
    </w:r>
    <w:r>
      <w:fldChar w:fldCharType="separate"/>
    </w:r>
    <w:r w:rsidR="002D1961" w:rsidRPr="002D1961">
      <w:rPr>
        <w:noProof/>
        <w:lang w:val="zh-CN"/>
      </w:rPr>
      <w:t>II</w:t>
    </w:r>
    <w:r>
      <w:rPr>
        <w:lang w:val="zh-CN"/>
      </w:rPr>
      <w:fldChar w:fldCharType="end"/>
    </w:r>
  </w:p>
  <w:p w:rsidR="005779EF" w:rsidRDefault="005779EF">
    <w:pPr>
      <w:pStyle w:val="af2"/>
      <w:spacing w:before="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2"/>
      <w:spacing w:before="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E314FC">
    <w:pPr>
      <w:spacing w:before="72"/>
      <w:jc w:val="center"/>
    </w:pPr>
    <w:r>
      <w:pict>
        <v:rect id="文本框71" o:spid="_x0000_s2049" style="position:absolute;left:0;text-align:left;margin-left:-84.2pt;margin-top:0;width:9.1pt;height:15.65pt;z-index:3;mso-wrap-style:none;mso-position-horizontal:right;mso-position-horizontal-relative:margin;mso-width-relative:page;mso-height-relative:page" o:preferrelative="t" filled="f" stroked="f">
          <v:textbox style="mso-fit-shape-to-text:t" inset="0,0,0,0">
            <w:txbxContent>
              <w:p w:rsidR="005779EF" w:rsidRDefault="005779EF">
                <w:pPr>
                  <w:spacing w:before="72"/>
                </w:pPr>
              </w:p>
            </w:txbxContent>
          </v:textbox>
          <w10:wrap anchorx="margin"/>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E314FC">
    <w:pPr>
      <w:pStyle w:val="af2"/>
      <w:spacing w:before="72"/>
    </w:pPr>
    <w:r>
      <w:pict>
        <v:rect id="文本框 2" o:spid="_x0000_s2050" style="position:absolute;margin-left:-96.3pt;margin-top:0;width:3.05pt;height:10.35pt;z-index:1;mso-wrap-style:none;mso-position-horizontal:right;mso-position-horizontal-relative:margin;mso-width-relative:page;mso-height-relative:page" o:preferrelative="t" filled="f" stroked="f">
          <v:textbox style="mso-fit-shape-to-text:t" inset="0,0,0,0">
            <w:txbxContent>
              <w:p w:rsidR="005779EF" w:rsidRDefault="000A0C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961">
                  <w:rPr>
                    <w:noProof/>
                    <w:sz w:val="18"/>
                  </w:rPr>
                  <w:t>I</w:t>
                </w:r>
                <w:r>
                  <w:rPr>
                    <w:rFonts w:hint="eastAsia"/>
                    <w:sz w:val="18"/>
                  </w:rPr>
                  <w:fldChar w:fldCharType="end"/>
                </w:r>
              </w:p>
            </w:txbxContent>
          </v:textbox>
          <w10:wrap anchorx="margin"/>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E314FC">
    <w:pPr>
      <w:pStyle w:val="af2"/>
      <w:spacing w:before="72"/>
    </w:pPr>
    <w:r>
      <w:pict>
        <v:rect id="文本框 3" o:spid="_x0000_s2051" style="position:absolute;margin-left:185.6pt;margin-top:0;width:2in;height:2in;z-index:2;mso-wrap-style:none;mso-position-horizontal:right;mso-position-horizontal-relative:margin;mso-width-relative:page;mso-height-relative:page" o:preferrelative="t" filled="f" stroked="f">
          <v:textbox style="mso-fit-shape-to-text:t" inset="0,0,0,0">
            <w:txbxContent>
              <w:p w:rsidR="005779EF" w:rsidRDefault="000A0C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w10:wrap anchorx="margin"/>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E314FC">
    <w:pPr>
      <w:pStyle w:val="af2"/>
      <w:spacing w:before="72"/>
    </w:pPr>
    <w:r>
      <w:pict>
        <v:shapetype id="_x0000_t202" coordsize="21600,21600" o:spt="202" path="m,l,21600r21600,l21600,xe">
          <v:stroke joinstyle="miter"/>
          <v:path gradientshapeok="t" o:connecttype="rect"/>
        </v:shapetype>
        <v:shape id="Quad Arrow 6" o:spid="_x0000_s2053" type="#_x0000_t202" style="position:absolute;margin-left:-82pt;margin-top:-1.25pt;width:10.2pt;height:11.6pt;z-index:5;mso-position-horizontal:outside;mso-position-horizontal-relative:margin;mso-width-relative:page;mso-height-relative:page" o:preferrelative="t" filled="f" stroked="f">
          <v:textbox inset="0,0,0,0">
            <w:txbxContent>
              <w:p w:rsidR="005779EF" w:rsidRDefault="000A0CBF">
                <w:pPr>
                  <w:pStyle w:val="af2"/>
                </w:pPr>
                <w:r>
                  <w:fldChar w:fldCharType="begin"/>
                </w:r>
                <w:r>
                  <w:instrText xml:space="preserve"> PAGE  \* MERGEFORMAT </w:instrText>
                </w:r>
                <w:r>
                  <w:fldChar w:fldCharType="separate"/>
                </w:r>
                <w:r w:rsidR="002D1961">
                  <w:rPr>
                    <w:noProof/>
                  </w:rPr>
                  <w:t>24</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E314FC">
    <w:pPr>
      <w:pStyle w:val="af2"/>
      <w:spacing w:before="72"/>
    </w:pPr>
    <w:r>
      <w:pict>
        <v:shapetype id="_x0000_t202" coordsize="21600,21600" o:spt="202" path="m,l,21600r21600,l21600,xe">
          <v:stroke joinstyle="miter"/>
          <v:path gradientshapeok="t" o:connecttype="rect"/>
        </v:shapetype>
        <v:shape id="Quad Arrow 5" o:spid="_x0000_s2052" type="#_x0000_t202" style="position:absolute;margin-left:-78.3pt;margin-top:0;width:12.05pt;height:10.35pt;z-index:4;mso-position-horizontal:outside;mso-position-horizontal-relative:margin;mso-width-relative:page;mso-height-relative:page" o:preferrelative="t" filled="f" stroked="f">
          <v:textbox style="mso-fit-shape-to-text:t" inset="0,0,0,0">
            <w:txbxContent>
              <w:p w:rsidR="005779EF" w:rsidRDefault="000A0CBF">
                <w:pPr>
                  <w:pStyle w:val="af2"/>
                </w:pPr>
                <w:r>
                  <w:fldChar w:fldCharType="begin"/>
                </w:r>
                <w:r>
                  <w:instrText xml:space="preserve"> PAGE  \* MERGEFORMAT </w:instrText>
                </w:r>
                <w:r>
                  <w:fldChar w:fldCharType="separate"/>
                </w:r>
                <w:r w:rsidR="002D1961">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FC" w:rsidRDefault="00E314FC">
      <w:r>
        <w:separator/>
      </w:r>
    </w:p>
  </w:footnote>
  <w:footnote w:type="continuationSeparator" w:id="0">
    <w:p w:rsidR="00E314FC" w:rsidRDefault="00E3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3"/>
      <w:spacing w:before="7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3"/>
      <w:pBdr>
        <w:bottom w:val="none" w:sz="0" w:space="0" w:color="auto"/>
      </w:pBdr>
      <w:spacing w:before="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3"/>
      <w:pBdr>
        <w:bottom w:val="none" w:sz="0" w:space="0" w:color="auto"/>
      </w:pBdr>
      <w:spacing w:before="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3"/>
      <w:pBdr>
        <w:bottom w:val="none" w:sz="0" w:space="0" w:color="auto"/>
      </w:pBdr>
      <w:spacing w:before="7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EF" w:rsidRDefault="005779EF">
    <w:pPr>
      <w:pStyle w:val="af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C8A42"/>
    <w:multiLevelType w:val="singleLevel"/>
    <w:tmpl w:val="D46C8A42"/>
    <w:lvl w:ilvl="0">
      <w:start w:val="1"/>
      <w:numFmt w:val="lowerLetter"/>
      <w:suff w:val="space"/>
      <w:lvlText w:val="%1)"/>
      <w:lvlJc w:val="left"/>
    </w:lvl>
  </w:abstractNum>
  <w:abstractNum w:abstractNumId="1">
    <w:nsid w:val="DF473D97"/>
    <w:multiLevelType w:val="singleLevel"/>
    <w:tmpl w:val="DF473D97"/>
    <w:lvl w:ilvl="0">
      <w:start w:val="1"/>
      <w:numFmt w:val="lowerLetter"/>
      <w:suff w:val="space"/>
      <w:lvlText w:val="%1)"/>
      <w:lvlJc w:val="left"/>
      <w:rPr>
        <w:rFonts w:hint="default"/>
        <w:color w:val="auto"/>
      </w:rPr>
    </w:lvl>
  </w:abstractNum>
  <w:abstractNum w:abstractNumId="2">
    <w:nsid w:val="EE9E75FE"/>
    <w:multiLevelType w:val="singleLevel"/>
    <w:tmpl w:val="EE9E75FE"/>
    <w:lvl w:ilvl="0">
      <w:start w:val="1"/>
      <w:numFmt w:val="lowerLetter"/>
      <w:suff w:val="space"/>
      <w:lvlText w:val="%1)"/>
      <w:lvlJc w:val="left"/>
    </w:lvl>
  </w:abstractNum>
  <w:abstractNum w:abstractNumId="3">
    <w:nsid w:val="00000006"/>
    <w:multiLevelType w:val="singleLevel"/>
    <w:tmpl w:val="00000006"/>
    <w:lvl w:ilvl="0">
      <w:start w:val="1"/>
      <w:numFmt w:val="decimal"/>
      <w:pStyle w:val="4"/>
      <w:lvlText w:val="%1."/>
      <w:lvlJc w:val="left"/>
      <w:pPr>
        <w:tabs>
          <w:tab w:val="left" w:pos="1620"/>
        </w:tabs>
        <w:ind w:left="1620" w:hanging="360"/>
      </w:pPr>
    </w:lvl>
  </w:abstractNum>
  <w:abstractNum w:abstractNumId="4">
    <w:nsid w:val="00000009"/>
    <w:multiLevelType w:val="singleLevel"/>
    <w:tmpl w:val="00000009"/>
    <w:lvl w:ilvl="0">
      <w:start w:val="1"/>
      <w:numFmt w:val="decimal"/>
      <w:pStyle w:val="2"/>
      <w:lvlText w:val="%1."/>
      <w:lvlJc w:val="left"/>
      <w:pPr>
        <w:tabs>
          <w:tab w:val="left" w:pos="780"/>
        </w:tabs>
        <w:ind w:left="780" w:hanging="360"/>
      </w:pPr>
    </w:lvl>
  </w:abstractNum>
  <w:abstractNum w:abstractNumId="5">
    <w:nsid w:val="0000002E"/>
    <w:multiLevelType w:val="multilevel"/>
    <w:tmpl w:val="0000002E"/>
    <w:lvl w:ilvl="0">
      <w:start w:val="1"/>
      <w:numFmt w:val="bullet"/>
      <w:pStyle w:val="1"/>
      <w:lvlText w:val=""/>
      <w:lvlJc w:val="left"/>
      <w:pPr>
        <w:tabs>
          <w:tab w:val="left" w:pos="987"/>
        </w:tabs>
        <w:ind w:left="987" w:hanging="420"/>
      </w:pPr>
      <w:rPr>
        <w:rFonts w:ascii="Wingdings" w:eastAsia="宋体" w:hAnsi="Wingdings" w:hint="default"/>
        <w:sz w:val="21"/>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2F"/>
    <w:multiLevelType w:val="multilevel"/>
    <w:tmpl w:val="0000002F"/>
    <w:lvl w:ilvl="0">
      <w:start w:val="1"/>
      <w:numFmt w:val="decimal"/>
      <w:pStyle w:val="111"/>
      <w:lvlText w:val="3.1.%1"/>
      <w:lvlJc w:val="left"/>
      <w:pPr>
        <w:ind w:left="420" w:hanging="420"/>
      </w:pPr>
      <w:rPr>
        <w:rFonts w:ascii="Times New Roman"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34"/>
    <w:multiLevelType w:val="multilevel"/>
    <w:tmpl w:val="00000034"/>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color w:val="000000"/>
        <w:spacing w:val="0"/>
        <w:kern w:val="0"/>
        <w:position w:val="0"/>
        <w:sz w:val="21"/>
        <w:szCs w:val="21"/>
        <w:u w:val="none"/>
      </w:rPr>
    </w:lvl>
    <w:lvl w:ilvl="2">
      <w:start w:val="1"/>
      <w:numFmt w:val="decimal"/>
      <w:suff w:val="nothing"/>
      <w:lvlText w:val="%1.%2.%3　"/>
      <w:lvlJc w:val="left"/>
      <w:pPr>
        <w:ind w:left="283" w:firstLine="0"/>
      </w:pPr>
      <w:rPr>
        <w:rFonts w:ascii="黑体" w:eastAsia="黑体" w:hAnsi="Times New Roman" w:hint="eastAsia"/>
        <w:b w:val="0"/>
        <w:i w:val="0"/>
        <w:sz w:val="21"/>
      </w:rPr>
    </w:lvl>
    <w:lvl w:ilvl="3">
      <w:start w:val="1"/>
      <w:numFmt w:val="decimal"/>
      <w:suff w:val="nothing"/>
      <w:lvlText w:val="%1.%2.%3.%4　"/>
      <w:lvlJc w:val="left"/>
      <w:pPr>
        <w:ind w:left="1417" w:firstLine="0"/>
      </w:pPr>
    </w:lvl>
    <w:lvl w:ilvl="4">
      <w:start w:val="1"/>
      <w:numFmt w:val="decimal"/>
      <w:suff w:val="nothing"/>
      <w:lvlText w:val="%1.%2.%3.%4.%5　"/>
      <w:lvlJc w:val="left"/>
      <w:pPr>
        <w:ind w:left="-420" w:firstLine="0"/>
      </w:pPr>
      <w:rPr>
        <w:rFonts w:ascii="宋体" w:eastAsia="宋体" w:hAnsi="宋体" w:cs="宋体" w:hint="default"/>
        <w:b w:val="0"/>
        <w:bCs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8">
    <w:nsid w:val="00000041"/>
    <w:multiLevelType w:val="singleLevel"/>
    <w:tmpl w:val="00000041"/>
    <w:lvl w:ilvl="0">
      <w:start w:val="1"/>
      <w:numFmt w:val="decimal"/>
      <w:pStyle w:val="3"/>
      <w:lvlText w:val="%1."/>
      <w:lvlJc w:val="left"/>
      <w:pPr>
        <w:tabs>
          <w:tab w:val="left" w:pos="1200"/>
        </w:tabs>
        <w:ind w:left="1200" w:hanging="360"/>
      </w:pPr>
    </w:lvl>
  </w:abstractNum>
  <w:abstractNum w:abstractNumId="9">
    <w:nsid w:val="0000004A"/>
    <w:multiLevelType w:val="multilevel"/>
    <w:tmpl w:val="000000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b/>
      </w:rPr>
    </w:lvl>
    <w:lvl w:ilvl="3">
      <w:start w:val="1"/>
      <w:numFmt w:val="decimal"/>
      <w:pStyle w:val="40"/>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000004C"/>
    <w:multiLevelType w:val="multilevel"/>
    <w:tmpl w:val="0000004C"/>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00000057"/>
    <w:multiLevelType w:val="multilevel"/>
    <w:tmpl w:val="00000057"/>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0000005C"/>
    <w:multiLevelType w:val="multilevel"/>
    <w:tmpl w:val="0000005C"/>
    <w:lvl w:ilvl="0">
      <w:start w:val="1"/>
      <w:numFmt w:val="decimal"/>
      <w:pStyle w:val="a2"/>
      <w:suff w:val="nothing"/>
      <w:lvlText w:val="表%1　"/>
      <w:lvlJc w:val="left"/>
      <w:pPr>
        <w:ind w:left="382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0000005E"/>
    <w:multiLevelType w:val="multilevel"/>
    <w:tmpl w:val="0000005E"/>
    <w:lvl w:ilvl="0">
      <w:start w:val="1"/>
      <w:numFmt w:val="bullet"/>
      <w:pStyle w:val="20"/>
      <w:lvlText w:val=""/>
      <w:lvlJc w:val="left"/>
      <w:pPr>
        <w:tabs>
          <w:tab w:val="left" w:pos="1134"/>
        </w:tabs>
        <w:ind w:left="1134" w:hanging="420"/>
      </w:pPr>
      <w:rPr>
        <w:rFonts w:ascii="Wingdings" w:hAnsi="Wingdings" w:hint="default"/>
        <w:b w:val="0"/>
        <w:i w:val="0"/>
        <w:sz w:val="24"/>
        <w:szCs w:val="24"/>
      </w:rPr>
    </w:lvl>
    <w:lvl w:ilvl="1">
      <w:start w:val="1"/>
      <w:numFmt w:val="bullet"/>
      <w:lvlText w:val=""/>
      <w:lvlJc w:val="left"/>
      <w:pPr>
        <w:tabs>
          <w:tab w:val="left" w:pos="1176"/>
        </w:tabs>
        <w:ind w:left="1176" w:hanging="420"/>
      </w:pPr>
      <w:rPr>
        <w:rFonts w:ascii="Wingdings" w:hAnsi="Wingdings" w:hint="default"/>
      </w:rPr>
    </w:lvl>
    <w:lvl w:ilvl="2">
      <w:start w:val="1"/>
      <w:numFmt w:val="bullet"/>
      <w:lvlText w:val=""/>
      <w:lvlJc w:val="left"/>
      <w:pPr>
        <w:tabs>
          <w:tab w:val="left" w:pos="1596"/>
        </w:tabs>
        <w:ind w:left="1596" w:hanging="420"/>
      </w:pPr>
      <w:rPr>
        <w:rFonts w:ascii="Wingdings" w:hAnsi="Wingdings" w:hint="default"/>
      </w:rPr>
    </w:lvl>
    <w:lvl w:ilvl="3">
      <w:start w:val="1"/>
      <w:numFmt w:val="bullet"/>
      <w:lvlText w:val=""/>
      <w:lvlJc w:val="left"/>
      <w:pPr>
        <w:tabs>
          <w:tab w:val="left" w:pos="2016"/>
        </w:tabs>
        <w:ind w:left="2016" w:hanging="420"/>
      </w:pPr>
      <w:rPr>
        <w:rFonts w:ascii="Wingdings" w:hAnsi="Wingdings" w:hint="default"/>
      </w:rPr>
    </w:lvl>
    <w:lvl w:ilvl="4">
      <w:start w:val="1"/>
      <w:numFmt w:val="bullet"/>
      <w:lvlText w:val=""/>
      <w:lvlJc w:val="left"/>
      <w:pPr>
        <w:tabs>
          <w:tab w:val="left" w:pos="2436"/>
        </w:tabs>
        <w:ind w:left="2436" w:hanging="420"/>
      </w:pPr>
      <w:rPr>
        <w:rFonts w:ascii="Wingdings" w:hAnsi="Wingdings" w:hint="default"/>
      </w:rPr>
    </w:lvl>
    <w:lvl w:ilvl="5">
      <w:start w:val="1"/>
      <w:numFmt w:val="bullet"/>
      <w:lvlText w:val=""/>
      <w:lvlJc w:val="left"/>
      <w:pPr>
        <w:tabs>
          <w:tab w:val="left" w:pos="2856"/>
        </w:tabs>
        <w:ind w:left="2856" w:hanging="420"/>
      </w:pPr>
      <w:rPr>
        <w:rFonts w:ascii="Wingdings" w:hAnsi="Wingdings" w:hint="default"/>
      </w:rPr>
    </w:lvl>
    <w:lvl w:ilvl="6">
      <w:start w:val="1"/>
      <w:numFmt w:val="bullet"/>
      <w:lvlText w:val=""/>
      <w:lvlJc w:val="left"/>
      <w:pPr>
        <w:tabs>
          <w:tab w:val="left" w:pos="3276"/>
        </w:tabs>
        <w:ind w:left="3276" w:hanging="420"/>
      </w:pPr>
      <w:rPr>
        <w:rFonts w:ascii="Wingdings" w:hAnsi="Wingdings" w:hint="default"/>
      </w:rPr>
    </w:lvl>
    <w:lvl w:ilvl="7">
      <w:start w:val="1"/>
      <w:numFmt w:val="bullet"/>
      <w:lvlText w:val=""/>
      <w:lvlJc w:val="left"/>
      <w:pPr>
        <w:tabs>
          <w:tab w:val="left" w:pos="3696"/>
        </w:tabs>
        <w:ind w:left="3696" w:hanging="420"/>
      </w:pPr>
      <w:rPr>
        <w:rFonts w:ascii="Wingdings" w:hAnsi="Wingdings" w:hint="default"/>
      </w:rPr>
    </w:lvl>
    <w:lvl w:ilvl="8">
      <w:start w:val="1"/>
      <w:numFmt w:val="bullet"/>
      <w:lvlText w:val=""/>
      <w:lvlJc w:val="left"/>
      <w:pPr>
        <w:tabs>
          <w:tab w:val="left" w:pos="4116"/>
        </w:tabs>
        <w:ind w:left="4116" w:hanging="420"/>
      </w:pPr>
      <w:rPr>
        <w:rFonts w:ascii="Wingdings" w:hAnsi="Wingdings" w:hint="default"/>
      </w:rPr>
    </w:lvl>
  </w:abstractNum>
  <w:abstractNum w:abstractNumId="14">
    <w:nsid w:val="0000005F"/>
    <w:multiLevelType w:val="multilevel"/>
    <w:tmpl w:val="0000005F"/>
    <w:lvl w:ilvl="0">
      <w:start w:val="1"/>
      <w:numFmt w:val="decimal"/>
      <w:lvlText w:val="%1 "/>
      <w:lvlJc w:val="left"/>
      <w:pPr>
        <w:ind w:left="2127" w:hanging="425"/>
      </w:pPr>
      <w:rPr>
        <w:rFonts w:hint="eastAsia"/>
      </w:rPr>
    </w:lvl>
    <w:lvl w:ilvl="1">
      <w:start w:val="1"/>
      <w:numFmt w:val="decimal"/>
      <w:lvlText w:val="%1.%2 "/>
      <w:lvlJc w:val="left"/>
      <w:pPr>
        <w:ind w:left="567" w:hanging="567"/>
      </w:pPr>
      <w:rPr>
        <w:rFonts w:hint="eastAsia"/>
      </w:rPr>
    </w:lvl>
    <w:lvl w:ilvl="2">
      <w:start w:val="1"/>
      <w:numFmt w:val="decimal"/>
      <w:lvlText w:val="%1.%2.%3 "/>
      <w:lvlJc w:val="left"/>
      <w:pPr>
        <w:ind w:left="4112" w:hanging="709"/>
      </w:pPr>
      <w:rPr>
        <w:rFonts w:hint="eastAsia"/>
        <w:b/>
      </w:rPr>
    </w:lvl>
    <w:lvl w:ilvl="3">
      <w:start w:val="1"/>
      <w:numFmt w:val="decimal"/>
      <w:lvlText w:val="%1.%2.%3.%4 "/>
      <w:lvlJc w:val="left"/>
      <w:pPr>
        <w:ind w:left="851" w:hanging="851"/>
      </w:pPr>
      <w:rPr>
        <w:rFonts w:hint="eastAsia"/>
      </w:rPr>
    </w:lvl>
    <w:lvl w:ilvl="4">
      <w:start w:val="1"/>
      <w:numFmt w:val="decimal"/>
      <w:pStyle w:val="5"/>
      <w:lvlText w:val="%1.%2.%3.%4.%5 "/>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
      <w:lvlJc w:val="left"/>
      <w:pPr>
        <w:ind w:left="1276" w:hanging="1276"/>
      </w:pPr>
      <w:rPr>
        <w:rFonts w:hint="eastAsia"/>
      </w:rPr>
    </w:lvl>
    <w:lvl w:ilvl="7">
      <w:start w:val="1"/>
      <w:numFmt w:val="decimal"/>
      <w:pStyle w:val="8"/>
      <w:lvlText w:val="%1.%2.%3.%4.%5.%6.%7.%8 "/>
      <w:lvlJc w:val="left"/>
      <w:pPr>
        <w:ind w:left="1418" w:hanging="1418"/>
      </w:pPr>
      <w:rPr>
        <w:rFonts w:hint="eastAsia"/>
      </w:rPr>
    </w:lvl>
    <w:lvl w:ilvl="8">
      <w:start w:val="1"/>
      <w:numFmt w:val="decimal"/>
      <w:pStyle w:val="9"/>
      <w:lvlText w:val="%1.%2.%3.%4.%5.%6.%7.%8.%9 "/>
      <w:lvlJc w:val="left"/>
      <w:pPr>
        <w:ind w:left="1559" w:hanging="1559"/>
      </w:pPr>
      <w:rPr>
        <w:rFonts w:hint="eastAsia"/>
      </w:rPr>
    </w:lvl>
  </w:abstractNum>
  <w:abstractNum w:abstractNumId="15">
    <w:nsid w:val="00000061"/>
    <w:multiLevelType w:val="multilevel"/>
    <w:tmpl w:val="00000061"/>
    <w:lvl w:ilvl="0">
      <w:start w:val="1"/>
      <w:numFmt w:val="decimal"/>
      <w:pStyle w:val="a3"/>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DC0435C"/>
    <w:multiLevelType w:val="multilevel"/>
    <w:tmpl w:val="0DC0435C"/>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7">
    <w:nsid w:val="1AA01238"/>
    <w:multiLevelType w:val="multilevel"/>
    <w:tmpl w:val="1AA0123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1DAC1985"/>
    <w:multiLevelType w:val="multilevel"/>
    <w:tmpl w:val="1DAC198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9">
    <w:nsid w:val="25421155"/>
    <w:multiLevelType w:val="multilevel"/>
    <w:tmpl w:val="25421155"/>
    <w:lvl w:ilvl="0">
      <w:start w:val="4"/>
      <w:numFmt w:val="decimal"/>
      <w:lvlText w:val="%1)"/>
      <w:lvlJc w:val="left"/>
      <w:pPr>
        <w:ind w:left="806" w:hanging="360"/>
      </w:pPr>
      <w:rPr>
        <w:rFonts w:hint="default"/>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20">
    <w:nsid w:val="4532506D"/>
    <w:multiLevelType w:val="multilevel"/>
    <w:tmpl w:val="4532506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7014749"/>
    <w:multiLevelType w:val="multilevel"/>
    <w:tmpl w:val="47014749"/>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nsid w:val="5255522F"/>
    <w:multiLevelType w:val="multilevel"/>
    <w:tmpl w:val="5255522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A7B3424"/>
    <w:multiLevelType w:val="singleLevel"/>
    <w:tmpl w:val="5A7B3424"/>
    <w:lvl w:ilvl="0">
      <w:start w:val="1"/>
      <w:numFmt w:val="lowerLetter"/>
      <w:suff w:val="space"/>
      <w:lvlText w:val="%1)"/>
      <w:lvlJc w:val="left"/>
    </w:lvl>
  </w:abstractNum>
  <w:abstractNum w:abstractNumId="24">
    <w:nsid w:val="5DB107EB"/>
    <w:multiLevelType w:val="multilevel"/>
    <w:tmpl w:val="5DB107E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4A52A21"/>
    <w:multiLevelType w:val="singleLevel"/>
    <w:tmpl w:val="64A52A21"/>
    <w:lvl w:ilvl="0">
      <w:start w:val="1"/>
      <w:numFmt w:val="lowerLetter"/>
      <w:suff w:val="space"/>
      <w:lvlText w:val="%1)"/>
      <w:lvlJc w:val="left"/>
      <w:rPr>
        <w:rFonts w:hint="default"/>
        <w:color w:val="auto"/>
      </w:rPr>
    </w:lvl>
  </w:abstractNum>
  <w:abstractNum w:abstractNumId="26">
    <w:nsid w:val="64A52A34"/>
    <w:multiLevelType w:val="singleLevel"/>
    <w:tmpl w:val="64A52A34"/>
    <w:lvl w:ilvl="0">
      <w:start w:val="1"/>
      <w:numFmt w:val="lowerLetter"/>
      <w:suff w:val="space"/>
      <w:lvlText w:val="%1)"/>
      <w:lvlJc w:val="left"/>
      <w:rPr>
        <w:rFonts w:hint="default"/>
        <w:color w:val="auto"/>
      </w:rPr>
    </w:lvl>
  </w:abstractNum>
  <w:abstractNum w:abstractNumId="27">
    <w:nsid w:val="64A52A4E"/>
    <w:multiLevelType w:val="singleLevel"/>
    <w:tmpl w:val="64A52A4E"/>
    <w:lvl w:ilvl="0">
      <w:start w:val="1"/>
      <w:numFmt w:val="lowerLetter"/>
      <w:suff w:val="space"/>
      <w:lvlText w:val="%1)"/>
      <w:lvlJc w:val="left"/>
      <w:rPr>
        <w:rFonts w:hint="default"/>
        <w:color w:val="auto"/>
      </w:rPr>
    </w:lvl>
  </w:abstractNum>
  <w:abstractNum w:abstractNumId="28">
    <w:nsid w:val="64A52A94"/>
    <w:multiLevelType w:val="singleLevel"/>
    <w:tmpl w:val="64A52A94"/>
    <w:lvl w:ilvl="0">
      <w:start w:val="1"/>
      <w:numFmt w:val="lowerLetter"/>
      <w:suff w:val="space"/>
      <w:lvlText w:val="%1)"/>
      <w:lvlJc w:val="left"/>
      <w:rPr>
        <w:rFonts w:hint="default"/>
        <w:color w:val="auto"/>
      </w:rPr>
    </w:lvl>
  </w:abstractNum>
  <w:abstractNum w:abstractNumId="29">
    <w:nsid w:val="64A52AB1"/>
    <w:multiLevelType w:val="singleLevel"/>
    <w:tmpl w:val="64A52AB1"/>
    <w:lvl w:ilvl="0">
      <w:start w:val="1"/>
      <w:numFmt w:val="lowerLetter"/>
      <w:suff w:val="space"/>
      <w:lvlText w:val="%1)"/>
      <w:lvlJc w:val="left"/>
      <w:rPr>
        <w:rFonts w:hint="default"/>
        <w:color w:val="auto"/>
      </w:rPr>
    </w:lvl>
  </w:abstractNum>
  <w:abstractNum w:abstractNumId="30">
    <w:nsid w:val="64A52C4B"/>
    <w:multiLevelType w:val="singleLevel"/>
    <w:tmpl w:val="64A52C4B"/>
    <w:lvl w:ilvl="0">
      <w:start w:val="1"/>
      <w:numFmt w:val="lowerLetter"/>
      <w:suff w:val="space"/>
      <w:lvlText w:val="%1)"/>
      <w:lvlJc w:val="left"/>
    </w:lvl>
  </w:abstractNum>
  <w:abstractNum w:abstractNumId="31">
    <w:nsid w:val="64A52C5F"/>
    <w:multiLevelType w:val="singleLevel"/>
    <w:tmpl w:val="64A52C5F"/>
    <w:lvl w:ilvl="0">
      <w:start w:val="1"/>
      <w:numFmt w:val="lowerLetter"/>
      <w:suff w:val="space"/>
      <w:lvlText w:val="%1)"/>
      <w:lvlJc w:val="left"/>
    </w:lvl>
  </w:abstractNum>
  <w:abstractNum w:abstractNumId="32">
    <w:nsid w:val="64A52C73"/>
    <w:multiLevelType w:val="singleLevel"/>
    <w:tmpl w:val="64A52C73"/>
    <w:lvl w:ilvl="0">
      <w:start w:val="1"/>
      <w:numFmt w:val="lowerLetter"/>
      <w:suff w:val="space"/>
      <w:lvlText w:val="%1)"/>
      <w:lvlJc w:val="left"/>
    </w:lvl>
  </w:abstractNum>
  <w:abstractNum w:abstractNumId="33">
    <w:nsid w:val="64A52CBC"/>
    <w:multiLevelType w:val="singleLevel"/>
    <w:tmpl w:val="64A52CBC"/>
    <w:lvl w:ilvl="0">
      <w:start w:val="1"/>
      <w:numFmt w:val="lowerLetter"/>
      <w:suff w:val="space"/>
      <w:lvlText w:val="%1)"/>
      <w:lvlJc w:val="left"/>
    </w:lvl>
  </w:abstractNum>
  <w:abstractNum w:abstractNumId="34">
    <w:nsid w:val="64A52CCE"/>
    <w:multiLevelType w:val="singleLevel"/>
    <w:tmpl w:val="64A52CCE"/>
    <w:lvl w:ilvl="0">
      <w:start w:val="1"/>
      <w:numFmt w:val="lowerLetter"/>
      <w:suff w:val="space"/>
      <w:lvlText w:val="%1)"/>
      <w:lvlJc w:val="left"/>
    </w:lvl>
  </w:abstractNum>
  <w:abstractNum w:abstractNumId="35">
    <w:nsid w:val="64A52CE5"/>
    <w:multiLevelType w:val="singleLevel"/>
    <w:tmpl w:val="64A52CE5"/>
    <w:lvl w:ilvl="0">
      <w:start w:val="1"/>
      <w:numFmt w:val="lowerLetter"/>
      <w:suff w:val="space"/>
      <w:lvlText w:val="%1)"/>
      <w:lvlJc w:val="left"/>
    </w:lvl>
  </w:abstractNum>
  <w:abstractNum w:abstractNumId="36">
    <w:nsid w:val="64A52CF6"/>
    <w:multiLevelType w:val="singleLevel"/>
    <w:tmpl w:val="64A52CF6"/>
    <w:lvl w:ilvl="0">
      <w:start w:val="1"/>
      <w:numFmt w:val="lowerLetter"/>
      <w:suff w:val="space"/>
      <w:lvlText w:val="%1)"/>
      <w:lvlJc w:val="left"/>
    </w:lvl>
  </w:abstractNum>
  <w:abstractNum w:abstractNumId="37">
    <w:nsid w:val="64A52D07"/>
    <w:multiLevelType w:val="singleLevel"/>
    <w:tmpl w:val="64A52D07"/>
    <w:lvl w:ilvl="0">
      <w:start w:val="1"/>
      <w:numFmt w:val="lowerLetter"/>
      <w:suff w:val="space"/>
      <w:lvlText w:val="%1)"/>
      <w:lvlJc w:val="left"/>
    </w:lvl>
  </w:abstractNum>
  <w:abstractNum w:abstractNumId="38">
    <w:nsid w:val="64A52D17"/>
    <w:multiLevelType w:val="singleLevel"/>
    <w:tmpl w:val="64A52D17"/>
    <w:lvl w:ilvl="0">
      <w:start w:val="1"/>
      <w:numFmt w:val="lowerLetter"/>
      <w:suff w:val="space"/>
      <w:lvlText w:val="%1)"/>
      <w:lvlJc w:val="left"/>
    </w:lvl>
  </w:abstractNum>
  <w:abstractNum w:abstractNumId="39">
    <w:nsid w:val="64A52D29"/>
    <w:multiLevelType w:val="singleLevel"/>
    <w:tmpl w:val="64A52D29"/>
    <w:lvl w:ilvl="0">
      <w:start w:val="1"/>
      <w:numFmt w:val="lowerLetter"/>
      <w:suff w:val="space"/>
      <w:lvlText w:val="%1)"/>
      <w:lvlJc w:val="left"/>
    </w:lvl>
  </w:abstractNum>
  <w:abstractNum w:abstractNumId="40">
    <w:nsid w:val="64A52D41"/>
    <w:multiLevelType w:val="singleLevel"/>
    <w:tmpl w:val="64A52D41"/>
    <w:lvl w:ilvl="0">
      <w:start w:val="1"/>
      <w:numFmt w:val="lowerLetter"/>
      <w:suff w:val="space"/>
      <w:lvlText w:val="%1)"/>
      <w:lvlJc w:val="left"/>
    </w:lvl>
  </w:abstractNum>
  <w:abstractNum w:abstractNumId="41">
    <w:nsid w:val="64A52D62"/>
    <w:multiLevelType w:val="singleLevel"/>
    <w:tmpl w:val="64A52D62"/>
    <w:lvl w:ilvl="0">
      <w:start w:val="1"/>
      <w:numFmt w:val="lowerLetter"/>
      <w:suff w:val="space"/>
      <w:lvlText w:val="%1)"/>
      <w:lvlJc w:val="left"/>
    </w:lvl>
  </w:abstractNum>
  <w:abstractNum w:abstractNumId="42">
    <w:nsid w:val="6950AE97"/>
    <w:multiLevelType w:val="singleLevel"/>
    <w:tmpl w:val="6950AE97"/>
    <w:lvl w:ilvl="0">
      <w:start w:val="1"/>
      <w:numFmt w:val="lowerLetter"/>
      <w:suff w:val="space"/>
      <w:lvlText w:val="%1)"/>
      <w:lvlJc w:val="left"/>
    </w:lvl>
  </w:abstractNum>
  <w:num w:numId="1">
    <w:abstractNumId w:val="9"/>
  </w:num>
  <w:num w:numId="2">
    <w:abstractNumId w:val="14"/>
  </w:num>
  <w:num w:numId="3">
    <w:abstractNumId w:val="4"/>
  </w:num>
  <w:num w:numId="4">
    <w:abstractNumId w:val="8"/>
  </w:num>
  <w:num w:numId="5">
    <w:abstractNumId w:val="3"/>
  </w:num>
  <w:num w:numId="6">
    <w:abstractNumId w:val="6"/>
  </w:num>
  <w:num w:numId="7">
    <w:abstractNumId w:val="15"/>
  </w:num>
  <w:num w:numId="8">
    <w:abstractNumId w:val="12"/>
  </w:num>
  <w:num w:numId="9">
    <w:abstractNumId w:val="11"/>
  </w:num>
  <w:num w:numId="10">
    <w:abstractNumId w:val="5"/>
  </w:num>
  <w:num w:numId="11">
    <w:abstractNumId w:val="13"/>
  </w:num>
  <w:num w:numId="12">
    <w:abstractNumId w:val="10"/>
  </w:num>
  <w:num w:numId="13">
    <w:abstractNumId w:val="7"/>
  </w:num>
  <w:num w:numId="14">
    <w:abstractNumId w:val="22"/>
  </w:num>
  <w:num w:numId="15">
    <w:abstractNumId w:val="1"/>
  </w:num>
  <w:num w:numId="16">
    <w:abstractNumId w:val="25"/>
  </w:num>
  <w:num w:numId="17">
    <w:abstractNumId w:val="26"/>
  </w:num>
  <w:num w:numId="18">
    <w:abstractNumId w:val="27"/>
  </w:num>
  <w:num w:numId="19">
    <w:abstractNumId w:val="28"/>
  </w:num>
  <w:num w:numId="20">
    <w:abstractNumId w:val="29"/>
  </w:num>
  <w:num w:numId="21">
    <w:abstractNumId w:val="2"/>
  </w:num>
  <w:num w:numId="22">
    <w:abstractNumId w:val="0"/>
  </w:num>
  <w:num w:numId="23">
    <w:abstractNumId w:val="30"/>
  </w:num>
  <w:num w:numId="24">
    <w:abstractNumId w:val="31"/>
  </w:num>
  <w:num w:numId="25">
    <w:abstractNumId w:val="32"/>
  </w:num>
  <w:num w:numId="26">
    <w:abstractNumId w:val="23"/>
  </w:num>
  <w:num w:numId="27">
    <w:abstractNumId w:val="4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21"/>
  </w:num>
  <w:num w:numId="38">
    <w:abstractNumId w:val="19"/>
  </w:num>
  <w:num w:numId="39">
    <w:abstractNumId w:val="16"/>
  </w:num>
  <w:num w:numId="40">
    <w:abstractNumId w:val="18"/>
  </w:num>
  <w:num w:numId="41">
    <w:abstractNumId w:val="24"/>
  </w:num>
  <w:num w:numId="42">
    <w:abstractNumId w:val="2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oNotTrackMoves/>
  <w:defaultTabStop w:val="420"/>
  <w:evenAndOddHeaders/>
  <w:drawingGridHorizontalSpacing w:val="105"/>
  <w:drawingGridVerticalSpacing w:val="156"/>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YwYzdmZDQ4NjRmMWYwZmVmYTNkNmY0Zjg5MWE4MzMifQ=="/>
  </w:docVars>
  <w:rsids>
    <w:rsidRoot w:val="005779EF"/>
    <w:rsid w:val="000A0CBF"/>
    <w:rsid w:val="002D1961"/>
    <w:rsid w:val="00551CC2"/>
    <w:rsid w:val="005779EF"/>
    <w:rsid w:val="00E314FC"/>
    <w:rsid w:val="35F3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uiPriority="99" w:qFormat="1"/>
    <w:lsdException w:name="List Number 4" w:uiPriority="99"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uiPriority="99" w:qFormat="1"/>
    <w:lsdException w:name="Note Heading" w:qFormat="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pPr>
      <w:widowControl w:val="0"/>
      <w:jc w:val="both"/>
    </w:pPr>
    <w:rPr>
      <w:rFonts w:cs="宋体"/>
      <w:kern w:val="2"/>
      <w:sz w:val="21"/>
      <w:szCs w:val="22"/>
    </w:rPr>
  </w:style>
  <w:style w:type="paragraph" w:styleId="10">
    <w:name w:val="heading 1"/>
    <w:basedOn w:val="a4"/>
    <w:next w:val="a4"/>
    <w:link w:val="1Char"/>
    <w:qFormat/>
    <w:pPr>
      <w:keepNext/>
      <w:keepLines/>
      <w:spacing w:before="340" w:after="330" w:line="578" w:lineRule="auto"/>
      <w:jc w:val="center"/>
      <w:outlineLvl w:val="0"/>
    </w:pPr>
    <w:rPr>
      <w:rFonts w:cs="Calibri"/>
      <w:b/>
      <w:bCs/>
      <w:kern w:val="44"/>
      <w:sz w:val="36"/>
      <w:szCs w:val="44"/>
    </w:rPr>
  </w:style>
  <w:style w:type="paragraph" w:styleId="21">
    <w:name w:val="heading 2"/>
    <w:basedOn w:val="a4"/>
    <w:next w:val="a4"/>
    <w:link w:val="2Char"/>
    <w:qFormat/>
    <w:pPr>
      <w:keepNext/>
      <w:keepLines/>
      <w:spacing w:beforeLines="50" w:afterLines="50" w:line="480" w:lineRule="auto"/>
      <w:jc w:val="center"/>
      <w:outlineLvl w:val="1"/>
    </w:pPr>
    <w:rPr>
      <w:b/>
      <w:bCs/>
      <w:szCs w:val="32"/>
    </w:rPr>
  </w:style>
  <w:style w:type="paragraph" w:styleId="30">
    <w:name w:val="heading 3"/>
    <w:basedOn w:val="a4"/>
    <w:next w:val="a4"/>
    <w:link w:val="3Char"/>
    <w:qFormat/>
    <w:pPr>
      <w:keepNext/>
      <w:keepLines/>
      <w:tabs>
        <w:tab w:val="left" w:pos="709"/>
      </w:tabs>
      <w:outlineLvl w:val="2"/>
    </w:pPr>
    <w:rPr>
      <w:rFonts w:cs="Calibri"/>
      <w:bCs/>
      <w:szCs w:val="32"/>
    </w:rPr>
  </w:style>
  <w:style w:type="paragraph" w:styleId="40">
    <w:name w:val="heading 4"/>
    <w:basedOn w:val="a4"/>
    <w:next w:val="a4"/>
    <w:link w:val="4Char"/>
    <w:qFormat/>
    <w:pPr>
      <w:keepNext/>
      <w:keepLines/>
      <w:numPr>
        <w:ilvl w:val="3"/>
        <w:numId w:val="1"/>
      </w:numPr>
      <w:spacing w:before="280" w:after="290" w:line="376" w:lineRule="auto"/>
      <w:outlineLvl w:val="3"/>
    </w:pPr>
    <w:rPr>
      <w:bCs/>
      <w:szCs w:val="28"/>
    </w:rPr>
  </w:style>
  <w:style w:type="paragraph" w:styleId="5">
    <w:name w:val="heading 5"/>
    <w:basedOn w:val="a4"/>
    <w:next w:val="a4"/>
    <w:link w:val="5Char"/>
    <w:qFormat/>
    <w:pPr>
      <w:keepNext/>
      <w:keepLines/>
      <w:numPr>
        <w:ilvl w:val="4"/>
        <w:numId w:val="2"/>
      </w:numPr>
      <w:spacing w:before="280" w:after="290" w:line="376" w:lineRule="auto"/>
      <w:outlineLvl w:val="4"/>
    </w:pPr>
    <w:rPr>
      <w:b/>
      <w:bCs/>
      <w:sz w:val="28"/>
      <w:szCs w:val="28"/>
    </w:rPr>
  </w:style>
  <w:style w:type="paragraph" w:styleId="6">
    <w:name w:val="heading 6"/>
    <w:basedOn w:val="a4"/>
    <w:next w:val="a4"/>
    <w:link w:val="6Char"/>
    <w:qFormat/>
    <w:pPr>
      <w:keepNext/>
      <w:keepLines/>
      <w:numPr>
        <w:ilvl w:val="5"/>
        <w:numId w:val="2"/>
      </w:numPr>
      <w:spacing w:before="240" w:after="64" w:line="320" w:lineRule="auto"/>
      <w:outlineLvl w:val="5"/>
    </w:pPr>
    <w:rPr>
      <w:rFonts w:ascii="Cambria" w:hAnsi="Cambria"/>
      <w:b/>
      <w:bCs/>
      <w:szCs w:val="24"/>
    </w:rPr>
  </w:style>
  <w:style w:type="paragraph" w:styleId="7">
    <w:name w:val="heading 7"/>
    <w:basedOn w:val="a4"/>
    <w:next w:val="a4"/>
    <w:link w:val="7Char"/>
    <w:qFormat/>
    <w:pPr>
      <w:keepNext/>
      <w:keepLines/>
      <w:numPr>
        <w:ilvl w:val="6"/>
        <w:numId w:val="2"/>
      </w:numPr>
      <w:spacing w:before="240" w:after="64" w:line="320" w:lineRule="auto"/>
      <w:outlineLvl w:val="6"/>
    </w:pPr>
    <w:rPr>
      <w:b/>
      <w:bCs/>
      <w:szCs w:val="24"/>
    </w:rPr>
  </w:style>
  <w:style w:type="paragraph" w:styleId="8">
    <w:name w:val="heading 8"/>
    <w:basedOn w:val="a4"/>
    <w:next w:val="a4"/>
    <w:link w:val="8Char"/>
    <w:qFormat/>
    <w:pPr>
      <w:keepNext/>
      <w:keepLines/>
      <w:numPr>
        <w:ilvl w:val="7"/>
        <w:numId w:val="2"/>
      </w:numPr>
      <w:spacing w:before="240" w:after="64" w:line="320" w:lineRule="auto"/>
      <w:outlineLvl w:val="7"/>
    </w:pPr>
    <w:rPr>
      <w:rFonts w:ascii="Cambria" w:hAnsi="Cambria"/>
      <w:szCs w:val="24"/>
    </w:rPr>
  </w:style>
  <w:style w:type="paragraph" w:styleId="9">
    <w:name w:val="heading 9"/>
    <w:basedOn w:val="a4"/>
    <w:next w:val="a4"/>
    <w:link w:val="9Char"/>
    <w:qFormat/>
    <w:pPr>
      <w:keepNext/>
      <w:keepLines/>
      <w:numPr>
        <w:ilvl w:val="8"/>
        <w:numId w:val="2"/>
      </w:numPr>
      <w:spacing w:before="240" w:after="64" w:line="320" w:lineRule="auto"/>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
    <w:name w:val="List Number 2"/>
    <w:basedOn w:val="a4"/>
    <w:uiPriority w:val="99"/>
    <w:qFormat/>
    <w:pPr>
      <w:numPr>
        <w:numId w:val="3"/>
      </w:numPr>
    </w:pPr>
  </w:style>
  <w:style w:type="paragraph" w:styleId="a8">
    <w:name w:val="Note Heading"/>
    <w:basedOn w:val="a4"/>
    <w:next w:val="a4"/>
    <w:qFormat/>
    <w:pPr>
      <w:jc w:val="center"/>
    </w:pPr>
  </w:style>
  <w:style w:type="paragraph" w:styleId="a9">
    <w:name w:val="Normal Indent"/>
    <w:basedOn w:val="a4"/>
    <w:qFormat/>
    <w:pPr>
      <w:spacing w:line="360" w:lineRule="auto"/>
      <w:ind w:firstLine="420"/>
    </w:pPr>
    <w:rPr>
      <w:rFonts w:eastAsia="仿宋_GB2312"/>
      <w:sz w:val="24"/>
      <w:szCs w:val="20"/>
    </w:rPr>
  </w:style>
  <w:style w:type="paragraph" w:styleId="aa">
    <w:name w:val="caption"/>
    <w:basedOn w:val="a4"/>
    <w:next w:val="a4"/>
    <w:uiPriority w:val="35"/>
    <w:qFormat/>
    <w:pPr>
      <w:jc w:val="center"/>
    </w:pPr>
    <w:rPr>
      <w:rFonts w:eastAsia="黑体"/>
      <w:b/>
      <w:sz w:val="18"/>
      <w:szCs w:val="18"/>
    </w:rPr>
  </w:style>
  <w:style w:type="paragraph" w:styleId="ab">
    <w:name w:val="Document Map"/>
    <w:basedOn w:val="a4"/>
    <w:link w:val="Char"/>
    <w:uiPriority w:val="99"/>
    <w:qFormat/>
    <w:rPr>
      <w:rFonts w:ascii="宋体"/>
      <w:sz w:val="18"/>
      <w:szCs w:val="18"/>
    </w:rPr>
  </w:style>
  <w:style w:type="paragraph" w:styleId="ac">
    <w:name w:val="annotation text"/>
    <w:basedOn w:val="a4"/>
    <w:link w:val="Char0"/>
    <w:uiPriority w:val="99"/>
    <w:qFormat/>
    <w:pPr>
      <w:jc w:val="left"/>
    </w:pPr>
  </w:style>
  <w:style w:type="paragraph" w:styleId="31">
    <w:name w:val="Body Text 3"/>
    <w:basedOn w:val="a4"/>
    <w:qFormat/>
    <w:pPr>
      <w:spacing w:line="240" w:lineRule="atLeast"/>
      <w:jc w:val="center"/>
    </w:pPr>
    <w:rPr>
      <w:rFonts w:ascii="宋体"/>
    </w:rPr>
  </w:style>
  <w:style w:type="paragraph" w:styleId="ad">
    <w:name w:val="Body Text"/>
    <w:basedOn w:val="a4"/>
    <w:qFormat/>
    <w:pPr>
      <w:spacing w:after="120"/>
    </w:pPr>
  </w:style>
  <w:style w:type="paragraph" w:styleId="ae">
    <w:name w:val="Body Text Indent"/>
    <w:basedOn w:val="a4"/>
    <w:uiPriority w:val="99"/>
    <w:qFormat/>
    <w:pPr>
      <w:spacing w:after="120"/>
      <w:ind w:leftChars="200" w:left="420"/>
    </w:pPr>
  </w:style>
  <w:style w:type="paragraph" w:styleId="3">
    <w:name w:val="List Number 3"/>
    <w:basedOn w:val="a4"/>
    <w:uiPriority w:val="99"/>
    <w:qFormat/>
    <w:pPr>
      <w:numPr>
        <w:numId w:val="4"/>
      </w:numPr>
    </w:pPr>
  </w:style>
  <w:style w:type="paragraph" w:styleId="32">
    <w:name w:val="toc 3"/>
    <w:basedOn w:val="a4"/>
    <w:next w:val="a4"/>
    <w:uiPriority w:val="39"/>
    <w:qFormat/>
    <w:pPr>
      <w:ind w:leftChars="400" w:left="840"/>
    </w:pPr>
  </w:style>
  <w:style w:type="paragraph" w:styleId="af">
    <w:name w:val="Plain Text"/>
    <w:basedOn w:val="a4"/>
    <w:link w:val="Char1"/>
    <w:qFormat/>
    <w:rPr>
      <w:rFonts w:ascii="宋体" w:hAnsi="Courier New" w:cs="Century"/>
      <w:szCs w:val="21"/>
    </w:rPr>
  </w:style>
  <w:style w:type="paragraph" w:styleId="4">
    <w:name w:val="List Number 4"/>
    <w:basedOn w:val="a4"/>
    <w:uiPriority w:val="99"/>
    <w:qFormat/>
    <w:pPr>
      <w:numPr>
        <w:numId w:val="5"/>
      </w:numPr>
    </w:pPr>
  </w:style>
  <w:style w:type="paragraph" w:styleId="af0">
    <w:name w:val="Date"/>
    <w:basedOn w:val="a4"/>
    <w:next w:val="a4"/>
    <w:link w:val="Char2"/>
    <w:uiPriority w:val="99"/>
    <w:qFormat/>
    <w:pPr>
      <w:ind w:leftChars="2500" w:left="100"/>
    </w:pPr>
  </w:style>
  <w:style w:type="paragraph" w:styleId="af1">
    <w:name w:val="Balloon Text"/>
    <w:basedOn w:val="a4"/>
    <w:link w:val="Char3"/>
    <w:uiPriority w:val="99"/>
    <w:qFormat/>
    <w:rPr>
      <w:sz w:val="18"/>
      <w:szCs w:val="18"/>
    </w:rPr>
  </w:style>
  <w:style w:type="paragraph" w:styleId="af2">
    <w:name w:val="footer"/>
    <w:basedOn w:val="a4"/>
    <w:link w:val="Char4"/>
    <w:uiPriority w:val="99"/>
    <w:qFormat/>
    <w:pPr>
      <w:tabs>
        <w:tab w:val="center" w:pos="4153"/>
        <w:tab w:val="right" w:pos="8306"/>
      </w:tabs>
      <w:snapToGrid w:val="0"/>
      <w:jc w:val="left"/>
    </w:pPr>
    <w:rPr>
      <w:sz w:val="18"/>
      <w:szCs w:val="18"/>
    </w:rPr>
  </w:style>
  <w:style w:type="paragraph" w:styleId="af3">
    <w:name w:val="header"/>
    <w:basedOn w:val="a4"/>
    <w:link w:val="Char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4"/>
    <w:next w:val="a4"/>
    <w:uiPriority w:val="39"/>
    <w:qFormat/>
    <w:pPr>
      <w:tabs>
        <w:tab w:val="right" w:leader="dot" w:pos="8296"/>
      </w:tabs>
    </w:pPr>
    <w:rPr>
      <w:rFonts w:cs="Calibri"/>
      <w:b/>
      <w:kern w:val="44"/>
    </w:rPr>
  </w:style>
  <w:style w:type="paragraph" w:styleId="af4">
    <w:name w:val="Subtitle"/>
    <w:basedOn w:val="a4"/>
    <w:next w:val="a4"/>
    <w:link w:val="Char6"/>
    <w:uiPriority w:val="11"/>
    <w:qFormat/>
    <w:pPr>
      <w:spacing w:before="240" w:after="60" w:line="312" w:lineRule="auto"/>
      <w:jc w:val="center"/>
      <w:outlineLvl w:val="1"/>
    </w:pPr>
    <w:rPr>
      <w:b/>
      <w:bCs/>
      <w:kern w:val="28"/>
      <w:szCs w:val="32"/>
    </w:rPr>
  </w:style>
  <w:style w:type="paragraph" w:styleId="22">
    <w:name w:val="toc 2"/>
    <w:basedOn w:val="a4"/>
    <w:next w:val="a4"/>
    <w:uiPriority w:val="39"/>
    <w:qFormat/>
    <w:pPr>
      <w:ind w:leftChars="200" w:left="420"/>
    </w:pPr>
  </w:style>
  <w:style w:type="paragraph" w:styleId="HTML">
    <w:name w:val="HTML Preformatted"/>
    <w:basedOn w:val="a4"/>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5">
    <w:name w:val="Normal (Web)"/>
    <w:basedOn w:val="a4"/>
    <w:qFormat/>
    <w:rPr>
      <w:sz w:val="24"/>
    </w:rPr>
  </w:style>
  <w:style w:type="paragraph" w:styleId="af6">
    <w:name w:val="Title"/>
    <w:basedOn w:val="a4"/>
    <w:next w:val="a4"/>
    <w:link w:val="Char7"/>
    <w:uiPriority w:val="10"/>
    <w:qFormat/>
    <w:pPr>
      <w:spacing w:before="240" w:after="60"/>
      <w:jc w:val="center"/>
      <w:outlineLvl w:val="0"/>
    </w:pPr>
    <w:rPr>
      <w:rFonts w:eastAsia="黑体" w:cs="Times New Roman"/>
      <w:b/>
      <w:bCs/>
      <w:sz w:val="32"/>
      <w:szCs w:val="32"/>
    </w:rPr>
  </w:style>
  <w:style w:type="paragraph" w:styleId="af7">
    <w:name w:val="annotation subject"/>
    <w:basedOn w:val="ac"/>
    <w:next w:val="ac"/>
    <w:link w:val="Char8"/>
    <w:uiPriority w:val="99"/>
    <w:qFormat/>
    <w:rPr>
      <w:b/>
      <w:bCs/>
    </w:rPr>
  </w:style>
  <w:style w:type="paragraph" w:styleId="af8">
    <w:name w:val="Body Text First Indent"/>
    <w:basedOn w:val="a4"/>
    <w:qFormat/>
    <w:pPr>
      <w:spacing w:before="120"/>
      <w:ind w:firstLineChars="200" w:firstLine="200"/>
    </w:pPr>
  </w:style>
  <w:style w:type="paragraph" w:styleId="23">
    <w:name w:val="Body Text First Indent 2"/>
    <w:basedOn w:val="ae"/>
    <w:uiPriority w:val="99"/>
    <w:qFormat/>
    <w:pPr>
      <w:ind w:firstLineChars="200" w:firstLine="420"/>
    </w:pPr>
  </w:style>
  <w:style w:type="character" w:styleId="af9">
    <w:name w:val="Strong"/>
    <w:uiPriority w:val="22"/>
    <w:qFormat/>
    <w:rPr>
      <w:b/>
      <w:bCs/>
    </w:rPr>
  </w:style>
  <w:style w:type="character" w:styleId="afa">
    <w:name w:val="page number"/>
    <w:basedOn w:val="a5"/>
    <w:qFormat/>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12">
    <w:name w:val="列出段落1"/>
    <w:basedOn w:val="a4"/>
    <w:uiPriority w:val="99"/>
    <w:qFormat/>
    <w:pPr>
      <w:ind w:firstLineChars="200" w:firstLine="420"/>
    </w:pPr>
  </w:style>
  <w:style w:type="paragraph" w:customStyle="1" w:styleId="afd">
    <w:name w:val="段落"/>
    <w:basedOn w:val="a4"/>
    <w:link w:val="afe"/>
    <w:qFormat/>
    <w:pPr>
      <w:adjustRightInd w:val="0"/>
      <w:snapToGrid w:val="0"/>
      <w:ind w:firstLineChars="200" w:firstLine="452"/>
    </w:pPr>
    <w:rPr>
      <w:rFonts w:cs="Times New Roman"/>
      <w:spacing w:val="8"/>
      <w:szCs w:val="24"/>
    </w:rPr>
  </w:style>
  <w:style w:type="paragraph" w:customStyle="1" w:styleId="111">
    <w:name w:val="列出段落111"/>
    <w:basedOn w:val="a4"/>
    <w:uiPriority w:val="99"/>
    <w:qFormat/>
    <w:pPr>
      <w:numPr>
        <w:numId w:val="6"/>
      </w:numPr>
    </w:pPr>
    <w:rPr>
      <w:rFonts w:cs="Times New Roman"/>
      <w:szCs w:val="24"/>
    </w:rPr>
  </w:style>
  <w:style w:type="paragraph" w:customStyle="1" w:styleId="aff">
    <w:name w:val="表格内容"/>
    <w:basedOn w:val="a4"/>
    <w:link w:val="aff0"/>
    <w:qFormat/>
    <w:pPr>
      <w:jc w:val="center"/>
    </w:pPr>
    <w:rPr>
      <w:rFonts w:cs="Times New Roman"/>
      <w:sz w:val="18"/>
      <w:szCs w:val="18"/>
    </w:rPr>
  </w:style>
  <w:style w:type="paragraph" w:customStyle="1" w:styleId="33">
    <w:name w:val="标题3"/>
    <w:basedOn w:val="30"/>
    <w:next w:val="30"/>
    <w:link w:val="34"/>
    <w:qFormat/>
    <w:pPr>
      <w:tabs>
        <w:tab w:val="clear" w:pos="709"/>
      </w:tabs>
      <w:spacing w:line="415" w:lineRule="auto"/>
      <w:ind w:left="482" w:hangingChars="200" w:hanging="482"/>
    </w:pPr>
  </w:style>
  <w:style w:type="paragraph" w:customStyle="1" w:styleId="10X">
    <w:name w:val="1.0.X"/>
    <w:basedOn w:val="a4"/>
    <w:link w:val="10X0"/>
    <w:qFormat/>
    <w:rPr>
      <w:szCs w:val="21"/>
    </w:rPr>
  </w:style>
  <w:style w:type="paragraph" w:customStyle="1" w:styleId="TOC1">
    <w:name w:val="TOC 标题1"/>
    <w:basedOn w:val="10"/>
    <w:next w:val="a4"/>
    <w:uiPriority w:val="39"/>
    <w:qFormat/>
    <w:pPr>
      <w:widowControl/>
      <w:spacing w:before="240" w:after="0" w:line="259" w:lineRule="auto"/>
      <w:jc w:val="left"/>
      <w:outlineLvl w:val="9"/>
    </w:pPr>
    <w:rPr>
      <w:rFonts w:ascii="Cambria" w:hAnsi="Cambria" w:cs="宋体"/>
      <w:b w:val="0"/>
      <w:bCs w:val="0"/>
      <w:color w:val="365F91"/>
      <w:kern w:val="0"/>
      <w:sz w:val="32"/>
      <w:szCs w:val="32"/>
    </w:rPr>
  </w:style>
  <w:style w:type="paragraph" w:customStyle="1" w:styleId="110">
    <w:name w:val="列出段落11"/>
    <w:basedOn w:val="a4"/>
    <w:uiPriority w:val="99"/>
    <w:qFormat/>
    <w:pPr>
      <w:ind w:firstLineChars="200" w:firstLine="420"/>
    </w:pPr>
    <w:rPr>
      <w:rFonts w:cs="Times New Roman"/>
      <w:szCs w:val="24"/>
    </w:rPr>
  </w:style>
  <w:style w:type="paragraph" w:customStyle="1" w:styleId="a3">
    <w:name w:val="正文表标题"/>
    <w:next w:val="a4"/>
    <w:qFormat/>
    <w:pPr>
      <w:numPr>
        <w:numId w:val="7"/>
      </w:numPr>
      <w:tabs>
        <w:tab w:val="left" w:pos="360"/>
      </w:tabs>
      <w:spacing w:beforeLines="50" w:afterLines="50"/>
      <w:ind w:left="0"/>
      <w:jc w:val="center"/>
    </w:pPr>
    <w:rPr>
      <w:rFonts w:ascii="黑体" w:eastAsia="黑体"/>
      <w:sz w:val="21"/>
    </w:rPr>
  </w:style>
  <w:style w:type="paragraph" w:customStyle="1" w:styleId="a2">
    <w:name w:val="正文图标题"/>
    <w:next w:val="a4"/>
    <w:qFormat/>
    <w:pPr>
      <w:numPr>
        <w:numId w:val="8"/>
      </w:numPr>
      <w:tabs>
        <w:tab w:val="left" w:pos="360"/>
      </w:tabs>
      <w:spacing w:beforeLines="50" w:afterLines="50"/>
      <w:ind w:left="0"/>
      <w:jc w:val="center"/>
    </w:pPr>
    <w:rPr>
      <w:rFonts w:ascii="黑体" w:eastAsia="黑体"/>
      <w:sz w:val="21"/>
    </w:rPr>
  </w:style>
  <w:style w:type="paragraph" w:customStyle="1" w:styleId="a1">
    <w:name w:val="其他发布日期"/>
    <w:basedOn w:val="a4"/>
    <w:qFormat/>
    <w:pPr>
      <w:widowControl/>
      <w:numPr>
        <w:numId w:val="9"/>
      </w:numPr>
      <w:jc w:val="left"/>
    </w:pPr>
    <w:rPr>
      <w:rFonts w:eastAsia="黑体" w:cs="Times New Roman"/>
      <w:kern w:val="0"/>
      <w:sz w:val="28"/>
      <w:szCs w:val="20"/>
    </w:rPr>
  </w:style>
  <w:style w:type="paragraph" w:customStyle="1" w:styleId="aff1">
    <w:name w:val="段"/>
    <w:link w:val="Char9"/>
    <w:qFormat/>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一级条标题"/>
    <w:next w:val="aff1"/>
    <w:qFormat/>
    <w:pPr>
      <w:spacing w:beforeLines="50" w:afterLines="50"/>
      <w:jc w:val="both"/>
      <w:outlineLvl w:val="2"/>
    </w:pPr>
    <w:rPr>
      <w:rFonts w:ascii="黑体" w:eastAsia="黑体"/>
      <w:sz w:val="21"/>
      <w:szCs w:val="21"/>
    </w:rPr>
  </w:style>
  <w:style w:type="paragraph" w:customStyle="1" w:styleId="aff3">
    <w:name w:val="章标题"/>
    <w:next w:val="aff1"/>
    <w:qFormat/>
    <w:pPr>
      <w:spacing w:beforeLines="100" w:afterLines="100"/>
      <w:jc w:val="both"/>
      <w:outlineLvl w:val="1"/>
    </w:pPr>
    <w:rPr>
      <w:rFonts w:ascii="黑体" w:eastAsia="黑体"/>
      <w:sz w:val="21"/>
    </w:rPr>
  </w:style>
  <w:style w:type="paragraph" w:customStyle="1" w:styleId="aff4">
    <w:name w:val="二级条标题"/>
    <w:basedOn w:val="aff2"/>
    <w:next w:val="aff1"/>
    <w:qFormat/>
    <w:pPr>
      <w:outlineLvl w:val="3"/>
    </w:pPr>
  </w:style>
  <w:style w:type="paragraph" w:customStyle="1" w:styleId="aff5">
    <w:name w:val="三级条标题"/>
    <w:basedOn w:val="aff4"/>
    <w:next w:val="aff1"/>
    <w:qFormat/>
    <w:pPr>
      <w:outlineLvl w:val="4"/>
    </w:pPr>
  </w:style>
  <w:style w:type="paragraph" w:customStyle="1" w:styleId="aff6">
    <w:name w:val="四级条标题"/>
    <w:basedOn w:val="aff5"/>
    <w:next w:val="aff1"/>
    <w:qFormat/>
    <w:pPr>
      <w:outlineLvl w:val="5"/>
    </w:pPr>
  </w:style>
  <w:style w:type="paragraph" w:customStyle="1" w:styleId="aff7">
    <w:name w:val="五级条标题"/>
    <w:basedOn w:val="aff6"/>
    <w:next w:val="aff1"/>
    <w:qFormat/>
    <w:pPr>
      <w:outlineLvl w:val="6"/>
    </w:pPr>
  </w:style>
  <w:style w:type="paragraph" w:customStyle="1" w:styleId="aff8">
    <w:name w:val="终结线"/>
    <w:basedOn w:val="a4"/>
    <w:qFormat/>
  </w:style>
  <w:style w:type="paragraph" w:customStyle="1" w:styleId="24">
    <w:name w:val="样式 首行缩进:  2 字符"/>
    <w:basedOn w:val="a4"/>
    <w:qFormat/>
    <w:pPr>
      <w:ind w:firstLineChars="200" w:firstLine="480"/>
    </w:pPr>
  </w:style>
  <w:style w:type="paragraph" w:customStyle="1" w:styleId="3CharCharCharCharCharChar">
    <w:name w:val="样式 样式 标题 3 + (中文) 黑体 Char + (中文) 宋体 小四 Char Char Char Char Char"/>
    <w:basedOn w:val="a4"/>
    <w:link w:val="3CharCharCharCharCharCharChar"/>
    <w:qFormat/>
    <w:pPr>
      <w:spacing w:line="400" w:lineRule="exact"/>
      <w:ind w:leftChars="400" w:left="400"/>
    </w:pPr>
    <w:rPr>
      <w:rFonts w:ascii="宋体" w:hAnsi="Courier New"/>
      <w:szCs w:val="21"/>
    </w:rPr>
  </w:style>
  <w:style w:type="paragraph" w:customStyle="1" w:styleId="aff9">
    <w:name w:val="表格文字图表文字"/>
    <w:basedOn w:val="a4"/>
    <w:qFormat/>
    <w:pPr>
      <w:snapToGrid w:val="0"/>
      <w:jc w:val="center"/>
    </w:pPr>
    <w:rPr>
      <w:szCs w:val="20"/>
    </w:rPr>
  </w:style>
  <w:style w:type="paragraph" w:customStyle="1" w:styleId="25">
    <w:name w:val="列出段落2"/>
    <w:basedOn w:val="a4"/>
    <w:uiPriority w:val="34"/>
    <w:qFormat/>
    <w:pPr>
      <w:widowControl/>
      <w:spacing w:after="200" w:line="276" w:lineRule="auto"/>
      <w:ind w:left="720"/>
      <w:contextualSpacing/>
      <w:jc w:val="left"/>
    </w:pPr>
    <w:rPr>
      <w:rFonts w:ascii="Calibri" w:hAnsi="Calibri" w:cs="Times New Roman"/>
      <w:kern w:val="0"/>
      <w:sz w:val="22"/>
    </w:rPr>
  </w:style>
  <w:style w:type="paragraph" w:customStyle="1" w:styleId="TableText">
    <w:name w:val="Table Text"/>
    <w:basedOn w:val="a4"/>
    <w:qFormat/>
    <w:pPr>
      <w:widowControl/>
      <w:spacing w:before="40" w:after="40"/>
      <w:jc w:val="left"/>
    </w:pPr>
    <w:rPr>
      <w:rFonts w:ascii="Arial" w:eastAsia="Times New Roman" w:hAnsi="Arial"/>
      <w:kern w:val="0"/>
      <w:sz w:val="20"/>
      <w:szCs w:val="20"/>
      <w:lang w:eastAsia="en-US"/>
    </w:rPr>
  </w:style>
  <w:style w:type="paragraph" w:customStyle="1" w:styleId="affa">
    <w:name w:val="图形居中"/>
    <w:basedOn w:val="a4"/>
    <w:qFormat/>
    <w:pPr>
      <w:jc w:val="center"/>
    </w:pPr>
  </w:style>
  <w:style w:type="paragraph" w:customStyle="1" w:styleId="affb">
    <w:name w:val="表格表头"/>
    <w:basedOn w:val="a4"/>
    <w:qFormat/>
    <w:pPr>
      <w:jc w:val="center"/>
    </w:pPr>
    <w:rPr>
      <w:b/>
      <w:bCs/>
      <w:sz w:val="18"/>
      <w:szCs w:val="20"/>
    </w:rPr>
  </w:style>
  <w:style w:type="paragraph" w:customStyle="1" w:styleId="affc">
    <w:name w:val="表格正文"/>
    <w:basedOn w:val="a4"/>
    <w:qFormat/>
    <w:rPr>
      <w:sz w:val="18"/>
    </w:rPr>
  </w:style>
  <w:style w:type="paragraph" w:customStyle="1" w:styleId="13">
    <w:name w:val="列表1"/>
    <w:basedOn w:val="a4"/>
    <w:next w:val="a4"/>
    <w:qFormat/>
    <w:pPr>
      <w:spacing w:before="120" w:after="120"/>
      <w:ind w:left="714" w:hanging="357"/>
    </w:pPr>
  </w:style>
  <w:style w:type="paragraph" w:customStyle="1" w:styleId="affd">
    <w:name w:val="附录表格内容"/>
    <w:basedOn w:val="a4"/>
    <w:qFormat/>
    <w:rPr>
      <w:sz w:val="18"/>
      <w:szCs w:val="20"/>
    </w:rPr>
  </w:style>
  <w:style w:type="paragraph" w:customStyle="1" w:styleId="Style86">
    <w:name w:val="_Style 86"/>
    <w:basedOn w:val="a4"/>
    <w:uiPriority w:val="34"/>
    <w:qFormat/>
    <w:pPr>
      <w:ind w:firstLineChars="200" w:firstLine="420"/>
    </w:pPr>
  </w:style>
  <w:style w:type="paragraph" w:customStyle="1" w:styleId="affe">
    <w:name w:val="补充说明"/>
    <w:basedOn w:val="a4"/>
    <w:qFormat/>
    <w:pPr>
      <w:spacing w:beforeLines="50"/>
      <w:ind w:leftChars="200" w:left="200"/>
    </w:pPr>
    <w:rPr>
      <w:color w:val="666699"/>
      <w:sz w:val="18"/>
      <w:szCs w:val="18"/>
    </w:rPr>
  </w:style>
  <w:style w:type="paragraph" w:customStyle="1" w:styleId="CM9">
    <w:name w:val="CM9"/>
    <w:basedOn w:val="Default"/>
    <w:next w:val="Default"/>
    <w:uiPriority w:val="99"/>
    <w:qFormat/>
    <w:pPr>
      <w:spacing w:line="468" w:lineRule="atLeast"/>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7">
    <w:name w:val="CM7"/>
    <w:basedOn w:val="Default"/>
    <w:next w:val="Default"/>
    <w:uiPriority w:val="99"/>
    <w:qFormat/>
    <w:pPr>
      <w:spacing w:line="468" w:lineRule="atLeast"/>
    </w:pPr>
    <w:rPr>
      <w:rFonts w:cs="Times New Roman"/>
      <w:color w:val="auto"/>
    </w:rPr>
  </w:style>
  <w:style w:type="paragraph" w:customStyle="1" w:styleId="14">
    <w:name w:val="样式1"/>
    <w:basedOn w:val="aff3"/>
    <w:link w:val="1Char0"/>
    <w:qFormat/>
  </w:style>
  <w:style w:type="paragraph" w:customStyle="1" w:styleId="26">
    <w:name w:val="样式2"/>
    <w:basedOn w:val="aff2"/>
    <w:link w:val="2Char0"/>
    <w:qFormat/>
    <w:pPr>
      <w:jc w:val="left"/>
    </w:pPr>
  </w:style>
  <w:style w:type="paragraph" w:customStyle="1" w:styleId="35">
    <w:name w:val="样式3"/>
    <w:basedOn w:val="aff4"/>
    <w:link w:val="3Char0"/>
    <w:qFormat/>
    <w:pPr>
      <w:jc w:val="left"/>
    </w:pPr>
    <w:rPr>
      <w:color w:val="000000"/>
      <w:lang w:val="zh-CN"/>
    </w:rPr>
  </w:style>
  <w:style w:type="paragraph" w:customStyle="1" w:styleId="36">
    <w:name w:val="列出段落3"/>
    <w:basedOn w:val="a4"/>
    <w:uiPriority w:val="34"/>
    <w:qFormat/>
    <w:pPr>
      <w:ind w:firstLineChars="200" w:firstLine="420"/>
    </w:pPr>
    <w:rPr>
      <w:rFonts w:ascii="Calibri" w:hAnsi="Calibri"/>
    </w:rPr>
  </w:style>
  <w:style w:type="paragraph" w:customStyle="1" w:styleId="HT">
    <w:name w:val="HT_正文缩进"/>
    <w:basedOn w:val="a4"/>
    <w:qFormat/>
    <w:pPr>
      <w:spacing w:beforeLines="50" w:line="300" w:lineRule="auto"/>
      <w:ind w:firstLineChars="200" w:firstLine="480"/>
    </w:pPr>
    <w:rPr>
      <w:rFonts w:ascii="黑体" w:hAnsi="黑体" w:cs="Times New Roman"/>
      <w:sz w:val="24"/>
      <w:szCs w:val="32"/>
    </w:rPr>
  </w:style>
  <w:style w:type="paragraph" w:customStyle="1" w:styleId="15">
    <w:name w:val="列表段落1"/>
    <w:basedOn w:val="a4"/>
    <w:uiPriority w:val="34"/>
    <w:qFormat/>
    <w:pPr>
      <w:ind w:firstLineChars="200" w:firstLine="420"/>
    </w:pPr>
    <w:rPr>
      <w:rFonts w:ascii="Calibri" w:hAnsi="Calibri"/>
    </w:rPr>
  </w:style>
  <w:style w:type="paragraph" w:customStyle="1" w:styleId="Afff">
    <w:name w:val="A正文"/>
    <w:basedOn w:val="a4"/>
    <w:link w:val="AChar"/>
    <w:qFormat/>
    <w:pPr>
      <w:spacing w:line="300" w:lineRule="auto"/>
      <w:ind w:firstLineChars="200" w:firstLine="200"/>
    </w:pPr>
    <w:rPr>
      <w:rFonts w:cs="Times New Roman"/>
      <w:szCs w:val="21"/>
    </w:rPr>
  </w:style>
  <w:style w:type="paragraph" w:customStyle="1" w:styleId="1">
    <w:name w:val="投标列表1"/>
    <w:basedOn w:val="a4"/>
    <w:next w:val="a4"/>
    <w:qFormat/>
    <w:pPr>
      <w:numPr>
        <w:numId w:val="10"/>
      </w:numPr>
      <w:spacing w:before="120" w:after="120"/>
    </w:pPr>
    <w:rPr>
      <w:rFonts w:cs="Times New Roman"/>
      <w:szCs w:val="24"/>
    </w:rPr>
  </w:style>
  <w:style w:type="paragraph" w:customStyle="1" w:styleId="20">
    <w:name w:val="投标列表2"/>
    <w:basedOn w:val="a4"/>
    <w:next w:val="a4"/>
    <w:qFormat/>
    <w:pPr>
      <w:numPr>
        <w:numId w:val="11"/>
      </w:numPr>
      <w:spacing w:before="120" w:after="120"/>
    </w:pPr>
    <w:rPr>
      <w:rFonts w:cs="Times New Roman"/>
      <w:szCs w:val="24"/>
    </w:rPr>
  </w:style>
  <w:style w:type="paragraph" w:customStyle="1" w:styleId="afff0">
    <w:name w:val="普通文本"/>
    <w:link w:val="Chara"/>
    <w:qFormat/>
    <w:pPr>
      <w:spacing w:line="360" w:lineRule="auto"/>
      <w:ind w:firstLineChars="200" w:firstLine="420"/>
    </w:pPr>
    <w:rPr>
      <w:rFonts w:ascii="宋体" w:hAnsi="宋体" w:cs="宋体"/>
      <w:sz w:val="21"/>
    </w:rPr>
  </w:style>
  <w:style w:type="paragraph" w:customStyle="1" w:styleId="a">
    <w:name w:val="字母编号列项（一级）"/>
    <w:qFormat/>
    <w:pPr>
      <w:numPr>
        <w:numId w:val="12"/>
      </w:numPr>
      <w:jc w:val="both"/>
    </w:pPr>
    <w:rPr>
      <w:rFonts w:ascii="宋体"/>
      <w:sz w:val="21"/>
    </w:rPr>
  </w:style>
  <w:style w:type="paragraph" w:customStyle="1" w:styleId="a0">
    <w:name w:val="数字编号列项（二级）"/>
    <w:qFormat/>
    <w:pPr>
      <w:numPr>
        <w:ilvl w:val="1"/>
        <w:numId w:val="12"/>
      </w:numPr>
      <w:tabs>
        <w:tab w:val="left" w:pos="840"/>
      </w:tabs>
      <w:jc w:val="both"/>
    </w:pPr>
    <w:rPr>
      <w:rFonts w:ascii="宋体"/>
      <w:sz w:val="21"/>
    </w:rPr>
  </w:style>
  <w:style w:type="paragraph" w:customStyle="1" w:styleId="afff1">
    <w:name w:val="文本"/>
    <w:basedOn w:val="a4"/>
    <w:qFormat/>
    <w:pPr>
      <w:spacing w:line="360" w:lineRule="auto"/>
      <w:ind w:firstLine="420"/>
      <w:jc w:val="left"/>
    </w:pPr>
    <w:rPr>
      <w:rFonts w:ascii="Calibri" w:hAnsi="Calibri"/>
    </w:rPr>
  </w:style>
  <w:style w:type="paragraph" w:customStyle="1" w:styleId="afff2">
    <w:name w:val="小点标题"/>
    <w:link w:val="Charb"/>
    <w:qFormat/>
    <w:pPr>
      <w:spacing w:line="360" w:lineRule="auto"/>
      <w:ind w:firstLineChars="200" w:firstLine="420"/>
    </w:pPr>
    <w:rPr>
      <w:rFonts w:ascii="Calibri" w:hAnsi="Calibri" w:cs="宋体"/>
      <w:b/>
      <w:sz w:val="21"/>
    </w:rPr>
  </w:style>
  <w:style w:type="paragraph" w:customStyle="1" w:styleId="41">
    <w:name w:val="列出段落4"/>
    <w:basedOn w:val="a4"/>
    <w:uiPriority w:val="99"/>
    <w:qFormat/>
    <w:pPr>
      <w:ind w:firstLineChars="200" w:firstLine="420"/>
    </w:pPr>
  </w:style>
  <w:style w:type="paragraph" w:customStyle="1" w:styleId="50">
    <w:name w:val="列出段落5"/>
    <w:basedOn w:val="a4"/>
    <w:uiPriority w:val="34"/>
    <w:unhideWhenUsed/>
    <w:qFormat/>
    <w:pPr>
      <w:ind w:firstLineChars="200" w:firstLine="420"/>
    </w:pPr>
  </w:style>
  <w:style w:type="paragraph" w:customStyle="1" w:styleId="16">
    <w:name w:val="修订1"/>
    <w:hidden/>
    <w:uiPriority w:val="99"/>
    <w:unhideWhenUsed/>
    <w:qFormat/>
    <w:rPr>
      <w:rFonts w:cs="宋体"/>
      <w:kern w:val="2"/>
      <w:sz w:val="21"/>
      <w:szCs w:val="22"/>
    </w:rPr>
  </w:style>
  <w:style w:type="paragraph" w:customStyle="1" w:styleId="27">
    <w:name w:val="列表段落2"/>
    <w:basedOn w:val="a4"/>
    <w:uiPriority w:val="99"/>
    <w:unhideWhenUsed/>
    <w:qFormat/>
    <w:pPr>
      <w:ind w:firstLineChars="200" w:firstLine="420"/>
    </w:pPr>
  </w:style>
  <w:style w:type="paragraph" w:customStyle="1" w:styleId="28">
    <w:name w:val="样式 首行缩进: 2 字符"/>
    <w:basedOn w:val="a4"/>
    <w:qFormat/>
    <w:pPr>
      <w:ind w:firstLineChars="200" w:firstLine="480"/>
    </w:pPr>
    <w:rPr>
      <w:rFonts w:cs="Times New Roman"/>
      <w:szCs w:val="21"/>
    </w:rPr>
  </w:style>
  <w:style w:type="character" w:customStyle="1" w:styleId="1Char">
    <w:name w:val="标题 1 Char"/>
    <w:link w:val="10"/>
    <w:uiPriority w:val="9"/>
    <w:qFormat/>
    <w:rPr>
      <w:rFonts w:ascii="Times New Roman" w:eastAsia="宋体" w:hAnsi="Times New Roman" w:cs="Calibri"/>
      <w:b/>
      <w:bCs/>
      <w:kern w:val="44"/>
      <w:sz w:val="36"/>
      <w:szCs w:val="44"/>
    </w:rPr>
  </w:style>
  <w:style w:type="character" w:customStyle="1" w:styleId="2Char">
    <w:name w:val="标题 2 Char"/>
    <w:link w:val="21"/>
    <w:uiPriority w:val="9"/>
    <w:qFormat/>
    <w:rPr>
      <w:rFonts w:ascii="Times New Roman" w:eastAsia="宋体" w:hAnsi="Times New Roman" w:cs="宋体"/>
      <w:b/>
      <w:bCs/>
      <w:szCs w:val="32"/>
    </w:rPr>
  </w:style>
  <w:style w:type="character" w:customStyle="1" w:styleId="3Char">
    <w:name w:val="标题 3 Char"/>
    <w:link w:val="30"/>
    <w:uiPriority w:val="9"/>
    <w:qFormat/>
    <w:rPr>
      <w:rFonts w:ascii="Times New Roman" w:eastAsia="宋体" w:hAnsi="Times New Roman" w:cs="Calibri"/>
      <w:bCs/>
      <w:szCs w:val="32"/>
    </w:rPr>
  </w:style>
  <w:style w:type="character" w:customStyle="1" w:styleId="4Char">
    <w:name w:val="标题 4 Char"/>
    <w:link w:val="40"/>
    <w:uiPriority w:val="9"/>
    <w:qFormat/>
    <w:rPr>
      <w:rFonts w:cs="宋体"/>
      <w:bCs/>
      <w:kern w:val="2"/>
      <w:sz w:val="21"/>
      <w:szCs w:val="28"/>
    </w:rPr>
  </w:style>
  <w:style w:type="character" w:customStyle="1" w:styleId="5Char">
    <w:name w:val="标题 5 Char"/>
    <w:link w:val="5"/>
    <w:uiPriority w:val="9"/>
    <w:qFormat/>
    <w:rPr>
      <w:rFonts w:cs="宋体"/>
      <w:b/>
      <w:bCs/>
      <w:kern w:val="2"/>
      <w:sz w:val="28"/>
      <w:szCs w:val="28"/>
    </w:rPr>
  </w:style>
  <w:style w:type="character" w:customStyle="1" w:styleId="6Char">
    <w:name w:val="标题 6 Char"/>
    <w:link w:val="6"/>
    <w:uiPriority w:val="9"/>
    <w:qFormat/>
    <w:rPr>
      <w:rFonts w:ascii="Cambria" w:hAnsi="Cambria" w:cs="宋体"/>
      <w:b/>
      <w:bCs/>
      <w:kern w:val="2"/>
      <w:sz w:val="21"/>
      <w:szCs w:val="24"/>
    </w:rPr>
  </w:style>
  <w:style w:type="character" w:customStyle="1" w:styleId="7Char">
    <w:name w:val="标题 7 Char"/>
    <w:link w:val="7"/>
    <w:uiPriority w:val="9"/>
    <w:qFormat/>
    <w:rPr>
      <w:rFonts w:cs="宋体"/>
      <w:b/>
      <w:bCs/>
      <w:kern w:val="2"/>
      <w:sz w:val="21"/>
      <w:szCs w:val="24"/>
    </w:rPr>
  </w:style>
  <w:style w:type="character" w:customStyle="1" w:styleId="8Char">
    <w:name w:val="标题 8 Char"/>
    <w:link w:val="8"/>
    <w:uiPriority w:val="9"/>
    <w:qFormat/>
    <w:rPr>
      <w:rFonts w:ascii="Cambria" w:hAnsi="Cambria" w:cs="宋体"/>
      <w:kern w:val="2"/>
      <w:sz w:val="21"/>
      <w:szCs w:val="24"/>
    </w:rPr>
  </w:style>
  <w:style w:type="character" w:customStyle="1" w:styleId="9Char">
    <w:name w:val="标题 9 Char"/>
    <w:link w:val="9"/>
    <w:uiPriority w:val="9"/>
    <w:qFormat/>
    <w:rPr>
      <w:rFonts w:ascii="Cambria" w:hAnsi="Cambria" w:cs="宋体"/>
      <w:kern w:val="2"/>
      <w:sz w:val="21"/>
      <w:szCs w:val="21"/>
    </w:rPr>
  </w:style>
  <w:style w:type="character" w:customStyle="1" w:styleId="afe">
    <w:name w:val="段落 字符"/>
    <w:link w:val="afd"/>
    <w:qFormat/>
    <w:rPr>
      <w:rFonts w:ascii="Times New Roman" w:eastAsia="宋体" w:hAnsi="Times New Roman" w:cs="Times New Roman"/>
      <w:spacing w:val="8"/>
      <w:szCs w:val="24"/>
    </w:rPr>
  </w:style>
  <w:style w:type="character" w:customStyle="1" w:styleId="Char3">
    <w:name w:val="批注框文本 Char"/>
    <w:link w:val="af1"/>
    <w:uiPriority w:val="99"/>
    <w:qFormat/>
    <w:rPr>
      <w:rFonts w:ascii="Times New Roman" w:eastAsia="宋体" w:hAnsi="Times New Roman"/>
      <w:sz w:val="18"/>
      <w:szCs w:val="18"/>
    </w:rPr>
  </w:style>
  <w:style w:type="character" w:customStyle="1" w:styleId="Char0">
    <w:name w:val="批注文字 Char"/>
    <w:link w:val="ac"/>
    <w:uiPriority w:val="99"/>
    <w:qFormat/>
    <w:rPr>
      <w:rFonts w:ascii="Times New Roman" w:eastAsia="宋体" w:hAnsi="Times New Roman"/>
    </w:rPr>
  </w:style>
  <w:style w:type="character" w:customStyle="1" w:styleId="Char8">
    <w:name w:val="批注主题 Char"/>
    <w:link w:val="af7"/>
    <w:uiPriority w:val="99"/>
    <w:qFormat/>
    <w:rPr>
      <w:rFonts w:ascii="Times New Roman" w:eastAsia="宋体" w:hAnsi="Times New Roman"/>
      <w:b/>
      <w:bCs/>
    </w:rPr>
  </w:style>
  <w:style w:type="character" w:customStyle="1" w:styleId="Char">
    <w:name w:val="文档结构图 Char"/>
    <w:link w:val="ab"/>
    <w:uiPriority w:val="99"/>
    <w:qFormat/>
    <w:rPr>
      <w:rFonts w:ascii="宋体" w:eastAsia="宋体" w:hAnsi="Times New Roman"/>
      <w:sz w:val="18"/>
      <w:szCs w:val="18"/>
    </w:rPr>
  </w:style>
  <w:style w:type="character" w:customStyle="1" w:styleId="Char1">
    <w:name w:val="纯文本 Char"/>
    <w:link w:val="af"/>
    <w:qFormat/>
    <w:rPr>
      <w:rFonts w:ascii="宋体" w:eastAsia="宋体" w:hAnsi="Courier New" w:cs="Century"/>
      <w:szCs w:val="21"/>
    </w:rPr>
  </w:style>
  <w:style w:type="character" w:customStyle="1" w:styleId="Char2">
    <w:name w:val="日期 Char"/>
    <w:link w:val="af0"/>
    <w:uiPriority w:val="99"/>
    <w:qFormat/>
    <w:rPr>
      <w:rFonts w:ascii="Times New Roman" w:eastAsia="宋体" w:hAnsi="Times New Roman"/>
    </w:rPr>
  </w:style>
  <w:style w:type="character" w:customStyle="1" w:styleId="Char4">
    <w:name w:val="页脚 Char"/>
    <w:link w:val="af2"/>
    <w:uiPriority w:val="99"/>
    <w:qFormat/>
    <w:rPr>
      <w:rFonts w:ascii="Times New Roman" w:eastAsia="宋体" w:hAnsi="Times New Roman"/>
      <w:sz w:val="18"/>
      <w:szCs w:val="18"/>
    </w:rPr>
  </w:style>
  <w:style w:type="character" w:customStyle="1" w:styleId="Char5">
    <w:name w:val="页眉 Char"/>
    <w:link w:val="af3"/>
    <w:uiPriority w:val="99"/>
    <w:qFormat/>
    <w:rPr>
      <w:rFonts w:ascii="Times New Roman" w:eastAsia="宋体" w:hAnsi="Times New Roman"/>
      <w:sz w:val="18"/>
      <w:szCs w:val="18"/>
    </w:rPr>
  </w:style>
  <w:style w:type="character" w:customStyle="1" w:styleId="Char6">
    <w:name w:val="副标题 Char"/>
    <w:link w:val="af4"/>
    <w:uiPriority w:val="11"/>
    <w:qFormat/>
    <w:rPr>
      <w:rFonts w:ascii="Times New Roman" w:eastAsia="宋体" w:hAnsi="Times New Roman"/>
      <w:b/>
      <w:bCs/>
      <w:kern w:val="28"/>
      <w:szCs w:val="32"/>
    </w:rPr>
  </w:style>
  <w:style w:type="character" w:customStyle="1" w:styleId="Char7">
    <w:name w:val="标题 Char"/>
    <w:link w:val="af6"/>
    <w:uiPriority w:val="10"/>
    <w:qFormat/>
    <w:rPr>
      <w:rFonts w:ascii="Times New Roman" w:eastAsia="黑体" w:hAnsi="Times New Roman" w:cs="Times New Roman"/>
      <w:b/>
      <w:bCs/>
      <w:sz w:val="32"/>
      <w:szCs w:val="32"/>
    </w:rPr>
  </w:style>
  <w:style w:type="character" w:customStyle="1" w:styleId="aff0">
    <w:name w:val="表格内容 字符"/>
    <w:link w:val="aff"/>
    <w:qFormat/>
    <w:rPr>
      <w:rFonts w:ascii="Times New Roman" w:eastAsia="宋体" w:hAnsi="Times New Roman" w:cs="Times New Roman"/>
      <w:sz w:val="18"/>
      <w:szCs w:val="18"/>
    </w:rPr>
  </w:style>
  <w:style w:type="character" w:customStyle="1" w:styleId="34">
    <w:name w:val="标题3 字符"/>
    <w:link w:val="33"/>
    <w:qFormat/>
    <w:rPr>
      <w:rFonts w:ascii="Times New Roman" w:eastAsia="宋体" w:hAnsi="Times New Roman" w:cs="Calibri"/>
      <w:bCs/>
      <w:szCs w:val="32"/>
    </w:rPr>
  </w:style>
  <w:style w:type="character" w:customStyle="1" w:styleId="10X0">
    <w:name w:val="1.0.X 字符"/>
    <w:link w:val="10X"/>
    <w:qFormat/>
    <w:rPr>
      <w:rFonts w:ascii="Times New Roman" w:eastAsia="宋体" w:hAnsi="Times New Roman"/>
      <w:szCs w:val="21"/>
    </w:rPr>
  </w:style>
  <w:style w:type="character" w:customStyle="1" w:styleId="Char9">
    <w:name w:val="段 Char"/>
    <w:link w:val="aff1"/>
    <w:qFormat/>
    <w:rPr>
      <w:rFonts w:ascii="宋体" w:eastAsia="宋体" w:hAnsi="Times New Roman" w:cs="Times New Roman"/>
      <w:kern w:val="0"/>
      <w:szCs w:val="20"/>
    </w:rPr>
  </w:style>
  <w:style w:type="character" w:customStyle="1" w:styleId="17">
    <w:name w:val="占位符文本1"/>
    <w:uiPriority w:val="99"/>
    <w:qFormat/>
    <w:rPr>
      <w:color w:val="808080"/>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szCs w:val="21"/>
    </w:rPr>
  </w:style>
  <w:style w:type="character" w:customStyle="1" w:styleId="SoDAField">
    <w:name w:val="SoDA Field"/>
    <w:qFormat/>
    <w:rPr>
      <w:rFonts w:ascii="Arial" w:hAnsi="Arial"/>
      <w:color w:val="auto"/>
      <w:sz w:val="20"/>
    </w:rPr>
  </w:style>
  <w:style w:type="character" w:customStyle="1" w:styleId="1Char0">
    <w:name w:val="样式1 Char"/>
    <w:link w:val="14"/>
    <w:qFormat/>
    <w:rPr>
      <w:rFonts w:ascii="黑体" w:eastAsia="黑体"/>
      <w:sz w:val="21"/>
    </w:rPr>
  </w:style>
  <w:style w:type="character" w:customStyle="1" w:styleId="2Char0">
    <w:name w:val="样式2 Char"/>
    <w:link w:val="26"/>
    <w:qFormat/>
    <w:rPr>
      <w:rFonts w:ascii="黑体" w:eastAsia="黑体"/>
      <w:sz w:val="21"/>
      <w:szCs w:val="21"/>
    </w:rPr>
  </w:style>
  <w:style w:type="character" w:customStyle="1" w:styleId="3Char0">
    <w:name w:val="样式3 Char"/>
    <w:link w:val="35"/>
    <w:qFormat/>
    <w:rPr>
      <w:rFonts w:ascii="黑体" w:eastAsia="黑体"/>
      <w:color w:val="000000"/>
      <w:sz w:val="21"/>
      <w:szCs w:val="21"/>
      <w:lang w:val="zh-CN" w:eastAsia="zh-CN"/>
    </w:rPr>
  </w:style>
  <w:style w:type="character" w:customStyle="1" w:styleId="AChar">
    <w:name w:val="A正文 Char"/>
    <w:link w:val="Afff"/>
    <w:qFormat/>
    <w:rPr>
      <w:rFonts w:cs="Times New Roman"/>
      <w:szCs w:val="21"/>
    </w:rPr>
  </w:style>
  <w:style w:type="character" w:customStyle="1" w:styleId="Charb">
    <w:name w:val="小点标题 Char"/>
    <w:link w:val="afff2"/>
    <w:qFormat/>
    <w:rPr>
      <w:rFonts w:ascii="Calibri" w:eastAsia="宋体" w:hAnsi="Calibri" w:cs="宋体"/>
      <w:b/>
      <w:sz w:val="21"/>
      <w:lang w:val="en-US" w:eastAsia="zh-CN" w:bidi="ar-SA"/>
    </w:rPr>
  </w:style>
  <w:style w:type="character" w:customStyle="1" w:styleId="Chara">
    <w:name w:val="普通文本 Char"/>
    <w:link w:val="afff0"/>
    <w:qFormat/>
    <w:rPr>
      <w:rFonts w:ascii="宋体" w:eastAsia="宋体" w:hAnsi="宋体" w:cs="宋体"/>
      <w:sz w:val="21"/>
      <w:lang w:val="en-US" w:eastAsia="zh-CN" w:bidi="ar-SA"/>
    </w:rPr>
  </w:style>
  <w:style w:type="character" w:customStyle="1" w:styleId="150">
    <w:name w:val="15"/>
    <w:qFormat/>
    <w:rPr>
      <w:rFonts w:ascii="宋体" w:eastAsia="宋体" w:hAnsi="Courier New" w:cs="宋体"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3352</Words>
  <Characters>19113</Characters>
  <Application>Microsoft Office Word</Application>
  <DocSecurity>0</DocSecurity>
  <Lines>159</Lines>
  <Paragraphs>44</Paragraphs>
  <ScaleCrop>false</ScaleCrop>
  <Company>P R C</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dc:title>
  <dc:creator>方承仕</dc:creator>
  <cp:lastModifiedBy>唐达颖</cp:lastModifiedBy>
  <cp:revision>5</cp:revision>
  <cp:lastPrinted>2023-07-05T03:32:00Z</cp:lastPrinted>
  <dcterms:created xsi:type="dcterms:W3CDTF">2022-09-16T09:47:00Z</dcterms:created>
  <dcterms:modified xsi:type="dcterms:W3CDTF">2023-07-11T03:19:00Z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vt:lpwstr>6</vt:lpwstr>
  </property>
  <property fmtid="{D5CDD505-2E9C-101B-9397-08002B2CF9AE}" pid="4" name="ICV">
    <vt:lpwstr>37BD73F7F9FE4A1F89577802C917C513</vt:lpwstr>
  </property>
</Properties>
</file>