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499C5" w14:textId="1D5ED2E9" w:rsidR="00476054" w:rsidRPr="00277E4E" w:rsidRDefault="00476054" w:rsidP="00730FA0">
      <w:pPr>
        <w:spacing w:beforeLines="50" w:before="156" w:line="360" w:lineRule="auto"/>
        <w:jc w:val="center"/>
        <w:rPr>
          <w:b/>
          <w:sz w:val="30"/>
          <w:szCs w:val="30"/>
        </w:rPr>
      </w:pPr>
      <w:r w:rsidRPr="00277E4E">
        <w:rPr>
          <w:rFonts w:hint="eastAsia"/>
          <w:b/>
          <w:sz w:val="30"/>
          <w:szCs w:val="30"/>
        </w:rPr>
        <w:t>《</w:t>
      </w:r>
      <w:r w:rsidR="008C5B17" w:rsidRPr="00277E4E">
        <w:rPr>
          <w:rFonts w:hint="eastAsia"/>
          <w:b/>
          <w:sz w:val="30"/>
          <w:szCs w:val="30"/>
        </w:rPr>
        <w:t>秦岭南麓典型金属矿区土壤重灾区</w:t>
      </w:r>
      <w:r w:rsidR="00E65A8E">
        <w:rPr>
          <w:rFonts w:hint="eastAsia"/>
          <w:b/>
          <w:sz w:val="30"/>
          <w:szCs w:val="30"/>
        </w:rPr>
        <w:t>重</w:t>
      </w:r>
      <w:r w:rsidR="008C5B17" w:rsidRPr="00277E4E">
        <w:rPr>
          <w:rFonts w:hint="eastAsia"/>
          <w:b/>
          <w:sz w:val="30"/>
          <w:szCs w:val="30"/>
        </w:rPr>
        <w:t>金属污染修复技术规程</w:t>
      </w:r>
      <w:r w:rsidRPr="00277E4E">
        <w:rPr>
          <w:rFonts w:hint="eastAsia"/>
          <w:b/>
          <w:sz w:val="30"/>
          <w:szCs w:val="30"/>
        </w:rPr>
        <w:t>》</w:t>
      </w:r>
      <w:r w:rsidR="00E90F12" w:rsidRPr="00E90F12">
        <w:rPr>
          <w:b/>
          <w:sz w:val="30"/>
          <w:szCs w:val="30"/>
        </w:rPr>
        <w:t>（</w:t>
      </w:r>
      <w:r w:rsidR="00E90F12" w:rsidRPr="00E90F12">
        <w:rPr>
          <w:b/>
          <w:sz w:val="30"/>
          <w:szCs w:val="30"/>
        </w:rPr>
        <w:t>SDBXM163-2023</w:t>
      </w:r>
      <w:r w:rsidR="00E90F12" w:rsidRPr="00E90F12">
        <w:rPr>
          <w:b/>
          <w:sz w:val="30"/>
          <w:szCs w:val="30"/>
        </w:rPr>
        <w:t>）</w:t>
      </w:r>
      <w:r w:rsidR="00EA2745" w:rsidRPr="00277E4E">
        <w:rPr>
          <w:rFonts w:hint="eastAsia"/>
          <w:b/>
          <w:sz w:val="30"/>
          <w:szCs w:val="30"/>
        </w:rPr>
        <w:t>编制说明</w:t>
      </w:r>
    </w:p>
    <w:p w14:paraId="20DBD90F" w14:textId="77777777" w:rsidR="00717150" w:rsidRPr="00FA1E17" w:rsidRDefault="00717150" w:rsidP="00FA1E17">
      <w:pPr>
        <w:spacing w:line="360" w:lineRule="auto"/>
        <w:rPr>
          <w:sz w:val="24"/>
          <w:szCs w:val="24"/>
        </w:rPr>
      </w:pPr>
    </w:p>
    <w:p w14:paraId="57CA0353" w14:textId="187BD9B7" w:rsidR="00EB30AA" w:rsidRPr="00F7736A" w:rsidRDefault="00D24081" w:rsidP="003B39A3">
      <w:pPr>
        <w:spacing w:line="360" w:lineRule="auto"/>
        <w:rPr>
          <w:rFonts w:ascii="Times New Roman" w:hAnsi="Times New Roman" w:cs="Times New Roman"/>
          <w:b/>
          <w:sz w:val="24"/>
          <w:szCs w:val="24"/>
        </w:rPr>
      </w:pPr>
      <w:r w:rsidRPr="00F7736A">
        <w:rPr>
          <w:rFonts w:ascii="Times New Roman" w:hAnsi="Times New Roman" w:cs="Times New Roman"/>
          <w:b/>
          <w:sz w:val="24"/>
          <w:szCs w:val="24"/>
        </w:rPr>
        <w:t xml:space="preserve">a) </w:t>
      </w:r>
      <w:r w:rsidRPr="00F7736A">
        <w:rPr>
          <w:rFonts w:ascii="Times New Roman" w:hAnsi="Times New Roman" w:cs="Times New Roman"/>
          <w:b/>
          <w:sz w:val="24"/>
          <w:szCs w:val="24"/>
        </w:rPr>
        <w:t>工作概况</w:t>
      </w:r>
    </w:p>
    <w:p w14:paraId="52E8E795" w14:textId="77777777" w:rsidR="007E52F6" w:rsidRPr="00F7736A" w:rsidRDefault="00D24081" w:rsidP="008F3510">
      <w:pPr>
        <w:pStyle w:val="a5"/>
        <w:numPr>
          <w:ilvl w:val="0"/>
          <w:numId w:val="9"/>
        </w:numPr>
        <w:spacing w:line="360" w:lineRule="auto"/>
        <w:ind w:left="0" w:firstLine="482"/>
        <w:rPr>
          <w:rFonts w:ascii="Times New Roman" w:hAnsi="Times New Roman" w:cs="Times New Roman"/>
          <w:sz w:val="24"/>
          <w:szCs w:val="24"/>
        </w:rPr>
      </w:pPr>
      <w:r w:rsidRPr="00F7736A">
        <w:rPr>
          <w:rFonts w:ascii="Times New Roman" w:hAnsi="Times New Roman" w:cs="Times New Roman"/>
          <w:b/>
          <w:sz w:val="24"/>
          <w:szCs w:val="24"/>
        </w:rPr>
        <w:t>任务来源</w:t>
      </w:r>
      <w:r w:rsidR="00EB30AA" w:rsidRPr="00F7736A">
        <w:rPr>
          <w:rFonts w:ascii="Times New Roman" w:hAnsi="Times New Roman" w:cs="Times New Roman"/>
          <w:b/>
          <w:sz w:val="24"/>
          <w:szCs w:val="24"/>
        </w:rPr>
        <w:t xml:space="preserve">  </w:t>
      </w:r>
    </w:p>
    <w:p w14:paraId="030C8FAC" w14:textId="20C47BC2" w:rsidR="007E52F6" w:rsidRPr="007E52F6" w:rsidRDefault="007E52F6" w:rsidP="007E52F6">
      <w:pPr>
        <w:spacing w:line="360" w:lineRule="auto"/>
        <w:ind w:firstLineChars="200" w:firstLine="480"/>
        <w:rPr>
          <w:rFonts w:ascii="Times New Roman" w:hAnsi="Times New Roman" w:cs="Times New Roman"/>
          <w:sz w:val="24"/>
          <w:szCs w:val="24"/>
        </w:rPr>
      </w:pPr>
      <w:r w:rsidRPr="00F7736A">
        <w:rPr>
          <w:rFonts w:ascii="Times New Roman" w:hAnsi="Times New Roman" w:cs="Times New Roman" w:hint="eastAsia"/>
          <w:sz w:val="24"/>
          <w:szCs w:val="24"/>
        </w:rPr>
        <w:t>2023</w:t>
      </w:r>
      <w:r w:rsidRPr="00F7736A">
        <w:rPr>
          <w:rFonts w:ascii="Times New Roman" w:hAnsi="Times New Roman" w:cs="Times New Roman" w:hint="eastAsia"/>
          <w:sz w:val="24"/>
          <w:szCs w:val="24"/>
        </w:rPr>
        <w:t>年</w:t>
      </w:r>
      <w:r w:rsidRPr="00F7736A">
        <w:rPr>
          <w:rFonts w:ascii="Times New Roman" w:hAnsi="Times New Roman" w:cs="Times New Roman" w:hint="eastAsia"/>
          <w:sz w:val="24"/>
          <w:szCs w:val="24"/>
        </w:rPr>
        <w:t>5</w:t>
      </w:r>
      <w:r w:rsidRPr="00F7736A">
        <w:rPr>
          <w:rFonts w:ascii="Times New Roman" w:hAnsi="Times New Roman" w:cs="Times New Roman" w:hint="eastAsia"/>
          <w:sz w:val="24"/>
          <w:szCs w:val="24"/>
        </w:rPr>
        <w:t>月</w:t>
      </w:r>
      <w:r w:rsidRPr="00F7736A">
        <w:rPr>
          <w:rFonts w:ascii="Times New Roman" w:hAnsi="Times New Roman" w:cs="Times New Roman" w:hint="eastAsia"/>
          <w:sz w:val="24"/>
          <w:szCs w:val="24"/>
        </w:rPr>
        <w:t>10</w:t>
      </w:r>
      <w:r w:rsidRPr="00F7736A">
        <w:rPr>
          <w:rFonts w:ascii="Times New Roman" w:hAnsi="Times New Roman" w:cs="Times New Roman" w:hint="eastAsia"/>
          <w:sz w:val="24"/>
          <w:szCs w:val="24"/>
        </w:rPr>
        <w:t>日，陕西省市场监督管理局发布了</w:t>
      </w:r>
      <w:r w:rsidR="00D24081" w:rsidRPr="00F7736A">
        <w:rPr>
          <w:rFonts w:ascii="Times New Roman" w:hAnsi="Times New Roman" w:cs="Times New Roman"/>
          <w:sz w:val="24"/>
          <w:szCs w:val="24"/>
        </w:rPr>
        <w:t>《关于下达</w:t>
      </w:r>
      <w:r w:rsidR="00D24081" w:rsidRPr="00F7736A">
        <w:rPr>
          <w:rFonts w:ascii="Times New Roman" w:hAnsi="Times New Roman" w:cs="Times New Roman"/>
          <w:sz w:val="24"/>
          <w:szCs w:val="24"/>
        </w:rPr>
        <w:t>2023</w:t>
      </w:r>
      <w:r w:rsidR="00D24081" w:rsidRPr="00F7736A">
        <w:rPr>
          <w:rFonts w:ascii="Times New Roman" w:hAnsi="Times New Roman" w:cs="Times New Roman"/>
          <w:sz w:val="24"/>
          <w:szCs w:val="24"/>
        </w:rPr>
        <w:t>年度陕西省地方标准制修订项目计</w:t>
      </w:r>
      <w:r w:rsidR="00D24081" w:rsidRPr="008F3510">
        <w:rPr>
          <w:rFonts w:ascii="Times New Roman" w:hAnsi="Times New Roman" w:cs="Times New Roman"/>
          <w:sz w:val="24"/>
          <w:szCs w:val="24"/>
        </w:rPr>
        <w:t>划的通知》，</w:t>
      </w:r>
      <w:r w:rsidR="00A953BB">
        <w:rPr>
          <w:rFonts w:ascii="Times New Roman" w:hAnsi="Times New Roman" w:cs="Times New Roman" w:hint="eastAsia"/>
          <w:sz w:val="24"/>
          <w:szCs w:val="24"/>
        </w:rPr>
        <w:t>该</w:t>
      </w:r>
      <w:r>
        <w:rPr>
          <w:rFonts w:ascii="Times New Roman" w:hAnsi="Times New Roman" w:cs="Times New Roman" w:hint="eastAsia"/>
          <w:sz w:val="24"/>
          <w:szCs w:val="24"/>
        </w:rPr>
        <w:t>通知将</w:t>
      </w:r>
      <w:r w:rsidR="00D24081" w:rsidRPr="008F3510">
        <w:rPr>
          <w:rFonts w:ascii="Times New Roman" w:hAnsi="Times New Roman" w:cs="Times New Roman"/>
          <w:sz w:val="24"/>
          <w:szCs w:val="24"/>
        </w:rPr>
        <w:t>《秦岭南麓典型金属矿区土壤重灾区金属污染修复技术规程》（</w:t>
      </w:r>
      <w:r w:rsidR="00D24081" w:rsidRPr="008F3510">
        <w:rPr>
          <w:rFonts w:ascii="Times New Roman" w:hAnsi="Times New Roman" w:cs="Times New Roman"/>
          <w:sz w:val="24"/>
          <w:szCs w:val="24"/>
        </w:rPr>
        <w:t>SDBXM163-2023</w:t>
      </w:r>
      <w:r w:rsidR="00D24081" w:rsidRPr="008F3510">
        <w:rPr>
          <w:rFonts w:ascii="Times New Roman" w:hAnsi="Times New Roman" w:cs="Times New Roman"/>
          <w:sz w:val="24"/>
          <w:szCs w:val="24"/>
        </w:rPr>
        <w:t>）</w:t>
      </w:r>
      <w:r>
        <w:rPr>
          <w:rFonts w:ascii="Times New Roman" w:hAnsi="Times New Roman" w:cs="Times New Roman" w:hint="eastAsia"/>
          <w:sz w:val="24"/>
          <w:szCs w:val="24"/>
        </w:rPr>
        <w:t>项目列入</w:t>
      </w:r>
      <w:r>
        <w:rPr>
          <w:rFonts w:ascii="Times New Roman" w:hAnsi="Times New Roman" w:cs="Times New Roman" w:hint="eastAsia"/>
          <w:sz w:val="24"/>
          <w:szCs w:val="24"/>
        </w:rPr>
        <w:t>2023</w:t>
      </w:r>
      <w:r>
        <w:rPr>
          <w:rFonts w:ascii="Times New Roman" w:hAnsi="Times New Roman" w:cs="Times New Roman" w:hint="eastAsia"/>
          <w:sz w:val="24"/>
          <w:szCs w:val="24"/>
        </w:rPr>
        <w:t>年</w:t>
      </w:r>
      <w:r w:rsidRPr="007E52F6">
        <w:rPr>
          <w:rFonts w:ascii="Times New Roman" w:hAnsi="Times New Roman" w:cs="Times New Roman" w:hint="eastAsia"/>
          <w:sz w:val="24"/>
          <w:szCs w:val="24"/>
        </w:rPr>
        <w:t>陕西省地方标准制修订计划。</w:t>
      </w:r>
    </w:p>
    <w:p w14:paraId="131DBB4A" w14:textId="77777777" w:rsidR="003B3B5E" w:rsidRDefault="00EB30AA" w:rsidP="003B3B5E">
      <w:pPr>
        <w:pStyle w:val="a5"/>
        <w:numPr>
          <w:ilvl w:val="0"/>
          <w:numId w:val="9"/>
        </w:numPr>
        <w:spacing w:line="360" w:lineRule="auto"/>
        <w:ind w:left="0" w:firstLine="482"/>
        <w:rPr>
          <w:rFonts w:ascii="Times New Roman" w:hAnsi="Times New Roman" w:cs="Times New Roman"/>
          <w:b/>
          <w:sz w:val="24"/>
          <w:szCs w:val="24"/>
        </w:rPr>
      </w:pPr>
      <w:r w:rsidRPr="008F3510">
        <w:rPr>
          <w:rFonts w:ascii="Times New Roman" w:hAnsi="Times New Roman" w:cs="Times New Roman"/>
          <w:b/>
          <w:sz w:val="24"/>
          <w:szCs w:val="24"/>
        </w:rPr>
        <w:t>目的意义</w:t>
      </w:r>
      <w:r w:rsidRPr="008F3510">
        <w:rPr>
          <w:rFonts w:ascii="Times New Roman" w:hAnsi="Times New Roman" w:cs="Times New Roman"/>
          <w:b/>
          <w:sz w:val="24"/>
          <w:szCs w:val="24"/>
        </w:rPr>
        <w:t xml:space="preserve">  </w:t>
      </w:r>
    </w:p>
    <w:p w14:paraId="57FD9B8C" w14:textId="04CBA24B" w:rsidR="00EB30AA" w:rsidRPr="003B3B5E" w:rsidRDefault="003B3B5E" w:rsidP="003B3B5E">
      <w:pPr>
        <w:spacing w:line="360" w:lineRule="auto"/>
        <w:ind w:firstLineChars="200" w:firstLine="480"/>
        <w:rPr>
          <w:rFonts w:ascii="Times New Roman" w:hAnsi="Times New Roman" w:cs="Times New Roman"/>
          <w:b/>
          <w:sz w:val="24"/>
          <w:szCs w:val="24"/>
        </w:rPr>
      </w:pPr>
      <w:r w:rsidRPr="003B3B5E">
        <w:rPr>
          <w:rFonts w:ascii="Times New Roman" w:hAnsi="Times New Roman" w:cs="Times New Roman" w:hint="eastAsia"/>
          <w:sz w:val="24"/>
          <w:szCs w:val="24"/>
        </w:rPr>
        <w:t>该技术规程的制定主要</w:t>
      </w:r>
      <w:r w:rsidR="00D24081" w:rsidRPr="003B3B5E">
        <w:rPr>
          <w:rFonts w:ascii="Times New Roman" w:hAnsi="Times New Roman" w:cs="Times New Roman"/>
          <w:sz w:val="24"/>
          <w:szCs w:val="24"/>
        </w:rPr>
        <w:t>为了控制秦岭南麓地区金属矿山土壤重金属污染，保护该地区土壤及水体质量良好，保障人体健康，维护生态平衡，促进陕西省秦岭地区国民经济</w:t>
      </w:r>
      <w:r w:rsidRPr="003B3B5E">
        <w:rPr>
          <w:rFonts w:ascii="Times New Roman" w:hAnsi="Times New Roman" w:cs="Times New Roman" w:hint="eastAsia"/>
          <w:sz w:val="24"/>
          <w:szCs w:val="24"/>
        </w:rPr>
        <w:t>以及</w:t>
      </w:r>
      <w:r w:rsidR="00D24081" w:rsidRPr="003B3B5E">
        <w:rPr>
          <w:rFonts w:ascii="Times New Roman" w:hAnsi="Times New Roman" w:cs="Times New Roman"/>
          <w:sz w:val="24"/>
          <w:szCs w:val="24"/>
        </w:rPr>
        <w:t>社会保持可持续发展。</w:t>
      </w:r>
    </w:p>
    <w:p w14:paraId="1BE69513" w14:textId="77777777" w:rsidR="00C84929" w:rsidRDefault="00EB30AA" w:rsidP="008F3510">
      <w:pPr>
        <w:pStyle w:val="a5"/>
        <w:numPr>
          <w:ilvl w:val="0"/>
          <w:numId w:val="11"/>
        </w:numPr>
        <w:spacing w:line="360" w:lineRule="auto"/>
        <w:ind w:firstLineChars="0"/>
        <w:rPr>
          <w:rFonts w:ascii="Times New Roman" w:hAnsi="Times New Roman" w:cs="Times New Roman"/>
          <w:sz w:val="24"/>
          <w:szCs w:val="24"/>
        </w:rPr>
      </w:pPr>
      <w:r w:rsidRPr="008F3510">
        <w:rPr>
          <w:rFonts w:ascii="Times New Roman" w:hAnsi="Times New Roman" w:cs="Times New Roman"/>
          <w:sz w:val="24"/>
          <w:szCs w:val="24"/>
        </w:rPr>
        <w:t>主导单位</w:t>
      </w:r>
      <w:r w:rsidRPr="008F3510">
        <w:rPr>
          <w:rFonts w:ascii="Times New Roman" w:hAnsi="Times New Roman" w:cs="Times New Roman"/>
          <w:sz w:val="24"/>
          <w:szCs w:val="24"/>
        </w:rPr>
        <w:t xml:space="preserve">  </w:t>
      </w:r>
    </w:p>
    <w:p w14:paraId="39BCAD35" w14:textId="77F1C760" w:rsidR="00EB30AA" w:rsidRPr="00C84929" w:rsidRDefault="00C84929" w:rsidP="00C84929">
      <w:pPr>
        <w:spacing w:line="360" w:lineRule="auto"/>
        <w:ind w:firstLineChars="200" w:firstLine="480"/>
        <w:rPr>
          <w:rFonts w:ascii="Times New Roman" w:hAnsi="Times New Roman" w:cs="Times New Roman"/>
          <w:sz w:val="24"/>
          <w:szCs w:val="24"/>
        </w:rPr>
      </w:pPr>
      <w:r w:rsidRPr="00C84929">
        <w:rPr>
          <w:rFonts w:ascii="Times New Roman" w:hAnsi="Times New Roman" w:cs="Times New Roman"/>
          <w:sz w:val="24"/>
          <w:szCs w:val="24"/>
        </w:rPr>
        <w:t>西安文理学院</w:t>
      </w:r>
      <w:r w:rsidRPr="00C84929">
        <w:rPr>
          <w:rFonts w:ascii="Times New Roman" w:hAnsi="Times New Roman" w:cs="Times New Roman" w:hint="eastAsia"/>
          <w:sz w:val="24"/>
          <w:szCs w:val="24"/>
        </w:rPr>
        <w:t>作为该技术规程主导单位组织其他单位共同编制了</w:t>
      </w:r>
      <w:r w:rsidRPr="00C84929">
        <w:rPr>
          <w:rFonts w:ascii="Times New Roman" w:hAnsi="Times New Roman" w:cs="Times New Roman"/>
          <w:sz w:val="24"/>
          <w:szCs w:val="24"/>
        </w:rPr>
        <w:t>《秦岭南麓典型金属矿区土壤重灾区金属污染修复技术规程》（</w:t>
      </w:r>
      <w:r w:rsidRPr="00C84929">
        <w:rPr>
          <w:rFonts w:ascii="Times New Roman" w:hAnsi="Times New Roman" w:cs="Times New Roman"/>
          <w:sz w:val="24"/>
          <w:szCs w:val="24"/>
        </w:rPr>
        <w:t>SDBXM163-2023</w:t>
      </w:r>
      <w:r w:rsidRPr="00C84929">
        <w:rPr>
          <w:rFonts w:ascii="Times New Roman" w:hAnsi="Times New Roman" w:cs="Times New Roman"/>
          <w:sz w:val="24"/>
          <w:szCs w:val="24"/>
        </w:rPr>
        <w:t>）</w:t>
      </w:r>
      <w:r w:rsidRPr="00C84929">
        <w:rPr>
          <w:rFonts w:ascii="Times New Roman" w:hAnsi="Times New Roman" w:cs="Times New Roman" w:hint="eastAsia"/>
          <w:sz w:val="24"/>
          <w:szCs w:val="24"/>
        </w:rPr>
        <w:t>。</w:t>
      </w:r>
    </w:p>
    <w:p w14:paraId="3CE4AFA6" w14:textId="70335247" w:rsidR="00EB30AA" w:rsidRPr="008F3510" w:rsidRDefault="00EB30AA" w:rsidP="008F3510">
      <w:pPr>
        <w:pStyle w:val="a5"/>
        <w:numPr>
          <w:ilvl w:val="0"/>
          <w:numId w:val="12"/>
        </w:numPr>
        <w:spacing w:line="360" w:lineRule="auto"/>
        <w:ind w:firstLineChars="0"/>
        <w:rPr>
          <w:rFonts w:ascii="Times New Roman" w:hAnsi="Times New Roman" w:cs="Times New Roman"/>
          <w:sz w:val="24"/>
          <w:szCs w:val="24"/>
        </w:rPr>
      </w:pPr>
      <w:r w:rsidRPr="008F3510">
        <w:rPr>
          <w:rFonts w:ascii="Times New Roman" w:hAnsi="Times New Roman" w:cs="Times New Roman"/>
          <w:b/>
          <w:sz w:val="24"/>
          <w:szCs w:val="24"/>
        </w:rPr>
        <w:t>主要工作过程</w:t>
      </w:r>
      <w:r w:rsidRPr="008F3510">
        <w:rPr>
          <w:rFonts w:ascii="Times New Roman" w:hAnsi="Times New Roman" w:cs="Times New Roman"/>
          <w:color w:val="FF0000"/>
          <w:sz w:val="24"/>
          <w:szCs w:val="24"/>
        </w:rPr>
        <w:t xml:space="preserve">  </w:t>
      </w:r>
    </w:p>
    <w:p w14:paraId="7F7ED75D" w14:textId="7C85C8D3" w:rsidR="00EB30AA" w:rsidRPr="00C37B6F" w:rsidRDefault="008E1616" w:rsidP="00267AEB">
      <w:pPr>
        <w:spacing w:line="360" w:lineRule="auto"/>
        <w:ind w:left="482"/>
        <w:rPr>
          <w:rFonts w:ascii="Times New Roman" w:hAnsi="Times New Roman" w:cs="Times New Roman"/>
          <w:sz w:val="24"/>
          <w:szCs w:val="24"/>
        </w:rPr>
      </w:pPr>
      <w:r w:rsidRPr="00C37B6F">
        <w:rPr>
          <w:rFonts w:ascii="Times New Roman" w:hAnsi="Times New Roman" w:cs="Times New Roman" w:hint="eastAsia"/>
          <w:sz w:val="24"/>
          <w:szCs w:val="24"/>
        </w:rPr>
        <w:t>1.</w:t>
      </w:r>
      <w:r w:rsidRPr="00C37B6F">
        <w:rPr>
          <w:rFonts w:ascii="Times New Roman" w:hAnsi="Times New Roman" w:cs="Times New Roman" w:hint="eastAsia"/>
          <w:sz w:val="24"/>
          <w:szCs w:val="24"/>
        </w:rPr>
        <w:t>成立工作小组（</w:t>
      </w:r>
      <w:r w:rsidR="00C37B6F" w:rsidRPr="00C37B6F">
        <w:rPr>
          <w:rFonts w:ascii="Times New Roman" w:hAnsi="Times New Roman" w:cs="Times New Roman" w:hint="eastAsia"/>
          <w:sz w:val="24"/>
          <w:szCs w:val="24"/>
        </w:rPr>
        <w:t>2023</w:t>
      </w:r>
      <w:r w:rsidR="00C37B6F" w:rsidRPr="00C37B6F">
        <w:rPr>
          <w:rFonts w:ascii="Times New Roman" w:hAnsi="Times New Roman" w:cs="Times New Roman" w:hint="eastAsia"/>
          <w:sz w:val="24"/>
          <w:szCs w:val="24"/>
        </w:rPr>
        <w:t>年</w:t>
      </w:r>
      <w:r w:rsidR="00F21AC1">
        <w:rPr>
          <w:rFonts w:ascii="Times New Roman" w:hAnsi="Times New Roman" w:cs="Times New Roman" w:hint="eastAsia"/>
          <w:sz w:val="24"/>
          <w:szCs w:val="24"/>
        </w:rPr>
        <w:t>7</w:t>
      </w:r>
      <w:r w:rsidR="00C37B6F" w:rsidRPr="00C37B6F">
        <w:rPr>
          <w:rFonts w:ascii="Times New Roman" w:hAnsi="Times New Roman" w:cs="Times New Roman" w:hint="eastAsia"/>
          <w:sz w:val="24"/>
          <w:szCs w:val="24"/>
        </w:rPr>
        <w:t>月</w:t>
      </w:r>
      <w:r w:rsidRPr="00C37B6F">
        <w:rPr>
          <w:rFonts w:ascii="Times New Roman" w:hAnsi="Times New Roman" w:cs="Times New Roman" w:hint="eastAsia"/>
          <w:sz w:val="24"/>
          <w:szCs w:val="24"/>
        </w:rPr>
        <w:t>）</w:t>
      </w:r>
    </w:p>
    <w:p w14:paraId="0B1839D7" w14:textId="422959BB" w:rsidR="00267AEB" w:rsidRPr="00C37B6F" w:rsidRDefault="00273A31" w:rsidP="00C37B6F">
      <w:pPr>
        <w:spacing w:line="360" w:lineRule="auto"/>
        <w:ind w:firstLineChars="200" w:firstLine="480"/>
        <w:rPr>
          <w:rFonts w:ascii="Times New Roman" w:hAnsi="Times New Roman" w:cs="Times New Roman"/>
          <w:sz w:val="24"/>
          <w:szCs w:val="24"/>
        </w:rPr>
      </w:pPr>
      <w:r w:rsidRPr="00C37B6F">
        <w:rPr>
          <w:rFonts w:ascii="Times New Roman" w:hAnsi="Times New Roman" w:cs="Times New Roman" w:hint="eastAsia"/>
          <w:sz w:val="24"/>
          <w:szCs w:val="24"/>
        </w:rPr>
        <w:t>任务下达后，西安文理学院组织成立了技术规程起草工作小组，制定实施方案，按照项目要求，明确任务分工、确定工作重点和时间进度。</w:t>
      </w:r>
    </w:p>
    <w:p w14:paraId="41279B3E" w14:textId="2972BCEE" w:rsidR="008E1616" w:rsidRPr="00D03767" w:rsidRDefault="008E1616" w:rsidP="00D03767">
      <w:pPr>
        <w:spacing w:line="360" w:lineRule="auto"/>
        <w:ind w:firstLineChars="200" w:firstLine="480"/>
        <w:rPr>
          <w:rFonts w:ascii="Times New Roman" w:hAnsi="Times New Roman" w:cs="Times New Roman"/>
          <w:sz w:val="24"/>
          <w:szCs w:val="24"/>
        </w:rPr>
      </w:pPr>
      <w:r w:rsidRPr="00D03767">
        <w:rPr>
          <w:rFonts w:ascii="Times New Roman" w:hAnsi="Times New Roman" w:cs="Times New Roman" w:hint="eastAsia"/>
          <w:sz w:val="24"/>
          <w:szCs w:val="24"/>
        </w:rPr>
        <w:t>2.</w:t>
      </w:r>
      <w:r w:rsidRPr="00D03767">
        <w:rPr>
          <w:rFonts w:ascii="Times New Roman" w:hAnsi="Times New Roman" w:cs="Times New Roman" w:hint="eastAsia"/>
          <w:sz w:val="24"/>
          <w:szCs w:val="24"/>
        </w:rPr>
        <w:t>调研分析（</w:t>
      </w:r>
      <w:r w:rsidR="00C37B6F" w:rsidRPr="00D03767">
        <w:rPr>
          <w:rFonts w:ascii="Times New Roman" w:hAnsi="Times New Roman" w:cs="Times New Roman" w:hint="eastAsia"/>
          <w:sz w:val="24"/>
          <w:szCs w:val="24"/>
        </w:rPr>
        <w:t>2023</w:t>
      </w:r>
      <w:r w:rsidR="00C37B6F" w:rsidRPr="00D03767">
        <w:rPr>
          <w:rFonts w:ascii="Times New Roman" w:hAnsi="Times New Roman" w:cs="Times New Roman" w:hint="eastAsia"/>
          <w:sz w:val="24"/>
          <w:szCs w:val="24"/>
        </w:rPr>
        <w:t>年</w:t>
      </w:r>
      <w:r w:rsidR="00F21AC1">
        <w:rPr>
          <w:rFonts w:ascii="Times New Roman" w:hAnsi="Times New Roman" w:cs="Times New Roman" w:hint="eastAsia"/>
          <w:sz w:val="24"/>
          <w:szCs w:val="24"/>
        </w:rPr>
        <w:t>7</w:t>
      </w:r>
      <w:r w:rsidR="00C37B6F" w:rsidRPr="00D03767">
        <w:rPr>
          <w:rFonts w:ascii="Times New Roman" w:hAnsi="Times New Roman" w:cs="Times New Roman" w:hint="eastAsia"/>
          <w:sz w:val="24"/>
          <w:szCs w:val="24"/>
        </w:rPr>
        <w:t>月</w:t>
      </w:r>
      <w:r w:rsidR="00C37B6F" w:rsidRPr="00D03767">
        <w:rPr>
          <w:rFonts w:ascii="Times New Roman" w:hAnsi="Times New Roman" w:cs="Times New Roman" w:hint="eastAsia"/>
          <w:sz w:val="24"/>
          <w:szCs w:val="24"/>
        </w:rPr>
        <w:t>-2023</w:t>
      </w:r>
      <w:r w:rsidR="00C37B6F" w:rsidRPr="00D03767">
        <w:rPr>
          <w:rFonts w:ascii="Times New Roman" w:hAnsi="Times New Roman" w:cs="Times New Roman" w:hint="eastAsia"/>
          <w:sz w:val="24"/>
          <w:szCs w:val="24"/>
        </w:rPr>
        <w:t>年</w:t>
      </w:r>
      <w:r w:rsidR="00F21AC1">
        <w:rPr>
          <w:rFonts w:ascii="Times New Roman" w:hAnsi="Times New Roman" w:cs="Times New Roman" w:hint="eastAsia"/>
          <w:sz w:val="24"/>
          <w:szCs w:val="24"/>
        </w:rPr>
        <w:t>8</w:t>
      </w:r>
      <w:r w:rsidR="00C37B6F" w:rsidRPr="00D03767">
        <w:rPr>
          <w:rFonts w:ascii="Times New Roman" w:hAnsi="Times New Roman" w:cs="Times New Roman" w:hint="eastAsia"/>
          <w:sz w:val="24"/>
          <w:szCs w:val="24"/>
        </w:rPr>
        <w:t>月</w:t>
      </w:r>
      <w:r w:rsidRPr="00D03767">
        <w:rPr>
          <w:rFonts w:ascii="Times New Roman" w:hAnsi="Times New Roman" w:cs="Times New Roman" w:hint="eastAsia"/>
          <w:sz w:val="24"/>
          <w:szCs w:val="24"/>
        </w:rPr>
        <w:t>）</w:t>
      </w:r>
    </w:p>
    <w:p w14:paraId="46F148F6" w14:textId="4011ED35" w:rsidR="00267AEB" w:rsidRPr="00C37B6F" w:rsidRDefault="00C37B6F" w:rsidP="00C37B6F">
      <w:pPr>
        <w:spacing w:line="360" w:lineRule="auto"/>
        <w:ind w:firstLineChars="200" w:firstLine="480"/>
        <w:rPr>
          <w:rFonts w:ascii="Times New Roman" w:hAnsi="Times New Roman" w:cs="Times New Roman"/>
          <w:sz w:val="24"/>
          <w:szCs w:val="24"/>
        </w:rPr>
      </w:pPr>
      <w:r w:rsidRPr="00C37B6F">
        <w:rPr>
          <w:rFonts w:ascii="Times New Roman" w:hAnsi="Times New Roman" w:cs="Times New Roman" w:hint="eastAsia"/>
          <w:sz w:val="24"/>
          <w:szCs w:val="24"/>
        </w:rPr>
        <w:t>收集</w:t>
      </w:r>
      <w:r>
        <w:rPr>
          <w:rFonts w:ascii="Times New Roman" w:hAnsi="Times New Roman" w:cs="Times New Roman" w:hint="eastAsia"/>
          <w:sz w:val="24"/>
          <w:szCs w:val="24"/>
        </w:rPr>
        <w:t>与该技术规程有关的</w:t>
      </w:r>
      <w:r w:rsidRPr="00C37B6F">
        <w:rPr>
          <w:rFonts w:ascii="Times New Roman" w:hAnsi="Times New Roman" w:cs="Times New Roman" w:hint="eastAsia"/>
          <w:sz w:val="24"/>
          <w:szCs w:val="24"/>
        </w:rPr>
        <w:t>法律法规和</w:t>
      </w:r>
      <w:r>
        <w:rPr>
          <w:rFonts w:ascii="Times New Roman" w:hAnsi="Times New Roman" w:cs="Times New Roman" w:hint="eastAsia"/>
          <w:sz w:val="24"/>
          <w:szCs w:val="24"/>
        </w:rPr>
        <w:t>国家</w:t>
      </w:r>
      <w:r w:rsidRPr="00C37B6F">
        <w:rPr>
          <w:rFonts w:ascii="Times New Roman" w:hAnsi="Times New Roman" w:cs="Times New Roman" w:hint="eastAsia"/>
          <w:sz w:val="24"/>
          <w:szCs w:val="24"/>
        </w:rPr>
        <w:t>标准</w:t>
      </w:r>
      <w:r>
        <w:rPr>
          <w:rFonts w:ascii="Times New Roman" w:hAnsi="Times New Roman" w:cs="Times New Roman" w:hint="eastAsia"/>
          <w:sz w:val="24"/>
          <w:szCs w:val="24"/>
        </w:rPr>
        <w:t>以及地方标准，结合</w:t>
      </w:r>
      <w:r w:rsidRPr="00C37B6F">
        <w:rPr>
          <w:rFonts w:ascii="Times New Roman" w:hAnsi="Times New Roman" w:cs="Times New Roman" w:hint="eastAsia"/>
          <w:sz w:val="24"/>
          <w:szCs w:val="24"/>
        </w:rPr>
        <w:t>我省《地方标准制定规范》标准制定要求</w:t>
      </w:r>
      <w:r>
        <w:rPr>
          <w:rFonts w:ascii="Times New Roman" w:hAnsi="Times New Roman" w:cs="Times New Roman" w:hint="eastAsia"/>
          <w:sz w:val="24"/>
          <w:szCs w:val="24"/>
        </w:rPr>
        <w:t>，</w:t>
      </w:r>
      <w:r w:rsidR="00D03767">
        <w:rPr>
          <w:rFonts w:ascii="Times New Roman" w:hAnsi="Times New Roman" w:cs="Times New Roman" w:hint="eastAsia"/>
          <w:sz w:val="24"/>
          <w:szCs w:val="24"/>
        </w:rPr>
        <w:t>分析制定标准总体思路及注意事项。</w:t>
      </w:r>
    </w:p>
    <w:p w14:paraId="026C8B5D" w14:textId="25AE65F3" w:rsidR="00892168" w:rsidRPr="00D03767" w:rsidRDefault="008E1616" w:rsidP="00D03767">
      <w:pPr>
        <w:spacing w:line="360" w:lineRule="auto"/>
        <w:ind w:firstLineChars="200" w:firstLine="480"/>
        <w:rPr>
          <w:rFonts w:ascii="Times New Roman" w:hAnsi="Times New Roman" w:cs="Times New Roman"/>
          <w:sz w:val="24"/>
          <w:szCs w:val="24"/>
        </w:rPr>
      </w:pPr>
      <w:r w:rsidRPr="00D03767">
        <w:rPr>
          <w:rFonts w:ascii="Times New Roman" w:hAnsi="Times New Roman" w:cs="Times New Roman" w:hint="eastAsia"/>
          <w:sz w:val="24"/>
          <w:szCs w:val="24"/>
        </w:rPr>
        <w:t>3.</w:t>
      </w:r>
      <w:r w:rsidRPr="00D03767">
        <w:rPr>
          <w:rFonts w:ascii="Times New Roman" w:hAnsi="Times New Roman" w:cs="Times New Roman" w:hint="eastAsia"/>
          <w:sz w:val="24"/>
          <w:szCs w:val="24"/>
        </w:rPr>
        <w:t>完成初稿（</w:t>
      </w:r>
      <w:r w:rsidR="00D03767" w:rsidRPr="00D03767">
        <w:rPr>
          <w:rFonts w:ascii="Times New Roman" w:hAnsi="Times New Roman" w:cs="Times New Roman" w:hint="eastAsia"/>
          <w:sz w:val="24"/>
          <w:szCs w:val="24"/>
        </w:rPr>
        <w:t>2023</w:t>
      </w:r>
      <w:r w:rsidR="00D03767" w:rsidRPr="00D03767">
        <w:rPr>
          <w:rFonts w:ascii="Times New Roman" w:hAnsi="Times New Roman" w:cs="Times New Roman" w:hint="eastAsia"/>
          <w:sz w:val="24"/>
          <w:szCs w:val="24"/>
        </w:rPr>
        <w:t>年</w:t>
      </w:r>
      <w:r w:rsidR="00F21AC1">
        <w:rPr>
          <w:rFonts w:ascii="Times New Roman" w:hAnsi="Times New Roman" w:cs="Times New Roman" w:hint="eastAsia"/>
          <w:sz w:val="24"/>
          <w:szCs w:val="24"/>
        </w:rPr>
        <w:t>9</w:t>
      </w:r>
      <w:r w:rsidR="00D03767" w:rsidRPr="00D03767">
        <w:rPr>
          <w:rFonts w:ascii="Times New Roman" w:hAnsi="Times New Roman" w:cs="Times New Roman" w:hint="eastAsia"/>
          <w:sz w:val="24"/>
          <w:szCs w:val="24"/>
        </w:rPr>
        <w:t>月</w:t>
      </w:r>
      <w:r w:rsidR="00D03767" w:rsidRPr="00D03767">
        <w:rPr>
          <w:rFonts w:ascii="Times New Roman" w:hAnsi="Times New Roman" w:cs="Times New Roman" w:hint="eastAsia"/>
          <w:sz w:val="24"/>
          <w:szCs w:val="24"/>
        </w:rPr>
        <w:t>-2023</w:t>
      </w:r>
      <w:r w:rsidR="00D03767" w:rsidRPr="00D03767">
        <w:rPr>
          <w:rFonts w:ascii="Times New Roman" w:hAnsi="Times New Roman" w:cs="Times New Roman" w:hint="eastAsia"/>
          <w:sz w:val="24"/>
          <w:szCs w:val="24"/>
        </w:rPr>
        <w:t>年</w:t>
      </w:r>
      <w:r w:rsidR="00F21AC1">
        <w:rPr>
          <w:rFonts w:ascii="Times New Roman" w:hAnsi="Times New Roman" w:cs="Times New Roman" w:hint="eastAsia"/>
          <w:sz w:val="24"/>
          <w:szCs w:val="24"/>
        </w:rPr>
        <w:t>1</w:t>
      </w:r>
      <w:r w:rsidR="00EC3AE5">
        <w:rPr>
          <w:rFonts w:ascii="Times New Roman" w:hAnsi="Times New Roman" w:cs="Times New Roman" w:hint="eastAsia"/>
          <w:sz w:val="24"/>
          <w:szCs w:val="24"/>
        </w:rPr>
        <w:t>0</w:t>
      </w:r>
      <w:r w:rsidR="00D03767" w:rsidRPr="00D03767">
        <w:rPr>
          <w:rFonts w:ascii="Times New Roman" w:hAnsi="Times New Roman" w:cs="Times New Roman" w:hint="eastAsia"/>
          <w:sz w:val="24"/>
          <w:szCs w:val="24"/>
        </w:rPr>
        <w:t>月</w:t>
      </w:r>
      <w:r w:rsidRPr="00D03767">
        <w:rPr>
          <w:rFonts w:ascii="Times New Roman" w:hAnsi="Times New Roman" w:cs="Times New Roman" w:hint="eastAsia"/>
          <w:sz w:val="24"/>
          <w:szCs w:val="24"/>
        </w:rPr>
        <w:t>）</w:t>
      </w:r>
    </w:p>
    <w:p w14:paraId="6B18A3BA" w14:textId="3A2991DA" w:rsidR="00267AEB" w:rsidRPr="00D03767" w:rsidRDefault="00D03767" w:rsidP="00D037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根据调研分析结果，制定技术规程编制总体</w:t>
      </w:r>
      <w:r w:rsidRPr="00C37B6F">
        <w:rPr>
          <w:rFonts w:ascii="Times New Roman" w:hAnsi="Times New Roman" w:cs="Times New Roman" w:hint="eastAsia"/>
          <w:sz w:val="24"/>
          <w:szCs w:val="24"/>
        </w:rPr>
        <w:t>框架，</w:t>
      </w:r>
      <w:r>
        <w:rPr>
          <w:rFonts w:ascii="Times New Roman" w:hAnsi="Times New Roman" w:cs="Times New Roman" w:hint="eastAsia"/>
          <w:sz w:val="24"/>
          <w:szCs w:val="24"/>
        </w:rPr>
        <w:t>细分编制任务，</w:t>
      </w:r>
      <w:r w:rsidR="00D42E8E">
        <w:rPr>
          <w:rFonts w:ascii="Times New Roman" w:hAnsi="Times New Roman" w:cs="Times New Roman" w:hint="eastAsia"/>
          <w:sz w:val="24"/>
          <w:szCs w:val="24"/>
        </w:rPr>
        <w:t>要求</w:t>
      </w:r>
      <w:r>
        <w:rPr>
          <w:rFonts w:ascii="Times New Roman" w:hAnsi="Times New Roman" w:cs="Times New Roman" w:hint="eastAsia"/>
          <w:sz w:val="24"/>
          <w:szCs w:val="24"/>
        </w:rPr>
        <w:t>在规定时间内完成初稿。</w:t>
      </w:r>
    </w:p>
    <w:p w14:paraId="242AB468" w14:textId="12756350" w:rsidR="00892168" w:rsidRPr="00D64C7D" w:rsidRDefault="008E1616" w:rsidP="00D64C7D">
      <w:pPr>
        <w:spacing w:line="360" w:lineRule="auto"/>
        <w:ind w:firstLineChars="200" w:firstLine="480"/>
        <w:rPr>
          <w:rFonts w:ascii="Times New Roman" w:hAnsi="Times New Roman" w:cs="Times New Roman"/>
          <w:sz w:val="24"/>
          <w:szCs w:val="24"/>
        </w:rPr>
      </w:pPr>
      <w:r w:rsidRPr="00D64C7D">
        <w:rPr>
          <w:rFonts w:ascii="Times New Roman" w:hAnsi="Times New Roman" w:cs="Times New Roman" w:hint="eastAsia"/>
          <w:sz w:val="24"/>
          <w:szCs w:val="24"/>
        </w:rPr>
        <w:t>4.</w:t>
      </w:r>
      <w:r w:rsidRPr="00D64C7D">
        <w:rPr>
          <w:rFonts w:ascii="Times New Roman" w:hAnsi="Times New Roman" w:cs="Times New Roman" w:hint="eastAsia"/>
          <w:sz w:val="24"/>
          <w:szCs w:val="24"/>
        </w:rPr>
        <w:t>召开小组会议讨论并完善初稿（</w:t>
      </w:r>
      <w:r w:rsidR="00EC3AE5" w:rsidRPr="00D03767">
        <w:rPr>
          <w:rFonts w:ascii="Times New Roman" w:hAnsi="Times New Roman" w:cs="Times New Roman" w:hint="eastAsia"/>
          <w:sz w:val="24"/>
          <w:szCs w:val="24"/>
        </w:rPr>
        <w:t>2023</w:t>
      </w:r>
      <w:r w:rsidR="00EC3AE5" w:rsidRPr="00D03767">
        <w:rPr>
          <w:rFonts w:ascii="Times New Roman" w:hAnsi="Times New Roman" w:cs="Times New Roman" w:hint="eastAsia"/>
          <w:sz w:val="24"/>
          <w:szCs w:val="24"/>
        </w:rPr>
        <w:t>年</w:t>
      </w:r>
      <w:r w:rsidR="00EC3AE5">
        <w:rPr>
          <w:rFonts w:ascii="Times New Roman" w:hAnsi="Times New Roman" w:cs="Times New Roman" w:hint="eastAsia"/>
          <w:sz w:val="24"/>
          <w:szCs w:val="24"/>
        </w:rPr>
        <w:t>11</w:t>
      </w:r>
      <w:r w:rsidR="00EC3AE5" w:rsidRPr="00D03767">
        <w:rPr>
          <w:rFonts w:ascii="Times New Roman" w:hAnsi="Times New Roman" w:cs="Times New Roman" w:hint="eastAsia"/>
          <w:sz w:val="24"/>
          <w:szCs w:val="24"/>
        </w:rPr>
        <w:t>月</w:t>
      </w:r>
      <w:r w:rsidRPr="00D64C7D">
        <w:rPr>
          <w:rFonts w:ascii="Times New Roman" w:hAnsi="Times New Roman" w:cs="Times New Roman" w:hint="eastAsia"/>
          <w:sz w:val="24"/>
          <w:szCs w:val="24"/>
        </w:rPr>
        <w:t>）</w:t>
      </w:r>
    </w:p>
    <w:p w14:paraId="4AF4E5A5" w14:textId="43975193" w:rsidR="008E1616" w:rsidRPr="003F5902" w:rsidRDefault="00F21AC1" w:rsidP="00267AEB">
      <w:pPr>
        <w:spacing w:line="360" w:lineRule="auto"/>
        <w:ind w:firstLineChars="200" w:firstLine="480"/>
        <w:rPr>
          <w:rFonts w:ascii="Times New Roman" w:hAnsi="Times New Roman" w:cs="Times New Roman"/>
          <w:sz w:val="24"/>
          <w:szCs w:val="24"/>
        </w:rPr>
      </w:pPr>
      <w:r w:rsidRPr="00D64C7D">
        <w:rPr>
          <w:rFonts w:ascii="Times New Roman" w:hAnsi="Times New Roman" w:cs="Times New Roman" w:hint="eastAsia"/>
          <w:sz w:val="24"/>
          <w:szCs w:val="24"/>
        </w:rPr>
        <w:t>对照</w:t>
      </w:r>
      <w:r w:rsidRPr="00C37B6F">
        <w:rPr>
          <w:rFonts w:ascii="Times New Roman" w:hAnsi="Times New Roman" w:cs="Times New Roman" w:hint="eastAsia"/>
          <w:sz w:val="24"/>
          <w:szCs w:val="24"/>
        </w:rPr>
        <w:t>我省《地方标准制定规范》标准制定要求</w:t>
      </w:r>
      <w:r w:rsidR="00EC3AE5">
        <w:rPr>
          <w:rFonts w:ascii="Times New Roman" w:hAnsi="Times New Roman" w:cs="Times New Roman" w:hint="eastAsia"/>
          <w:sz w:val="24"/>
          <w:szCs w:val="24"/>
        </w:rPr>
        <w:t>及立项申请书内容</w:t>
      </w:r>
      <w:r>
        <w:rPr>
          <w:rFonts w:ascii="Times New Roman" w:hAnsi="Times New Roman" w:cs="Times New Roman" w:hint="eastAsia"/>
          <w:sz w:val="24"/>
          <w:szCs w:val="24"/>
        </w:rPr>
        <w:t>，结合</w:t>
      </w:r>
      <w:r w:rsidRPr="00D64C7D">
        <w:rPr>
          <w:rFonts w:ascii="Times New Roman" w:hAnsi="Times New Roman" w:cs="Times New Roman"/>
          <w:sz w:val="24"/>
          <w:szCs w:val="24"/>
        </w:rPr>
        <w:t>秦岭</w:t>
      </w:r>
      <w:r w:rsidRPr="00D64C7D">
        <w:rPr>
          <w:rFonts w:ascii="Times New Roman" w:hAnsi="Times New Roman" w:cs="Times New Roman"/>
          <w:sz w:val="24"/>
          <w:szCs w:val="24"/>
        </w:rPr>
        <w:lastRenderedPageBreak/>
        <w:t>南麓典型金属矿区土壤重金属污染修复</w:t>
      </w:r>
      <w:r w:rsidRPr="00D64C7D">
        <w:rPr>
          <w:rFonts w:ascii="Times New Roman" w:hAnsi="Times New Roman" w:cs="Times New Roman" w:hint="eastAsia"/>
          <w:sz w:val="24"/>
          <w:szCs w:val="24"/>
        </w:rPr>
        <w:t>实际情况及其他相关标准特点，</w:t>
      </w:r>
      <w:r w:rsidR="00D64C7D" w:rsidRPr="00D64C7D">
        <w:rPr>
          <w:rFonts w:ascii="Times New Roman" w:hAnsi="Times New Roman" w:cs="Times New Roman" w:hint="eastAsia"/>
          <w:sz w:val="24"/>
          <w:szCs w:val="24"/>
        </w:rPr>
        <w:t>对技术规程初稿进行讨论，提出修改意见</w:t>
      </w:r>
      <w:r w:rsidR="00EC3AE5">
        <w:rPr>
          <w:rFonts w:ascii="Times New Roman" w:hAnsi="Times New Roman" w:cs="Times New Roman" w:hint="eastAsia"/>
          <w:sz w:val="24"/>
          <w:szCs w:val="24"/>
        </w:rPr>
        <w:t>并</w:t>
      </w:r>
      <w:r w:rsidR="00D64C7D" w:rsidRPr="00D64C7D">
        <w:rPr>
          <w:rFonts w:ascii="Times New Roman" w:hAnsi="Times New Roman" w:cs="Times New Roman" w:hint="eastAsia"/>
          <w:sz w:val="24"/>
          <w:szCs w:val="24"/>
        </w:rPr>
        <w:t>完善初稿。</w:t>
      </w:r>
      <w:r w:rsidR="00EC3AE5">
        <w:rPr>
          <w:rFonts w:ascii="Times New Roman" w:hAnsi="Times New Roman" w:cs="Times New Roman" w:hint="eastAsia"/>
          <w:sz w:val="24"/>
          <w:szCs w:val="24"/>
        </w:rPr>
        <w:t>在初稿</w:t>
      </w:r>
      <w:r w:rsidR="00903B9A">
        <w:rPr>
          <w:rFonts w:ascii="Times New Roman" w:hAnsi="Times New Roman" w:cs="Times New Roman" w:hint="eastAsia"/>
          <w:sz w:val="24"/>
          <w:szCs w:val="24"/>
        </w:rPr>
        <w:t>完善</w:t>
      </w:r>
      <w:r w:rsidR="00EC3AE5">
        <w:rPr>
          <w:rFonts w:ascii="Times New Roman" w:hAnsi="Times New Roman" w:cs="Times New Roman" w:hint="eastAsia"/>
          <w:sz w:val="24"/>
          <w:szCs w:val="24"/>
        </w:rPr>
        <w:t>后</w:t>
      </w:r>
      <w:r w:rsidR="008E1616" w:rsidRPr="00EC3AE5">
        <w:rPr>
          <w:rFonts w:ascii="Times New Roman" w:hAnsi="Times New Roman" w:cs="Times New Roman" w:hint="eastAsia"/>
          <w:sz w:val="24"/>
          <w:szCs w:val="24"/>
        </w:rPr>
        <w:t>，在课题组内部对修改后的技术规程</w:t>
      </w:r>
      <w:r w:rsidR="00903B9A">
        <w:rPr>
          <w:rFonts w:ascii="Times New Roman" w:hAnsi="Times New Roman" w:cs="Times New Roman" w:hint="eastAsia"/>
          <w:sz w:val="24"/>
          <w:szCs w:val="24"/>
        </w:rPr>
        <w:t>进一步</w:t>
      </w:r>
      <w:r w:rsidR="008E1616" w:rsidRPr="00EC3AE5">
        <w:rPr>
          <w:rFonts w:ascii="Times New Roman" w:hAnsi="Times New Roman" w:cs="Times New Roman" w:hint="eastAsia"/>
          <w:sz w:val="24"/>
          <w:szCs w:val="24"/>
        </w:rPr>
        <w:t>流转</w:t>
      </w:r>
      <w:r w:rsidR="00EC3AE5" w:rsidRPr="00EC3AE5">
        <w:rPr>
          <w:rFonts w:ascii="Times New Roman" w:hAnsi="Times New Roman" w:cs="Times New Roman" w:hint="eastAsia"/>
          <w:sz w:val="24"/>
          <w:szCs w:val="24"/>
        </w:rPr>
        <w:t>查阅</w:t>
      </w:r>
      <w:r w:rsidR="008E1616" w:rsidRPr="00EC3AE5">
        <w:rPr>
          <w:rFonts w:ascii="Times New Roman" w:hAnsi="Times New Roman" w:cs="Times New Roman" w:hint="eastAsia"/>
          <w:sz w:val="24"/>
          <w:szCs w:val="24"/>
        </w:rPr>
        <w:t>，要求</w:t>
      </w:r>
      <w:r w:rsidR="00903B9A">
        <w:rPr>
          <w:rFonts w:ascii="Times New Roman" w:hAnsi="Times New Roman" w:cs="Times New Roman" w:hint="eastAsia"/>
          <w:sz w:val="24"/>
          <w:szCs w:val="24"/>
        </w:rPr>
        <w:t>组员</w:t>
      </w:r>
      <w:r w:rsidR="008E1616" w:rsidRPr="00EC3AE5">
        <w:rPr>
          <w:rFonts w:ascii="Times New Roman" w:hAnsi="Times New Roman" w:cs="Times New Roman" w:hint="eastAsia"/>
          <w:sz w:val="24"/>
          <w:szCs w:val="24"/>
        </w:rPr>
        <w:t>提出修改意见并</w:t>
      </w:r>
      <w:r w:rsidR="00903B9A">
        <w:rPr>
          <w:rFonts w:ascii="Times New Roman" w:hAnsi="Times New Roman" w:cs="Times New Roman" w:hint="eastAsia"/>
          <w:sz w:val="24"/>
          <w:szCs w:val="24"/>
        </w:rPr>
        <w:t>再</w:t>
      </w:r>
      <w:r w:rsidR="008E1616" w:rsidRPr="00EC3AE5">
        <w:rPr>
          <w:rFonts w:ascii="Times New Roman" w:hAnsi="Times New Roman" w:cs="Times New Roman" w:hint="eastAsia"/>
          <w:sz w:val="24"/>
          <w:szCs w:val="24"/>
        </w:rPr>
        <w:t>进行修改。</w:t>
      </w:r>
    </w:p>
    <w:p w14:paraId="2C010D63" w14:textId="5C206BC7" w:rsidR="008E1616" w:rsidRPr="003F5902" w:rsidRDefault="004A1BB3" w:rsidP="00267AE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sidR="008E1616" w:rsidRPr="003F5902">
        <w:rPr>
          <w:rFonts w:ascii="Times New Roman" w:hAnsi="Times New Roman" w:cs="Times New Roman" w:hint="eastAsia"/>
          <w:sz w:val="24"/>
          <w:szCs w:val="24"/>
        </w:rPr>
        <w:t xml:space="preserve">. </w:t>
      </w:r>
      <w:r w:rsidR="008E1616" w:rsidRPr="003F5902">
        <w:rPr>
          <w:rFonts w:ascii="Times New Roman" w:hAnsi="Times New Roman" w:cs="Times New Roman" w:hint="eastAsia"/>
          <w:sz w:val="24"/>
          <w:szCs w:val="24"/>
        </w:rPr>
        <w:t>正式提交送审稿</w:t>
      </w:r>
      <w:r w:rsidR="00C412F0">
        <w:rPr>
          <w:rFonts w:ascii="Times New Roman" w:hAnsi="Times New Roman" w:cs="Times New Roman" w:hint="eastAsia"/>
          <w:sz w:val="24"/>
          <w:szCs w:val="24"/>
        </w:rPr>
        <w:t>及相关附件</w:t>
      </w:r>
      <w:r w:rsidR="00267AEB" w:rsidRPr="003F5902">
        <w:rPr>
          <w:rFonts w:ascii="Times New Roman" w:hAnsi="Times New Roman" w:cs="Times New Roman" w:hint="eastAsia"/>
          <w:sz w:val="24"/>
          <w:szCs w:val="24"/>
        </w:rPr>
        <w:t>（</w:t>
      </w:r>
      <w:r w:rsidR="003F5902" w:rsidRPr="00D03767">
        <w:rPr>
          <w:rFonts w:ascii="Times New Roman" w:hAnsi="Times New Roman" w:cs="Times New Roman" w:hint="eastAsia"/>
          <w:sz w:val="24"/>
          <w:szCs w:val="24"/>
        </w:rPr>
        <w:t>2023</w:t>
      </w:r>
      <w:r w:rsidR="003F5902" w:rsidRPr="00D03767">
        <w:rPr>
          <w:rFonts w:ascii="Times New Roman" w:hAnsi="Times New Roman" w:cs="Times New Roman" w:hint="eastAsia"/>
          <w:sz w:val="24"/>
          <w:szCs w:val="24"/>
        </w:rPr>
        <w:t>年</w:t>
      </w:r>
      <w:r w:rsidR="003F5902">
        <w:rPr>
          <w:rFonts w:ascii="Times New Roman" w:hAnsi="Times New Roman" w:cs="Times New Roman" w:hint="eastAsia"/>
          <w:sz w:val="24"/>
          <w:szCs w:val="24"/>
        </w:rPr>
        <w:t>12</w:t>
      </w:r>
      <w:r w:rsidR="003F5902" w:rsidRPr="00D03767">
        <w:rPr>
          <w:rFonts w:ascii="Times New Roman" w:hAnsi="Times New Roman" w:cs="Times New Roman" w:hint="eastAsia"/>
          <w:sz w:val="24"/>
          <w:szCs w:val="24"/>
        </w:rPr>
        <w:t>月</w:t>
      </w:r>
      <w:r w:rsidR="00267AEB" w:rsidRPr="003F5902">
        <w:rPr>
          <w:rFonts w:ascii="Times New Roman" w:hAnsi="Times New Roman" w:cs="Times New Roman" w:hint="eastAsia"/>
          <w:sz w:val="24"/>
          <w:szCs w:val="24"/>
        </w:rPr>
        <w:t>）</w:t>
      </w:r>
    </w:p>
    <w:p w14:paraId="0F1CADCA" w14:textId="3F972496" w:rsidR="00CD7F5C" w:rsidRPr="003F5902" w:rsidRDefault="00CD7F5C" w:rsidP="00267AEB">
      <w:pPr>
        <w:spacing w:line="360" w:lineRule="auto"/>
        <w:ind w:left="482"/>
        <w:rPr>
          <w:rFonts w:ascii="Times New Roman" w:hAnsi="Times New Roman" w:cs="Times New Roman"/>
          <w:sz w:val="24"/>
          <w:szCs w:val="24"/>
        </w:rPr>
      </w:pPr>
      <w:r w:rsidRPr="003F5902">
        <w:rPr>
          <w:rFonts w:ascii="Times New Roman" w:hAnsi="Times New Roman" w:cs="Times New Roman" w:hint="eastAsia"/>
          <w:sz w:val="24"/>
          <w:szCs w:val="24"/>
        </w:rPr>
        <w:t>正式提交技术规程</w:t>
      </w:r>
      <w:r w:rsidR="008E1616" w:rsidRPr="003F5902">
        <w:rPr>
          <w:rFonts w:ascii="Times New Roman" w:hAnsi="Times New Roman" w:cs="Times New Roman" w:hint="eastAsia"/>
          <w:sz w:val="24"/>
          <w:szCs w:val="24"/>
        </w:rPr>
        <w:t>送审</w:t>
      </w:r>
      <w:r w:rsidRPr="003F5902">
        <w:rPr>
          <w:rFonts w:ascii="Times New Roman" w:hAnsi="Times New Roman" w:cs="Times New Roman" w:hint="eastAsia"/>
          <w:sz w:val="24"/>
          <w:szCs w:val="24"/>
        </w:rPr>
        <w:t>稿</w:t>
      </w:r>
      <w:r w:rsidR="00C412F0">
        <w:rPr>
          <w:rFonts w:ascii="Times New Roman" w:hAnsi="Times New Roman" w:cs="Times New Roman" w:hint="eastAsia"/>
          <w:sz w:val="24"/>
          <w:szCs w:val="24"/>
        </w:rPr>
        <w:t>和编制说明</w:t>
      </w:r>
      <w:r w:rsidRPr="003F5902">
        <w:rPr>
          <w:rFonts w:ascii="Times New Roman" w:hAnsi="Times New Roman" w:cs="Times New Roman" w:hint="eastAsia"/>
          <w:sz w:val="24"/>
          <w:szCs w:val="24"/>
        </w:rPr>
        <w:t>。</w:t>
      </w:r>
    </w:p>
    <w:p w14:paraId="2C334341" w14:textId="1D300C0C" w:rsidR="00EB30AA" w:rsidRPr="008F3510" w:rsidRDefault="00EB30AA" w:rsidP="008F3510">
      <w:pPr>
        <w:pStyle w:val="a5"/>
        <w:numPr>
          <w:ilvl w:val="0"/>
          <w:numId w:val="13"/>
        </w:numPr>
        <w:spacing w:line="360" w:lineRule="auto"/>
        <w:ind w:firstLineChars="0"/>
        <w:rPr>
          <w:rFonts w:ascii="Times New Roman" w:hAnsi="Times New Roman" w:cs="Times New Roman"/>
          <w:sz w:val="24"/>
          <w:szCs w:val="24"/>
        </w:rPr>
      </w:pPr>
      <w:r w:rsidRPr="008F3510">
        <w:rPr>
          <w:rFonts w:ascii="Times New Roman" w:hAnsi="Times New Roman" w:cs="Times New Roman"/>
          <w:b/>
          <w:sz w:val="24"/>
          <w:szCs w:val="24"/>
        </w:rPr>
        <w:t>标准起草工作组成员及任务分工</w:t>
      </w:r>
      <w:r w:rsidRPr="008F3510">
        <w:rPr>
          <w:rFonts w:ascii="Times New Roman" w:hAnsi="Times New Roman" w:cs="Times New Roman"/>
          <w:color w:val="FF0000"/>
          <w:sz w:val="24"/>
          <w:szCs w:val="24"/>
        </w:rPr>
        <w:t xml:space="preserve"> </w:t>
      </w:r>
    </w:p>
    <w:p w14:paraId="6F507495" w14:textId="19AF4B2C" w:rsidR="00CF5820" w:rsidRPr="0031723C" w:rsidRDefault="00CF5820" w:rsidP="0031723C">
      <w:pPr>
        <w:spacing w:beforeLines="50" w:before="156" w:line="360" w:lineRule="auto"/>
        <w:jc w:val="center"/>
        <w:rPr>
          <w:rFonts w:ascii="Times New Roman" w:hAnsi="Times New Roman" w:cs="Times New Roman"/>
          <w:b/>
          <w:bCs/>
          <w:sz w:val="24"/>
          <w:szCs w:val="24"/>
        </w:rPr>
      </w:pPr>
      <w:r w:rsidRPr="0031723C">
        <w:rPr>
          <w:rFonts w:ascii="Times New Roman" w:hAnsi="Times New Roman" w:cs="Times New Roman" w:hint="eastAsia"/>
          <w:b/>
          <w:bCs/>
          <w:sz w:val="24"/>
          <w:szCs w:val="24"/>
        </w:rPr>
        <w:t>《秦岭南麓典型金属矿区土壤重灾区金属污染修复技术规程》（</w:t>
      </w:r>
      <w:r w:rsidRPr="0031723C">
        <w:rPr>
          <w:rFonts w:ascii="Times New Roman" w:hAnsi="Times New Roman" w:cs="Times New Roman" w:hint="eastAsia"/>
          <w:b/>
          <w:bCs/>
          <w:sz w:val="24"/>
          <w:szCs w:val="24"/>
        </w:rPr>
        <w:t>SDBXM163-2023</w:t>
      </w:r>
      <w:r w:rsidRPr="0031723C">
        <w:rPr>
          <w:rFonts w:ascii="Times New Roman" w:hAnsi="Times New Roman" w:cs="Times New Roman" w:hint="eastAsia"/>
          <w:b/>
          <w:bCs/>
          <w:sz w:val="24"/>
          <w:szCs w:val="24"/>
        </w:rPr>
        <w:t>）</w:t>
      </w:r>
      <w:r w:rsidR="00404C7F">
        <w:rPr>
          <w:rFonts w:ascii="Times New Roman" w:hAnsi="Times New Roman" w:cs="Times New Roman" w:hint="eastAsia"/>
          <w:b/>
          <w:bCs/>
          <w:sz w:val="24"/>
          <w:szCs w:val="24"/>
        </w:rPr>
        <w:t>编制</w:t>
      </w:r>
      <w:r w:rsidRPr="0031723C">
        <w:rPr>
          <w:rFonts w:ascii="Times New Roman" w:hAnsi="Times New Roman" w:cs="Times New Roman" w:hint="eastAsia"/>
          <w:b/>
          <w:bCs/>
          <w:sz w:val="24"/>
          <w:szCs w:val="24"/>
        </w:rPr>
        <w:t>成员及</w:t>
      </w:r>
      <w:r w:rsidR="00404C7F">
        <w:rPr>
          <w:rFonts w:ascii="Times New Roman" w:hAnsi="Times New Roman" w:cs="Times New Roman" w:hint="eastAsia"/>
          <w:b/>
          <w:bCs/>
          <w:sz w:val="24"/>
          <w:szCs w:val="24"/>
        </w:rPr>
        <w:t>任务</w:t>
      </w:r>
      <w:r w:rsidRPr="0031723C">
        <w:rPr>
          <w:rFonts w:ascii="Times New Roman" w:hAnsi="Times New Roman" w:cs="Times New Roman" w:hint="eastAsia"/>
          <w:b/>
          <w:bCs/>
          <w:sz w:val="24"/>
          <w:szCs w:val="24"/>
        </w:rPr>
        <w:t>分工</w:t>
      </w:r>
    </w:p>
    <w:tbl>
      <w:tblPr>
        <w:tblStyle w:val="a6"/>
        <w:tblW w:w="0" w:type="auto"/>
        <w:jc w:val="center"/>
        <w:tblLook w:val="04A0" w:firstRow="1" w:lastRow="0" w:firstColumn="1" w:lastColumn="0" w:noHBand="0" w:noVBand="1"/>
      </w:tblPr>
      <w:tblGrid>
        <w:gridCol w:w="959"/>
        <w:gridCol w:w="709"/>
        <w:gridCol w:w="1417"/>
        <w:gridCol w:w="1985"/>
        <w:gridCol w:w="3452"/>
      </w:tblGrid>
      <w:tr w:rsidR="004C178B" w:rsidRPr="004C178B" w14:paraId="783D5533" w14:textId="77777777" w:rsidTr="00D42E8E">
        <w:trPr>
          <w:jc w:val="center"/>
        </w:trPr>
        <w:tc>
          <w:tcPr>
            <w:tcW w:w="959" w:type="dxa"/>
            <w:vAlign w:val="center"/>
          </w:tcPr>
          <w:p w14:paraId="428A146A" w14:textId="0757A9EB"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成员</w:t>
            </w:r>
          </w:p>
        </w:tc>
        <w:tc>
          <w:tcPr>
            <w:tcW w:w="709" w:type="dxa"/>
            <w:vAlign w:val="center"/>
          </w:tcPr>
          <w:p w14:paraId="03137E97" w14:textId="032C9866"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性别</w:t>
            </w:r>
          </w:p>
        </w:tc>
        <w:tc>
          <w:tcPr>
            <w:tcW w:w="1417" w:type="dxa"/>
            <w:vAlign w:val="center"/>
          </w:tcPr>
          <w:p w14:paraId="463DFAA7" w14:textId="3BDC075E"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职务</w:t>
            </w:r>
            <w:r w:rsidRPr="004C178B">
              <w:rPr>
                <w:rFonts w:ascii="Times New Roman" w:hAnsi="Times New Roman" w:cs="Times New Roman" w:hint="eastAsia"/>
                <w:szCs w:val="21"/>
              </w:rPr>
              <w:t>/</w:t>
            </w:r>
            <w:r w:rsidRPr="004C178B">
              <w:rPr>
                <w:rFonts w:ascii="Times New Roman" w:hAnsi="Times New Roman" w:cs="Times New Roman" w:hint="eastAsia"/>
                <w:szCs w:val="21"/>
              </w:rPr>
              <w:t>职称</w:t>
            </w:r>
          </w:p>
        </w:tc>
        <w:tc>
          <w:tcPr>
            <w:tcW w:w="1985" w:type="dxa"/>
            <w:vAlign w:val="center"/>
          </w:tcPr>
          <w:p w14:paraId="71E0AD4C" w14:textId="35D4501C"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工作单位</w:t>
            </w:r>
          </w:p>
        </w:tc>
        <w:tc>
          <w:tcPr>
            <w:tcW w:w="3452" w:type="dxa"/>
            <w:vAlign w:val="center"/>
          </w:tcPr>
          <w:p w14:paraId="52C5B1D5" w14:textId="7AF05B04"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工作分工</w:t>
            </w:r>
          </w:p>
        </w:tc>
      </w:tr>
      <w:tr w:rsidR="004C178B" w:rsidRPr="004C178B" w14:paraId="270FF4F1" w14:textId="77777777" w:rsidTr="00D42E8E">
        <w:trPr>
          <w:jc w:val="center"/>
        </w:trPr>
        <w:tc>
          <w:tcPr>
            <w:tcW w:w="959" w:type="dxa"/>
            <w:vAlign w:val="center"/>
          </w:tcPr>
          <w:p w14:paraId="63FA6C8D" w14:textId="1ED75049"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高天鹏</w:t>
            </w:r>
          </w:p>
        </w:tc>
        <w:tc>
          <w:tcPr>
            <w:tcW w:w="709" w:type="dxa"/>
            <w:vAlign w:val="center"/>
          </w:tcPr>
          <w:p w14:paraId="02E3C147" w14:textId="6088CB02"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19235423" w14:textId="1DEC076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院长</w:t>
            </w:r>
            <w:r w:rsidRPr="004C178B">
              <w:rPr>
                <w:rFonts w:ascii="Times New Roman" w:hAnsi="Times New Roman" w:cs="Times New Roman" w:hint="eastAsia"/>
                <w:szCs w:val="21"/>
              </w:rPr>
              <w:t>/</w:t>
            </w:r>
            <w:r w:rsidRPr="004C178B">
              <w:rPr>
                <w:rFonts w:ascii="Times New Roman" w:hAnsi="Times New Roman" w:cs="Times New Roman" w:hint="eastAsia"/>
                <w:szCs w:val="21"/>
              </w:rPr>
              <w:t>教授</w:t>
            </w:r>
          </w:p>
        </w:tc>
        <w:tc>
          <w:tcPr>
            <w:tcW w:w="1985" w:type="dxa"/>
            <w:vAlign w:val="center"/>
          </w:tcPr>
          <w:p w14:paraId="6E2585F2" w14:textId="4499164B"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7B5F804D" w14:textId="0333F2D2"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w:t>
            </w:r>
            <w:r w:rsidR="00190D80" w:rsidRPr="004C178B">
              <w:rPr>
                <w:rFonts w:ascii="Times New Roman" w:hAnsi="Times New Roman" w:cs="Times New Roman" w:hint="eastAsia"/>
                <w:szCs w:val="21"/>
              </w:rPr>
              <w:t>规程及编制说明全面审核</w:t>
            </w:r>
          </w:p>
        </w:tc>
      </w:tr>
      <w:tr w:rsidR="004C178B" w:rsidRPr="004C178B" w14:paraId="3728655D" w14:textId="77777777" w:rsidTr="00D42E8E">
        <w:trPr>
          <w:jc w:val="center"/>
        </w:trPr>
        <w:tc>
          <w:tcPr>
            <w:tcW w:w="959" w:type="dxa"/>
            <w:vAlign w:val="center"/>
          </w:tcPr>
          <w:p w14:paraId="2A348F41" w14:textId="6277E816"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杨建军</w:t>
            </w:r>
          </w:p>
        </w:tc>
        <w:tc>
          <w:tcPr>
            <w:tcW w:w="709" w:type="dxa"/>
            <w:vAlign w:val="center"/>
          </w:tcPr>
          <w:p w14:paraId="51725C42" w14:textId="63FCEB7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3D6871F4" w14:textId="767A6B46"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副教授</w:t>
            </w:r>
            <w:r w:rsidRPr="004C178B">
              <w:rPr>
                <w:rFonts w:ascii="Times New Roman" w:hAnsi="Times New Roman" w:cs="Times New Roman" w:hint="eastAsia"/>
                <w:szCs w:val="21"/>
              </w:rPr>
              <w:t>/</w:t>
            </w:r>
            <w:r w:rsidRPr="004C178B">
              <w:rPr>
                <w:rFonts w:ascii="Times New Roman" w:hAnsi="Times New Roman" w:cs="Times New Roman" w:hint="eastAsia"/>
                <w:szCs w:val="21"/>
              </w:rPr>
              <w:t>高工</w:t>
            </w:r>
          </w:p>
        </w:tc>
        <w:tc>
          <w:tcPr>
            <w:tcW w:w="1985" w:type="dxa"/>
            <w:vAlign w:val="center"/>
          </w:tcPr>
          <w:p w14:paraId="32207AD4" w14:textId="080E9A7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6AE8601A" w14:textId="22D696EC" w:rsidR="00BF261A" w:rsidRPr="004C178B" w:rsidRDefault="00190D80"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技术规程</w:t>
            </w:r>
            <w:r w:rsidR="00BF261A" w:rsidRPr="004C178B">
              <w:rPr>
                <w:rFonts w:ascii="Times New Roman" w:hAnsi="Times New Roman" w:cs="Times New Roman" w:hint="eastAsia"/>
                <w:szCs w:val="21"/>
              </w:rPr>
              <w:t>第五部分</w:t>
            </w:r>
            <w:r w:rsidRPr="004C178B">
              <w:rPr>
                <w:rFonts w:ascii="Times New Roman" w:hAnsi="Times New Roman" w:cs="Times New Roman" w:hint="eastAsia"/>
                <w:szCs w:val="21"/>
              </w:rPr>
              <w:t>及编制说明起草</w:t>
            </w:r>
          </w:p>
        </w:tc>
      </w:tr>
      <w:tr w:rsidR="004C178B" w:rsidRPr="004C178B" w14:paraId="3CFF9B4C" w14:textId="77777777" w:rsidTr="00D42E8E">
        <w:trPr>
          <w:jc w:val="center"/>
        </w:trPr>
        <w:tc>
          <w:tcPr>
            <w:tcW w:w="959" w:type="dxa"/>
            <w:vAlign w:val="center"/>
          </w:tcPr>
          <w:p w14:paraId="23C57216" w14:textId="58182D97"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申圆圆</w:t>
            </w:r>
          </w:p>
        </w:tc>
        <w:tc>
          <w:tcPr>
            <w:tcW w:w="709" w:type="dxa"/>
            <w:vAlign w:val="center"/>
          </w:tcPr>
          <w:p w14:paraId="59F628C8" w14:textId="6472A764"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女</w:t>
            </w:r>
          </w:p>
        </w:tc>
        <w:tc>
          <w:tcPr>
            <w:tcW w:w="1417" w:type="dxa"/>
            <w:vAlign w:val="center"/>
          </w:tcPr>
          <w:p w14:paraId="68B66C8A" w14:textId="2B4A3C4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副教授</w:t>
            </w:r>
          </w:p>
        </w:tc>
        <w:tc>
          <w:tcPr>
            <w:tcW w:w="1985" w:type="dxa"/>
            <w:vAlign w:val="center"/>
          </w:tcPr>
          <w:p w14:paraId="7121A480" w14:textId="40B73C1E"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396ECCF7" w14:textId="1879CC60" w:rsidR="00BF261A" w:rsidRPr="004C178B" w:rsidRDefault="00190D80"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技术规程</w:t>
            </w:r>
            <w:r w:rsidR="00BF261A" w:rsidRPr="004C178B">
              <w:rPr>
                <w:rFonts w:ascii="Times New Roman" w:hAnsi="Times New Roman" w:cs="Times New Roman" w:hint="eastAsia"/>
                <w:szCs w:val="21"/>
              </w:rPr>
              <w:t>前四部分</w:t>
            </w:r>
            <w:r w:rsidRPr="004C178B">
              <w:rPr>
                <w:rFonts w:ascii="Times New Roman" w:hAnsi="Times New Roman" w:cs="Times New Roman" w:hint="eastAsia"/>
                <w:szCs w:val="21"/>
              </w:rPr>
              <w:t>起草</w:t>
            </w:r>
          </w:p>
        </w:tc>
      </w:tr>
      <w:tr w:rsidR="004C178B" w:rsidRPr="004C178B" w14:paraId="1EFBCA64" w14:textId="77777777" w:rsidTr="00D42E8E">
        <w:trPr>
          <w:jc w:val="center"/>
        </w:trPr>
        <w:tc>
          <w:tcPr>
            <w:tcW w:w="959" w:type="dxa"/>
            <w:vAlign w:val="center"/>
          </w:tcPr>
          <w:p w14:paraId="198C5229" w14:textId="1D77D111"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张九东</w:t>
            </w:r>
          </w:p>
        </w:tc>
        <w:tc>
          <w:tcPr>
            <w:tcW w:w="709" w:type="dxa"/>
            <w:vAlign w:val="center"/>
          </w:tcPr>
          <w:p w14:paraId="0DE36691" w14:textId="78E126EA"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3738A07F" w14:textId="5BFBCF58"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副教授</w:t>
            </w:r>
          </w:p>
        </w:tc>
        <w:tc>
          <w:tcPr>
            <w:tcW w:w="1985" w:type="dxa"/>
            <w:vAlign w:val="center"/>
          </w:tcPr>
          <w:p w14:paraId="41AEAAA0" w14:textId="1B07201F"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12720B6B" w14:textId="32B0BF7B"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技术顾问</w:t>
            </w:r>
          </w:p>
        </w:tc>
      </w:tr>
      <w:tr w:rsidR="004C178B" w:rsidRPr="004C178B" w14:paraId="68FC922D" w14:textId="77777777" w:rsidTr="00D42E8E">
        <w:trPr>
          <w:jc w:val="center"/>
        </w:trPr>
        <w:tc>
          <w:tcPr>
            <w:tcW w:w="959" w:type="dxa"/>
            <w:vAlign w:val="center"/>
          </w:tcPr>
          <w:p w14:paraId="636C14DB" w14:textId="189C4109"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胡有宁</w:t>
            </w:r>
          </w:p>
        </w:tc>
        <w:tc>
          <w:tcPr>
            <w:tcW w:w="709" w:type="dxa"/>
            <w:vAlign w:val="center"/>
          </w:tcPr>
          <w:p w14:paraId="770C7279" w14:textId="709EC92E"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446904AD" w14:textId="67E27E19"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讲师</w:t>
            </w:r>
          </w:p>
        </w:tc>
        <w:tc>
          <w:tcPr>
            <w:tcW w:w="1985" w:type="dxa"/>
            <w:vAlign w:val="center"/>
          </w:tcPr>
          <w:p w14:paraId="48483066" w14:textId="612248B6"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0BE54900" w14:textId="11933FB7" w:rsidR="00BF261A" w:rsidRPr="004C178B" w:rsidRDefault="00190D80"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技术规程</w:t>
            </w:r>
            <w:r w:rsidR="00BF261A" w:rsidRPr="004C178B">
              <w:rPr>
                <w:rFonts w:ascii="Times New Roman" w:hAnsi="Times New Roman" w:cs="Times New Roman" w:hint="eastAsia"/>
                <w:szCs w:val="21"/>
              </w:rPr>
              <w:t>前言</w:t>
            </w:r>
            <w:r w:rsidRPr="004C178B">
              <w:rPr>
                <w:rFonts w:ascii="Times New Roman" w:hAnsi="Times New Roman" w:cs="Times New Roman" w:hint="eastAsia"/>
                <w:szCs w:val="21"/>
              </w:rPr>
              <w:t>及</w:t>
            </w:r>
            <w:r w:rsidR="00BF261A" w:rsidRPr="004C178B">
              <w:rPr>
                <w:rFonts w:ascii="Times New Roman" w:hAnsi="Times New Roman" w:cs="Times New Roman" w:hint="eastAsia"/>
                <w:szCs w:val="21"/>
              </w:rPr>
              <w:t>引言</w:t>
            </w:r>
            <w:r w:rsidRPr="004C178B">
              <w:rPr>
                <w:rFonts w:ascii="Times New Roman" w:hAnsi="Times New Roman" w:cs="Times New Roman" w:hint="eastAsia"/>
                <w:szCs w:val="21"/>
              </w:rPr>
              <w:t>起草</w:t>
            </w:r>
          </w:p>
        </w:tc>
      </w:tr>
      <w:tr w:rsidR="004C178B" w:rsidRPr="004C178B" w14:paraId="4CCEDB85" w14:textId="77777777" w:rsidTr="00D42E8E">
        <w:trPr>
          <w:jc w:val="center"/>
        </w:trPr>
        <w:tc>
          <w:tcPr>
            <w:tcW w:w="959" w:type="dxa"/>
            <w:vAlign w:val="center"/>
          </w:tcPr>
          <w:p w14:paraId="24788680" w14:textId="3D77B12A"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刘潇潇</w:t>
            </w:r>
          </w:p>
        </w:tc>
        <w:tc>
          <w:tcPr>
            <w:tcW w:w="709" w:type="dxa"/>
            <w:vAlign w:val="center"/>
          </w:tcPr>
          <w:p w14:paraId="4C7D45B5" w14:textId="6E54928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女</w:t>
            </w:r>
          </w:p>
        </w:tc>
        <w:tc>
          <w:tcPr>
            <w:tcW w:w="1417" w:type="dxa"/>
            <w:vAlign w:val="center"/>
          </w:tcPr>
          <w:p w14:paraId="3ECC9BD1" w14:textId="339093A7"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讲师</w:t>
            </w:r>
          </w:p>
        </w:tc>
        <w:tc>
          <w:tcPr>
            <w:tcW w:w="1985" w:type="dxa"/>
            <w:vAlign w:val="center"/>
          </w:tcPr>
          <w:p w14:paraId="7B2728AA" w14:textId="7A83E590"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4A82670F" w14:textId="7C97C7D8" w:rsidR="00BF261A" w:rsidRPr="004C178B" w:rsidRDefault="00190D80"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提供技术资料</w:t>
            </w:r>
          </w:p>
        </w:tc>
      </w:tr>
      <w:tr w:rsidR="004C178B" w:rsidRPr="004C178B" w14:paraId="2F4F4693" w14:textId="77777777" w:rsidTr="00D42E8E">
        <w:trPr>
          <w:jc w:val="center"/>
        </w:trPr>
        <w:tc>
          <w:tcPr>
            <w:tcW w:w="959" w:type="dxa"/>
            <w:vAlign w:val="center"/>
          </w:tcPr>
          <w:p w14:paraId="31DA8AD9" w14:textId="76D6CA03"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李</w:t>
            </w:r>
            <w:proofErr w:type="gramStart"/>
            <w:r w:rsidRPr="004C178B">
              <w:rPr>
                <w:rFonts w:ascii="Times New Roman" w:hAnsi="Times New Roman" w:cs="Times New Roman" w:hint="eastAsia"/>
                <w:szCs w:val="21"/>
              </w:rPr>
              <w:t>肖肖</w:t>
            </w:r>
            <w:proofErr w:type="gramEnd"/>
          </w:p>
        </w:tc>
        <w:tc>
          <w:tcPr>
            <w:tcW w:w="709" w:type="dxa"/>
            <w:vAlign w:val="center"/>
          </w:tcPr>
          <w:p w14:paraId="3C8FACEC" w14:textId="3D8539E7"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女</w:t>
            </w:r>
          </w:p>
        </w:tc>
        <w:tc>
          <w:tcPr>
            <w:tcW w:w="1417" w:type="dxa"/>
            <w:vAlign w:val="center"/>
          </w:tcPr>
          <w:p w14:paraId="280D65EC" w14:textId="6D7BAC58"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讲师</w:t>
            </w:r>
          </w:p>
        </w:tc>
        <w:tc>
          <w:tcPr>
            <w:tcW w:w="1985" w:type="dxa"/>
            <w:vAlign w:val="center"/>
          </w:tcPr>
          <w:p w14:paraId="3165C1E8" w14:textId="7990C299" w:rsidR="00BF261A" w:rsidRPr="004C178B" w:rsidRDefault="008B575D"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250BE654" w14:textId="5E27A2E2" w:rsidR="00BF261A" w:rsidRPr="004C178B" w:rsidRDefault="00190D80"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提供技术资料</w:t>
            </w:r>
          </w:p>
        </w:tc>
      </w:tr>
      <w:tr w:rsidR="004C178B" w:rsidRPr="004C178B" w14:paraId="0FADF9CF" w14:textId="77777777" w:rsidTr="00D42E8E">
        <w:trPr>
          <w:jc w:val="center"/>
        </w:trPr>
        <w:tc>
          <w:tcPr>
            <w:tcW w:w="959" w:type="dxa"/>
            <w:vAlign w:val="center"/>
          </w:tcPr>
          <w:p w14:paraId="40E96442" w14:textId="03E5063E" w:rsidR="00BF261A" w:rsidRPr="004C178B" w:rsidRDefault="00BF261A" w:rsidP="00BF261A">
            <w:pPr>
              <w:pStyle w:val="a5"/>
              <w:spacing w:line="360" w:lineRule="auto"/>
              <w:ind w:firstLineChars="0" w:firstLine="0"/>
              <w:jc w:val="center"/>
              <w:rPr>
                <w:rFonts w:ascii="Times New Roman" w:hAnsi="Times New Roman" w:cs="Times New Roman"/>
                <w:szCs w:val="21"/>
              </w:rPr>
            </w:pPr>
            <w:bookmarkStart w:id="0" w:name="_Hlk153780896"/>
            <w:r w:rsidRPr="004C178B">
              <w:rPr>
                <w:rFonts w:ascii="Times New Roman" w:hAnsi="Times New Roman" w:cs="Times New Roman" w:hint="eastAsia"/>
                <w:szCs w:val="21"/>
              </w:rPr>
              <w:t>万学军</w:t>
            </w:r>
          </w:p>
        </w:tc>
        <w:tc>
          <w:tcPr>
            <w:tcW w:w="709" w:type="dxa"/>
            <w:vAlign w:val="center"/>
          </w:tcPr>
          <w:p w14:paraId="60FA4C83" w14:textId="28524A96" w:rsidR="00BF261A" w:rsidRPr="004C178B" w:rsidRDefault="00A00AEF"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54B804ED" w14:textId="0908F2E8" w:rsidR="00BF261A" w:rsidRPr="004C178B" w:rsidRDefault="00963398"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w:t>
            </w:r>
          </w:p>
        </w:tc>
        <w:tc>
          <w:tcPr>
            <w:tcW w:w="1985" w:type="dxa"/>
            <w:vAlign w:val="center"/>
          </w:tcPr>
          <w:p w14:paraId="4BE6CCBD" w14:textId="2B80726C" w:rsidR="00BF261A" w:rsidRPr="004C178B" w:rsidRDefault="00A00AEF"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西安市生态环境局</w:t>
            </w:r>
          </w:p>
        </w:tc>
        <w:tc>
          <w:tcPr>
            <w:tcW w:w="3452" w:type="dxa"/>
            <w:vAlign w:val="center"/>
          </w:tcPr>
          <w:p w14:paraId="32A1E6D8" w14:textId="6751E5B9"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技术顾问</w:t>
            </w:r>
          </w:p>
        </w:tc>
      </w:tr>
      <w:bookmarkEnd w:id="0"/>
      <w:tr w:rsidR="004C178B" w:rsidRPr="004C178B" w14:paraId="6FEF5ED7" w14:textId="77777777" w:rsidTr="00D42E8E">
        <w:trPr>
          <w:jc w:val="center"/>
        </w:trPr>
        <w:tc>
          <w:tcPr>
            <w:tcW w:w="959" w:type="dxa"/>
            <w:vAlign w:val="center"/>
          </w:tcPr>
          <w:p w14:paraId="5C062DEB" w14:textId="247A62E7"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鲍婧婷</w:t>
            </w:r>
          </w:p>
        </w:tc>
        <w:tc>
          <w:tcPr>
            <w:tcW w:w="709" w:type="dxa"/>
            <w:vAlign w:val="center"/>
          </w:tcPr>
          <w:p w14:paraId="725EADE0" w14:textId="3B0B2112"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女</w:t>
            </w:r>
          </w:p>
        </w:tc>
        <w:tc>
          <w:tcPr>
            <w:tcW w:w="1417" w:type="dxa"/>
            <w:vAlign w:val="center"/>
          </w:tcPr>
          <w:p w14:paraId="741C7632" w14:textId="79029017"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副教授</w:t>
            </w:r>
          </w:p>
        </w:tc>
        <w:tc>
          <w:tcPr>
            <w:tcW w:w="1985" w:type="dxa"/>
            <w:vAlign w:val="center"/>
          </w:tcPr>
          <w:p w14:paraId="4E40936D" w14:textId="750DB47C"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西安文理学院</w:t>
            </w:r>
          </w:p>
        </w:tc>
        <w:tc>
          <w:tcPr>
            <w:tcW w:w="3452" w:type="dxa"/>
            <w:vAlign w:val="center"/>
          </w:tcPr>
          <w:p w14:paraId="02EF569A" w14:textId="6ECDCE8E"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提供</w:t>
            </w:r>
            <w:r w:rsidR="00190D80" w:rsidRPr="004C178B">
              <w:rPr>
                <w:rFonts w:ascii="Times New Roman" w:hAnsi="Times New Roman" w:cs="Times New Roman" w:hint="eastAsia"/>
                <w:szCs w:val="21"/>
              </w:rPr>
              <w:t>技术</w:t>
            </w:r>
            <w:r w:rsidRPr="004C178B">
              <w:rPr>
                <w:rFonts w:ascii="Times New Roman" w:hAnsi="Times New Roman" w:cs="Times New Roman" w:hint="eastAsia"/>
                <w:szCs w:val="21"/>
              </w:rPr>
              <w:t>资料</w:t>
            </w:r>
          </w:p>
        </w:tc>
      </w:tr>
      <w:tr w:rsidR="004C178B" w:rsidRPr="004C178B" w14:paraId="51A7BD8D" w14:textId="77777777" w:rsidTr="00D42E8E">
        <w:trPr>
          <w:jc w:val="center"/>
        </w:trPr>
        <w:tc>
          <w:tcPr>
            <w:tcW w:w="959" w:type="dxa"/>
            <w:vAlign w:val="center"/>
          </w:tcPr>
          <w:p w14:paraId="0E5E94F4" w14:textId="0630F4EA"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高晓军</w:t>
            </w:r>
          </w:p>
        </w:tc>
        <w:tc>
          <w:tcPr>
            <w:tcW w:w="709" w:type="dxa"/>
            <w:vAlign w:val="center"/>
          </w:tcPr>
          <w:p w14:paraId="27A89847" w14:textId="0D4CD3AB" w:rsidR="00BF261A" w:rsidRPr="004C178B" w:rsidRDefault="00963398"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男</w:t>
            </w:r>
          </w:p>
        </w:tc>
        <w:tc>
          <w:tcPr>
            <w:tcW w:w="1417" w:type="dxa"/>
            <w:vAlign w:val="center"/>
          </w:tcPr>
          <w:p w14:paraId="5D851766" w14:textId="0359AB84" w:rsidR="00BF261A" w:rsidRPr="004C178B" w:rsidRDefault="00963398"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w:t>
            </w:r>
            <w:bookmarkStart w:id="1" w:name="_GoBack"/>
            <w:bookmarkEnd w:id="1"/>
          </w:p>
        </w:tc>
        <w:tc>
          <w:tcPr>
            <w:tcW w:w="1985" w:type="dxa"/>
            <w:vAlign w:val="center"/>
          </w:tcPr>
          <w:p w14:paraId="13D51966" w14:textId="38052839" w:rsidR="00BF261A" w:rsidRPr="004C178B" w:rsidRDefault="00B41536" w:rsidP="00BF261A">
            <w:pPr>
              <w:pStyle w:val="a5"/>
              <w:spacing w:line="360" w:lineRule="auto"/>
              <w:ind w:firstLineChars="0" w:firstLine="0"/>
              <w:jc w:val="center"/>
              <w:rPr>
                <w:rFonts w:ascii="Times New Roman" w:hAnsi="Times New Roman" w:cs="Times New Roman"/>
                <w:szCs w:val="21"/>
              </w:rPr>
            </w:pPr>
            <w:r w:rsidRPr="00CD7733">
              <w:rPr>
                <w:rFonts w:ascii="Times New Roman" w:hAnsi="Times New Roman" w:cs="Times New Roman" w:hint="eastAsia"/>
                <w:szCs w:val="21"/>
              </w:rPr>
              <w:t>陕西</w:t>
            </w:r>
            <w:proofErr w:type="gramStart"/>
            <w:r w:rsidRPr="00CD7733">
              <w:rPr>
                <w:rFonts w:ascii="Times New Roman" w:hAnsi="Times New Roman" w:cs="Times New Roman" w:hint="eastAsia"/>
                <w:szCs w:val="21"/>
              </w:rPr>
              <w:t>芩塬</w:t>
            </w:r>
            <w:proofErr w:type="gramEnd"/>
            <w:r w:rsidRPr="00CD7733">
              <w:rPr>
                <w:rFonts w:ascii="Times New Roman" w:hAnsi="Times New Roman" w:cs="Times New Roman" w:hint="eastAsia"/>
                <w:szCs w:val="21"/>
              </w:rPr>
              <w:t>生态中药材科技有限公司</w:t>
            </w:r>
          </w:p>
        </w:tc>
        <w:tc>
          <w:tcPr>
            <w:tcW w:w="3452" w:type="dxa"/>
            <w:vAlign w:val="center"/>
          </w:tcPr>
          <w:p w14:paraId="55DF9E30" w14:textId="05A20058" w:rsidR="00BF261A" w:rsidRPr="004C178B" w:rsidRDefault="00BF261A" w:rsidP="00BF261A">
            <w:pPr>
              <w:pStyle w:val="a5"/>
              <w:spacing w:line="360" w:lineRule="auto"/>
              <w:ind w:firstLineChars="0" w:firstLine="0"/>
              <w:jc w:val="center"/>
              <w:rPr>
                <w:rFonts w:ascii="Times New Roman" w:hAnsi="Times New Roman" w:cs="Times New Roman"/>
                <w:szCs w:val="21"/>
              </w:rPr>
            </w:pPr>
            <w:r w:rsidRPr="004C178B">
              <w:rPr>
                <w:rFonts w:ascii="Times New Roman" w:hAnsi="Times New Roman" w:cs="Times New Roman" w:hint="eastAsia"/>
                <w:szCs w:val="21"/>
              </w:rPr>
              <w:t>技术顾问</w:t>
            </w:r>
          </w:p>
        </w:tc>
      </w:tr>
    </w:tbl>
    <w:p w14:paraId="4072EC30" w14:textId="77777777" w:rsidR="00CF5820" w:rsidRDefault="00CF5820" w:rsidP="008F3510">
      <w:pPr>
        <w:pStyle w:val="a5"/>
        <w:spacing w:line="360" w:lineRule="auto"/>
        <w:ind w:left="902" w:firstLineChars="0" w:firstLine="0"/>
        <w:rPr>
          <w:rFonts w:ascii="Times New Roman" w:hAnsi="Times New Roman" w:cs="Times New Roman"/>
          <w:sz w:val="24"/>
          <w:szCs w:val="24"/>
        </w:rPr>
      </w:pPr>
    </w:p>
    <w:p w14:paraId="1181F672" w14:textId="43885D7C" w:rsidR="00D24081" w:rsidRPr="0096098F" w:rsidRDefault="00D24081" w:rsidP="003B39A3">
      <w:pPr>
        <w:spacing w:line="360" w:lineRule="auto"/>
        <w:rPr>
          <w:rFonts w:ascii="Times New Roman" w:hAnsi="Times New Roman" w:cs="Times New Roman"/>
          <w:b/>
          <w:sz w:val="24"/>
          <w:szCs w:val="24"/>
        </w:rPr>
      </w:pPr>
      <w:r w:rsidRPr="0096098F">
        <w:rPr>
          <w:rFonts w:ascii="Times New Roman" w:hAnsi="Times New Roman" w:cs="Times New Roman"/>
          <w:b/>
          <w:sz w:val="24"/>
          <w:szCs w:val="24"/>
        </w:rPr>
        <w:t xml:space="preserve">b) </w:t>
      </w:r>
      <w:r w:rsidRPr="0096098F">
        <w:rPr>
          <w:rFonts w:ascii="Times New Roman" w:hAnsi="Times New Roman" w:cs="Times New Roman"/>
          <w:b/>
          <w:sz w:val="24"/>
          <w:szCs w:val="24"/>
        </w:rPr>
        <w:t>标准编制原则和标准主要内容</w:t>
      </w:r>
    </w:p>
    <w:p w14:paraId="68FBE03E" w14:textId="4FB06E87" w:rsidR="00EB30AA" w:rsidRPr="008F3510" w:rsidRDefault="00EB30AA" w:rsidP="008F3510">
      <w:pPr>
        <w:pStyle w:val="a5"/>
        <w:numPr>
          <w:ilvl w:val="0"/>
          <w:numId w:val="12"/>
        </w:numPr>
        <w:spacing w:line="360" w:lineRule="auto"/>
        <w:ind w:firstLineChars="0"/>
        <w:rPr>
          <w:rFonts w:ascii="Times New Roman" w:hAnsi="Times New Roman" w:cs="Times New Roman"/>
          <w:sz w:val="24"/>
          <w:szCs w:val="24"/>
        </w:rPr>
      </w:pPr>
      <w:r w:rsidRPr="008F3510">
        <w:rPr>
          <w:rFonts w:ascii="Times New Roman" w:hAnsi="Times New Roman" w:cs="Times New Roman"/>
          <w:b/>
          <w:sz w:val="24"/>
          <w:szCs w:val="24"/>
        </w:rPr>
        <w:t>标准编制遵循原则</w:t>
      </w:r>
      <w:r w:rsidRPr="008F3510">
        <w:rPr>
          <w:rFonts w:ascii="Times New Roman" w:hAnsi="Times New Roman" w:cs="Times New Roman"/>
          <w:color w:val="FF0000"/>
          <w:sz w:val="24"/>
          <w:szCs w:val="24"/>
        </w:rPr>
        <w:t xml:space="preserve">  </w:t>
      </w:r>
    </w:p>
    <w:p w14:paraId="2856D5B4" w14:textId="328F8FC2" w:rsidR="003543B2" w:rsidRPr="003543B2" w:rsidRDefault="009172EF" w:rsidP="009172E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3543B2" w:rsidRPr="009172EF">
        <w:rPr>
          <w:rFonts w:ascii="Times New Roman" w:hAnsi="Times New Roman" w:cs="Times New Roman" w:hint="eastAsia"/>
          <w:sz w:val="24"/>
          <w:szCs w:val="24"/>
        </w:rPr>
        <w:t>科学性原则</w:t>
      </w:r>
      <w:r>
        <w:rPr>
          <w:rFonts w:ascii="Times New Roman" w:hAnsi="Times New Roman" w:cs="Times New Roman" w:hint="eastAsia"/>
          <w:sz w:val="24"/>
          <w:szCs w:val="24"/>
        </w:rPr>
        <w:t>。</w:t>
      </w:r>
      <w:r w:rsidR="003543B2" w:rsidRPr="003543B2">
        <w:rPr>
          <w:rFonts w:ascii="Times New Roman" w:hAnsi="Times New Roman" w:cs="Times New Roman" w:hint="eastAsia"/>
          <w:sz w:val="24"/>
          <w:szCs w:val="24"/>
        </w:rPr>
        <w:t>综合考虑矿区土壤重金属的修复目标、修复时间、修复成本、环境影响等要素，制定科学修复方案。</w:t>
      </w:r>
    </w:p>
    <w:p w14:paraId="00C7B304" w14:textId="77777777" w:rsidR="009172EF" w:rsidRDefault="009172EF" w:rsidP="009172E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3543B2" w:rsidRPr="009172EF">
        <w:rPr>
          <w:rFonts w:ascii="Times New Roman" w:hAnsi="Times New Roman" w:cs="Times New Roman" w:hint="eastAsia"/>
          <w:sz w:val="24"/>
          <w:szCs w:val="24"/>
        </w:rPr>
        <w:t>分类修复原则</w:t>
      </w:r>
      <w:r>
        <w:rPr>
          <w:rFonts w:ascii="Times New Roman" w:hAnsi="Times New Roman" w:cs="Times New Roman" w:hint="eastAsia"/>
          <w:sz w:val="24"/>
          <w:szCs w:val="24"/>
        </w:rPr>
        <w:t>。</w:t>
      </w:r>
      <w:r w:rsidR="003543B2" w:rsidRPr="003543B2">
        <w:rPr>
          <w:rFonts w:ascii="Times New Roman" w:hAnsi="Times New Roman" w:cs="Times New Roman" w:hint="eastAsia"/>
          <w:sz w:val="24"/>
          <w:szCs w:val="24"/>
        </w:rPr>
        <w:t>根据矿区土壤重金属污染指数对矿区土壤污染程度进行等级划分，从而制定不同等级对应下的矿区土壤重金属污染修复方案。</w:t>
      </w:r>
    </w:p>
    <w:p w14:paraId="752F948F" w14:textId="77777777" w:rsidR="009172EF" w:rsidRDefault="009172EF" w:rsidP="009172E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543B2" w:rsidRPr="009172EF">
        <w:rPr>
          <w:rFonts w:ascii="Times New Roman" w:hAnsi="Times New Roman" w:cs="Times New Roman" w:hint="eastAsia"/>
          <w:sz w:val="24"/>
          <w:szCs w:val="24"/>
        </w:rPr>
        <w:t>可行性原则</w:t>
      </w:r>
      <w:r>
        <w:rPr>
          <w:rFonts w:ascii="Times New Roman" w:hAnsi="Times New Roman" w:cs="Times New Roman" w:hint="eastAsia"/>
          <w:sz w:val="24"/>
          <w:szCs w:val="24"/>
        </w:rPr>
        <w:t>。</w:t>
      </w:r>
      <w:r w:rsidR="003543B2" w:rsidRPr="003543B2">
        <w:rPr>
          <w:rFonts w:ascii="Times New Roman" w:hAnsi="Times New Roman" w:cs="Times New Roman" w:hint="eastAsia"/>
          <w:sz w:val="24"/>
          <w:szCs w:val="24"/>
        </w:rPr>
        <w:t>制定的矿区土壤重金属分类修复方案要合理可行，要合理选择土壤修复技术，同时兼顾经济可行﹑环境可容﹑目标可达。</w:t>
      </w:r>
    </w:p>
    <w:p w14:paraId="26ABBAAE" w14:textId="2E6F0C17" w:rsidR="003543B2" w:rsidRDefault="009172EF" w:rsidP="009172E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4.</w:t>
      </w:r>
      <w:r w:rsidR="003543B2" w:rsidRPr="003543B2">
        <w:rPr>
          <w:rFonts w:ascii="Times New Roman" w:hAnsi="Times New Roman" w:cs="Times New Roman" w:hint="eastAsia"/>
          <w:sz w:val="24"/>
          <w:szCs w:val="24"/>
        </w:rPr>
        <w:t>安全性原则</w:t>
      </w:r>
      <w:r>
        <w:rPr>
          <w:rFonts w:ascii="Times New Roman" w:hAnsi="Times New Roman" w:cs="Times New Roman" w:hint="eastAsia"/>
          <w:sz w:val="24"/>
          <w:szCs w:val="24"/>
        </w:rPr>
        <w:t>。</w:t>
      </w:r>
      <w:r w:rsidR="003543B2" w:rsidRPr="003543B2">
        <w:rPr>
          <w:rFonts w:ascii="Times New Roman" w:hAnsi="Times New Roman" w:cs="Times New Roman" w:hint="eastAsia"/>
          <w:sz w:val="24"/>
          <w:szCs w:val="24"/>
        </w:rPr>
        <w:t>要确保选择的土壤修复技术在前期调查﹑中期实施及后期恢复等阶段对技术人员﹑施工人员、周边人群的身体健康或生态环境不造成危害或影响。</w:t>
      </w:r>
    </w:p>
    <w:p w14:paraId="3E220FA3" w14:textId="118847C8" w:rsidR="00EB30AA" w:rsidRPr="00AF73D2" w:rsidRDefault="00D5249A" w:rsidP="008F3510">
      <w:pPr>
        <w:pStyle w:val="a5"/>
        <w:numPr>
          <w:ilvl w:val="0"/>
          <w:numId w:val="13"/>
        </w:numPr>
        <w:spacing w:line="360" w:lineRule="auto"/>
        <w:ind w:firstLineChars="0"/>
        <w:rPr>
          <w:rFonts w:ascii="Times New Roman" w:hAnsi="Times New Roman" w:cs="Times New Roman"/>
          <w:sz w:val="24"/>
          <w:szCs w:val="24"/>
        </w:rPr>
      </w:pPr>
      <w:r w:rsidRPr="008F3510">
        <w:rPr>
          <w:rFonts w:ascii="Times New Roman" w:hAnsi="Times New Roman" w:cs="Times New Roman"/>
          <w:b/>
          <w:sz w:val="24"/>
          <w:szCs w:val="24"/>
        </w:rPr>
        <w:t>标准结构</w:t>
      </w:r>
      <w:r w:rsidR="00D41948" w:rsidRPr="00D41948">
        <w:rPr>
          <w:rFonts w:ascii="Times New Roman" w:hAnsi="Times New Roman" w:cs="Times New Roman" w:hint="eastAsia"/>
          <w:b/>
          <w:sz w:val="24"/>
          <w:szCs w:val="24"/>
        </w:rPr>
        <w:t>及要素</w:t>
      </w:r>
    </w:p>
    <w:p w14:paraId="3BBEBFF9" w14:textId="1D5A2D28" w:rsidR="00EB30AA" w:rsidRPr="00F33995" w:rsidRDefault="00AF73D2" w:rsidP="008F3510">
      <w:pPr>
        <w:spacing w:line="360" w:lineRule="auto"/>
        <w:ind w:firstLineChars="200" w:firstLine="480"/>
        <w:rPr>
          <w:rFonts w:ascii="Times New Roman" w:hAnsi="Times New Roman" w:cs="Times New Roman"/>
          <w:b/>
          <w:sz w:val="24"/>
          <w:szCs w:val="24"/>
        </w:rPr>
      </w:pPr>
      <w:r w:rsidRPr="00F33995">
        <w:rPr>
          <w:rFonts w:ascii="Times New Roman" w:hAnsi="Times New Roman" w:cs="Times New Roman" w:hint="eastAsia"/>
          <w:sz w:val="24"/>
          <w:szCs w:val="24"/>
        </w:rPr>
        <w:t>该技术规程</w:t>
      </w:r>
      <w:r w:rsidR="00F33995">
        <w:rPr>
          <w:rFonts w:ascii="Times New Roman" w:hAnsi="Times New Roman" w:cs="Times New Roman" w:hint="eastAsia"/>
          <w:sz w:val="24"/>
          <w:szCs w:val="24"/>
        </w:rPr>
        <w:t>中的</w:t>
      </w:r>
      <w:r w:rsidR="00D41948">
        <w:rPr>
          <w:rFonts w:ascii="Times New Roman" w:hAnsi="Times New Roman" w:cs="Times New Roman" w:hint="eastAsia"/>
          <w:sz w:val="24"/>
          <w:szCs w:val="24"/>
        </w:rPr>
        <w:t>结构</w:t>
      </w:r>
      <w:r w:rsidR="00F33995" w:rsidRPr="00F33995">
        <w:rPr>
          <w:rFonts w:ascii="Times New Roman" w:hAnsi="Times New Roman" w:cs="Times New Roman" w:hint="eastAsia"/>
          <w:sz w:val="24"/>
          <w:szCs w:val="24"/>
        </w:rPr>
        <w:t>要素</w:t>
      </w:r>
      <w:r w:rsidRPr="00F33995">
        <w:rPr>
          <w:rFonts w:ascii="Times New Roman" w:hAnsi="Times New Roman" w:cs="Times New Roman" w:hint="eastAsia"/>
          <w:sz w:val="24"/>
          <w:szCs w:val="24"/>
        </w:rPr>
        <w:t>主要</w:t>
      </w:r>
      <w:r w:rsidR="00F33995">
        <w:rPr>
          <w:rFonts w:ascii="Times New Roman" w:hAnsi="Times New Roman" w:cs="Times New Roman" w:hint="eastAsia"/>
          <w:sz w:val="24"/>
          <w:szCs w:val="24"/>
        </w:rPr>
        <w:t>由</w:t>
      </w:r>
      <w:r w:rsidR="00F33995" w:rsidRPr="00F33995">
        <w:rPr>
          <w:rFonts w:ascii="Times New Roman" w:hAnsi="Times New Roman" w:cs="Times New Roman" w:hint="eastAsia"/>
          <w:sz w:val="24"/>
          <w:szCs w:val="24"/>
        </w:rPr>
        <w:t>名称</w:t>
      </w:r>
      <w:r w:rsidR="00F33995" w:rsidRPr="00F33995">
        <w:rPr>
          <w:rFonts w:asciiTheme="minorEastAsia" w:hAnsiTheme="minorEastAsia" w:cs="Times New Roman" w:hint="eastAsia"/>
          <w:sz w:val="24"/>
          <w:szCs w:val="24"/>
        </w:rPr>
        <w:t>﹑目次﹑</w:t>
      </w:r>
      <w:r w:rsidRPr="00F33995">
        <w:rPr>
          <w:rFonts w:ascii="Times New Roman" w:hAnsi="Times New Roman" w:cs="Times New Roman" w:hint="eastAsia"/>
          <w:sz w:val="24"/>
          <w:szCs w:val="24"/>
        </w:rPr>
        <w:t>前言</w:t>
      </w:r>
      <w:r w:rsidRPr="00F33995">
        <w:rPr>
          <w:rFonts w:asciiTheme="minorEastAsia" w:hAnsiTheme="minorEastAsia" w:cs="Times New Roman" w:hint="eastAsia"/>
          <w:sz w:val="24"/>
          <w:szCs w:val="24"/>
        </w:rPr>
        <w:t>﹑</w:t>
      </w:r>
      <w:r w:rsidRPr="00F33995">
        <w:rPr>
          <w:rFonts w:ascii="Times New Roman" w:hAnsi="Times New Roman" w:cs="Times New Roman" w:hint="eastAsia"/>
          <w:sz w:val="24"/>
          <w:szCs w:val="24"/>
        </w:rPr>
        <w:t>引言</w:t>
      </w:r>
      <w:r w:rsidRPr="00F33995">
        <w:rPr>
          <w:rFonts w:asciiTheme="minorEastAsia" w:hAnsiTheme="minorEastAsia" w:cs="Times New Roman" w:hint="eastAsia"/>
          <w:sz w:val="24"/>
          <w:szCs w:val="24"/>
        </w:rPr>
        <w:t>﹑</w:t>
      </w:r>
      <w:r w:rsidRPr="00F33995">
        <w:rPr>
          <w:rFonts w:ascii="Times New Roman" w:hAnsi="Times New Roman" w:cs="Times New Roman" w:hint="eastAsia"/>
          <w:sz w:val="24"/>
          <w:szCs w:val="24"/>
        </w:rPr>
        <w:t>适用范围</w:t>
      </w:r>
      <w:r w:rsidRPr="00F33995">
        <w:rPr>
          <w:rFonts w:asciiTheme="minorEastAsia" w:hAnsiTheme="minorEastAsia" w:cs="Times New Roman" w:hint="eastAsia"/>
          <w:sz w:val="24"/>
          <w:szCs w:val="24"/>
        </w:rPr>
        <w:t>﹑规范性引用文件﹑相关术语和定义﹑基本原则﹑工作程序﹑附录等部分组成。</w:t>
      </w:r>
    </w:p>
    <w:p w14:paraId="18A32194" w14:textId="0B4F6821" w:rsidR="00EB30AA" w:rsidRPr="00891BA0" w:rsidRDefault="00D5249A" w:rsidP="008F3510">
      <w:pPr>
        <w:pStyle w:val="a5"/>
        <w:numPr>
          <w:ilvl w:val="0"/>
          <w:numId w:val="12"/>
        </w:numPr>
        <w:spacing w:line="360" w:lineRule="auto"/>
        <w:ind w:firstLineChars="0"/>
        <w:rPr>
          <w:rFonts w:ascii="Times New Roman" w:hAnsi="Times New Roman" w:cs="Times New Roman"/>
          <w:b/>
          <w:sz w:val="24"/>
          <w:szCs w:val="24"/>
        </w:rPr>
      </w:pPr>
      <w:r w:rsidRPr="00891BA0">
        <w:rPr>
          <w:rFonts w:ascii="Times New Roman" w:hAnsi="Times New Roman" w:cs="Times New Roman"/>
          <w:b/>
          <w:sz w:val="24"/>
          <w:szCs w:val="24"/>
        </w:rPr>
        <w:t>关键指标确定依据</w:t>
      </w:r>
      <w:r w:rsidR="00EB30AA" w:rsidRPr="00891BA0">
        <w:rPr>
          <w:rFonts w:ascii="Times New Roman" w:hAnsi="Times New Roman" w:cs="Times New Roman"/>
          <w:b/>
          <w:sz w:val="24"/>
          <w:szCs w:val="24"/>
        </w:rPr>
        <w:t xml:space="preserve">  </w:t>
      </w:r>
    </w:p>
    <w:p w14:paraId="7EE28A0E" w14:textId="4096769D" w:rsidR="007F007E" w:rsidRPr="00891BA0" w:rsidRDefault="007F007E" w:rsidP="00977608">
      <w:pPr>
        <w:spacing w:line="360" w:lineRule="auto"/>
        <w:ind w:firstLineChars="200" w:firstLine="480"/>
        <w:rPr>
          <w:rFonts w:ascii="Times New Roman" w:hAnsi="Times New Roman" w:cs="Times New Roman"/>
          <w:sz w:val="24"/>
          <w:szCs w:val="24"/>
        </w:rPr>
      </w:pPr>
      <w:r w:rsidRPr="00891BA0">
        <w:rPr>
          <w:rFonts w:ascii="Times New Roman" w:hAnsi="Times New Roman" w:cs="Times New Roman" w:hint="eastAsia"/>
          <w:sz w:val="24"/>
          <w:szCs w:val="24"/>
        </w:rPr>
        <w:t>本标准</w:t>
      </w:r>
      <w:r w:rsidR="00891BA0" w:rsidRPr="00891BA0">
        <w:rPr>
          <w:rFonts w:ascii="Times New Roman" w:hAnsi="Times New Roman" w:cs="Times New Roman" w:hint="eastAsia"/>
          <w:sz w:val="24"/>
          <w:szCs w:val="24"/>
        </w:rPr>
        <w:t>中的关键指标</w:t>
      </w:r>
      <w:r w:rsidRPr="00891BA0">
        <w:rPr>
          <w:rFonts w:ascii="Times New Roman" w:hAnsi="Times New Roman" w:cs="Times New Roman" w:hint="eastAsia"/>
          <w:sz w:val="24"/>
          <w:szCs w:val="24"/>
        </w:rPr>
        <w:t>是在参考《南方有色金属矿区废弃地植被生态修复技术规程》（</w:t>
      </w:r>
      <w:r w:rsidRPr="00891BA0">
        <w:rPr>
          <w:rFonts w:ascii="Times New Roman" w:hAnsi="Times New Roman" w:cs="Times New Roman" w:hint="eastAsia"/>
          <w:sz w:val="24"/>
          <w:szCs w:val="24"/>
        </w:rPr>
        <w:t>LY/T 2770-2016</w:t>
      </w:r>
      <w:r w:rsidRPr="00891BA0">
        <w:rPr>
          <w:rFonts w:ascii="Times New Roman" w:hAnsi="Times New Roman" w:cs="Times New Roman" w:hint="eastAsia"/>
          <w:sz w:val="24"/>
          <w:szCs w:val="24"/>
        </w:rPr>
        <w:t>）﹑《铅、锌矿区重金属污染场地植物修复技术规程》（</w:t>
      </w:r>
      <w:r w:rsidRPr="00891BA0">
        <w:rPr>
          <w:rFonts w:ascii="Times New Roman" w:hAnsi="Times New Roman" w:cs="Times New Roman" w:hint="eastAsia"/>
          <w:sz w:val="24"/>
          <w:szCs w:val="24"/>
        </w:rPr>
        <w:t>DB43/T 1249-2017</w:t>
      </w:r>
      <w:r w:rsidRPr="00891BA0">
        <w:rPr>
          <w:rFonts w:ascii="Times New Roman" w:hAnsi="Times New Roman" w:cs="Times New Roman" w:hint="eastAsia"/>
          <w:sz w:val="24"/>
          <w:szCs w:val="24"/>
        </w:rPr>
        <w:t>）﹑《农用地土壤重金属污染修复技术规程》（</w:t>
      </w:r>
      <w:r w:rsidRPr="00891BA0">
        <w:rPr>
          <w:rFonts w:ascii="Times New Roman" w:hAnsi="Times New Roman" w:cs="Times New Roman" w:hint="eastAsia"/>
          <w:sz w:val="24"/>
          <w:szCs w:val="24"/>
        </w:rPr>
        <w:t>DB13/T 2206-2020</w:t>
      </w:r>
      <w:r w:rsidRPr="00891BA0">
        <w:rPr>
          <w:rFonts w:ascii="Times New Roman" w:hAnsi="Times New Roman" w:cs="Times New Roman" w:hint="eastAsia"/>
          <w:sz w:val="24"/>
          <w:szCs w:val="24"/>
        </w:rPr>
        <w:t>）等文件基础上，</w:t>
      </w:r>
      <w:r w:rsidR="00891BA0" w:rsidRPr="00891BA0">
        <w:rPr>
          <w:rFonts w:ascii="Times New Roman" w:hAnsi="Times New Roman" w:cs="Times New Roman" w:hint="eastAsia"/>
          <w:sz w:val="24"/>
          <w:szCs w:val="24"/>
        </w:rPr>
        <w:t>并</w:t>
      </w:r>
      <w:r w:rsidRPr="00891BA0">
        <w:rPr>
          <w:rFonts w:ascii="Times New Roman" w:hAnsi="Times New Roman" w:cs="Times New Roman" w:hint="eastAsia"/>
          <w:sz w:val="24"/>
          <w:szCs w:val="24"/>
        </w:rPr>
        <w:t>根据秦岭南麓金属矿区土壤重金属污染实际状况</w:t>
      </w:r>
      <w:r w:rsidR="00891BA0" w:rsidRPr="00891BA0">
        <w:rPr>
          <w:rFonts w:ascii="Times New Roman" w:hAnsi="Times New Roman" w:cs="Times New Roman" w:hint="eastAsia"/>
          <w:sz w:val="24"/>
          <w:szCs w:val="24"/>
        </w:rPr>
        <w:t>及</w:t>
      </w:r>
      <w:r w:rsidR="00977608" w:rsidRPr="00891BA0">
        <w:rPr>
          <w:rFonts w:ascii="Times New Roman" w:hAnsi="Times New Roman" w:cs="Times New Roman" w:hint="eastAsia"/>
          <w:sz w:val="24"/>
          <w:szCs w:val="24"/>
        </w:rPr>
        <w:t>结合陕西省重点</w:t>
      </w:r>
      <w:r w:rsidR="00B41536">
        <w:rPr>
          <w:rFonts w:ascii="Times New Roman" w:hAnsi="Times New Roman" w:cs="Times New Roman" w:hint="eastAsia"/>
          <w:sz w:val="24"/>
          <w:szCs w:val="24"/>
        </w:rPr>
        <w:t>研发计划项目</w:t>
      </w:r>
      <w:r w:rsidR="00977608" w:rsidRPr="00891BA0">
        <w:rPr>
          <w:rFonts w:ascii="Times New Roman" w:hAnsi="Times New Roman" w:cs="Times New Roman" w:hint="eastAsia"/>
          <w:sz w:val="24"/>
          <w:szCs w:val="24"/>
        </w:rPr>
        <w:t>研究成果</w:t>
      </w:r>
      <w:r w:rsidR="00891BA0" w:rsidRPr="00891BA0">
        <w:rPr>
          <w:rFonts w:ascii="Times New Roman" w:hAnsi="Times New Roman" w:cs="Times New Roman" w:hint="eastAsia"/>
          <w:sz w:val="24"/>
          <w:szCs w:val="24"/>
        </w:rPr>
        <w:t>而确定并</w:t>
      </w:r>
      <w:r w:rsidRPr="00891BA0">
        <w:rPr>
          <w:rFonts w:ascii="Times New Roman" w:hAnsi="Times New Roman" w:cs="Times New Roman" w:hint="eastAsia"/>
          <w:sz w:val="24"/>
          <w:szCs w:val="24"/>
        </w:rPr>
        <w:t>规定</w:t>
      </w:r>
      <w:r w:rsidR="00891BA0" w:rsidRPr="00891BA0">
        <w:rPr>
          <w:rFonts w:ascii="Times New Roman" w:hAnsi="Times New Roman" w:cs="Times New Roman" w:hint="eastAsia"/>
          <w:sz w:val="24"/>
          <w:szCs w:val="24"/>
        </w:rPr>
        <w:t>其相关</w:t>
      </w:r>
      <w:r w:rsidR="00054A69" w:rsidRPr="00891BA0">
        <w:rPr>
          <w:rFonts w:ascii="Times New Roman" w:hAnsi="Times New Roman" w:cs="Times New Roman" w:hint="eastAsia"/>
          <w:sz w:val="24"/>
          <w:szCs w:val="24"/>
        </w:rPr>
        <w:t>定义。</w:t>
      </w:r>
    </w:p>
    <w:p w14:paraId="0AD61F7C" w14:textId="447B1AF5" w:rsidR="00EB30AA" w:rsidRPr="008F3510" w:rsidRDefault="00D5249A" w:rsidP="008F3510">
      <w:pPr>
        <w:pStyle w:val="a5"/>
        <w:numPr>
          <w:ilvl w:val="0"/>
          <w:numId w:val="13"/>
        </w:numPr>
        <w:spacing w:line="360" w:lineRule="auto"/>
        <w:ind w:firstLineChars="0"/>
        <w:rPr>
          <w:rFonts w:ascii="Times New Roman" w:hAnsi="Times New Roman" w:cs="Times New Roman"/>
          <w:b/>
          <w:sz w:val="24"/>
          <w:szCs w:val="24"/>
        </w:rPr>
      </w:pPr>
      <w:r w:rsidRPr="008F3510">
        <w:rPr>
          <w:rFonts w:ascii="Times New Roman" w:hAnsi="Times New Roman" w:cs="Times New Roman"/>
          <w:b/>
          <w:sz w:val="24"/>
          <w:szCs w:val="24"/>
        </w:rPr>
        <w:t>主要内容</w:t>
      </w:r>
      <w:r w:rsidR="00EB30AA" w:rsidRPr="008F3510">
        <w:rPr>
          <w:rFonts w:ascii="Times New Roman" w:hAnsi="Times New Roman" w:cs="Times New Roman"/>
          <w:b/>
          <w:color w:val="FF0000"/>
          <w:sz w:val="24"/>
          <w:szCs w:val="24"/>
        </w:rPr>
        <w:t xml:space="preserve"> </w:t>
      </w:r>
    </w:p>
    <w:p w14:paraId="41C60072" w14:textId="0365360D" w:rsidR="00D5249A" w:rsidRPr="0064488A" w:rsidRDefault="0064488A" w:rsidP="0064488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该技术规程的</w:t>
      </w:r>
      <w:r w:rsidRPr="0064488A">
        <w:rPr>
          <w:rFonts w:ascii="Times New Roman" w:hAnsi="Times New Roman" w:cs="Times New Roman" w:hint="eastAsia"/>
          <w:sz w:val="24"/>
          <w:szCs w:val="24"/>
        </w:rPr>
        <w:t>主要包括秦岭南麓地区金属矿区土壤重金属修复技术的定义和术语、基本原则及工作程序，其中工作程序包括土壤污染状况调查、土壤污染现状监测﹑土壤污染指数计算﹑土壤污染等级和污染程度评判﹑修复目标确定﹑修复要求确认﹑修复模式选择﹑修复模式选择﹑修复技术筛选﹑修复方案分类﹑修复方案制定及修复效果评估等内容。</w:t>
      </w:r>
    </w:p>
    <w:p w14:paraId="1FD7928B" w14:textId="7437965A" w:rsidR="00EB30AA" w:rsidRPr="008F3510" w:rsidRDefault="00D5249A" w:rsidP="008F3510">
      <w:pPr>
        <w:pStyle w:val="a5"/>
        <w:numPr>
          <w:ilvl w:val="0"/>
          <w:numId w:val="13"/>
        </w:numPr>
        <w:spacing w:line="360" w:lineRule="auto"/>
        <w:ind w:firstLineChars="0"/>
        <w:rPr>
          <w:rFonts w:ascii="Times New Roman" w:hAnsi="Times New Roman" w:cs="Times New Roman"/>
          <w:b/>
          <w:sz w:val="24"/>
          <w:szCs w:val="24"/>
        </w:rPr>
      </w:pPr>
      <w:r w:rsidRPr="008F3510">
        <w:rPr>
          <w:rFonts w:ascii="Times New Roman" w:hAnsi="Times New Roman" w:cs="Times New Roman"/>
          <w:b/>
          <w:sz w:val="24"/>
          <w:szCs w:val="24"/>
        </w:rPr>
        <w:t>与其他标准差异</w:t>
      </w:r>
    </w:p>
    <w:p w14:paraId="4E5289A7" w14:textId="45E07A54" w:rsidR="00BC784C" w:rsidRPr="000020EF" w:rsidRDefault="00BC784C" w:rsidP="00BC784C">
      <w:pPr>
        <w:spacing w:line="360" w:lineRule="auto"/>
        <w:ind w:firstLineChars="200" w:firstLine="480"/>
        <w:contextualSpacing/>
        <w:mirrorIndents/>
        <w:rPr>
          <w:rFonts w:ascii="Times New Roman" w:hAnsi="Times New Roman" w:cs="Times New Roman"/>
          <w:sz w:val="24"/>
          <w:szCs w:val="24"/>
        </w:rPr>
      </w:pPr>
      <w:r w:rsidRPr="000020EF">
        <w:rPr>
          <w:rFonts w:ascii="Times New Roman" w:hAnsi="Times New Roman" w:cs="Times New Roman" w:hint="eastAsia"/>
          <w:sz w:val="24"/>
          <w:szCs w:val="24"/>
        </w:rPr>
        <w:t>本标准与国际国内同类标准的主要差异表现在以下几个方面：</w:t>
      </w:r>
    </w:p>
    <w:p w14:paraId="107F2B22" w14:textId="0171103E" w:rsidR="00D5249A" w:rsidRPr="000020EF" w:rsidRDefault="00BC784C" w:rsidP="008F3510">
      <w:pPr>
        <w:spacing w:line="360" w:lineRule="auto"/>
        <w:ind w:firstLineChars="200" w:firstLine="480"/>
        <w:rPr>
          <w:rFonts w:ascii="Times New Roman" w:hAnsi="Times New Roman" w:cs="Times New Roman"/>
          <w:sz w:val="24"/>
          <w:szCs w:val="24"/>
        </w:rPr>
      </w:pPr>
      <w:r w:rsidRPr="000020EF">
        <w:rPr>
          <w:rFonts w:ascii="Times New Roman" w:hAnsi="Times New Roman" w:cs="Times New Roman" w:hint="eastAsia"/>
          <w:sz w:val="24"/>
          <w:szCs w:val="24"/>
        </w:rPr>
        <w:t>1.</w:t>
      </w:r>
      <w:r w:rsidR="00236FDC" w:rsidRPr="000020EF">
        <w:rPr>
          <w:rFonts w:ascii="Times New Roman" w:hAnsi="Times New Roman" w:cs="Times New Roman" w:hint="eastAsia"/>
          <w:sz w:val="24"/>
          <w:szCs w:val="24"/>
        </w:rPr>
        <w:t>研究对象不同。本技术规程是以秦岭南麓典型矿区作为研究对象，而其他同类标准是以其他区域作为研究对象。</w:t>
      </w:r>
    </w:p>
    <w:p w14:paraId="31300284" w14:textId="782ADA78" w:rsidR="00BC784C" w:rsidRPr="000020EF" w:rsidRDefault="00BC784C" w:rsidP="008F3510">
      <w:pPr>
        <w:spacing w:line="360" w:lineRule="auto"/>
        <w:ind w:firstLineChars="200" w:firstLine="480"/>
        <w:rPr>
          <w:rFonts w:ascii="Times New Roman" w:hAnsi="Times New Roman" w:cs="Times New Roman"/>
          <w:sz w:val="24"/>
          <w:szCs w:val="24"/>
        </w:rPr>
      </w:pPr>
      <w:r w:rsidRPr="000020EF">
        <w:rPr>
          <w:rFonts w:ascii="Times New Roman" w:hAnsi="Times New Roman" w:cs="Times New Roman" w:hint="eastAsia"/>
          <w:sz w:val="24"/>
          <w:szCs w:val="24"/>
        </w:rPr>
        <w:t>2.</w:t>
      </w:r>
      <w:r w:rsidR="00A102C6" w:rsidRPr="000020EF">
        <w:rPr>
          <w:rFonts w:ascii="Times New Roman" w:hAnsi="Times New Roman" w:cs="Times New Roman" w:hint="eastAsia"/>
          <w:sz w:val="24"/>
          <w:szCs w:val="24"/>
        </w:rPr>
        <w:t>研究基础不同。本技术规程是以秦岭南麓金属矿区土壤重金属污染实际状况及</w:t>
      </w:r>
      <w:r w:rsidR="00B41536" w:rsidRPr="00B41536">
        <w:rPr>
          <w:rFonts w:ascii="Times New Roman" w:hAnsi="Times New Roman" w:cs="Times New Roman" w:hint="eastAsia"/>
          <w:sz w:val="24"/>
          <w:szCs w:val="24"/>
        </w:rPr>
        <w:t>陕西省重点研发计划项目</w:t>
      </w:r>
      <w:r w:rsidR="00A102C6" w:rsidRPr="000020EF">
        <w:rPr>
          <w:rFonts w:ascii="Times New Roman" w:hAnsi="Times New Roman" w:cs="Times New Roman" w:hint="eastAsia"/>
          <w:sz w:val="24"/>
          <w:szCs w:val="24"/>
        </w:rPr>
        <w:t>研究成果作为基础，而其他同类标准则完全不同。</w:t>
      </w:r>
    </w:p>
    <w:p w14:paraId="1F452F14" w14:textId="0B98C296" w:rsidR="001B4D8B" w:rsidRPr="000020EF" w:rsidRDefault="006C28D5" w:rsidP="001B4D8B">
      <w:pPr>
        <w:spacing w:line="360" w:lineRule="auto"/>
        <w:ind w:firstLineChars="200" w:firstLine="480"/>
        <w:rPr>
          <w:rFonts w:ascii="Times New Roman" w:hAnsi="Times New Roman" w:cs="Times New Roman"/>
          <w:sz w:val="24"/>
          <w:szCs w:val="24"/>
        </w:rPr>
      </w:pPr>
      <w:r w:rsidRPr="000020EF">
        <w:rPr>
          <w:rFonts w:ascii="Times New Roman" w:hAnsi="Times New Roman" w:cs="Times New Roman" w:hint="eastAsia"/>
          <w:sz w:val="24"/>
          <w:szCs w:val="24"/>
        </w:rPr>
        <w:t>3</w:t>
      </w:r>
      <w:r w:rsidR="001B4D8B" w:rsidRPr="000020EF">
        <w:rPr>
          <w:rFonts w:ascii="Times New Roman" w:hAnsi="Times New Roman" w:cs="Times New Roman" w:hint="eastAsia"/>
          <w:sz w:val="24"/>
          <w:szCs w:val="24"/>
        </w:rPr>
        <w:t>.</w:t>
      </w:r>
      <w:r w:rsidR="001B4D8B" w:rsidRPr="000020EF">
        <w:rPr>
          <w:rFonts w:ascii="Times New Roman" w:hAnsi="Times New Roman" w:cs="Times New Roman" w:hint="eastAsia"/>
          <w:sz w:val="24"/>
          <w:szCs w:val="24"/>
        </w:rPr>
        <w:t>相对国内其他同类标准，本标准强化并细化了土壤污染现状监测内容，弱化了土壤污染风险评估内容</w:t>
      </w:r>
      <w:r w:rsidR="00AF41CA" w:rsidRPr="000020EF">
        <w:rPr>
          <w:rFonts w:ascii="Times New Roman" w:hAnsi="Times New Roman" w:cs="Times New Roman" w:hint="eastAsia"/>
          <w:sz w:val="24"/>
          <w:szCs w:val="24"/>
        </w:rPr>
        <w:t>。同时，还以</w:t>
      </w:r>
      <w:r w:rsidR="001B4D8B" w:rsidRPr="000020EF">
        <w:rPr>
          <w:rFonts w:ascii="Times New Roman" w:hAnsi="Times New Roman" w:cs="Times New Roman" w:hint="eastAsia"/>
          <w:sz w:val="24"/>
          <w:szCs w:val="24"/>
        </w:rPr>
        <w:t>土壤中</w:t>
      </w:r>
      <w:r w:rsidR="001B4D8B" w:rsidRPr="000020EF">
        <w:rPr>
          <w:rFonts w:ascii="Times New Roman" w:hAnsi="Times New Roman" w:cs="Times New Roman" w:hint="eastAsia"/>
          <w:sz w:val="24"/>
          <w:szCs w:val="24"/>
        </w:rPr>
        <w:t>8</w:t>
      </w:r>
      <w:r w:rsidR="001B4D8B" w:rsidRPr="000020EF">
        <w:rPr>
          <w:rFonts w:ascii="Times New Roman" w:hAnsi="Times New Roman" w:cs="Times New Roman" w:hint="eastAsia"/>
          <w:sz w:val="24"/>
          <w:szCs w:val="24"/>
        </w:rPr>
        <w:t>种</w:t>
      </w:r>
      <w:r w:rsidR="00AF41CA" w:rsidRPr="000020EF">
        <w:rPr>
          <w:rFonts w:ascii="Times New Roman" w:hAnsi="Times New Roman" w:cs="Times New Roman" w:hint="eastAsia"/>
          <w:sz w:val="24"/>
          <w:szCs w:val="24"/>
        </w:rPr>
        <w:t>有毒有害</w:t>
      </w:r>
      <w:r w:rsidR="001B4D8B" w:rsidRPr="000020EF">
        <w:rPr>
          <w:rFonts w:ascii="Times New Roman" w:hAnsi="Times New Roman" w:cs="Times New Roman" w:hint="eastAsia"/>
          <w:sz w:val="24"/>
          <w:szCs w:val="24"/>
        </w:rPr>
        <w:t>重金属作为土壤污染</w:t>
      </w:r>
      <w:r w:rsidR="00AF41CA" w:rsidRPr="000020EF">
        <w:rPr>
          <w:rFonts w:ascii="Times New Roman" w:hAnsi="Times New Roman" w:cs="Times New Roman" w:hint="eastAsia"/>
          <w:sz w:val="24"/>
          <w:szCs w:val="24"/>
        </w:rPr>
        <w:t>样品采集</w:t>
      </w:r>
      <w:r w:rsidR="00AF41CA" w:rsidRPr="000020EF">
        <w:rPr>
          <w:rFonts w:asciiTheme="minorEastAsia" w:hAnsiTheme="minorEastAsia" w:cs="Times New Roman" w:hint="eastAsia"/>
          <w:sz w:val="24"/>
          <w:szCs w:val="24"/>
        </w:rPr>
        <w:t>﹑土壤污染</w:t>
      </w:r>
      <w:r w:rsidR="00AF41CA" w:rsidRPr="000020EF">
        <w:rPr>
          <w:rFonts w:ascii="Times New Roman" w:hAnsi="Times New Roman" w:cs="Times New Roman" w:hint="eastAsia"/>
          <w:sz w:val="24"/>
          <w:szCs w:val="24"/>
        </w:rPr>
        <w:t>样品分析</w:t>
      </w:r>
      <w:r w:rsidR="00AF41CA" w:rsidRPr="000020EF">
        <w:rPr>
          <w:rFonts w:asciiTheme="minorEastAsia" w:hAnsiTheme="minorEastAsia" w:cs="Times New Roman" w:hint="eastAsia"/>
          <w:sz w:val="24"/>
          <w:szCs w:val="24"/>
        </w:rPr>
        <w:t>﹑土壤</w:t>
      </w:r>
      <w:r w:rsidR="00AF41CA" w:rsidRPr="000020EF">
        <w:rPr>
          <w:rFonts w:ascii="Times New Roman" w:hAnsi="Times New Roman" w:cs="Times New Roman" w:hint="eastAsia"/>
          <w:sz w:val="24"/>
          <w:szCs w:val="24"/>
        </w:rPr>
        <w:t>重金属毒性指数确定以及土壤污染指数计算</w:t>
      </w:r>
      <w:r w:rsidR="00AF41CA" w:rsidRPr="000020EF">
        <w:rPr>
          <w:rFonts w:asciiTheme="minorEastAsia" w:hAnsiTheme="minorEastAsia" w:cs="Times New Roman" w:hint="eastAsia"/>
          <w:sz w:val="24"/>
          <w:szCs w:val="24"/>
        </w:rPr>
        <w:t>的共同基础，从而</w:t>
      </w:r>
      <w:r w:rsidR="001B4D8B" w:rsidRPr="000020EF">
        <w:rPr>
          <w:rFonts w:ascii="Times New Roman" w:hAnsi="Times New Roman" w:cs="Times New Roman" w:hint="eastAsia"/>
          <w:sz w:val="24"/>
          <w:szCs w:val="24"/>
        </w:rPr>
        <w:t>让技术规程</w:t>
      </w:r>
      <w:r w:rsidR="00AF41CA" w:rsidRPr="000020EF">
        <w:rPr>
          <w:rFonts w:ascii="Times New Roman" w:hAnsi="Times New Roman" w:cs="Times New Roman" w:hint="eastAsia"/>
          <w:sz w:val="24"/>
          <w:szCs w:val="24"/>
        </w:rPr>
        <w:t>的</w:t>
      </w:r>
      <w:r w:rsidR="001B4D8B" w:rsidRPr="000020EF">
        <w:rPr>
          <w:rFonts w:ascii="Times New Roman" w:hAnsi="Times New Roman" w:cs="Times New Roman" w:hint="eastAsia"/>
          <w:sz w:val="24"/>
          <w:szCs w:val="24"/>
        </w:rPr>
        <w:t>可操作性</w:t>
      </w:r>
      <w:r w:rsidR="00AF41CA" w:rsidRPr="000020EF">
        <w:rPr>
          <w:rFonts w:ascii="Times New Roman" w:hAnsi="Times New Roman" w:cs="Times New Roman" w:hint="eastAsia"/>
          <w:sz w:val="24"/>
          <w:szCs w:val="24"/>
        </w:rPr>
        <w:t>变得</w:t>
      </w:r>
      <w:r w:rsidR="001B4D8B" w:rsidRPr="000020EF">
        <w:rPr>
          <w:rFonts w:ascii="Times New Roman" w:hAnsi="Times New Roman" w:cs="Times New Roman" w:hint="eastAsia"/>
          <w:sz w:val="24"/>
          <w:szCs w:val="24"/>
        </w:rPr>
        <w:t>更强。</w:t>
      </w:r>
    </w:p>
    <w:p w14:paraId="4B1876DD" w14:textId="50B79C6B" w:rsidR="006C28D5" w:rsidRPr="007465E0" w:rsidRDefault="006C28D5" w:rsidP="008F3510">
      <w:pPr>
        <w:spacing w:line="360" w:lineRule="auto"/>
        <w:ind w:firstLineChars="200" w:firstLine="480"/>
        <w:rPr>
          <w:rFonts w:ascii="Times New Roman" w:hAnsi="Times New Roman" w:cs="Times New Roman"/>
          <w:sz w:val="24"/>
          <w:szCs w:val="24"/>
        </w:rPr>
      </w:pPr>
      <w:r w:rsidRPr="000020EF">
        <w:rPr>
          <w:rFonts w:ascii="Times New Roman" w:hAnsi="Times New Roman" w:cs="Times New Roman" w:hint="eastAsia"/>
          <w:sz w:val="24"/>
          <w:szCs w:val="24"/>
        </w:rPr>
        <w:t>4</w:t>
      </w:r>
      <w:r w:rsidR="00BC784C" w:rsidRPr="000020EF">
        <w:rPr>
          <w:rFonts w:ascii="Times New Roman" w:hAnsi="Times New Roman" w:cs="Times New Roman" w:hint="eastAsia"/>
          <w:sz w:val="24"/>
          <w:szCs w:val="24"/>
        </w:rPr>
        <w:t>.</w:t>
      </w:r>
      <w:r w:rsidRPr="000020EF">
        <w:rPr>
          <w:rFonts w:ascii="Times New Roman" w:hAnsi="Times New Roman" w:cs="Times New Roman" w:hint="eastAsia"/>
          <w:sz w:val="24"/>
          <w:szCs w:val="24"/>
        </w:rPr>
        <w:t>相对国内其他同类标准，</w:t>
      </w:r>
      <w:r w:rsidR="00254F2B" w:rsidRPr="000020EF">
        <w:rPr>
          <w:rFonts w:ascii="Times New Roman" w:hAnsi="Times New Roman" w:cs="Times New Roman" w:hint="eastAsia"/>
          <w:sz w:val="24"/>
          <w:szCs w:val="24"/>
        </w:rPr>
        <w:t>土壤污染等级</w:t>
      </w:r>
      <w:r w:rsidRPr="000020EF">
        <w:rPr>
          <w:rFonts w:ascii="Times New Roman" w:hAnsi="Times New Roman" w:cs="Times New Roman" w:hint="eastAsia"/>
          <w:sz w:val="24"/>
          <w:szCs w:val="24"/>
        </w:rPr>
        <w:t>划分</w:t>
      </w:r>
      <w:r w:rsidR="00254F2B" w:rsidRPr="000020EF">
        <w:rPr>
          <w:rFonts w:ascii="Times New Roman" w:hAnsi="Times New Roman" w:cs="Times New Roman" w:hint="eastAsia"/>
          <w:sz w:val="24"/>
          <w:szCs w:val="24"/>
        </w:rPr>
        <w:t>及污染程度评判</w:t>
      </w:r>
      <w:r w:rsidRPr="000020EF">
        <w:rPr>
          <w:rFonts w:ascii="Times New Roman" w:hAnsi="Times New Roman" w:cs="Times New Roman" w:hint="eastAsia"/>
          <w:sz w:val="24"/>
          <w:szCs w:val="24"/>
        </w:rPr>
        <w:t>也</w:t>
      </w:r>
      <w:r w:rsidR="00254F2B" w:rsidRPr="000020EF">
        <w:rPr>
          <w:rFonts w:ascii="Times New Roman" w:hAnsi="Times New Roman" w:cs="Times New Roman" w:hint="eastAsia"/>
          <w:sz w:val="24"/>
          <w:szCs w:val="24"/>
        </w:rPr>
        <w:t>不同。本技</w:t>
      </w:r>
      <w:r w:rsidR="00254F2B" w:rsidRPr="000020EF">
        <w:rPr>
          <w:rFonts w:ascii="Times New Roman" w:hAnsi="Times New Roman" w:cs="Times New Roman" w:hint="eastAsia"/>
          <w:sz w:val="24"/>
          <w:szCs w:val="24"/>
        </w:rPr>
        <w:lastRenderedPageBreak/>
        <w:t>术规程根据污染指数计算结果将土壤污染等级及污染程度分为四级，</w:t>
      </w:r>
      <w:r w:rsidRPr="000020EF">
        <w:rPr>
          <w:rFonts w:ascii="Times New Roman" w:hAnsi="Times New Roman" w:cs="Times New Roman" w:hint="eastAsia"/>
          <w:sz w:val="24"/>
          <w:szCs w:val="24"/>
        </w:rPr>
        <w:t>从而将土壤污染修复方</w:t>
      </w:r>
      <w:r w:rsidRPr="007465E0">
        <w:rPr>
          <w:rFonts w:ascii="Times New Roman" w:hAnsi="Times New Roman" w:cs="Times New Roman" w:hint="eastAsia"/>
          <w:sz w:val="24"/>
          <w:szCs w:val="24"/>
        </w:rPr>
        <w:t>案对应的也分为四类，这样在修复方案实施的经济性以及实施效果的有效性方面得到增强</w:t>
      </w:r>
      <w:r w:rsidR="00254F2B" w:rsidRPr="007465E0">
        <w:rPr>
          <w:rFonts w:ascii="Times New Roman" w:hAnsi="Times New Roman" w:cs="Times New Roman" w:hint="eastAsia"/>
          <w:sz w:val="24"/>
          <w:szCs w:val="24"/>
        </w:rPr>
        <w:t>。</w:t>
      </w:r>
    </w:p>
    <w:p w14:paraId="4003F451" w14:textId="380EF576" w:rsidR="008F3510" w:rsidRPr="007465E0" w:rsidRDefault="00D24081" w:rsidP="003B39A3">
      <w:pPr>
        <w:spacing w:line="360" w:lineRule="auto"/>
        <w:rPr>
          <w:rFonts w:ascii="Times New Roman" w:hAnsi="Times New Roman" w:cs="Times New Roman"/>
          <w:b/>
          <w:sz w:val="24"/>
          <w:szCs w:val="24"/>
        </w:rPr>
      </w:pPr>
      <w:r w:rsidRPr="00201AD9">
        <w:rPr>
          <w:rFonts w:ascii="Times New Roman" w:hAnsi="Times New Roman" w:cs="Times New Roman"/>
          <w:b/>
          <w:sz w:val="24"/>
          <w:szCs w:val="24"/>
        </w:rPr>
        <w:t xml:space="preserve">c) </w:t>
      </w:r>
      <w:r w:rsidRPr="00201AD9">
        <w:rPr>
          <w:rFonts w:ascii="Times New Roman" w:hAnsi="Times New Roman" w:cs="Times New Roman"/>
          <w:b/>
          <w:sz w:val="24"/>
          <w:szCs w:val="24"/>
        </w:rPr>
        <w:t>实证研究</w:t>
      </w:r>
    </w:p>
    <w:p w14:paraId="72C09473" w14:textId="53A56AB9" w:rsidR="008F3510" w:rsidRPr="007465E0" w:rsidRDefault="008F3510" w:rsidP="008F3510">
      <w:pPr>
        <w:pStyle w:val="a5"/>
        <w:numPr>
          <w:ilvl w:val="0"/>
          <w:numId w:val="12"/>
        </w:numPr>
        <w:spacing w:line="360" w:lineRule="auto"/>
        <w:ind w:firstLineChars="0"/>
        <w:rPr>
          <w:rFonts w:ascii="Times New Roman" w:hAnsi="Times New Roman" w:cs="Times New Roman"/>
          <w:b/>
          <w:sz w:val="24"/>
          <w:szCs w:val="24"/>
        </w:rPr>
      </w:pPr>
      <w:r w:rsidRPr="007465E0">
        <w:rPr>
          <w:rFonts w:ascii="Times New Roman" w:hAnsi="Times New Roman" w:cs="Times New Roman"/>
          <w:b/>
          <w:sz w:val="24"/>
          <w:szCs w:val="24"/>
        </w:rPr>
        <w:t>试验方法</w:t>
      </w:r>
      <w:r w:rsidRPr="007465E0">
        <w:rPr>
          <w:rFonts w:ascii="Times New Roman" w:hAnsi="Times New Roman" w:cs="Times New Roman"/>
          <w:b/>
          <w:sz w:val="24"/>
          <w:szCs w:val="24"/>
        </w:rPr>
        <w:t xml:space="preserve">  </w:t>
      </w:r>
    </w:p>
    <w:p w14:paraId="610C00F4" w14:textId="7255CC33" w:rsidR="008F3510" w:rsidRPr="007465E0" w:rsidRDefault="003F3397" w:rsidP="008F3510">
      <w:pPr>
        <w:spacing w:line="360" w:lineRule="auto"/>
        <w:ind w:left="482"/>
        <w:rPr>
          <w:rFonts w:ascii="Times New Roman" w:hAnsi="Times New Roman" w:cs="Times New Roman"/>
          <w:sz w:val="24"/>
          <w:szCs w:val="24"/>
        </w:rPr>
      </w:pPr>
      <w:r w:rsidRPr="007465E0">
        <w:rPr>
          <w:rFonts w:ascii="Times New Roman" w:hAnsi="Times New Roman" w:cs="Times New Roman" w:hint="eastAsia"/>
          <w:sz w:val="24"/>
          <w:szCs w:val="24"/>
        </w:rPr>
        <w:t>土壤污染状况调查法﹑土壤污染现状监测法</w:t>
      </w:r>
      <w:r w:rsidRPr="007465E0">
        <w:rPr>
          <w:rFonts w:asciiTheme="minorEastAsia" w:hAnsiTheme="minorEastAsia" w:cs="Times New Roman" w:hint="eastAsia"/>
          <w:sz w:val="24"/>
          <w:szCs w:val="24"/>
        </w:rPr>
        <w:t>﹑</w:t>
      </w:r>
      <w:r w:rsidRPr="007465E0">
        <w:rPr>
          <w:rFonts w:ascii="Times New Roman" w:hAnsi="Times New Roman" w:cs="Times New Roman" w:hint="eastAsia"/>
          <w:sz w:val="24"/>
          <w:szCs w:val="24"/>
        </w:rPr>
        <w:t>土壤污染指数法。</w:t>
      </w:r>
    </w:p>
    <w:p w14:paraId="248D702D" w14:textId="2252027F" w:rsidR="008F3510" w:rsidRPr="007465E0" w:rsidRDefault="008F3510" w:rsidP="008F3510">
      <w:pPr>
        <w:pStyle w:val="a5"/>
        <w:numPr>
          <w:ilvl w:val="0"/>
          <w:numId w:val="13"/>
        </w:numPr>
        <w:spacing w:line="360" w:lineRule="auto"/>
        <w:ind w:firstLineChars="0"/>
        <w:rPr>
          <w:rFonts w:ascii="Times New Roman" w:hAnsi="Times New Roman" w:cs="Times New Roman"/>
          <w:b/>
          <w:sz w:val="24"/>
          <w:szCs w:val="24"/>
        </w:rPr>
      </w:pPr>
      <w:r w:rsidRPr="007465E0">
        <w:rPr>
          <w:rFonts w:ascii="Times New Roman" w:hAnsi="Times New Roman" w:cs="Times New Roman"/>
          <w:b/>
          <w:sz w:val="24"/>
          <w:szCs w:val="24"/>
        </w:rPr>
        <w:t>现场调查</w:t>
      </w:r>
      <w:r w:rsidRPr="007465E0">
        <w:rPr>
          <w:rFonts w:ascii="Times New Roman" w:hAnsi="Times New Roman" w:cs="Times New Roman"/>
          <w:b/>
          <w:sz w:val="24"/>
          <w:szCs w:val="24"/>
        </w:rPr>
        <w:t xml:space="preserve"> </w:t>
      </w:r>
    </w:p>
    <w:p w14:paraId="3D2ACEC2" w14:textId="51D07CDF" w:rsidR="003F3397" w:rsidRPr="007465E0" w:rsidRDefault="003F3397" w:rsidP="003F3397">
      <w:pPr>
        <w:spacing w:line="360" w:lineRule="auto"/>
        <w:ind w:firstLineChars="200" w:firstLine="480"/>
        <w:rPr>
          <w:rFonts w:ascii="Times New Roman" w:hAnsi="Times New Roman" w:cs="Times New Roman"/>
          <w:b/>
          <w:sz w:val="24"/>
          <w:szCs w:val="24"/>
        </w:rPr>
      </w:pPr>
      <w:r w:rsidRPr="007465E0">
        <w:rPr>
          <w:rFonts w:asciiTheme="minorEastAsia" w:hAnsiTheme="minorEastAsia" w:cs="Times New Roman" w:hint="eastAsia"/>
          <w:sz w:val="24"/>
          <w:szCs w:val="24"/>
        </w:rPr>
        <w:t>主要包括制订调查计划﹑现场踏勘和资料收集。其中，现场踏勘和资料收集还包括核实矿区相关资料﹑现场调查矿区状况及补充相关技术资料。</w:t>
      </w:r>
    </w:p>
    <w:p w14:paraId="06266624" w14:textId="7F75B234" w:rsidR="008F3510" w:rsidRPr="007465E0" w:rsidRDefault="008F3510" w:rsidP="008F3510">
      <w:pPr>
        <w:pStyle w:val="a5"/>
        <w:numPr>
          <w:ilvl w:val="0"/>
          <w:numId w:val="13"/>
        </w:numPr>
        <w:spacing w:line="360" w:lineRule="auto"/>
        <w:ind w:firstLineChars="0"/>
        <w:rPr>
          <w:rFonts w:ascii="Times New Roman" w:hAnsi="Times New Roman" w:cs="Times New Roman"/>
          <w:b/>
          <w:sz w:val="24"/>
          <w:szCs w:val="24"/>
        </w:rPr>
      </w:pPr>
      <w:r w:rsidRPr="007465E0">
        <w:rPr>
          <w:rFonts w:ascii="Times New Roman" w:hAnsi="Times New Roman" w:cs="Times New Roman"/>
          <w:b/>
          <w:sz w:val="24"/>
          <w:szCs w:val="24"/>
        </w:rPr>
        <w:t>数据统计</w:t>
      </w:r>
    </w:p>
    <w:p w14:paraId="0A29376B" w14:textId="43A33646" w:rsidR="008F3510" w:rsidRPr="007465E0" w:rsidRDefault="00744D12" w:rsidP="008F3510">
      <w:pPr>
        <w:spacing w:line="360" w:lineRule="auto"/>
        <w:ind w:firstLineChars="200" w:firstLine="480"/>
        <w:rPr>
          <w:rFonts w:ascii="Times New Roman" w:hAnsi="Times New Roman" w:cs="Times New Roman"/>
          <w:b/>
          <w:sz w:val="24"/>
          <w:szCs w:val="24"/>
        </w:rPr>
      </w:pPr>
      <w:r w:rsidRPr="007465E0">
        <w:rPr>
          <w:rFonts w:ascii="Times New Roman" w:hAnsi="Times New Roman" w:cs="Times New Roman" w:hint="eastAsia"/>
          <w:sz w:val="24"/>
          <w:szCs w:val="24"/>
        </w:rPr>
        <w:t>主要包括土壤污染状况调查获得的资料数据</w:t>
      </w:r>
      <w:r w:rsidRPr="007465E0">
        <w:rPr>
          <w:rFonts w:asciiTheme="minorEastAsia" w:hAnsiTheme="minorEastAsia" w:cs="Times New Roman" w:hint="eastAsia"/>
          <w:sz w:val="24"/>
          <w:szCs w:val="24"/>
        </w:rPr>
        <w:t>﹑</w:t>
      </w:r>
      <w:r w:rsidRPr="007465E0">
        <w:rPr>
          <w:rFonts w:ascii="Times New Roman" w:hAnsi="Times New Roman" w:cs="Times New Roman" w:hint="eastAsia"/>
          <w:sz w:val="24"/>
          <w:szCs w:val="24"/>
        </w:rPr>
        <w:t>土壤污染现状监测获得的监测数据</w:t>
      </w:r>
      <w:r w:rsidRPr="007465E0">
        <w:rPr>
          <w:rFonts w:asciiTheme="minorEastAsia" w:hAnsiTheme="minorEastAsia" w:cs="Times New Roman" w:hint="eastAsia"/>
          <w:sz w:val="24"/>
          <w:szCs w:val="24"/>
        </w:rPr>
        <w:t>以及使用</w:t>
      </w:r>
      <w:r w:rsidRPr="007465E0">
        <w:rPr>
          <w:rFonts w:ascii="Times New Roman" w:hAnsi="Times New Roman" w:cs="Times New Roman" w:hint="eastAsia"/>
          <w:sz w:val="24"/>
          <w:szCs w:val="24"/>
        </w:rPr>
        <w:t>土壤污染指数获得的计算数据。</w:t>
      </w:r>
    </w:p>
    <w:p w14:paraId="6A3FAA28" w14:textId="68DC8EE9" w:rsidR="008F3510" w:rsidRPr="007465E0" w:rsidRDefault="008F3510" w:rsidP="008F3510">
      <w:pPr>
        <w:pStyle w:val="a5"/>
        <w:numPr>
          <w:ilvl w:val="0"/>
          <w:numId w:val="12"/>
        </w:numPr>
        <w:spacing w:line="360" w:lineRule="auto"/>
        <w:ind w:firstLineChars="0"/>
        <w:rPr>
          <w:rFonts w:ascii="Times New Roman" w:hAnsi="Times New Roman" w:cs="Times New Roman"/>
          <w:b/>
          <w:sz w:val="24"/>
          <w:szCs w:val="24"/>
        </w:rPr>
      </w:pPr>
      <w:r w:rsidRPr="007465E0">
        <w:rPr>
          <w:rFonts w:ascii="Times New Roman" w:hAnsi="Times New Roman" w:cs="Times New Roman"/>
          <w:b/>
          <w:sz w:val="24"/>
          <w:szCs w:val="24"/>
        </w:rPr>
        <w:t>验证效果</w:t>
      </w:r>
    </w:p>
    <w:p w14:paraId="5756C171" w14:textId="5D59FDBA" w:rsidR="00293186" w:rsidRPr="007465E0" w:rsidRDefault="009948BA" w:rsidP="008F3510">
      <w:pPr>
        <w:spacing w:line="360" w:lineRule="auto"/>
        <w:ind w:firstLineChars="200" w:firstLine="480"/>
        <w:rPr>
          <w:rFonts w:ascii="Times New Roman" w:hAnsi="Times New Roman" w:cs="Times New Roman"/>
          <w:sz w:val="24"/>
          <w:szCs w:val="24"/>
        </w:rPr>
      </w:pPr>
      <w:r w:rsidRPr="007465E0">
        <w:rPr>
          <w:rFonts w:ascii="Times New Roman" w:hAnsi="Times New Roman" w:cs="Times New Roman" w:hint="eastAsia"/>
          <w:sz w:val="24"/>
          <w:szCs w:val="24"/>
        </w:rPr>
        <w:t>通过实验室小试和</w:t>
      </w:r>
      <w:r w:rsidRPr="007465E0">
        <w:rPr>
          <w:rFonts w:ascii="Times New Roman" w:hAnsi="Times New Roman" w:cs="Times New Roman" w:hint="eastAsia"/>
          <w:sz w:val="24"/>
          <w:szCs w:val="24"/>
        </w:rPr>
        <w:t>/</w:t>
      </w:r>
      <w:r w:rsidRPr="007465E0">
        <w:rPr>
          <w:rFonts w:ascii="Times New Roman" w:hAnsi="Times New Roman" w:cs="Times New Roman" w:hint="eastAsia"/>
          <w:sz w:val="24"/>
          <w:szCs w:val="24"/>
        </w:rPr>
        <w:t>或现场中试获得确定土壤修复技术工艺参数，工艺参数包括修复材料投加量或比例、设备处理能力、处理所需时间、处理条件、能耗、处理面积等，修复效果达到预期。</w:t>
      </w:r>
    </w:p>
    <w:p w14:paraId="46BC6417" w14:textId="6374F34D" w:rsidR="00D24081" w:rsidRPr="00201AD9" w:rsidRDefault="00D24081" w:rsidP="00201AD9">
      <w:pPr>
        <w:spacing w:line="360" w:lineRule="auto"/>
        <w:rPr>
          <w:rFonts w:ascii="Times New Roman" w:hAnsi="Times New Roman" w:cs="Times New Roman"/>
          <w:b/>
          <w:sz w:val="24"/>
          <w:szCs w:val="24"/>
        </w:rPr>
      </w:pPr>
      <w:r w:rsidRPr="00201AD9">
        <w:rPr>
          <w:rFonts w:ascii="Times New Roman" w:hAnsi="Times New Roman" w:cs="Times New Roman"/>
          <w:b/>
          <w:sz w:val="24"/>
          <w:szCs w:val="24"/>
        </w:rPr>
        <w:t xml:space="preserve">d) </w:t>
      </w:r>
      <w:r w:rsidRPr="00201AD9">
        <w:rPr>
          <w:rFonts w:ascii="Times New Roman" w:hAnsi="Times New Roman" w:cs="Times New Roman"/>
          <w:b/>
          <w:sz w:val="24"/>
          <w:szCs w:val="24"/>
        </w:rPr>
        <w:t>知识产权说明</w:t>
      </w:r>
    </w:p>
    <w:p w14:paraId="4288F580" w14:textId="0FCDC25B" w:rsidR="00E25043" w:rsidRPr="003B64FF" w:rsidRDefault="00E25043" w:rsidP="003B64FF">
      <w:pPr>
        <w:spacing w:line="360" w:lineRule="auto"/>
        <w:ind w:firstLineChars="200" w:firstLine="480"/>
        <w:rPr>
          <w:rFonts w:ascii="Times New Roman" w:hAnsi="Times New Roman" w:cs="Times New Roman"/>
          <w:sz w:val="24"/>
          <w:szCs w:val="24"/>
        </w:rPr>
      </w:pPr>
      <w:r w:rsidRPr="003B64FF">
        <w:rPr>
          <w:rFonts w:ascii="Times New Roman" w:hAnsi="Times New Roman" w:cs="Times New Roman" w:hint="eastAsia"/>
          <w:sz w:val="24"/>
          <w:szCs w:val="24"/>
        </w:rPr>
        <w:t>该地方标准转化自主知识产权的说明：</w:t>
      </w:r>
    </w:p>
    <w:p w14:paraId="1EC04C40" w14:textId="0BDE0D77" w:rsidR="00FD196A" w:rsidRPr="00FD196A" w:rsidRDefault="00E25043" w:rsidP="00FD196A">
      <w:pPr>
        <w:spacing w:line="360" w:lineRule="auto"/>
        <w:ind w:firstLineChars="200" w:firstLine="480"/>
        <w:contextualSpacing/>
        <w:mirrorIndents/>
        <w:rPr>
          <w:rFonts w:ascii="Times New Roman" w:hAnsi="Times New Roman" w:cs="Times New Roman" w:hint="eastAsia"/>
          <w:sz w:val="24"/>
          <w:szCs w:val="24"/>
        </w:rPr>
      </w:pPr>
      <w:r w:rsidRPr="00967913">
        <w:rPr>
          <w:rFonts w:ascii="Times New Roman" w:hAnsi="Times New Roman" w:cs="Times New Roman" w:hint="eastAsia"/>
          <w:sz w:val="24"/>
          <w:szCs w:val="24"/>
        </w:rPr>
        <w:t>1.</w:t>
      </w:r>
      <w:r w:rsidR="00745AD8" w:rsidRPr="00967913">
        <w:rPr>
          <w:rFonts w:ascii="Times New Roman" w:hAnsi="Times New Roman" w:cs="Times New Roman" w:hint="eastAsia"/>
          <w:sz w:val="24"/>
          <w:szCs w:val="24"/>
        </w:rPr>
        <w:t xml:space="preserve"> </w:t>
      </w:r>
      <w:r w:rsidR="00FD196A" w:rsidRPr="00967913">
        <w:rPr>
          <w:rFonts w:ascii="Times New Roman" w:hAnsi="Times New Roman" w:cs="Times New Roman" w:hint="eastAsia"/>
          <w:sz w:val="24"/>
          <w:szCs w:val="24"/>
        </w:rPr>
        <w:t>发明名</w:t>
      </w:r>
      <w:r w:rsidR="00FD196A" w:rsidRPr="00FD196A">
        <w:rPr>
          <w:rFonts w:ascii="Times New Roman" w:hAnsi="Times New Roman" w:cs="Times New Roman" w:hint="eastAsia"/>
          <w:sz w:val="24"/>
          <w:szCs w:val="24"/>
        </w:rPr>
        <w:t>称：一种产酸</w:t>
      </w:r>
      <w:proofErr w:type="gramStart"/>
      <w:r w:rsidR="00FD196A" w:rsidRPr="00FD196A">
        <w:rPr>
          <w:rFonts w:ascii="Times New Roman" w:hAnsi="Times New Roman" w:cs="Times New Roman" w:hint="eastAsia"/>
          <w:sz w:val="24"/>
          <w:szCs w:val="24"/>
        </w:rPr>
        <w:t>菌</w:t>
      </w:r>
      <w:proofErr w:type="gramEnd"/>
      <w:r w:rsidR="00FD196A" w:rsidRPr="00FD196A">
        <w:rPr>
          <w:rFonts w:ascii="Times New Roman" w:hAnsi="Times New Roman" w:cs="Times New Roman" w:hint="eastAsia"/>
          <w:sz w:val="24"/>
          <w:szCs w:val="24"/>
        </w:rPr>
        <w:t>JC-H</w:t>
      </w:r>
      <w:r w:rsidR="00FD196A" w:rsidRPr="00FD196A">
        <w:rPr>
          <w:rFonts w:ascii="Times New Roman" w:hAnsi="Times New Roman" w:cs="Times New Roman" w:hint="eastAsia"/>
          <w:sz w:val="24"/>
          <w:szCs w:val="24"/>
        </w:rPr>
        <w:t>及其应用与产酸</w:t>
      </w:r>
      <w:proofErr w:type="gramStart"/>
      <w:r w:rsidR="00FD196A" w:rsidRPr="00FD196A">
        <w:rPr>
          <w:rFonts w:ascii="Times New Roman" w:hAnsi="Times New Roman" w:cs="Times New Roman" w:hint="eastAsia"/>
          <w:sz w:val="24"/>
          <w:szCs w:val="24"/>
        </w:rPr>
        <w:t>菌</w:t>
      </w:r>
      <w:proofErr w:type="gramEnd"/>
      <w:r w:rsidR="00FD196A" w:rsidRPr="00FD196A">
        <w:rPr>
          <w:rFonts w:ascii="Times New Roman" w:hAnsi="Times New Roman" w:cs="Times New Roman" w:hint="eastAsia"/>
          <w:sz w:val="24"/>
          <w:szCs w:val="24"/>
        </w:rPr>
        <w:t>JC-H</w:t>
      </w:r>
      <w:r w:rsidR="00FD196A" w:rsidRPr="00FD196A">
        <w:rPr>
          <w:rFonts w:ascii="Times New Roman" w:hAnsi="Times New Roman" w:cs="Times New Roman" w:hint="eastAsia"/>
          <w:sz w:val="24"/>
          <w:szCs w:val="24"/>
        </w:rPr>
        <w:t>的培养、鉴定方法</w:t>
      </w:r>
    </w:p>
    <w:p w14:paraId="15DBD6A3" w14:textId="54B4DA39"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发明人：高天鹏</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王雪莹</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刘圆</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李广文</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张九东</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申圆圆</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请求不公布姓名</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请求不公布姓名</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请求不公布姓名</w:t>
      </w:r>
    </w:p>
    <w:p w14:paraId="2DC5E895" w14:textId="0AF61992"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专利号：</w:t>
      </w:r>
      <w:r w:rsidRPr="00FD196A">
        <w:rPr>
          <w:rFonts w:ascii="Times New Roman" w:hAnsi="Times New Roman" w:cs="Times New Roman" w:hint="eastAsia"/>
          <w:sz w:val="24"/>
          <w:szCs w:val="24"/>
        </w:rPr>
        <w:t>ZL 2021 1 0770418.0</w:t>
      </w:r>
    </w:p>
    <w:p w14:paraId="1C786CE7" w14:textId="16215627"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专利申请日：</w:t>
      </w:r>
      <w:r w:rsidRPr="00FD196A">
        <w:rPr>
          <w:rFonts w:ascii="Times New Roman" w:hAnsi="Times New Roman" w:cs="Times New Roman" w:hint="eastAsia"/>
          <w:sz w:val="24"/>
          <w:szCs w:val="24"/>
        </w:rPr>
        <w:t>2021</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07</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08</w:t>
      </w:r>
      <w:r w:rsidRPr="00FD196A">
        <w:rPr>
          <w:rFonts w:ascii="Times New Roman" w:hAnsi="Times New Roman" w:cs="Times New Roman" w:hint="eastAsia"/>
          <w:sz w:val="24"/>
          <w:szCs w:val="24"/>
        </w:rPr>
        <w:t>日</w:t>
      </w:r>
    </w:p>
    <w:p w14:paraId="52F6AC6A" w14:textId="0DEF157C"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专利权人：西安文理学院</w:t>
      </w:r>
    </w:p>
    <w:p w14:paraId="5C4137D2" w14:textId="78C31CF9"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地址：</w:t>
      </w:r>
      <w:r w:rsidRPr="00FD196A">
        <w:rPr>
          <w:rFonts w:ascii="Times New Roman" w:hAnsi="Times New Roman" w:cs="Times New Roman" w:hint="eastAsia"/>
          <w:sz w:val="24"/>
          <w:szCs w:val="24"/>
        </w:rPr>
        <w:t>710065</w:t>
      </w:r>
      <w:r w:rsidR="003B64FF">
        <w:rPr>
          <w:rFonts w:ascii="Times New Roman" w:hAnsi="Times New Roman" w:cs="Times New Roman" w:hint="eastAsia"/>
          <w:sz w:val="24"/>
          <w:szCs w:val="24"/>
        </w:rPr>
        <w:t xml:space="preserve"> </w:t>
      </w:r>
      <w:r w:rsidRPr="00FD196A">
        <w:rPr>
          <w:rFonts w:ascii="Times New Roman" w:hAnsi="Times New Roman" w:cs="Times New Roman" w:hint="eastAsia"/>
          <w:sz w:val="24"/>
          <w:szCs w:val="24"/>
        </w:rPr>
        <w:t>陕西省西安市雁塔区</w:t>
      </w:r>
      <w:proofErr w:type="gramStart"/>
      <w:r w:rsidRPr="00FD196A">
        <w:rPr>
          <w:rFonts w:ascii="Times New Roman" w:hAnsi="Times New Roman" w:cs="Times New Roman" w:hint="eastAsia"/>
          <w:sz w:val="24"/>
          <w:szCs w:val="24"/>
        </w:rPr>
        <w:t>太</w:t>
      </w:r>
      <w:proofErr w:type="gramEnd"/>
      <w:r w:rsidRPr="00FD196A">
        <w:rPr>
          <w:rFonts w:ascii="Times New Roman" w:hAnsi="Times New Roman" w:cs="Times New Roman" w:hint="eastAsia"/>
          <w:sz w:val="24"/>
          <w:szCs w:val="24"/>
        </w:rPr>
        <w:t>白南路</w:t>
      </w:r>
      <w:r w:rsidRPr="00FD196A">
        <w:rPr>
          <w:rFonts w:ascii="Times New Roman" w:hAnsi="Times New Roman" w:cs="Times New Roman" w:hint="eastAsia"/>
          <w:sz w:val="24"/>
          <w:szCs w:val="24"/>
        </w:rPr>
        <w:t>168</w:t>
      </w:r>
      <w:r w:rsidRPr="00FD196A">
        <w:rPr>
          <w:rFonts w:ascii="Times New Roman" w:hAnsi="Times New Roman" w:cs="Times New Roman" w:hint="eastAsia"/>
          <w:sz w:val="24"/>
          <w:szCs w:val="24"/>
        </w:rPr>
        <w:t>号</w:t>
      </w:r>
    </w:p>
    <w:p w14:paraId="15D0A70F" w14:textId="750104DB" w:rsid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授权公告日：</w:t>
      </w:r>
      <w:r w:rsidRPr="00FD196A">
        <w:rPr>
          <w:rFonts w:ascii="Times New Roman" w:hAnsi="Times New Roman" w:cs="Times New Roman" w:hint="eastAsia"/>
          <w:sz w:val="24"/>
          <w:szCs w:val="24"/>
        </w:rPr>
        <w:t>2023</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11</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17</w:t>
      </w:r>
      <w:r w:rsidRPr="00FD196A">
        <w:rPr>
          <w:rFonts w:ascii="Times New Roman" w:hAnsi="Times New Roman" w:cs="Times New Roman" w:hint="eastAsia"/>
          <w:sz w:val="24"/>
          <w:szCs w:val="24"/>
        </w:rPr>
        <w:t>日</w:t>
      </w:r>
    </w:p>
    <w:p w14:paraId="1689CE55" w14:textId="77777777" w:rsidR="004921FD"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授权公告号：</w:t>
      </w:r>
      <w:r w:rsidRPr="00FD196A">
        <w:rPr>
          <w:rFonts w:ascii="Times New Roman" w:hAnsi="Times New Roman" w:cs="Times New Roman" w:hint="eastAsia"/>
          <w:sz w:val="24"/>
          <w:szCs w:val="24"/>
        </w:rPr>
        <w:t>CN 114032178 B</w:t>
      </w:r>
    </w:p>
    <w:p w14:paraId="7BDD552B" w14:textId="60B75436" w:rsidR="00FD196A" w:rsidRPr="00FD196A" w:rsidRDefault="00FD196A" w:rsidP="004921FD">
      <w:pPr>
        <w:spacing w:line="360" w:lineRule="auto"/>
        <w:ind w:firstLineChars="200" w:firstLine="480"/>
        <w:contextualSpacing/>
        <w:mirrorIndents/>
        <w:rPr>
          <w:rFonts w:ascii="Times New Roman" w:hAnsi="Times New Roman" w:cs="Times New Roman" w:hint="eastAsia"/>
          <w:sz w:val="24"/>
          <w:szCs w:val="24"/>
        </w:rPr>
      </w:pPr>
      <w:r>
        <w:rPr>
          <w:rFonts w:ascii="Times New Roman" w:hAnsi="Times New Roman" w:cs="Times New Roman" w:hint="eastAsia"/>
          <w:sz w:val="24"/>
          <w:szCs w:val="24"/>
        </w:rPr>
        <w:t>2.</w:t>
      </w:r>
      <w:r w:rsidR="00745AD8">
        <w:rPr>
          <w:rFonts w:ascii="Times New Roman" w:hAnsi="Times New Roman" w:cs="Times New Roman" w:hint="eastAsia"/>
          <w:sz w:val="24"/>
          <w:szCs w:val="24"/>
        </w:rPr>
        <w:t xml:space="preserve"> </w:t>
      </w:r>
      <w:r w:rsidRPr="00FD196A">
        <w:rPr>
          <w:rFonts w:ascii="Times New Roman" w:hAnsi="Times New Roman" w:cs="Times New Roman" w:hint="eastAsia"/>
          <w:sz w:val="24"/>
          <w:szCs w:val="24"/>
        </w:rPr>
        <w:t>发明名称：一种产酸</w:t>
      </w:r>
      <w:proofErr w:type="gramStart"/>
      <w:r w:rsidRPr="00FD196A">
        <w:rPr>
          <w:rFonts w:ascii="Times New Roman" w:hAnsi="Times New Roman" w:cs="Times New Roman" w:hint="eastAsia"/>
          <w:sz w:val="24"/>
          <w:szCs w:val="24"/>
        </w:rPr>
        <w:t>菌</w:t>
      </w:r>
      <w:proofErr w:type="gramEnd"/>
      <w:r w:rsidRPr="00FD196A">
        <w:rPr>
          <w:rFonts w:ascii="Times New Roman" w:hAnsi="Times New Roman" w:cs="Times New Roman" w:hint="eastAsia"/>
          <w:sz w:val="24"/>
          <w:szCs w:val="24"/>
        </w:rPr>
        <w:t>JC-C</w:t>
      </w:r>
      <w:r w:rsidRPr="00FD196A">
        <w:rPr>
          <w:rFonts w:ascii="Times New Roman" w:hAnsi="Times New Roman" w:cs="Times New Roman" w:hint="eastAsia"/>
          <w:sz w:val="24"/>
          <w:szCs w:val="24"/>
        </w:rPr>
        <w:t>及其应用与产酸</w:t>
      </w:r>
      <w:proofErr w:type="gramStart"/>
      <w:r w:rsidRPr="00FD196A">
        <w:rPr>
          <w:rFonts w:ascii="Times New Roman" w:hAnsi="Times New Roman" w:cs="Times New Roman" w:hint="eastAsia"/>
          <w:sz w:val="24"/>
          <w:szCs w:val="24"/>
        </w:rPr>
        <w:t>菌</w:t>
      </w:r>
      <w:proofErr w:type="gramEnd"/>
      <w:r w:rsidRPr="00FD196A">
        <w:rPr>
          <w:rFonts w:ascii="Times New Roman" w:hAnsi="Times New Roman" w:cs="Times New Roman" w:hint="eastAsia"/>
          <w:sz w:val="24"/>
          <w:szCs w:val="24"/>
        </w:rPr>
        <w:t>JC-C</w:t>
      </w:r>
      <w:r w:rsidRPr="00FD196A">
        <w:rPr>
          <w:rFonts w:ascii="Times New Roman" w:hAnsi="Times New Roman" w:cs="Times New Roman" w:hint="eastAsia"/>
          <w:sz w:val="24"/>
          <w:szCs w:val="24"/>
        </w:rPr>
        <w:t>的培养、鉴定</w:t>
      </w:r>
      <w:r w:rsidRPr="00FD196A">
        <w:rPr>
          <w:rFonts w:ascii="Times New Roman" w:hAnsi="Times New Roman" w:cs="Times New Roman" w:hint="eastAsia"/>
          <w:sz w:val="24"/>
          <w:szCs w:val="24"/>
        </w:rPr>
        <w:lastRenderedPageBreak/>
        <w:t>方法</w:t>
      </w:r>
    </w:p>
    <w:p w14:paraId="667746D0" w14:textId="75B1CD4E"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发明人：高天鹏</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王雪莹</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申圆圆</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张九东</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李广文</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胡有宁</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李海娟</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杨建军</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左明博</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刘圆</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赵敏娟</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w:t>
      </w:r>
      <w:proofErr w:type="gramStart"/>
      <w:r w:rsidRPr="00FD196A">
        <w:rPr>
          <w:rFonts w:ascii="Times New Roman" w:hAnsi="Times New Roman" w:cs="Times New Roman" w:hint="eastAsia"/>
          <w:sz w:val="24"/>
          <w:szCs w:val="24"/>
        </w:rPr>
        <w:t>肖肖</w:t>
      </w:r>
      <w:proofErr w:type="gramEnd"/>
    </w:p>
    <w:p w14:paraId="08E485FD" w14:textId="7F33A630"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专利号：</w:t>
      </w:r>
      <w:r w:rsidRPr="00FD196A">
        <w:rPr>
          <w:rFonts w:ascii="Times New Roman" w:hAnsi="Times New Roman" w:cs="Times New Roman" w:hint="eastAsia"/>
          <w:sz w:val="24"/>
          <w:szCs w:val="24"/>
        </w:rPr>
        <w:t>ZL 2021 1 0783378.3</w:t>
      </w:r>
    </w:p>
    <w:p w14:paraId="41F4E804" w14:textId="79911E10"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专利申请日：</w:t>
      </w:r>
      <w:r w:rsidRPr="00FD196A">
        <w:rPr>
          <w:rFonts w:ascii="Times New Roman" w:hAnsi="Times New Roman" w:cs="Times New Roman" w:hint="eastAsia"/>
          <w:sz w:val="24"/>
          <w:szCs w:val="24"/>
        </w:rPr>
        <w:t>2021</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07</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12</w:t>
      </w:r>
      <w:r w:rsidRPr="00FD196A">
        <w:rPr>
          <w:rFonts w:ascii="Times New Roman" w:hAnsi="Times New Roman" w:cs="Times New Roman" w:hint="eastAsia"/>
          <w:sz w:val="24"/>
          <w:szCs w:val="24"/>
        </w:rPr>
        <w:t>日</w:t>
      </w:r>
    </w:p>
    <w:p w14:paraId="6B75C8A1" w14:textId="68EFDF17"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专利权人：西安文理学院</w:t>
      </w:r>
    </w:p>
    <w:p w14:paraId="209EA6E6" w14:textId="45648BEC"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地址：</w:t>
      </w:r>
      <w:r w:rsidRPr="00FD196A">
        <w:rPr>
          <w:rFonts w:ascii="Times New Roman" w:hAnsi="Times New Roman" w:cs="Times New Roman" w:hint="eastAsia"/>
          <w:sz w:val="24"/>
          <w:szCs w:val="24"/>
        </w:rPr>
        <w:t xml:space="preserve">710065 </w:t>
      </w:r>
      <w:r w:rsidRPr="00FD196A">
        <w:rPr>
          <w:rFonts w:ascii="Times New Roman" w:hAnsi="Times New Roman" w:cs="Times New Roman" w:hint="eastAsia"/>
          <w:sz w:val="24"/>
          <w:szCs w:val="24"/>
        </w:rPr>
        <w:t>陕西省西安市雁塔区</w:t>
      </w:r>
      <w:proofErr w:type="gramStart"/>
      <w:r w:rsidRPr="00FD196A">
        <w:rPr>
          <w:rFonts w:ascii="Times New Roman" w:hAnsi="Times New Roman" w:cs="Times New Roman" w:hint="eastAsia"/>
          <w:sz w:val="24"/>
          <w:szCs w:val="24"/>
        </w:rPr>
        <w:t>太</w:t>
      </w:r>
      <w:proofErr w:type="gramEnd"/>
      <w:r w:rsidRPr="00FD196A">
        <w:rPr>
          <w:rFonts w:ascii="Times New Roman" w:hAnsi="Times New Roman" w:cs="Times New Roman" w:hint="eastAsia"/>
          <w:sz w:val="24"/>
          <w:szCs w:val="24"/>
        </w:rPr>
        <w:t>白南路</w:t>
      </w:r>
      <w:r w:rsidRPr="00FD196A">
        <w:rPr>
          <w:rFonts w:ascii="Times New Roman" w:hAnsi="Times New Roman" w:cs="Times New Roman" w:hint="eastAsia"/>
          <w:sz w:val="24"/>
          <w:szCs w:val="24"/>
        </w:rPr>
        <w:t>168</w:t>
      </w:r>
      <w:r w:rsidRPr="00FD196A">
        <w:rPr>
          <w:rFonts w:ascii="Times New Roman" w:hAnsi="Times New Roman" w:cs="Times New Roman" w:hint="eastAsia"/>
          <w:sz w:val="24"/>
          <w:szCs w:val="24"/>
        </w:rPr>
        <w:t>号</w:t>
      </w:r>
    </w:p>
    <w:p w14:paraId="6D2FCA9E" w14:textId="7B7B6CAE" w:rsid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授权公告日：</w:t>
      </w:r>
      <w:r w:rsidRPr="00FD196A">
        <w:rPr>
          <w:rFonts w:ascii="Times New Roman" w:hAnsi="Times New Roman" w:cs="Times New Roman" w:hint="eastAsia"/>
          <w:sz w:val="24"/>
          <w:szCs w:val="24"/>
        </w:rPr>
        <w:t>2023</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08</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18</w:t>
      </w:r>
      <w:r w:rsidRPr="00FD196A">
        <w:rPr>
          <w:rFonts w:ascii="Times New Roman" w:hAnsi="Times New Roman" w:cs="Times New Roman" w:hint="eastAsia"/>
          <w:sz w:val="24"/>
          <w:szCs w:val="24"/>
        </w:rPr>
        <w:t>日</w:t>
      </w:r>
      <w:r w:rsidRPr="00FD196A">
        <w:rPr>
          <w:rFonts w:ascii="Times New Roman" w:hAnsi="Times New Roman" w:cs="Times New Roman" w:hint="eastAsia"/>
          <w:sz w:val="24"/>
          <w:szCs w:val="24"/>
        </w:rPr>
        <w:t xml:space="preserve"> </w:t>
      </w:r>
    </w:p>
    <w:p w14:paraId="2228548E" w14:textId="490548F8" w:rsid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授权公告号：</w:t>
      </w:r>
      <w:r w:rsidRPr="00FD196A">
        <w:rPr>
          <w:rFonts w:ascii="Times New Roman" w:hAnsi="Times New Roman" w:cs="Times New Roman" w:hint="eastAsia"/>
          <w:sz w:val="24"/>
          <w:szCs w:val="24"/>
        </w:rPr>
        <w:t>CN 114395482 B</w:t>
      </w:r>
    </w:p>
    <w:p w14:paraId="0A6612AF" w14:textId="74268E7B"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Pr>
          <w:rFonts w:ascii="Times New Roman" w:hAnsi="Times New Roman" w:cs="Times New Roman" w:hint="eastAsia"/>
          <w:sz w:val="24"/>
          <w:szCs w:val="24"/>
        </w:rPr>
        <w:t>3.</w:t>
      </w:r>
      <w:r w:rsidR="00745AD8">
        <w:rPr>
          <w:rFonts w:ascii="Times New Roman" w:hAnsi="Times New Roman" w:cs="Times New Roman" w:hint="eastAsia"/>
          <w:sz w:val="24"/>
          <w:szCs w:val="24"/>
        </w:rPr>
        <w:t xml:space="preserve"> </w:t>
      </w:r>
      <w:r w:rsidRPr="00FD196A">
        <w:rPr>
          <w:rFonts w:ascii="Times New Roman" w:hAnsi="Times New Roman" w:cs="Times New Roman" w:hint="eastAsia"/>
          <w:sz w:val="24"/>
          <w:szCs w:val="24"/>
        </w:rPr>
        <w:t>发明名称：一种产酸</w:t>
      </w:r>
      <w:proofErr w:type="gramStart"/>
      <w:r w:rsidRPr="00FD196A">
        <w:rPr>
          <w:rFonts w:ascii="Times New Roman" w:hAnsi="Times New Roman" w:cs="Times New Roman" w:hint="eastAsia"/>
          <w:sz w:val="24"/>
          <w:szCs w:val="24"/>
        </w:rPr>
        <w:t>菌</w:t>
      </w:r>
      <w:proofErr w:type="gramEnd"/>
      <w:r w:rsidRPr="00FD196A">
        <w:rPr>
          <w:rFonts w:ascii="Times New Roman" w:hAnsi="Times New Roman" w:cs="Times New Roman" w:hint="eastAsia"/>
          <w:sz w:val="24"/>
          <w:szCs w:val="24"/>
        </w:rPr>
        <w:t>NQ-P6</w:t>
      </w:r>
      <w:r w:rsidRPr="00FD196A">
        <w:rPr>
          <w:rFonts w:ascii="Times New Roman" w:hAnsi="Times New Roman" w:cs="Times New Roman" w:hint="eastAsia"/>
          <w:sz w:val="24"/>
          <w:szCs w:val="24"/>
        </w:rPr>
        <w:t>及其应用与产酸</w:t>
      </w:r>
      <w:proofErr w:type="gramStart"/>
      <w:r w:rsidRPr="00FD196A">
        <w:rPr>
          <w:rFonts w:ascii="Times New Roman" w:hAnsi="Times New Roman" w:cs="Times New Roman" w:hint="eastAsia"/>
          <w:sz w:val="24"/>
          <w:szCs w:val="24"/>
        </w:rPr>
        <w:t>菌</w:t>
      </w:r>
      <w:proofErr w:type="gramEnd"/>
      <w:r w:rsidRPr="00FD196A">
        <w:rPr>
          <w:rFonts w:ascii="Times New Roman" w:hAnsi="Times New Roman" w:cs="Times New Roman" w:hint="eastAsia"/>
          <w:sz w:val="24"/>
          <w:szCs w:val="24"/>
        </w:rPr>
        <w:t>NQ-P6</w:t>
      </w:r>
      <w:r w:rsidRPr="00FD196A">
        <w:rPr>
          <w:rFonts w:ascii="Times New Roman" w:hAnsi="Times New Roman" w:cs="Times New Roman" w:hint="eastAsia"/>
          <w:sz w:val="24"/>
          <w:szCs w:val="24"/>
        </w:rPr>
        <w:t>的培养、鉴定方法</w:t>
      </w:r>
    </w:p>
    <w:p w14:paraId="3502660C" w14:textId="4AB97237"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发明人：高天鹏</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王雪莹</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张九东</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申圆圆</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李广文</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胡有宁</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杨建军</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赵敏娟</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李海娟</w:t>
      </w:r>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李</w:t>
      </w:r>
      <w:proofErr w:type="gramStart"/>
      <w:r w:rsidRPr="00FD196A">
        <w:rPr>
          <w:rFonts w:ascii="Times New Roman" w:hAnsi="Times New Roman" w:cs="Times New Roman" w:hint="eastAsia"/>
          <w:sz w:val="24"/>
          <w:szCs w:val="24"/>
        </w:rPr>
        <w:t>肖肖</w:t>
      </w:r>
      <w:proofErr w:type="gramEnd"/>
      <w:r w:rsidR="003B64FF">
        <w:rPr>
          <w:rFonts w:ascii="Times New Roman" w:hAnsi="Times New Roman" w:cs="Times New Roman" w:hint="eastAsia"/>
          <w:sz w:val="24"/>
          <w:szCs w:val="24"/>
        </w:rPr>
        <w:t>；</w:t>
      </w:r>
      <w:r w:rsidRPr="00FD196A">
        <w:rPr>
          <w:rFonts w:ascii="Times New Roman" w:hAnsi="Times New Roman" w:cs="Times New Roman" w:hint="eastAsia"/>
          <w:sz w:val="24"/>
          <w:szCs w:val="24"/>
        </w:rPr>
        <w:t>刘圆</w:t>
      </w:r>
    </w:p>
    <w:p w14:paraId="3811B1A7" w14:textId="028C9B98"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专利号：</w:t>
      </w:r>
      <w:r w:rsidRPr="00FD196A">
        <w:rPr>
          <w:rFonts w:ascii="Times New Roman" w:hAnsi="Times New Roman" w:cs="Times New Roman" w:hint="eastAsia"/>
          <w:sz w:val="24"/>
          <w:szCs w:val="24"/>
        </w:rPr>
        <w:t>ZL 2021 1 0770417.6</w:t>
      </w:r>
    </w:p>
    <w:p w14:paraId="19D91E99" w14:textId="5EEF8C12"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专利申请日：</w:t>
      </w:r>
      <w:r w:rsidRPr="00FD196A">
        <w:rPr>
          <w:rFonts w:ascii="Times New Roman" w:hAnsi="Times New Roman" w:cs="Times New Roman" w:hint="eastAsia"/>
          <w:sz w:val="24"/>
          <w:szCs w:val="24"/>
        </w:rPr>
        <w:t>2021</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07</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08</w:t>
      </w:r>
      <w:r w:rsidRPr="00FD196A">
        <w:rPr>
          <w:rFonts w:ascii="Times New Roman" w:hAnsi="Times New Roman" w:cs="Times New Roman" w:hint="eastAsia"/>
          <w:sz w:val="24"/>
          <w:szCs w:val="24"/>
        </w:rPr>
        <w:t>日</w:t>
      </w:r>
    </w:p>
    <w:p w14:paraId="39779FA3" w14:textId="1BC3AB90"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专利权人：西安文理学院</w:t>
      </w:r>
    </w:p>
    <w:p w14:paraId="3D33F1B4" w14:textId="6B216F13" w:rsidR="00FD196A" w:rsidRP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地址：</w:t>
      </w:r>
      <w:r w:rsidRPr="00FD196A">
        <w:rPr>
          <w:rFonts w:ascii="Times New Roman" w:hAnsi="Times New Roman" w:cs="Times New Roman" w:hint="eastAsia"/>
          <w:sz w:val="24"/>
          <w:szCs w:val="24"/>
        </w:rPr>
        <w:t>710065</w:t>
      </w:r>
      <w:r w:rsidRPr="00FD196A">
        <w:rPr>
          <w:rFonts w:ascii="Times New Roman" w:hAnsi="Times New Roman" w:cs="Times New Roman" w:hint="eastAsia"/>
          <w:sz w:val="24"/>
          <w:szCs w:val="24"/>
        </w:rPr>
        <w:t>陕西省西安市雁塔区</w:t>
      </w:r>
      <w:proofErr w:type="gramStart"/>
      <w:r w:rsidRPr="00FD196A">
        <w:rPr>
          <w:rFonts w:ascii="Times New Roman" w:hAnsi="Times New Roman" w:cs="Times New Roman" w:hint="eastAsia"/>
          <w:sz w:val="24"/>
          <w:szCs w:val="24"/>
        </w:rPr>
        <w:t>太</w:t>
      </w:r>
      <w:proofErr w:type="gramEnd"/>
      <w:r w:rsidRPr="00FD196A">
        <w:rPr>
          <w:rFonts w:ascii="Times New Roman" w:hAnsi="Times New Roman" w:cs="Times New Roman" w:hint="eastAsia"/>
          <w:sz w:val="24"/>
          <w:szCs w:val="24"/>
        </w:rPr>
        <w:t>白南路</w:t>
      </w:r>
      <w:r w:rsidRPr="00FD196A">
        <w:rPr>
          <w:rFonts w:ascii="Times New Roman" w:hAnsi="Times New Roman" w:cs="Times New Roman" w:hint="eastAsia"/>
          <w:sz w:val="24"/>
          <w:szCs w:val="24"/>
        </w:rPr>
        <w:t>168</w:t>
      </w:r>
      <w:r w:rsidRPr="00FD196A">
        <w:rPr>
          <w:rFonts w:ascii="Times New Roman" w:hAnsi="Times New Roman" w:cs="Times New Roman" w:hint="eastAsia"/>
          <w:sz w:val="24"/>
          <w:szCs w:val="24"/>
        </w:rPr>
        <w:t>号</w:t>
      </w:r>
    </w:p>
    <w:p w14:paraId="379C9B60" w14:textId="51B3AE55" w:rsid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授权公告日：</w:t>
      </w:r>
      <w:r w:rsidRPr="00FD196A">
        <w:rPr>
          <w:rFonts w:ascii="Times New Roman" w:hAnsi="Times New Roman" w:cs="Times New Roman" w:hint="eastAsia"/>
          <w:sz w:val="24"/>
          <w:szCs w:val="24"/>
        </w:rPr>
        <w:t>2023</w:t>
      </w:r>
      <w:r w:rsidRPr="00FD196A">
        <w:rPr>
          <w:rFonts w:ascii="Times New Roman" w:hAnsi="Times New Roman" w:cs="Times New Roman" w:hint="eastAsia"/>
          <w:sz w:val="24"/>
          <w:szCs w:val="24"/>
        </w:rPr>
        <w:t>年</w:t>
      </w:r>
      <w:r w:rsidRPr="00FD196A">
        <w:rPr>
          <w:rFonts w:ascii="Times New Roman" w:hAnsi="Times New Roman" w:cs="Times New Roman" w:hint="eastAsia"/>
          <w:sz w:val="24"/>
          <w:szCs w:val="24"/>
        </w:rPr>
        <w:t>08</w:t>
      </w:r>
      <w:r w:rsidRPr="00FD196A">
        <w:rPr>
          <w:rFonts w:ascii="Times New Roman" w:hAnsi="Times New Roman" w:cs="Times New Roman" w:hint="eastAsia"/>
          <w:sz w:val="24"/>
          <w:szCs w:val="24"/>
        </w:rPr>
        <w:t>月</w:t>
      </w:r>
      <w:r w:rsidRPr="00FD196A">
        <w:rPr>
          <w:rFonts w:ascii="Times New Roman" w:hAnsi="Times New Roman" w:cs="Times New Roman" w:hint="eastAsia"/>
          <w:sz w:val="24"/>
          <w:szCs w:val="24"/>
        </w:rPr>
        <w:t>18</w:t>
      </w:r>
      <w:r w:rsidRPr="00FD196A">
        <w:rPr>
          <w:rFonts w:ascii="Times New Roman" w:hAnsi="Times New Roman" w:cs="Times New Roman" w:hint="eastAsia"/>
          <w:sz w:val="24"/>
          <w:szCs w:val="24"/>
        </w:rPr>
        <w:t>日</w:t>
      </w:r>
    </w:p>
    <w:p w14:paraId="1F0B1F62" w14:textId="1158A427" w:rsidR="00FD196A" w:rsidRDefault="00FD196A" w:rsidP="00FD196A">
      <w:pPr>
        <w:spacing w:line="360" w:lineRule="auto"/>
        <w:ind w:firstLineChars="200" w:firstLine="480"/>
        <w:contextualSpacing/>
        <w:mirrorIndents/>
        <w:rPr>
          <w:rFonts w:ascii="Times New Roman" w:hAnsi="Times New Roman" w:cs="Times New Roman" w:hint="eastAsia"/>
          <w:sz w:val="24"/>
          <w:szCs w:val="24"/>
        </w:rPr>
      </w:pPr>
      <w:r w:rsidRPr="00FD196A">
        <w:rPr>
          <w:rFonts w:ascii="Times New Roman" w:hAnsi="Times New Roman" w:cs="Times New Roman" w:hint="eastAsia"/>
          <w:sz w:val="24"/>
          <w:szCs w:val="24"/>
        </w:rPr>
        <w:t>授权公告号：</w:t>
      </w:r>
      <w:r w:rsidRPr="00FD196A">
        <w:rPr>
          <w:rFonts w:ascii="Times New Roman" w:hAnsi="Times New Roman" w:cs="Times New Roman" w:hint="eastAsia"/>
          <w:sz w:val="24"/>
          <w:szCs w:val="24"/>
        </w:rPr>
        <w:t>CN 114480157 B</w:t>
      </w:r>
    </w:p>
    <w:p w14:paraId="0FA50FD5" w14:textId="0634EFFC"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Pr>
          <w:rFonts w:ascii="Times New Roman" w:hAnsi="Times New Roman" w:cs="Times New Roman" w:hint="eastAsia"/>
          <w:sz w:val="24"/>
          <w:szCs w:val="24"/>
        </w:rPr>
        <w:t>4.</w:t>
      </w:r>
      <w:r w:rsidR="00745AD8">
        <w:rPr>
          <w:rFonts w:ascii="Times New Roman" w:hAnsi="Times New Roman" w:cs="Times New Roman" w:hint="eastAsia"/>
          <w:sz w:val="24"/>
          <w:szCs w:val="24"/>
        </w:rPr>
        <w:t xml:space="preserve"> </w:t>
      </w:r>
      <w:r w:rsidR="00745AD8">
        <w:rPr>
          <w:rFonts w:ascii="Times New Roman" w:hAnsi="Times New Roman" w:cs="Times New Roman" w:hint="eastAsia"/>
          <w:sz w:val="24"/>
          <w:szCs w:val="24"/>
        </w:rPr>
        <w:t>已进入</w:t>
      </w:r>
      <w:r w:rsidRPr="00626403">
        <w:rPr>
          <w:rFonts w:ascii="Times New Roman" w:hAnsi="Times New Roman" w:cs="Times New Roman" w:hint="eastAsia"/>
          <w:sz w:val="24"/>
          <w:szCs w:val="24"/>
        </w:rPr>
        <w:t>实质审查阶段</w:t>
      </w:r>
      <w:r w:rsidRPr="00626403">
        <w:rPr>
          <w:rFonts w:ascii="Times New Roman" w:hAnsi="Times New Roman" w:cs="Times New Roman" w:hint="eastAsia"/>
          <w:sz w:val="24"/>
          <w:szCs w:val="24"/>
        </w:rPr>
        <w:t>发明专利</w:t>
      </w:r>
    </w:p>
    <w:p w14:paraId="4A5D2303" w14:textId="0F9F435F"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sidRPr="00626403">
        <w:rPr>
          <w:rFonts w:ascii="Times New Roman" w:hAnsi="Times New Roman" w:cs="Times New Roman" w:hint="eastAsia"/>
          <w:sz w:val="24"/>
          <w:szCs w:val="24"/>
        </w:rPr>
        <w:t>申请号或专利号：</w:t>
      </w:r>
      <w:r w:rsidRPr="00626403">
        <w:rPr>
          <w:rFonts w:ascii="Times New Roman" w:hAnsi="Times New Roman" w:cs="Times New Roman" w:hint="eastAsia"/>
          <w:sz w:val="24"/>
          <w:szCs w:val="24"/>
        </w:rPr>
        <w:t>202211018729.2</w:t>
      </w:r>
    </w:p>
    <w:p w14:paraId="00A6F391" w14:textId="0C376FEB"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sidRPr="00626403">
        <w:rPr>
          <w:rFonts w:ascii="Times New Roman" w:hAnsi="Times New Roman" w:cs="Times New Roman" w:hint="eastAsia"/>
          <w:sz w:val="24"/>
          <w:szCs w:val="24"/>
        </w:rPr>
        <w:t>发文日：</w:t>
      </w:r>
      <w:r w:rsidRPr="00626403">
        <w:rPr>
          <w:rFonts w:ascii="Times New Roman" w:hAnsi="Times New Roman" w:cs="Times New Roman" w:hint="eastAsia"/>
          <w:sz w:val="24"/>
          <w:szCs w:val="24"/>
        </w:rPr>
        <w:t>2023</w:t>
      </w:r>
      <w:r w:rsidRPr="00626403">
        <w:rPr>
          <w:rFonts w:ascii="Times New Roman" w:hAnsi="Times New Roman" w:cs="Times New Roman" w:hint="eastAsia"/>
          <w:sz w:val="24"/>
          <w:szCs w:val="24"/>
        </w:rPr>
        <w:t>年</w:t>
      </w:r>
      <w:r w:rsidRPr="00626403">
        <w:rPr>
          <w:rFonts w:ascii="Times New Roman" w:hAnsi="Times New Roman" w:cs="Times New Roman" w:hint="eastAsia"/>
          <w:sz w:val="24"/>
          <w:szCs w:val="24"/>
        </w:rPr>
        <w:t>07</w:t>
      </w:r>
      <w:r w:rsidRPr="00626403">
        <w:rPr>
          <w:rFonts w:ascii="Times New Roman" w:hAnsi="Times New Roman" w:cs="Times New Roman" w:hint="eastAsia"/>
          <w:sz w:val="24"/>
          <w:szCs w:val="24"/>
        </w:rPr>
        <w:t>月</w:t>
      </w:r>
      <w:r w:rsidRPr="00626403">
        <w:rPr>
          <w:rFonts w:ascii="Times New Roman" w:hAnsi="Times New Roman" w:cs="Times New Roman" w:hint="eastAsia"/>
          <w:sz w:val="24"/>
          <w:szCs w:val="24"/>
        </w:rPr>
        <w:t>28</w:t>
      </w:r>
      <w:r w:rsidRPr="00626403">
        <w:rPr>
          <w:rFonts w:ascii="Times New Roman" w:hAnsi="Times New Roman" w:cs="Times New Roman" w:hint="eastAsia"/>
          <w:sz w:val="24"/>
          <w:szCs w:val="24"/>
        </w:rPr>
        <w:t>日</w:t>
      </w:r>
    </w:p>
    <w:p w14:paraId="7215129D" w14:textId="45CD40D8"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sidRPr="00626403">
        <w:rPr>
          <w:rFonts w:ascii="Times New Roman" w:hAnsi="Times New Roman" w:cs="Times New Roman" w:hint="eastAsia"/>
          <w:sz w:val="24"/>
          <w:szCs w:val="24"/>
        </w:rPr>
        <w:t>发文序号：</w:t>
      </w:r>
      <w:r w:rsidRPr="00626403">
        <w:rPr>
          <w:rFonts w:ascii="Times New Roman" w:hAnsi="Times New Roman" w:cs="Times New Roman" w:hint="eastAsia"/>
          <w:sz w:val="24"/>
          <w:szCs w:val="24"/>
        </w:rPr>
        <w:t>2023072800699400</w:t>
      </w:r>
    </w:p>
    <w:p w14:paraId="2D77F9C9" w14:textId="6E3D7A54"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sidRPr="00626403">
        <w:rPr>
          <w:rFonts w:ascii="Times New Roman" w:hAnsi="Times New Roman" w:cs="Times New Roman" w:hint="eastAsia"/>
          <w:sz w:val="24"/>
          <w:szCs w:val="24"/>
        </w:rPr>
        <w:t>申请人或专利权人：西安文理学院</w:t>
      </w:r>
    </w:p>
    <w:p w14:paraId="6A435D9F" w14:textId="398AA27D"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sidRPr="00626403">
        <w:rPr>
          <w:rFonts w:ascii="Times New Roman" w:hAnsi="Times New Roman" w:cs="Times New Roman" w:hint="eastAsia"/>
          <w:sz w:val="24"/>
          <w:szCs w:val="24"/>
        </w:rPr>
        <w:t>发明创造名称：一株耐铅锌铜细菌</w:t>
      </w:r>
      <w:r w:rsidRPr="00626403">
        <w:rPr>
          <w:rFonts w:ascii="Times New Roman" w:hAnsi="Times New Roman" w:cs="Times New Roman" w:hint="eastAsia"/>
          <w:sz w:val="24"/>
          <w:szCs w:val="24"/>
        </w:rPr>
        <w:t>L1</w:t>
      </w:r>
      <w:r w:rsidRPr="00626403">
        <w:rPr>
          <w:rFonts w:ascii="Times New Roman" w:hAnsi="Times New Roman" w:cs="Times New Roman" w:hint="eastAsia"/>
          <w:sz w:val="24"/>
          <w:szCs w:val="24"/>
        </w:rPr>
        <w:t>及其制备方法和应用</w:t>
      </w:r>
    </w:p>
    <w:p w14:paraId="0B65B8D2" w14:textId="37E74E38" w:rsidR="00626403" w:rsidRDefault="00626403" w:rsidP="00626403">
      <w:pPr>
        <w:spacing w:line="360" w:lineRule="auto"/>
        <w:ind w:firstLineChars="200" w:firstLine="480"/>
        <w:contextualSpacing/>
        <w:mirrorIndents/>
        <w:rPr>
          <w:rFonts w:ascii="Times New Roman" w:hAnsi="Times New Roman" w:cs="Times New Roman" w:hint="eastAsia"/>
          <w:sz w:val="24"/>
          <w:szCs w:val="24"/>
        </w:rPr>
      </w:pPr>
      <w:r>
        <w:rPr>
          <w:rFonts w:ascii="Times New Roman" w:hAnsi="Times New Roman" w:cs="Times New Roman" w:hint="eastAsia"/>
          <w:sz w:val="24"/>
          <w:szCs w:val="24"/>
        </w:rPr>
        <w:t>5.</w:t>
      </w:r>
      <w:r w:rsidR="00745AD8">
        <w:rPr>
          <w:rFonts w:ascii="Times New Roman" w:hAnsi="Times New Roman" w:cs="Times New Roman" w:hint="eastAsia"/>
          <w:sz w:val="24"/>
          <w:szCs w:val="24"/>
        </w:rPr>
        <w:t xml:space="preserve"> </w:t>
      </w:r>
      <w:r w:rsidR="00745AD8">
        <w:rPr>
          <w:rFonts w:ascii="Times New Roman" w:hAnsi="Times New Roman" w:cs="Times New Roman" w:hint="eastAsia"/>
          <w:sz w:val="24"/>
          <w:szCs w:val="24"/>
        </w:rPr>
        <w:t>已进入</w:t>
      </w:r>
      <w:r w:rsidR="00745AD8" w:rsidRPr="00626403">
        <w:rPr>
          <w:rFonts w:ascii="Times New Roman" w:hAnsi="Times New Roman" w:cs="Times New Roman" w:hint="eastAsia"/>
          <w:sz w:val="24"/>
          <w:szCs w:val="24"/>
        </w:rPr>
        <w:t>实质审查阶段发明专利</w:t>
      </w:r>
    </w:p>
    <w:p w14:paraId="6468577E" w14:textId="76A807C2" w:rsidR="00745AD8" w:rsidRDefault="00745AD8" w:rsidP="00745AD8">
      <w:pPr>
        <w:spacing w:line="360" w:lineRule="auto"/>
        <w:ind w:firstLineChars="200" w:firstLine="480"/>
        <w:contextualSpacing/>
        <w:mirrorIndents/>
        <w:rPr>
          <w:rFonts w:ascii="Times New Roman" w:hAnsi="Times New Roman" w:cs="Times New Roman" w:hint="eastAsia"/>
          <w:sz w:val="24"/>
          <w:szCs w:val="24"/>
        </w:rPr>
      </w:pPr>
      <w:r w:rsidRPr="00745AD8">
        <w:rPr>
          <w:rFonts w:ascii="Times New Roman" w:hAnsi="Times New Roman" w:cs="Times New Roman" w:hint="eastAsia"/>
          <w:sz w:val="24"/>
          <w:szCs w:val="24"/>
        </w:rPr>
        <w:t>申请号或专利号：</w:t>
      </w:r>
      <w:r w:rsidRPr="00745AD8">
        <w:rPr>
          <w:rFonts w:ascii="Times New Roman" w:hAnsi="Times New Roman" w:cs="Times New Roman" w:hint="eastAsia"/>
          <w:sz w:val="24"/>
          <w:szCs w:val="24"/>
        </w:rPr>
        <w:t>202211004684.3</w:t>
      </w:r>
    </w:p>
    <w:p w14:paraId="00040674" w14:textId="24C185A6" w:rsidR="00626403" w:rsidRDefault="00745AD8" w:rsidP="00745AD8">
      <w:pPr>
        <w:spacing w:line="360" w:lineRule="auto"/>
        <w:ind w:firstLineChars="200" w:firstLine="480"/>
        <w:contextualSpacing/>
        <w:mirrorIndents/>
        <w:rPr>
          <w:rFonts w:ascii="Times New Roman" w:hAnsi="Times New Roman" w:cs="Times New Roman" w:hint="eastAsia"/>
          <w:sz w:val="24"/>
          <w:szCs w:val="24"/>
        </w:rPr>
      </w:pPr>
      <w:r w:rsidRPr="00745AD8">
        <w:rPr>
          <w:rFonts w:ascii="Times New Roman" w:hAnsi="Times New Roman" w:cs="Times New Roman" w:hint="eastAsia"/>
          <w:sz w:val="24"/>
          <w:szCs w:val="24"/>
        </w:rPr>
        <w:t>发文日：</w:t>
      </w:r>
      <w:r w:rsidRPr="00745AD8">
        <w:rPr>
          <w:rFonts w:ascii="Times New Roman" w:hAnsi="Times New Roman" w:cs="Times New Roman" w:hint="eastAsia"/>
          <w:sz w:val="24"/>
          <w:szCs w:val="24"/>
        </w:rPr>
        <w:t>2023</w:t>
      </w:r>
      <w:r w:rsidRPr="00745AD8">
        <w:rPr>
          <w:rFonts w:ascii="Times New Roman" w:hAnsi="Times New Roman" w:cs="Times New Roman" w:hint="eastAsia"/>
          <w:sz w:val="24"/>
          <w:szCs w:val="24"/>
        </w:rPr>
        <w:t>年</w:t>
      </w:r>
      <w:r w:rsidRPr="00745AD8">
        <w:rPr>
          <w:rFonts w:ascii="Times New Roman" w:hAnsi="Times New Roman" w:cs="Times New Roman" w:hint="eastAsia"/>
          <w:sz w:val="24"/>
          <w:szCs w:val="24"/>
        </w:rPr>
        <w:t>08</w:t>
      </w:r>
      <w:r w:rsidRPr="00745AD8">
        <w:rPr>
          <w:rFonts w:ascii="Times New Roman" w:hAnsi="Times New Roman" w:cs="Times New Roman" w:hint="eastAsia"/>
          <w:sz w:val="24"/>
          <w:szCs w:val="24"/>
        </w:rPr>
        <w:t>月</w:t>
      </w:r>
      <w:r w:rsidRPr="00745AD8">
        <w:rPr>
          <w:rFonts w:ascii="Times New Roman" w:hAnsi="Times New Roman" w:cs="Times New Roman" w:hint="eastAsia"/>
          <w:sz w:val="24"/>
          <w:szCs w:val="24"/>
        </w:rPr>
        <w:t>01</w:t>
      </w:r>
      <w:r w:rsidRPr="00745AD8">
        <w:rPr>
          <w:rFonts w:ascii="Times New Roman" w:hAnsi="Times New Roman" w:cs="Times New Roman" w:hint="eastAsia"/>
          <w:sz w:val="24"/>
          <w:szCs w:val="24"/>
        </w:rPr>
        <w:t>日</w:t>
      </w:r>
    </w:p>
    <w:p w14:paraId="4A110E97" w14:textId="2F30EE5F" w:rsidR="00745AD8" w:rsidRDefault="00745AD8" w:rsidP="00745AD8">
      <w:pPr>
        <w:spacing w:line="360" w:lineRule="auto"/>
        <w:ind w:firstLineChars="200" w:firstLine="480"/>
        <w:contextualSpacing/>
        <w:mirrorIndents/>
        <w:rPr>
          <w:rFonts w:ascii="Times New Roman" w:hAnsi="Times New Roman" w:cs="Times New Roman" w:hint="eastAsia"/>
          <w:sz w:val="24"/>
          <w:szCs w:val="24"/>
        </w:rPr>
      </w:pPr>
      <w:r w:rsidRPr="00745AD8">
        <w:rPr>
          <w:rFonts w:ascii="Times New Roman" w:hAnsi="Times New Roman" w:cs="Times New Roman" w:hint="eastAsia"/>
          <w:sz w:val="24"/>
          <w:szCs w:val="24"/>
        </w:rPr>
        <w:t>发文序号：</w:t>
      </w:r>
      <w:r w:rsidRPr="00745AD8">
        <w:rPr>
          <w:rFonts w:ascii="Times New Roman" w:hAnsi="Times New Roman" w:cs="Times New Roman" w:hint="eastAsia"/>
          <w:sz w:val="24"/>
          <w:szCs w:val="24"/>
        </w:rPr>
        <w:t>2023080100875320</w:t>
      </w:r>
    </w:p>
    <w:p w14:paraId="76C46270" w14:textId="03358DC7" w:rsidR="00745AD8" w:rsidRDefault="00745AD8" w:rsidP="00745AD8">
      <w:pPr>
        <w:spacing w:line="360" w:lineRule="auto"/>
        <w:ind w:firstLineChars="200" w:firstLine="480"/>
        <w:contextualSpacing/>
        <w:mirrorIndents/>
        <w:rPr>
          <w:rFonts w:ascii="Times New Roman" w:hAnsi="Times New Roman" w:cs="Times New Roman" w:hint="eastAsia"/>
          <w:sz w:val="24"/>
          <w:szCs w:val="24"/>
        </w:rPr>
      </w:pPr>
      <w:r w:rsidRPr="00745AD8">
        <w:rPr>
          <w:rFonts w:ascii="Times New Roman" w:hAnsi="Times New Roman" w:cs="Times New Roman" w:hint="eastAsia"/>
          <w:sz w:val="24"/>
          <w:szCs w:val="24"/>
        </w:rPr>
        <w:lastRenderedPageBreak/>
        <w:t>申请人或专利权人：西安文理学院</w:t>
      </w:r>
    </w:p>
    <w:p w14:paraId="0B6981A3" w14:textId="388CC7E9" w:rsidR="00745AD8" w:rsidRDefault="00745AD8" w:rsidP="00745AD8">
      <w:pPr>
        <w:spacing w:line="360" w:lineRule="auto"/>
        <w:ind w:firstLineChars="200" w:firstLine="480"/>
        <w:contextualSpacing/>
        <w:mirrorIndents/>
        <w:rPr>
          <w:rFonts w:ascii="Times New Roman" w:hAnsi="Times New Roman" w:cs="Times New Roman" w:hint="eastAsia"/>
          <w:sz w:val="24"/>
          <w:szCs w:val="24"/>
        </w:rPr>
      </w:pPr>
      <w:r w:rsidRPr="00745AD8">
        <w:rPr>
          <w:rFonts w:ascii="Times New Roman" w:hAnsi="Times New Roman" w:cs="Times New Roman" w:hint="eastAsia"/>
          <w:sz w:val="24"/>
          <w:szCs w:val="24"/>
        </w:rPr>
        <w:t>发明创造名称：一种植物</w:t>
      </w:r>
      <w:r w:rsidRPr="00745AD8">
        <w:rPr>
          <w:rFonts w:ascii="Times New Roman" w:hAnsi="Times New Roman" w:cs="Times New Roman" w:hint="eastAsia"/>
          <w:sz w:val="24"/>
          <w:szCs w:val="24"/>
        </w:rPr>
        <w:t>-</w:t>
      </w:r>
      <w:r w:rsidRPr="00745AD8">
        <w:rPr>
          <w:rFonts w:ascii="Times New Roman" w:hAnsi="Times New Roman" w:cs="Times New Roman" w:hint="eastAsia"/>
          <w:sz w:val="24"/>
          <w:szCs w:val="24"/>
        </w:rPr>
        <w:t>微生物联合修复重金属污染土壤的方法</w:t>
      </w:r>
    </w:p>
    <w:p w14:paraId="44589ED9" w14:textId="00409B2A" w:rsidR="00D24081" w:rsidRPr="00201AD9" w:rsidRDefault="00D24081" w:rsidP="00FD196A">
      <w:pPr>
        <w:spacing w:line="360" w:lineRule="auto"/>
        <w:rPr>
          <w:rFonts w:ascii="Times New Roman" w:hAnsi="Times New Roman" w:cs="Times New Roman"/>
          <w:b/>
          <w:sz w:val="24"/>
          <w:szCs w:val="24"/>
        </w:rPr>
      </w:pPr>
      <w:r w:rsidRPr="00201AD9">
        <w:rPr>
          <w:rFonts w:ascii="Times New Roman" w:hAnsi="Times New Roman" w:cs="Times New Roman"/>
          <w:b/>
          <w:sz w:val="24"/>
          <w:szCs w:val="24"/>
        </w:rPr>
        <w:t xml:space="preserve">e) </w:t>
      </w:r>
      <w:r w:rsidRPr="00201AD9">
        <w:rPr>
          <w:rFonts w:ascii="Times New Roman" w:hAnsi="Times New Roman" w:cs="Times New Roman"/>
          <w:b/>
          <w:sz w:val="24"/>
          <w:szCs w:val="24"/>
        </w:rPr>
        <w:t>采标情况</w:t>
      </w:r>
    </w:p>
    <w:p w14:paraId="7596477B" w14:textId="22187480" w:rsidR="00046BEF" w:rsidRPr="00046BEF" w:rsidRDefault="003E017C" w:rsidP="00DA4137">
      <w:pPr>
        <w:spacing w:line="360" w:lineRule="auto"/>
        <w:ind w:firstLineChars="200" w:firstLine="480"/>
        <w:contextualSpacing/>
        <w:mirrorIndents/>
        <w:rPr>
          <w:rFonts w:ascii="Times New Roman" w:hAnsi="Times New Roman" w:cs="Times New Roman"/>
          <w:sz w:val="24"/>
          <w:szCs w:val="24"/>
        </w:rPr>
      </w:pPr>
      <w:r w:rsidRPr="00046BEF">
        <w:rPr>
          <w:rFonts w:ascii="Times New Roman" w:hAnsi="Times New Roman" w:cs="Times New Roman" w:hint="eastAsia"/>
          <w:sz w:val="24"/>
          <w:szCs w:val="24"/>
        </w:rPr>
        <w:t>在制定标准时</w:t>
      </w:r>
      <w:r w:rsidR="00514D2F" w:rsidRPr="00046BEF">
        <w:rPr>
          <w:rFonts w:ascii="Times New Roman" w:hAnsi="Times New Roman" w:cs="Times New Roman" w:hint="eastAsia"/>
          <w:sz w:val="24"/>
          <w:szCs w:val="24"/>
        </w:rPr>
        <w:t>，编制组成员</w:t>
      </w:r>
      <w:r w:rsidRPr="00046BEF">
        <w:rPr>
          <w:rFonts w:ascii="Times New Roman" w:hAnsi="Times New Roman" w:cs="Times New Roman" w:hint="eastAsia"/>
          <w:sz w:val="24"/>
          <w:szCs w:val="24"/>
        </w:rPr>
        <w:t>查阅了大量资料，没有查到同类别的国际标准。</w:t>
      </w:r>
      <w:r w:rsidR="00046BEF" w:rsidRPr="00046BEF">
        <w:rPr>
          <w:rFonts w:ascii="Times New Roman" w:hAnsi="Times New Roman" w:cs="Times New Roman" w:hint="eastAsia"/>
          <w:sz w:val="24"/>
          <w:szCs w:val="24"/>
        </w:rPr>
        <w:t>在国内，目前有关土壤重金属污染修复技术规范多集中在农用地和建设用地方面，而针对矿区生态修复的技术规范很少并且还存在区域限制，对于秦岭南麓矿区的土壤重金属污染修复技术规范目前尚处于空白。本标准是在开展陕西省重点研发计划项目基础上，参照国内相关标准（如《南方有色金属矿区废弃地植被生态修复技术规程》（</w:t>
      </w:r>
      <w:r w:rsidR="00046BEF" w:rsidRPr="00046BEF">
        <w:rPr>
          <w:rFonts w:ascii="Times New Roman" w:hAnsi="Times New Roman" w:cs="Times New Roman" w:hint="eastAsia"/>
          <w:sz w:val="24"/>
          <w:szCs w:val="24"/>
        </w:rPr>
        <w:t>LY/T 2770-2016</w:t>
      </w:r>
      <w:r w:rsidR="00046BEF" w:rsidRPr="00046BEF">
        <w:rPr>
          <w:rFonts w:ascii="Times New Roman" w:hAnsi="Times New Roman" w:cs="Times New Roman" w:hint="eastAsia"/>
          <w:sz w:val="24"/>
          <w:szCs w:val="24"/>
        </w:rPr>
        <w:t>）﹑《铅、锌矿区重金属污染场地植物修复技术规程》（</w:t>
      </w:r>
      <w:r w:rsidR="00046BEF" w:rsidRPr="00046BEF">
        <w:rPr>
          <w:rFonts w:ascii="Times New Roman" w:hAnsi="Times New Roman" w:cs="Times New Roman" w:hint="eastAsia"/>
          <w:sz w:val="24"/>
          <w:szCs w:val="24"/>
        </w:rPr>
        <w:t>DB43/T 1249-2017</w:t>
      </w:r>
      <w:r w:rsidR="00046BEF" w:rsidRPr="00046BEF">
        <w:rPr>
          <w:rFonts w:ascii="Times New Roman" w:hAnsi="Times New Roman" w:cs="Times New Roman" w:hint="eastAsia"/>
          <w:sz w:val="24"/>
          <w:szCs w:val="24"/>
        </w:rPr>
        <w:t>）及《农用地土壤重金属污染修复技术规程》（</w:t>
      </w:r>
      <w:r w:rsidR="00046BEF" w:rsidRPr="00046BEF">
        <w:rPr>
          <w:rFonts w:ascii="Times New Roman" w:hAnsi="Times New Roman" w:cs="Times New Roman" w:hint="eastAsia"/>
          <w:sz w:val="24"/>
          <w:szCs w:val="24"/>
        </w:rPr>
        <w:t>DB13/T 2206-2020</w:t>
      </w:r>
      <w:r w:rsidR="00046BEF" w:rsidRPr="00046BEF">
        <w:rPr>
          <w:rFonts w:ascii="Times New Roman" w:hAnsi="Times New Roman" w:cs="Times New Roman" w:hint="eastAsia"/>
          <w:sz w:val="24"/>
          <w:szCs w:val="24"/>
        </w:rPr>
        <w:t>）），同时结合秦岭南麓典型金属矿区土壤重金属污染实际特征而编写的一项地方标准。</w:t>
      </w:r>
    </w:p>
    <w:p w14:paraId="16D2B22B" w14:textId="602B4A2D" w:rsidR="00D24081" w:rsidRPr="00201AD9" w:rsidRDefault="00D24081" w:rsidP="00201AD9">
      <w:pPr>
        <w:spacing w:line="360" w:lineRule="auto"/>
        <w:rPr>
          <w:rFonts w:ascii="Times New Roman" w:hAnsi="Times New Roman" w:cs="Times New Roman"/>
          <w:b/>
          <w:sz w:val="24"/>
          <w:szCs w:val="24"/>
        </w:rPr>
      </w:pPr>
      <w:r w:rsidRPr="00201AD9">
        <w:rPr>
          <w:rFonts w:ascii="Times New Roman" w:hAnsi="Times New Roman" w:cs="Times New Roman"/>
          <w:b/>
          <w:sz w:val="24"/>
          <w:szCs w:val="24"/>
        </w:rPr>
        <w:t xml:space="preserve">f) </w:t>
      </w:r>
      <w:r w:rsidRPr="00201AD9">
        <w:rPr>
          <w:rFonts w:ascii="Times New Roman" w:hAnsi="Times New Roman" w:cs="Times New Roman"/>
          <w:b/>
          <w:sz w:val="24"/>
          <w:szCs w:val="24"/>
        </w:rPr>
        <w:t>重大意见分歧的处理</w:t>
      </w:r>
    </w:p>
    <w:p w14:paraId="6D165845" w14:textId="34BA0A56" w:rsidR="00D24081" w:rsidRPr="00046BEF" w:rsidRDefault="00FA705D" w:rsidP="00DA4137">
      <w:pPr>
        <w:spacing w:line="360" w:lineRule="auto"/>
        <w:ind w:firstLineChars="200" w:firstLine="480"/>
        <w:contextualSpacing/>
        <w:mirrorIndents/>
        <w:rPr>
          <w:rFonts w:ascii="Times New Roman" w:hAnsi="Times New Roman" w:cs="Times New Roman"/>
          <w:sz w:val="24"/>
          <w:szCs w:val="24"/>
        </w:rPr>
      </w:pPr>
      <w:r w:rsidRPr="00046BEF">
        <w:rPr>
          <w:rFonts w:ascii="Times New Roman" w:hAnsi="Times New Roman" w:cs="Times New Roman" w:hint="eastAsia"/>
          <w:sz w:val="24"/>
          <w:szCs w:val="24"/>
        </w:rPr>
        <w:t>无</w:t>
      </w:r>
    </w:p>
    <w:p w14:paraId="4682AE52" w14:textId="77777777" w:rsidR="00FA705D" w:rsidRPr="00201AD9" w:rsidRDefault="00D24081" w:rsidP="00201AD9">
      <w:pPr>
        <w:spacing w:line="360" w:lineRule="auto"/>
        <w:rPr>
          <w:rFonts w:ascii="Times New Roman" w:hAnsi="Times New Roman" w:cs="Times New Roman"/>
          <w:b/>
          <w:sz w:val="24"/>
          <w:szCs w:val="24"/>
        </w:rPr>
      </w:pPr>
      <w:r w:rsidRPr="00201AD9">
        <w:rPr>
          <w:rFonts w:ascii="Times New Roman" w:hAnsi="Times New Roman" w:cs="Times New Roman"/>
          <w:b/>
          <w:sz w:val="24"/>
          <w:szCs w:val="24"/>
        </w:rPr>
        <w:t xml:space="preserve">g) </w:t>
      </w:r>
      <w:r w:rsidRPr="00201AD9">
        <w:rPr>
          <w:rFonts w:ascii="Times New Roman" w:hAnsi="Times New Roman" w:cs="Times New Roman"/>
          <w:b/>
          <w:sz w:val="24"/>
          <w:szCs w:val="24"/>
        </w:rPr>
        <w:t>其他应说明的事项</w:t>
      </w:r>
    </w:p>
    <w:p w14:paraId="334CDD10" w14:textId="5234969C" w:rsidR="0095184A" w:rsidRPr="00046BEF" w:rsidRDefault="00FA705D" w:rsidP="00DA4137">
      <w:pPr>
        <w:spacing w:line="360" w:lineRule="auto"/>
        <w:ind w:firstLineChars="200" w:firstLine="480"/>
        <w:contextualSpacing/>
        <w:mirrorIndents/>
        <w:rPr>
          <w:rFonts w:ascii="Times New Roman" w:hAnsi="Times New Roman" w:cs="Times New Roman"/>
          <w:sz w:val="24"/>
          <w:szCs w:val="24"/>
        </w:rPr>
      </w:pPr>
      <w:r w:rsidRPr="00046BEF">
        <w:rPr>
          <w:rFonts w:hint="eastAsia"/>
          <w:sz w:val="24"/>
          <w:szCs w:val="24"/>
        </w:rPr>
        <w:t>目前，本技术规程在修编过程中无主要问题存在，在今后工作中主要是加强管理，广泛征求意见，结合收集意见进一步完善本技术规程，从而按要求尽快完成送审及报批程序，力争该技术规程早日服务于秦岭南麓典型矿区土壤重灾区的重金属污染修复工作。</w:t>
      </w:r>
    </w:p>
    <w:sectPr w:rsidR="0095184A" w:rsidRPr="00046B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49D79" w14:textId="77777777" w:rsidR="00D53B80" w:rsidRDefault="00D53B80" w:rsidP="00476054">
      <w:r>
        <w:separator/>
      </w:r>
    </w:p>
  </w:endnote>
  <w:endnote w:type="continuationSeparator" w:id="0">
    <w:p w14:paraId="75A4BAC1" w14:textId="77777777" w:rsidR="00D53B80" w:rsidRDefault="00D53B80" w:rsidP="0047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56122"/>
      <w:docPartObj>
        <w:docPartGallery w:val="Page Numbers (Bottom of Page)"/>
        <w:docPartUnique/>
      </w:docPartObj>
    </w:sdtPr>
    <w:sdtEndPr/>
    <w:sdtContent>
      <w:p w14:paraId="712EF908" w14:textId="728A02E3" w:rsidR="00C9126F" w:rsidRDefault="00C9126F">
        <w:pPr>
          <w:pStyle w:val="a4"/>
          <w:jc w:val="center"/>
        </w:pPr>
        <w:r>
          <w:fldChar w:fldCharType="begin"/>
        </w:r>
        <w:r>
          <w:instrText>PAGE   \* MERGEFORMAT</w:instrText>
        </w:r>
        <w:r>
          <w:fldChar w:fldCharType="separate"/>
        </w:r>
        <w:r w:rsidR="00D42E8E" w:rsidRPr="00D42E8E">
          <w:rPr>
            <w:noProof/>
            <w:lang w:val="zh-CN"/>
          </w:rPr>
          <w:t>2</w:t>
        </w:r>
        <w:r>
          <w:fldChar w:fldCharType="end"/>
        </w:r>
      </w:p>
    </w:sdtContent>
  </w:sdt>
  <w:p w14:paraId="0D01FF04" w14:textId="77777777" w:rsidR="00C9126F" w:rsidRDefault="00C912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FC696" w14:textId="77777777" w:rsidR="00D53B80" w:rsidRDefault="00D53B80" w:rsidP="00476054">
      <w:r>
        <w:separator/>
      </w:r>
    </w:p>
  </w:footnote>
  <w:footnote w:type="continuationSeparator" w:id="0">
    <w:p w14:paraId="1B93D549" w14:textId="77777777" w:rsidR="00D53B80" w:rsidRDefault="00D53B80" w:rsidP="0047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347"/>
    <w:multiLevelType w:val="hybridMultilevel"/>
    <w:tmpl w:val="645A4FFC"/>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
    <w:nsid w:val="10B947AB"/>
    <w:multiLevelType w:val="hybridMultilevel"/>
    <w:tmpl w:val="5D446AA0"/>
    <w:lvl w:ilvl="0" w:tplc="0409001B">
      <w:start w:val="1"/>
      <w:numFmt w:val="lowerRoman"/>
      <w:lvlText w:val="%1."/>
      <w:lvlJc w:val="righ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64759F0"/>
    <w:multiLevelType w:val="hybridMultilevel"/>
    <w:tmpl w:val="AD7AA958"/>
    <w:lvl w:ilvl="0" w:tplc="4244A822">
      <w:start w:val="1"/>
      <w:numFmt w:val="decimal"/>
      <w:lvlText w:val="%1."/>
      <w:lvlJc w:val="left"/>
      <w:pPr>
        <w:ind w:left="1142" w:hanging="6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80C387B"/>
    <w:multiLevelType w:val="hybridMultilevel"/>
    <w:tmpl w:val="F05CC2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C770E40"/>
    <w:multiLevelType w:val="hybridMultilevel"/>
    <w:tmpl w:val="9C46B656"/>
    <w:lvl w:ilvl="0" w:tplc="A27C1C5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nsid w:val="30F31352"/>
    <w:multiLevelType w:val="hybridMultilevel"/>
    <w:tmpl w:val="ADFACC6E"/>
    <w:lvl w:ilvl="0" w:tplc="0409001B">
      <w:start w:val="1"/>
      <w:numFmt w:val="lowerRoman"/>
      <w:lvlText w:val="%1."/>
      <w:lvlJc w:val="righ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B546A6"/>
    <w:multiLevelType w:val="hybridMultilevel"/>
    <w:tmpl w:val="CD34E376"/>
    <w:lvl w:ilvl="0" w:tplc="DD4EB6A8">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7">
    <w:nsid w:val="4A5B491D"/>
    <w:multiLevelType w:val="hybridMultilevel"/>
    <w:tmpl w:val="46C4530C"/>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8">
    <w:nsid w:val="4D6B56E9"/>
    <w:multiLevelType w:val="hybridMultilevel"/>
    <w:tmpl w:val="107010C4"/>
    <w:lvl w:ilvl="0" w:tplc="DFB6F9A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971E70"/>
    <w:multiLevelType w:val="hybridMultilevel"/>
    <w:tmpl w:val="81BA61E2"/>
    <w:lvl w:ilvl="0" w:tplc="0409001B">
      <w:start w:val="1"/>
      <w:numFmt w:val="lowerRoman"/>
      <w:lvlText w:val="%1."/>
      <w:lvlJc w:val="righ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69F954C1"/>
    <w:multiLevelType w:val="hybridMultilevel"/>
    <w:tmpl w:val="9A24E99E"/>
    <w:lvl w:ilvl="0" w:tplc="0409000B">
      <w:start w:val="1"/>
      <w:numFmt w:val="bullet"/>
      <w:lvlText w:val=""/>
      <w:lvlJc w:val="left"/>
      <w:pPr>
        <w:ind w:left="922" w:hanging="440"/>
      </w:pPr>
      <w:rPr>
        <w:rFonts w:ascii="Wingdings" w:hAnsi="Wingdings" w:hint="default"/>
      </w:rPr>
    </w:lvl>
    <w:lvl w:ilvl="1" w:tplc="04090003" w:tentative="1">
      <w:start w:val="1"/>
      <w:numFmt w:val="bullet"/>
      <w:lvlText w:val=""/>
      <w:lvlJc w:val="left"/>
      <w:pPr>
        <w:ind w:left="1362" w:hanging="440"/>
      </w:pPr>
      <w:rPr>
        <w:rFonts w:ascii="Wingdings" w:hAnsi="Wingdings" w:hint="default"/>
      </w:rPr>
    </w:lvl>
    <w:lvl w:ilvl="2" w:tplc="04090005"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3" w:tentative="1">
      <w:start w:val="1"/>
      <w:numFmt w:val="bullet"/>
      <w:lvlText w:val=""/>
      <w:lvlJc w:val="left"/>
      <w:pPr>
        <w:ind w:left="2682" w:hanging="440"/>
      </w:pPr>
      <w:rPr>
        <w:rFonts w:ascii="Wingdings" w:hAnsi="Wingdings" w:hint="default"/>
      </w:rPr>
    </w:lvl>
    <w:lvl w:ilvl="5" w:tplc="04090005"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3" w:tentative="1">
      <w:start w:val="1"/>
      <w:numFmt w:val="bullet"/>
      <w:lvlText w:val=""/>
      <w:lvlJc w:val="left"/>
      <w:pPr>
        <w:ind w:left="4002" w:hanging="440"/>
      </w:pPr>
      <w:rPr>
        <w:rFonts w:ascii="Wingdings" w:hAnsi="Wingdings" w:hint="default"/>
      </w:rPr>
    </w:lvl>
    <w:lvl w:ilvl="8" w:tplc="04090005" w:tentative="1">
      <w:start w:val="1"/>
      <w:numFmt w:val="bullet"/>
      <w:lvlText w:val=""/>
      <w:lvlJc w:val="left"/>
      <w:pPr>
        <w:ind w:left="4442" w:hanging="440"/>
      </w:pPr>
      <w:rPr>
        <w:rFonts w:ascii="Wingdings" w:hAnsi="Wingdings" w:hint="default"/>
      </w:rPr>
    </w:lvl>
  </w:abstractNum>
  <w:abstractNum w:abstractNumId="11">
    <w:nsid w:val="6B9B610B"/>
    <w:multiLevelType w:val="hybridMultilevel"/>
    <w:tmpl w:val="E9D88A12"/>
    <w:lvl w:ilvl="0" w:tplc="0409001B">
      <w:start w:val="1"/>
      <w:numFmt w:val="lowerRoman"/>
      <w:lvlText w:val="%1."/>
      <w:lvlJc w:val="righ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E505132"/>
    <w:multiLevelType w:val="hybridMultilevel"/>
    <w:tmpl w:val="71A8B87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3">
    <w:nsid w:val="71230B59"/>
    <w:multiLevelType w:val="hybridMultilevel"/>
    <w:tmpl w:val="EACE68B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719D599D"/>
    <w:multiLevelType w:val="hybridMultilevel"/>
    <w:tmpl w:val="3DF2FBD0"/>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8F51F02"/>
    <w:multiLevelType w:val="hybridMultilevel"/>
    <w:tmpl w:val="8BF24956"/>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5"/>
  </w:num>
  <w:num w:numId="2">
    <w:abstractNumId w:val="14"/>
  </w:num>
  <w:num w:numId="3">
    <w:abstractNumId w:val="8"/>
  </w:num>
  <w:num w:numId="4">
    <w:abstractNumId w:val="11"/>
  </w:num>
  <w:num w:numId="5">
    <w:abstractNumId w:val="1"/>
  </w:num>
  <w:num w:numId="6">
    <w:abstractNumId w:val="9"/>
  </w:num>
  <w:num w:numId="7">
    <w:abstractNumId w:val="13"/>
  </w:num>
  <w:num w:numId="8">
    <w:abstractNumId w:val="2"/>
  </w:num>
  <w:num w:numId="9">
    <w:abstractNumId w:val="15"/>
  </w:num>
  <w:num w:numId="10">
    <w:abstractNumId w:val="0"/>
  </w:num>
  <w:num w:numId="11">
    <w:abstractNumId w:val="3"/>
  </w:num>
  <w:num w:numId="12">
    <w:abstractNumId w:val="12"/>
  </w:num>
  <w:num w:numId="13">
    <w:abstractNumId w:val="7"/>
  </w:num>
  <w:num w:numId="14">
    <w:abstractNumId w:val="1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F0"/>
    <w:rsid w:val="000020EF"/>
    <w:rsid w:val="000333B9"/>
    <w:rsid w:val="00046BEF"/>
    <w:rsid w:val="00054A69"/>
    <w:rsid w:val="000579FE"/>
    <w:rsid w:val="000B66FD"/>
    <w:rsid w:val="000F3BEB"/>
    <w:rsid w:val="001620E7"/>
    <w:rsid w:val="00185947"/>
    <w:rsid w:val="00190D80"/>
    <w:rsid w:val="001B4D8B"/>
    <w:rsid w:val="001D356B"/>
    <w:rsid w:val="00201AD9"/>
    <w:rsid w:val="00204CDF"/>
    <w:rsid w:val="00230597"/>
    <w:rsid w:val="00236FDC"/>
    <w:rsid w:val="00254F2B"/>
    <w:rsid w:val="002558E2"/>
    <w:rsid w:val="00260664"/>
    <w:rsid w:val="00267AEB"/>
    <w:rsid w:val="00273A31"/>
    <w:rsid w:val="00277E4E"/>
    <w:rsid w:val="00293186"/>
    <w:rsid w:val="002951D9"/>
    <w:rsid w:val="0031723C"/>
    <w:rsid w:val="003214DD"/>
    <w:rsid w:val="00333642"/>
    <w:rsid w:val="00342D8A"/>
    <w:rsid w:val="003543B2"/>
    <w:rsid w:val="0036475F"/>
    <w:rsid w:val="00366DA7"/>
    <w:rsid w:val="00373360"/>
    <w:rsid w:val="003870BC"/>
    <w:rsid w:val="00397474"/>
    <w:rsid w:val="003B39A3"/>
    <w:rsid w:val="003B3B5E"/>
    <w:rsid w:val="003B64FF"/>
    <w:rsid w:val="003E017C"/>
    <w:rsid w:val="003E4D9F"/>
    <w:rsid w:val="003F3397"/>
    <w:rsid w:val="003F5902"/>
    <w:rsid w:val="00404C7F"/>
    <w:rsid w:val="00425B2B"/>
    <w:rsid w:val="004263ED"/>
    <w:rsid w:val="00437B14"/>
    <w:rsid w:val="00476054"/>
    <w:rsid w:val="004921FD"/>
    <w:rsid w:val="004A1BB3"/>
    <w:rsid w:val="004B0332"/>
    <w:rsid w:val="004C178B"/>
    <w:rsid w:val="004D6737"/>
    <w:rsid w:val="004F1B9D"/>
    <w:rsid w:val="0050248C"/>
    <w:rsid w:val="00514D2F"/>
    <w:rsid w:val="005848EB"/>
    <w:rsid w:val="005C2960"/>
    <w:rsid w:val="005E2D73"/>
    <w:rsid w:val="00626403"/>
    <w:rsid w:val="0064488A"/>
    <w:rsid w:val="00665637"/>
    <w:rsid w:val="006C28D5"/>
    <w:rsid w:val="006D68A0"/>
    <w:rsid w:val="00705C9A"/>
    <w:rsid w:val="00717150"/>
    <w:rsid w:val="00730FA0"/>
    <w:rsid w:val="00737F31"/>
    <w:rsid w:val="00743B6A"/>
    <w:rsid w:val="00744D12"/>
    <w:rsid w:val="00745AD8"/>
    <w:rsid w:val="007465E0"/>
    <w:rsid w:val="007732EB"/>
    <w:rsid w:val="007B2817"/>
    <w:rsid w:val="007D3588"/>
    <w:rsid w:val="007E52F6"/>
    <w:rsid w:val="007F007E"/>
    <w:rsid w:val="00842DE6"/>
    <w:rsid w:val="00854042"/>
    <w:rsid w:val="008862A2"/>
    <w:rsid w:val="00891BA0"/>
    <w:rsid w:val="00892168"/>
    <w:rsid w:val="008B575D"/>
    <w:rsid w:val="008C5B17"/>
    <w:rsid w:val="008E1616"/>
    <w:rsid w:val="008F3510"/>
    <w:rsid w:val="00903B9A"/>
    <w:rsid w:val="009119BF"/>
    <w:rsid w:val="009172EF"/>
    <w:rsid w:val="0095184A"/>
    <w:rsid w:val="0096098F"/>
    <w:rsid w:val="00963398"/>
    <w:rsid w:val="00967913"/>
    <w:rsid w:val="00977608"/>
    <w:rsid w:val="009948BA"/>
    <w:rsid w:val="009C3CEF"/>
    <w:rsid w:val="009F6C66"/>
    <w:rsid w:val="00A00AEF"/>
    <w:rsid w:val="00A102C6"/>
    <w:rsid w:val="00A61077"/>
    <w:rsid w:val="00A953BB"/>
    <w:rsid w:val="00AF41CA"/>
    <w:rsid w:val="00AF6D1C"/>
    <w:rsid w:val="00AF73D2"/>
    <w:rsid w:val="00B31A22"/>
    <w:rsid w:val="00B41536"/>
    <w:rsid w:val="00BC784C"/>
    <w:rsid w:val="00BD3407"/>
    <w:rsid w:val="00BF261A"/>
    <w:rsid w:val="00BF7496"/>
    <w:rsid w:val="00C37B6F"/>
    <w:rsid w:val="00C412F0"/>
    <w:rsid w:val="00C84929"/>
    <w:rsid w:val="00C9126F"/>
    <w:rsid w:val="00CB7727"/>
    <w:rsid w:val="00CD7733"/>
    <w:rsid w:val="00CD7F5C"/>
    <w:rsid w:val="00CF5820"/>
    <w:rsid w:val="00CF5A73"/>
    <w:rsid w:val="00D03767"/>
    <w:rsid w:val="00D24081"/>
    <w:rsid w:val="00D41948"/>
    <w:rsid w:val="00D42E8E"/>
    <w:rsid w:val="00D5249A"/>
    <w:rsid w:val="00D53B80"/>
    <w:rsid w:val="00D5480C"/>
    <w:rsid w:val="00D57C18"/>
    <w:rsid w:val="00D64C7D"/>
    <w:rsid w:val="00DA4137"/>
    <w:rsid w:val="00E25043"/>
    <w:rsid w:val="00E43B5A"/>
    <w:rsid w:val="00E65A8E"/>
    <w:rsid w:val="00E90F12"/>
    <w:rsid w:val="00EA2745"/>
    <w:rsid w:val="00EA4A0F"/>
    <w:rsid w:val="00EB30AA"/>
    <w:rsid w:val="00EC3AE5"/>
    <w:rsid w:val="00EE1CCA"/>
    <w:rsid w:val="00EF0F1A"/>
    <w:rsid w:val="00F00EBE"/>
    <w:rsid w:val="00F21AC1"/>
    <w:rsid w:val="00F22AE3"/>
    <w:rsid w:val="00F33995"/>
    <w:rsid w:val="00F71805"/>
    <w:rsid w:val="00F7736A"/>
    <w:rsid w:val="00F97D30"/>
    <w:rsid w:val="00FA1E17"/>
    <w:rsid w:val="00FA4EF0"/>
    <w:rsid w:val="00FA705D"/>
    <w:rsid w:val="00FD196A"/>
    <w:rsid w:val="00FE5ED9"/>
    <w:rsid w:val="00FE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9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054"/>
    <w:rPr>
      <w:sz w:val="18"/>
      <w:szCs w:val="18"/>
    </w:rPr>
  </w:style>
  <w:style w:type="paragraph" w:styleId="a4">
    <w:name w:val="footer"/>
    <w:basedOn w:val="a"/>
    <w:link w:val="Char0"/>
    <w:uiPriority w:val="99"/>
    <w:unhideWhenUsed/>
    <w:rsid w:val="00476054"/>
    <w:pPr>
      <w:tabs>
        <w:tab w:val="center" w:pos="4153"/>
        <w:tab w:val="right" w:pos="8306"/>
      </w:tabs>
      <w:snapToGrid w:val="0"/>
      <w:jc w:val="left"/>
    </w:pPr>
    <w:rPr>
      <w:sz w:val="18"/>
      <w:szCs w:val="18"/>
    </w:rPr>
  </w:style>
  <w:style w:type="character" w:customStyle="1" w:styleId="Char0">
    <w:name w:val="页脚 Char"/>
    <w:basedOn w:val="a0"/>
    <w:link w:val="a4"/>
    <w:uiPriority w:val="99"/>
    <w:rsid w:val="00476054"/>
    <w:rPr>
      <w:sz w:val="18"/>
      <w:szCs w:val="18"/>
    </w:rPr>
  </w:style>
  <w:style w:type="paragraph" w:styleId="a5">
    <w:name w:val="List Paragraph"/>
    <w:basedOn w:val="a"/>
    <w:uiPriority w:val="34"/>
    <w:qFormat/>
    <w:rsid w:val="00D24081"/>
    <w:pPr>
      <w:ind w:firstLineChars="200" w:firstLine="420"/>
    </w:pPr>
  </w:style>
  <w:style w:type="table" w:styleId="a6">
    <w:name w:val="Table Grid"/>
    <w:basedOn w:val="a1"/>
    <w:uiPriority w:val="59"/>
    <w:rsid w:val="00CF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6054"/>
    <w:rPr>
      <w:sz w:val="18"/>
      <w:szCs w:val="18"/>
    </w:rPr>
  </w:style>
  <w:style w:type="paragraph" w:styleId="a4">
    <w:name w:val="footer"/>
    <w:basedOn w:val="a"/>
    <w:link w:val="Char0"/>
    <w:uiPriority w:val="99"/>
    <w:unhideWhenUsed/>
    <w:rsid w:val="00476054"/>
    <w:pPr>
      <w:tabs>
        <w:tab w:val="center" w:pos="4153"/>
        <w:tab w:val="right" w:pos="8306"/>
      </w:tabs>
      <w:snapToGrid w:val="0"/>
      <w:jc w:val="left"/>
    </w:pPr>
    <w:rPr>
      <w:sz w:val="18"/>
      <w:szCs w:val="18"/>
    </w:rPr>
  </w:style>
  <w:style w:type="character" w:customStyle="1" w:styleId="Char0">
    <w:name w:val="页脚 Char"/>
    <w:basedOn w:val="a0"/>
    <w:link w:val="a4"/>
    <w:uiPriority w:val="99"/>
    <w:rsid w:val="00476054"/>
    <w:rPr>
      <w:sz w:val="18"/>
      <w:szCs w:val="18"/>
    </w:rPr>
  </w:style>
  <w:style w:type="paragraph" w:styleId="a5">
    <w:name w:val="List Paragraph"/>
    <w:basedOn w:val="a"/>
    <w:uiPriority w:val="34"/>
    <w:qFormat/>
    <w:rsid w:val="00D24081"/>
    <w:pPr>
      <w:ind w:firstLineChars="200" w:firstLine="420"/>
    </w:pPr>
  </w:style>
  <w:style w:type="table" w:styleId="a6">
    <w:name w:val="Table Grid"/>
    <w:basedOn w:val="a1"/>
    <w:uiPriority w:val="59"/>
    <w:rsid w:val="00CF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2FC3-7DE5-406B-ADB3-D8512363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585</Words>
  <Characters>3341</Characters>
  <Application>Microsoft Office Word</Application>
  <DocSecurity>0</DocSecurity>
  <Lines>27</Lines>
  <Paragraphs>7</Paragraphs>
  <ScaleCrop>false</ScaleCrop>
  <Company>微软中国</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2023-12-18T12:03:00Z</dcterms:created>
  <dcterms:modified xsi:type="dcterms:W3CDTF">2023-12-19T00:35:00Z</dcterms:modified>
</cp:coreProperties>
</file>