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3802F" w14:textId="77777777" w:rsidR="005D4625" w:rsidRDefault="00000000">
      <w:pPr>
        <w:framePr w:w="5257" w:h="1306" w:hRule="exact" w:wrap="around" w:vAnchor="page" w:hAnchor="page" w:x="4890" w:y="1501"/>
        <w:spacing w:line="0" w:lineRule="atLeast"/>
        <w:jc w:val="right"/>
        <w:rPr>
          <w:rFonts w:ascii="Calibri" w:hAnsi="宋体"/>
          <w:b/>
          <w:bCs/>
          <w:spacing w:val="-40"/>
          <w:w w:val="150"/>
          <w:sz w:val="96"/>
          <w:szCs w:val="96"/>
        </w:rPr>
      </w:pPr>
      <w:r>
        <w:rPr>
          <w:rFonts w:ascii="Calibri"/>
          <w:b/>
          <w:bCs/>
          <w:sz w:val="96"/>
          <w:szCs w:val="96"/>
        </w:rPr>
        <w:t>DB</w:t>
      </w:r>
      <w:r>
        <w:rPr>
          <w:rFonts w:ascii="Calibri" w:hint="eastAsia"/>
          <w:b/>
          <w:bCs/>
          <w:sz w:val="96"/>
          <w:szCs w:val="96"/>
        </w:rPr>
        <w:t>61</w:t>
      </w:r>
    </w:p>
    <w:p w14:paraId="4C496D14" w14:textId="77777777" w:rsidR="005D4625" w:rsidRDefault="00000000">
      <w:pPr>
        <w:pStyle w:val="aff9"/>
        <w:framePr w:w="8726" w:wrap="around" w:x="1747" w:y="2841"/>
      </w:pPr>
      <w:r>
        <w:rPr>
          <w:rFonts w:hint="eastAsia"/>
        </w:rPr>
        <w:t>陕西省地方标准</w:t>
      </w:r>
    </w:p>
    <w:p w14:paraId="37EA8895" w14:textId="0E0AE88F" w:rsidR="005D4625" w:rsidRDefault="00000000">
      <w:pPr>
        <w:pStyle w:val="21"/>
        <w:framePr w:h="1047" w:hRule="exact" w:wrap="around" w:x="1569" w:y="3315"/>
        <w:pBdr>
          <w:bottom w:val="single" w:sz="4" w:space="0" w:color="auto"/>
        </w:pBdr>
        <w:wordWrap w:val="0"/>
        <w:jc w:val="center"/>
      </w:pPr>
      <w:r>
        <w:rPr>
          <w:rFonts w:ascii="Times New Roman" w:hint="eastAsia"/>
          <w:color w:val="FF0000"/>
        </w:rPr>
        <w:t xml:space="preserve">                              </w:t>
      </w:r>
      <w:r>
        <w:rPr>
          <w:rFonts w:ascii="Times New Roman" w:hint="eastAsia"/>
        </w:rPr>
        <w:t xml:space="preserve">       DB61/T XXX</w:t>
      </w:r>
      <w:r w:rsidR="00D739FF">
        <w:rPr>
          <w:rFonts w:ascii="Times New Roman"/>
        </w:rPr>
        <w:t>X</w:t>
      </w:r>
      <w:r>
        <w:rPr>
          <w:rFonts w:ascii="Times New Roman" w:hint="eastAsia"/>
        </w:rPr>
        <w:t>—</w:t>
      </w:r>
      <w:r w:rsidR="00FE0F6D">
        <w:rPr>
          <w:rFonts w:ascii="Times New Roman"/>
        </w:rPr>
        <w:t>2024</w:t>
      </w:r>
    </w:p>
    <w:p w14:paraId="3B86A0AF" w14:textId="562E67E8" w:rsidR="005D4625" w:rsidRDefault="00000000">
      <w:pPr>
        <w:pStyle w:val="aff2"/>
        <w:spacing w:line="240" w:lineRule="auto"/>
        <w:jc w:val="both"/>
        <w:rPr>
          <w:rFonts w:ascii="宋体" w:eastAsia="宋体" w:hAnsi="宋体" w:cs="宋体"/>
          <w:sz w:val="21"/>
          <w:szCs w:val="21"/>
        </w:rPr>
      </w:pPr>
      <w:r>
        <w:rPr>
          <w:rFonts w:ascii="宋体" w:eastAsia="宋体" w:hAnsi="宋体" w:cs="宋体" w:hint="eastAsia"/>
          <w:sz w:val="21"/>
          <w:szCs w:val="21"/>
        </w:rPr>
        <w:t>ICS 0</w:t>
      </w:r>
      <w:r w:rsidR="00FE0F6D">
        <w:rPr>
          <w:rFonts w:ascii="宋体" w:eastAsia="宋体" w:hAnsi="宋体" w:cs="宋体"/>
          <w:sz w:val="21"/>
          <w:szCs w:val="21"/>
        </w:rPr>
        <w:t>3</w:t>
      </w:r>
      <w:r>
        <w:rPr>
          <w:rFonts w:ascii="宋体" w:eastAsia="宋体" w:hAnsi="宋体" w:cs="宋体" w:hint="eastAsia"/>
          <w:sz w:val="21"/>
          <w:szCs w:val="21"/>
        </w:rPr>
        <w:t>.0</w:t>
      </w:r>
      <w:r w:rsidR="00FE0F6D">
        <w:rPr>
          <w:rFonts w:ascii="宋体" w:eastAsia="宋体" w:hAnsi="宋体" w:cs="宋体"/>
          <w:sz w:val="21"/>
          <w:szCs w:val="21"/>
        </w:rPr>
        <w:t>8</w:t>
      </w:r>
      <w:r>
        <w:rPr>
          <w:rFonts w:ascii="宋体" w:eastAsia="宋体" w:hAnsi="宋体" w:cs="宋体" w:hint="eastAsia"/>
          <w:sz w:val="21"/>
          <w:szCs w:val="21"/>
        </w:rPr>
        <w:t>0</w:t>
      </w:r>
    </w:p>
    <w:p w14:paraId="36CF2A46" w14:textId="49446181" w:rsidR="005D4625" w:rsidRDefault="00FE0F6D">
      <w:pPr>
        <w:pStyle w:val="aff2"/>
        <w:spacing w:line="240" w:lineRule="auto"/>
        <w:jc w:val="both"/>
        <w:rPr>
          <w:rFonts w:ascii="宋体" w:eastAsia="宋体" w:hAnsi="宋体" w:cs="宋体"/>
          <w:sz w:val="21"/>
          <w:szCs w:val="21"/>
        </w:rPr>
      </w:pPr>
      <w:r>
        <w:rPr>
          <w:rFonts w:ascii="宋体" w:eastAsia="宋体" w:hAnsi="宋体" w:cs="宋体"/>
          <w:sz w:val="21"/>
          <w:szCs w:val="21"/>
        </w:rPr>
        <w:t xml:space="preserve">CCS </w:t>
      </w:r>
      <w:r>
        <w:rPr>
          <w:rFonts w:ascii="宋体" w:eastAsia="宋体" w:hAnsi="宋体" w:cs="宋体" w:hint="eastAsia"/>
          <w:sz w:val="21"/>
          <w:szCs w:val="21"/>
        </w:rPr>
        <w:t xml:space="preserve">A </w:t>
      </w:r>
      <w:r>
        <w:rPr>
          <w:rFonts w:ascii="宋体" w:eastAsia="宋体" w:hAnsi="宋体" w:cs="宋体"/>
          <w:sz w:val="21"/>
          <w:szCs w:val="21"/>
        </w:rPr>
        <w:t>16</w:t>
      </w:r>
    </w:p>
    <w:p w14:paraId="44958AF5" w14:textId="77777777" w:rsidR="005D4625" w:rsidRDefault="005D4625">
      <w:pPr>
        <w:pStyle w:val="aff2"/>
        <w:spacing w:line="240" w:lineRule="auto"/>
        <w:jc w:val="both"/>
        <w:rPr>
          <w:rFonts w:ascii="宋体" w:eastAsia="宋体" w:hAnsi="宋体" w:cs="宋体"/>
          <w:sz w:val="21"/>
          <w:szCs w:val="21"/>
        </w:rPr>
      </w:pPr>
    </w:p>
    <w:p w14:paraId="3800B671" w14:textId="77777777" w:rsidR="005D4625" w:rsidRDefault="005D4625">
      <w:pPr>
        <w:pStyle w:val="aff2"/>
        <w:jc w:val="both"/>
        <w:rPr>
          <w:szCs w:val="22"/>
        </w:rPr>
      </w:pPr>
    </w:p>
    <w:p w14:paraId="0E63D3F0" w14:textId="77777777" w:rsidR="005D4625" w:rsidRDefault="005D4625">
      <w:pPr>
        <w:pStyle w:val="aff2"/>
        <w:rPr>
          <w:szCs w:val="22"/>
        </w:rPr>
      </w:pPr>
    </w:p>
    <w:p w14:paraId="26C64B39" w14:textId="77777777" w:rsidR="005D4625" w:rsidRDefault="00000000">
      <w:pPr>
        <w:pStyle w:val="aff2"/>
        <w:spacing w:line="800" w:lineRule="exact"/>
        <w:rPr>
          <w:szCs w:val="22"/>
        </w:rPr>
      </w:pPr>
      <w:r>
        <w:rPr>
          <w:rFonts w:ascii="宋体" w:eastAsia="宋体" w:hAnsi="宋体" w:hint="eastAsia"/>
        </w:rPr>
        <w:t>景区保洁服务规范</w:t>
      </w:r>
    </w:p>
    <w:p w14:paraId="2040838E" w14:textId="77777777" w:rsidR="005D4625" w:rsidRDefault="005D4625">
      <w:pPr>
        <w:spacing w:line="0" w:lineRule="atLeast"/>
        <w:jc w:val="center"/>
        <w:rPr>
          <w:rFonts w:eastAsia="黑体"/>
          <w:sz w:val="28"/>
          <w:szCs w:val="28"/>
        </w:rPr>
      </w:pPr>
    </w:p>
    <w:p w14:paraId="66039AC0" w14:textId="77777777" w:rsidR="005D4625" w:rsidRDefault="00000000">
      <w:pPr>
        <w:tabs>
          <w:tab w:val="left" w:pos="1460"/>
          <w:tab w:val="left" w:pos="3200"/>
          <w:tab w:val="left" w:pos="3820"/>
          <w:tab w:val="left" w:pos="4500"/>
          <w:tab w:val="left" w:pos="6040"/>
          <w:tab w:val="left" w:pos="6740"/>
        </w:tabs>
        <w:spacing w:line="239" w:lineRule="auto"/>
        <w:jc w:val="center"/>
        <w:rPr>
          <w:rFonts w:eastAsia="黑体"/>
          <w:sz w:val="28"/>
          <w:szCs w:val="28"/>
        </w:rPr>
      </w:pPr>
      <w:r>
        <w:rPr>
          <w:rFonts w:eastAsia="Times New Roman"/>
          <w:sz w:val="28"/>
        </w:rPr>
        <w:t>Scenic spot cleaning service specification</w:t>
      </w:r>
    </w:p>
    <w:p w14:paraId="3354B27C" w14:textId="77777777" w:rsidR="005D4625" w:rsidRDefault="005D4625">
      <w:pPr>
        <w:spacing w:line="200" w:lineRule="exact"/>
        <w:rPr>
          <w:sz w:val="24"/>
        </w:rPr>
      </w:pPr>
    </w:p>
    <w:p w14:paraId="26D18991" w14:textId="77777777" w:rsidR="00222350" w:rsidRPr="004B6EE4" w:rsidRDefault="00000000" w:rsidP="004B6EE4">
      <w:pPr>
        <w:pStyle w:val="aff1"/>
        <w:rPr>
          <w:rFonts w:ascii="黑体" w:eastAsia="黑体" w:hAnsi="黑体"/>
        </w:rPr>
      </w:pPr>
      <w:r w:rsidRPr="004B6EE4">
        <w:rPr>
          <w:rFonts w:ascii="黑体" w:eastAsia="黑体" w:hAnsi="黑体" w:hint="eastAsia"/>
        </w:rPr>
        <w:t>（征求意见稿）</w:t>
      </w:r>
    </w:p>
    <w:p w14:paraId="535006C1" w14:textId="52371947" w:rsidR="005D4625" w:rsidRPr="004B6EE4" w:rsidRDefault="00222350" w:rsidP="004B6EE4">
      <w:pPr>
        <w:pStyle w:val="aff1"/>
        <w:rPr>
          <w:rFonts w:ascii="黑体" w:eastAsia="黑体" w:hAnsi="黑体"/>
        </w:rPr>
      </w:pPr>
      <w:r w:rsidRPr="004B6EE4">
        <w:rPr>
          <w:rFonts w:ascii="黑体" w:eastAsia="黑体" w:hAnsi="黑体" w:hint="eastAsia"/>
        </w:rPr>
        <w:t>在提交反馈意见时，请将您知道的相关专利连同支持性文件一并附上。</w:t>
      </w:r>
    </w:p>
    <w:bookmarkStart w:id="0" w:name="fm"/>
    <w:bookmarkStart w:id="1" w:name="_Toc19786305"/>
    <w:bookmarkStart w:id="2" w:name="_Toc5027154"/>
    <w:bookmarkStart w:id="3" w:name="_Toc1361"/>
    <w:p w14:paraId="723B4B9D" w14:textId="77777777" w:rsidR="004B6EE4" w:rsidRPr="004B6EE4" w:rsidRDefault="004B6EE4" w:rsidP="004B6EE4">
      <w:pPr>
        <w:pStyle w:val="aff4"/>
        <w:framePr w:w="7983" w:h="538" w:hRule="exact" w:wrap="around" w:x="2210" w:y="15321"/>
        <w:rPr>
          <w:rFonts w:hAnsi="黑体"/>
        </w:rPr>
      </w:pPr>
      <w:r w:rsidRPr="004B6EE4">
        <w:rPr>
          <w:rFonts w:hAnsi="黑体"/>
        </w:rPr>
        <w:fldChar w:fldCharType="begin">
          <w:ffData>
            <w:name w:val="fm"/>
            <w:enabled/>
            <w:calcOnExit w:val="0"/>
            <w:textInput>
              <w:default w:val="陕西省市场监督管理局"/>
            </w:textInput>
          </w:ffData>
        </w:fldChar>
      </w:r>
      <w:r w:rsidRPr="004B6EE4">
        <w:rPr>
          <w:rFonts w:hAnsi="黑体"/>
        </w:rPr>
        <w:instrText xml:space="preserve"> </w:instrText>
      </w:r>
      <w:r w:rsidRPr="004B6EE4">
        <w:rPr>
          <w:rFonts w:hAnsi="黑体" w:hint="eastAsia"/>
        </w:rPr>
        <w:instrText>FORMTEXT</w:instrText>
      </w:r>
      <w:r w:rsidRPr="004B6EE4">
        <w:rPr>
          <w:rFonts w:hAnsi="黑体"/>
        </w:rPr>
        <w:instrText xml:space="preserve"> </w:instrText>
      </w:r>
      <w:r w:rsidRPr="004B6EE4">
        <w:rPr>
          <w:rFonts w:hAnsi="黑体"/>
        </w:rPr>
      </w:r>
      <w:r w:rsidRPr="004B6EE4">
        <w:rPr>
          <w:rFonts w:hAnsi="黑体"/>
        </w:rPr>
        <w:fldChar w:fldCharType="separate"/>
      </w:r>
      <w:r w:rsidRPr="004B6EE4">
        <w:rPr>
          <w:rFonts w:hAnsi="黑体" w:hint="eastAsia"/>
        </w:rPr>
        <w:t>陕西省市场监督管理局</w:t>
      </w:r>
      <w:r w:rsidRPr="004B6EE4">
        <w:rPr>
          <w:rFonts w:hAnsi="黑体"/>
        </w:rPr>
        <w:fldChar w:fldCharType="end"/>
      </w:r>
      <w:bookmarkEnd w:id="0"/>
      <w:r w:rsidRPr="004B6EE4">
        <w:rPr>
          <w:rFonts w:hAnsi="黑体" w:hint="eastAsia"/>
        </w:rPr>
        <w:t xml:space="preserve">   </w:t>
      </w:r>
      <w:r w:rsidRPr="004B6EE4">
        <w:rPr>
          <w:rFonts w:hAnsi="黑体" w:hint="eastAsia"/>
          <w:spacing w:val="23"/>
          <w:w w:val="100"/>
          <w:szCs w:val="28"/>
        </w:rPr>
        <w:t>发布</w:t>
      </w:r>
    </w:p>
    <w:p w14:paraId="67D0BE25" w14:textId="77777777" w:rsidR="004B6EE4" w:rsidRPr="004B6EE4" w:rsidRDefault="00000000" w:rsidP="004B6EE4">
      <w:pPr>
        <w:rPr>
          <w:rFonts w:ascii="黑体" w:eastAsia="黑体" w:hAnsi="黑体"/>
        </w:rPr>
        <w:sectPr w:rsidR="004B6EE4" w:rsidRPr="004B6EE4" w:rsidSect="00EA3245">
          <w:headerReference w:type="even" r:id="rId9"/>
          <w:headerReference w:type="default" r:id="rId10"/>
          <w:footerReference w:type="default" r:id="rId11"/>
          <w:pgSz w:w="11906" w:h="16838"/>
          <w:pgMar w:top="1440" w:right="1800" w:bottom="1440" w:left="1800" w:header="851" w:footer="992" w:gutter="0"/>
          <w:pgNumType w:fmt="upperRoman"/>
          <w:cols w:space="720"/>
          <w:docGrid w:type="lines" w:linePitch="312"/>
        </w:sectPr>
      </w:pPr>
      <w:r>
        <w:rPr>
          <w:rFonts w:ascii="黑体" w:eastAsia="黑体" w:hAnsi="黑体"/>
        </w:rPr>
        <w:pict w14:anchorId="54E3F116">
          <v:shapetype id="_x0000_t202" coordsize="21600,21600" o:spt="202" path="m,l,21600r21600,l21600,xe">
            <v:stroke joinstyle="miter"/>
            <v:path gradientshapeok="t" o:connecttype="rect"/>
          </v:shapetype>
          <v:shape id="Quad Arrow 11" o:spid="_x0000_s2067" type="#_x0000_t202" style="position:absolute;left:0;text-align:left;margin-left:309.8pt;margin-top:270pt;width:136.2pt;height:33.3pt;z-index:1;mso-width-relative:page;mso-height-relative:page" o:preferrelative="t" filled="f" stroked="f">
            <v:textbox>
              <w:txbxContent>
                <w:p w14:paraId="2FFA4883" w14:textId="77777777" w:rsidR="004B6EE4" w:rsidRDefault="004B6EE4" w:rsidP="004B6EE4">
                  <w:pPr>
                    <w:rPr>
                      <w:rFonts w:ascii="黑体" w:eastAsia="黑体" w:hAnsi="黑体" w:cs="黑体"/>
                      <w:sz w:val="28"/>
                      <w:szCs w:val="28"/>
                    </w:rPr>
                  </w:pPr>
                  <w:r>
                    <w:rPr>
                      <w:rFonts w:ascii="黑体" w:eastAsia="黑体" w:hAnsi="黑体" w:cs="黑体" w:hint="eastAsia"/>
                      <w:sz w:val="28"/>
                      <w:szCs w:val="28"/>
                    </w:rPr>
                    <w:t xml:space="preserve">  20</w:t>
                  </w:r>
                  <w:r>
                    <w:rPr>
                      <w:rFonts w:ascii="黑体" w:eastAsia="黑体" w:hAnsi="黑体" w:cs="黑体"/>
                      <w:sz w:val="28"/>
                      <w:szCs w:val="28"/>
                    </w:rPr>
                    <w:t>24</w:t>
                  </w:r>
                  <w:r>
                    <w:rPr>
                      <w:rFonts w:ascii="黑体" w:eastAsia="黑体" w:hAnsi="黑体" w:cs="黑体" w:hint="eastAsia"/>
                      <w:sz w:val="28"/>
                      <w:szCs w:val="28"/>
                    </w:rPr>
                    <w:t>-XX-XX实施</w:t>
                  </w:r>
                </w:p>
              </w:txbxContent>
            </v:textbox>
          </v:shape>
        </w:pict>
      </w:r>
      <w:r>
        <w:rPr>
          <w:rFonts w:ascii="黑体" w:eastAsia="黑体" w:hAnsi="黑体"/>
        </w:rPr>
        <w:pict w14:anchorId="47A4C3B1">
          <v:shape id="文本框 8" o:spid="_x0000_s2068" type="#_x0000_t202" style="position:absolute;left:0;text-align:left;margin-left:-44.1pt;margin-top:268.6pt;width:137.9pt;height:33.3pt;z-index:2;mso-width-relative:page;mso-height-relative:page" o:preferrelative="t" filled="f" stroked="f">
            <v:textbox>
              <w:txbxContent>
                <w:p w14:paraId="2FBC9F62" w14:textId="77777777" w:rsidR="004B6EE4" w:rsidRDefault="004B6EE4" w:rsidP="004B6EE4">
                  <w:pPr>
                    <w:rPr>
                      <w:rFonts w:ascii="黑体" w:eastAsia="黑体" w:hAnsi="黑体" w:cs="黑体"/>
                      <w:sz w:val="28"/>
                      <w:szCs w:val="28"/>
                    </w:rPr>
                  </w:pPr>
                  <w:r>
                    <w:rPr>
                      <w:rFonts w:ascii="黑体" w:eastAsia="黑体" w:hAnsi="黑体" w:cs="黑体" w:hint="eastAsia"/>
                      <w:sz w:val="28"/>
                      <w:szCs w:val="28"/>
                    </w:rPr>
                    <w:t xml:space="preserve">  20</w:t>
                  </w:r>
                  <w:r>
                    <w:rPr>
                      <w:rFonts w:ascii="黑体" w:eastAsia="黑体" w:hAnsi="黑体" w:cs="黑体"/>
                      <w:sz w:val="28"/>
                      <w:szCs w:val="28"/>
                    </w:rPr>
                    <w:t>24</w:t>
                  </w:r>
                  <w:r>
                    <w:rPr>
                      <w:rFonts w:ascii="黑体" w:eastAsia="黑体" w:hAnsi="黑体" w:cs="黑体" w:hint="eastAsia"/>
                      <w:sz w:val="28"/>
                      <w:szCs w:val="28"/>
                    </w:rPr>
                    <w:t>-XX-XX发布</w:t>
                  </w:r>
                </w:p>
              </w:txbxContent>
            </v:textbox>
          </v:shape>
        </w:pict>
      </w:r>
      <w:r>
        <w:rPr>
          <w:rFonts w:ascii="黑体" w:eastAsia="黑体" w:hAnsi="黑体"/>
          <w:sz w:val="36"/>
          <w:szCs w:val="36"/>
        </w:rPr>
        <w:pict w14:anchorId="16F429F5">
          <v:line id="Line 9" o:spid="_x0000_s2069" style="position:absolute;left:0;text-align:left;z-index:3;mso-wrap-distance-left:9pt;mso-wrap-distance-top:0;mso-wrap-distance-right:9pt;mso-wrap-distance-bottom:0;mso-width-relative:page;mso-height-relative:page" from="-40.9pt,315.85pt" to="441pt,315.9pt" o:preferrelative="t">
            <v:stroke miterlimit="2"/>
            <w10:wrap type="square"/>
          </v:line>
        </w:pict>
      </w:r>
    </w:p>
    <w:p w14:paraId="6E01BD6B" w14:textId="77777777" w:rsidR="005D4625" w:rsidRDefault="00000000">
      <w:pPr>
        <w:pStyle w:val="affa"/>
      </w:pPr>
      <w:r>
        <w:rPr>
          <w:rFonts w:hint="eastAsia"/>
        </w:rPr>
        <w:lastRenderedPageBreak/>
        <w:t>目  次</w:t>
      </w:r>
      <w:bookmarkEnd w:id="1"/>
      <w:r>
        <w:fldChar w:fldCharType="begin"/>
      </w:r>
      <w:r>
        <w:instrText xml:space="preserve"> TOC \o "1-3" \h \z \u </w:instrText>
      </w:r>
      <w:r>
        <w:fldChar w:fldCharType="separate"/>
      </w:r>
    </w:p>
    <w:p w14:paraId="53CC9DFE" w14:textId="4BB7C726" w:rsidR="005D4625" w:rsidRPr="00384C08" w:rsidRDefault="00000000">
      <w:pPr>
        <w:pStyle w:val="TOC1"/>
        <w:tabs>
          <w:tab w:val="right" w:leader="hyphen" w:pos="9072"/>
        </w:tabs>
        <w:spacing w:line="360" w:lineRule="auto"/>
        <w:rPr>
          <w:rFonts w:ascii="宋体" w:hAnsi="宋体"/>
        </w:rPr>
      </w:pPr>
      <w:r w:rsidRPr="00384C08">
        <w:rPr>
          <w:rFonts w:ascii="宋体" w:hAnsi="宋体" w:hint="eastAsia"/>
        </w:rPr>
        <w:fldChar w:fldCharType="begin"/>
      </w:r>
      <w:r w:rsidRPr="00384C08">
        <w:rPr>
          <w:rFonts w:ascii="宋体" w:hAnsi="宋体" w:hint="eastAsia"/>
        </w:rPr>
        <w:instrText xml:space="preserve">TOC \o "1-2" \h \u </w:instrText>
      </w:r>
      <w:r w:rsidRPr="00384C08">
        <w:rPr>
          <w:rFonts w:ascii="宋体" w:hAnsi="宋体" w:hint="eastAsia"/>
        </w:rPr>
        <w:fldChar w:fldCharType="separate"/>
      </w:r>
      <w:hyperlink w:anchor="_Toc11735" w:history="1">
        <w:r w:rsidRPr="00384C08">
          <w:rPr>
            <w:rFonts w:ascii="宋体" w:hAnsi="宋体" w:hint="eastAsia"/>
          </w:rPr>
          <w:t>前  言</w:t>
        </w:r>
        <w:r w:rsidR="00E40464">
          <w:rPr>
            <w:webHidden/>
          </w:rPr>
          <w:tab/>
        </w:r>
        <w:r w:rsidRPr="00384C08">
          <w:rPr>
            <w:rFonts w:ascii="宋体" w:hAnsi="宋体" w:hint="eastAsia"/>
          </w:rPr>
          <w:t>Ⅱ</w:t>
        </w:r>
      </w:hyperlink>
    </w:p>
    <w:p w14:paraId="6BD5F74E" w14:textId="24BF967C" w:rsidR="005D4625" w:rsidRPr="00384C08" w:rsidRDefault="00000000">
      <w:pPr>
        <w:pStyle w:val="TOC1"/>
        <w:tabs>
          <w:tab w:val="right" w:leader="hyphen" w:pos="9072"/>
        </w:tabs>
        <w:spacing w:line="360" w:lineRule="auto"/>
        <w:rPr>
          <w:rFonts w:ascii="宋体" w:hAnsi="宋体"/>
        </w:rPr>
      </w:pPr>
      <w:hyperlink w:anchor="_Toc21388" w:history="1">
        <w:r w:rsidRPr="00384C08">
          <w:rPr>
            <w:rFonts w:ascii="宋体" w:hAnsi="宋体" w:hint="eastAsia"/>
          </w:rPr>
          <w:t>1 范围</w:t>
        </w:r>
        <w:r w:rsidR="00E40464">
          <w:rPr>
            <w:webHidden/>
          </w:rPr>
          <w:tab/>
        </w:r>
        <w:r w:rsidR="00E40464" w:rsidRPr="00384C08">
          <w:rPr>
            <w:rFonts w:ascii="宋体" w:hAnsi="宋体"/>
          </w:rPr>
          <w:t xml:space="preserve"> </w:t>
        </w:r>
        <w:r w:rsidRPr="00384C08">
          <w:rPr>
            <w:rFonts w:ascii="宋体" w:hAnsi="宋体"/>
          </w:rPr>
          <w:t>1</w:t>
        </w:r>
      </w:hyperlink>
    </w:p>
    <w:p w14:paraId="0A7D69F8" w14:textId="50D6496D" w:rsidR="005D4625" w:rsidRPr="00384C08" w:rsidRDefault="00000000">
      <w:pPr>
        <w:pStyle w:val="TOC1"/>
        <w:tabs>
          <w:tab w:val="right" w:leader="hyphen" w:pos="9072"/>
        </w:tabs>
        <w:spacing w:line="360" w:lineRule="auto"/>
        <w:rPr>
          <w:rFonts w:ascii="宋体" w:hAnsi="宋体"/>
        </w:rPr>
      </w:pPr>
      <w:hyperlink w:anchor="_Toc19707" w:history="1">
        <w:r w:rsidRPr="00384C08">
          <w:rPr>
            <w:rFonts w:ascii="宋体" w:hAnsi="宋体" w:hint="eastAsia"/>
          </w:rPr>
          <w:t>2 规范性引用文件</w:t>
        </w:r>
        <w:r w:rsidR="00E40464">
          <w:rPr>
            <w:webHidden/>
          </w:rPr>
          <w:tab/>
        </w:r>
        <w:r w:rsidR="00E40464" w:rsidRPr="00384C08">
          <w:rPr>
            <w:rFonts w:ascii="宋体" w:hAnsi="宋体"/>
          </w:rPr>
          <w:t xml:space="preserve"> </w:t>
        </w:r>
        <w:r w:rsidRPr="00384C08">
          <w:rPr>
            <w:rFonts w:ascii="宋体" w:hAnsi="宋体"/>
          </w:rPr>
          <w:t>1</w:t>
        </w:r>
      </w:hyperlink>
    </w:p>
    <w:p w14:paraId="085701AD" w14:textId="1470E984" w:rsidR="005D4625" w:rsidRPr="00384C08" w:rsidRDefault="00000000">
      <w:pPr>
        <w:pStyle w:val="TOC1"/>
        <w:tabs>
          <w:tab w:val="right" w:leader="hyphen" w:pos="9072"/>
        </w:tabs>
        <w:spacing w:line="360" w:lineRule="auto"/>
        <w:rPr>
          <w:rFonts w:ascii="宋体" w:hAnsi="宋体"/>
        </w:rPr>
      </w:pPr>
      <w:hyperlink w:anchor="_Toc19444" w:history="1">
        <w:r w:rsidRPr="00384C08">
          <w:rPr>
            <w:rFonts w:ascii="宋体" w:hAnsi="宋体" w:hint="eastAsia"/>
          </w:rPr>
          <w:t>3 术语和定义</w:t>
        </w:r>
        <w:r w:rsidR="00E40464">
          <w:rPr>
            <w:webHidden/>
          </w:rPr>
          <w:tab/>
        </w:r>
        <w:r w:rsidR="00E40464" w:rsidRPr="00384C08">
          <w:rPr>
            <w:rFonts w:ascii="宋体" w:hAnsi="宋体"/>
          </w:rPr>
          <w:t xml:space="preserve"> </w:t>
        </w:r>
        <w:r w:rsidRPr="00384C08">
          <w:rPr>
            <w:rFonts w:ascii="宋体" w:hAnsi="宋体"/>
          </w:rPr>
          <w:t>1</w:t>
        </w:r>
      </w:hyperlink>
    </w:p>
    <w:p w14:paraId="0CE7EE44" w14:textId="08F61470" w:rsidR="005D4625" w:rsidRPr="00384C08" w:rsidRDefault="00000000">
      <w:pPr>
        <w:pStyle w:val="TOC1"/>
        <w:tabs>
          <w:tab w:val="right" w:leader="hyphen" w:pos="9072"/>
        </w:tabs>
        <w:spacing w:line="360" w:lineRule="auto"/>
        <w:rPr>
          <w:rFonts w:ascii="宋体" w:hAnsi="宋体"/>
        </w:rPr>
      </w:pPr>
      <w:hyperlink w:anchor="_Toc19560" w:history="1">
        <w:r w:rsidRPr="00384C08">
          <w:rPr>
            <w:rFonts w:ascii="宋体" w:hAnsi="宋体" w:hint="eastAsia"/>
          </w:rPr>
          <w:t xml:space="preserve">4 </w:t>
        </w:r>
        <w:r w:rsidR="00EB1611" w:rsidRPr="00384C08">
          <w:rPr>
            <w:rFonts w:ascii="宋体" w:hAnsi="宋体" w:hint="eastAsia"/>
          </w:rPr>
          <w:t>基本</w:t>
        </w:r>
        <w:r w:rsidRPr="00384C08">
          <w:rPr>
            <w:rFonts w:ascii="宋体" w:hAnsi="宋体" w:hint="eastAsia"/>
          </w:rPr>
          <w:t>要求</w:t>
        </w:r>
        <w:r w:rsidR="00E40464">
          <w:rPr>
            <w:webHidden/>
          </w:rPr>
          <w:tab/>
        </w:r>
        <w:r w:rsidR="00E40464" w:rsidRPr="00384C08">
          <w:rPr>
            <w:rFonts w:ascii="宋体" w:hAnsi="宋体"/>
          </w:rPr>
          <w:t xml:space="preserve"> </w:t>
        </w:r>
        <w:r w:rsidRPr="00384C08">
          <w:rPr>
            <w:rFonts w:ascii="宋体" w:hAnsi="宋体"/>
          </w:rPr>
          <w:t>1</w:t>
        </w:r>
      </w:hyperlink>
    </w:p>
    <w:p w14:paraId="6D1C0D76" w14:textId="40160CDF" w:rsidR="005D4625" w:rsidRPr="00384C08" w:rsidRDefault="00000000">
      <w:pPr>
        <w:pStyle w:val="TOC1"/>
        <w:tabs>
          <w:tab w:val="right" w:leader="hyphen" w:pos="9072"/>
        </w:tabs>
        <w:spacing w:line="360" w:lineRule="auto"/>
        <w:rPr>
          <w:rFonts w:ascii="宋体" w:hAnsi="宋体"/>
        </w:rPr>
      </w:pPr>
      <w:hyperlink w:anchor="_Toc8403" w:history="1">
        <w:r w:rsidRPr="00384C08">
          <w:rPr>
            <w:rFonts w:ascii="宋体" w:hAnsi="宋体" w:hint="eastAsia"/>
          </w:rPr>
          <w:t>5 保洁</w:t>
        </w:r>
        <w:r w:rsidR="00EB1611" w:rsidRPr="00384C08">
          <w:rPr>
            <w:rFonts w:ascii="宋体" w:hAnsi="宋体" w:hint="eastAsia"/>
          </w:rPr>
          <w:t>作业</w:t>
        </w:r>
        <w:r w:rsidRPr="00384C08">
          <w:rPr>
            <w:rFonts w:ascii="宋体" w:hAnsi="宋体" w:hint="eastAsia"/>
          </w:rPr>
          <w:t>要求</w:t>
        </w:r>
        <w:r w:rsidR="00E40464">
          <w:rPr>
            <w:webHidden/>
          </w:rPr>
          <w:tab/>
        </w:r>
        <w:r w:rsidR="00E40464" w:rsidRPr="00384C08">
          <w:rPr>
            <w:rFonts w:ascii="宋体" w:hAnsi="宋体"/>
          </w:rPr>
          <w:t xml:space="preserve"> </w:t>
        </w:r>
        <w:r w:rsidRPr="00384C08">
          <w:rPr>
            <w:rFonts w:ascii="宋体" w:hAnsi="宋体"/>
          </w:rPr>
          <w:t>2</w:t>
        </w:r>
      </w:hyperlink>
    </w:p>
    <w:p w14:paraId="683D6B4A" w14:textId="310567A2" w:rsidR="005D4625" w:rsidRDefault="00000000">
      <w:pPr>
        <w:pStyle w:val="TOC2"/>
        <w:tabs>
          <w:tab w:val="right" w:leader="hyphen" w:pos="9072"/>
        </w:tabs>
        <w:spacing w:line="360" w:lineRule="auto"/>
        <w:ind w:leftChars="0" w:left="0"/>
        <w:rPr>
          <w:rFonts w:ascii="宋体" w:hAnsi="宋体"/>
        </w:rPr>
      </w:pPr>
      <w:hyperlink w:anchor="_Toc24107" w:history="1">
        <w:r w:rsidRPr="00384C08">
          <w:rPr>
            <w:rFonts w:ascii="宋体" w:hAnsi="宋体" w:cs="宋体" w:hint="eastAsia"/>
            <w:szCs w:val="20"/>
          </w:rPr>
          <w:t xml:space="preserve">5.1 </w:t>
        </w:r>
        <w:r w:rsidR="00EB1611" w:rsidRPr="00384C08">
          <w:rPr>
            <w:rFonts w:ascii="宋体" w:hAnsi="宋体" w:cs="宋体" w:hint="eastAsia"/>
            <w:szCs w:val="20"/>
          </w:rPr>
          <w:t>作业人员</w:t>
        </w:r>
        <w:r w:rsidR="00E40464">
          <w:rPr>
            <w:webHidden/>
          </w:rPr>
          <w:tab/>
        </w:r>
        <w:r w:rsidR="00E40464" w:rsidRPr="00384C08">
          <w:rPr>
            <w:rFonts w:ascii="宋体" w:hAnsi="宋体"/>
          </w:rPr>
          <w:t xml:space="preserve"> </w:t>
        </w:r>
        <w:r w:rsidRPr="00384C08">
          <w:rPr>
            <w:rFonts w:ascii="宋体" w:hAnsi="宋体"/>
          </w:rPr>
          <w:t>2</w:t>
        </w:r>
      </w:hyperlink>
    </w:p>
    <w:p w14:paraId="7E6EBB2B" w14:textId="5A95894F" w:rsidR="000D4C86" w:rsidRPr="000D4C86" w:rsidRDefault="00000000" w:rsidP="000D4C86">
      <w:pPr>
        <w:pStyle w:val="TOC2"/>
        <w:tabs>
          <w:tab w:val="right" w:leader="hyphen" w:pos="9072"/>
        </w:tabs>
        <w:spacing w:line="360" w:lineRule="auto"/>
        <w:ind w:leftChars="0" w:left="0"/>
        <w:rPr>
          <w:rFonts w:ascii="宋体" w:hAnsi="宋体"/>
        </w:rPr>
      </w:pPr>
      <w:hyperlink w:anchor="_Toc24107" w:history="1">
        <w:r w:rsidR="000D4C86" w:rsidRPr="00384C08">
          <w:rPr>
            <w:rFonts w:ascii="宋体" w:hAnsi="宋体" w:cs="宋体" w:hint="eastAsia"/>
            <w:szCs w:val="20"/>
          </w:rPr>
          <w:t>5.</w:t>
        </w:r>
        <w:r w:rsidR="000D4C86">
          <w:rPr>
            <w:rFonts w:ascii="宋体" w:hAnsi="宋体" w:cs="宋体"/>
            <w:szCs w:val="20"/>
          </w:rPr>
          <w:t>2</w:t>
        </w:r>
        <w:r w:rsidR="000D4C86" w:rsidRPr="00384C08">
          <w:rPr>
            <w:rFonts w:ascii="宋体" w:hAnsi="宋体" w:cs="宋体" w:hint="eastAsia"/>
            <w:szCs w:val="20"/>
          </w:rPr>
          <w:t xml:space="preserve"> </w:t>
        </w:r>
        <w:r w:rsidR="000D4C86">
          <w:rPr>
            <w:rFonts w:ascii="宋体" w:hAnsi="宋体" w:cs="宋体" w:hint="eastAsia"/>
            <w:szCs w:val="20"/>
          </w:rPr>
          <w:t>保洁设备</w:t>
        </w:r>
        <w:r w:rsidR="00E40464">
          <w:rPr>
            <w:webHidden/>
          </w:rPr>
          <w:tab/>
        </w:r>
        <w:r w:rsidR="00E40464" w:rsidRPr="00384C08">
          <w:rPr>
            <w:rFonts w:ascii="宋体" w:hAnsi="宋体"/>
          </w:rPr>
          <w:t xml:space="preserve"> </w:t>
        </w:r>
        <w:r w:rsidR="000D4C86" w:rsidRPr="00384C08">
          <w:rPr>
            <w:rFonts w:ascii="宋体" w:hAnsi="宋体"/>
          </w:rPr>
          <w:t>2</w:t>
        </w:r>
      </w:hyperlink>
    </w:p>
    <w:p w14:paraId="0928160D" w14:textId="26BC3CE3" w:rsidR="005D4625" w:rsidRPr="00384C08" w:rsidRDefault="00000000">
      <w:pPr>
        <w:pStyle w:val="TOC1"/>
        <w:tabs>
          <w:tab w:val="right" w:leader="hyphen" w:pos="9072"/>
        </w:tabs>
        <w:spacing w:line="360" w:lineRule="auto"/>
        <w:rPr>
          <w:rFonts w:ascii="宋体" w:hAnsi="宋体"/>
        </w:rPr>
      </w:pPr>
      <w:hyperlink w:anchor="_Toc30320" w:history="1">
        <w:r w:rsidRPr="00384C08">
          <w:rPr>
            <w:rFonts w:ascii="宋体" w:hAnsi="宋体" w:hint="eastAsia"/>
          </w:rPr>
          <w:t>6 保洁</w:t>
        </w:r>
        <w:r w:rsidR="00EB1611" w:rsidRPr="00384C08">
          <w:rPr>
            <w:rFonts w:ascii="宋体" w:hAnsi="宋体" w:hint="eastAsia"/>
          </w:rPr>
          <w:t>质量</w:t>
        </w:r>
        <w:r w:rsidRPr="00384C08">
          <w:rPr>
            <w:rFonts w:ascii="宋体" w:hAnsi="宋体" w:hint="eastAsia"/>
          </w:rPr>
          <w:t>要求</w:t>
        </w:r>
        <w:r w:rsidR="00E40464">
          <w:rPr>
            <w:webHidden/>
          </w:rPr>
          <w:tab/>
        </w:r>
        <w:r w:rsidR="00E40464" w:rsidRPr="00384C08">
          <w:rPr>
            <w:rFonts w:ascii="宋体" w:hAnsi="宋体"/>
          </w:rPr>
          <w:t xml:space="preserve"> </w:t>
        </w:r>
        <w:r w:rsidR="00EB1611" w:rsidRPr="00384C08">
          <w:rPr>
            <w:rFonts w:ascii="宋体" w:hAnsi="宋体"/>
          </w:rPr>
          <w:t>2</w:t>
        </w:r>
      </w:hyperlink>
    </w:p>
    <w:p w14:paraId="61E2A073" w14:textId="3FAAEB55" w:rsidR="005D4625" w:rsidRPr="00384C08" w:rsidRDefault="00000000">
      <w:pPr>
        <w:pStyle w:val="TOC2"/>
        <w:tabs>
          <w:tab w:val="right" w:leader="hyphen" w:pos="9072"/>
        </w:tabs>
        <w:spacing w:line="360" w:lineRule="auto"/>
        <w:ind w:leftChars="0" w:left="0"/>
        <w:rPr>
          <w:rFonts w:ascii="宋体" w:hAnsi="宋体"/>
        </w:rPr>
      </w:pPr>
      <w:hyperlink w:anchor="_Toc27789" w:history="1">
        <w:r w:rsidRPr="00384C08">
          <w:rPr>
            <w:rFonts w:ascii="宋体" w:hAnsi="宋体" w:cs="宋体" w:hint="eastAsia"/>
            <w:szCs w:val="20"/>
          </w:rPr>
          <w:t xml:space="preserve">6.1 </w:t>
        </w:r>
        <w:r w:rsidR="00EB1611" w:rsidRPr="00384C08">
          <w:rPr>
            <w:rFonts w:ascii="宋体" w:hAnsi="宋体" w:cs="宋体" w:hint="eastAsia"/>
            <w:szCs w:val="20"/>
          </w:rPr>
          <w:t>步道</w:t>
        </w:r>
        <w:r w:rsidR="00E40464">
          <w:rPr>
            <w:webHidden/>
          </w:rPr>
          <w:tab/>
        </w:r>
        <w:r w:rsidR="00E40464" w:rsidRPr="00384C08">
          <w:rPr>
            <w:rFonts w:ascii="宋体" w:hAnsi="宋体"/>
          </w:rPr>
          <w:t xml:space="preserve"> </w:t>
        </w:r>
        <w:r w:rsidR="00EB1611" w:rsidRPr="00384C08">
          <w:rPr>
            <w:rFonts w:ascii="宋体" w:hAnsi="宋体"/>
          </w:rPr>
          <w:t>2</w:t>
        </w:r>
      </w:hyperlink>
    </w:p>
    <w:p w14:paraId="4E3250AA" w14:textId="68659D58" w:rsidR="005D4625" w:rsidRPr="00384C08" w:rsidRDefault="00000000">
      <w:pPr>
        <w:pStyle w:val="TOC2"/>
        <w:tabs>
          <w:tab w:val="right" w:leader="hyphen" w:pos="9072"/>
        </w:tabs>
        <w:spacing w:line="360" w:lineRule="auto"/>
        <w:ind w:leftChars="0" w:left="0"/>
        <w:rPr>
          <w:rFonts w:ascii="宋体" w:hAnsi="宋体"/>
        </w:rPr>
      </w:pPr>
      <w:hyperlink w:anchor="_Toc30265" w:history="1">
        <w:r w:rsidRPr="00384C08">
          <w:rPr>
            <w:rFonts w:ascii="宋体" w:hAnsi="宋体" w:cs="宋体" w:hint="eastAsia"/>
            <w:szCs w:val="20"/>
          </w:rPr>
          <w:t xml:space="preserve">6.2 </w:t>
        </w:r>
        <w:r w:rsidR="00EB1611" w:rsidRPr="00384C08">
          <w:rPr>
            <w:rFonts w:ascii="宋体" w:hAnsi="宋体" w:cs="宋体" w:hint="eastAsia"/>
            <w:szCs w:val="20"/>
          </w:rPr>
          <w:t>绿化区</w:t>
        </w:r>
        <w:r w:rsidR="00E40464">
          <w:rPr>
            <w:webHidden/>
          </w:rPr>
          <w:tab/>
        </w:r>
        <w:r w:rsidR="00E40464" w:rsidRPr="00384C08">
          <w:rPr>
            <w:rFonts w:ascii="宋体" w:hAnsi="宋体"/>
          </w:rPr>
          <w:t xml:space="preserve"> </w:t>
        </w:r>
        <w:r w:rsidR="00EB1611" w:rsidRPr="00384C08">
          <w:rPr>
            <w:rFonts w:ascii="宋体" w:hAnsi="宋体"/>
          </w:rPr>
          <w:t>2</w:t>
        </w:r>
      </w:hyperlink>
    </w:p>
    <w:p w14:paraId="7B4D7161" w14:textId="6324F886" w:rsidR="005D4625" w:rsidRPr="00384C08" w:rsidRDefault="00000000">
      <w:pPr>
        <w:pStyle w:val="TOC2"/>
        <w:tabs>
          <w:tab w:val="right" w:leader="hyphen" w:pos="9072"/>
        </w:tabs>
        <w:spacing w:line="360" w:lineRule="auto"/>
        <w:ind w:leftChars="0" w:left="0"/>
        <w:rPr>
          <w:rFonts w:ascii="宋体" w:hAnsi="宋体"/>
        </w:rPr>
      </w:pPr>
      <w:hyperlink w:anchor="_Toc3483" w:history="1">
        <w:r w:rsidRPr="00384C08">
          <w:rPr>
            <w:rFonts w:ascii="宋体" w:hAnsi="宋体" w:cs="宋体" w:hint="eastAsia"/>
            <w:szCs w:val="20"/>
          </w:rPr>
          <w:t xml:space="preserve">6.3 </w:t>
        </w:r>
        <w:r w:rsidR="00EB1611" w:rsidRPr="00384C08">
          <w:rPr>
            <w:rFonts w:ascii="宋体" w:hAnsi="宋体" w:cs="宋体" w:hint="eastAsia"/>
            <w:szCs w:val="20"/>
          </w:rPr>
          <w:t>建筑物</w:t>
        </w:r>
        <w:r w:rsidR="00E40464">
          <w:rPr>
            <w:webHidden/>
          </w:rPr>
          <w:tab/>
        </w:r>
        <w:r w:rsidR="00E40464" w:rsidRPr="00384C08">
          <w:rPr>
            <w:rFonts w:ascii="宋体" w:hAnsi="宋体"/>
          </w:rPr>
          <w:t xml:space="preserve"> </w:t>
        </w:r>
        <w:r w:rsidR="00EB1611" w:rsidRPr="00384C08">
          <w:rPr>
            <w:rFonts w:ascii="宋体" w:hAnsi="宋体"/>
          </w:rPr>
          <w:t>2</w:t>
        </w:r>
      </w:hyperlink>
    </w:p>
    <w:p w14:paraId="65039E75" w14:textId="52A0706E" w:rsidR="005D4625" w:rsidRPr="00384C08" w:rsidRDefault="00000000">
      <w:pPr>
        <w:pStyle w:val="TOC2"/>
        <w:tabs>
          <w:tab w:val="right" w:leader="hyphen" w:pos="9072"/>
        </w:tabs>
        <w:spacing w:line="360" w:lineRule="auto"/>
        <w:ind w:leftChars="0" w:left="0"/>
        <w:rPr>
          <w:rFonts w:ascii="宋体" w:hAnsi="宋体"/>
        </w:rPr>
      </w:pPr>
      <w:hyperlink w:anchor="_Toc245" w:history="1">
        <w:r w:rsidRPr="00384C08">
          <w:rPr>
            <w:rFonts w:ascii="宋体" w:hAnsi="宋体" w:cs="宋体" w:hint="eastAsia"/>
            <w:szCs w:val="20"/>
          </w:rPr>
          <w:t xml:space="preserve">6.4 </w:t>
        </w:r>
        <w:r w:rsidR="00EB1611" w:rsidRPr="00384C08">
          <w:rPr>
            <w:rFonts w:ascii="宋体" w:hAnsi="宋体" w:cs="宋体" w:hint="eastAsia"/>
            <w:szCs w:val="20"/>
          </w:rPr>
          <w:t>亮化设施</w:t>
        </w:r>
        <w:r w:rsidR="00E40464">
          <w:rPr>
            <w:webHidden/>
          </w:rPr>
          <w:tab/>
        </w:r>
        <w:r w:rsidR="00E40464" w:rsidRPr="00384C08">
          <w:rPr>
            <w:rFonts w:ascii="宋体" w:hAnsi="宋体"/>
          </w:rPr>
          <w:t xml:space="preserve"> </w:t>
        </w:r>
        <w:r w:rsidR="00EB1611" w:rsidRPr="00384C08">
          <w:rPr>
            <w:rFonts w:ascii="宋体" w:hAnsi="宋体"/>
          </w:rPr>
          <w:t>3</w:t>
        </w:r>
      </w:hyperlink>
    </w:p>
    <w:p w14:paraId="6E8F20E9" w14:textId="72BAF073" w:rsidR="00EB1611" w:rsidRPr="00384C08" w:rsidRDefault="00000000" w:rsidP="00EB1611">
      <w:pPr>
        <w:pStyle w:val="TOC2"/>
        <w:tabs>
          <w:tab w:val="right" w:leader="hyphen" w:pos="9072"/>
        </w:tabs>
        <w:spacing w:line="360" w:lineRule="auto"/>
        <w:ind w:leftChars="0" w:left="0"/>
        <w:rPr>
          <w:rFonts w:ascii="宋体" w:hAnsi="宋体"/>
        </w:rPr>
      </w:pPr>
      <w:hyperlink w:anchor="_Toc245" w:history="1">
        <w:r w:rsidR="00EB1611" w:rsidRPr="00384C08">
          <w:rPr>
            <w:rFonts w:ascii="宋体" w:hAnsi="宋体" w:cs="宋体" w:hint="eastAsia"/>
            <w:szCs w:val="20"/>
          </w:rPr>
          <w:t>6.</w:t>
        </w:r>
        <w:r w:rsidR="00EB1611" w:rsidRPr="00384C08">
          <w:rPr>
            <w:rFonts w:ascii="宋体" w:hAnsi="宋体" w:cs="宋体"/>
            <w:szCs w:val="20"/>
          </w:rPr>
          <w:t>5</w:t>
        </w:r>
        <w:r w:rsidR="00EB1611" w:rsidRPr="00384C08">
          <w:rPr>
            <w:rFonts w:ascii="宋体" w:hAnsi="宋体" w:cs="宋体" w:hint="eastAsia"/>
            <w:szCs w:val="20"/>
          </w:rPr>
          <w:t xml:space="preserve"> 公共设施</w:t>
        </w:r>
        <w:r w:rsidR="00E40464">
          <w:rPr>
            <w:webHidden/>
          </w:rPr>
          <w:tab/>
        </w:r>
        <w:r w:rsidR="00E40464" w:rsidRPr="00384C08">
          <w:rPr>
            <w:rFonts w:ascii="宋体" w:hAnsi="宋体"/>
          </w:rPr>
          <w:t xml:space="preserve"> </w:t>
        </w:r>
        <w:r w:rsidR="00EB1611" w:rsidRPr="00384C08">
          <w:rPr>
            <w:rFonts w:ascii="宋体" w:hAnsi="宋体"/>
          </w:rPr>
          <w:t>3</w:t>
        </w:r>
      </w:hyperlink>
    </w:p>
    <w:p w14:paraId="03EE841B" w14:textId="15D64115" w:rsidR="00EB1611" w:rsidRPr="00384C08" w:rsidRDefault="00000000" w:rsidP="00EB1611">
      <w:pPr>
        <w:pStyle w:val="TOC2"/>
        <w:tabs>
          <w:tab w:val="right" w:leader="hyphen" w:pos="9072"/>
        </w:tabs>
        <w:spacing w:line="360" w:lineRule="auto"/>
        <w:ind w:leftChars="0" w:left="0"/>
        <w:rPr>
          <w:rFonts w:ascii="宋体" w:hAnsi="宋体"/>
        </w:rPr>
      </w:pPr>
      <w:hyperlink w:anchor="_Toc245" w:history="1">
        <w:r w:rsidR="00EB1611" w:rsidRPr="00384C08">
          <w:rPr>
            <w:rFonts w:ascii="宋体" w:hAnsi="宋体" w:cs="宋体" w:hint="eastAsia"/>
            <w:szCs w:val="20"/>
          </w:rPr>
          <w:t>6.</w:t>
        </w:r>
        <w:r w:rsidR="00EB1611" w:rsidRPr="00384C08">
          <w:rPr>
            <w:rFonts w:ascii="宋体" w:hAnsi="宋体" w:cs="宋体"/>
            <w:szCs w:val="20"/>
          </w:rPr>
          <w:t>6</w:t>
        </w:r>
        <w:r w:rsidR="00EB1611" w:rsidRPr="00384C08">
          <w:rPr>
            <w:rFonts w:ascii="宋体" w:hAnsi="宋体" w:cs="宋体" w:hint="eastAsia"/>
            <w:szCs w:val="20"/>
          </w:rPr>
          <w:t xml:space="preserve"> 水域</w:t>
        </w:r>
        <w:r w:rsidR="00E40464">
          <w:rPr>
            <w:webHidden/>
          </w:rPr>
          <w:tab/>
        </w:r>
        <w:r w:rsidR="00E40464" w:rsidRPr="00384C08">
          <w:rPr>
            <w:rFonts w:ascii="宋体" w:hAnsi="宋体"/>
          </w:rPr>
          <w:t xml:space="preserve"> </w:t>
        </w:r>
        <w:r w:rsidR="00EB1611" w:rsidRPr="00384C08">
          <w:rPr>
            <w:rFonts w:ascii="宋体" w:hAnsi="宋体"/>
          </w:rPr>
          <w:t>3</w:t>
        </w:r>
      </w:hyperlink>
    </w:p>
    <w:p w14:paraId="7CAF5CFC" w14:textId="6173C77A" w:rsidR="00EB1611" w:rsidRPr="00384C08" w:rsidRDefault="00000000" w:rsidP="00EB1611">
      <w:pPr>
        <w:pStyle w:val="TOC2"/>
        <w:tabs>
          <w:tab w:val="right" w:leader="hyphen" w:pos="9072"/>
        </w:tabs>
        <w:spacing w:line="360" w:lineRule="auto"/>
        <w:ind w:leftChars="0" w:left="0"/>
        <w:rPr>
          <w:rFonts w:ascii="宋体" w:hAnsi="宋体"/>
        </w:rPr>
      </w:pPr>
      <w:hyperlink w:anchor="_Toc245" w:history="1">
        <w:r w:rsidR="00EB1611" w:rsidRPr="00384C08">
          <w:rPr>
            <w:rFonts w:ascii="宋体" w:hAnsi="宋体" w:cs="宋体" w:hint="eastAsia"/>
            <w:szCs w:val="20"/>
          </w:rPr>
          <w:t>6.</w:t>
        </w:r>
        <w:r w:rsidR="00EB1611" w:rsidRPr="00384C08">
          <w:rPr>
            <w:rFonts w:ascii="宋体" w:hAnsi="宋体" w:cs="宋体"/>
            <w:szCs w:val="20"/>
          </w:rPr>
          <w:t>7</w:t>
        </w:r>
        <w:r w:rsidR="00EB1611" w:rsidRPr="00384C08">
          <w:rPr>
            <w:rFonts w:ascii="宋体" w:hAnsi="宋体" w:cs="宋体" w:hint="eastAsia"/>
            <w:szCs w:val="20"/>
          </w:rPr>
          <w:t xml:space="preserve"> 卫生间</w:t>
        </w:r>
        <w:r w:rsidR="00E40464">
          <w:rPr>
            <w:webHidden/>
          </w:rPr>
          <w:tab/>
        </w:r>
        <w:r w:rsidR="00E40464" w:rsidRPr="00384C08">
          <w:rPr>
            <w:rFonts w:ascii="宋体" w:hAnsi="宋体"/>
          </w:rPr>
          <w:t xml:space="preserve"> </w:t>
        </w:r>
        <w:r w:rsidR="00EB1611" w:rsidRPr="00384C08">
          <w:rPr>
            <w:rFonts w:ascii="宋体" w:hAnsi="宋体"/>
          </w:rPr>
          <w:t>3</w:t>
        </w:r>
      </w:hyperlink>
    </w:p>
    <w:p w14:paraId="56E2D109" w14:textId="5E7FD3AC" w:rsidR="005D4625" w:rsidRPr="00384C08" w:rsidRDefault="00000000">
      <w:pPr>
        <w:pStyle w:val="TOC1"/>
        <w:tabs>
          <w:tab w:val="right" w:leader="hyphen" w:pos="9072"/>
        </w:tabs>
        <w:spacing w:line="360" w:lineRule="auto"/>
        <w:rPr>
          <w:rFonts w:ascii="宋体" w:hAnsi="宋体"/>
        </w:rPr>
      </w:pPr>
      <w:hyperlink w:anchor="_Toc13916" w:history="1">
        <w:r w:rsidRPr="00384C08">
          <w:rPr>
            <w:rFonts w:ascii="宋体" w:hAnsi="宋体" w:hint="eastAsia"/>
          </w:rPr>
          <w:t>7 特殊</w:t>
        </w:r>
        <w:r w:rsidR="00EB1611" w:rsidRPr="00384C08">
          <w:rPr>
            <w:rFonts w:ascii="宋体" w:hAnsi="宋体" w:hint="eastAsia"/>
          </w:rPr>
          <w:t>天气作业要求</w:t>
        </w:r>
        <w:r w:rsidR="00E40464">
          <w:rPr>
            <w:webHidden/>
          </w:rPr>
          <w:tab/>
        </w:r>
        <w:r w:rsidR="00E40464" w:rsidRPr="00384C08">
          <w:rPr>
            <w:rFonts w:ascii="宋体" w:hAnsi="宋体"/>
          </w:rPr>
          <w:t xml:space="preserve"> </w:t>
        </w:r>
        <w:r w:rsidR="00EB1611" w:rsidRPr="00384C08">
          <w:rPr>
            <w:rFonts w:ascii="宋体" w:hAnsi="宋体"/>
          </w:rPr>
          <w:t>3</w:t>
        </w:r>
      </w:hyperlink>
    </w:p>
    <w:p w14:paraId="5F534666" w14:textId="370C2B97" w:rsidR="00EB1611" w:rsidRPr="00384C08" w:rsidRDefault="00000000" w:rsidP="00EB1611">
      <w:pPr>
        <w:pStyle w:val="TOC2"/>
        <w:tabs>
          <w:tab w:val="right" w:leader="hyphen" w:pos="9072"/>
        </w:tabs>
        <w:spacing w:line="360" w:lineRule="auto"/>
        <w:ind w:leftChars="0" w:left="0"/>
        <w:rPr>
          <w:rFonts w:ascii="宋体" w:hAnsi="宋体"/>
        </w:rPr>
      </w:pPr>
      <w:hyperlink w:anchor="_Toc245" w:history="1">
        <w:r w:rsidR="00EB1611" w:rsidRPr="00384C08">
          <w:rPr>
            <w:rFonts w:ascii="宋体" w:hAnsi="宋体" w:cs="宋体"/>
            <w:szCs w:val="20"/>
          </w:rPr>
          <w:t>7</w:t>
        </w:r>
        <w:r w:rsidR="00EB1611" w:rsidRPr="00384C08">
          <w:rPr>
            <w:rFonts w:ascii="宋体" w:hAnsi="宋体" w:cs="宋体" w:hint="eastAsia"/>
            <w:szCs w:val="20"/>
          </w:rPr>
          <w:t>.</w:t>
        </w:r>
        <w:r w:rsidR="00EB1611" w:rsidRPr="00384C08">
          <w:rPr>
            <w:rFonts w:ascii="宋体" w:hAnsi="宋体" w:cs="宋体"/>
            <w:szCs w:val="20"/>
          </w:rPr>
          <w:t>1</w:t>
        </w:r>
        <w:r w:rsidR="00EB1611" w:rsidRPr="00384C08">
          <w:rPr>
            <w:rFonts w:ascii="宋体" w:hAnsi="宋体" w:cs="宋体" w:hint="eastAsia"/>
            <w:szCs w:val="20"/>
          </w:rPr>
          <w:t xml:space="preserve"> 暴（大）雨</w:t>
        </w:r>
        <w:r w:rsidR="00E40464">
          <w:rPr>
            <w:webHidden/>
          </w:rPr>
          <w:tab/>
        </w:r>
        <w:r w:rsidR="00E40464" w:rsidRPr="00384C08">
          <w:rPr>
            <w:rFonts w:ascii="宋体" w:hAnsi="宋体"/>
          </w:rPr>
          <w:t xml:space="preserve"> </w:t>
        </w:r>
        <w:r w:rsidR="00EB1611" w:rsidRPr="00384C08">
          <w:rPr>
            <w:rFonts w:ascii="宋体" w:hAnsi="宋体"/>
          </w:rPr>
          <w:t>3</w:t>
        </w:r>
      </w:hyperlink>
    </w:p>
    <w:p w14:paraId="18C0AC2C" w14:textId="320D9EB5" w:rsidR="00EB1611" w:rsidRPr="00384C08" w:rsidRDefault="00000000" w:rsidP="00EB1611">
      <w:pPr>
        <w:pStyle w:val="TOC2"/>
        <w:tabs>
          <w:tab w:val="right" w:leader="hyphen" w:pos="9072"/>
        </w:tabs>
        <w:spacing w:line="360" w:lineRule="auto"/>
        <w:ind w:leftChars="0" w:left="0"/>
        <w:rPr>
          <w:rFonts w:ascii="宋体" w:hAnsi="宋体"/>
        </w:rPr>
      </w:pPr>
      <w:hyperlink w:anchor="_Toc245" w:history="1">
        <w:r w:rsidR="00EB1611" w:rsidRPr="00384C08">
          <w:rPr>
            <w:rFonts w:ascii="宋体" w:hAnsi="宋体" w:cs="宋体"/>
            <w:szCs w:val="20"/>
          </w:rPr>
          <w:t>7</w:t>
        </w:r>
        <w:r w:rsidR="00EB1611" w:rsidRPr="00384C08">
          <w:rPr>
            <w:rFonts w:ascii="宋体" w:hAnsi="宋体" w:cs="宋体" w:hint="eastAsia"/>
            <w:szCs w:val="20"/>
          </w:rPr>
          <w:t>.</w:t>
        </w:r>
        <w:r w:rsidR="00EB1611" w:rsidRPr="00384C08">
          <w:rPr>
            <w:rFonts w:ascii="宋体" w:hAnsi="宋体" w:cs="宋体"/>
            <w:szCs w:val="20"/>
          </w:rPr>
          <w:t>2</w:t>
        </w:r>
        <w:r w:rsidR="00EB1611" w:rsidRPr="00384C08">
          <w:rPr>
            <w:rFonts w:ascii="宋体" w:hAnsi="宋体" w:cs="宋体" w:hint="eastAsia"/>
            <w:szCs w:val="20"/>
          </w:rPr>
          <w:t xml:space="preserve"> 降雪天气</w:t>
        </w:r>
        <w:r w:rsidR="00E40464">
          <w:rPr>
            <w:webHidden/>
          </w:rPr>
          <w:tab/>
        </w:r>
        <w:r w:rsidR="00E40464" w:rsidRPr="00384C08">
          <w:rPr>
            <w:rFonts w:ascii="宋体" w:hAnsi="宋体"/>
          </w:rPr>
          <w:t xml:space="preserve"> </w:t>
        </w:r>
        <w:r w:rsidR="00EB1611" w:rsidRPr="00384C08">
          <w:rPr>
            <w:rFonts w:ascii="宋体" w:hAnsi="宋体"/>
          </w:rPr>
          <w:t>3</w:t>
        </w:r>
      </w:hyperlink>
    </w:p>
    <w:p w14:paraId="3299C3CA" w14:textId="285269AB" w:rsidR="00EB1611" w:rsidRPr="00384C08" w:rsidRDefault="00000000" w:rsidP="00EB1611">
      <w:pPr>
        <w:pStyle w:val="TOC2"/>
        <w:tabs>
          <w:tab w:val="right" w:leader="hyphen" w:pos="9072"/>
        </w:tabs>
        <w:spacing w:line="360" w:lineRule="auto"/>
        <w:ind w:leftChars="0" w:left="0"/>
        <w:rPr>
          <w:rFonts w:ascii="宋体" w:hAnsi="宋体"/>
        </w:rPr>
      </w:pPr>
      <w:hyperlink w:anchor="_Toc245" w:history="1">
        <w:r w:rsidR="00EB1611" w:rsidRPr="00384C08">
          <w:rPr>
            <w:rFonts w:ascii="宋体" w:hAnsi="宋体" w:cs="宋体"/>
            <w:szCs w:val="20"/>
          </w:rPr>
          <w:t>7.3</w:t>
        </w:r>
        <w:r w:rsidR="00EB1611" w:rsidRPr="00384C08">
          <w:rPr>
            <w:rFonts w:ascii="宋体" w:hAnsi="宋体" w:cs="宋体" w:hint="eastAsia"/>
            <w:szCs w:val="20"/>
          </w:rPr>
          <w:t xml:space="preserve"> 大风天气</w:t>
        </w:r>
        <w:r w:rsidR="00E40464">
          <w:rPr>
            <w:webHidden/>
          </w:rPr>
          <w:tab/>
        </w:r>
        <w:r w:rsidR="00E40464" w:rsidRPr="00384C08">
          <w:rPr>
            <w:rFonts w:ascii="宋体" w:hAnsi="宋体"/>
          </w:rPr>
          <w:t xml:space="preserve"> </w:t>
        </w:r>
        <w:r w:rsidR="00EB1611" w:rsidRPr="00384C08">
          <w:rPr>
            <w:rFonts w:ascii="宋体" w:hAnsi="宋体"/>
          </w:rPr>
          <w:t>4</w:t>
        </w:r>
      </w:hyperlink>
    </w:p>
    <w:p w14:paraId="4FF8F1E0" w14:textId="2719E309" w:rsidR="00EB1611" w:rsidRPr="00384C08" w:rsidRDefault="00000000" w:rsidP="00EB1611">
      <w:pPr>
        <w:pStyle w:val="TOC2"/>
        <w:tabs>
          <w:tab w:val="right" w:leader="hyphen" w:pos="9072"/>
        </w:tabs>
        <w:spacing w:line="360" w:lineRule="auto"/>
        <w:ind w:leftChars="0" w:left="0"/>
        <w:rPr>
          <w:rFonts w:ascii="宋体" w:hAnsi="宋体"/>
        </w:rPr>
      </w:pPr>
      <w:hyperlink w:anchor="_Toc245" w:history="1">
        <w:r w:rsidR="00EB1611" w:rsidRPr="00384C08">
          <w:rPr>
            <w:rFonts w:ascii="宋体" w:hAnsi="宋体" w:cs="宋体"/>
            <w:szCs w:val="20"/>
          </w:rPr>
          <w:t>7</w:t>
        </w:r>
        <w:r w:rsidR="00EB1611" w:rsidRPr="00384C08">
          <w:rPr>
            <w:rFonts w:ascii="宋体" w:hAnsi="宋体" w:cs="宋体" w:hint="eastAsia"/>
            <w:szCs w:val="20"/>
          </w:rPr>
          <w:t>.4 高温天气</w:t>
        </w:r>
        <w:r w:rsidR="00E40464">
          <w:rPr>
            <w:webHidden/>
          </w:rPr>
          <w:tab/>
        </w:r>
        <w:r w:rsidR="00E40464" w:rsidRPr="00384C08">
          <w:rPr>
            <w:rFonts w:ascii="宋体" w:hAnsi="宋体"/>
          </w:rPr>
          <w:t xml:space="preserve"> </w:t>
        </w:r>
        <w:r w:rsidR="00EB1611" w:rsidRPr="00384C08">
          <w:rPr>
            <w:rFonts w:ascii="宋体" w:hAnsi="宋体"/>
          </w:rPr>
          <w:t>4</w:t>
        </w:r>
      </w:hyperlink>
    </w:p>
    <w:p w14:paraId="1C6401E2" w14:textId="1740285F" w:rsidR="00EB1611" w:rsidRPr="00384C08" w:rsidRDefault="00000000" w:rsidP="00EB1611">
      <w:pPr>
        <w:pStyle w:val="TOC2"/>
        <w:tabs>
          <w:tab w:val="right" w:leader="hyphen" w:pos="9072"/>
        </w:tabs>
        <w:spacing w:line="360" w:lineRule="auto"/>
        <w:ind w:leftChars="0" w:left="0"/>
        <w:rPr>
          <w:rFonts w:ascii="宋体" w:hAnsi="宋体"/>
        </w:rPr>
      </w:pPr>
      <w:hyperlink w:anchor="_Toc245" w:history="1">
        <w:r w:rsidR="00EB1611" w:rsidRPr="00384C08">
          <w:rPr>
            <w:rFonts w:ascii="宋体" w:hAnsi="宋体" w:cs="宋体"/>
            <w:szCs w:val="20"/>
          </w:rPr>
          <w:t>7</w:t>
        </w:r>
        <w:r w:rsidR="00EB1611" w:rsidRPr="00384C08">
          <w:rPr>
            <w:rFonts w:ascii="宋体" w:hAnsi="宋体" w:cs="宋体" w:hint="eastAsia"/>
            <w:szCs w:val="20"/>
          </w:rPr>
          <w:t>.</w:t>
        </w:r>
        <w:r w:rsidR="00EB1611" w:rsidRPr="00384C08">
          <w:rPr>
            <w:rFonts w:ascii="宋体" w:hAnsi="宋体" w:cs="宋体"/>
            <w:szCs w:val="20"/>
          </w:rPr>
          <w:t>5</w:t>
        </w:r>
        <w:r w:rsidR="00EB1611" w:rsidRPr="00384C08">
          <w:rPr>
            <w:rFonts w:ascii="宋体" w:hAnsi="宋体" w:cs="宋体" w:hint="eastAsia"/>
            <w:szCs w:val="20"/>
          </w:rPr>
          <w:t xml:space="preserve"> 落叶季节</w:t>
        </w:r>
        <w:r w:rsidR="00E40464">
          <w:rPr>
            <w:webHidden/>
          </w:rPr>
          <w:tab/>
        </w:r>
        <w:r w:rsidR="00E40464" w:rsidRPr="00384C08">
          <w:rPr>
            <w:rFonts w:ascii="宋体" w:hAnsi="宋体"/>
          </w:rPr>
          <w:t xml:space="preserve"> </w:t>
        </w:r>
        <w:r w:rsidR="00EB1611" w:rsidRPr="00384C08">
          <w:rPr>
            <w:rFonts w:ascii="宋体" w:hAnsi="宋体"/>
          </w:rPr>
          <w:t>4</w:t>
        </w:r>
      </w:hyperlink>
    </w:p>
    <w:p w14:paraId="683ADC94" w14:textId="7E28DA54" w:rsidR="00EB1611" w:rsidRPr="00384C08" w:rsidRDefault="00000000" w:rsidP="00EB1611">
      <w:pPr>
        <w:pStyle w:val="TOC2"/>
        <w:tabs>
          <w:tab w:val="right" w:leader="hyphen" w:pos="9072"/>
        </w:tabs>
        <w:spacing w:line="360" w:lineRule="auto"/>
        <w:ind w:leftChars="0" w:left="0"/>
        <w:rPr>
          <w:rFonts w:ascii="宋体" w:hAnsi="宋体"/>
        </w:rPr>
      </w:pPr>
      <w:hyperlink w:anchor="_Toc245" w:history="1">
        <w:r w:rsidR="00EB1611" w:rsidRPr="00384C08">
          <w:rPr>
            <w:rFonts w:ascii="宋体" w:hAnsi="宋体" w:cs="宋体"/>
            <w:szCs w:val="20"/>
          </w:rPr>
          <w:t>7</w:t>
        </w:r>
        <w:r w:rsidR="00EB1611" w:rsidRPr="00384C08">
          <w:rPr>
            <w:rFonts w:ascii="宋体" w:hAnsi="宋体" w:cs="宋体" w:hint="eastAsia"/>
            <w:szCs w:val="20"/>
          </w:rPr>
          <w:t>.</w:t>
        </w:r>
        <w:r w:rsidR="00EB1611" w:rsidRPr="00384C08">
          <w:rPr>
            <w:rFonts w:ascii="宋体" w:hAnsi="宋体" w:cs="宋体"/>
            <w:szCs w:val="20"/>
          </w:rPr>
          <w:t>6</w:t>
        </w:r>
        <w:r w:rsidR="00EB1611" w:rsidRPr="00384C08">
          <w:rPr>
            <w:rFonts w:ascii="宋体" w:hAnsi="宋体" w:cs="宋体" w:hint="eastAsia"/>
            <w:szCs w:val="20"/>
          </w:rPr>
          <w:t xml:space="preserve"> 重大节假日、大型活动等特殊时段</w:t>
        </w:r>
        <w:r w:rsidR="00E40464">
          <w:rPr>
            <w:webHidden/>
          </w:rPr>
          <w:tab/>
        </w:r>
        <w:r w:rsidR="00E40464" w:rsidRPr="00384C08">
          <w:rPr>
            <w:rFonts w:ascii="宋体" w:hAnsi="宋体"/>
          </w:rPr>
          <w:t xml:space="preserve"> </w:t>
        </w:r>
        <w:r w:rsidR="00EB1611" w:rsidRPr="00384C08">
          <w:rPr>
            <w:rFonts w:ascii="宋体" w:hAnsi="宋体"/>
          </w:rPr>
          <w:t>4</w:t>
        </w:r>
      </w:hyperlink>
    </w:p>
    <w:p w14:paraId="567A1AA3" w14:textId="59A22987" w:rsidR="005D4625" w:rsidRPr="00384C08" w:rsidRDefault="00000000">
      <w:pPr>
        <w:pStyle w:val="TOC1"/>
        <w:tabs>
          <w:tab w:val="right" w:leader="hyphen" w:pos="9072"/>
        </w:tabs>
        <w:spacing w:line="360" w:lineRule="auto"/>
        <w:rPr>
          <w:rFonts w:ascii="宋体" w:hAnsi="宋体"/>
        </w:rPr>
      </w:pPr>
      <w:hyperlink w:anchor="_Toc29685" w:history="1">
        <w:r w:rsidRPr="00384C08">
          <w:rPr>
            <w:rFonts w:ascii="宋体" w:hAnsi="宋体" w:hint="eastAsia"/>
          </w:rPr>
          <w:t>8 作业安全</w:t>
        </w:r>
        <w:r w:rsidR="00E40464">
          <w:rPr>
            <w:webHidden/>
          </w:rPr>
          <w:tab/>
        </w:r>
        <w:r w:rsidR="00E40464" w:rsidRPr="00384C08">
          <w:rPr>
            <w:rFonts w:ascii="宋体" w:hAnsi="宋体"/>
          </w:rPr>
          <w:t xml:space="preserve"> </w:t>
        </w:r>
        <w:r w:rsidR="00EB1611" w:rsidRPr="00384C08">
          <w:rPr>
            <w:rFonts w:ascii="宋体" w:hAnsi="宋体"/>
          </w:rPr>
          <w:t>4</w:t>
        </w:r>
      </w:hyperlink>
    </w:p>
    <w:p w14:paraId="255CCD49" w14:textId="6FC2CF25" w:rsidR="005D4625" w:rsidRPr="00384C08" w:rsidRDefault="00000000">
      <w:pPr>
        <w:pStyle w:val="TOC1"/>
        <w:tabs>
          <w:tab w:val="right" w:leader="hyphen" w:pos="9072"/>
        </w:tabs>
        <w:spacing w:line="360" w:lineRule="auto"/>
        <w:rPr>
          <w:rFonts w:ascii="宋体" w:hAnsi="宋体"/>
        </w:rPr>
      </w:pPr>
      <w:hyperlink w:anchor="_Toc15657" w:history="1">
        <w:r w:rsidRPr="00384C08">
          <w:rPr>
            <w:rFonts w:ascii="宋体" w:hAnsi="宋体" w:hint="eastAsia"/>
          </w:rPr>
          <w:t>9 监督</w:t>
        </w:r>
        <w:r w:rsidR="00EB1611" w:rsidRPr="00384C08">
          <w:rPr>
            <w:rFonts w:ascii="宋体" w:hAnsi="宋体" w:hint="eastAsia"/>
          </w:rPr>
          <w:t>与检查</w:t>
        </w:r>
        <w:r w:rsidR="00E40464">
          <w:rPr>
            <w:webHidden/>
          </w:rPr>
          <w:tab/>
        </w:r>
        <w:r w:rsidR="00E40464" w:rsidRPr="00384C08">
          <w:rPr>
            <w:rFonts w:ascii="宋体" w:hAnsi="宋体"/>
          </w:rPr>
          <w:t xml:space="preserve"> </w:t>
        </w:r>
        <w:r w:rsidR="00EB1611" w:rsidRPr="00384C08">
          <w:rPr>
            <w:rFonts w:ascii="宋体" w:hAnsi="宋体"/>
          </w:rPr>
          <w:t>4</w:t>
        </w:r>
      </w:hyperlink>
    </w:p>
    <w:p w14:paraId="743C3CD6" w14:textId="77777777" w:rsidR="005D4625" w:rsidRPr="00384C08" w:rsidRDefault="00000000">
      <w:pPr>
        <w:tabs>
          <w:tab w:val="left" w:pos="400"/>
          <w:tab w:val="left" w:leader="dot" w:pos="9120"/>
        </w:tabs>
        <w:spacing w:line="239" w:lineRule="auto"/>
        <w:rPr>
          <w:rFonts w:ascii="宋体" w:hAnsi="宋体"/>
          <w:sz w:val="19"/>
        </w:rPr>
        <w:sectPr w:rsidR="005D4625" w:rsidRPr="00384C08" w:rsidSect="00EA3245">
          <w:headerReference w:type="even" r:id="rId12"/>
          <w:headerReference w:type="default" r:id="rId13"/>
          <w:footerReference w:type="default" r:id="rId14"/>
          <w:pgSz w:w="11900" w:h="16838"/>
          <w:pgMar w:top="1418" w:right="1120" w:bottom="886" w:left="1420" w:header="0" w:footer="0" w:gutter="0"/>
          <w:cols w:space="720"/>
          <w:docGrid w:linePitch="360"/>
        </w:sectPr>
      </w:pPr>
      <w:r w:rsidRPr="00384C08">
        <w:rPr>
          <w:rFonts w:ascii="宋体" w:hAnsi="宋体" w:hint="eastAsia"/>
        </w:rPr>
        <w:fldChar w:fldCharType="end"/>
      </w:r>
    </w:p>
    <w:p w14:paraId="45F6DD58" w14:textId="77777777" w:rsidR="005D4625" w:rsidRPr="00384C08" w:rsidRDefault="005D4625"/>
    <w:p w14:paraId="2A965FB2" w14:textId="77777777" w:rsidR="005D4625" w:rsidRDefault="00000000">
      <w:pPr>
        <w:spacing w:before="640" w:after="560"/>
        <w:jc w:val="center"/>
        <w:rPr>
          <w:rFonts w:ascii="黑体" w:eastAsia="黑体"/>
          <w:kern w:val="0"/>
          <w:sz w:val="32"/>
          <w:szCs w:val="20"/>
        </w:rPr>
      </w:pPr>
      <w:r>
        <w:rPr>
          <w:b/>
          <w:bCs/>
          <w:lang w:val="zh-CN"/>
        </w:rPr>
        <w:fldChar w:fldCharType="end"/>
      </w:r>
      <w:bookmarkStart w:id="4" w:name="_Toc19786306"/>
      <w:r>
        <w:rPr>
          <w:rFonts w:ascii="黑体" w:eastAsia="黑体" w:hint="eastAsia"/>
          <w:kern w:val="0"/>
          <w:sz w:val="32"/>
          <w:szCs w:val="20"/>
        </w:rPr>
        <w:t>前</w:t>
      </w:r>
      <w:bookmarkStart w:id="5" w:name="BKQY"/>
      <w:r>
        <w:rPr>
          <w:rFonts w:ascii="黑体" w:eastAsia="黑体" w:hint="eastAsia"/>
          <w:kern w:val="0"/>
          <w:sz w:val="32"/>
          <w:szCs w:val="20"/>
        </w:rPr>
        <w:t>  </w:t>
      </w:r>
      <w:r>
        <w:rPr>
          <w:rFonts w:ascii="黑体" w:eastAsia="黑体" w:hAnsi="黑体" w:cs="黑体" w:hint="eastAsia"/>
          <w:kern w:val="0"/>
          <w:sz w:val="32"/>
          <w:szCs w:val="20"/>
        </w:rPr>
        <w:t>言</w:t>
      </w:r>
      <w:bookmarkEnd w:id="2"/>
      <w:bookmarkEnd w:id="3"/>
      <w:bookmarkEnd w:id="4"/>
      <w:bookmarkEnd w:id="5"/>
    </w:p>
    <w:p w14:paraId="2BBE8999" w14:textId="44748061" w:rsidR="005D4625" w:rsidRDefault="00000000" w:rsidP="009C36E7">
      <w:pPr>
        <w:ind w:leftChars="200" w:left="2520" w:hangingChars="1000" w:hanging="2100"/>
        <w:jc w:val="left"/>
        <w:rPr>
          <w:rFonts w:ascii="宋体" w:hAnsi="宋体" w:hint="eastAsia"/>
          <w:szCs w:val="21"/>
        </w:rPr>
      </w:pPr>
      <w:r>
        <w:rPr>
          <w:rFonts w:ascii="宋体" w:hAnsi="宋体" w:hint="eastAsia"/>
          <w:szCs w:val="21"/>
        </w:rPr>
        <w:t>本标准编制依据GB/T 1.1—20</w:t>
      </w:r>
      <w:r>
        <w:rPr>
          <w:rFonts w:ascii="宋体" w:hAnsi="宋体"/>
          <w:szCs w:val="21"/>
        </w:rPr>
        <w:t>20</w:t>
      </w:r>
      <w:r>
        <w:rPr>
          <w:rFonts w:ascii="宋体" w:hAnsi="宋体" w:hint="eastAsia"/>
          <w:szCs w:val="21"/>
        </w:rPr>
        <w:t>的起草规则。</w:t>
      </w:r>
    </w:p>
    <w:p w14:paraId="47B17485" w14:textId="15F5F5D7" w:rsidR="005D4625" w:rsidRDefault="00000000">
      <w:pPr>
        <w:ind w:leftChars="200" w:left="2520" w:hangingChars="1000" w:hanging="2100"/>
        <w:jc w:val="left"/>
        <w:rPr>
          <w:rFonts w:ascii="宋体" w:hAnsi="宋体"/>
          <w:szCs w:val="21"/>
        </w:rPr>
      </w:pPr>
      <w:r>
        <w:rPr>
          <w:rFonts w:ascii="宋体" w:hAnsi="宋体" w:hint="eastAsia"/>
          <w:szCs w:val="21"/>
        </w:rPr>
        <w:t>本标准由陕西省商务厅</w:t>
      </w:r>
      <w:r w:rsidR="009C36E7">
        <w:rPr>
          <w:rFonts w:ascii="宋体" w:hAnsi="宋体" w:hint="eastAsia"/>
          <w:szCs w:val="21"/>
        </w:rPr>
        <w:t>提出</w:t>
      </w:r>
      <w:r w:rsidR="009C36E7">
        <w:rPr>
          <w:rFonts w:ascii="宋体" w:hAnsi="宋体" w:hint="eastAsia"/>
          <w:szCs w:val="21"/>
        </w:rPr>
        <w:t>并</w:t>
      </w:r>
      <w:r>
        <w:rPr>
          <w:rFonts w:ascii="宋体" w:hAnsi="宋体" w:hint="eastAsia"/>
          <w:szCs w:val="21"/>
        </w:rPr>
        <w:t>归口。</w:t>
      </w:r>
    </w:p>
    <w:p w14:paraId="7DCFE628" w14:textId="77777777" w:rsidR="005D4625" w:rsidRDefault="00000000">
      <w:pPr>
        <w:ind w:firstLineChars="200" w:firstLine="420"/>
        <w:jc w:val="left"/>
        <w:rPr>
          <w:rFonts w:ascii="宋体" w:hAnsi="宋体"/>
          <w:szCs w:val="21"/>
        </w:rPr>
      </w:pPr>
      <w:r>
        <w:rPr>
          <w:rFonts w:ascii="宋体" w:hAnsi="宋体" w:hint="eastAsia"/>
          <w:szCs w:val="21"/>
        </w:rPr>
        <w:t>本标准主要起草单位：陕西省清洗保洁协会、陕西美漪达清洁环保设备有限责任公司、陕西静</w:t>
      </w:r>
      <w:proofErr w:type="gramStart"/>
      <w:r>
        <w:rPr>
          <w:rFonts w:ascii="宋体" w:hAnsi="宋体" w:hint="eastAsia"/>
          <w:szCs w:val="21"/>
        </w:rPr>
        <w:t>烨</w:t>
      </w:r>
      <w:proofErr w:type="gramEnd"/>
      <w:r>
        <w:rPr>
          <w:rFonts w:ascii="宋体" w:hAnsi="宋体" w:hint="eastAsia"/>
          <w:szCs w:val="21"/>
        </w:rPr>
        <w:t>物业管理有限公司、西安誉华保洁环保工程有限公司、</w:t>
      </w:r>
      <w:proofErr w:type="gramStart"/>
      <w:r>
        <w:rPr>
          <w:rFonts w:ascii="宋体" w:hAnsi="宋体" w:hint="eastAsia"/>
          <w:szCs w:val="21"/>
        </w:rPr>
        <w:t>西安仲靓物业管理</w:t>
      </w:r>
      <w:proofErr w:type="gramEnd"/>
      <w:r>
        <w:rPr>
          <w:rFonts w:ascii="宋体" w:hAnsi="宋体" w:hint="eastAsia"/>
          <w:szCs w:val="21"/>
        </w:rPr>
        <w:t>有限公司、西安云飞物业服务有限责任公司、西安天天清洗有限责任公司、西安祥云物业管理有限公司。</w:t>
      </w:r>
    </w:p>
    <w:p w14:paraId="2BBD968D" w14:textId="77777777" w:rsidR="005D4625" w:rsidRDefault="00000000">
      <w:pPr>
        <w:ind w:firstLineChars="200" w:firstLine="420"/>
        <w:jc w:val="left"/>
        <w:rPr>
          <w:rFonts w:ascii="宋体" w:hAnsi="宋体"/>
          <w:szCs w:val="21"/>
        </w:rPr>
      </w:pPr>
      <w:r>
        <w:rPr>
          <w:rFonts w:ascii="宋体" w:hAnsi="宋体" w:hint="eastAsia"/>
          <w:szCs w:val="21"/>
        </w:rPr>
        <w:t>本标准</w:t>
      </w:r>
      <w:r>
        <w:rPr>
          <w:rFonts w:ascii="宋体" w:hAnsi="宋体" w:cs="仿宋" w:hint="eastAsia"/>
          <w:szCs w:val="21"/>
        </w:rPr>
        <w:t>主要起草人: 朱胜利、刘永会、商广卫、王军、朱文鹏、王文勇、宗小锋、张战彬。</w:t>
      </w:r>
    </w:p>
    <w:p w14:paraId="2345692E" w14:textId="77777777" w:rsidR="005D4625" w:rsidRDefault="00000000">
      <w:pPr>
        <w:ind w:firstLineChars="200" w:firstLine="420"/>
        <w:jc w:val="left"/>
        <w:rPr>
          <w:rFonts w:ascii="宋体" w:hAnsi="宋体" w:cs="仿宋"/>
          <w:szCs w:val="21"/>
        </w:rPr>
      </w:pPr>
      <w:r>
        <w:rPr>
          <w:rFonts w:ascii="宋体" w:hAnsi="宋体" w:cs="仿宋" w:hint="eastAsia"/>
          <w:szCs w:val="21"/>
        </w:rPr>
        <w:t>本标准由陕西省清洗保洁协会负责解释。</w:t>
      </w:r>
    </w:p>
    <w:p w14:paraId="38E0C7E7" w14:textId="77777777" w:rsidR="005D4625" w:rsidRDefault="00000000">
      <w:pPr>
        <w:ind w:firstLineChars="200" w:firstLine="420"/>
        <w:jc w:val="left"/>
        <w:rPr>
          <w:rFonts w:ascii="宋体" w:hAnsi="宋体" w:cs="仿宋"/>
          <w:szCs w:val="21"/>
        </w:rPr>
      </w:pPr>
      <w:r>
        <w:rPr>
          <w:rFonts w:ascii="宋体" w:hAnsi="宋体" w:cs="仿宋" w:hint="eastAsia"/>
          <w:szCs w:val="21"/>
        </w:rPr>
        <w:t>本标准首次发布。</w:t>
      </w:r>
    </w:p>
    <w:p w14:paraId="2261B99E" w14:textId="77777777" w:rsidR="005D4625" w:rsidRDefault="00000000">
      <w:pPr>
        <w:ind w:firstLineChars="200" w:firstLine="420"/>
        <w:jc w:val="left"/>
        <w:rPr>
          <w:rFonts w:ascii="宋体" w:hAnsi="宋体" w:cs="仿宋"/>
          <w:szCs w:val="21"/>
        </w:rPr>
      </w:pPr>
      <w:r>
        <w:rPr>
          <w:rFonts w:ascii="宋体" w:hAnsi="宋体" w:cs="仿宋" w:hint="eastAsia"/>
          <w:szCs w:val="21"/>
        </w:rPr>
        <w:t>联系信息如下：</w:t>
      </w:r>
    </w:p>
    <w:p w14:paraId="1A1AADEE" w14:textId="77777777" w:rsidR="005D4625" w:rsidRDefault="00000000">
      <w:pPr>
        <w:ind w:firstLineChars="200" w:firstLine="420"/>
        <w:jc w:val="left"/>
        <w:rPr>
          <w:rFonts w:ascii="宋体" w:hAnsi="宋体" w:cs="仿宋"/>
          <w:szCs w:val="21"/>
        </w:rPr>
      </w:pPr>
      <w:r>
        <w:rPr>
          <w:rFonts w:ascii="宋体" w:hAnsi="宋体" w:cs="仿宋" w:hint="eastAsia"/>
          <w:szCs w:val="21"/>
        </w:rPr>
        <w:t>单位：陕西省清洗保洁协会</w:t>
      </w:r>
    </w:p>
    <w:p w14:paraId="0C8F3A89" w14:textId="77777777" w:rsidR="005D4625" w:rsidRDefault="00000000">
      <w:pPr>
        <w:ind w:firstLineChars="200" w:firstLine="420"/>
        <w:jc w:val="left"/>
        <w:rPr>
          <w:rFonts w:ascii="宋体" w:hAnsi="宋体" w:cs="仿宋"/>
          <w:szCs w:val="21"/>
        </w:rPr>
      </w:pPr>
      <w:r>
        <w:rPr>
          <w:rFonts w:ascii="宋体" w:hAnsi="宋体" w:cs="仿宋" w:hint="eastAsia"/>
          <w:szCs w:val="21"/>
        </w:rPr>
        <w:t>电话：029-8</w:t>
      </w:r>
      <w:r>
        <w:rPr>
          <w:rFonts w:ascii="宋体" w:hAnsi="宋体" w:cs="仿宋"/>
          <w:szCs w:val="21"/>
        </w:rPr>
        <w:t>2466203</w:t>
      </w:r>
    </w:p>
    <w:p w14:paraId="6DC560A6" w14:textId="77777777" w:rsidR="005D4625" w:rsidRDefault="00000000">
      <w:pPr>
        <w:ind w:firstLineChars="200" w:firstLine="420"/>
        <w:jc w:val="left"/>
        <w:rPr>
          <w:rFonts w:ascii="宋体" w:hAnsi="宋体" w:cs="仿宋"/>
          <w:szCs w:val="21"/>
        </w:rPr>
      </w:pPr>
      <w:r>
        <w:rPr>
          <w:rFonts w:ascii="宋体" w:hAnsi="宋体" w:cs="仿宋" w:hint="eastAsia"/>
          <w:szCs w:val="21"/>
        </w:rPr>
        <w:t>地址：西安市二环南路东段3</w:t>
      </w:r>
      <w:r>
        <w:rPr>
          <w:rFonts w:ascii="宋体" w:hAnsi="宋体" w:cs="仿宋"/>
          <w:szCs w:val="21"/>
        </w:rPr>
        <w:t>1</w:t>
      </w:r>
      <w:r>
        <w:rPr>
          <w:rFonts w:ascii="宋体" w:hAnsi="宋体" w:cs="仿宋" w:hint="eastAsia"/>
          <w:szCs w:val="21"/>
        </w:rPr>
        <w:t>号</w:t>
      </w:r>
    </w:p>
    <w:p w14:paraId="4819BA10" w14:textId="77777777" w:rsidR="005D4625" w:rsidRDefault="00000000">
      <w:pPr>
        <w:ind w:firstLineChars="200" w:firstLine="420"/>
        <w:jc w:val="left"/>
        <w:rPr>
          <w:rFonts w:ascii="宋体" w:hAnsi="宋体" w:cs="仿宋"/>
          <w:szCs w:val="21"/>
        </w:rPr>
      </w:pPr>
      <w:r>
        <w:rPr>
          <w:rFonts w:ascii="宋体" w:hAnsi="宋体" w:cs="仿宋" w:hint="eastAsia"/>
          <w:szCs w:val="21"/>
        </w:rPr>
        <w:t>邮编：7100</w:t>
      </w:r>
      <w:r>
        <w:rPr>
          <w:rFonts w:ascii="宋体" w:hAnsi="宋体" w:cs="仿宋"/>
          <w:szCs w:val="21"/>
        </w:rPr>
        <w:t>54</w:t>
      </w:r>
    </w:p>
    <w:p w14:paraId="1E03D819" w14:textId="77777777" w:rsidR="005D4625" w:rsidRDefault="00000000">
      <w:pPr>
        <w:rPr>
          <w:rFonts w:ascii="宋体" w:hAnsi="宋体" w:cs="宋体"/>
          <w:szCs w:val="21"/>
        </w:rPr>
      </w:pPr>
      <w:r>
        <w:rPr>
          <w:rFonts w:ascii="宋体" w:hAnsi="宋体" w:cs="宋体"/>
          <w:szCs w:val="21"/>
        </w:rPr>
        <w:t xml:space="preserve"> </w:t>
      </w:r>
    </w:p>
    <w:p w14:paraId="1485FA39" w14:textId="77777777" w:rsidR="005D4625" w:rsidRDefault="005D4625">
      <w:pPr>
        <w:jc w:val="left"/>
        <w:sectPr w:rsidR="005D4625" w:rsidSect="00EA3245">
          <w:pgSz w:w="11906" w:h="16838"/>
          <w:pgMar w:top="1440" w:right="1800" w:bottom="1440" w:left="1800" w:header="851" w:footer="992" w:gutter="0"/>
          <w:pgNumType w:fmt="upperRoman" w:start="1"/>
          <w:cols w:space="720"/>
          <w:docGrid w:type="lines" w:linePitch="312"/>
        </w:sectPr>
      </w:pPr>
      <w:bookmarkStart w:id="6" w:name="_Toc5027155"/>
    </w:p>
    <w:p w14:paraId="72DD0697" w14:textId="77777777" w:rsidR="005D4625" w:rsidRDefault="00000000">
      <w:pPr>
        <w:widowControl/>
        <w:spacing w:before="640" w:after="560" w:line="0" w:lineRule="atLeast"/>
        <w:jc w:val="center"/>
      </w:pPr>
      <w:bookmarkStart w:id="7" w:name="_Toc12686"/>
      <w:bookmarkStart w:id="8" w:name="_Toc5027156"/>
      <w:bookmarkStart w:id="9" w:name="_Toc19786308"/>
      <w:bookmarkEnd w:id="6"/>
      <w:r>
        <w:rPr>
          <w:rFonts w:ascii="黑体" w:eastAsia="黑体" w:hint="eastAsia"/>
          <w:kern w:val="0"/>
          <w:sz w:val="32"/>
          <w:szCs w:val="20"/>
        </w:rPr>
        <w:lastRenderedPageBreak/>
        <w:t>景区保洁服务规范</w:t>
      </w:r>
    </w:p>
    <w:bookmarkEnd w:id="7"/>
    <w:bookmarkEnd w:id="8"/>
    <w:bookmarkEnd w:id="9"/>
    <w:p w14:paraId="2452BD4D" w14:textId="77777777" w:rsidR="005D4625" w:rsidRDefault="00000000">
      <w:pPr>
        <w:widowControl/>
        <w:tabs>
          <w:tab w:val="left" w:pos="300"/>
        </w:tabs>
        <w:spacing w:beforeLines="100" w:before="312" w:afterLines="100" w:after="312"/>
        <w:jc w:val="left"/>
        <w:rPr>
          <w:rFonts w:eastAsia="Times New Roman"/>
        </w:rPr>
      </w:pPr>
      <w:r>
        <w:rPr>
          <w:rFonts w:ascii="黑体" w:eastAsia="黑体" w:hAnsi="黑体"/>
        </w:rPr>
        <w:t>1</w:t>
      </w:r>
      <w:r>
        <w:rPr>
          <w:rFonts w:eastAsia="Times New Roman"/>
        </w:rPr>
        <w:tab/>
      </w:r>
      <w:r>
        <w:rPr>
          <w:rFonts w:ascii="黑体" w:eastAsia="黑体" w:hint="eastAsia"/>
          <w:kern w:val="0"/>
          <w:szCs w:val="20"/>
        </w:rPr>
        <w:t>范围</w:t>
      </w:r>
    </w:p>
    <w:p w14:paraId="153502ED" w14:textId="6B84C87D" w:rsidR="005D4625" w:rsidRDefault="00000000">
      <w:pPr>
        <w:widowControl/>
        <w:tabs>
          <w:tab w:val="left" w:pos="300"/>
        </w:tabs>
        <w:ind w:firstLineChars="200" w:firstLine="420"/>
        <w:jc w:val="left"/>
      </w:pPr>
      <w:r>
        <w:rPr>
          <w:rFonts w:hint="eastAsia"/>
        </w:rPr>
        <w:t>本</w:t>
      </w:r>
      <w:r w:rsidR="00665A77">
        <w:rPr>
          <w:rFonts w:hint="eastAsia"/>
        </w:rPr>
        <w:t>文件</w:t>
      </w:r>
      <w:r>
        <w:rPr>
          <w:rFonts w:hint="eastAsia"/>
        </w:rPr>
        <w:t>规定了景区保洁服务标准的术语和定义、服务机构和服务人员、服务要求、服务标准、质量验收。</w:t>
      </w:r>
    </w:p>
    <w:p w14:paraId="69D2929E" w14:textId="6EDE919B" w:rsidR="005D4625" w:rsidRDefault="00000000" w:rsidP="00665A77">
      <w:pPr>
        <w:widowControl/>
        <w:tabs>
          <w:tab w:val="left" w:pos="300"/>
        </w:tabs>
        <w:ind w:firstLineChars="200" w:firstLine="420"/>
        <w:jc w:val="left"/>
      </w:pPr>
      <w:r>
        <w:rPr>
          <w:rFonts w:hint="eastAsia"/>
        </w:rPr>
        <w:t>本</w:t>
      </w:r>
      <w:proofErr w:type="gramStart"/>
      <w:r>
        <w:rPr>
          <w:rFonts w:hint="eastAsia"/>
        </w:rPr>
        <w:t>标</w:t>
      </w:r>
      <w:r w:rsidR="00665A77">
        <w:rPr>
          <w:rFonts w:hint="eastAsia"/>
        </w:rPr>
        <w:t>文件</w:t>
      </w:r>
      <w:proofErr w:type="gramEnd"/>
      <w:r w:rsidR="001A086D">
        <w:rPr>
          <w:rFonts w:hint="eastAsia"/>
        </w:rPr>
        <w:t>适用于</w:t>
      </w:r>
      <w:r>
        <w:rPr>
          <w:rFonts w:hint="eastAsia"/>
        </w:rPr>
        <w:t>景区保洁服</w:t>
      </w:r>
      <w:r w:rsidR="00665A77">
        <w:rPr>
          <w:rFonts w:hint="eastAsia"/>
        </w:rPr>
        <w:t>务。</w:t>
      </w:r>
    </w:p>
    <w:p w14:paraId="49C7342B" w14:textId="77777777" w:rsidR="005D4625" w:rsidRDefault="00000000">
      <w:pPr>
        <w:widowControl/>
        <w:tabs>
          <w:tab w:val="left" w:pos="300"/>
        </w:tabs>
        <w:spacing w:beforeLines="100" w:before="312" w:afterLines="100" w:after="312"/>
        <w:jc w:val="left"/>
      </w:pPr>
      <w:r>
        <w:rPr>
          <w:rFonts w:ascii="黑体" w:eastAsia="黑体" w:hAnsi="黑体"/>
        </w:rPr>
        <w:t>2</w:t>
      </w:r>
      <w:r>
        <w:rPr>
          <w:rFonts w:ascii="黑体" w:eastAsia="黑体" w:hAnsi="黑体"/>
        </w:rPr>
        <w:tab/>
      </w:r>
      <w:r>
        <w:rPr>
          <w:rFonts w:ascii="黑体" w:eastAsia="黑体" w:hAnsi="黑体" w:hint="eastAsia"/>
        </w:rPr>
        <w:t>规范性引用文件</w:t>
      </w:r>
    </w:p>
    <w:p w14:paraId="7F97F735" w14:textId="53EA3F78" w:rsidR="005D4625" w:rsidRDefault="00000000" w:rsidP="001A086D">
      <w:pPr>
        <w:ind w:firstLineChars="200" w:firstLine="420"/>
      </w:pPr>
      <w:r>
        <w:t>下</w:t>
      </w:r>
      <w:r w:rsidR="001A086D" w:rsidRPr="001A086D">
        <w:rPr>
          <w:rFonts w:hint="eastAsia"/>
        </w:rPr>
        <w:t>列文件中的内容通过文中的规范性引用而构成本文件必不可少的条款</w:t>
      </w:r>
      <w:r w:rsidR="001A086D">
        <w:rPr>
          <w:rFonts w:hint="eastAsia"/>
        </w:rPr>
        <w:t>。</w:t>
      </w:r>
      <w:r w:rsidR="001A086D" w:rsidRPr="001A086D">
        <w:rPr>
          <w:rFonts w:hint="eastAsia"/>
        </w:rPr>
        <w:t>其中</w:t>
      </w:r>
      <w:r w:rsidR="001A086D">
        <w:rPr>
          <w:rFonts w:hint="eastAsia"/>
        </w:rPr>
        <w:t>，</w:t>
      </w:r>
      <w:r w:rsidR="001A086D" w:rsidRPr="001A086D">
        <w:rPr>
          <w:rFonts w:hint="eastAsia"/>
        </w:rPr>
        <w:t>注</w:t>
      </w:r>
      <w:r w:rsidR="001A086D">
        <w:rPr>
          <w:rFonts w:hint="eastAsia"/>
        </w:rPr>
        <w:t>日</w:t>
      </w:r>
      <w:r w:rsidR="001A086D" w:rsidRPr="001A086D">
        <w:rPr>
          <w:rFonts w:hint="eastAsia"/>
        </w:rPr>
        <w:t>期的引用文件，仅该日期对应的版本适用于本文件</w:t>
      </w:r>
      <w:r w:rsidR="001A086D">
        <w:rPr>
          <w:rFonts w:hint="eastAsia"/>
        </w:rPr>
        <w:t>，</w:t>
      </w:r>
      <w:r w:rsidR="001A086D" w:rsidRPr="001A086D">
        <w:rPr>
          <w:rFonts w:hint="eastAsia"/>
        </w:rPr>
        <w:t>不注日期的引用文件，其最新版本</w:t>
      </w:r>
      <w:r w:rsidR="001A086D">
        <w:rPr>
          <w:rFonts w:hint="eastAsia"/>
        </w:rPr>
        <w:t>（</w:t>
      </w:r>
      <w:r w:rsidR="001A086D" w:rsidRPr="001A086D">
        <w:rPr>
          <w:rFonts w:hint="eastAsia"/>
        </w:rPr>
        <w:t>包括所有的修改单</w:t>
      </w:r>
      <w:r w:rsidR="001A086D">
        <w:rPr>
          <w:rFonts w:hint="eastAsia"/>
        </w:rPr>
        <w:t>）</w:t>
      </w:r>
      <w:r w:rsidR="001A086D" w:rsidRPr="001A086D">
        <w:rPr>
          <w:rFonts w:hint="eastAsia"/>
        </w:rPr>
        <w:t>适用于本</w:t>
      </w:r>
      <w:r w:rsidR="001A086D">
        <w:rPr>
          <w:rFonts w:hint="eastAsia"/>
        </w:rPr>
        <w:t>文</w:t>
      </w:r>
      <w:r w:rsidR="001A086D" w:rsidRPr="001A086D">
        <w:rPr>
          <w:rFonts w:hint="eastAsia"/>
        </w:rPr>
        <w:t>件</w:t>
      </w:r>
      <w:r w:rsidR="001A086D">
        <w:rPr>
          <w:rFonts w:hint="eastAsia"/>
        </w:rPr>
        <w:t>。</w:t>
      </w:r>
    </w:p>
    <w:p w14:paraId="0DED0773" w14:textId="3891F5C3" w:rsidR="001A086D" w:rsidRDefault="001A086D" w:rsidP="001A086D">
      <w:pPr>
        <w:ind w:firstLineChars="200" w:firstLine="420"/>
      </w:pPr>
      <w:r w:rsidRPr="001A086D">
        <w:t>GB/T 31706-2015</w:t>
      </w:r>
      <w:r>
        <w:t xml:space="preserve"> </w:t>
      </w:r>
      <w:r w:rsidRPr="001A086D">
        <w:rPr>
          <w:rFonts w:hint="eastAsia"/>
        </w:rPr>
        <w:t>山岳型旅游景区清洁服务规范</w:t>
      </w:r>
    </w:p>
    <w:p w14:paraId="585EFB69" w14:textId="5DCA6502" w:rsidR="00BE7A63" w:rsidRDefault="00BE7A63" w:rsidP="001A086D">
      <w:pPr>
        <w:ind w:firstLineChars="200" w:firstLine="420"/>
      </w:pPr>
      <w:r w:rsidRPr="00BE7A63">
        <w:rPr>
          <w:rFonts w:hint="eastAsia"/>
        </w:rPr>
        <w:t>GB 3838</w:t>
      </w:r>
      <w:r>
        <w:t xml:space="preserve"> </w:t>
      </w:r>
      <w:r w:rsidRPr="00BE7A63">
        <w:rPr>
          <w:rFonts w:hint="eastAsia"/>
        </w:rPr>
        <w:t>地表水环境质量标准</w:t>
      </w:r>
    </w:p>
    <w:p w14:paraId="7B27371C" w14:textId="16372D1D" w:rsidR="00BE7A63" w:rsidRDefault="00BE7A63" w:rsidP="001A086D">
      <w:pPr>
        <w:ind w:firstLineChars="200" w:firstLine="420"/>
      </w:pPr>
      <w:r w:rsidRPr="00BE7A63">
        <w:rPr>
          <w:rFonts w:hint="eastAsia"/>
        </w:rPr>
        <w:t>GB 5749</w:t>
      </w:r>
      <w:r>
        <w:t xml:space="preserve"> </w:t>
      </w:r>
      <w:r w:rsidRPr="00BE7A63">
        <w:rPr>
          <w:rFonts w:hint="eastAsia"/>
        </w:rPr>
        <w:t>生活饮用水卫生标准</w:t>
      </w:r>
    </w:p>
    <w:p w14:paraId="2BE0D0FC" w14:textId="08B3B2F3" w:rsidR="00BE7A63" w:rsidRDefault="00BE7A63" w:rsidP="001A086D">
      <w:pPr>
        <w:ind w:firstLineChars="200" w:firstLine="420"/>
      </w:pPr>
      <w:r w:rsidRPr="00BE7A63">
        <w:rPr>
          <w:rFonts w:hint="eastAsia"/>
        </w:rPr>
        <w:t>GB 8978</w:t>
      </w:r>
      <w:r>
        <w:t xml:space="preserve"> </w:t>
      </w:r>
      <w:r w:rsidRPr="00BE7A63">
        <w:rPr>
          <w:rFonts w:hint="eastAsia"/>
        </w:rPr>
        <w:t>污水综合排放标准</w:t>
      </w:r>
      <w:r w:rsidRPr="00BE7A63">
        <w:rPr>
          <w:rFonts w:hint="eastAsia"/>
        </w:rPr>
        <w:t xml:space="preserve"> </w:t>
      </w:r>
    </w:p>
    <w:p w14:paraId="3C2B67D5" w14:textId="70E4D7C9" w:rsidR="00BE7A63" w:rsidRPr="001A086D" w:rsidRDefault="00BE7A63" w:rsidP="001A086D">
      <w:pPr>
        <w:ind w:firstLineChars="200" w:firstLine="420"/>
      </w:pPr>
      <w:r w:rsidRPr="00BE7A63">
        <w:rPr>
          <w:rFonts w:hint="eastAsia"/>
        </w:rPr>
        <w:t>GB/T 18973</w:t>
      </w:r>
      <w:r>
        <w:t xml:space="preserve"> </w:t>
      </w:r>
      <w:r w:rsidRPr="00BE7A63">
        <w:rPr>
          <w:rFonts w:hint="eastAsia"/>
        </w:rPr>
        <w:t>旅游厕所质量等级的划分与评定</w:t>
      </w:r>
    </w:p>
    <w:p w14:paraId="3351B71A" w14:textId="77777777" w:rsidR="005D4625" w:rsidRDefault="00000000">
      <w:pPr>
        <w:widowControl/>
        <w:tabs>
          <w:tab w:val="left" w:pos="300"/>
        </w:tabs>
        <w:spacing w:beforeLines="100" w:before="312" w:afterLines="100" w:after="312"/>
        <w:jc w:val="left"/>
        <w:rPr>
          <w:rFonts w:eastAsia="Times New Roman"/>
        </w:rPr>
      </w:pPr>
      <w:r>
        <w:rPr>
          <w:rFonts w:ascii="黑体" w:eastAsia="黑体" w:hAnsi="黑体"/>
        </w:rPr>
        <w:t>3</w:t>
      </w:r>
      <w:r>
        <w:rPr>
          <w:rFonts w:eastAsia="Times New Roman"/>
        </w:rPr>
        <w:tab/>
      </w:r>
      <w:r>
        <w:rPr>
          <w:rFonts w:ascii="黑体" w:eastAsia="黑体" w:hint="eastAsia"/>
        </w:rPr>
        <w:t>术语和定义</w:t>
      </w:r>
    </w:p>
    <w:p w14:paraId="3E59BA4D" w14:textId="4469BA0C" w:rsidR="00BE7A63" w:rsidRPr="00BE7A63" w:rsidRDefault="00000000" w:rsidP="001A086D">
      <w:pPr>
        <w:ind w:firstLineChars="200" w:firstLine="420"/>
        <w:rPr>
          <w:rFonts w:ascii="黑体" w:eastAsia="黑体" w:hAnsi="黑体"/>
        </w:rPr>
      </w:pPr>
      <w:r w:rsidRPr="00BE7A63">
        <w:rPr>
          <w:rFonts w:ascii="黑体" w:eastAsia="黑体" w:hAnsi="黑体" w:hint="eastAsia"/>
        </w:rPr>
        <w:t>景区保洁</w:t>
      </w:r>
      <w:r w:rsidR="00BE7A63" w:rsidRPr="00BE7A63">
        <w:rPr>
          <w:rFonts w:ascii="黑体" w:eastAsia="黑体" w:hAnsi="黑体" w:hint="eastAsia"/>
        </w:rPr>
        <w:t xml:space="preserve"> </w:t>
      </w:r>
      <w:r w:rsidR="00BE7A63" w:rsidRPr="00BE7A63">
        <w:rPr>
          <w:rFonts w:ascii="黑体" w:eastAsia="黑体" w:hAnsi="黑体"/>
        </w:rPr>
        <w:t xml:space="preserve"> Scenic Area Cleaning</w:t>
      </w:r>
    </w:p>
    <w:p w14:paraId="11A8D847" w14:textId="4DE2F3F9" w:rsidR="005D4625" w:rsidRDefault="00000000" w:rsidP="001A086D">
      <w:pPr>
        <w:ind w:firstLineChars="200" w:firstLine="420"/>
      </w:pPr>
      <w:r>
        <w:rPr>
          <w:rFonts w:hint="eastAsia"/>
        </w:rPr>
        <w:t>在景区公共环境中从事卫生清洁工作</w:t>
      </w:r>
      <w:r w:rsidR="004B56E2">
        <w:rPr>
          <w:rFonts w:hint="eastAsia"/>
        </w:rPr>
        <w:t>,</w:t>
      </w:r>
      <w:r>
        <w:rPr>
          <w:rFonts w:hint="eastAsia"/>
        </w:rPr>
        <w:t>通过专业保洁人员使用清洁设备、工具和药剂，对景区内的公共设施等进行针对性的处理，以达到环境清洁、杀菌防腐、物品保养的目的的一项作业。</w:t>
      </w:r>
    </w:p>
    <w:p w14:paraId="4770DE33" w14:textId="0C6A1701" w:rsidR="004B56E2" w:rsidRPr="004B56E2" w:rsidRDefault="004B56E2" w:rsidP="004B56E2">
      <w:pPr>
        <w:ind w:firstLineChars="200" w:firstLine="420"/>
        <w:rPr>
          <w:rFonts w:ascii="黑体" w:eastAsia="黑体" w:hAnsi="黑体"/>
        </w:rPr>
      </w:pPr>
      <w:r w:rsidRPr="004B56E2">
        <w:rPr>
          <w:rFonts w:ascii="黑体" w:eastAsia="黑体" w:hAnsi="黑体" w:hint="eastAsia"/>
        </w:rPr>
        <w:t xml:space="preserve">叠水 </w:t>
      </w:r>
      <w:r w:rsidRPr="004B56E2">
        <w:rPr>
          <w:rFonts w:ascii="黑体" w:eastAsia="黑体" w:hAnsi="黑体"/>
        </w:rPr>
        <w:t xml:space="preserve"> Overlapping </w:t>
      </w:r>
      <w:r>
        <w:rPr>
          <w:rFonts w:ascii="黑体" w:eastAsia="黑体" w:hAnsi="黑体"/>
        </w:rPr>
        <w:t>W</w:t>
      </w:r>
      <w:r w:rsidRPr="004B56E2">
        <w:rPr>
          <w:rFonts w:ascii="黑体" w:eastAsia="黑体" w:hAnsi="黑体"/>
        </w:rPr>
        <w:t>ater</w:t>
      </w:r>
    </w:p>
    <w:p w14:paraId="57152A20" w14:textId="44C2C45D" w:rsidR="004B56E2" w:rsidRPr="004B56E2" w:rsidRDefault="004B56E2" w:rsidP="004B56E2">
      <w:pPr>
        <w:ind w:firstLineChars="200" w:firstLine="420"/>
      </w:pPr>
      <w:r w:rsidRPr="004B56E2">
        <w:rPr>
          <w:rFonts w:hint="eastAsia"/>
        </w:rPr>
        <w:t>喷泉中的水分层连续流出，或呈台阶状。</w:t>
      </w:r>
    </w:p>
    <w:p w14:paraId="1648FE75" w14:textId="77777777" w:rsidR="005D4625" w:rsidRPr="001A086D" w:rsidRDefault="005D4625">
      <w:pPr>
        <w:spacing w:line="85" w:lineRule="exact"/>
        <w:rPr>
          <w:rFonts w:eastAsia="Times New Roman"/>
        </w:rPr>
      </w:pPr>
    </w:p>
    <w:p w14:paraId="09568B59" w14:textId="3B00FFCF" w:rsidR="005D4625" w:rsidRDefault="00000000">
      <w:pPr>
        <w:widowControl/>
        <w:tabs>
          <w:tab w:val="left" w:pos="303"/>
        </w:tabs>
        <w:spacing w:beforeLines="100" w:before="312" w:afterLines="100" w:after="312"/>
        <w:ind w:left="3"/>
        <w:jc w:val="left"/>
        <w:rPr>
          <w:rFonts w:ascii="黑体" w:eastAsia="黑体"/>
          <w:kern w:val="0"/>
          <w:szCs w:val="20"/>
        </w:rPr>
      </w:pPr>
      <w:r>
        <w:rPr>
          <w:rFonts w:ascii="黑体" w:eastAsia="黑体" w:hAnsi="黑体"/>
        </w:rPr>
        <w:t>4</w:t>
      </w:r>
      <w:r>
        <w:rPr>
          <w:rFonts w:eastAsia="Times New Roman"/>
        </w:rPr>
        <w:tab/>
      </w:r>
      <w:r w:rsidR="002919AE">
        <w:rPr>
          <w:rFonts w:ascii="黑体" w:eastAsia="黑体" w:hint="eastAsia"/>
          <w:kern w:val="0"/>
          <w:szCs w:val="20"/>
        </w:rPr>
        <w:t>基本</w:t>
      </w:r>
      <w:r>
        <w:rPr>
          <w:rFonts w:ascii="黑体" w:eastAsia="黑体" w:hint="eastAsia"/>
          <w:kern w:val="0"/>
          <w:szCs w:val="20"/>
        </w:rPr>
        <w:t>要求</w:t>
      </w:r>
    </w:p>
    <w:p w14:paraId="1332F1F6" w14:textId="4D7CD2CE" w:rsidR="005D4625" w:rsidRDefault="00000000">
      <w:pPr>
        <w:rPr>
          <w:rFonts w:ascii="宋体" w:hAnsi="宋体" w:cs="宋体"/>
          <w:szCs w:val="21"/>
        </w:rPr>
      </w:pPr>
      <w:r>
        <w:rPr>
          <w:rFonts w:ascii="黑体" w:eastAsia="黑体" w:hAnsi="黑体" w:cs="宋体" w:hint="eastAsia"/>
          <w:szCs w:val="21"/>
        </w:rPr>
        <w:t>4.1</w:t>
      </w:r>
      <w:r>
        <w:rPr>
          <w:rFonts w:ascii="宋体" w:hAnsi="宋体" w:cs="宋体" w:hint="eastAsia"/>
          <w:b/>
          <w:bCs/>
          <w:szCs w:val="21"/>
        </w:rPr>
        <w:t xml:space="preserve">  </w:t>
      </w:r>
      <w:r w:rsidR="00F639C9" w:rsidRPr="00BE7A63">
        <w:rPr>
          <w:rFonts w:ascii="宋体" w:hAnsi="宋体" w:cs="宋体" w:hint="eastAsia"/>
          <w:szCs w:val="21"/>
        </w:rPr>
        <w:t>景区应有部门负责卫生清洁管理，并配备与景区规模相适应的服务人员。</w:t>
      </w:r>
    </w:p>
    <w:p w14:paraId="24793107" w14:textId="24A56A09" w:rsidR="005D4625" w:rsidRDefault="00000000">
      <w:pPr>
        <w:rPr>
          <w:rFonts w:ascii="宋体" w:hAnsi="宋体" w:cs="宋体"/>
          <w:szCs w:val="21"/>
        </w:rPr>
      </w:pPr>
      <w:r>
        <w:rPr>
          <w:rFonts w:ascii="黑体" w:eastAsia="黑体" w:hAnsi="黑体" w:cs="宋体" w:hint="eastAsia"/>
          <w:szCs w:val="21"/>
        </w:rPr>
        <w:t xml:space="preserve">4.2 </w:t>
      </w:r>
      <w:r>
        <w:rPr>
          <w:rFonts w:ascii="宋体" w:hAnsi="宋体" w:cs="宋体" w:hint="eastAsia"/>
          <w:szCs w:val="21"/>
        </w:rPr>
        <w:t xml:space="preserve"> </w:t>
      </w:r>
      <w:r w:rsidR="00BE7A63">
        <w:rPr>
          <w:rFonts w:ascii="宋体" w:hAnsi="宋体" w:cs="宋体" w:hint="eastAsia"/>
          <w:szCs w:val="21"/>
        </w:rPr>
        <w:t>应配备必要的作业工具和设备，并保证其整洁、安全、有效。</w:t>
      </w:r>
    </w:p>
    <w:p w14:paraId="585A9808" w14:textId="05AE87B1" w:rsidR="005D4625" w:rsidRDefault="00000000">
      <w:pPr>
        <w:rPr>
          <w:rFonts w:ascii="宋体" w:hAnsi="宋体" w:cs="宋体"/>
          <w:szCs w:val="21"/>
        </w:rPr>
      </w:pPr>
      <w:r>
        <w:rPr>
          <w:rFonts w:ascii="黑体" w:eastAsia="黑体" w:hAnsi="黑体" w:cs="宋体" w:hint="eastAsia"/>
          <w:szCs w:val="21"/>
        </w:rPr>
        <w:t>4.3</w:t>
      </w:r>
      <w:r w:rsidR="00F639C9">
        <w:rPr>
          <w:rFonts w:ascii="黑体" w:eastAsia="黑体" w:hAnsi="黑体" w:cs="宋体"/>
          <w:szCs w:val="21"/>
        </w:rPr>
        <w:t xml:space="preserve">  </w:t>
      </w:r>
      <w:r w:rsidR="00F639C9">
        <w:rPr>
          <w:rFonts w:ascii="宋体" w:hAnsi="宋体" w:cs="宋体" w:hint="eastAsia"/>
          <w:szCs w:val="21"/>
        </w:rPr>
        <w:t>保洁作业时应避开游览高峰时段，减少对游客游览的影响。</w:t>
      </w:r>
    </w:p>
    <w:p w14:paraId="2687577B" w14:textId="5598C0AF" w:rsidR="005D4625" w:rsidRDefault="00000000">
      <w:pPr>
        <w:rPr>
          <w:rFonts w:ascii="宋体" w:hAnsi="宋体" w:cs="宋体"/>
          <w:szCs w:val="21"/>
        </w:rPr>
      </w:pPr>
      <w:r>
        <w:rPr>
          <w:rFonts w:ascii="黑体" w:eastAsia="黑体" w:hAnsi="黑体" w:cs="宋体" w:hint="eastAsia"/>
          <w:szCs w:val="21"/>
        </w:rPr>
        <w:t>4.4</w:t>
      </w:r>
      <w:r>
        <w:rPr>
          <w:rFonts w:ascii="宋体" w:hAnsi="宋体" w:cs="宋体" w:hint="eastAsia"/>
          <w:szCs w:val="21"/>
        </w:rPr>
        <w:t xml:space="preserve"> </w:t>
      </w:r>
      <w:r w:rsidR="00F639C9">
        <w:rPr>
          <w:rFonts w:ascii="宋体" w:hAnsi="宋体" w:cs="宋体"/>
          <w:szCs w:val="21"/>
        </w:rPr>
        <w:t xml:space="preserve"> </w:t>
      </w:r>
      <w:r w:rsidR="00BE7A63" w:rsidRPr="00BE7A63">
        <w:rPr>
          <w:rFonts w:ascii="宋体" w:hAnsi="宋体" w:cs="宋体" w:hint="eastAsia"/>
          <w:szCs w:val="21"/>
        </w:rPr>
        <w:t>生活用水应符合</w:t>
      </w:r>
      <w:r w:rsidR="00F639C9">
        <w:rPr>
          <w:rFonts w:ascii="宋体" w:hAnsi="宋体" w:cs="宋体"/>
          <w:szCs w:val="21"/>
        </w:rPr>
        <w:t xml:space="preserve">GB </w:t>
      </w:r>
      <w:r w:rsidR="00BE7A63" w:rsidRPr="00BE7A63">
        <w:rPr>
          <w:rFonts w:ascii="宋体" w:hAnsi="宋体" w:cs="宋体" w:hint="eastAsia"/>
          <w:szCs w:val="21"/>
        </w:rPr>
        <w:t>5479 的规定，景观用水应符合</w:t>
      </w:r>
      <w:r w:rsidR="00BE7A63">
        <w:rPr>
          <w:rFonts w:ascii="宋体" w:hAnsi="宋体" w:cs="宋体"/>
          <w:szCs w:val="21"/>
        </w:rPr>
        <w:t xml:space="preserve">GB </w:t>
      </w:r>
      <w:r w:rsidR="00BE7A63" w:rsidRPr="00BE7A63">
        <w:rPr>
          <w:rFonts w:ascii="宋体" w:hAnsi="宋体" w:cs="宋体" w:hint="eastAsia"/>
          <w:szCs w:val="21"/>
        </w:rPr>
        <w:t>3838</w:t>
      </w:r>
      <w:r w:rsidR="00BE7A63">
        <w:rPr>
          <w:rFonts w:ascii="宋体" w:hAnsi="宋体" w:cs="宋体" w:hint="eastAsia"/>
          <w:szCs w:val="21"/>
        </w:rPr>
        <w:t>Ⅱ</w:t>
      </w:r>
      <w:r w:rsidR="00BE7A63" w:rsidRPr="00BE7A63">
        <w:rPr>
          <w:rFonts w:ascii="宋体" w:hAnsi="宋体" w:cs="宋体" w:hint="eastAsia"/>
          <w:szCs w:val="21"/>
        </w:rPr>
        <w:t>类水质的规定，污水排放应符合</w:t>
      </w:r>
      <w:r w:rsidR="00F639C9">
        <w:rPr>
          <w:rFonts w:ascii="宋体" w:hAnsi="宋体" w:cs="宋体"/>
          <w:szCs w:val="21"/>
        </w:rPr>
        <w:t xml:space="preserve">GB </w:t>
      </w:r>
      <w:r w:rsidR="00BE7A63" w:rsidRPr="00BE7A63">
        <w:rPr>
          <w:rFonts w:ascii="宋体" w:hAnsi="宋体" w:cs="宋体" w:hint="eastAsia"/>
          <w:szCs w:val="21"/>
        </w:rPr>
        <w:t>8978的规定。</w:t>
      </w:r>
    </w:p>
    <w:p w14:paraId="3133C4BA" w14:textId="038F6FFD" w:rsidR="005D4625" w:rsidRDefault="00000000">
      <w:pPr>
        <w:rPr>
          <w:rFonts w:ascii="宋体" w:hAnsi="宋体" w:cs="宋体"/>
          <w:szCs w:val="21"/>
        </w:rPr>
      </w:pPr>
      <w:r>
        <w:rPr>
          <w:rFonts w:ascii="黑体" w:eastAsia="黑体" w:hAnsi="黑体" w:cs="宋体" w:hint="eastAsia"/>
          <w:szCs w:val="21"/>
        </w:rPr>
        <w:t>4.5</w:t>
      </w:r>
      <w:r>
        <w:rPr>
          <w:rFonts w:ascii="宋体" w:hAnsi="宋体" w:cs="宋体" w:hint="eastAsia"/>
          <w:szCs w:val="21"/>
        </w:rPr>
        <w:t xml:space="preserve"> </w:t>
      </w:r>
      <w:r w:rsidR="00F639C9">
        <w:rPr>
          <w:rFonts w:ascii="宋体" w:hAnsi="宋体" w:cs="宋体"/>
          <w:szCs w:val="21"/>
        </w:rPr>
        <w:t xml:space="preserve"> </w:t>
      </w:r>
      <w:r w:rsidR="00BE7A63" w:rsidRPr="00BE7A63">
        <w:rPr>
          <w:rFonts w:ascii="宋体" w:hAnsi="宋体" w:cs="宋体" w:hint="eastAsia"/>
          <w:szCs w:val="21"/>
        </w:rPr>
        <w:t>游览区域应保持干净整洁，无果皮、纸眉、烟蒂、油污等垃圾、污迹。雨后无积水，雪后无积雪。</w:t>
      </w:r>
    </w:p>
    <w:p w14:paraId="2A0EF282" w14:textId="01FED066" w:rsidR="005D4625" w:rsidRDefault="00000000">
      <w:pPr>
        <w:rPr>
          <w:rFonts w:ascii="宋体" w:hAnsi="宋体" w:cs="宋体"/>
          <w:szCs w:val="21"/>
        </w:rPr>
      </w:pPr>
      <w:r>
        <w:rPr>
          <w:rFonts w:ascii="黑体" w:eastAsia="黑体" w:hAnsi="黑体" w:cs="宋体" w:hint="eastAsia"/>
          <w:szCs w:val="21"/>
        </w:rPr>
        <w:t>4.6</w:t>
      </w:r>
      <w:r>
        <w:rPr>
          <w:rFonts w:ascii="宋体" w:hAnsi="宋体" w:cs="宋体" w:hint="eastAsia"/>
          <w:szCs w:val="21"/>
        </w:rPr>
        <w:t xml:space="preserve">  </w:t>
      </w:r>
      <w:r w:rsidR="00BE7A63" w:rsidRPr="00BE7A63">
        <w:rPr>
          <w:rFonts w:ascii="宋体" w:hAnsi="宋体" w:cs="宋体" w:hint="eastAsia"/>
          <w:szCs w:val="21"/>
        </w:rPr>
        <w:t>景区内水域应保持干净清洁，无漂浮废弃物、无杂物。</w:t>
      </w:r>
    </w:p>
    <w:p w14:paraId="1A7A1E06" w14:textId="7C2CD0E3" w:rsidR="005D4625" w:rsidRDefault="00000000">
      <w:pPr>
        <w:rPr>
          <w:rFonts w:ascii="宋体" w:hAnsi="宋体" w:cs="宋体"/>
          <w:szCs w:val="21"/>
        </w:rPr>
      </w:pPr>
      <w:r>
        <w:rPr>
          <w:rFonts w:ascii="黑体" w:eastAsia="黑体" w:hAnsi="黑体" w:cs="宋体" w:hint="eastAsia"/>
          <w:szCs w:val="21"/>
        </w:rPr>
        <w:t xml:space="preserve">4.7 </w:t>
      </w:r>
      <w:r>
        <w:rPr>
          <w:rFonts w:ascii="宋体" w:hAnsi="宋体" w:cs="宋体" w:hint="eastAsia"/>
          <w:szCs w:val="21"/>
        </w:rPr>
        <w:t xml:space="preserve"> </w:t>
      </w:r>
      <w:r w:rsidR="00BE7A63" w:rsidRPr="00BE7A63">
        <w:rPr>
          <w:rFonts w:ascii="宋体" w:hAnsi="宋体" w:cs="宋体" w:hint="eastAsia"/>
          <w:szCs w:val="21"/>
        </w:rPr>
        <w:t>厕所卫生质量应符合GB/T 1897</w:t>
      </w:r>
      <w:r w:rsidR="00F639C9">
        <w:rPr>
          <w:rFonts w:ascii="宋体" w:hAnsi="宋体" w:cs="宋体"/>
          <w:szCs w:val="21"/>
        </w:rPr>
        <w:t>3</w:t>
      </w:r>
      <w:r w:rsidR="00BE7A63" w:rsidRPr="00BE7A63">
        <w:rPr>
          <w:rFonts w:ascii="宋体" w:hAnsi="宋体" w:cs="宋体" w:hint="eastAsia"/>
          <w:szCs w:val="21"/>
        </w:rPr>
        <w:t>的规定</w:t>
      </w:r>
      <w:r w:rsidR="00BE7A63">
        <w:rPr>
          <w:rFonts w:ascii="宋体" w:hAnsi="宋体" w:cs="宋体" w:hint="eastAsia"/>
          <w:szCs w:val="21"/>
        </w:rPr>
        <w:t>。</w:t>
      </w:r>
    </w:p>
    <w:p w14:paraId="0F79897F" w14:textId="3B194FDD" w:rsidR="005D4625" w:rsidRDefault="00000000" w:rsidP="00BE7A63">
      <w:pPr>
        <w:rPr>
          <w:rFonts w:ascii="宋体" w:hAnsi="宋体" w:cs="宋体"/>
          <w:szCs w:val="21"/>
        </w:rPr>
      </w:pPr>
      <w:r>
        <w:rPr>
          <w:rFonts w:ascii="黑体" w:eastAsia="黑体" w:hAnsi="黑体" w:cs="宋体" w:hint="eastAsia"/>
          <w:szCs w:val="21"/>
        </w:rPr>
        <w:t xml:space="preserve">4.8 </w:t>
      </w:r>
      <w:r w:rsidR="00F639C9">
        <w:rPr>
          <w:rFonts w:ascii="黑体" w:eastAsia="黑体" w:hAnsi="黑体" w:cs="宋体"/>
          <w:szCs w:val="21"/>
        </w:rPr>
        <w:t xml:space="preserve"> </w:t>
      </w:r>
      <w:r w:rsidR="00BE7A63" w:rsidRPr="00BE7A63">
        <w:rPr>
          <w:rFonts w:ascii="宋体" w:hAnsi="宋体" w:cs="宋体" w:hint="eastAsia"/>
          <w:szCs w:val="21"/>
        </w:rPr>
        <w:t>景区垃圾应分类收集和处理。</w:t>
      </w:r>
    </w:p>
    <w:p w14:paraId="2173AD4A" w14:textId="7A312E21" w:rsidR="006839B4" w:rsidRDefault="006839B4" w:rsidP="006839B4">
      <w:pPr>
        <w:spacing w:beforeLines="100" w:before="312" w:afterLines="100" w:after="312"/>
        <w:rPr>
          <w:rFonts w:ascii="黑体" w:eastAsia="黑体" w:hAnsi="黑体"/>
        </w:rPr>
      </w:pPr>
      <w:bookmarkStart w:id="10" w:name="_Toc20541"/>
      <w:bookmarkStart w:id="11" w:name="_Toc4372"/>
      <w:bookmarkStart w:id="12" w:name="_Toc30320"/>
      <w:r>
        <w:rPr>
          <w:rFonts w:ascii="黑体" w:eastAsia="黑体" w:hAnsi="黑体"/>
        </w:rPr>
        <w:lastRenderedPageBreak/>
        <w:t>5</w:t>
      </w:r>
      <w:r>
        <w:rPr>
          <w:rFonts w:ascii="黑体" w:eastAsia="黑体" w:hAnsi="黑体" w:hint="eastAsia"/>
        </w:rPr>
        <w:t xml:space="preserve">  保洁作业要求</w:t>
      </w:r>
      <w:bookmarkEnd w:id="10"/>
      <w:bookmarkEnd w:id="11"/>
      <w:bookmarkEnd w:id="12"/>
    </w:p>
    <w:p w14:paraId="6DCBC5F9" w14:textId="7F869230" w:rsidR="006839B4" w:rsidRDefault="006839B4" w:rsidP="006839B4">
      <w:pPr>
        <w:spacing w:beforeLines="50" w:before="156" w:afterLines="50" w:after="156"/>
        <w:rPr>
          <w:rFonts w:ascii="黑体" w:eastAsia="黑体" w:hAnsi="黑体"/>
        </w:rPr>
      </w:pPr>
      <w:bookmarkStart w:id="13" w:name="_Toc27789"/>
      <w:bookmarkStart w:id="14" w:name="_Toc20246"/>
      <w:bookmarkStart w:id="15" w:name="_Toc11869"/>
      <w:r>
        <w:rPr>
          <w:rFonts w:ascii="黑体" w:eastAsia="黑体" w:hAnsi="黑体"/>
        </w:rPr>
        <w:t>5</w:t>
      </w:r>
      <w:r>
        <w:rPr>
          <w:rFonts w:ascii="黑体" w:eastAsia="黑体" w:hAnsi="黑体" w:hint="eastAsia"/>
        </w:rPr>
        <w:t xml:space="preserve">.1  </w:t>
      </w:r>
      <w:r w:rsidR="00994075">
        <w:rPr>
          <w:rFonts w:ascii="黑体" w:eastAsia="黑体" w:hAnsi="黑体" w:hint="eastAsia"/>
        </w:rPr>
        <w:t>作业</w:t>
      </w:r>
      <w:r>
        <w:rPr>
          <w:rFonts w:ascii="黑体" w:eastAsia="黑体" w:hAnsi="黑体" w:hint="eastAsia"/>
        </w:rPr>
        <w:t>人员</w:t>
      </w:r>
      <w:bookmarkEnd w:id="13"/>
      <w:bookmarkEnd w:id="14"/>
      <w:bookmarkEnd w:id="15"/>
    </w:p>
    <w:p w14:paraId="424C9240" w14:textId="65DAD858" w:rsidR="00994075" w:rsidRPr="00994075" w:rsidRDefault="00994075" w:rsidP="00994075">
      <w:pPr>
        <w:rPr>
          <w:rFonts w:ascii="宋体" w:hAnsi="宋体" w:cs="宋体"/>
          <w:szCs w:val="21"/>
        </w:rPr>
      </w:pPr>
      <w:r w:rsidRPr="00994075">
        <w:rPr>
          <w:rFonts w:ascii="宋体" w:hAnsi="宋体" w:cs="宋体" w:hint="eastAsia"/>
          <w:szCs w:val="21"/>
        </w:rPr>
        <w:t>5</w:t>
      </w:r>
      <w:r>
        <w:rPr>
          <w:rFonts w:ascii="宋体" w:hAnsi="宋体" w:cs="宋体"/>
          <w:szCs w:val="21"/>
        </w:rPr>
        <w:t>.</w:t>
      </w:r>
      <w:r w:rsidRPr="00994075">
        <w:rPr>
          <w:rFonts w:ascii="宋体" w:hAnsi="宋体" w:cs="宋体" w:hint="eastAsia"/>
          <w:szCs w:val="21"/>
        </w:rPr>
        <w:t>1</w:t>
      </w:r>
      <w:r>
        <w:rPr>
          <w:rFonts w:ascii="宋体" w:hAnsi="宋体" w:cs="宋体"/>
          <w:szCs w:val="21"/>
        </w:rPr>
        <w:t xml:space="preserve">.1  </w:t>
      </w:r>
      <w:r w:rsidR="004B58F8">
        <w:rPr>
          <w:rFonts w:ascii="宋体" w:hAnsi="宋体" w:cs="宋体" w:hint="eastAsia"/>
          <w:szCs w:val="21"/>
        </w:rPr>
        <w:t>作业</w:t>
      </w:r>
      <w:r w:rsidRPr="00994075">
        <w:rPr>
          <w:rFonts w:ascii="宋体" w:hAnsi="宋体" w:cs="宋体" w:hint="eastAsia"/>
          <w:szCs w:val="21"/>
        </w:rPr>
        <w:t>人员应规范着装，佩戴工牌。</w:t>
      </w:r>
    </w:p>
    <w:p w14:paraId="482B7274" w14:textId="11D1DCC6" w:rsidR="00994075" w:rsidRPr="00994075" w:rsidRDefault="00994075" w:rsidP="00994075">
      <w:pPr>
        <w:rPr>
          <w:rFonts w:ascii="宋体" w:hAnsi="宋体" w:cs="宋体"/>
          <w:szCs w:val="21"/>
        </w:rPr>
      </w:pPr>
      <w:r w:rsidRPr="00994075">
        <w:rPr>
          <w:rFonts w:ascii="宋体" w:hAnsi="宋体" w:cs="宋体" w:hint="eastAsia"/>
          <w:szCs w:val="21"/>
        </w:rPr>
        <w:t>5</w:t>
      </w:r>
      <w:r>
        <w:rPr>
          <w:rFonts w:ascii="宋体" w:hAnsi="宋体" w:cs="宋体"/>
          <w:szCs w:val="21"/>
        </w:rPr>
        <w:t>.1</w:t>
      </w:r>
      <w:r w:rsidRPr="00994075">
        <w:rPr>
          <w:rFonts w:ascii="宋体" w:hAnsi="宋体" w:cs="宋体" w:hint="eastAsia"/>
          <w:szCs w:val="21"/>
        </w:rPr>
        <w:t>.2</w:t>
      </w:r>
      <w:r>
        <w:rPr>
          <w:rFonts w:ascii="宋体" w:hAnsi="宋体" w:cs="宋体"/>
          <w:szCs w:val="21"/>
        </w:rPr>
        <w:t xml:space="preserve">  </w:t>
      </w:r>
      <w:r w:rsidR="004B58F8">
        <w:rPr>
          <w:rFonts w:ascii="宋体" w:hAnsi="宋体" w:cs="宋体" w:hint="eastAsia"/>
          <w:szCs w:val="21"/>
        </w:rPr>
        <w:t>作业</w:t>
      </w:r>
      <w:r w:rsidRPr="00994075">
        <w:rPr>
          <w:rFonts w:ascii="宋体" w:hAnsi="宋体" w:cs="宋体" w:hint="eastAsia"/>
          <w:szCs w:val="21"/>
        </w:rPr>
        <w:t>人员应熟知景区概况及周边相关旅游信息</w:t>
      </w:r>
      <w:r>
        <w:rPr>
          <w:rFonts w:ascii="宋体" w:hAnsi="宋体" w:cs="宋体" w:hint="eastAsia"/>
          <w:szCs w:val="21"/>
        </w:rPr>
        <w:t>。</w:t>
      </w:r>
    </w:p>
    <w:p w14:paraId="45D2A980" w14:textId="0FC3C015" w:rsidR="00994075" w:rsidRPr="00994075" w:rsidRDefault="00994075" w:rsidP="00994075">
      <w:pPr>
        <w:rPr>
          <w:rFonts w:ascii="宋体" w:hAnsi="宋体" w:cs="宋体"/>
          <w:szCs w:val="21"/>
        </w:rPr>
      </w:pPr>
      <w:r w:rsidRPr="00994075">
        <w:rPr>
          <w:rFonts w:ascii="宋体" w:hAnsi="宋体" w:cs="宋体" w:hint="eastAsia"/>
          <w:szCs w:val="21"/>
        </w:rPr>
        <w:t>5</w:t>
      </w:r>
      <w:r>
        <w:rPr>
          <w:rFonts w:ascii="宋体" w:hAnsi="宋体" w:cs="宋体"/>
          <w:szCs w:val="21"/>
        </w:rPr>
        <w:t>.1</w:t>
      </w:r>
      <w:r w:rsidRPr="00994075">
        <w:rPr>
          <w:rFonts w:ascii="宋体" w:hAnsi="宋体" w:cs="宋体" w:hint="eastAsia"/>
          <w:szCs w:val="21"/>
        </w:rPr>
        <w:t>.3</w:t>
      </w:r>
      <w:r>
        <w:rPr>
          <w:rFonts w:ascii="宋体" w:hAnsi="宋体" w:cs="宋体"/>
          <w:szCs w:val="21"/>
        </w:rPr>
        <w:t xml:space="preserve">  </w:t>
      </w:r>
      <w:r w:rsidRPr="00994075">
        <w:rPr>
          <w:rFonts w:ascii="宋体" w:hAnsi="宋体" w:cs="宋体" w:hint="eastAsia"/>
          <w:szCs w:val="21"/>
        </w:rPr>
        <w:t>对游客的咨询和求助应及时提供服务。</w:t>
      </w:r>
    </w:p>
    <w:p w14:paraId="1720B994" w14:textId="713ADE4E" w:rsidR="00994075" w:rsidRDefault="00994075" w:rsidP="00994075">
      <w:pPr>
        <w:rPr>
          <w:rFonts w:ascii="宋体" w:hAnsi="宋体" w:cs="宋体"/>
          <w:szCs w:val="21"/>
        </w:rPr>
      </w:pPr>
      <w:r w:rsidRPr="00994075">
        <w:rPr>
          <w:rFonts w:ascii="宋体" w:hAnsi="宋体" w:cs="宋体" w:hint="eastAsia"/>
          <w:szCs w:val="21"/>
        </w:rPr>
        <w:t>5</w:t>
      </w:r>
      <w:r>
        <w:rPr>
          <w:rFonts w:ascii="宋体" w:hAnsi="宋体" w:cs="宋体"/>
          <w:szCs w:val="21"/>
        </w:rPr>
        <w:t>.1.</w:t>
      </w:r>
      <w:r w:rsidRPr="00994075">
        <w:rPr>
          <w:rFonts w:ascii="宋体" w:hAnsi="宋体" w:cs="宋体" w:hint="eastAsia"/>
          <w:szCs w:val="21"/>
        </w:rPr>
        <w:t>4</w:t>
      </w:r>
      <w:r>
        <w:rPr>
          <w:rFonts w:ascii="宋体" w:hAnsi="宋体" w:cs="宋体"/>
          <w:szCs w:val="21"/>
        </w:rPr>
        <w:t xml:space="preserve">  </w:t>
      </w:r>
      <w:r w:rsidRPr="00994075">
        <w:rPr>
          <w:rFonts w:ascii="宋体" w:hAnsi="宋体" w:cs="宋体" w:hint="eastAsia"/>
          <w:szCs w:val="21"/>
        </w:rPr>
        <w:t>应注意观察游客情况</w:t>
      </w:r>
      <w:r>
        <w:rPr>
          <w:rFonts w:ascii="宋体" w:hAnsi="宋体" w:cs="宋体" w:hint="eastAsia"/>
          <w:szCs w:val="21"/>
        </w:rPr>
        <w:t>，</w:t>
      </w:r>
      <w:r w:rsidRPr="00994075">
        <w:rPr>
          <w:rFonts w:ascii="宋体" w:hAnsi="宋体" w:cs="宋体" w:hint="eastAsia"/>
          <w:szCs w:val="21"/>
        </w:rPr>
        <w:t>发现异常情况应主动提供服务，并及时报告相关部门。</w:t>
      </w:r>
    </w:p>
    <w:p w14:paraId="5C89962A" w14:textId="77777777" w:rsidR="00994075" w:rsidRDefault="00994075" w:rsidP="00994075">
      <w:pPr>
        <w:rPr>
          <w:rFonts w:ascii="宋体" w:hAnsi="宋体" w:cs="宋体"/>
          <w:szCs w:val="21"/>
        </w:rPr>
      </w:pPr>
      <w:r w:rsidRPr="00994075">
        <w:rPr>
          <w:rFonts w:ascii="宋体" w:hAnsi="宋体" w:cs="宋体" w:hint="eastAsia"/>
          <w:szCs w:val="21"/>
        </w:rPr>
        <w:t>5</w:t>
      </w:r>
      <w:r>
        <w:rPr>
          <w:rFonts w:ascii="宋体" w:hAnsi="宋体" w:cs="宋体"/>
          <w:szCs w:val="21"/>
        </w:rPr>
        <w:t>.1.</w:t>
      </w:r>
      <w:r w:rsidRPr="00994075">
        <w:rPr>
          <w:rFonts w:ascii="宋体" w:hAnsi="宋体" w:cs="宋体" w:hint="eastAsia"/>
          <w:szCs w:val="21"/>
        </w:rPr>
        <w:t>5</w:t>
      </w:r>
      <w:r>
        <w:rPr>
          <w:rFonts w:ascii="宋体" w:hAnsi="宋体" w:cs="宋体"/>
          <w:szCs w:val="21"/>
        </w:rPr>
        <w:t xml:space="preserve">  </w:t>
      </w:r>
      <w:r w:rsidRPr="00994075">
        <w:rPr>
          <w:rFonts w:ascii="宋体" w:hAnsi="宋体" w:cs="宋体" w:hint="eastAsia"/>
          <w:szCs w:val="21"/>
        </w:rPr>
        <w:t>对游客投诉，应及时沟通、安抚并告知景区投诉电话，或协助游客前往投诉受理部门。</w:t>
      </w:r>
    </w:p>
    <w:p w14:paraId="4B47DF13" w14:textId="2B881F62" w:rsidR="00994075" w:rsidRPr="00994075" w:rsidRDefault="00994075" w:rsidP="00994075">
      <w:pPr>
        <w:rPr>
          <w:rFonts w:ascii="宋体" w:hAnsi="宋体" w:cs="宋体"/>
          <w:szCs w:val="21"/>
        </w:rPr>
      </w:pPr>
      <w:r w:rsidRPr="00994075">
        <w:rPr>
          <w:rFonts w:ascii="宋体" w:hAnsi="宋体" w:cs="宋体" w:hint="eastAsia"/>
          <w:szCs w:val="21"/>
        </w:rPr>
        <w:t>5</w:t>
      </w:r>
      <w:r>
        <w:rPr>
          <w:rFonts w:ascii="宋体" w:hAnsi="宋体" w:cs="宋体"/>
          <w:szCs w:val="21"/>
        </w:rPr>
        <w:t>.1.</w:t>
      </w:r>
      <w:r w:rsidRPr="00994075">
        <w:rPr>
          <w:rFonts w:ascii="宋体" w:hAnsi="宋体" w:cs="宋体" w:hint="eastAsia"/>
          <w:szCs w:val="21"/>
        </w:rPr>
        <w:t>6</w:t>
      </w:r>
      <w:r>
        <w:rPr>
          <w:rFonts w:ascii="宋体" w:hAnsi="宋体" w:cs="宋体"/>
          <w:szCs w:val="21"/>
        </w:rPr>
        <w:t xml:space="preserve">  </w:t>
      </w:r>
      <w:r w:rsidRPr="00994075">
        <w:rPr>
          <w:rFonts w:ascii="宋体" w:hAnsi="宋体" w:cs="宋体" w:hint="eastAsia"/>
          <w:szCs w:val="21"/>
        </w:rPr>
        <w:t>作业过程中，不应影响游客正常游览，避免闯入拍照画面。</w:t>
      </w:r>
    </w:p>
    <w:p w14:paraId="3D76D658" w14:textId="444AA16C" w:rsidR="006839B4" w:rsidRDefault="006839B4" w:rsidP="006839B4">
      <w:pPr>
        <w:spacing w:beforeLines="50" w:before="156" w:afterLines="50" w:after="156"/>
        <w:rPr>
          <w:rFonts w:ascii="黑体" w:eastAsia="黑体" w:hAnsi="黑体"/>
        </w:rPr>
      </w:pPr>
      <w:bookmarkStart w:id="16" w:name="_Toc24370"/>
      <w:bookmarkStart w:id="17" w:name="_Toc30265"/>
      <w:bookmarkStart w:id="18" w:name="_Toc19918"/>
      <w:r>
        <w:rPr>
          <w:rFonts w:ascii="黑体" w:eastAsia="黑体" w:hAnsi="黑体"/>
        </w:rPr>
        <w:t>5</w:t>
      </w:r>
      <w:r>
        <w:rPr>
          <w:rFonts w:ascii="黑体" w:eastAsia="黑体" w:hAnsi="黑体" w:hint="eastAsia"/>
        </w:rPr>
        <w:t xml:space="preserve">.2  </w:t>
      </w:r>
      <w:r w:rsidR="00994075">
        <w:rPr>
          <w:rFonts w:ascii="黑体" w:eastAsia="黑体" w:hAnsi="黑体" w:hint="eastAsia"/>
        </w:rPr>
        <w:t>保洁</w:t>
      </w:r>
      <w:r>
        <w:rPr>
          <w:rFonts w:ascii="黑体" w:eastAsia="黑体" w:hAnsi="黑体" w:hint="eastAsia"/>
        </w:rPr>
        <w:t>设备</w:t>
      </w:r>
      <w:bookmarkEnd w:id="16"/>
      <w:bookmarkEnd w:id="17"/>
      <w:bookmarkEnd w:id="18"/>
    </w:p>
    <w:p w14:paraId="0DC9954F" w14:textId="1034712D" w:rsidR="00994075" w:rsidRDefault="00994075" w:rsidP="00994075">
      <w:pPr>
        <w:rPr>
          <w:rFonts w:ascii="宋体" w:hAnsi="宋体"/>
        </w:rPr>
      </w:pPr>
      <w:r>
        <w:rPr>
          <w:rFonts w:ascii="宋体" w:hAnsi="宋体" w:hint="eastAsia"/>
        </w:rPr>
        <w:t>5</w:t>
      </w:r>
      <w:r>
        <w:rPr>
          <w:rFonts w:ascii="宋体" w:hAnsi="宋体"/>
        </w:rPr>
        <w:t xml:space="preserve">.2.1  </w:t>
      </w:r>
      <w:r>
        <w:rPr>
          <w:rFonts w:ascii="宋体" w:hAnsi="宋体" w:hint="eastAsia"/>
        </w:rPr>
        <w:t>应配备满足景区清洁需求的日常保洁设备及工具。</w:t>
      </w:r>
    </w:p>
    <w:p w14:paraId="0971B2D2" w14:textId="45F205AF" w:rsidR="00994075" w:rsidRDefault="00994075" w:rsidP="00994075">
      <w:pPr>
        <w:rPr>
          <w:rFonts w:ascii="宋体" w:hAnsi="宋体"/>
        </w:rPr>
      </w:pPr>
      <w:r>
        <w:rPr>
          <w:rFonts w:ascii="宋体" w:hAnsi="宋体"/>
        </w:rPr>
        <w:t xml:space="preserve">5.2.2  </w:t>
      </w:r>
      <w:r>
        <w:rPr>
          <w:rFonts w:ascii="宋体" w:hAnsi="宋体" w:hint="eastAsia"/>
        </w:rPr>
        <w:t>应配备除草、除雪、排污等专业</w:t>
      </w:r>
      <w:r w:rsidRPr="00994075">
        <w:rPr>
          <w:rFonts w:ascii="宋体" w:hAnsi="宋体" w:hint="eastAsia"/>
        </w:rPr>
        <w:t>保洁</w:t>
      </w:r>
      <w:r>
        <w:rPr>
          <w:rFonts w:ascii="宋体" w:hAnsi="宋体" w:hint="eastAsia"/>
        </w:rPr>
        <w:t>设备。</w:t>
      </w:r>
    </w:p>
    <w:p w14:paraId="061AC2FF" w14:textId="2082F762" w:rsidR="00994075" w:rsidRDefault="00994075" w:rsidP="00994075">
      <w:pPr>
        <w:rPr>
          <w:rFonts w:ascii="宋体" w:hAnsi="宋体"/>
        </w:rPr>
      </w:pPr>
      <w:r>
        <w:rPr>
          <w:rFonts w:ascii="宋体" w:hAnsi="宋体"/>
        </w:rPr>
        <w:t xml:space="preserve">5.2.3  </w:t>
      </w:r>
      <w:r w:rsidRPr="00994075">
        <w:rPr>
          <w:rFonts w:ascii="宋体" w:hAnsi="宋体" w:hint="eastAsia"/>
        </w:rPr>
        <w:t>保洁</w:t>
      </w:r>
      <w:r>
        <w:rPr>
          <w:rFonts w:ascii="宋体" w:hAnsi="宋体" w:hint="eastAsia"/>
        </w:rPr>
        <w:t>设备应统一印制</w:t>
      </w:r>
      <w:r w:rsidR="005D1C9F">
        <w:rPr>
          <w:rFonts w:ascii="宋体" w:hAnsi="宋体" w:hint="eastAsia"/>
        </w:rPr>
        <w:t>L</w:t>
      </w:r>
      <w:r w:rsidR="005D1C9F">
        <w:rPr>
          <w:rFonts w:ascii="宋体" w:hAnsi="宋体"/>
        </w:rPr>
        <w:t>OGO</w:t>
      </w:r>
      <w:r>
        <w:rPr>
          <w:rFonts w:ascii="宋体" w:hAnsi="宋体" w:hint="eastAsia"/>
        </w:rPr>
        <w:t>、统一编号、定期维护</w:t>
      </w:r>
      <w:r w:rsidRPr="00994075">
        <w:rPr>
          <w:rFonts w:ascii="宋体" w:hAnsi="宋体" w:hint="eastAsia"/>
        </w:rPr>
        <w:t>保养</w:t>
      </w:r>
      <w:r>
        <w:rPr>
          <w:rFonts w:ascii="宋体" w:hAnsi="宋体" w:hint="eastAsia"/>
        </w:rPr>
        <w:t>。</w:t>
      </w:r>
    </w:p>
    <w:p w14:paraId="1A840691" w14:textId="3EE49F0B" w:rsidR="00994075" w:rsidRDefault="00994075" w:rsidP="00994075">
      <w:pPr>
        <w:rPr>
          <w:rFonts w:ascii="宋体" w:hAnsi="宋体"/>
        </w:rPr>
      </w:pPr>
      <w:r w:rsidRPr="00994075">
        <w:rPr>
          <w:rFonts w:ascii="宋体" w:hAnsi="宋体"/>
        </w:rPr>
        <w:t xml:space="preserve">5.2.4  </w:t>
      </w:r>
      <w:r w:rsidRPr="00994075">
        <w:rPr>
          <w:rFonts w:ascii="宋体" w:hAnsi="宋体" w:hint="eastAsia"/>
        </w:rPr>
        <w:t>保洁</w:t>
      </w:r>
      <w:r>
        <w:rPr>
          <w:rFonts w:ascii="宋体" w:hAnsi="宋体" w:hint="eastAsia"/>
        </w:rPr>
        <w:t>设备及工具应按指定位置存放。</w:t>
      </w:r>
    </w:p>
    <w:p w14:paraId="5073139C" w14:textId="6203BF5A" w:rsidR="00994075" w:rsidRDefault="00994075" w:rsidP="00994075">
      <w:pPr>
        <w:rPr>
          <w:rFonts w:ascii="宋体" w:hAnsi="宋体"/>
        </w:rPr>
      </w:pPr>
      <w:r>
        <w:rPr>
          <w:rFonts w:ascii="宋体" w:hAnsi="宋体" w:hint="eastAsia"/>
        </w:rPr>
        <w:t>5</w:t>
      </w:r>
      <w:r>
        <w:rPr>
          <w:rFonts w:ascii="宋体" w:hAnsi="宋体"/>
        </w:rPr>
        <w:t xml:space="preserve">.2.5  </w:t>
      </w:r>
      <w:r>
        <w:rPr>
          <w:rFonts w:ascii="宋体" w:hAnsi="宋体" w:hint="eastAsia"/>
        </w:rPr>
        <w:t>专业</w:t>
      </w:r>
      <w:r w:rsidRPr="00994075">
        <w:rPr>
          <w:rFonts w:ascii="宋体" w:hAnsi="宋体" w:hint="eastAsia"/>
        </w:rPr>
        <w:t>保洁</w:t>
      </w:r>
      <w:r>
        <w:rPr>
          <w:rFonts w:ascii="宋体" w:hAnsi="宋体" w:hint="eastAsia"/>
        </w:rPr>
        <w:t>设备应由专人管理、维护和使用。</w:t>
      </w:r>
    </w:p>
    <w:p w14:paraId="036AED6D" w14:textId="5816D599" w:rsidR="00DC01DB" w:rsidRDefault="006839B4" w:rsidP="00DC01DB">
      <w:pPr>
        <w:spacing w:beforeLines="100" w:before="312" w:afterLines="100" w:after="312"/>
        <w:rPr>
          <w:rFonts w:ascii="黑体" w:eastAsia="黑体" w:hAnsi="黑体"/>
        </w:rPr>
      </w:pPr>
      <w:bookmarkStart w:id="19" w:name="_Toc8403"/>
      <w:bookmarkStart w:id="20" w:name="_Toc150"/>
      <w:bookmarkStart w:id="21" w:name="_Toc29093"/>
      <w:r>
        <w:rPr>
          <w:rFonts w:ascii="黑体" w:eastAsia="黑体" w:hAnsi="黑体"/>
        </w:rPr>
        <w:t>6</w:t>
      </w:r>
      <w:r>
        <w:rPr>
          <w:rFonts w:ascii="黑体" w:eastAsia="黑体" w:hAnsi="黑体" w:hint="eastAsia"/>
        </w:rPr>
        <w:t xml:space="preserve">  保洁质量要求</w:t>
      </w:r>
      <w:bookmarkEnd w:id="19"/>
      <w:bookmarkEnd w:id="20"/>
      <w:bookmarkEnd w:id="21"/>
    </w:p>
    <w:p w14:paraId="3E3708C9" w14:textId="398B25CC" w:rsidR="004B58F8" w:rsidRPr="00DC01DB" w:rsidRDefault="00DC01DB" w:rsidP="00DC01DB">
      <w:pPr>
        <w:spacing w:beforeLines="50" w:before="156" w:afterLines="50" w:after="156"/>
        <w:rPr>
          <w:rFonts w:ascii="黑体" w:eastAsia="黑体" w:hAnsi="黑体"/>
        </w:rPr>
      </w:pPr>
      <w:r>
        <w:rPr>
          <w:rFonts w:ascii="黑体" w:eastAsia="黑体" w:hAnsi="黑体"/>
        </w:rPr>
        <w:t>6.</w:t>
      </w:r>
      <w:r w:rsidR="004B58F8" w:rsidRPr="00DC01DB">
        <w:rPr>
          <w:rFonts w:ascii="黑体" w:eastAsia="黑体" w:hAnsi="黑体" w:hint="eastAsia"/>
        </w:rPr>
        <w:t xml:space="preserve">1 </w:t>
      </w:r>
      <w:r w:rsidR="004B58F8" w:rsidRPr="00DC01DB">
        <w:rPr>
          <w:rFonts w:ascii="黑体" w:eastAsia="黑体" w:hAnsi="黑体"/>
        </w:rPr>
        <w:t xml:space="preserve"> </w:t>
      </w:r>
      <w:r w:rsidR="004B58F8" w:rsidRPr="00DC01DB">
        <w:rPr>
          <w:rFonts w:ascii="黑体" w:eastAsia="黑体" w:hAnsi="黑体" w:hint="eastAsia"/>
        </w:rPr>
        <w:t>步道</w:t>
      </w:r>
    </w:p>
    <w:p w14:paraId="65147DE9" w14:textId="0811EF9B" w:rsidR="005D4625" w:rsidRDefault="00AF53B7" w:rsidP="004B58F8">
      <w:pPr>
        <w:widowControl/>
        <w:spacing w:line="280" w:lineRule="exact"/>
        <w:jc w:val="left"/>
        <w:rPr>
          <w:rFonts w:ascii="宋体" w:hAnsi="宋体" w:cs="宋体"/>
          <w:bCs/>
          <w:color w:val="000000"/>
          <w:kern w:val="0"/>
          <w:szCs w:val="21"/>
          <w:lang w:bidi="ar"/>
        </w:rPr>
      </w:pPr>
      <w:r>
        <w:rPr>
          <w:rFonts w:ascii="宋体" w:hAnsi="宋体" w:cs="宋体" w:hint="eastAsia"/>
          <w:bCs/>
          <w:color w:val="000000"/>
          <w:kern w:val="0"/>
          <w:szCs w:val="21"/>
          <w:lang w:bidi="ar"/>
        </w:rPr>
        <w:t>6</w:t>
      </w:r>
      <w:r>
        <w:rPr>
          <w:rFonts w:ascii="宋体" w:hAnsi="宋体" w:cs="宋体"/>
          <w:bCs/>
          <w:color w:val="000000"/>
          <w:kern w:val="0"/>
          <w:szCs w:val="21"/>
          <w:lang w:bidi="ar"/>
        </w:rPr>
        <w:t xml:space="preserve">.1.1  </w:t>
      </w:r>
      <w:r w:rsidR="004B58F8">
        <w:rPr>
          <w:rFonts w:ascii="宋体" w:hAnsi="宋体" w:cs="宋体" w:hint="eastAsia"/>
          <w:bCs/>
          <w:color w:val="000000"/>
          <w:kern w:val="0"/>
          <w:szCs w:val="21"/>
          <w:lang w:bidi="ar"/>
        </w:rPr>
        <w:t>塑胶地面</w:t>
      </w:r>
      <w:r>
        <w:rPr>
          <w:rFonts w:ascii="宋体" w:hAnsi="宋体" w:cs="宋体" w:hint="eastAsia"/>
          <w:bCs/>
          <w:color w:val="000000"/>
          <w:kern w:val="0"/>
          <w:szCs w:val="21"/>
          <w:lang w:bidi="ar"/>
        </w:rPr>
        <w:t>应</w:t>
      </w:r>
      <w:r w:rsidR="004B58F8">
        <w:rPr>
          <w:rFonts w:ascii="宋体" w:hAnsi="宋体" w:cs="宋体" w:hint="eastAsia"/>
          <w:bCs/>
          <w:color w:val="000000"/>
          <w:kern w:val="0"/>
          <w:szCs w:val="21"/>
          <w:lang w:bidi="ar"/>
        </w:rPr>
        <w:t>无杂物，无明显油迹、污迹，无大面积乌龟纹及青苔。</w:t>
      </w:r>
    </w:p>
    <w:p w14:paraId="3751FC45" w14:textId="7848E1A0" w:rsidR="004B58F8" w:rsidRDefault="00AF53B7" w:rsidP="004B58F8">
      <w:pPr>
        <w:widowControl/>
        <w:spacing w:line="280" w:lineRule="exact"/>
        <w:jc w:val="left"/>
        <w:rPr>
          <w:rFonts w:ascii="宋体" w:hAnsi="宋体" w:cs="宋体"/>
          <w:bCs/>
          <w:color w:val="000000"/>
          <w:kern w:val="0"/>
          <w:szCs w:val="21"/>
          <w:lang w:bidi="ar"/>
        </w:rPr>
      </w:pPr>
      <w:r>
        <w:rPr>
          <w:rFonts w:ascii="宋体" w:hAnsi="宋体" w:cs="宋体" w:hint="eastAsia"/>
          <w:bCs/>
          <w:color w:val="000000"/>
          <w:kern w:val="0"/>
          <w:szCs w:val="21"/>
          <w:lang w:bidi="ar"/>
        </w:rPr>
        <w:t>6</w:t>
      </w:r>
      <w:r>
        <w:rPr>
          <w:rFonts w:ascii="宋体" w:hAnsi="宋体" w:cs="宋体"/>
          <w:bCs/>
          <w:color w:val="000000"/>
          <w:kern w:val="0"/>
          <w:szCs w:val="21"/>
          <w:lang w:bidi="ar"/>
        </w:rPr>
        <w:t xml:space="preserve">.1.2  </w:t>
      </w:r>
      <w:r w:rsidR="004B58F8">
        <w:rPr>
          <w:rFonts w:ascii="宋体" w:hAnsi="宋体" w:cs="宋体" w:hint="eastAsia"/>
          <w:bCs/>
          <w:color w:val="000000"/>
          <w:kern w:val="0"/>
          <w:szCs w:val="21"/>
          <w:lang w:bidi="ar"/>
        </w:rPr>
        <w:t>砾石路面</w:t>
      </w:r>
      <w:r>
        <w:rPr>
          <w:rFonts w:ascii="宋体" w:hAnsi="宋体" w:cs="宋体" w:hint="eastAsia"/>
          <w:bCs/>
          <w:color w:val="000000"/>
          <w:kern w:val="0"/>
          <w:szCs w:val="21"/>
          <w:lang w:bidi="ar"/>
        </w:rPr>
        <w:t>应</w:t>
      </w:r>
      <w:r w:rsidR="004B58F8">
        <w:rPr>
          <w:rFonts w:ascii="宋体" w:hAnsi="宋体" w:cs="宋体" w:hint="eastAsia"/>
          <w:bCs/>
          <w:color w:val="000000"/>
          <w:kern w:val="0"/>
          <w:szCs w:val="21"/>
          <w:lang w:bidi="ar"/>
        </w:rPr>
        <w:t>无杂物，无明显油迹、污迹。</w:t>
      </w:r>
    </w:p>
    <w:p w14:paraId="569AA21A" w14:textId="4A64A4FD" w:rsidR="004B58F8" w:rsidRDefault="00AF53B7" w:rsidP="004B58F8">
      <w:pPr>
        <w:widowControl/>
        <w:spacing w:line="280" w:lineRule="exact"/>
        <w:jc w:val="left"/>
        <w:rPr>
          <w:rFonts w:ascii="宋体" w:hAnsi="宋体" w:cs="宋体"/>
          <w:bCs/>
          <w:color w:val="000000"/>
          <w:kern w:val="0"/>
          <w:szCs w:val="21"/>
          <w:lang w:bidi="ar"/>
        </w:rPr>
      </w:pPr>
      <w:r>
        <w:rPr>
          <w:rFonts w:ascii="宋体" w:hAnsi="宋体" w:cs="宋体"/>
          <w:bCs/>
          <w:color w:val="000000"/>
          <w:kern w:val="0"/>
          <w:szCs w:val="21"/>
          <w:lang w:bidi="ar"/>
        </w:rPr>
        <w:t xml:space="preserve">6.1.3  </w:t>
      </w:r>
      <w:r w:rsidR="004B58F8">
        <w:rPr>
          <w:rFonts w:ascii="宋体" w:hAnsi="宋体" w:cs="宋体" w:hint="eastAsia"/>
          <w:bCs/>
          <w:color w:val="000000"/>
          <w:kern w:val="0"/>
          <w:szCs w:val="21"/>
          <w:lang w:bidi="ar"/>
        </w:rPr>
        <w:t>路沿缝隙</w:t>
      </w:r>
      <w:r>
        <w:rPr>
          <w:rFonts w:ascii="宋体" w:hAnsi="宋体" w:cs="宋体" w:hint="eastAsia"/>
          <w:bCs/>
          <w:color w:val="000000"/>
          <w:kern w:val="0"/>
          <w:szCs w:val="21"/>
          <w:lang w:bidi="ar"/>
        </w:rPr>
        <w:t>应</w:t>
      </w:r>
      <w:r w:rsidR="004B58F8">
        <w:rPr>
          <w:rFonts w:ascii="宋体" w:hAnsi="宋体" w:cs="宋体" w:hint="eastAsia"/>
          <w:bCs/>
          <w:color w:val="000000"/>
          <w:kern w:val="0"/>
          <w:szCs w:val="21"/>
          <w:lang w:bidi="ar"/>
        </w:rPr>
        <w:t>无杂物、积水、污迹、表面保持光亮。</w:t>
      </w:r>
    </w:p>
    <w:p w14:paraId="22CB37B1" w14:textId="27FACDC5" w:rsidR="004B58F8" w:rsidRDefault="00AF53B7" w:rsidP="004B58F8">
      <w:pPr>
        <w:widowControl/>
        <w:spacing w:line="280" w:lineRule="exact"/>
        <w:jc w:val="left"/>
        <w:rPr>
          <w:rFonts w:ascii="宋体" w:hAnsi="宋体" w:cs="宋体"/>
          <w:bCs/>
          <w:color w:val="000000"/>
          <w:kern w:val="0"/>
          <w:szCs w:val="21"/>
          <w:lang w:bidi="ar"/>
        </w:rPr>
      </w:pPr>
      <w:r>
        <w:rPr>
          <w:rFonts w:ascii="宋体" w:hAnsi="宋体" w:cs="宋体"/>
          <w:bCs/>
          <w:color w:val="000000"/>
          <w:kern w:val="0"/>
          <w:szCs w:val="21"/>
          <w:lang w:bidi="ar"/>
        </w:rPr>
        <w:t xml:space="preserve">6.1.4  </w:t>
      </w:r>
      <w:r w:rsidR="004B58F8">
        <w:rPr>
          <w:rFonts w:ascii="宋体" w:hAnsi="宋体" w:cs="宋体" w:hint="eastAsia"/>
          <w:bCs/>
          <w:color w:val="000000"/>
          <w:kern w:val="0"/>
          <w:szCs w:val="21"/>
          <w:lang w:bidi="ar"/>
        </w:rPr>
        <w:t>青砖路</w:t>
      </w:r>
      <w:r>
        <w:rPr>
          <w:rFonts w:ascii="宋体" w:hAnsi="宋体" w:cs="宋体" w:hint="eastAsia"/>
          <w:bCs/>
          <w:color w:val="000000"/>
          <w:kern w:val="0"/>
          <w:szCs w:val="21"/>
          <w:lang w:bidi="ar"/>
        </w:rPr>
        <w:t>应</w:t>
      </w:r>
      <w:r w:rsidR="004B58F8">
        <w:rPr>
          <w:rFonts w:ascii="宋体" w:hAnsi="宋体" w:cs="宋体" w:hint="eastAsia"/>
          <w:bCs/>
          <w:color w:val="000000"/>
          <w:kern w:val="0"/>
          <w:szCs w:val="21"/>
          <w:lang w:bidi="ar"/>
        </w:rPr>
        <w:t>无杂物，无明显油迹、污迹</w:t>
      </w:r>
      <w:r>
        <w:rPr>
          <w:rFonts w:ascii="宋体" w:hAnsi="宋体" w:cs="宋体" w:hint="eastAsia"/>
          <w:bCs/>
          <w:color w:val="000000"/>
          <w:kern w:val="0"/>
          <w:szCs w:val="21"/>
          <w:lang w:bidi="ar"/>
        </w:rPr>
        <w:t>，无</w:t>
      </w:r>
      <w:r w:rsidR="004B58F8">
        <w:rPr>
          <w:rFonts w:ascii="宋体" w:hAnsi="宋体" w:cs="宋体" w:hint="eastAsia"/>
          <w:bCs/>
          <w:color w:val="000000"/>
          <w:kern w:val="0"/>
          <w:szCs w:val="21"/>
          <w:lang w:bidi="ar"/>
        </w:rPr>
        <w:t>大面积乌龟纹及青苔。</w:t>
      </w:r>
    </w:p>
    <w:p w14:paraId="74E347AB" w14:textId="4C0313C3" w:rsidR="004B58F8" w:rsidRPr="004B58F8" w:rsidRDefault="00AF53B7" w:rsidP="004B58F8">
      <w:pPr>
        <w:widowControl/>
        <w:spacing w:line="280" w:lineRule="exact"/>
        <w:rPr>
          <w:rFonts w:ascii="宋体" w:hAnsi="宋体" w:cs="宋体"/>
          <w:bCs/>
          <w:color w:val="000000"/>
          <w:kern w:val="0"/>
          <w:szCs w:val="21"/>
          <w:lang w:bidi="ar"/>
        </w:rPr>
      </w:pPr>
      <w:r>
        <w:rPr>
          <w:rFonts w:ascii="宋体" w:hAnsi="宋体" w:cs="宋体"/>
          <w:bCs/>
          <w:color w:val="000000"/>
          <w:kern w:val="0"/>
          <w:szCs w:val="21"/>
          <w:lang w:bidi="ar"/>
        </w:rPr>
        <w:t xml:space="preserve">6.1.5  </w:t>
      </w:r>
      <w:r w:rsidR="004B58F8">
        <w:rPr>
          <w:rFonts w:ascii="宋体" w:hAnsi="宋体" w:cs="宋体" w:hint="eastAsia"/>
          <w:bCs/>
          <w:color w:val="000000"/>
          <w:kern w:val="0"/>
          <w:szCs w:val="21"/>
          <w:lang w:bidi="ar"/>
        </w:rPr>
        <w:t>雨水沟壑</w:t>
      </w:r>
      <w:r>
        <w:rPr>
          <w:rFonts w:ascii="宋体" w:hAnsi="宋体" w:cs="宋体" w:hint="eastAsia"/>
          <w:bCs/>
          <w:color w:val="000000"/>
          <w:kern w:val="0"/>
          <w:szCs w:val="21"/>
          <w:lang w:bidi="ar"/>
        </w:rPr>
        <w:t>处</w:t>
      </w:r>
      <w:proofErr w:type="gramStart"/>
      <w:r>
        <w:rPr>
          <w:rFonts w:ascii="宋体" w:hAnsi="宋体" w:cs="宋体" w:hint="eastAsia"/>
          <w:bCs/>
          <w:color w:val="000000"/>
          <w:kern w:val="0"/>
          <w:szCs w:val="21"/>
          <w:lang w:bidi="ar"/>
        </w:rPr>
        <w:t>应</w:t>
      </w:r>
      <w:r w:rsidR="004B58F8">
        <w:rPr>
          <w:rFonts w:ascii="宋体" w:hAnsi="宋体" w:cs="宋体" w:hint="eastAsia"/>
          <w:bCs/>
          <w:color w:val="000000"/>
          <w:kern w:val="0"/>
          <w:szCs w:val="21"/>
          <w:lang w:bidi="ar"/>
        </w:rPr>
        <w:t>无乌龟纹</w:t>
      </w:r>
      <w:proofErr w:type="gramEnd"/>
      <w:r>
        <w:rPr>
          <w:rFonts w:ascii="宋体" w:hAnsi="宋体" w:cs="宋体" w:hint="eastAsia"/>
          <w:bCs/>
          <w:color w:val="000000"/>
          <w:kern w:val="0"/>
          <w:szCs w:val="21"/>
          <w:lang w:bidi="ar"/>
        </w:rPr>
        <w:t>、</w:t>
      </w:r>
      <w:r w:rsidR="004B58F8">
        <w:rPr>
          <w:rFonts w:ascii="宋体" w:hAnsi="宋体" w:cs="宋体" w:hint="eastAsia"/>
          <w:bCs/>
          <w:color w:val="000000"/>
          <w:kern w:val="0"/>
          <w:szCs w:val="21"/>
          <w:lang w:bidi="ar"/>
        </w:rPr>
        <w:t>青苔</w:t>
      </w:r>
      <w:r>
        <w:rPr>
          <w:rFonts w:ascii="宋体" w:hAnsi="宋体" w:cs="宋体" w:hint="eastAsia"/>
          <w:bCs/>
          <w:color w:val="000000"/>
          <w:kern w:val="0"/>
          <w:szCs w:val="21"/>
          <w:lang w:bidi="ar"/>
        </w:rPr>
        <w:t>，</w:t>
      </w:r>
      <w:r w:rsidR="004B58F8">
        <w:rPr>
          <w:rFonts w:ascii="宋体" w:hAnsi="宋体" w:cs="宋体" w:hint="eastAsia"/>
          <w:bCs/>
          <w:color w:val="000000"/>
          <w:kern w:val="0"/>
          <w:szCs w:val="21"/>
          <w:lang w:bidi="ar"/>
        </w:rPr>
        <w:t>无堵塞，泥沙、垃圾、杂物等堆积。</w:t>
      </w:r>
    </w:p>
    <w:p w14:paraId="7330ED06" w14:textId="05A18AA1" w:rsidR="004B58F8" w:rsidRPr="00DC01DB" w:rsidRDefault="00DC01DB" w:rsidP="00DC01DB">
      <w:pPr>
        <w:spacing w:beforeLines="50" w:before="156" w:afterLines="50" w:after="156"/>
        <w:rPr>
          <w:rFonts w:ascii="黑体" w:eastAsia="黑体" w:hAnsi="黑体"/>
        </w:rPr>
      </w:pPr>
      <w:r>
        <w:rPr>
          <w:rFonts w:ascii="黑体" w:eastAsia="黑体" w:hAnsi="黑体"/>
        </w:rPr>
        <w:t>6.</w:t>
      </w:r>
      <w:r w:rsidR="004B58F8" w:rsidRPr="00DC01DB">
        <w:rPr>
          <w:rFonts w:ascii="黑体" w:eastAsia="黑体" w:hAnsi="黑体" w:hint="eastAsia"/>
        </w:rPr>
        <w:t>2</w:t>
      </w:r>
      <w:r w:rsidR="00906329">
        <w:rPr>
          <w:rFonts w:ascii="黑体" w:eastAsia="黑体" w:hAnsi="黑体"/>
        </w:rPr>
        <w:t xml:space="preserve">  </w:t>
      </w:r>
      <w:r w:rsidRPr="00DC01DB">
        <w:rPr>
          <w:rFonts w:ascii="黑体" w:eastAsia="黑体" w:hAnsi="黑体" w:hint="eastAsia"/>
        </w:rPr>
        <w:t>绿化区</w:t>
      </w:r>
      <w:r>
        <w:rPr>
          <w:rFonts w:ascii="宋体" w:hAnsi="宋体" w:cs="宋体" w:hint="eastAsia"/>
          <w:color w:val="000000"/>
          <w:kern w:val="0"/>
          <w:szCs w:val="21"/>
          <w:lang w:bidi="ar"/>
        </w:rPr>
        <w:t xml:space="preserve"> </w:t>
      </w:r>
    </w:p>
    <w:p w14:paraId="75543E08" w14:textId="7E89423F" w:rsidR="005D4625" w:rsidRDefault="00AF53B7" w:rsidP="004B58F8">
      <w:pPr>
        <w:widowControl/>
        <w:jc w:val="left"/>
        <w:rPr>
          <w:rFonts w:ascii="宋体" w:hAnsi="宋体" w:cs="宋体"/>
          <w:color w:val="000000"/>
          <w:kern w:val="0"/>
          <w:szCs w:val="21"/>
          <w:lang w:bidi="ar"/>
        </w:rPr>
      </w:pPr>
      <w:r>
        <w:rPr>
          <w:rFonts w:ascii="宋体" w:hAnsi="宋体" w:cs="宋体" w:hint="eastAsia"/>
          <w:color w:val="000000"/>
          <w:kern w:val="0"/>
          <w:szCs w:val="21"/>
          <w:lang w:bidi="ar"/>
        </w:rPr>
        <w:t>6</w:t>
      </w:r>
      <w:r>
        <w:rPr>
          <w:rFonts w:ascii="宋体" w:hAnsi="宋体" w:cs="宋体"/>
          <w:color w:val="000000"/>
          <w:kern w:val="0"/>
          <w:szCs w:val="21"/>
          <w:lang w:bidi="ar"/>
        </w:rPr>
        <w:t xml:space="preserve">.2.1  </w:t>
      </w:r>
      <w:r w:rsidR="004B58F8">
        <w:rPr>
          <w:rFonts w:ascii="宋体" w:hAnsi="宋体" w:cs="宋体" w:hint="eastAsia"/>
          <w:color w:val="000000"/>
          <w:kern w:val="0"/>
          <w:szCs w:val="21"/>
          <w:lang w:bidi="ar"/>
        </w:rPr>
        <w:t>绿篱</w:t>
      </w:r>
      <w:r>
        <w:rPr>
          <w:rFonts w:ascii="宋体" w:hAnsi="宋体" w:cs="宋体" w:hint="eastAsia"/>
          <w:color w:val="000000"/>
          <w:kern w:val="0"/>
          <w:szCs w:val="21"/>
          <w:lang w:bidi="ar"/>
        </w:rPr>
        <w:t>应</w:t>
      </w:r>
      <w:r w:rsidR="004B58F8">
        <w:rPr>
          <w:rFonts w:ascii="宋体" w:hAnsi="宋体" w:cs="宋体" w:hint="eastAsia"/>
          <w:color w:val="000000"/>
          <w:kern w:val="0"/>
          <w:szCs w:val="21"/>
          <w:lang w:bidi="ar"/>
        </w:rPr>
        <w:t>干净、整洁、无烟头、纸屑、杂物等人为垃圾。</w:t>
      </w:r>
    </w:p>
    <w:p w14:paraId="6A5189D8" w14:textId="046308D0" w:rsidR="004B58F8" w:rsidRDefault="00AF53B7" w:rsidP="004B58F8">
      <w:pPr>
        <w:widowControl/>
        <w:spacing w:line="260" w:lineRule="exact"/>
        <w:rPr>
          <w:rFonts w:ascii="宋体" w:hAnsi="宋体" w:cs="宋体"/>
          <w:color w:val="000000"/>
          <w:kern w:val="0"/>
          <w:szCs w:val="21"/>
          <w:lang w:bidi="ar"/>
        </w:rPr>
      </w:pPr>
      <w:r>
        <w:rPr>
          <w:rFonts w:ascii="宋体" w:hAnsi="宋体" w:cs="宋体"/>
          <w:color w:val="000000"/>
          <w:kern w:val="0"/>
          <w:szCs w:val="21"/>
          <w:lang w:bidi="ar"/>
        </w:rPr>
        <w:t xml:space="preserve">6.2.2  </w:t>
      </w:r>
      <w:r w:rsidR="00ED670D" w:rsidRPr="00AF53B7">
        <w:rPr>
          <w:rFonts w:ascii="宋体" w:hAnsi="宋体" w:cs="宋体" w:hint="eastAsia"/>
          <w:color w:val="000000"/>
          <w:kern w:val="0"/>
          <w:szCs w:val="21"/>
          <w:lang w:bidi="ar"/>
        </w:rPr>
        <w:t>树</w:t>
      </w:r>
      <w:r w:rsidR="00ED670D">
        <w:rPr>
          <w:rFonts w:ascii="宋体" w:hAnsi="宋体" w:cs="宋体" w:hint="eastAsia"/>
          <w:color w:val="000000"/>
          <w:kern w:val="0"/>
          <w:szCs w:val="21"/>
          <w:lang w:bidi="ar"/>
        </w:rPr>
        <w:t>（</w:t>
      </w:r>
      <w:r w:rsidR="004B58F8">
        <w:rPr>
          <w:rFonts w:ascii="宋体" w:hAnsi="宋体" w:cs="宋体" w:hint="eastAsia"/>
          <w:color w:val="000000"/>
          <w:kern w:val="0"/>
          <w:szCs w:val="21"/>
          <w:lang w:bidi="ar"/>
        </w:rPr>
        <w:t>竹</w:t>
      </w:r>
      <w:r w:rsidR="00ED670D">
        <w:rPr>
          <w:rFonts w:ascii="宋体" w:hAnsi="宋体" w:cs="宋体" w:hint="eastAsia"/>
          <w:color w:val="000000"/>
          <w:kern w:val="0"/>
          <w:szCs w:val="21"/>
          <w:lang w:bidi="ar"/>
        </w:rPr>
        <w:t>）</w:t>
      </w:r>
      <w:r w:rsidR="004B58F8">
        <w:rPr>
          <w:rFonts w:ascii="宋体" w:hAnsi="宋体" w:cs="宋体" w:hint="eastAsia"/>
          <w:color w:val="000000"/>
          <w:kern w:val="0"/>
          <w:szCs w:val="21"/>
          <w:lang w:bidi="ar"/>
        </w:rPr>
        <w:t>林</w:t>
      </w:r>
      <w:r>
        <w:rPr>
          <w:rFonts w:ascii="宋体" w:hAnsi="宋体" w:cs="宋体" w:hint="eastAsia"/>
          <w:color w:val="000000"/>
          <w:kern w:val="0"/>
          <w:szCs w:val="21"/>
          <w:lang w:bidi="ar"/>
        </w:rPr>
        <w:t>应</w:t>
      </w:r>
      <w:r w:rsidR="004B58F8">
        <w:rPr>
          <w:rFonts w:ascii="宋体" w:hAnsi="宋体" w:cs="宋体" w:hint="eastAsia"/>
          <w:color w:val="000000"/>
          <w:kern w:val="0"/>
          <w:szCs w:val="21"/>
          <w:lang w:bidi="ar"/>
        </w:rPr>
        <w:t>无喷涂、野广告等人为污渍；植株间无烟头、纸屑、杂物等人为垃圾。</w:t>
      </w:r>
    </w:p>
    <w:p w14:paraId="7707B7F6" w14:textId="39850BFF" w:rsidR="004B58F8" w:rsidRDefault="00AF53B7" w:rsidP="00AF53B7">
      <w:pPr>
        <w:widowControl/>
        <w:spacing w:line="260" w:lineRule="exact"/>
        <w:rPr>
          <w:rFonts w:ascii="宋体" w:hAnsi="宋体"/>
          <w:szCs w:val="21"/>
        </w:rPr>
      </w:pPr>
      <w:r>
        <w:rPr>
          <w:rFonts w:ascii="宋体" w:hAnsi="宋体" w:cs="宋体" w:hint="eastAsia"/>
          <w:color w:val="000000"/>
          <w:kern w:val="0"/>
          <w:szCs w:val="21"/>
          <w:lang w:bidi="ar"/>
        </w:rPr>
        <w:t>6</w:t>
      </w:r>
      <w:r>
        <w:rPr>
          <w:rFonts w:ascii="宋体" w:hAnsi="宋体" w:cs="宋体"/>
          <w:color w:val="000000"/>
          <w:kern w:val="0"/>
          <w:szCs w:val="21"/>
          <w:lang w:bidi="ar"/>
        </w:rPr>
        <w:t xml:space="preserve">.2.3  </w:t>
      </w:r>
      <w:r w:rsidRPr="00AF53B7">
        <w:rPr>
          <w:rFonts w:ascii="宋体" w:hAnsi="宋体" w:cs="宋体" w:hint="eastAsia"/>
          <w:color w:val="000000"/>
          <w:kern w:val="0"/>
          <w:szCs w:val="21"/>
          <w:lang w:bidi="ar"/>
        </w:rPr>
        <w:t>植株下无落叶、枯枝、腐叶等</w:t>
      </w:r>
      <w:r w:rsidR="00ED670D">
        <w:rPr>
          <w:rFonts w:ascii="宋体" w:hAnsi="宋体" w:cs="宋体" w:hint="eastAsia"/>
          <w:color w:val="000000"/>
          <w:kern w:val="0"/>
          <w:szCs w:val="21"/>
          <w:lang w:bidi="ar"/>
        </w:rPr>
        <w:t>。</w:t>
      </w:r>
      <w:r>
        <w:rPr>
          <w:rFonts w:ascii="宋体" w:hAnsi="宋体"/>
          <w:szCs w:val="21"/>
        </w:rPr>
        <w:t xml:space="preserve"> </w:t>
      </w:r>
    </w:p>
    <w:p w14:paraId="14EE72E6" w14:textId="435E9B8A" w:rsidR="004B58F8" w:rsidRDefault="00AF53B7" w:rsidP="004B58F8">
      <w:pPr>
        <w:widowControl/>
        <w:spacing w:line="260" w:lineRule="exact"/>
        <w:rPr>
          <w:rFonts w:ascii="宋体" w:hAnsi="宋体" w:cs="宋体"/>
          <w:color w:val="000000"/>
          <w:kern w:val="0"/>
          <w:szCs w:val="21"/>
          <w:lang w:bidi="ar"/>
        </w:rPr>
      </w:pPr>
      <w:r>
        <w:rPr>
          <w:rFonts w:ascii="宋体" w:hAnsi="宋体" w:cs="宋体"/>
          <w:color w:val="000000"/>
          <w:kern w:val="0"/>
          <w:szCs w:val="21"/>
          <w:lang w:bidi="ar"/>
        </w:rPr>
        <w:t xml:space="preserve">6.2.4  </w:t>
      </w:r>
      <w:r w:rsidR="004B58F8">
        <w:rPr>
          <w:rFonts w:ascii="宋体" w:hAnsi="宋体" w:cs="宋体" w:hint="eastAsia"/>
          <w:color w:val="000000"/>
          <w:kern w:val="0"/>
          <w:szCs w:val="21"/>
          <w:lang w:bidi="ar"/>
        </w:rPr>
        <w:t>树坑</w:t>
      </w:r>
      <w:r>
        <w:rPr>
          <w:rFonts w:ascii="宋体" w:hAnsi="宋体" w:cs="宋体" w:hint="eastAsia"/>
          <w:color w:val="000000"/>
          <w:kern w:val="0"/>
          <w:szCs w:val="21"/>
          <w:lang w:bidi="ar"/>
        </w:rPr>
        <w:t>下应</w:t>
      </w:r>
      <w:r w:rsidR="004B58F8">
        <w:rPr>
          <w:rFonts w:ascii="宋体" w:hAnsi="宋体" w:cs="宋体" w:hint="eastAsia"/>
          <w:color w:val="000000"/>
          <w:kern w:val="0"/>
          <w:szCs w:val="21"/>
          <w:lang w:bidi="ar"/>
        </w:rPr>
        <w:t>无烟头纸屑、杂物等人为垃圾。</w:t>
      </w:r>
    </w:p>
    <w:p w14:paraId="2624DF0C" w14:textId="3EAC7230" w:rsidR="004B58F8" w:rsidRDefault="00AF53B7" w:rsidP="004B58F8">
      <w:pPr>
        <w:widowControl/>
        <w:spacing w:line="260" w:lineRule="exact"/>
        <w:rPr>
          <w:rFonts w:ascii="宋体" w:hAnsi="宋体" w:cs="宋体"/>
          <w:color w:val="000000"/>
          <w:kern w:val="0"/>
          <w:szCs w:val="21"/>
          <w:lang w:bidi="ar"/>
        </w:rPr>
      </w:pPr>
      <w:r>
        <w:rPr>
          <w:rFonts w:ascii="宋体" w:hAnsi="宋体" w:cs="宋体"/>
          <w:color w:val="000000"/>
          <w:kern w:val="0"/>
          <w:szCs w:val="21"/>
          <w:lang w:bidi="ar"/>
        </w:rPr>
        <w:t xml:space="preserve">6.2.5  </w:t>
      </w:r>
      <w:r w:rsidR="004B58F8">
        <w:rPr>
          <w:rFonts w:ascii="宋体" w:hAnsi="宋体" w:cs="宋体" w:hint="eastAsia"/>
          <w:color w:val="000000"/>
          <w:kern w:val="0"/>
          <w:szCs w:val="21"/>
          <w:lang w:bidi="ar"/>
        </w:rPr>
        <w:t>草坪</w:t>
      </w:r>
      <w:r>
        <w:rPr>
          <w:rFonts w:ascii="宋体" w:hAnsi="宋体" w:cs="宋体" w:hint="eastAsia"/>
          <w:color w:val="000000"/>
          <w:kern w:val="0"/>
          <w:szCs w:val="21"/>
          <w:lang w:bidi="ar"/>
        </w:rPr>
        <w:t>绿地处应</w:t>
      </w:r>
      <w:r w:rsidR="004B58F8">
        <w:rPr>
          <w:rFonts w:ascii="宋体" w:hAnsi="宋体" w:cs="宋体" w:hint="eastAsia"/>
          <w:color w:val="000000"/>
          <w:kern w:val="0"/>
          <w:szCs w:val="21"/>
          <w:lang w:bidi="ar"/>
        </w:rPr>
        <w:t>干净、整洁；</w:t>
      </w:r>
      <w:r>
        <w:rPr>
          <w:rFonts w:ascii="宋体" w:hAnsi="宋体" w:cs="宋体" w:hint="eastAsia"/>
          <w:color w:val="000000"/>
          <w:kern w:val="0"/>
          <w:szCs w:val="21"/>
          <w:lang w:bidi="ar"/>
        </w:rPr>
        <w:t>无</w:t>
      </w:r>
      <w:r w:rsidR="004B58F8">
        <w:rPr>
          <w:rFonts w:ascii="宋体" w:hAnsi="宋体" w:cs="宋体" w:hint="eastAsia"/>
          <w:color w:val="000000"/>
          <w:kern w:val="0"/>
          <w:szCs w:val="21"/>
          <w:lang w:bidi="ar"/>
        </w:rPr>
        <w:t>枯叶</w:t>
      </w:r>
      <w:r>
        <w:rPr>
          <w:rFonts w:ascii="宋体" w:hAnsi="宋体" w:cs="宋体" w:hint="eastAsia"/>
          <w:color w:val="000000"/>
          <w:kern w:val="0"/>
          <w:szCs w:val="21"/>
          <w:lang w:bidi="ar"/>
        </w:rPr>
        <w:t>，</w:t>
      </w:r>
      <w:r w:rsidR="004B58F8">
        <w:rPr>
          <w:rFonts w:ascii="宋体" w:hAnsi="宋体" w:cs="宋体" w:hint="eastAsia"/>
          <w:color w:val="000000"/>
          <w:kern w:val="0"/>
          <w:szCs w:val="21"/>
          <w:lang w:bidi="ar"/>
        </w:rPr>
        <w:t>杂物、便溺等</w:t>
      </w:r>
      <w:r>
        <w:rPr>
          <w:rFonts w:ascii="宋体" w:hAnsi="宋体" w:cs="宋体" w:hint="eastAsia"/>
          <w:color w:val="000000"/>
          <w:kern w:val="0"/>
          <w:szCs w:val="21"/>
          <w:lang w:bidi="ar"/>
        </w:rPr>
        <w:t>堆积。</w:t>
      </w:r>
    </w:p>
    <w:p w14:paraId="7B338D94" w14:textId="03C8C4B7" w:rsidR="004B58F8" w:rsidRPr="004B58F8" w:rsidRDefault="00AF53B7" w:rsidP="004B58F8">
      <w:pPr>
        <w:widowControl/>
        <w:spacing w:line="280" w:lineRule="exact"/>
        <w:rPr>
          <w:rFonts w:ascii="宋体" w:hAnsi="宋体"/>
          <w:szCs w:val="21"/>
        </w:rPr>
      </w:pPr>
      <w:r>
        <w:rPr>
          <w:rFonts w:ascii="宋体" w:hAnsi="宋体" w:cs="宋体" w:hint="eastAsia"/>
          <w:color w:val="000000"/>
          <w:kern w:val="0"/>
          <w:szCs w:val="21"/>
          <w:lang w:bidi="ar"/>
        </w:rPr>
        <w:t>6</w:t>
      </w:r>
      <w:r>
        <w:rPr>
          <w:rFonts w:ascii="宋体" w:hAnsi="宋体" w:cs="宋体"/>
          <w:color w:val="000000"/>
          <w:kern w:val="0"/>
          <w:szCs w:val="21"/>
          <w:lang w:bidi="ar"/>
        </w:rPr>
        <w:t xml:space="preserve">.2.6  </w:t>
      </w:r>
      <w:r w:rsidR="004B58F8">
        <w:rPr>
          <w:rFonts w:ascii="宋体" w:hAnsi="宋体" w:cs="宋体" w:hint="eastAsia"/>
          <w:color w:val="000000"/>
          <w:kern w:val="0"/>
          <w:szCs w:val="21"/>
          <w:lang w:bidi="ar"/>
        </w:rPr>
        <w:t>临时园林景观</w:t>
      </w:r>
      <w:r>
        <w:rPr>
          <w:rFonts w:ascii="宋体" w:hAnsi="宋体" w:cs="宋体" w:hint="eastAsia"/>
          <w:color w:val="000000"/>
          <w:kern w:val="0"/>
          <w:szCs w:val="21"/>
          <w:lang w:bidi="ar"/>
        </w:rPr>
        <w:t>应</w:t>
      </w:r>
      <w:r w:rsidR="004B58F8">
        <w:rPr>
          <w:rFonts w:ascii="宋体" w:hAnsi="宋体" w:cs="宋体" w:hint="eastAsia"/>
          <w:color w:val="000000"/>
          <w:kern w:val="0"/>
          <w:szCs w:val="21"/>
          <w:lang w:bidi="ar"/>
        </w:rPr>
        <w:t>干净、整洁，无明显灰尘、污渍。</w:t>
      </w:r>
    </w:p>
    <w:p w14:paraId="41C7F242" w14:textId="15E91BE5" w:rsidR="004B58F8" w:rsidRPr="00DC01DB" w:rsidRDefault="00DC01DB" w:rsidP="00DC01DB">
      <w:pPr>
        <w:spacing w:beforeLines="50" w:before="156" w:afterLines="50" w:after="156"/>
        <w:rPr>
          <w:rFonts w:ascii="黑体" w:eastAsia="黑体" w:hAnsi="黑体"/>
        </w:rPr>
      </w:pPr>
      <w:r>
        <w:rPr>
          <w:rFonts w:ascii="黑体" w:eastAsia="黑体" w:hAnsi="黑体"/>
        </w:rPr>
        <w:t>6.</w:t>
      </w:r>
      <w:r w:rsidR="004B58F8" w:rsidRPr="00DC01DB">
        <w:rPr>
          <w:rFonts w:ascii="黑体" w:eastAsia="黑体" w:hAnsi="黑体" w:hint="eastAsia"/>
        </w:rPr>
        <w:t>3</w:t>
      </w:r>
      <w:r w:rsidR="00906329">
        <w:rPr>
          <w:rFonts w:ascii="黑体" w:eastAsia="黑体" w:hAnsi="黑体"/>
        </w:rPr>
        <w:t xml:space="preserve">  </w:t>
      </w:r>
      <w:r w:rsidRPr="00DC01DB">
        <w:rPr>
          <w:rFonts w:ascii="黑体" w:eastAsia="黑体" w:hAnsi="黑体" w:hint="eastAsia"/>
        </w:rPr>
        <w:t xml:space="preserve">建筑物 </w:t>
      </w:r>
    </w:p>
    <w:p w14:paraId="1177C57C" w14:textId="713EB3B0" w:rsidR="005D4625" w:rsidRDefault="00AF53B7" w:rsidP="004B58F8">
      <w:pPr>
        <w:widowControl/>
        <w:spacing w:line="260" w:lineRule="exact"/>
        <w:rPr>
          <w:rFonts w:ascii="宋体" w:hAnsi="宋体" w:cs="宋体"/>
          <w:color w:val="000000"/>
          <w:kern w:val="0"/>
          <w:szCs w:val="21"/>
          <w:lang w:bidi="ar"/>
        </w:rPr>
      </w:pPr>
      <w:r>
        <w:rPr>
          <w:rFonts w:ascii="宋体" w:hAnsi="宋体" w:cs="宋体" w:hint="eastAsia"/>
          <w:color w:val="000000"/>
          <w:kern w:val="0"/>
          <w:szCs w:val="21"/>
          <w:lang w:bidi="ar"/>
        </w:rPr>
        <w:t>6</w:t>
      </w:r>
      <w:r>
        <w:rPr>
          <w:rFonts w:ascii="宋体" w:hAnsi="宋体" w:cs="宋体"/>
          <w:color w:val="000000"/>
          <w:kern w:val="0"/>
          <w:szCs w:val="21"/>
          <w:lang w:bidi="ar"/>
        </w:rPr>
        <w:t xml:space="preserve">.3.1  </w:t>
      </w:r>
      <w:r w:rsidR="004B58F8">
        <w:rPr>
          <w:rFonts w:ascii="宋体" w:hAnsi="宋体" w:cs="宋体" w:hint="eastAsia"/>
          <w:color w:val="000000"/>
          <w:kern w:val="0"/>
          <w:szCs w:val="21"/>
          <w:lang w:bidi="ar"/>
        </w:rPr>
        <w:t>门窗玻璃</w:t>
      </w:r>
      <w:r>
        <w:rPr>
          <w:rFonts w:ascii="宋体" w:hAnsi="宋体" w:cs="宋体" w:hint="eastAsia"/>
          <w:color w:val="000000"/>
          <w:kern w:val="0"/>
          <w:szCs w:val="21"/>
          <w:lang w:bidi="ar"/>
        </w:rPr>
        <w:t>应</w:t>
      </w:r>
      <w:r w:rsidR="004B58F8">
        <w:rPr>
          <w:rFonts w:ascii="宋体" w:hAnsi="宋体" w:cs="宋体" w:hint="eastAsia"/>
          <w:color w:val="000000"/>
          <w:kern w:val="0"/>
          <w:szCs w:val="21"/>
          <w:lang w:bidi="ar"/>
        </w:rPr>
        <w:t>干净整洁，无积尘</w:t>
      </w:r>
      <w:r>
        <w:rPr>
          <w:rFonts w:ascii="宋体" w:hAnsi="宋体" w:cs="宋体" w:hint="eastAsia"/>
          <w:color w:val="000000"/>
          <w:kern w:val="0"/>
          <w:szCs w:val="21"/>
          <w:lang w:bidi="ar"/>
        </w:rPr>
        <w:t>、</w:t>
      </w:r>
      <w:r w:rsidR="004B58F8">
        <w:rPr>
          <w:rFonts w:ascii="宋体" w:hAnsi="宋体" w:cs="宋体" w:hint="eastAsia"/>
          <w:color w:val="000000"/>
          <w:kern w:val="0"/>
          <w:szCs w:val="21"/>
          <w:lang w:bidi="ar"/>
        </w:rPr>
        <w:t>蜘蛛网</w:t>
      </w:r>
      <w:r>
        <w:rPr>
          <w:rFonts w:ascii="宋体" w:hAnsi="宋体" w:cs="宋体" w:hint="eastAsia"/>
          <w:color w:val="000000"/>
          <w:kern w:val="0"/>
          <w:szCs w:val="21"/>
          <w:lang w:bidi="ar"/>
        </w:rPr>
        <w:t>、</w:t>
      </w:r>
      <w:r w:rsidR="004B58F8">
        <w:rPr>
          <w:rFonts w:ascii="宋体" w:hAnsi="宋体" w:cs="宋体" w:hint="eastAsia"/>
          <w:color w:val="000000"/>
          <w:kern w:val="0"/>
          <w:szCs w:val="21"/>
          <w:lang w:bidi="ar"/>
        </w:rPr>
        <w:t>锈蚀</w:t>
      </w:r>
      <w:r>
        <w:rPr>
          <w:rFonts w:ascii="宋体" w:hAnsi="宋体" w:cs="宋体" w:hint="eastAsia"/>
          <w:color w:val="000000"/>
          <w:kern w:val="0"/>
          <w:szCs w:val="21"/>
          <w:lang w:bidi="ar"/>
        </w:rPr>
        <w:t>；</w:t>
      </w:r>
      <w:r w:rsidR="004B58F8">
        <w:rPr>
          <w:rFonts w:ascii="宋体" w:hAnsi="宋体" w:cs="宋体" w:hint="eastAsia"/>
          <w:color w:val="000000"/>
          <w:kern w:val="0"/>
          <w:szCs w:val="21"/>
          <w:lang w:bidi="ar"/>
        </w:rPr>
        <w:t>设施完好。</w:t>
      </w:r>
    </w:p>
    <w:p w14:paraId="0059F666" w14:textId="455E93BD" w:rsidR="004B58F8" w:rsidRDefault="00AF53B7" w:rsidP="004B58F8">
      <w:pPr>
        <w:widowControl/>
        <w:spacing w:line="260" w:lineRule="exact"/>
        <w:rPr>
          <w:rFonts w:ascii="宋体" w:hAnsi="宋体" w:cs="宋体"/>
          <w:color w:val="000000"/>
          <w:kern w:val="0"/>
          <w:szCs w:val="21"/>
          <w:lang w:bidi="ar"/>
        </w:rPr>
      </w:pPr>
      <w:r>
        <w:rPr>
          <w:rFonts w:ascii="宋体" w:hAnsi="宋体" w:cs="宋体" w:hint="eastAsia"/>
          <w:color w:val="000000"/>
          <w:kern w:val="0"/>
          <w:szCs w:val="21"/>
          <w:lang w:bidi="ar"/>
        </w:rPr>
        <w:t>6</w:t>
      </w:r>
      <w:r>
        <w:rPr>
          <w:rFonts w:ascii="宋体" w:hAnsi="宋体" w:cs="宋体"/>
          <w:color w:val="000000"/>
          <w:kern w:val="0"/>
          <w:szCs w:val="21"/>
          <w:lang w:bidi="ar"/>
        </w:rPr>
        <w:t xml:space="preserve">.3.2  </w:t>
      </w:r>
      <w:r w:rsidR="004B58F8">
        <w:rPr>
          <w:rFonts w:ascii="宋体" w:hAnsi="宋体" w:cs="宋体" w:hint="eastAsia"/>
          <w:color w:val="000000"/>
          <w:kern w:val="0"/>
          <w:szCs w:val="21"/>
          <w:lang w:bidi="ar"/>
        </w:rPr>
        <w:t>房檐屋顶</w:t>
      </w:r>
      <w:r>
        <w:rPr>
          <w:rFonts w:ascii="宋体" w:hAnsi="宋体" w:cs="宋体" w:hint="eastAsia"/>
          <w:color w:val="000000"/>
          <w:kern w:val="0"/>
          <w:szCs w:val="21"/>
          <w:lang w:bidi="ar"/>
        </w:rPr>
        <w:t>应</w:t>
      </w:r>
      <w:r w:rsidR="004B58F8">
        <w:rPr>
          <w:rFonts w:ascii="宋体" w:hAnsi="宋体" w:cs="宋体" w:hint="eastAsia"/>
          <w:color w:val="000000"/>
          <w:kern w:val="0"/>
          <w:szCs w:val="21"/>
          <w:lang w:bidi="ar"/>
        </w:rPr>
        <w:t>干净、光亮、无尘土、无杂质。</w:t>
      </w:r>
    </w:p>
    <w:p w14:paraId="7A262802" w14:textId="64C08BD7" w:rsidR="004B58F8" w:rsidRDefault="00AF53B7" w:rsidP="004B58F8">
      <w:pPr>
        <w:widowControl/>
        <w:spacing w:line="260" w:lineRule="exact"/>
        <w:rPr>
          <w:rFonts w:ascii="宋体" w:hAnsi="宋体" w:cs="宋体"/>
          <w:color w:val="000000"/>
          <w:kern w:val="0"/>
          <w:szCs w:val="21"/>
          <w:lang w:bidi="ar"/>
        </w:rPr>
      </w:pPr>
      <w:r>
        <w:rPr>
          <w:rFonts w:ascii="宋体" w:hAnsi="宋体" w:cs="宋体" w:hint="eastAsia"/>
          <w:color w:val="000000"/>
          <w:kern w:val="0"/>
          <w:szCs w:val="21"/>
          <w:lang w:bidi="ar"/>
        </w:rPr>
        <w:t>6</w:t>
      </w:r>
      <w:r>
        <w:rPr>
          <w:rFonts w:ascii="宋体" w:hAnsi="宋体" w:cs="宋体"/>
          <w:color w:val="000000"/>
          <w:kern w:val="0"/>
          <w:szCs w:val="21"/>
          <w:lang w:bidi="ar"/>
        </w:rPr>
        <w:t xml:space="preserve">.3.3  </w:t>
      </w:r>
      <w:r>
        <w:rPr>
          <w:rFonts w:ascii="宋体" w:hAnsi="宋体" w:cs="宋体" w:hint="eastAsia"/>
          <w:color w:val="000000"/>
          <w:kern w:val="0"/>
          <w:szCs w:val="21"/>
          <w:lang w:bidi="ar"/>
        </w:rPr>
        <w:t>内</w:t>
      </w:r>
      <w:r w:rsidR="004B58F8">
        <w:rPr>
          <w:rFonts w:ascii="宋体" w:hAnsi="宋体" w:cs="宋体" w:hint="eastAsia"/>
          <w:color w:val="000000"/>
          <w:kern w:val="0"/>
          <w:szCs w:val="21"/>
          <w:lang w:bidi="ar"/>
        </w:rPr>
        <w:t>墙面</w:t>
      </w:r>
      <w:r>
        <w:rPr>
          <w:rFonts w:ascii="宋体" w:hAnsi="宋体" w:cs="宋体" w:hint="eastAsia"/>
          <w:color w:val="000000"/>
          <w:kern w:val="0"/>
          <w:szCs w:val="21"/>
          <w:lang w:bidi="ar"/>
        </w:rPr>
        <w:t>应</w:t>
      </w:r>
      <w:r w:rsidR="004B58F8">
        <w:rPr>
          <w:rFonts w:ascii="宋体" w:hAnsi="宋体" w:cs="宋体" w:hint="eastAsia"/>
          <w:color w:val="000000"/>
          <w:kern w:val="0"/>
          <w:szCs w:val="21"/>
          <w:lang w:bidi="ar"/>
        </w:rPr>
        <w:t>无污渍、胶迹、光亮；外墙面无明显积尘、光亮；无乱写乱画现象，</w:t>
      </w:r>
      <w:proofErr w:type="gramStart"/>
      <w:r w:rsidR="004B58F8">
        <w:rPr>
          <w:rFonts w:ascii="宋体" w:hAnsi="宋体" w:cs="宋体" w:hint="eastAsia"/>
          <w:color w:val="000000"/>
          <w:kern w:val="0"/>
          <w:szCs w:val="21"/>
          <w:lang w:bidi="ar"/>
        </w:rPr>
        <w:t>无野广告</w:t>
      </w:r>
      <w:proofErr w:type="gramEnd"/>
      <w:r w:rsidR="004B58F8">
        <w:rPr>
          <w:rFonts w:ascii="宋体" w:hAnsi="宋体" w:cs="宋体" w:hint="eastAsia"/>
          <w:color w:val="000000"/>
          <w:kern w:val="0"/>
          <w:szCs w:val="21"/>
          <w:lang w:bidi="ar"/>
        </w:rPr>
        <w:t>。</w:t>
      </w:r>
    </w:p>
    <w:p w14:paraId="4D2BDC89" w14:textId="0C8AAD73" w:rsidR="004B58F8" w:rsidRDefault="00AF53B7" w:rsidP="004B58F8">
      <w:pPr>
        <w:widowControl/>
        <w:spacing w:line="260" w:lineRule="exact"/>
        <w:rPr>
          <w:rFonts w:ascii="宋体" w:hAnsi="宋体" w:cs="宋体"/>
          <w:color w:val="000000"/>
          <w:kern w:val="0"/>
          <w:szCs w:val="21"/>
          <w:lang w:bidi="ar"/>
        </w:rPr>
      </w:pPr>
      <w:r>
        <w:rPr>
          <w:rFonts w:ascii="宋体" w:hAnsi="宋体" w:cs="宋体" w:hint="eastAsia"/>
          <w:color w:val="000000"/>
          <w:kern w:val="0"/>
          <w:szCs w:val="21"/>
          <w:lang w:bidi="ar"/>
        </w:rPr>
        <w:t>6</w:t>
      </w:r>
      <w:r>
        <w:rPr>
          <w:rFonts w:ascii="宋体" w:hAnsi="宋体" w:cs="宋体"/>
          <w:color w:val="000000"/>
          <w:kern w:val="0"/>
          <w:szCs w:val="21"/>
          <w:lang w:bidi="ar"/>
        </w:rPr>
        <w:t xml:space="preserve">.3.4  </w:t>
      </w:r>
      <w:r w:rsidR="004B58F8">
        <w:rPr>
          <w:rFonts w:ascii="宋体" w:hAnsi="宋体" w:cs="宋体" w:hint="eastAsia"/>
          <w:color w:val="000000"/>
          <w:kern w:val="0"/>
          <w:szCs w:val="21"/>
          <w:lang w:bidi="ar"/>
        </w:rPr>
        <w:t>廊亭表面</w:t>
      </w:r>
      <w:r>
        <w:rPr>
          <w:rFonts w:ascii="宋体" w:hAnsi="宋体" w:cs="宋体" w:hint="eastAsia"/>
          <w:color w:val="000000"/>
          <w:kern w:val="0"/>
          <w:szCs w:val="21"/>
          <w:lang w:bidi="ar"/>
        </w:rPr>
        <w:t>应</w:t>
      </w:r>
      <w:r w:rsidR="004B58F8">
        <w:rPr>
          <w:rFonts w:ascii="宋体" w:hAnsi="宋体" w:cs="宋体" w:hint="eastAsia"/>
          <w:color w:val="000000"/>
          <w:kern w:val="0"/>
          <w:szCs w:val="21"/>
          <w:lang w:bidi="ar"/>
        </w:rPr>
        <w:t>无明显灰尘、污迹；内部无烟头、纸屑、果皮、杂物等人为垃圾，地面无明显灰尘、污迹。</w:t>
      </w:r>
    </w:p>
    <w:p w14:paraId="5FD9612D" w14:textId="3FE0E0BA" w:rsidR="004B58F8" w:rsidRDefault="00AF53B7" w:rsidP="004B58F8">
      <w:pPr>
        <w:widowControl/>
        <w:spacing w:line="260" w:lineRule="exact"/>
        <w:rPr>
          <w:rFonts w:ascii="宋体" w:hAnsi="宋体" w:cs="宋体"/>
          <w:color w:val="000000"/>
          <w:kern w:val="0"/>
          <w:szCs w:val="21"/>
          <w:lang w:bidi="ar"/>
        </w:rPr>
      </w:pPr>
      <w:r>
        <w:rPr>
          <w:rFonts w:ascii="宋体" w:hAnsi="宋体" w:cs="宋体" w:hint="eastAsia"/>
          <w:color w:val="000000"/>
          <w:kern w:val="0"/>
          <w:szCs w:val="21"/>
          <w:lang w:bidi="ar"/>
        </w:rPr>
        <w:t>6</w:t>
      </w:r>
      <w:r>
        <w:rPr>
          <w:rFonts w:ascii="宋体" w:hAnsi="宋体" w:cs="宋体"/>
          <w:color w:val="000000"/>
          <w:kern w:val="0"/>
          <w:szCs w:val="21"/>
          <w:lang w:bidi="ar"/>
        </w:rPr>
        <w:t xml:space="preserve">.3.5  </w:t>
      </w:r>
      <w:r w:rsidR="004B58F8">
        <w:rPr>
          <w:rFonts w:ascii="宋体" w:hAnsi="宋体" w:cs="宋体" w:hint="eastAsia"/>
          <w:color w:val="000000"/>
          <w:kern w:val="0"/>
          <w:szCs w:val="21"/>
          <w:lang w:bidi="ar"/>
        </w:rPr>
        <w:t>牌楼</w:t>
      </w:r>
      <w:r>
        <w:rPr>
          <w:rFonts w:ascii="宋体" w:hAnsi="宋体" w:cs="宋体" w:hint="eastAsia"/>
          <w:color w:val="000000"/>
          <w:kern w:val="0"/>
          <w:szCs w:val="21"/>
          <w:lang w:bidi="ar"/>
        </w:rPr>
        <w:t>应</w:t>
      </w:r>
      <w:r w:rsidR="004B58F8">
        <w:rPr>
          <w:rFonts w:ascii="宋体" w:hAnsi="宋体" w:cs="宋体" w:hint="eastAsia"/>
          <w:color w:val="000000"/>
          <w:kern w:val="0"/>
          <w:szCs w:val="21"/>
          <w:lang w:bidi="ar"/>
        </w:rPr>
        <w:t>干净、光亮、无尘土、无杂质。</w:t>
      </w:r>
    </w:p>
    <w:p w14:paraId="50F176B1" w14:textId="1B6FA02B" w:rsidR="004B58F8" w:rsidRPr="004B58F8" w:rsidRDefault="00AF53B7" w:rsidP="004B58F8">
      <w:pPr>
        <w:widowControl/>
        <w:spacing w:line="260" w:lineRule="exact"/>
        <w:rPr>
          <w:rFonts w:ascii="宋体" w:hAnsi="宋体"/>
          <w:szCs w:val="21"/>
        </w:rPr>
      </w:pPr>
      <w:r>
        <w:rPr>
          <w:rFonts w:ascii="宋体" w:hAnsi="宋体" w:cs="宋体" w:hint="eastAsia"/>
          <w:color w:val="000000"/>
          <w:kern w:val="0"/>
          <w:szCs w:val="21"/>
          <w:lang w:bidi="ar"/>
        </w:rPr>
        <w:t>6</w:t>
      </w:r>
      <w:r>
        <w:rPr>
          <w:rFonts w:ascii="宋体" w:hAnsi="宋体" w:cs="宋体"/>
          <w:color w:val="000000"/>
          <w:kern w:val="0"/>
          <w:szCs w:val="21"/>
          <w:lang w:bidi="ar"/>
        </w:rPr>
        <w:t xml:space="preserve">.3.6  </w:t>
      </w:r>
      <w:r w:rsidR="004B58F8">
        <w:rPr>
          <w:rFonts w:ascii="宋体" w:hAnsi="宋体" w:cs="宋体" w:hint="eastAsia"/>
          <w:color w:val="000000"/>
          <w:kern w:val="0"/>
          <w:szCs w:val="21"/>
          <w:lang w:bidi="ar"/>
        </w:rPr>
        <w:t>室内设施</w:t>
      </w:r>
      <w:r>
        <w:rPr>
          <w:rFonts w:ascii="宋体" w:hAnsi="宋体" w:cs="宋体" w:hint="eastAsia"/>
          <w:color w:val="000000"/>
          <w:kern w:val="0"/>
          <w:szCs w:val="21"/>
          <w:lang w:bidi="ar"/>
        </w:rPr>
        <w:t>应</w:t>
      </w:r>
      <w:r w:rsidR="004B58F8">
        <w:rPr>
          <w:rFonts w:ascii="宋体" w:hAnsi="宋体" w:cs="宋体" w:hint="eastAsia"/>
          <w:color w:val="000000"/>
          <w:kern w:val="0"/>
          <w:szCs w:val="21"/>
          <w:lang w:bidi="ar"/>
        </w:rPr>
        <w:t>无明显灰尘、污迹</w:t>
      </w:r>
      <w:r>
        <w:rPr>
          <w:rFonts w:ascii="宋体" w:hAnsi="宋体" w:cs="宋体" w:hint="eastAsia"/>
          <w:color w:val="000000"/>
          <w:kern w:val="0"/>
          <w:szCs w:val="21"/>
          <w:lang w:bidi="ar"/>
        </w:rPr>
        <w:t>。</w:t>
      </w:r>
    </w:p>
    <w:p w14:paraId="5A02F780" w14:textId="67973AFD" w:rsidR="004B58F8" w:rsidRPr="00DC01DB" w:rsidRDefault="00DC01DB" w:rsidP="00DC01DB">
      <w:pPr>
        <w:spacing w:beforeLines="50" w:before="156" w:afterLines="50" w:after="156"/>
        <w:rPr>
          <w:rFonts w:ascii="黑体" w:eastAsia="黑体" w:hAnsi="黑体"/>
        </w:rPr>
      </w:pPr>
      <w:r>
        <w:rPr>
          <w:rFonts w:ascii="黑体" w:eastAsia="黑体" w:hAnsi="黑体"/>
        </w:rPr>
        <w:t>6.</w:t>
      </w:r>
      <w:r w:rsidR="004B58F8" w:rsidRPr="00DC01DB">
        <w:rPr>
          <w:rFonts w:ascii="黑体" w:eastAsia="黑体" w:hAnsi="黑体" w:hint="eastAsia"/>
        </w:rPr>
        <w:t>4</w:t>
      </w:r>
      <w:r w:rsidR="00906329">
        <w:rPr>
          <w:rFonts w:ascii="黑体" w:eastAsia="黑体" w:hAnsi="黑体"/>
        </w:rPr>
        <w:t xml:space="preserve">  </w:t>
      </w:r>
      <w:r w:rsidRPr="00DC01DB">
        <w:rPr>
          <w:rFonts w:ascii="黑体" w:eastAsia="黑体" w:hAnsi="黑体" w:hint="eastAsia"/>
        </w:rPr>
        <w:t>亮化设施</w:t>
      </w:r>
    </w:p>
    <w:p w14:paraId="653AECAC" w14:textId="612B58E7" w:rsidR="004B58F8" w:rsidRDefault="00AF53B7" w:rsidP="004B58F8">
      <w:pPr>
        <w:widowControl/>
        <w:spacing w:line="300" w:lineRule="exact"/>
        <w:rPr>
          <w:rFonts w:ascii="宋体" w:hAnsi="宋体" w:cs="宋体"/>
          <w:color w:val="000000"/>
          <w:kern w:val="0"/>
          <w:szCs w:val="21"/>
          <w:lang w:bidi="ar"/>
        </w:rPr>
      </w:pPr>
      <w:r>
        <w:rPr>
          <w:rFonts w:ascii="宋体" w:hAnsi="宋体" w:cs="宋体" w:hint="eastAsia"/>
          <w:color w:val="000000"/>
          <w:kern w:val="0"/>
          <w:szCs w:val="21"/>
          <w:lang w:bidi="ar"/>
        </w:rPr>
        <w:lastRenderedPageBreak/>
        <w:t>6</w:t>
      </w:r>
      <w:r>
        <w:rPr>
          <w:rFonts w:ascii="宋体" w:hAnsi="宋体" w:cs="宋体"/>
          <w:color w:val="000000"/>
          <w:kern w:val="0"/>
          <w:szCs w:val="21"/>
          <w:lang w:bidi="ar"/>
        </w:rPr>
        <w:t xml:space="preserve">.4.1  </w:t>
      </w:r>
      <w:r w:rsidR="004B58F8">
        <w:rPr>
          <w:rFonts w:ascii="宋体" w:hAnsi="宋体" w:cs="宋体" w:hint="eastAsia"/>
          <w:color w:val="000000"/>
          <w:kern w:val="0"/>
          <w:szCs w:val="21"/>
          <w:lang w:bidi="ar"/>
        </w:rPr>
        <w:t>景观灯、文化灯、高灯</w:t>
      </w:r>
      <w:r>
        <w:rPr>
          <w:rFonts w:ascii="宋体" w:hAnsi="宋体" w:cs="宋体" w:hint="eastAsia"/>
          <w:color w:val="000000"/>
          <w:kern w:val="0"/>
          <w:szCs w:val="21"/>
          <w:lang w:bidi="ar"/>
        </w:rPr>
        <w:t>应</w:t>
      </w:r>
      <w:r w:rsidR="004B58F8">
        <w:rPr>
          <w:rFonts w:ascii="宋体" w:hAnsi="宋体" w:cs="宋体" w:hint="eastAsia"/>
          <w:color w:val="000000"/>
          <w:kern w:val="0"/>
          <w:szCs w:val="21"/>
          <w:lang w:bidi="ar"/>
        </w:rPr>
        <w:t>干净、光亮、无尘土。</w:t>
      </w:r>
    </w:p>
    <w:p w14:paraId="7307B3A4" w14:textId="56E098A5" w:rsidR="005D4625" w:rsidRPr="004B58F8" w:rsidRDefault="00AF53B7" w:rsidP="004B58F8">
      <w:pPr>
        <w:widowControl/>
        <w:spacing w:line="300" w:lineRule="exact"/>
        <w:rPr>
          <w:rFonts w:ascii="宋体" w:hAnsi="宋体"/>
          <w:szCs w:val="21"/>
        </w:rPr>
      </w:pPr>
      <w:r>
        <w:rPr>
          <w:rFonts w:ascii="宋体" w:hAnsi="宋体" w:cs="宋体" w:hint="eastAsia"/>
          <w:color w:val="000000"/>
          <w:kern w:val="0"/>
          <w:szCs w:val="21"/>
          <w:lang w:bidi="ar"/>
        </w:rPr>
        <w:t>6</w:t>
      </w:r>
      <w:r>
        <w:rPr>
          <w:rFonts w:ascii="宋体" w:hAnsi="宋体" w:cs="宋体"/>
          <w:color w:val="000000"/>
          <w:kern w:val="0"/>
          <w:szCs w:val="21"/>
          <w:lang w:bidi="ar"/>
        </w:rPr>
        <w:t xml:space="preserve">.4.2  </w:t>
      </w:r>
      <w:r w:rsidR="004B58F8">
        <w:rPr>
          <w:rFonts w:ascii="宋体" w:hAnsi="宋体" w:cs="宋体" w:hint="eastAsia"/>
          <w:color w:val="000000"/>
          <w:kern w:val="0"/>
          <w:szCs w:val="21"/>
          <w:lang w:bidi="ar"/>
        </w:rPr>
        <w:t>地灯</w:t>
      </w:r>
      <w:r>
        <w:rPr>
          <w:rFonts w:ascii="宋体" w:hAnsi="宋体" w:cs="宋体" w:hint="eastAsia"/>
          <w:color w:val="000000"/>
          <w:kern w:val="0"/>
          <w:szCs w:val="21"/>
          <w:lang w:bidi="ar"/>
        </w:rPr>
        <w:t>应</w:t>
      </w:r>
      <w:r w:rsidR="004B58F8">
        <w:rPr>
          <w:rFonts w:ascii="宋体" w:hAnsi="宋体" w:cs="宋体" w:hint="eastAsia"/>
          <w:color w:val="000000"/>
          <w:kern w:val="0"/>
          <w:szCs w:val="21"/>
          <w:lang w:bidi="ar"/>
        </w:rPr>
        <w:t>干净、无尘土、无杂质。</w:t>
      </w:r>
    </w:p>
    <w:p w14:paraId="0FAA4EC3" w14:textId="277E43E7" w:rsidR="004B58F8" w:rsidRDefault="00AF53B7" w:rsidP="004B58F8">
      <w:pPr>
        <w:widowControl/>
        <w:spacing w:line="260" w:lineRule="exact"/>
        <w:rPr>
          <w:rFonts w:ascii="宋体" w:hAnsi="宋体" w:cs="宋体"/>
          <w:color w:val="000000"/>
          <w:kern w:val="0"/>
          <w:szCs w:val="21"/>
          <w:lang w:bidi="ar"/>
        </w:rPr>
      </w:pPr>
      <w:r>
        <w:rPr>
          <w:rFonts w:ascii="宋体" w:hAnsi="宋体" w:cs="宋体"/>
          <w:color w:val="000000"/>
          <w:kern w:val="0"/>
          <w:szCs w:val="21"/>
          <w:lang w:bidi="ar"/>
        </w:rPr>
        <w:t xml:space="preserve">6.4.3  </w:t>
      </w:r>
      <w:r w:rsidR="004B58F8">
        <w:rPr>
          <w:rFonts w:ascii="宋体" w:hAnsi="宋体" w:cs="宋体" w:hint="eastAsia"/>
          <w:color w:val="000000"/>
          <w:kern w:val="0"/>
          <w:szCs w:val="21"/>
          <w:lang w:bidi="ar"/>
        </w:rPr>
        <w:t>灯箱</w:t>
      </w:r>
      <w:r>
        <w:rPr>
          <w:rFonts w:ascii="宋体" w:hAnsi="宋体" w:cs="宋体" w:hint="eastAsia"/>
          <w:color w:val="000000"/>
          <w:kern w:val="0"/>
          <w:szCs w:val="21"/>
          <w:lang w:bidi="ar"/>
        </w:rPr>
        <w:t>应</w:t>
      </w:r>
      <w:r w:rsidR="004B58F8">
        <w:rPr>
          <w:rFonts w:ascii="宋体" w:hAnsi="宋体" w:cs="宋体" w:hint="eastAsia"/>
          <w:color w:val="000000"/>
          <w:kern w:val="0"/>
          <w:szCs w:val="21"/>
          <w:lang w:bidi="ar"/>
        </w:rPr>
        <w:t>干净、醒目、无尘土、无污渍。</w:t>
      </w:r>
    </w:p>
    <w:p w14:paraId="381DDCBE" w14:textId="7E40B22F" w:rsidR="004B58F8" w:rsidRDefault="00AF53B7" w:rsidP="004B58F8">
      <w:pPr>
        <w:widowControl/>
        <w:spacing w:line="260" w:lineRule="exact"/>
        <w:rPr>
          <w:rFonts w:ascii="宋体" w:hAnsi="宋体" w:cs="宋体"/>
          <w:color w:val="000000"/>
          <w:kern w:val="0"/>
          <w:szCs w:val="21"/>
          <w:lang w:bidi="ar"/>
        </w:rPr>
      </w:pPr>
      <w:r>
        <w:rPr>
          <w:rFonts w:ascii="宋体" w:hAnsi="宋体" w:cs="宋体"/>
          <w:color w:val="000000"/>
          <w:kern w:val="0"/>
          <w:szCs w:val="21"/>
          <w:lang w:bidi="ar"/>
        </w:rPr>
        <w:t xml:space="preserve">6.4.4  </w:t>
      </w:r>
      <w:r w:rsidR="004B58F8">
        <w:rPr>
          <w:rFonts w:ascii="宋体" w:hAnsi="宋体" w:cs="宋体" w:hint="eastAsia"/>
          <w:color w:val="000000"/>
          <w:kern w:val="0"/>
          <w:szCs w:val="21"/>
          <w:lang w:bidi="ar"/>
        </w:rPr>
        <w:t>路灯</w:t>
      </w:r>
      <w:r>
        <w:rPr>
          <w:rFonts w:ascii="宋体" w:hAnsi="宋体" w:cs="宋体" w:hint="eastAsia"/>
          <w:color w:val="000000"/>
          <w:kern w:val="0"/>
          <w:szCs w:val="21"/>
          <w:lang w:bidi="ar"/>
        </w:rPr>
        <w:t>应</w:t>
      </w:r>
      <w:r w:rsidR="004B58F8">
        <w:rPr>
          <w:rFonts w:ascii="宋体" w:hAnsi="宋体" w:cs="宋体" w:hint="eastAsia"/>
          <w:color w:val="000000"/>
          <w:kern w:val="0"/>
          <w:szCs w:val="21"/>
          <w:lang w:bidi="ar"/>
        </w:rPr>
        <w:t>干净、明亮，</w:t>
      </w:r>
      <w:proofErr w:type="gramStart"/>
      <w:r w:rsidR="004B58F8">
        <w:rPr>
          <w:rFonts w:ascii="宋体" w:hAnsi="宋体" w:cs="宋体" w:hint="eastAsia"/>
          <w:color w:val="000000"/>
          <w:kern w:val="0"/>
          <w:szCs w:val="21"/>
          <w:lang w:bidi="ar"/>
        </w:rPr>
        <w:t>灯杆无喷涂</w:t>
      </w:r>
      <w:proofErr w:type="gramEnd"/>
      <w:r w:rsidR="004B58F8">
        <w:rPr>
          <w:rFonts w:ascii="宋体" w:hAnsi="宋体" w:cs="宋体" w:hint="eastAsia"/>
          <w:color w:val="000000"/>
          <w:kern w:val="0"/>
          <w:szCs w:val="21"/>
          <w:lang w:bidi="ar"/>
        </w:rPr>
        <w:t>、</w:t>
      </w:r>
      <w:proofErr w:type="gramStart"/>
      <w:r>
        <w:rPr>
          <w:rFonts w:ascii="宋体" w:hAnsi="宋体" w:cs="宋体" w:hint="eastAsia"/>
          <w:color w:val="000000"/>
          <w:kern w:val="0"/>
          <w:szCs w:val="21"/>
          <w:lang w:bidi="ar"/>
        </w:rPr>
        <w:t>无</w:t>
      </w:r>
      <w:r w:rsidR="004B58F8">
        <w:rPr>
          <w:rFonts w:ascii="宋体" w:hAnsi="宋体" w:cs="宋体" w:hint="eastAsia"/>
          <w:color w:val="000000"/>
          <w:kern w:val="0"/>
          <w:szCs w:val="21"/>
          <w:lang w:bidi="ar"/>
        </w:rPr>
        <w:t>野广告</w:t>
      </w:r>
      <w:proofErr w:type="gramEnd"/>
      <w:r w:rsidR="004B58F8">
        <w:rPr>
          <w:rFonts w:ascii="宋体" w:hAnsi="宋体" w:cs="宋体" w:hint="eastAsia"/>
          <w:color w:val="000000"/>
          <w:kern w:val="0"/>
          <w:szCs w:val="21"/>
          <w:lang w:bidi="ar"/>
        </w:rPr>
        <w:t>。</w:t>
      </w:r>
    </w:p>
    <w:p w14:paraId="13A4DC50" w14:textId="0D16A318" w:rsidR="002919AE" w:rsidRPr="00DC01DB" w:rsidRDefault="00DC01DB" w:rsidP="00DC01DB">
      <w:pPr>
        <w:spacing w:beforeLines="50" w:before="156" w:afterLines="50" w:after="156"/>
        <w:rPr>
          <w:rFonts w:ascii="黑体" w:eastAsia="黑体" w:hAnsi="黑体"/>
        </w:rPr>
      </w:pPr>
      <w:r>
        <w:rPr>
          <w:rFonts w:ascii="黑体" w:eastAsia="黑体" w:hAnsi="黑体"/>
        </w:rPr>
        <w:t>6.</w:t>
      </w:r>
      <w:r w:rsidR="004B58F8" w:rsidRPr="00DC01DB">
        <w:rPr>
          <w:rFonts w:ascii="黑体" w:eastAsia="黑体" w:hAnsi="黑体" w:hint="eastAsia"/>
        </w:rPr>
        <w:t>5</w:t>
      </w:r>
      <w:r w:rsidR="00906329">
        <w:rPr>
          <w:rFonts w:ascii="黑体" w:eastAsia="黑体" w:hAnsi="黑体"/>
        </w:rPr>
        <w:t xml:space="preserve">  </w:t>
      </w:r>
      <w:r w:rsidR="002919AE" w:rsidRPr="00DC01DB">
        <w:rPr>
          <w:rFonts w:ascii="黑体" w:eastAsia="黑体" w:hAnsi="黑体" w:hint="eastAsia"/>
        </w:rPr>
        <w:t>公共设施</w:t>
      </w:r>
    </w:p>
    <w:p w14:paraId="5727DAA8" w14:textId="3B45F967" w:rsidR="004B58F8" w:rsidRDefault="00AF53B7" w:rsidP="004B58F8">
      <w:pPr>
        <w:widowControl/>
        <w:spacing w:line="300" w:lineRule="exact"/>
        <w:rPr>
          <w:rFonts w:ascii="宋体" w:hAnsi="宋体" w:cs="宋体"/>
          <w:color w:val="000000"/>
          <w:kern w:val="0"/>
          <w:szCs w:val="21"/>
          <w:lang w:bidi="ar"/>
        </w:rPr>
      </w:pPr>
      <w:r>
        <w:rPr>
          <w:rFonts w:ascii="宋体" w:hAnsi="宋体" w:cs="宋体"/>
          <w:color w:val="000000"/>
          <w:kern w:val="0"/>
          <w:szCs w:val="21"/>
          <w:lang w:bidi="ar"/>
        </w:rPr>
        <w:t>6.</w:t>
      </w:r>
      <w:r w:rsidR="004B58F8">
        <w:rPr>
          <w:rFonts w:ascii="宋体" w:hAnsi="宋体" w:cs="宋体" w:hint="eastAsia"/>
          <w:color w:val="000000"/>
          <w:kern w:val="0"/>
          <w:szCs w:val="21"/>
          <w:lang w:bidi="ar"/>
        </w:rPr>
        <w:t>5</w:t>
      </w:r>
      <w:r w:rsidR="004B58F8">
        <w:rPr>
          <w:rFonts w:ascii="宋体" w:hAnsi="宋体" w:cs="宋体"/>
          <w:color w:val="000000"/>
          <w:kern w:val="0"/>
          <w:szCs w:val="21"/>
          <w:lang w:bidi="ar"/>
        </w:rPr>
        <w:t>.1</w:t>
      </w:r>
      <w:r w:rsidR="004B58F8">
        <w:rPr>
          <w:rFonts w:ascii="宋体" w:hAnsi="宋体" w:cs="宋体" w:hint="eastAsia"/>
          <w:color w:val="000000"/>
          <w:kern w:val="0"/>
          <w:szCs w:val="21"/>
          <w:lang w:bidi="ar"/>
        </w:rPr>
        <w:t>安全</w:t>
      </w:r>
      <w:r w:rsidR="001D5F16">
        <w:rPr>
          <w:rFonts w:ascii="宋体" w:hAnsi="宋体" w:cs="宋体" w:hint="eastAsia"/>
          <w:color w:val="000000"/>
          <w:kern w:val="0"/>
          <w:szCs w:val="21"/>
          <w:lang w:bidi="ar"/>
        </w:rPr>
        <w:t>设施</w:t>
      </w:r>
    </w:p>
    <w:p w14:paraId="30E4C764" w14:textId="48C55976" w:rsidR="004B58F8" w:rsidRDefault="00AF53B7" w:rsidP="004B58F8">
      <w:pPr>
        <w:widowControl/>
        <w:spacing w:line="300" w:lineRule="exact"/>
        <w:rPr>
          <w:rFonts w:ascii="宋体" w:hAnsi="宋体" w:cs="宋体"/>
          <w:color w:val="000000"/>
          <w:kern w:val="0"/>
          <w:szCs w:val="21"/>
          <w:lang w:bidi="ar"/>
        </w:rPr>
      </w:pPr>
      <w:r>
        <w:rPr>
          <w:rFonts w:ascii="宋体" w:hAnsi="宋体" w:cs="宋体" w:hint="eastAsia"/>
          <w:color w:val="000000"/>
          <w:kern w:val="0"/>
          <w:szCs w:val="21"/>
          <w:lang w:bidi="ar"/>
        </w:rPr>
        <w:t>6</w:t>
      </w:r>
      <w:r>
        <w:rPr>
          <w:rFonts w:ascii="宋体" w:hAnsi="宋体" w:cs="宋体"/>
          <w:color w:val="000000"/>
          <w:kern w:val="0"/>
          <w:szCs w:val="21"/>
          <w:lang w:bidi="ar"/>
        </w:rPr>
        <w:t xml:space="preserve">.5.1.1  </w:t>
      </w:r>
      <w:r w:rsidR="004B58F8">
        <w:rPr>
          <w:rFonts w:ascii="宋体" w:hAnsi="宋体" w:cs="宋体" w:hint="eastAsia"/>
          <w:color w:val="000000"/>
          <w:kern w:val="0"/>
          <w:szCs w:val="21"/>
          <w:lang w:bidi="ar"/>
        </w:rPr>
        <w:t>电箱</w:t>
      </w:r>
      <w:r>
        <w:rPr>
          <w:rFonts w:ascii="宋体" w:hAnsi="宋体" w:cs="宋体" w:hint="eastAsia"/>
          <w:color w:val="000000"/>
          <w:kern w:val="0"/>
          <w:szCs w:val="21"/>
          <w:lang w:bidi="ar"/>
        </w:rPr>
        <w:t>、灭火器箱</w:t>
      </w:r>
      <w:r w:rsidR="004B58F8">
        <w:rPr>
          <w:rFonts w:ascii="宋体" w:hAnsi="宋体" w:cs="宋体" w:hint="eastAsia"/>
          <w:color w:val="000000"/>
          <w:kern w:val="0"/>
          <w:szCs w:val="21"/>
          <w:lang w:bidi="ar"/>
        </w:rPr>
        <w:t>箱体</w:t>
      </w:r>
      <w:r>
        <w:rPr>
          <w:rFonts w:ascii="宋体" w:hAnsi="宋体" w:cs="宋体" w:hint="eastAsia"/>
          <w:color w:val="000000"/>
          <w:kern w:val="0"/>
          <w:szCs w:val="21"/>
          <w:lang w:bidi="ar"/>
        </w:rPr>
        <w:t>应</w:t>
      </w:r>
      <w:r w:rsidR="004B58F8">
        <w:rPr>
          <w:rFonts w:ascii="宋体" w:hAnsi="宋体" w:cs="宋体" w:hint="eastAsia"/>
          <w:color w:val="000000"/>
          <w:kern w:val="0"/>
          <w:szCs w:val="21"/>
          <w:lang w:bidi="ar"/>
        </w:rPr>
        <w:t>干净、无尘土。</w:t>
      </w:r>
    </w:p>
    <w:p w14:paraId="5560C050" w14:textId="12E29719" w:rsidR="004B58F8" w:rsidRDefault="00AF53B7" w:rsidP="004B58F8">
      <w:pPr>
        <w:widowControl/>
        <w:spacing w:line="300" w:lineRule="exact"/>
        <w:rPr>
          <w:rFonts w:ascii="宋体" w:hAnsi="宋体" w:cs="宋体"/>
          <w:color w:val="000000"/>
          <w:kern w:val="0"/>
          <w:szCs w:val="21"/>
          <w:lang w:bidi="ar"/>
        </w:rPr>
      </w:pPr>
      <w:r>
        <w:rPr>
          <w:rFonts w:ascii="宋体" w:hAnsi="宋体" w:cs="宋体"/>
          <w:color w:val="000000"/>
          <w:kern w:val="0"/>
          <w:szCs w:val="21"/>
          <w:lang w:bidi="ar"/>
        </w:rPr>
        <w:t xml:space="preserve">6.5.1.2  </w:t>
      </w:r>
      <w:r w:rsidR="004B58F8">
        <w:rPr>
          <w:rFonts w:ascii="宋体" w:hAnsi="宋体" w:cs="宋体" w:hint="eastAsia"/>
          <w:color w:val="000000"/>
          <w:kern w:val="0"/>
          <w:szCs w:val="21"/>
          <w:lang w:bidi="ar"/>
        </w:rPr>
        <w:t>消防栓</w:t>
      </w:r>
      <w:r>
        <w:rPr>
          <w:rFonts w:ascii="宋体" w:hAnsi="宋体" w:cs="宋体" w:hint="eastAsia"/>
          <w:color w:val="000000"/>
          <w:kern w:val="0"/>
          <w:szCs w:val="21"/>
          <w:lang w:bidi="ar"/>
        </w:rPr>
        <w:t>应</w:t>
      </w:r>
      <w:r w:rsidR="004B58F8">
        <w:rPr>
          <w:rFonts w:ascii="宋体" w:hAnsi="宋体" w:cs="宋体" w:hint="eastAsia"/>
          <w:color w:val="000000"/>
          <w:kern w:val="0"/>
          <w:szCs w:val="21"/>
          <w:lang w:bidi="ar"/>
        </w:rPr>
        <w:t>无灰尘，无油迹，无污物，无蜘蛛网，无喷涂。</w:t>
      </w:r>
    </w:p>
    <w:p w14:paraId="4753B630" w14:textId="2CD77B3B" w:rsidR="004B58F8" w:rsidRDefault="00AF53B7" w:rsidP="004B58F8">
      <w:pPr>
        <w:widowControl/>
        <w:spacing w:line="300" w:lineRule="exact"/>
        <w:rPr>
          <w:rFonts w:ascii="宋体" w:hAnsi="宋体" w:cs="宋体"/>
          <w:color w:val="000000"/>
          <w:kern w:val="0"/>
          <w:szCs w:val="21"/>
          <w:lang w:bidi="ar"/>
        </w:rPr>
      </w:pPr>
      <w:r>
        <w:rPr>
          <w:rFonts w:ascii="宋体" w:hAnsi="宋体" w:cs="宋体"/>
          <w:color w:val="000000"/>
          <w:kern w:val="0"/>
          <w:szCs w:val="21"/>
          <w:lang w:bidi="ar"/>
        </w:rPr>
        <w:t xml:space="preserve">6.5.1.3  </w:t>
      </w:r>
      <w:r w:rsidR="004B58F8">
        <w:rPr>
          <w:rFonts w:ascii="宋体" w:hAnsi="宋体" w:cs="宋体" w:hint="eastAsia"/>
          <w:color w:val="000000"/>
          <w:kern w:val="0"/>
          <w:szCs w:val="21"/>
          <w:lang w:bidi="ar"/>
        </w:rPr>
        <w:t>监控</w:t>
      </w:r>
      <w:r>
        <w:rPr>
          <w:rFonts w:ascii="宋体" w:hAnsi="宋体" w:cs="宋体" w:hint="eastAsia"/>
          <w:color w:val="000000"/>
          <w:kern w:val="0"/>
          <w:szCs w:val="21"/>
          <w:lang w:bidi="ar"/>
        </w:rPr>
        <w:t>应</w:t>
      </w:r>
      <w:r w:rsidR="004B58F8">
        <w:rPr>
          <w:rFonts w:ascii="宋体" w:hAnsi="宋体" w:cs="宋体" w:hint="eastAsia"/>
          <w:color w:val="000000"/>
          <w:kern w:val="0"/>
          <w:szCs w:val="21"/>
          <w:lang w:bidi="ar"/>
        </w:rPr>
        <w:t>无灰尘、无污渍。</w:t>
      </w:r>
    </w:p>
    <w:p w14:paraId="77A301E7" w14:textId="17BAC21B" w:rsidR="004B58F8" w:rsidRDefault="00AF53B7" w:rsidP="004B58F8">
      <w:pPr>
        <w:widowControl/>
        <w:spacing w:line="300" w:lineRule="exact"/>
        <w:rPr>
          <w:rFonts w:ascii="宋体" w:hAnsi="宋体" w:cs="宋体"/>
          <w:color w:val="000000"/>
          <w:kern w:val="0"/>
          <w:szCs w:val="21"/>
          <w:lang w:bidi="ar"/>
        </w:rPr>
      </w:pPr>
      <w:r>
        <w:rPr>
          <w:rFonts w:ascii="宋体" w:hAnsi="宋体" w:cs="宋体"/>
          <w:color w:val="000000"/>
          <w:kern w:val="0"/>
          <w:szCs w:val="21"/>
          <w:lang w:bidi="ar"/>
        </w:rPr>
        <w:t>6.</w:t>
      </w:r>
      <w:r w:rsidR="004B58F8">
        <w:rPr>
          <w:rFonts w:ascii="宋体" w:hAnsi="宋体" w:cs="宋体" w:hint="eastAsia"/>
          <w:color w:val="000000"/>
          <w:kern w:val="0"/>
          <w:szCs w:val="21"/>
          <w:lang w:bidi="ar"/>
        </w:rPr>
        <w:t>5</w:t>
      </w:r>
      <w:r w:rsidR="004B58F8">
        <w:rPr>
          <w:rFonts w:ascii="宋体" w:hAnsi="宋体" w:cs="宋体"/>
          <w:color w:val="000000"/>
          <w:kern w:val="0"/>
          <w:szCs w:val="21"/>
          <w:lang w:bidi="ar"/>
        </w:rPr>
        <w:t xml:space="preserve">.2  </w:t>
      </w:r>
      <w:r w:rsidR="004B58F8">
        <w:rPr>
          <w:rFonts w:ascii="宋体" w:hAnsi="宋体" w:cs="宋体" w:hint="eastAsia"/>
          <w:color w:val="000000"/>
          <w:kern w:val="0"/>
          <w:szCs w:val="21"/>
          <w:lang w:bidi="ar"/>
        </w:rPr>
        <w:t xml:space="preserve">服务设施 </w:t>
      </w:r>
      <w:r w:rsidR="004B58F8">
        <w:rPr>
          <w:rFonts w:ascii="宋体" w:hAnsi="宋体" w:cs="宋体"/>
          <w:color w:val="000000"/>
          <w:kern w:val="0"/>
          <w:szCs w:val="21"/>
          <w:lang w:bidi="ar"/>
        </w:rPr>
        <w:t xml:space="preserve"> </w:t>
      </w:r>
    </w:p>
    <w:p w14:paraId="1481AD7E" w14:textId="15E1363C" w:rsidR="004B58F8" w:rsidRDefault="00AF53B7" w:rsidP="004B58F8">
      <w:pPr>
        <w:widowControl/>
        <w:spacing w:line="300" w:lineRule="exact"/>
        <w:rPr>
          <w:rFonts w:ascii="宋体" w:hAnsi="宋体" w:cs="宋体"/>
          <w:color w:val="000000"/>
          <w:kern w:val="0"/>
          <w:szCs w:val="21"/>
          <w:lang w:bidi="ar"/>
        </w:rPr>
      </w:pPr>
      <w:r>
        <w:rPr>
          <w:rFonts w:ascii="宋体" w:hAnsi="宋体" w:cs="宋体" w:hint="eastAsia"/>
          <w:color w:val="000000"/>
          <w:kern w:val="0"/>
          <w:szCs w:val="21"/>
          <w:lang w:bidi="ar"/>
        </w:rPr>
        <w:t>6</w:t>
      </w:r>
      <w:r>
        <w:rPr>
          <w:rFonts w:ascii="宋体" w:hAnsi="宋体" w:cs="宋体"/>
          <w:color w:val="000000"/>
          <w:kern w:val="0"/>
          <w:szCs w:val="21"/>
          <w:lang w:bidi="ar"/>
        </w:rPr>
        <w:t xml:space="preserve">.5.2.1  </w:t>
      </w:r>
      <w:r w:rsidR="004B58F8">
        <w:rPr>
          <w:rFonts w:ascii="宋体" w:hAnsi="宋体" w:cs="宋体" w:hint="eastAsia"/>
          <w:color w:val="000000"/>
          <w:kern w:val="0"/>
          <w:szCs w:val="21"/>
          <w:lang w:bidi="ar"/>
        </w:rPr>
        <w:t>座椅表面</w:t>
      </w:r>
      <w:r>
        <w:rPr>
          <w:rFonts w:ascii="宋体" w:hAnsi="宋体" w:cs="宋体" w:hint="eastAsia"/>
          <w:color w:val="000000"/>
          <w:kern w:val="0"/>
          <w:szCs w:val="21"/>
          <w:lang w:bidi="ar"/>
        </w:rPr>
        <w:t>应</w:t>
      </w:r>
      <w:r w:rsidR="004B58F8">
        <w:rPr>
          <w:rFonts w:ascii="宋体" w:hAnsi="宋体" w:cs="宋体" w:hint="eastAsia"/>
          <w:color w:val="000000"/>
          <w:kern w:val="0"/>
          <w:szCs w:val="21"/>
          <w:lang w:bidi="ar"/>
        </w:rPr>
        <w:t>洁净，光亮，无杂物、无积尘，无污渍。</w:t>
      </w:r>
    </w:p>
    <w:p w14:paraId="56B2D2A8" w14:textId="6746F49E" w:rsidR="004B58F8" w:rsidRPr="0056147B" w:rsidRDefault="00AF53B7" w:rsidP="004B58F8">
      <w:pPr>
        <w:widowControl/>
        <w:spacing w:line="300" w:lineRule="exact"/>
        <w:rPr>
          <w:rFonts w:ascii="宋体" w:hAnsi="宋体" w:cs="宋体"/>
          <w:color w:val="000000"/>
          <w:kern w:val="0"/>
          <w:szCs w:val="21"/>
          <w:lang w:bidi="ar"/>
        </w:rPr>
      </w:pPr>
      <w:r w:rsidRPr="0056147B">
        <w:rPr>
          <w:rFonts w:ascii="宋体" w:hAnsi="宋体" w:cs="宋体"/>
          <w:color w:val="000000"/>
          <w:kern w:val="0"/>
          <w:szCs w:val="21"/>
          <w:lang w:bidi="ar"/>
        </w:rPr>
        <w:t xml:space="preserve">6.5.2.2  </w:t>
      </w:r>
      <w:r w:rsidR="004B58F8" w:rsidRPr="0056147B">
        <w:rPr>
          <w:rFonts w:ascii="宋体" w:hAnsi="宋体" w:cs="宋体" w:hint="eastAsia"/>
          <w:color w:val="000000"/>
          <w:kern w:val="0"/>
          <w:szCs w:val="21"/>
          <w:lang w:bidi="ar"/>
        </w:rPr>
        <w:t>垃圾</w:t>
      </w:r>
      <w:r w:rsidR="0056147B" w:rsidRPr="0056147B">
        <w:rPr>
          <w:rFonts w:ascii="宋体" w:hAnsi="宋体" w:cs="宋体" w:hint="eastAsia"/>
          <w:color w:val="000000"/>
          <w:kern w:val="0"/>
          <w:szCs w:val="21"/>
          <w:lang w:bidi="ar"/>
        </w:rPr>
        <w:t>投掷区应</w:t>
      </w:r>
      <w:r w:rsidR="004B58F8" w:rsidRPr="0056147B">
        <w:rPr>
          <w:rFonts w:ascii="宋体" w:hAnsi="宋体" w:cs="宋体" w:hint="eastAsia"/>
          <w:color w:val="000000"/>
          <w:kern w:val="0"/>
          <w:szCs w:val="21"/>
          <w:lang w:bidi="ar"/>
        </w:rPr>
        <w:t>按</w:t>
      </w:r>
      <w:r w:rsidR="0056147B" w:rsidRPr="0056147B">
        <w:rPr>
          <w:rFonts w:ascii="宋体" w:hAnsi="宋体" w:cs="宋体" w:hint="eastAsia"/>
          <w:color w:val="000000"/>
          <w:kern w:val="0"/>
          <w:szCs w:val="21"/>
          <w:lang w:bidi="ar"/>
        </w:rPr>
        <w:t>垃圾</w:t>
      </w:r>
      <w:r w:rsidR="004B58F8" w:rsidRPr="0056147B">
        <w:rPr>
          <w:rFonts w:ascii="宋体" w:hAnsi="宋体" w:cs="宋体" w:hint="eastAsia"/>
          <w:color w:val="000000"/>
          <w:kern w:val="0"/>
          <w:szCs w:val="21"/>
          <w:lang w:bidi="ar"/>
        </w:rPr>
        <w:t>分类要求套双色垃圾袋，外表无污迹、无异味、无蚊蝇滋生、无污水横流、无垃圾混投，放置于规定区域。</w:t>
      </w:r>
    </w:p>
    <w:p w14:paraId="44714D74" w14:textId="28A943A4" w:rsidR="00DC01DB" w:rsidRPr="001D5F16" w:rsidRDefault="00AF53B7" w:rsidP="00DC01DB">
      <w:pPr>
        <w:widowControl/>
        <w:spacing w:line="300" w:lineRule="exact"/>
        <w:rPr>
          <w:rStyle w:val="HTML5"/>
        </w:rPr>
      </w:pPr>
      <w:r>
        <w:rPr>
          <w:rFonts w:ascii="宋体" w:hAnsi="宋体" w:cs="宋体"/>
          <w:color w:val="000000"/>
          <w:szCs w:val="21"/>
          <w:lang w:bidi="ar"/>
        </w:rPr>
        <w:t>6.</w:t>
      </w:r>
      <w:r w:rsidR="00DC01DB">
        <w:rPr>
          <w:rFonts w:ascii="宋体" w:hAnsi="宋体" w:cs="宋体" w:hint="eastAsia"/>
          <w:color w:val="000000"/>
          <w:szCs w:val="21"/>
          <w:lang w:bidi="ar"/>
        </w:rPr>
        <w:t>5</w:t>
      </w:r>
      <w:r w:rsidR="00DC01DB">
        <w:rPr>
          <w:rFonts w:ascii="宋体" w:hAnsi="宋体" w:cs="宋体"/>
          <w:color w:val="000000"/>
          <w:szCs w:val="21"/>
          <w:lang w:bidi="ar"/>
        </w:rPr>
        <w:t>.3</w:t>
      </w:r>
      <w:r w:rsidR="00DC01DB">
        <w:rPr>
          <w:rFonts w:ascii="宋体" w:hAnsi="宋体" w:cs="宋体" w:hint="eastAsia"/>
          <w:color w:val="000000"/>
          <w:szCs w:val="21"/>
          <w:lang w:bidi="ar"/>
        </w:rPr>
        <w:t xml:space="preserve"> </w:t>
      </w:r>
      <w:r w:rsidR="00DC01DB">
        <w:rPr>
          <w:rFonts w:ascii="宋体" w:hAnsi="宋体" w:cs="宋体"/>
          <w:color w:val="000000"/>
          <w:szCs w:val="21"/>
          <w:lang w:bidi="ar"/>
        </w:rPr>
        <w:t xml:space="preserve"> </w:t>
      </w:r>
      <w:r w:rsidR="00DC01DB">
        <w:rPr>
          <w:rFonts w:ascii="宋体" w:hAnsi="宋体" w:cs="宋体" w:hint="eastAsia"/>
          <w:color w:val="000000"/>
          <w:kern w:val="0"/>
          <w:szCs w:val="21"/>
          <w:lang w:bidi="ar"/>
        </w:rPr>
        <w:t>信息</w:t>
      </w:r>
      <w:r w:rsidR="001D5F16">
        <w:rPr>
          <w:rFonts w:ascii="宋体" w:hAnsi="宋体" w:cs="宋体" w:hint="eastAsia"/>
          <w:color w:val="000000"/>
          <w:kern w:val="0"/>
          <w:szCs w:val="21"/>
          <w:lang w:bidi="ar"/>
        </w:rPr>
        <w:t>设施</w:t>
      </w:r>
    </w:p>
    <w:p w14:paraId="45C14A63" w14:textId="75293995" w:rsidR="00DC01DB" w:rsidRPr="00DC01DB" w:rsidRDefault="00392808" w:rsidP="00DC01DB">
      <w:pPr>
        <w:widowControl/>
        <w:spacing w:line="300" w:lineRule="exact"/>
        <w:rPr>
          <w:rFonts w:ascii="宋体" w:hAnsi="宋体"/>
          <w:szCs w:val="21"/>
        </w:rPr>
      </w:pPr>
      <w:r>
        <w:rPr>
          <w:rFonts w:ascii="宋体" w:hAnsi="宋体" w:cs="宋体" w:hint="eastAsia"/>
          <w:color w:val="000000"/>
          <w:kern w:val="0"/>
          <w:szCs w:val="21"/>
          <w:lang w:bidi="ar"/>
        </w:rPr>
        <w:t>6</w:t>
      </w:r>
      <w:r>
        <w:rPr>
          <w:rFonts w:ascii="宋体" w:hAnsi="宋体" w:cs="宋体"/>
          <w:color w:val="000000"/>
          <w:kern w:val="0"/>
          <w:szCs w:val="21"/>
          <w:lang w:bidi="ar"/>
        </w:rPr>
        <w:t xml:space="preserve">.5.3.1  </w:t>
      </w:r>
      <w:r w:rsidR="00DC01DB">
        <w:rPr>
          <w:rFonts w:ascii="宋体" w:hAnsi="宋体" w:cs="宋体" w:hint="eastAsia"/>
          <w:color w:val="000000"/>
          <w:kern w:val="0"/>
          <w:szCs w:val="21"/>
          <w:lang w:bidi="ar"/>
        </w:rPr>
        <w:t>导</w:t>
      </w:r>
      <w:proofErr w:type="gramStart"/>
      <w:r w:rsidR="00DC01DB">
        <w:rPr>
          <w:rFonts w:ascii="宋体" w:hAnsi="宋体" w:cs="宋体" w:hint="eastAsia"/>
          <w:color w:val="000000"/>
          <w:kern w:val="0"/>
          <w:szCs w:val="21"/>
          <w:lang w:bidi="ar"/>
        </w:rPr>
        <w:t>览</w:t>
      </w:r>
      <w:proofErr w:type="gramEnd"/>
      <w:r w:rsidR="00DC01DB">
        <w:rPr>
          <w:rFonts w:ascii="宋体" w:hAnsi="宋体" w:cs="宋体" w:hint="eastAsia"/>
          <w:color w:val="000000"/>
          <w:kern w:val="0"/>
          <w:szCs w:val="21"/>
          <w:lang w:bidi="ar"/>
        </w:rPr>
        <w:t>图、景点介绍牌、公示牌、警示牌、标识牌</w:t>
      </w:r>
      <w:r>
        <w:rPr>
          <w:rFonts w:ascii="宋体" w:hAnsi="宋体" w:cs="宋体" w:hint="eastAsia"/>
          <w:color w:val="000000"/>
          <w:kern w:val="0"/>
          <w:szCs w:val="21"/>
          <w:lang w:bidi="ar"/>
        </w:rPr>
        <w:t>应</w:t>
      </w:r>
      <w:r w:rsidR="00DC01DB">
        <w:rPr>
          <w:rFonts w:ascii="宋体" w:hAnsi="宋体" w:cs="宋体" w:hint="eastAsia"/>
          <w:color w:val="000000"/>
          <w:kern w:val="0"/>
          <w:szCs w:val="21"/>
          <w:lang w:bidi="ar"/>
        </w:rPr>
        <w:t>洁净光亮，无灰尘、无污渍。</w:t>
      </w:r>
    </w:p>
    <w:p w14:paraId="571B1D07" w14:textId="326345CF" w:rsidR="00DC01DB" w:rsidRDefault="00392808" w:rsidP="00DC01DB">
      <w:pPr>
        <w:widowControl/>
        <w:spacing w:line="300" w:lineRule="exact"/>
        <w:rPr>
          <w:rFonts w:ascii="宋体" w:hAnsi="宋体" w:cs="宋体"/>
          <w:color w:val="000000"/>
          <w:kern w:val="0"/>
          <w:szCs w:val="21"/>
          <w:lang w:bidi="ar"/>
        </w:rPr>
      </w:pPr>
      <w:r>
        <w:rPr>
          <w:rFonts w:ascii="宋体" w:hAnsi="宋体" w:cs="宋体" w:hint="eastAsia"/>
          <w:color w:val="000000"/>
          <w:kern w:val="0"/>
          <w:szCs w:val="21"/>
          <w:lang w:bidi="ar"/>
        </w:rPr>
        <w:t>6</w:t>
      </w:r>
      <w:r>
        <w:rPr>
          <w:rFonts w:ascii="宋体" w:hAnsi="宋体" w:cs="宋体"/>
          <w:color w:val="000000"/>
          <w:kern w:val="0"/>
          <w:szCs w:val="21"/>
          <w:lang w:bidi="ar"/>
        </w:rPr>
        <w:t xml:space="preserve">.5.3.2  </w:t>
      </w:r>
      <w:r w:rsidR="00DC01DB">
        <w:rPr>
          <w:rFonts w:ascii="宋体" w:hAnsi="宋体" w:cs="宋体" w:hint="eastAsia"/>
          <w:color w:val="000000"/>
          <w:kern w:val="0"/>
          <w:szCs w:val="21"/>
          <w:lang w:bidi="ar"/>
        </w:rPr>
        <w:t>室外音箱</w:t>
      </w:r>
      <w:r>
        <w:rPr>
          <w:rFonts w:ascii="宋体" w:hAnsi="宋体" w:cs="宋体" w:hint="eastAsia"/>
          <w:color w:val="000000"/>
          <w:kern w:val="0"/>
          <w:szCs w:val="21"/>
          <w:lang w:bidi="ar"/>
        </w:rPr>
        <w:t>应</w:t>
      </w:r>
      <w:r w:rsidR="00DC01DB">
        <w:rPr>
          <w:rFonts w:ascii="宋体" w:hAnsi="宋体" w:cs="宋体" w:hint="eastAsia"/>
          <w:color w:val="000000"/>
          <w:kern w:val="0"/>
          <w:szCs w:val="21"/>
          <w:lang w:bidi="ar"/>
        </w:rPr>
        <w:t>干净、无尘土。</w:t>
      </w:r>
    </w:p>
    <w:p w14:paraId="6CA608C6" w14:textId="187194BF" w:rsidR="00DC01DB" w:rsidRDefault="00392808" w:rsidP="00DC01DB">
      <w:pPr>
        <w:widowControl/>
        <w:spacing w:line="300" w:lineRule="exact"/>
        <w:rPr>
          <w:rFonts w:ascii="宋体" w:hAnsi="宋体" w:cs="宋体"/>
          <w:color w:val="000000"/>
          <w:kern w:val="0"/>
          <w:szCs w:val="21"/>
          <w:lang w:bidi="ar"/>
        </w:rPr>
      </w:pPr>
      <w:r>
        <w:rPr>
          <w:rFonts w:ascii="宋体" w:hAnsi="宋体" w:cs="宋体"/>
          <w:color w:val="000000"/>
          <w:kern w:val="0"/>
          <w:szCs w:val="21"/>
          <w:lang w:bidi="ar"/>
        </w:rPr>
        <w:t xml:space="preserve">6.5.3.3  </w:t>
      </w:r>
      <w:r w:rsidR="00DC01DB">
        <w:rPr>
          <w:rFonts w:ascii="宋体" w:hAnsi="宋体" w:cs="宋体" w:hint="eastAsia"/>
          <w:color w:val="000000"/>
          <w:kern w:val="0"/>
          <w:szCs w:val="21"/>
          <w:lang w:bidi="ar"/>
        </w:rPr>
        <w:t>LED 电子显示屏</w:t>
      </w:r>
      <w:r>
        <w:rPr>
          <w:rFonts w:ascii="宋体" w:hAnsi="宋体" w:cs="宋体" w:hint="eastAsia"/>
          <w:color w:val="000000"/>
          <w:kern w:val="0"/>
          <w:szCs w:val="21"/>
          <w:lang w:bidi="ar"/>
        </w:rPr>
        <w:t>应</w:t>
      </w:r>
      <w:r w:rsidR="00DC01DB">
        <w:rPr>
          <w:rFonts w:ascii="宋体" w:hAnsi="宋体" w:cs="宋体" w:hint="eastAsia"/>
          <w:color w:val="000000"/>
          <w:kern w:val="0"/>
          <w:szCs w:val="21"/>
          <w:lang w:bidi="ar"/>
        </w:rPr>
        <w:t xml:space="preserve">无灰尘、无污渍，无不正常显示；边框及底座无灰尘、无污渍； </w:t>
      </w:r>
    </w:p>
    <w:p w14:paraId="431DBE88" w14:textId="3ED06E16" w:rsidR="00DC01DB" w:rsidRPr="00DC01DB" w:rsidRDefault="00392808" w:rsidP="00DC01DB">
      <w:pPr>
        <w:widowControl/>
        <w:spacing w:line="300" w:lineRule="exact"/>
        <w:rPr>
          <w:rFonts w:ascii="宋体" w:hAnsi="宋体" w:cs="宋体"/>
          <w:color w:val="000000"/>
          <w:kern w:val="0"/>
          <w:szCs w:val="21"/>
          <w:lang w:bidi="ar"/>
        </w:rPr>
      </w:pPr>
      <w:r>
        <w:rPr>
          <w:rFonts w:ascii="宋体" w:hAnsi="宋体" w:cs="宋体" w:hint="eastAsia"/>
          <w:color w:val="000000"/>
          <w:kern w:val="0"/>
          <w:szCs w:val="21"/>
          <w:lang w:bidi="ar"/>
        </w:rPr>
        <w:t>6</w:t>
      </w:r>
      <w:r>
        <w:rPr>
          <w:rFonts w:ascii="宋体" w:hAnsi="宋体" w:cs="宋体"/>
          <w:color w:val="000000"/>
          <w:kern w:val="0"/>
          <w:szCs w:val="21"/>
          <w:lang w:bidi="ar"/>
        </w:rPr>
        <w:t xml:space="preserve">.5.3.4  </w:t>
      </w:r>
      <w:r w:rsidR="00DC01DB">
        <w:rPr>
          <w:rFonts w:ascii="宋体" w:hAnsi="宋体" w:cs="宋体" w:hint="eastAsia"/>
          <w:color w:val="000000"/>
          <w:kern w:val="0"/>
          <w:szCs w:val="21"/>
          <w:lang w:bidi="ar"/>
        </w:rPr>
        <w:t>环园广播</w:t>
      </w:r>
      <w:r>
        <w:rPr>
          <w:rFonts w:ascii="宋体" w:hAnsi="宋体" w:cs="宋体" w:hint="eastAsia"/>
          <w:color w:val="000000"/>
          <w:kern w:val="0"/>
          <w:szCs w:val="21"/>
          <w:lang w:bidi="ar"/>
        </w:rPr>
        <w:t>应</w:t>
      </w:r>
      <w:r w:rsidR="00DC01DB">
        <w:rPr>
          <w:rFonts w:ascii="宋体" w:hAnsi="宋体" w:cs="宋体" w:hint="eastAsia"/>
          <w:color w:val="000000"/>
          <w:kern w:val="0"/>
          <w:szCs w:val="21"/>
          <w:lang w:bidi="ar"/>
        </w:rPr>
        <w:t>洁净光亮，无灰尘、无污渍、无蜘蛛网。</w:t>
      </w:r>
    </w:p>
    <w:p w14:paraId="117BD98D" w14:textId="2D13D3BE" w:rsidR="005D4625" w:rsidRPr="00DC01DB" w:rsidRDefault="00AF53B7" w:rsidP="00DC01DB">
      <w:pPr>
        <w:spacing w:beforeLines="50" w:before="156" w:afterLines="50" w:after="156"/>
        <w:rPr>
          <w:rFonts w:ascii="黑体" w:eastAsia="黑体" w:hAnsi="黑体"/>
        </w:rPr>
      </w:pPr>
      <w:r>
        <w:rPr>
          <w:rFonts w:ascii="黑体" w:eastAsia="黑体" w:hAnsi="黑体"/>
        </w:rPr>
        <w:t>6.</w:t>
      </w:r>
      <w:r w:rsidR="00DC01DB" w:rsidRPr="00DC01DB">
        <w:rPr>
          <w:rFonts w:ascii="黑体" w:eastAsia="黑体" w:hAnsi="黑体" w:hint="eastAsia"/>
        </w:rPr>
        <w:t>6</w:t>
      </w:r>
      <w:r w:rsidR="00906329">
        <w:rPr>
          <w:rFonts w:ascii="黑体" w:eastAsia="黑体" w:hAnsi="黑体"/>
        </w:rPr>
        <w:t xml:space="preserve">  </w:t>
      </w:r>
      <w:r w:rsidRPr="00DC01DB">
        <w:rPr>
          <w:rFonts w:ascii="黑体" w:eastAsia="黑体" w:hAnsi="黑体" w:hint="eastAsia"/>
        </w:rPr>
        <w:t>水域</w:t>
      </w:r>
    </w:p>
    <w:p w14:paraId="6DF8B53D" w14:textId="28C9A71B" w:rsidR="00DC01DB" w:rsidRDefault="00392808" w:rsidP="00DC01DB">
      <w:pPr>
        <w:widowControl/>
        <w:spacing w:line="260" w:lineRule="exact"/>
        <w:rPr>
          <w:rFonts w:ascii="宋体" w:hAnsi="宋体" w:cs="宋体"/>
          <w:color w:val="000000"/>
          <w:kern w:val="0"/>
          <w:szCs w:val="21"/>
          <w:lang w:bidi="ar"/>
        </w:rPr>
      </w:pPr>
      <w:r>
        <w:rPr>
          <w:rFonts w:ascii="宋体" w:hAnsi="宋体" w:cs="宋体" w:hint="eastAsia"/>
          <w:color w:val="000000"/>
          <w:kern w:val="0"/>
          <w:szCs w:val="21"/>
          <w:lang w:bidi="ar"/>
        </w:rPr>
        <w:t>6</w:t>
      </w:r>
      <w:r>
        <w:rPr>
          <w:rFonts w:ascii="宋体" w:hAnsi="宋体" w:cs="宋体"/>
          <w:color w:val="000000"/>
          <w:kern w:val="0"/>
          <w:szCs w:val="21"/>
          <w:lang w:bidi="ar"/>
        </w:rPr>
        <w:t xml:space="preserve">.6.1  </w:t>
      </w:r>
      <w:r w:rsidR="00DC01DB">
        <w:rPr>
          <w:rFonts w:ascii="宋体" w:hAnsi="宋体" w:cs="宋体" w:hint="eastAsia"/>
          <w:color w:val="000000"/>
          <w:kern w:val="0"/>
          <w:szCs w:val="21"/>
          <w:lang w:bidi="ar"/>
        </w:rPr>
        <w:t>湖面</w:t>
      </w:r>
      <w:r>
        <w:rPr>
          <w:rFonts w:ascii="宋体" w:hAnsi="宋体" w:cs="宋体" w:hint="eastAsia"/>
          <w:color w:val="000000"/>
          <w:kern w:val="0"/>
          <w:szCs w:val="21"/>
          <w:lang w:bidi="ar"/>
        </w:rPr>
        <w:t>应</w:t>
      </w:r>
      <w:r w:rsidR="00DC01DB">
        <w:rPr>
          <w:rFonts w:ascii="宋体" w:hAnsi="宋体" w:cs="宋体" w:hint="eastAsia"/>
          <w:color w:val="000000"/>
          <w:kern w:val="0"/>
          <w:szCs w:val="21"/>
          <w:lang w:bidi="ar"/>
        </w:rPr>
        <w:t xml:space="preserve">无明显聚集的花絮、浮萍、枯叶等。 </w:t>
      </w:r>
    </w:p>
    <w:p w14:paraId="524CC5A5" w14:textId="206030B6" w:rsidR="00DC01DB" w:rsidRDefault="00392808" w:rsidP="00DC01DB">
      <w:pPr>
        <w:widowControl/>
        <w:spacing w:line="260" w:lineRule="exact"/>
        <w:rPr>
          <w:rFonts w:ascii="宋体" w:hAnsi="宋体"/>
          <w:szCs w:val="21"/>
        </w:rPr>
      </w:pPr>
      <w:r>
        <w:rPr>
          <w:rFonts w:ascii="宋体" w:hAnsi="宋体" w:cs="宋体" w:hint="eastAsia"/>
          <w:color w:val="000000"/>
          <w:kern w:val="0"/>
          <w:szCs w:val="21"/>
          <w:lang w:bidi="ar"/>
        </w:rPr>
        <w:t>6</w:t>
      </w:r>
      <w:r>
        <w:rPr>
          <w:rFonts w:ascii="宋体" w:hAnsi="宋体" w:cs="宋体"/>
          <w:color w:val="000000"/>
          <w:kern w:val="0"/>
          <w:szCs w:val="21"/>
          <w:lang w:bidi="ar"/>
        </w:rPr>
        <w:t xml:space="preserve">.6.2  </w:t>
      </w:r>
      <w:r w:rsidR="00DC01DB">
        <w:rPr>
          <w:rFonts w:ascii="宋体" w:hAnsi="宋体" w:cs="宋体" w:hint="eastAsia"/>
          <w:color w:val="000000"/>
          <w:kern w:val="0"/>
          <w:szCs w:val="21"/>
          <w:lang w:bidi="ar"/>
        </w:rPr>
        <w:t>叠水</w:t>
      </w:r>
      <w:r>
        <w:rPr>
          <w:rFonts w:ascii="宋体" w:hAnsi="宋体" w:cs="宋体" w:hint="eastAsia"/>
          <w:color w:val="000000"/>
          <w:kern w:val="0"/>
          <w:szCs w:val="21"/>
          <w:lang w:bidi="ar"/>
        </w:rPr>
        <w:t>应</w:t>
      </w:r>
      <w:r w:rsidR="00DC01DB">
        <w:rPr>
          <w:rFonts w:ascii="宋体" w:hAnsi="宋体" w:cs="宋体" w:hint="eastAsia"/>
          <w:color w:val="000000"/>
          <w:kern w:val="0"/>
          <w:szCs w:val="21"/>
          <w:lang w:bidi="ar"/>
        </w:rPr>
        <w:t>无水藻、杂质、淤泥、落叶，无烟盒、塑料袋、饮料瓶等白色垃圾，保持水体清澈。</w:t>
      </w:r>
    </w:p>
    <w:p w14:paraId="45A922A0" w14:textId="160C3798" w:rsidR="00DC01DB" w:rsidRDefault="00392808" w:rsidP="00DC01DB">
      <w:pPr>
        <w:widowControl/>
        <w:jc w:val="left"/>
        <w:rPr>
          <w:rFonts w:ascii="宋体" w:hAnsi="宋体" w:cs="宋体"/>
          <w:color w:val="000000"/>
          <w:kern w:val="0"/>
          <w:szCs w:val="21"/>
          <w:lang w:bidi="ar"/>
        </w:rPr>
      </w:pPr>
      <w:r>
        <w:rPr>
          <w:rFonts w:ascii="宋体" w:hAnsi="宋体" w:cs="宋体"/>
          <w:color w:val="000000"/>
          <w:kern w:val="0"/>
          <w:szCs w:val="21"/>
          <w:lang w:bidi="ar"/>
        </w:rPr>
        <w:t xml:space="preserve">6.6.3  </w:t>
      </w:r>
      <w:r w:rsidR="00DC01DB">
        <w:rPr>
          <w:rFonts w:ascii="宋体" w:hAnsi="宋体" w:cs="宋体" w:hint="eastAsia"/>
          <w:color w:val="000000"/>
          <w:kern w:val="0"/>
          <w:szCs w:val="21"/>
          <w:lang w:bidi="ar"/>
        </w:rPr>
        <w:t>桥（景观木桥、景观石桥、交通桥）桥身、护栏内侧</w:t>
      </w:r>
      <w:r>
        <w:rPr>
          <w:rFonts w:ascii="宋体" w:hAnsi="宋体" w:cs="宋体" w:hint="eastAsia"/>
          <w:color w:val="000000"/>
          <w:kern w:val="0"/>
          <w:szCs w:val="21"/>
          <w:lang w:bidi="ar"/>
        </w:rPr>
        <w:t>应</w:t>
      </w:r>
      <w:r w:rsidR="00DC01DB">
        <w:rPr>
          <w:rFonts w:ascii="宋体" w:hAnsi="宋体" w:cs="宋体" w:hint="eastAsia"/>
          <w:color w:val="000000"/>
          <w:kern w:val="0"/>
          <w:szCs w:val="21"/>
          <w:lang w:bidi="ar"/>
        </w:rPr>
        <w:t>无白色垃圾、便溺等</w:t>
      </w:r>
      <w:r>
        <w:rPr>
          <w:rFonts w:ascii="宋体" w:hAnsi="宋体" w:cs="宋体" w:hint="eastAsia"/>
          <w:color w:val="000000"/>
          <w:kern w:val="0"/>
          <w:szCs w:val="21"/>
          <w:lang w:bidi="ar"/>
        </w:rPr>
        <w:t>，</w:t>
      </w:r>
      <w:r w:rsidR="00DC01DB">
        <w:rPr>
          <w:rFonts w:ascii="宋体" w:hAnsi="宋体" w:cs="宋体" w:hint="eastAsia"/>
          <w:color w:val="000000"/>
          <w:kern w:val="0"/>
          <w:szCs w:val="21"/>
          <w:lang w:bidi="ar"/>
        </w:rPr>
        <w:t>设施完好。</w:t>
      </w:r>
    </w:p>
    <w:p w14:paraId="6E71BD42" w14:textId="2C714317" w:rsidR="00DC01DB" w:rsidRDefault="00392808" w:rsidP="00DC01DB">
      <w:pPr>
        <w:widowControl/>
        <w:jc w:val="left"/>
        <w:rPr>
          <w:rFonts w:ascii="宋体" w:hAnsi="宋体" w:cs="宋体"/>
          <w:color w:val="000000"/>
          <w:kern w:val="0"/>
          <w:szCs w:val="21"/>
          <w:lang w:bidi="ar"/>
        </w:rPr>
      </w:pPr>
      <w:r>
        <w:rPr>
          <w:rFonts w:ascii="宋体" w:hAnsi="宋体" w:cs="宋体" w:hint="eastAsia"/>
          <w:color w:val="000000"/>
          <w:kern w:val="0"/>
          <w:szCs w:val="21"/>
          <w:lang w:bidi="ar"/>
        </w:rPr>
        <w:t>6</w:t>
      </w:r>
      <w:r>
        <w:rPr>
          <w:rFonts w:ascii="宋体" w:hAnsi="宋体" w:cs="宋体"/>
          <w:color w:val="000000"/>
          <w:kern w:val="0"/>
          <w:szCs w:val="21"/>
          <w:lang w:bidi="ar"/>
        </w:rPr>
        <w:t xml:space="preserve">.6.4  </w:t>
      </w:r>
      <w:r w:rsidR="00DC01DB">
        <w:rPr>
          <w:rFonts w:ascii="宋体" w:hAnsi="宋体" w:cs="宋体" w:hint="eastAsia"/>
          <w:color w:val="000000"/>
          <w:kern w:val="0"/>
          <w:szCs w:val="21"/>
          <w:lang w:bidi="ar"/>
        </w:rPr>
        <w:t>救生圈</w:t>
      </w:r>
      <w:r>
        <w:rPr>
          <w:rFonts w:ascii="宋体" w:hAnsi="宋体" w:cs="宋体" w:hint="eastAsia"/>
          <w:color w:val="000000"/>
          <w:kern w:val="0"/>
          <w:szCs w:val="21"/>
          <w:lang w:bidi="ar"/>
        </w:rPr>
        <w:t>应</w:t>
      </w:r>
      <w:r w:rsidR="00DC01DB">
        <w:rPr>
          <w:rFonts w:ascii="宋体" w:hAnsi="宋体" w:cs="宋体" w:hint="eastAsia"/>
          <w:color w:val="000000"/>
          <w:kern w:val="0"/>
          <w:szCs w:val="21"/>
          <w:lang w:bidi="ar"/>
        </w:rPr>
        <w:t>干净、无尘土</w:t>
      </w:r>
      <w:r>
        <w:rPr>
          <w:rFonts w:ascii="宋体" w:hAnsi="宋体" w:cs="宋体" w:hint="eastAsia"/>
          <w:color w:val="000000"/>
          <w:kern w:val="0"/>
          <w:szCs w:val="21"/>
          <w:lang w:bidi="ar"/>
        </w:rPr>
        <w:t>，功能完好。</w:t>
      </w:r>
    </w:p>
    <w:p w14:paraId="4899568B" w14:textId="2E4471C0" w:rsidR="005D4625" w:rsidRPr="00DC01DB" w:rsidRDefault="00AF53B7" w:rsidP="00DC01DB">
      <w:pPr>
        <w:spacing w:beforeLines="50" w:before="156" w:afterLines="50" w:after="156"/>
        <w:rPr>
          <w:rFonts w:ascii="黑体" w:eastAsia="黑体" w:hAnsi="黑体"/>
        </w:rPr>
      </w:pPr>
      <w:r>
        <w:rPr>
          <w:rFonts w:ascii="黑体" w:eastAsia="黑体" w:hAnsi="黑体"/>
        </w:rPr>
        <w:t>6.</w:t>
      </w:r>
      <w:r w:rsidR="00DC01DB" w:rsidRPr="00DC01DB">
        <w:rPr>
          <w:rFonts w:ascii="黑体" w:eastAsia="黑体" w:hAnsi="黑体" w:hint="eastAsia"/>
        </w:rPr>
        <w:t>7</w:t>
      </w:r>
      <w:r w:rsidR="00EB1611">
        <w:rPr>
          <w:rFonts w:ascii="黑体" w:eastAsia="黑体" w:hAnsi="黑体"/>
        </w:rPr>
        <w:t xml:space="preserve">  </w:t>
      </w:r>
      <w:r w:rsidRPr="00DC01DB">
        <w:rPr>
          <w:rFonts w:ascii="黑体" w:eastAsia="黑体" w:hAnsi="黑体" w:hint="eastAsia"/>
        </w:rPr>
        <w:t>卫生间</w:t>
      </w:r>
    </w:p>
    <w:p w14:paraId="0BC86CA0" w14:textId="3E28A909" w:rsidR="00DC01DB" w:rsidRDefault="00673CBF" w:rsidP="00DC01DB">
      <w:pPr>
        <w:widowControl/>
        <w:rPr>
          <w:rFonts w:ascii="宋体" w:hAnsi="宋体" w:cs="宋体"/>
          <w:color w:val="000000"/>
          <w:kern w:val="0"/>
          <w:szCs w:val="21"/>
          <w:lang w:bidi="ar"/>
        </w:rPr>
      </w:pPr>
      <w:r>
        <w:rPr>
          <w:rFonts w:ascii="宋体" w:hAnsi="宋体" w:cs="宋体" w:hint="eastAsia"/>
          <w:color w:val="000000"/>
          <w:kern w:val="0"/>
          <w:szCs w:val="21"/>
          <w:lang w:bidi="ar"/>
        </w:rPr>
        <w:t>6</w:t>
      </w:r>
      <w:r>
        <w:rPr>
          <w:rFonts w:ascii="宋体" w:hAnsi="宋体" w:cs="宋体"/>
          <w:color w:val="000000"/>
          <w:kern w:val="0"/>
          <w:szCs w:val="21"/>
          <w:lang w:bidi="ar"/>
        </w:rPr>
        <w:t xml:space="preserve">.7.1  </w:t>
      </w:r>
      <w:r w:rsidR="00DC01DB">
        <w:rPr>
          <w:rFonts w:ascii="宋体" w:hAnsi="宋体" w:cs="宋体" w:hint="eastAsia"/>
          <w:color w:val="000000"/>
          <w:kern w:val="0"/>
          <w:szCs w:val="21"/>
          <w:lang w:bidi="ar"/>
        </w:rPr>
        <w:t>基础设施表面</w:t>
      </w:r>
      <w:r>
        <w:rPr>
          <w:rFonts w:ascii="宋体" w:hAnsi="宋体" w:cs="宋体" w:hint="eastAsia"/>
          <w:color w:val="000000"/>
          <w:kern w:val="0"/>
          <w:szCs w:val="21"/>
          <w:lang w:bidi="ar"/>
        </w:rPr>
        <w:t>应</w:t>
      </w:r>
      <w:r w:rsidR="00DC01DB">
        <w:rPr>
          <w:rFonts w:ascii="宋体" w:hAnsi="宋体" w:cs="宋体" w:hint="eastAsia"/>
          <w:color w:val="000000"/>
          <w:kern w:val="0"/>
          <w:szCs w:val="21"/>
          <w:lang w:bidi="ar"/>
        </w:rPr>
        <w:t>无灰尘、无油迹、无污物、无手印、无水迹、无蜘蛛网、呈本色；无乱写乱画现象，</w:t>
      </w:r>
      <w:proofErr w:type="gramStart"/>
      <w:r w:rsidR="00DC01DB">
        <w:rPr>
          <w:rFonts w:ascii="宋体" w:hAnsi="宋体" w:cs="宋体" w:hint="eastAsia"/>
          <w:color w:val="000000"/>
          <w:kern w:val="0"/>
          <w:szCs w:val="21"/>
          <w:lang w:bidi="ar"/>
        </w:rPr>
        <w:t>无野广告</w:t>
      </w:r>
      <w:proofErr w:type="gramEnd"/>
      <w:r w:rsidR="00DC01DB">
        <w:rPr>
          <w:rFonts w:ascii="宋体" w:hAnsi="宋体" w:cs="宋体" w:hint="eastAsia"/>
          <w:color w:val="000000"/>
          <w:kern w:val="0"/>
          <w:szCs w:val="21"/>
          <w:lang w:bidi="ar"/>
        </w:rPr>
        <w:t>；</w:t>
      </w:r>
    </w:p>
    <w:p w14:paraId="70D8251E" w14:textId="130887D8" w:rsidR="00DC01DB" w:rsidRDefault="00673CBF" w:rsidP="00DC01DB">
      <w:pPr>
        <w:widowControl/>
        <w:rPr>
          <w:rFonts w:ascii="宋体" w:hAnsi="宋体" w:cs="宋体"/>
          <w:color w:val="000000"/>
          <w:kern w:val="0"/>
          <w:szCs w:val="21"/>
          <w:lang w:bidi="ar"/>
        </w:rPr>
      </w:pPr>
      <w:r>
        <w:rPr>
          <w:rFonts w:ascii="宋体" w:hAnsi="宋体" w:cs="宋体"/>
          <w:color w:val="000000"/>
          <w:kern w:val="0"/>
          <w:szCs w:val="21"/>
          <w:lang w:bidi="ar"/>
        </w:rPr>
        <w:t xml:space="preserve">6.7.2  </w:t>
      </w:r>
      <w:proofErr w:type="gramStart"/>
      <w:r w:rsidR="00DC01DB">
        <w:rPr>
          <w:rFonts w:ascii="宋体" w:hAnsi="宋体" w:cs="宋体" w:hint="eastAsia"/>
          <w:color w:val="000000"/>
          <w:kern w:val="0"/>
          <w:szCs w:val="21"/>
          <w:lang w:bidi="ar"/>
        </w:rPr>
        <w:t>面台</w:t>
      </w:r>
      <w:r>
        <w:rPr>
          <w:rFonts w:ascii="宋体" w:hAnsi="宋体" w:cs="宋体" w:hint="eastAsia"/>
          <w:color w:val="000000"/>
          <w:kern w:val="0"/>
          <w:szCs w:val="21"/>
          <w:lang w:bidi="ar"/>
        </w:rPr>
        <w:t>应</w:t>
      </w:r>
      <w:proofErr w:type="gramEnd"/>
      <w:r w:rsidR="00DC01DB">
        <w:rPr>
          <w:rFonts w:ascii="宋体" w:hAnsi="宋体" w:cs="宋体" w:hint="eastAsia"/>
          <w:color w:val="000000"/>
          <w:kern w:val="0"/>
          <w:szCs w:val="21"/>
          <w:lang w:bidi="ar"/>
        </w:rPr>
        <w:t>光洁</w:t>
      </w:r>
      <w:r>
        <w:rPr>
          <w:rFonts w:ascii="宋体" w:hAnsi="宋体" w:cs="宋体" w:hint="eastAsia"/>
          <w:color w:val="000000"/>
          <w:kern w:val="0"/>
          <w:szCs w:val="21"/>
          <w:lang w:bidi="ar"/>
        </w:rPr>
        <w:t>明亮</w:t>
      </w:r>
      <w:r w:rsidR="00DC01DB">
        <w:rPr>
          <w:rFonts w:ascii="宋体" w:hAnsi="宋体" w:cs="宋体" w:hint="eastAsia"/>
          <w:color w:val="000000"/>
          <w:kern w:val="0"/>
          <w:szCs w:val="21"/>
          <w:lang w:bidi="ar"/>
        </w:rPr>
        <w:t>、无水渍、无污渍；出现锈蚀及时上报沟通更换或维修。</w:t>
      </w:r>
    </w:p>
    <w:p w14:paraId="4EF7FE05" w14:textId="0901734D" w:rsidR="00DC01DB" w:rsidRPr="00DC01DB" w:rsidRDefault="00673CBF" w:rsidP="00DC01DB">
      <w:pPr>
        <w:widowControl/>
        <w:rPr>
          <w:rFonts w:ascii="宋体" w:hAnsi="宋体" w:cs="宋体"/>
          <w:color w:val="000000"/>
          <w:kern w:val="0"/>
          <w:szCs w:val="21"/>
          <w:lang w:bidi="ar"/>
        </w:rPr>
      </w:pPr>
      <w:r>
        <w:rPr>
          <w:rFonts w:ascii="宋体" w:hAnsi="宋体" w:cs="宋体" w:hint="eastAsia"/>
          <w:color w:val="000000"/>
          <w:kern w:val="0"/>
          <w:szCs w:val="21"/>
          <w:lang w:bidi="ar"/>
        </w:rPr>
        <w:t>6</w:t>
      </w:r>
      <w:r>
        <w:rPr>
          <w:rFonts w:ascii="宋体" w:hAnsi="宋体" w:cs="宋体"/>
          <w:color w:val="000000"/>
          <w:kern w:val="0"/>
          <w:szCs w:val="21"/>
          <w:lang w:bidi="ar"/>
        </w:rPr>
        <w:t xml:space="preserve">.7.3  </w:t>
      </w:r>
      <w:r w:rsidR="00DC01DB">
        <w:rPr>
          <w:rFonts w:ascii="宋体" w:hAnsi="宋体" w:cs="宋体" w:hint="eastAsia"/>
          <w:color w:val="000000"/>
          <w:kern w:val="0"/>
          <w:szCs w:val="21"/>
          <w:lang w:bidi="ar"/>
        </w:rPr>
        <w:t>功能设施</w:t>
      </w:r>
      <w:r>
        <w:rPr>
          <w:rFonts w:ascii="宋体" w:hAnsi="宋体" w:cs="宋体" w:hint="eastAsia"/>
          <w:color w:val="000000"/>
          <w:kern w:val="0"/>
          <w:szCs w:val="21"/>
          <w:lang w:bidi="ar"/>
        </w:rPr>
        <w:t>应</w:t>
      </w:r>
      <w:r w:rsidR="00DC01DB">
        <w:rPr>
          <w:rFonts w:ascii="宋体" w:hAnsi="宋体" w:cs="宋体" w:hint="eastAsia"/>
          <w:color w:val="000000"/>
          <w:kern w:val="0"/>
          <w:szCs w:val="21"/>
          <w:lang w:bidi="ar"/>
        </w:rPr>
        <w:t>全天候保洁，脏污随时清洁，按需求及时补充。</w:t>
      </w:r>
    </w:p>
    <w:p w14:paraId="6AEDB850" w14:textId="6F2BC416" w:rsidR="005D4625" w:rsidRDefault="00000000">
      <w:pPr>
        <w:spacing w:beforeLines="100" w:before="312" w:afterLines="100" w:after="312"/>
        <w:rPr>
          <w:rFonts w:ascii="黑体" w:eastAsia="黑体" w:hAnsi="黑体"/>
        </w:rPr>
      </w:pPr>
      <w:bookmarkStart w:id="22" w:name="_Toc31312"/>
      <w:bookmarkStart w:id="23" w:name="_Toc13023"/>
      <w:bookmarkStart w:id="24" w:name="_Toc13916"/>
      <w:r>
        <w:rPr>
          <w:rFonts w:ascii="黑体" w:eastAsia="黑体" w:hAnsi="黑体" w:hint="eastAsia"/>
        </w:rPr>
        <w:t>7  特殊</w:t>
      </w:r>
      <w:r w:rsidR="005851A2">
        <w:rPr>
          <w:rFonts w:ascii="黑体" w:eastAsia="黑体" w:hAnsi="黑体" w:hint="eastAsia"/>
        </w:rPr>
        <w:t>天气</w:t>
      </w:r>
      <w:bookmarkEnd w:id="22"/>
      <w:bookmarkEnd w:id="23"/>
      <w:bookmarkEnd w:id="24"/>
      <w:r w:rsidR="00964CC3">
        <w:rPr>
          <w:rFonts w:ascii="黑体" w:eastAsia="黑体" w:hAnsi="黑体" w:hint="eastAsia"/>
        </w:rPr>
        <w:t>作业</w:t>
      </w:r>
      <w:r w:rsidR="005851A2">
        <w:rPr>
          <w:rFonts w:ascii="黑体" w:eastAsia="黑体" w:hAnsi="黑体" w:hint="eastAsia"/>
        </w:rPr>
        <w:t>要求</w:t>
      </w:r>
    </w:p>
    <w:p w14:paraId="3CC4CC33" w14:textId="6D0473A5" w:rsidR="005D4625" w:rsidRDefault="00000000">
      <w:pPr>
        <w:spacing w:beforeLines="50" w:before="156" w:afterLines="50" w:after="156"/>
        <w:rPr>
          <w:rFonts w:ascii="黑体" w:eastAsia="黑体" w:hAnsi="黑体"/>
        </w:rPr>
      </w:pPr>
      <w:r>
        <w:rPr>
          <w:rFonts w:ascii="黑体" w:eastAsia="黑体" w:hAnsi="黑体" w:hint="eastAsia"/>
        </w:rPr>
        <w:t>7.1  暴</w:t>
      </w:r>
      <w:r w:rsidR="005851A2">
        <w:rPr>
          <w:rFonts w:ascii="黑体" w:eastAsia="黑体" w:hAnsi="黑体" w:hint="eastAsia"/>
        </w:rPr>
        <w:t>（大）</w:t>
      </w:r>
      <w:r>
        <w:rPr>
          <w:rFonts w:ascii="黑体" w:eastAsia="黑体" w:hAnsi="黑体" w:hint="eastAsia"/>
        </w:rPr>
        <w:t>雨</w:t>
      </w:r>
    </w:p>
    <w:p w14:paraId="64DA932C" w14:textId="2E19BE80" w:rsidR="005D4625" w:rsidRDefault="00000000">
      <w:r>
        <w:rPr>
          <w:rFonts w:ascii="黑体" w:eastAsia="黑体" w:hAnsi="黑体" w:hint="eastAsia"/>
        </w:rPr>
        <w:t xml:space="preserve">7.1.1 </w:t>
      </w:r>
      <w:r>
        <w:rPr>
          <w:rFonts w:hint="eastAsia"/>
        </w:rPr>
        <w:t xml:space="preserve"> </w:t>
      </w:r>
      <w:r>
        <w:rPr>
          <w:rFonts w:hint="eastAsia"/>
        </w:rPr>
        <w:t>暴</w:t>
      </w:r>
      <w:r w:rsidR="005851A2">
        <w:rPr>
          <w:rFonts w:hint="eastAsia"/>
        </w:rPr>
        <w:t>（大）</w:t>
      </w:r>
      <w:r>
        <w:rPr>
          <w:rFonts w:hint="eastAsia"/>
        </w:rPr>
        <w:t>雨等恶劣天气时应暂停户外作业。</w:t>
      </w:r>
    </w:p>
    <w:p w14:paraId="304CE63D" w14:textId="64CAB14C" w:rsidR="005D4625" w:rsidRDefault="00000000">
      <w:r>
        <w:rPr>
          <w:rFonts w:ascii="黑体" w:eastAsia="黑体" w:hAnsi="黑体" w:hint="eastAsia"/>
        </w:rPr>
        <w:t xml:space="preserve">7.1.2 </w:t>
      </w:r>
      <w:r>
        <w:rPr>
          <w:rFonts w:hint="eastAsia"/>
        </w:rPr>
        <w:t xml:space="preserve"> </w:t>
      </w:r>
      <w:r w:rsidR="00571958">
        <w:rPr>
          <w:rFonts w:hint="eastAsia"/>
        </w:rPr>
        <w:t>及时清扫园区道路路面及雨水沟壑的淤泥、杂物。</w:t>
      </w:r>
    </w:p>
    <w:p w14:paraId="1129712E" w14:textId="779441ED" w:rsidR="005D4625" w:rsidRDefault="00000000">
      <w:r>
        <w:rPr>
          <w:rFonts w:ascii="黑体" w:eastAsia="黑体" w:hAnsi="黑体" w:hint="eastAsia"/>
        </w:rPr>
        <w:t>7.1.</w:t>
      </w:r>
      <w:r w:rsidR="00571958">
        <w:rPr>
          <w:rFonts w:ascii="黑体" w:eastAsia="黑体" w:hAnsi="黑体"/>
        </w:rPr>
        <w:t>3</w:t>
      </w:r>
      <w:r>
        <w:rPr>
          <w:rFonts w:hint="eastAsia"/>
        </w:rPr>
        <w:t xml:space="preserve"> </w:t>
      </w:r>
      <w:r w:rsidR="00571958">
        <w:t xml:space="preserve"> </w:t>
      </w:r>
      <w:r w:rsidR="00571958">
        <w:rPr>
          <w:rFonts w:hint="eastAsia"/>
        </w:rPr>
        <w:t>针对低洼积水区域，及时设立警戒标志，牵拉警戒线并及时安排人员排水作业。</w:t>
      </w:r>
    </w:p>
    <w:p w14:paraId="7DE79BF8" w14:textId="2804618E" w:rsidR="005D4625" w:rsidRDefault="00000000">
      <w:r>
        <w:rPr>
          <w:rFonts w:ascii="黑体" w:eastAsia="黑体" w:hAnsi="黑体" w:hint="eastAsia"/>
        </w:rPr>
        <w:t>7.1.</w:t>
      </w:r>
      <w:r w:rsidR="00571958">
        <w:rPr>
          <w:rFonts w:ascii="黑体" w:eastAsia="黑体" w:hAnsi="黑体"/>
        </w:rPr>
        <w:t>4</w:t>
      </w:r>
      <w:r>
        <w:rPr>
          <w:rFonts w:ascii="黑体" w:eastAsia="黑体" w:hAnsi="黑体" w:hint="eastAsia"/>
        </w:rPr>
        <w:t xml:space="preserve"> </w:t>
      </w:r>
      <w:r w:rsidR="00571958">
        <w:rPr>
          <w:rFonts w:ascii="黑体" w:eastAsia="黑体" w:hAnsi="黑体"/>
        </w:rPr>
        <w:t xml:space="preserve"> </w:t>
      </w:r>
      <w:r w:rsidR="00571958">
        <w:rPr>
          <w:rFonts w:hint="eastAsia"/>
        </w:rPr>
        <w:t>使用冷水高压水枪对景区步道进行冲洗作业。</w:t>
      </w:r>
    </w:p>
    <w:p w14:paraId="39576404" w14:textId="5280118E" w:rsidR="005D4625" w:rsidRDefault="00000000">
      <w:r>
        <w:rPr>
          <w:rFonts w:ascii="黑体" w:eastAsia="黑体" w:hAnsi="黑体" w:hint="eastAsia"/>
        </w:rPr>
        <w:t>7.1.</w:t>
      </w:r>
      <w:r w:rsidR="00571958">
        <w:rPr>
          <w:rFonts w:ascii="黑体" w:eastAsia="黑体" w:hAnsi="黑体"/>
        </w:rPr>
        <w:t>5</w:t>
      </w:r>
      <w:r>
        <w:rPr>
          <w:rFonts w:ascii="黑体" w:eastAsia="黑体" w:hAnsi="黑体" w:hint="eastAsia"/>
        </w:rPr>
        <w:t xml:space="preserve"> </w:t>
      </w:r>
      <w:r>
        <w:rPr>
          <w:rFonts w:hint="eastAsia"/>
        </w:rPr>
        <w:t xml:space="preserve"> </w:t>
      </w:r>
      <w:r>
        <w:rPr>
          <w:rFonts w:hint="eastAsia"/>
        </w:rPr>
        <w:t>及时擦拭景观设施。</w:t>
      </w:r>
    </w:p>
    <w:p w14:paraId="15A94C79" w14:textId="77777777" w:rsidR="005D4625" w:rsidRDefault="00000000">
      <w:pPr>
        <w:spacing w:beforeLines="50" w:before="156" w:afterLines="50" w:after="156"/>
        <w:rPr>
          <w:rFonts w:ascii="黑体" w:eastAsia="黑体" w:hAnsi="黑体"/>
        </w:rPr>
      </w:pPr>
      <w:r>
        <w:rPr>
          <w:rFonts w:ascii="黑体" w:eastAsia="黑体" w:hAnsi="黑体" w:hint="eastAsia"/>
        </w:rPr>
        <w:t>7.2  降雪天气</w:t>
      </w:r>
    </w:p>
    <w:p w14:paraId="1AE76A64" w14:textId="77777777" w:rsidR="005D4625" w:rsidRDefault="00000000">
      <w:r>
        <w:rPr>
          <w:rFonts w:ascii="黑体" w:eastAsia="黑体" w:hAnsi="黑体" w:hint="eastAsia"/>
        </w:rPr>
        <w:t xml:space="preserve">7.2.1 </w:t>
      </w:r>
      <w:r>
        <w:rPr>
          <w:rFonts w:hint="eastAsia"/>
        </w:rPr>
        <w:t xml:space="preserve"> </w:t>
      </w:r>
      <w:r>
        <w:rPr>
          <w:rFonts w:hint="eastAsia"/>
        </w:rPr>
        <w:t>小雪天气应全覆盖清雪，针对步道、景观设施同步实施扫雪作业，不使用融雪剂。</w:t>
      </w:r>
    </w:p>
    <w:p w14:paraId="3AE94D27" w14:textId="1D0DD3EB" w:rsidR="005D4625" w:rsidRDefault="00000000">
      <w:r>
        <w:rPr>
          <w:rFonts w:ascii="黑体" w:eastAsia="黑体" w:hAnsi="黑体" w:hint="eastAsia"/>
        </w:rPr>
        <w:lastRenderedPageBreak/>
        <w:t xml:space="preserve">7.2.2 </w:t>
      </w:r>
      <w:r>
        <w:rPr>
          <w:rFonts w:hint="eastAsia"/>
        </w:rPr>
        <w:t xml:space="preserve"> </w:t>
      </w:r>
      <w:r>
        <w:rPr>
          <w:rFonts w:hint="eastAsia"/>
        </w:rPr>
        <w:t>中雪天气降雪初期，应对步道、景观设施同步实施扫雪作业，当积雪达到</w:t>
      </w:r>
      <w:r>
        <w:rPr>
          <w:rFonts w:hint="eastAsia"/>
        </w:rPr>
        <w:t>10</w:t>
      </w:r>
      <w:r w:rsidR="00571958">
        <w:rPr>
          <w:rFonts w:hint="eastAsia"/>
        </w:rPr>
        <w:t>-</w:t>
      </w:r>
      <w:r>
        <w:rPr>
          <w:rFonts w:hint="eastAsia"/>
        </w:rPr>
        <w:t>15</w:t>
      </w:r>
      <w:r>
        <w:rPr>
          <w:rFonts w:hint="eastAsia"/>
        </w:rPr>
        <w:t>㎜时适量抛洒环保型融雪剂；降雪主峰过后，应进行全覆盖清雪。</w:t>
      </w:r>
    </w:p>
    <w:p w14:paraId="2341AE4E" w14:textId="77777777" w:rsidR="005D4625" w:rsidRDefault="00000000">
      <w:r>
        <w:rPr>
          <w:rFonts w:ascii="黑体" w:eastAsia="黑体" w:hAnsi="黑体" w:hint="eastAsia"/>
        </w:rPr>
        <w:t xml:space="preserve">7.2.3 </w:t>
      </w:r>
      <w:r>
        <w:rPr>
          <w:rFonts w:hint="eastAsia"/>
        </w:rPr>
        <w:t xml:space="preserve"> </w:t>
      </w:r>
      <w:r>
        <w:rPr>
          <w:rFonts w:hint="eastAsia"/>
        </w:rPr>
        <w:t>大雪天气降雪初期，应对步道、景观设施实施集中扫雪作业，当积雪达到</w:t>
      </w:r>
      <w:r>
        <w:rPr>
          <w:rFonts w:hint="eastAsia"/>
        </w:rPr>
        <w:t>10-15</w:t>
      </w:r>
      <w:r>
        <w:rPr>
          <w:rFonts w:hint="eastAsia"/>
        </w:rPr>
        <w:t>㎜时适量抛洒环保型融雪剂；降雪主峰过后，应进行集中扫雪作业。严禁将洒有环保融雪剂的积雪清扫到绿篱、草坪及树坑。</w:t>
      </w:r>
    </w:p>
    <w:p w14:paraId="29C8B7B6" w14:textId="77777777" w:rsidR="005D4625" w:rsidRDefault="00000000">
      <w:pPr>
        <w:spacing w:beforeLines="50" w:before="156" w:afterLines="50" w:after="156"/>
        <w:rPr>
          <w:rFonts w:ascii="黑体" w:eastAsia="黑体" w:hAnsi="黑体"/>
        </w:rPr>
      </w:pPr>
      <w:r>
        <w:rPr>
          <w:rFonts w:ascii="黑体" w:eastAsia="黑体" w:hAnsi="黑体" w:hint="eastAsia"/>
        </w:rPr>
        <w:t>7.3  大风天气</w:t>
      </w:r>
    </w:p>
    <w:p w14:paraId="143C7EA3" w14:textId="77777777" w:rsidR="005D4625" w:rsidRDefault="00000000">
      <w:r>
        <w:rPr>
          <w:rFonts w:ascii="黑体" w:eastAsia="黑体" w:hAnsi="黑体" w:hint="eastAsia"/>
        </w:rPr>
        <w:t xml:space="preserve">7.3.1 </w:t>
      </w:r>
      <w:r>
        <w:rPr>
          <w:rFonts w:hint="eastAsia"/>
        </w:rPr>
        <w:t xml:space="preserve"> </w:t>
      </w:r>
      <w:r>
        <w:rPr>
          <w:rFonts w:hint="eastAsia"/>
        </w:rPr>
        <w:t>五级以上大风天气应暂停全部作业。</w:t>
      </w:r>
    </w:p>
    <w:p w14:paraId="6FD2EB8F" w14:textId="77777777" w:rsidR="005D4625" w:rsidRDefault="00000000">
      <w:r>
        <w:rPr>
          <w:rFonts w:ascii="黑体" w:eastAsia="黑体" w:hAnsi="黑体" w:hint="eastAsia"/>
        </w:rPr>
        <w:t>7.3.2</w:t>
      </w:r>
      <w:r>
        <w:rPr>
          <w:rFonts w:hint="eastAsia"/>
        </w:rPr>
        <w:t xml:space="preserve">  </w:t>
      </w:r>
      <w:r>
        <w:rPr>
          <w:rFonts w:hint="eastAsia"/>
        </w:rPr>
        <w:t>大风过后，及时清理断枝、落叶和垃圾。</w:t>
      </w:r>
    </w:p>
    <w:p w14:paraId="09A3BD92" w14:textId="77777777" w:rsidR="005D4625" w:rsidRDefault="00000000">
      <w:r>
        <w:rPr>
          <w:rFonts w:ascii="黑体" w:eastAsia="黑体" w:hAnsi="黑体" w:hint="eastAsia"/>
        </w:rPr>
        <w:t xml:space="preserve">7.3.3 </w:t>
      </w:r>
      <w:r>
        <w:rPr>
          <w:rFonts w:hint="eastAsia"/>
        </w:rPr>
        <w:t xml:space="preserve"> </w:t>
      </w:r>
      <w:r>
        <w:rPr>
          <w:rFonts w:hint="eastAsia"/>
        </w:rPr>
        <w:t>遇有大风并伴有扬沙天气时，应增加景观设施擦拭频次。</w:t>
      </w:r>
    </w:p>
    <w:p w14:paraId="69AC3DD0" w14:textId="77777777" w:rsidR="005D4625" w:rsidRDefault="00000000">
      <w:pPr>
        <w:spacing w:beforeLines="50" w:before="156" w:afterLines="50" w:after="156"/>
        <w:rPr>
          <w:rFonts w:ascii="黑体" w:eastAsia="黑体" w:hAnsi="黑体"/>
        </w:rPr>
      </w:pPr>
      <w:r>
        <w:rPr>
          <w:rFonts w:ascii="黑体" w:eastAsia="黑体" w:hAnsi="黑体" w:hint="eastAsia"/>
        </w:rPr>
        <w:t>7.4  高温天气</w:t>
      </w:r>
    </w:p>
    <w:p w14:paraId="0FCC421C" w14:textId="37A8B5DC" w:rsidR="005D4625" w:rsidRDefault="00000000">
      <w:r>
        <w:rPr>
          <w:rFonts w:ascii="黑体" w:eastAsia="黑体" w:hAnsi="黑体" w:hint="eastAsia"/>
        </w:rPr>
        <w:t>7.4.1</w:t>
      </w:r>
      <w:r>
        <w:rPr>
          <w:rFonts w:hint="eastAsia"/>
        </w:rPr>
        <w:t xml:space="preserve">  </w:t>
      </w:r>
      <w:r>
        <w:rPr>
          <w:rFonts w:hint="eastAsia"/>
        </w:rPr>
        <w:t>气温超过</w:t>
      </w:r>
      <w:r>
        <w:rPr>
          <w:rFonts w:hint="eastAsia"/>
        </w:rPr>
        <w:t>35</w:t>
      </w:r>
      <w:r w:rsidR="00571958">
        <w:rPr>
          <w:rFonts w:hint="eastAsia"/>
        </w:rPr>
        <w:t>℃</w:t>
      </w:r>
      <w:r>
        <w:rPr>
          <w:rFonts w:hint="eastAsia"/>
        </w:rPr>
        <w:t>及以上，当日中午</w:t>
      </w:r>
      <w:r>
        <w:rPr>
          <w:rFonts w:hint="eastAsia"/>
        </w:rPr>
        <w:t>11:00</w:t>
      </w:r>
      <w:r>
        <w:rPr>
          <w:rFonts w:hint="eastAsia"/>
        </w:rPr>
        <w:t>至</w:t>
      </w:r>
      <w:r>
        <w:rPr>
          <w:rFonts w:hint="eastAsia"/>
        </w:rPr>
        <w:t>16</w:t>
      </w:r>
      <w:r>
        <w:rPr>
          <w:rFonts w:hint="eastAsia"/>
        </w:rPr>
        <w:t>：</w:t>
      </w:r>
      <w:r>
        <w:rPr>
          <w:rFonts w:hint="eastAsia"/>
        </w:rPr>
        <w:t>00</w:t>
      </w:r>
      <w:r>
        <w:rPr>
          <w:rFonts w:hint="eastAsia"/>
        </w:rPr>
        <w:t>停止户外作业。</w:t>
      </w:r>
    </w:p>
    <w:p w14:paraId="2A10F514" w14:textId="77777777" w:rsidR="005D4625" w:rsidRDefault="00000000">
      <w:r>
        <w:rPr>
          <w:rFonts w:ascii="黑体" w:eastAsia="黑体" w:hAnsi="黑体" w:hint="eastAsia"/>
        </w:rPr>
        <w:t>7.4.2</w:t>
      </w:r>
      <w:r>
        <w:rPr>
          <w:rFonts w:hint="eastAsia"/>
        </w:rPr>
        <w:t xml:space="preserve">  </w:t>
      </w:r>
      <w:r>
        <w:rPr>
          <w:rFonts w:hint="eastAsia"/>
        </w:rPr>
        <w:t>当气温超过</w:t>
      </w:r>
      <w:r>
        <w:rPr>
          <w:rFonts w:hint="eastAsia"/>
        </w:rPr>
        <w:t>40</w:t>
      </w:r>
      <w:r>
        <w:rPr>
          <w:rFonts w:hint="eastAsia"/>
        </w:rPr>
        <w:t>℃，应停止保洁人员户外作业，其他时间段根据气温变化适度调整作业时间和作业频次。</w:t>
      </w:r>
    </w:p>
    <w:p w14:paraId="6796CFFD" w14:textId="77777777" w:rsidR="005D4625" w:rsidRDefault="00000000">
      <w:r>
        <w:rPr>
          <w:rFonts w:ascii="黑体" w:eastAsia="黑体" w:hAnsi="黑体" w:hint="eastAsia"/>
        </w:rPr>
        <w:t>7.4.3</w:t>
      </w:r>
      <w:r>
        <w:rPr>
          <w:rFonts w:hint="eastAsia"/>
        </w:rPr>
        <w:t xml:space="preserve">  </w:t>
      </w:r>
      <w:r>
        <w:rPr>
          <w:rFonts w:hint="eastAsia"/>
        </w:rPr>
        <w:t>保洁人员在高温天气作业时应随身携带降温饮品和防暑药品等应急物品。</w:t>
      </w:r>
    </w:p>
    <w:p w14:paraId="1FB600F1" w14:textId="77777777" w:rsidR="005D4625" w:rsidRDefault="00000000">
      <w:pPr>
        <w:spacing w:beforeLines="50" w:before="156" w:afterLines="50" w:after="156"/>
        <w:rPr>
          <w:rFonts w:ascii="黑体" w:eastAsia="黑体" w:hAnsi="黑体"/>
        </w:rPr>
      </w:pPr>
      <w:r>
        <w:rPr>
          <w:rFonts w:ascii="黑体" w:eastAsia="黑体" w:hAnsi="黑体" w:hint="eastAsia"/>
        </w:rPr>
        <w:t>7.5  落叶季节</w:t>
      </w:r>
    </w:p>
    <w:p w14:paraId="244EE3D6" w14:textId="35663414" w:rsidR="005D4625" w:rsidRDefault="00000000">
      <w:r>
        <w:rPr>
          <w:rFonts w:ascii="黑体" w:eastAsia="黑体" w:hAnsi="黑体" w:hint="eastAsia"/>
        </w:rPr>
        <w:t xml:space="preserve">7.5.1 </w:t>
      </w:r>
      <w:r>
        <w:rPr>
          <w:rFonts w:hint="eastAsia"/>
        </w:rPr>
        <w:t xml:space="preserve"> </w:t>
      </w:r>
      <w:r>
        <w:rPr>
          <w:rFonts w:hint="eastAsia"/>
        </w:rPr>
        <w:t>应加大</w:t>
      </w:r>
      <w:r w:rsidR="00571958">
        <w:rPr>
          <w:rFonts w:hint="eastAsia"/>
        </w:rPr>
        <w:t>保洁</w:t>
      </w:r>
      <w:r>
        <w:rPr>
          <w:rFonts w:hint="eastAsia"/>
        </w:rPr>
        <w:t>频次。</w:t>
      </w:r>
    </w:p>
    <w:p w14:paraId="01874AC2" w14:textId="5C8F8056" w:rsidR="005D4625" w:rsidRDefault="00000000">
      <w:pPr>
        <w:rPr>
          <w:rFonts w:ascii="黑体" w:eastAsia="黑体" w:hAnsi="黑体"/>
        </w:rPr>
      </w:pPr>
      <w:r>
        <w:rPr>
          <w:rFonts w:ascii="黑体" w:eastAsia="黑体" w:hAnsi="黑体" w:hint="eastAsia"/>
        </w:rPr>
        <w:t xml:space="preserve">7.5.2  </w:t>
      </w:r>
      <w:r>
        <w:rPr>
          <w:rFonts w:hint="eastAsia"/>
        </w:rPr>
        <w:t>应对绿篱、竹林、树林、草坪等难以清扫的区域及时进行全面清掏。</w:t>
      </w:r>
    </w:p>
    <w:p w14:paraId="3E4BA8ED" w14:textId="77777777" w:rsidR="005D4625" w:rsidRDefault="00000000">
      <w:r>
        <w:rPr>
          <w:rFonts w:ascii="黑体" w:eastAsia="黑体" w:hAnsi="黑体" w:hint="eastAsia"/>
        </w:rPr>
        <w:t xml:space="preserve">7.5.3 </w:t>
      </w:r>
      <w:r>
        <w:rPr>
          <w:rFonts w:hint="eastAsia"/>
        </w:rPr>
        <w:t xml:space="preserve"> </w:t>
      </w:r>
      <w:r>
        <w:rPr>
          <w:rFonts w:hint="eastAsia"/>
        </w:rPr>
        <w:t>清扫落叶应</w:t>
      </w:r>
      <w:proofErr w:type="gramStart"/>
      <w:r>
        <w:rPr>
          <w:rFonts w:hint="eastAsia"/>
        </w:rPr>
        <w:t>随扫随装运</w:t>
      </w:r>
      <w:proofErr w:type="gramEnd"/>
      <w:r>
        <w:rPr>
          <w:rFonts w:hint="eastAsia"/>
        </w:rPr>
        <w:t>，不应积存或焚烧落叶。</w:t>
      </w:r>
    </w:p>
    <w:p w14:paraId="779C6BA1" w14:textId="77777777" w:rsidR="005D4625" w:rsidRDefault="00000000">
      <w:r>
        <w:rPr>
          <w:rFonts w:ascii="黑体" w:eastAsia="黑体" w:hAnsi="黑体" w:hint="eastAsia"/>
        </w:rPr>
        <w:t xml:space="preserve">7.5.4 </w:t>
      </w:r>
      <w:r>
        <w:rPr>
          <w:rFonts w:hint="eastAsia"/>
        </w:rPr>
        <w:t xml:space="preserve"> </w:t>
      </w:r>
      <w:r>
        <w:rPr>
          <w:rFonts w:hint="eastAsia"/>
        </w:rPr>
        <w:t>落叶收集转运过程中不应遗撒。</w:t>
      </w:r>
    </w:p>
    <w:p w14:paraId="46D9FB7F" w14:textId="77777777" w:rsidR="005D4625" w:rsidRDefault="00000000">
      <w:pPr>
        <w:spacing w:beforeLines="50" w:before="156" w:afterLines="50" w:after="156"/>
        <w:rPr>
          <w:rFonts w:ascii="黑体" w:eastAsia="黑体" w:hAnsi="黑体"/>
        </w:rPr>
      </w:pPr>
      <w:r>
        <w:rPr>
          <w:rFonts w:ascii="黑体" w:eastAsia="黑体" w:hAnsi="黑体" w:hint="eastAsia"/>
        </w:rPr>
        <w:t>7.6  重大节假日、大型活动等特殊时段</w:t>
      </w:r>
    </w:p>
    <w:p w14:paraId="3392024A" w14:textId="77777777" w:rsidR="005D4625" w:rsidRDefault="00000000">
      <w:r>
        <w:rPr>
          <w:rFonts w:ascii="黑体" w:eastAsia="黑体" w:hAnsi="黑体" w:hint="eastAsia"/>
        </w:rPr>
        <w:t>7.6.1</w:t>
      </w:r>
      <w:r>
        <w:rPr>
          <w:rFonts w:hint="eastAsia"/>
        </w:rPr>
        <w:t xml:space="preserve">  </w:t>
      </w:r>
      <w:r>
        <w:rPr>
          <w:rFonts w:hint="eastAsia"/>
        </w:rPr>
        <w:t>重大节假日期间增配保洁人员，适时延长作业时间。</w:t>
      </w:r>
    </w:p>
    <w:p w14:paraId="036EB1D8" w14:textId="77777777" w:rsidR="005D4625" w:rsidRDefault="00000000">
      <w:r>
        <w:rPr>
          <w:rFonts w:ascii="黑体" w:eastAsia="黑体" w:hAnsi="黑体" w:hint="eastAsia"/>
        </w:rPr>
        <w:t>7.6.2</w:t>
      </w:r>
      <w:r>
        <w:rPr>
          <w:rFonts w:hint="eastAsia"/>
        </w:rPr>
        <w:t xml:space="preserve">  </w:t>
      </w:r>
      <w:r>
        <w:rPr>
          <w:rFonts w:hint="eastAsia"/>
        </w:rPr>
        <w:t>大型活动期间实行不断岗、无缝隙巡回保洁作业。</w:t>
      </w:r>
    </w:p>
    <w:p w14:paraId="48A96098" w14:textId="6494BC60" w:rsidR="005D4625" w:rsidRDefault="00000000">
      <w:r>
        <w:rPr>
          <w:rFonts w:ascii="黑体" w:eastAsia="黑体" w:hAnsi="黑体" w:hint="eastAsia"/>
        </w:rPr>
        <w:t xml:space="preserve">7.6.3  </w:t>
      </w:r>
      <w:r>
        <w:rPr>
          <w:rFonts w:hint="eastAsia"/>
        </w:rPr>
        <w:t>垃圾应及时清运</w:t>
      </w:r>
      <w:r w:rsidR="00571958">
        <w:rPr>
          <w:rFonts w:hint="eastAsia"/>
        </w:rPr>
        <w:t>、</w:t>
      </w:r>
      <w:proofErr w:type="gramStart"/>
      <w:r>
        <w:rPr>
          <w:rFonts w:hint="eastAsia"/>
        </w:rPr>
        <w:t>不</w:t>
      </w:r>
      <w:proofErr w:type="gramEnd"/>
      <w:r>
        <w:rPr>
          <w:rFonts w:hint="eastAsia"/>
        </w:rPr>
        <w:t>堆存。</w:t>
      </w:r>
    </w:p>
    <w:p w14:paraId="24EB78BE" w14:textId="77777777" w:rsidR="005D4625" w:rsidRDefault="00000000">
      <w:pPr>
        <w:spacing w:beforeLines="100" w:before="312" w:afterLines="100" w:after="312"/>
        <w:rPr>
          <w:rFonts w:ascii="黑体" w:eastAsia="黑体" w:hAnsi="黑体"/>
        </w:rPr>
      </w:pPr>
      <w:bookmarkStart w:id="25" w:name="_Toc3240"/>
      <w:bookmarkStart w:id="26" w:name="_Toc29685"/>
      <w:bookmarkStart w:id="27" w:name="_Toc12751"/>
      <w:r>
        <w:rPr>
          <w:rFonts w:ascii="黑体" w:eastAsia="黑体" w:hAnsi="黑体" w:hint="eastAsia"/>
        </w:rPr>
        <w:t>8  作业安全</w:t>
      </w:r>
      <w:bookmarkEnd w:id="25"/>
      <w:bookmarkEnd w:id="26"/>
      <w:bookmarkEnd w:id="27"/>
    </w:p>
    <w:p w14:paraId="7883DC79" w14:textId="25668329" w:rsidR="005D4625" w:rsidRDefault="00000000">
      <w:r>
        <w:rPr>
          <w:rFonts w:hint="eastAsia"/>
        </w:rPr>
        <w:t xml:space="preserve">8.1  </w:t>
      </w:r>
      <w:r>
        <w:rPr>
          <w:rFonts w:hint="eastAsia"/>
        </w:rPr>
        <w:t>落实安全责任人，完善安全作业教育，并有完整的检查记录。</w:t>
      </w:r>
    </w:p>
    <w:p w14:paraId="75AE0AC9" w14:textId="3EB0D035" w:rsidR="005D4625" w:rsidRDefault="00000000">
      <w:r>
        <w:rPr>
          <w:rFonts w:hint="eastAsia"/>
        </w:rPr>
        <w:t xml:space="preserve">8.2  </w:t>
      </w:r>
      <w:r>
        <w:rPr>
          <w:rFonts w:hint="eastAsia"/>
        </w:rPr>
        <w:t>应对在岗作业人员定期进行安全教育和技能等相关培训并考核。</w:t>
      </w:r>
    </w:p>
    <w:p w14:paraId="30E0B28A" w14:textId="4ED6B27A" w:rsidR="005D4625" w:rsidRDefault="00000000">
      <w:r>
        <w:rPr>
          <w:rFonts w:hint="eastAsia"/>
        </w:rPr>
        <w:t xml:space="preserve">8.3  </w:t>
      </w:r>
      <w:r>
        <w:rPr>
          <w:rFonts w:hint="eastAsia"/>
        </w:rPr>
        <w:t>保洁工具不应随意摆放，影响游客通行和景区形象。</w:t>
      </w:r>
    </w:p>
    <w:p w14:paraId="372E12CD" w14:textId="0D25E19D" w:rsidR="005D4625" w:rsidRDefault="00000000">
      <w:r>
        <w:rPr>
          <w:rFonts w:hint="eastAsia"/>
        </w:rPr>
        <w:t xml:space="preserve">8.4  </w:t>
      </w:r>
      <w:r>
        <w:rPr>
          <w:rFonts w:hint="eastAsia"/>
        </w:rPr>
        <w:t>注意避让游客不得影响游客参观。</w:t>
      </w:r>
    </w:p>
    <w:p w14:paraId="7D9424ED" w14:textId="66BA0D04" w:rsidR="005D4625" w:rsidRDefault="00000000">
      <w:pPr>
        <w:spacing w:beforeLines="100" w:before="312" w:afterLines="100" w:after="312"/>
        <w:rPr>
          <w:rFonts w:ascii="黑体" w:eastAsia="黑体" w:hAnsi="黑体"/>
        </w:rPr>
      </w:pPr>
      <w:bookmarkStart w:id="28" w:name="_Toc1609"/>
      <w:bookmarkStart w:id="29" w:name="_Toc18754"/>
      <w:bookmarkStart w:id="30" w:name="_Toc15657"/>
      <w:r>
        <w:rPr>
          <w:rFonts w:ascii="黑体" w:eastAsia="黑体" w:hAnsi="黑体" w:hint="eastAsia"/>
        </w:rPr>
        <w:t>9  监督</w:t>
      </w:r>
      <w:bookmarkEnd w:id="28"/>
      <w:bookmarkEnd w:id="29"/>
      <w:bookmarkEnd w:id="30"/>
      <w:r w:rsidR="00964CC3">
        <w:rPr>
          <w:rFonts w:ascii="黑体" w:eastAsia="黑体" w:hAnsi="黑体" w:hint="eastAsia"/>
        </w:rPr>
        <w:t>与</w:t>
      </w:r>
      <w:r w:rsidR="009412ED">
        <w:rPr>
          <w:rFonts w:ascii="黑体" w:eastAsia="黑体" w:hAnsi="黑体" w:hint="eastAsia"/>
        </w:rPr>
        <w:t>检查</w:t>
      </w:r>
    </w:p>
    <w:p w14:paraId="01576931" w14:textId="720CF4AA" w:rsidR="005D4625" w:rsidRDefault="00000000">
      <w:r>
        <w:rPr>
          <w:rFonts w:hint="eastAsia"/>
        </w:rPr>
        <w:t>9.1</w:t>
      </w:r>
      <w:r w:rsidR="000679F9">
        <w:t xml:space="preserve">  </w:t>
      </w:r>
      <w:r>
        <w:rPr>
          <w:rFonts w:hint="eastAsia"/>
        </w:rPr>
        <w:t>应</w:t>
      </w:r>
      <w:r w:rsidR="00964CC3">
        <w:rPr>
          <w:rFonts w:hint="eastAsia"/>
        </w:rPr>
        <w:t>定期</w:t>
      </w:r>
      <w:r>
        <w:rPr>
          <w:rFonts w:hint="eastAsia"/>
        </w:rPr>
        <w:t>组织</w:t>
      </w:r>
      <w:r w:rsidR="00964CC3">
        <w:rPr>
          <w:rFonts w:hint="eastAsia"/>
        </w:rPr>
        <w:t>对景区保洁情况进行监督与检查</w:t>
      </w:r>
      <w:r>
        <w:rPr>
          <w:rFonts w:hint="eastAsia"/>
        </w:rPr>
        <w:t>。</w:t>
      </w:r>
    </w:p>
    <w:p w14:paraId="116B305B" w14:textId="22BC809F" w:rsidR="005D4625" w:rsidRDefault="00000000" w:rsidP="00964CC3">
      <w:pPr>
        <w:pStyle w:val="affc"/>
        <w:framePr w:hSpace="0" w:vSpace="0" w:wrap="auto" w:vAnchor="margin" w:hAnchor="text" w:xAlign="left" w:yAlign="inline"/>
      </w:pPr>
      <w:r>
        <w:rPr>
          <w:rFonts w:hint="eastAsia"/>
        </w:rPr>
        <w:t>9.</w:t>
      </w:r>
      <w:r w:rsidR="000679F9">
        <w:t xml:space="preserve">2  </w:t>
      </w:r>
      <w:r>
        <w:rPr>
          <w:rFonts w:hint="eastAsia"/>
        </w:rPr>
        <w:t>应采取</w:t>
      </w:r>
      <w:r w:rsidR="00964CC3">
        <w:rPr>
          <w:rFonts w:hint="eastAsia"/>
        </w:rPr>
        <w:t>定期检查与不定期抽查</w:t>
      </w:r>
      <w:r>
        <w:rPr>
          <w:rFonts w:hint="eastAsia"/>
        </w:rPr>
        <w:t>相结合的方式进行</w:t>
      </w:r>
      <w:r w:rsidR="00964CC3">
        <w:rPr>
          <w:rFonts w:hint="eastAsia"/>
        </w:rPr>
        <w:t>，并</w:t>
      </w:r>
      <w:r w:rsidR="00964CC3" w:rsidRPr="00964CC3">
        <w:rPr>
          <w:rFonts w:hint="eastAsia"/>
        </w:rPr>
        <w:t>对检查中发现的问题</w:t>
      </w:r>
      <w:r w:rsidR="00964CC3">
        <w:rPr>
          <w:rFonts w:hint="eastAsia"/>
        </w:rPr>
        <w:t>限期整改，并对整改情况进行跟踪落实</w:t>
      </w:r>
      <w:r>
        <w:rPr>
          <w:rFonts w:hint="eastAsia"/>
        </w:rPr>
        <w:t>。</w:t>
      </w:r>
    </w:p>
    <w:p w14:paraId="257ED06B" w14:textId="15EA10B2" w:rsidR="00926DDE" w:rsidRDefault="00000000" w:rsidP="000679F9">
      <w:r>
        <w:rPr>
          <w:rFonts w:hint="eastAsia"/>
        </w:rPr>
        <w:t>9.</w:t>
      </w:r>
      <w:r w:rsidR="000679F9">
        <w:t xml:space="preserve">3  </w:t>
      </w:r>
      <w:r>
        <w:rPr>
          <w:rFonts w:hint="eastAsia"/>
        </w:rPr>
        <w:t>应自觉接受社会公众的监督，及时处理游客投诉等问题。</w:t>
      </w:r>
    </w:p>
    <w:p w14:paraId="54153554" w14:textId="77777777" w:rsidR="000679F9" w:rsidRDefault="000679F9" w:rsidP="000679F9"/>
    <w:p w14:paraId="2B67ECEB" w14:textId="77777777" w:rsidR="00926DDE" w:rsidRPr="009412ED" w:rsidRDefault="00926DDE">
      <w:pPr>
        <w:pStyle w:val="affc"/>
        <w:framePr w:hSpace="0" w:vSpace="0" w:wrap="auto" w:vAnchor="margin" w:hAnchor="text" w:xAlign="left" w:yAlign="inline"/>
      </w:pPr>
    </w:p>
    <w:p w14:paraId="49B2D898" w14:textId="77777777" w:rsidR="00926DDE" w:rsidRDefault="00926DDE" w:rsidP="00926DDE">
      <w:pPr>
        <w:pStyle w:val="affc"/>
        <w:framePr w:wrap="around" w:hAnchor="page" w:x="4460" w:y="254"/>
      </w:pPr>
      <w:r>
        <w:t>____________________________</w:t>
      </w:r>
    </w:p>
    <w:p w14:paraId="792C3426" w14:textId="77777777" w:rsidR="00926DDE" w:rsidRDefault="00926DDE">
      <w:pPr>
        <w:pStyle w:val="affc"/>
        <w:framePr w:hSpace="0" w:vSpace="0" w:wrap="auto" w:vAnchor="margin" w:hAnchor="text" w:xAlign="left" w:yAlign="inline"/>
      </w:pPr>
    </w:p>
    <w:sectPr w:rsidR="00926DDE">
      <w:footerReference w:type="even" r:id="rId15"/>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46F4A" w14:textId="77777777" w:rsidR="00EA3245" w:rsidRDefault="00EA3245">
      <w:r>
        <w:separator/>
      </w:r>
    </w:p>
  </w:endnote>
  <w:endnote w:type="continuationSeparator" w:id="0">
    <w:p w14:paraId="2B0DBF92" w14:textId="77777777" w:rsidR="00EA3245" w:rsidRDefault="00EA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AE4F4" w14:textId="77777777" w:rsidR="004B6EE4" w:rsidRDefault="004B6EE4">
    <w:pPr>
      <w:pStyle w:val="af0"/>
      <w:jc w:val="center"/>
    </w:pPr>
    <w:r>
      <w:rPr>
        <w:rFonts w:hint="eastAsia"/>
      </w:rPr>
      <w:t>Ⅱ</w:t>
    </w:r>
  </w:p>
  <w:p w14:paraId="659E266D" w14:textId="77777777" w:rsidR="004B6EE4" w:rsidRDefault="004B6EE4">
    <w:pPr>
      <w:pStyle w:val="af0"/>
      <w:tabs>
        <w:tab w:val="left" w:pos="567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873CC" w14:textId="77777777" w:rsidR="005D4625" w:rsidRDefault="005D4625">
    <w:pPr>
      <w:pStyle w:val="af0"/>
      <w:tabs>
        <w:tab w:val="left" w:pos="56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B34B4" w14:textId="77777777" w:rsidR="005D4625" w:rsidRDefault="00000000">
    <w:pPr>
      <w:pStyle w:val="af0"/>
    </w:pPr>
    <w:r>
      <w:pict w14:anchorId="20CE60C0">
        <v:shapetype id="_x0000_t202" coordsize="21600,21600" o:spt="202" path="m,l,21600r21600,l21600,xe">
          <v:stroke joinstyle="miter"/>
          <v:path gradientshapeok="t" o:connecttype="rect"/>
        </v:shapetype>
        <v:shape id="Quad Arrow 6" o:spid="_x0000_s1030" type="#_x0000_t202" style="position:absolute;margin-left:397.9pt;margin-top:-8.5pt;width:9.35pt;height:12.55pt;z-index:2;mso-position-horizontal-relative:margin;mso-width-relative:page;mso-height-relative:page" o:preferrelative="t" filled="f" stroked="f">
          <v:textbox inset="0,0,0,0">
            <w:txbxContent>
              <w:p w14:paraId="685505DA" w14:textId="77777777" w:rsidR="005D4625" w:rsidRDefault="00000000">
                <w:pPr>
                  <w:pStyle w:val="af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26E0D" w14:textId="77777777" w:rsidR="005D4625" w:rsidRDefault="00000000">
    <w:pPr>
      <w:pStyle w:val="af0"/>
      <w:tabs>
        <w:tab w:val="clear" w:pos="4153"/>
        <w:tab w:val="left" w:pos="6833"/>
      </w:tabs>
    </w:pPr>
    <w:r>
      <w:pict w14:anchorId="208D3CDC">
        <v:shapetype id="_x0000_t202" coordsize="21600,21600" o:spt="202" path="m,l,21600r21600,l21600,xe">
          <v:stroke joinstyle="miter"/>
          <v:path gradientshapeok="t" o:connecttype="rect"/>
        </v:shapetype>
        <v:shape id="Quad Arrow 1" o:spid="_x0000_s1029" type="#_x0000_t202" style="position:absolute;margin-left:3.15pt;margin-top:.4pt;width:17.55pt;height:10.35pt;z-index:1;mso-position-horizontal-relative:margin;mso-width-relative:page;mso-height-relative:page" o:preferrelative="t" filled="f" stroked="f">
          <v:textbox inset="0,0,0,0">
            <w:txbxContent>
              <w:p w14:paraId="0A98BCBC" w14:textId="77777777" w:rsidR="005D4625" w:rsidRDefault="00000000">
                <w:pPr>
                  <w:pStyle w:val="af0"/>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w10:wrap anchorx="margin"/>
        </v:shape>
      </w:pic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71F99" w14:textId="77777777" w:rsidR="00EA3245" w:rsidRDefault="00EA3245">
      <w:r>
        <w:separator/>
      </w:r>
    </w:p>
  </w:footnote>
  <w:footnote w:type="continuationSeparator" w:id="0">
    <w:p w14:paraId="6A67CD61" w14:textId="77777777" w:rsidR="00EA3245" w:rsidRDefault="00EA3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B71E0" w14:textId="77777777" w:rsidR="004B6EE4" w:rsidRDefault="004B6EE4">
    <w:pPr>
      <w:pStyle w:val="af2"/>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C56C9" w14:textId="77777777" w:rsidR="004B6EE4" w:rsidRDefault="004B6EE4">
    <w:pPr>
      <w:pStyle w:val="af2"/>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ECDB6" w14:textId="77777777" w:rsidR="005D4625" w:rsidRDefault="005D4625">
    <w:pPr>
      <w:pStyle w:val="af2"/>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43EF8" w14:textId="77777777" w:rsidR="005D4625" w:rsidRDefault="005D4625">
    <w:pPr>
      <w:pStyle w:val="af2"/>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1AF80"/>
    <w:multiLevelType w:val="multilevel"/>
    <w:tmpl w:val="1121AF80"/>
    <w:lvl w:ilvl="0">
      <w:start w:val="1"/>
      <w:numFmt w:val="decimal"/>
      <w:pStyle w:val="a"/>
      <w:suff w:val="nothing"/>
      <w:lvlText w:val="%1　"/>
      <w:lvlJc w:val="left"/>
      <w:pPr>
        <w:ind w:left="210" w:firstLine="0"/>
      </w:pPr>
      <w:rPr>
        <w:rFonts w:ascii="黑体" w:eastAsia="黑体" w:hAnsi="Times New Roman" w:hint="eastAsia"/>
        <w:b w:val="0"/>
        <w:i w:val="0"/>
        <w:sz w:val="21"/>
        <w:szCs w:val="21"/>
      </w:rPr>
    </w:lvl>
    <w:lvl w:ilvl="1">
      <w:start w:val="1"/>
      <w:numFmt w:val="decimal"/>
      <w:suff w:val="nothing"/>
      <w:lvlText w:val="%1.%2　"/>
      <w:lvlJc w:val="left"/>
      <w:pPr>
        <w:tabs>
          <w:tab w:val="left" w:pos="0"/>
        </w:tabs>
        <w:ind w:left="720" w:hanging="571"/>
      </w:pPr>
      <w:rPr>
        <w:rFonts w:ascii="黑体" w:eastAsia="黑体" w:hAnsi="Times New Roman" w:cs="Times New Roman" w:hint="eastAsia"/>
        <w:b w:val="0"/>
        <w:bCs w:val="0"/>
        <w:i w:val="0"/>
        <w:iCs w:val="0"/>
        <w:caps w:val="0"/>
        <w:strike w:val="0"/>
        <w:dstrike w:val="0"/>
        <w:outline w:val="0"/>
        <w:shadow w:val="0"/>
        <w:spacing w:val="0"/>
        <w:kern w:val="0"/>
        <w:position w:val="0"/>
        <w:sz w:val="21"/>
        <w:szCs w:val="21"/>
        <w:u w:val="none"/>
      </w:rPr>
    </w:lvl>
    <w:lvl w:ilvl="2">
      <w:start w:val="1"/>
      <w:numFmt w:val="decimal"/>
      <w:suff w:val="nothing"/>
      <w:lvlText w:val="%1.%2.%3　"/>
      <w:lvlJc w:val="left"/>
      <w:pPr>
        <w:tabs>
          <w:tab w:val="left" w:pos="0"/>
        </w:tabs>
        <w:ind w:left="2880" w:hanging="2674"/>
      </w:pPr>
      <w:rPr>
        <w:rFonts w:ascii="黑体" w:eastAsia="黑体" w:hAnsi="Times New Roman" w:hint="eastAsia"/>
        <w:b w:val="0"/>
        <w:i w:val="0"/>
        <w:sz w:val="21"/>
      </w:rPr>
    </w:lvl>
    <w:lvl w:ilvl="3">
      <w:start w:val="1"/>
      <w:numFmt w:val="decimal"/>
      <w:suff w:val="nothing"/>
      <w:lvlText w:val="%1.%2.%3.%4　"/>
      <w:lvlJc w:val="left"/>
      <w:pPr>
        <w:ind w:left="90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pStyle w:val="a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 w15:restartNumberingAfterBreak="0">
    <w:nsid w:val="657D3FBC"/>
    <w:multiLevelType w:val="multilevel"/>
    <w:tmpl w:val="657D3FBC"/>
    <w:lvl w:ilvl="0">
      <w:start w:val="1"/>
      <w:numFmt w:val="upperLetter"/>
      <w:pStyle w:val="a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1072434975">
    <w:abstractNumId w:val="0"/>
  </w:num>
  <w:num w:numId="2" w16cid:durableId="525480282">
    <w:abstractNumId w:val="1"/>
  </w:num>
  <w:num w:numId="3" w16cid:durableId="1024555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oNotTrackMoves/>
  <w:defaultTabStop w:val="420"/>
  <w:evenAndOddHeaders/>
  <w:drawingGridVerticalSpacing w:val="156"/>
  <w:noPunctuationKerning/>
  <w:characterSpacingControl w:val="compressPunctuation"/>
  <w:hdrShapeDefaults>
    <o:shapedefaults v:ext="edit" spidmax="2070" strokecolor="#739cc3">
      <v:fill angle="90" type="gradient">
        <o:fill v:ext="view" type="gradientUnscaled"/>
      </v:fill>
      <v:stroke color="#739cc3" weight="1.25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DhkYTJmMTE4NWE1YzIxZTIwMzI3MmI4MzYzZjRjODMifQ=="/>
  </w:docVars>
  <w:rsids>
    <w:rsidRoot w:val="000A009F"/>
    <w:rsid w:val="00002EED"/>
    <w:rsid w:val="000245E9"/>
    <w:rsid w:val="00050AD3"/>
    <w:rsid w:val="000679F9"/>
    <w:rsid w:val="000773A7"/>
    <w:rsid w:val="00094FDF"/>
    <w:rsid w:val="000A009F"/>
    <w:rsid w:val="000A5132"/>
    <w:rsid w:val="000C6AA9"/>
    <w:rsid w:val="000D4C86"/>
    <w:rsid w:val="000E25A5"/>
    <w:rsid w:val="000E2DDB"/>
    <w:rsid w:val="000E6387"/>
    <w:rsid w:val="00100909"/>
    <w:rsid w:val="001033DA"/>
    <w:rsid w:val="001057BC"/>
    <w:rsid w:val="00106F0A"/>
    <w:rsid w:val="00126059"/>
    <w:rsid w:val="00141B4E"/>
    <w:rsid w:val="00150B1C"/>
    <w:rsid w:val="00151693"/>
    <w:rsid w:val="001626EB"/>
    <w:rsid w:val="00167759"/>
    <w:rsid w:val="00172D84"/>
    <w:rsid w:val="00183C22"/>
    <w:rsid w:val="00195B40"/>
    <w:rsid w:val="001A086D"/>
    <w:rsid w:val="001A7225"/>
    <w:rsid w:val="001D34DC"/>
    <w:rsid w:val="001D5F16"/>
    <w:rsid w:val="001D73A4"/>
    <w:rsid w:val="00220765"/>
    <w:rsid w:val="00222350"/>
    <w:rsid w:val="00227A64"/>
    <w:rsid w:val="00245D2C"/>
    <w:rsid w:val="00271F11"/>
    <w:rsid w:val="00286971"/>
    <w:rsid w:val="00290ED0"/>
    <w:rsid w:val="002919AE"/>
    <w:rsid w:val="002A54DC"/>
    <w:rsid w:val="002B1AE2"/>
    <w:rsid w:val="002D0FCF"/>
    <w:rsid w:val="003109C2"/>
    <w:rsid w:val="00327449"/>
    <w:rsid w:val="00384C08"/>
    <w:rsid w:val="00392808"/>
    <w:rsid w:val="00395FAC"/>
    <w:rsid w:val="003D4195"/>
    <w:rsid w:val="003D4D42"/>
    <w:rsid w:val="003E49D2"/>
    <w:rsid w:val="00407B73"/>
    <w:rsid w:val="004229BC"/>
    <w:rsid w:val="00430660"/>
    <w:rsid w:val="00446656"/>
    <w:rsid w:val="004515A8"/>
    <w:rsid w:val="00472C26"/>
    <w:rsid w:val="00483EDF"/>
    <w:rsid w:val="004870E7"/>
    <w:rsid w:val="00494836"/>
    <w:rsid w:val="004A156A"/>
    <w:rsid w:val="004A30A1"/>
    <w:rsid w:val="004A4D3D"/>
    <w:rsid w:val="004A5582"/>
    <w:rsid w:val="004B56E2"/>
    <w:rsid w:val="004B56F7"/>
    <w:rsid w:val="004B58F8"/>
    <w:rsid w:val="004B6EE4"/>
    <w:rsid w:val="004E5766"/>
    <w:rsid w:val="004F2B62"/>
    <w:rsid w:val="00500669"/>
    <w:rsid w:val="005231F0"/>
    <w:rsid w:val="00544622"/>
    <w:rsid w:val="00547CCC"/>
    <w:rsid w:val="00551E54"/>
    <w:rsid w:val="0056147B"/>
    <w:rsid w:val="00571958"/>
    <w:rsid w:val="005851A2"/>
    <w:rsid w:val="00587656"/>
    <w:rsid w:val="005A5F53"/>
    <w:rsid w:val="005B7A44"/>
    <w:rsid w:val="005C3789"/>
    <w:rsid w:val="005D1C9F"/>
    <w:rsid w:val="005D4625"/>
    <w:rsid w:val="005D5FFD"/>
    <w:rsid w:val="006067AC"/>
    <w:rsid w:val="0062151F"/>
    <w:rsid w:val="00636377"/>
    <w:rsid w:val="00662593"/>
    <w:rsid w:val="00665A77"/>
    <w:rsid w:val="00673CBF"/>
    <w:rsid w:val="00676229"/>
    <w:rsid w:val="006839B4"/>
    <w:rsid w:val="00696D16"/>
    <w:rsid w:val="006A589F"/>
    <w:rsid w:val="006D07F7"/>
    <w:rsid w:val="006F1AB1"/>
    <w:rsid w:val="006F4600"/>
    <w:rsid w:val="00700916"/>
    <w:rsid w:val="00733D46"/>
    <w:rsid w:val="007A1660"/>
    <w:rsid w:val="007C78B2"/>
    <w:rsid w:val="007E6A2B"/>
    <w:rsid w:val="007F74A9"/>
    <w:rsid w:val="008034FE"/>
    <w:rsid w:val="00807A2E"/>
    <w:rsid w:val="00816E53"/>
    <w:rsid w:val="008376EF"/>
    <w:rsid w:val="00842EBD"/>
    <w:rsid w:val="00851553"/>
    <w:rsid w:val="008515EA"/>
    <w:rsid w:val="008B4A2E"/>
    <w:rsid w:val="008C0821"/>
    <w:rsid w:val="00902716"/>
    <w:rsid w:val="00906329"/>
    <w:rsid w:val="0091186D"/>
    <w:rsid w:val="00926DDE"/>
    <w:rsid w:val="009412ED"/>
    <w:rsid w:val="00941D24"/>
    <w:rsid w:val="00964CC3"/>
    <w:rsid w:val="00994075"/>
    <w:rsid w:val="009A2F72"/>
    <w:rsid w:val="009A6B0F"/>
    <w:rsid w:val="009A7913"/>
    <w:rsid w:val="009B74CF"/>
    <w:rsid w:val="009C36E7"/>
    <w:rsid w:val="009E1341"/>
    <w:rsid w:val="009E6612"/>
    <w:rsid w:val="009F70D6"/>
    <w:rsid w:val="00A4408D"/>
    <w:rsid w:val="00A91080"/>
    <w:rsid w:val="00AD68D4"/>
    <w:rsid w:val="00AD7E31"/>
    <w:rsid w:val="00AE1489"/>
    <w:rsid w:val="00AF53B7"/>
    <w:rsid w:val="00B30FCC"/>
    <w:rsid w:val="00B3690E"/>
    <w:rsid w:val="00B606FB"/>
    <w:rsid w:val="00B61915"/>
    <w:rsid w:val="00B764E5"/>
    <w:rsid w:val="00B84970"/>
    <w:rsid w:val="00BA0481"/>
    <w:rsid w:val="00BB3B13"/>
    <w:rsid w:val="00BE4CEB"/>
    <w:rsid w:val="00BE7A63"/>
    <w:rsid w:val="00C0761C"/>
    <w:rsid w:val="00C168B2"/>
    <w:rsid w:val="00C16C5B"/>
    <w:rsid w:val="00C22D49"/>
    <w:rsid w:val="00C3230E"/>
    <w:rsid w:val="00C32B81"/>
    <w:rsid w:val="00C52A0B"/>
    <w:rsid w:val="00CC30FC"/>
    <w:rsid w:val="00CD1B36"/>
    <w:rsid w:val="00CD35D6"/>
    <w:rsid w:val="00CD7CF6"/>
    <w:rsid w:val="00D006C4"/>
    <w:rsid w:val="00D039C7"/>
    <w:rsid w:val="00D0560B"/>
    <w:rsid w:val="00D17B9D"/>
    <w:rsid w:val="00D237C8"/>
    <w:rsid w:val="00D3498E"/>
    <w:rsid w:val="00D47F11"/>
    <w:rsid w:val="00D739FF"/>
    <w:rsid w:val="00D74EDB"/>
    <w:rsid w:val="00D84EEA"/>
    <w:rsid w:val="00DA5563"/>
    <w:rsid w:val="00DC01DB"/>
    <w:rsid w:val="00DC48E7"/>
    <w:rsid w:val="00DC4E02"/>
    <w:rsid w:val="00E32837"/>
    <w:rsid w:val="00E357C5"/>
    <w:rsid w:val="00E40464"/>
    <w:rsid w:val="00E7323A"/>
    <w:rsid w:val="00E96793"/>
    <w:rsid w:val="00E96D78"/>
    <w:rsid w:val="00EA3245"/>
    <w:rsid w:val="00EA7C5A"/>
    <w:rsid w:val="00EB1611"/>
    <w:rsid w:val="00EC0ABC"/>
    <w:rsid w:val="00ED670D"/>
    <w:rsid w:val="00EE7079"/>
    <w:rsid w:val="00EF54F2"/>
    <w:rsid w:val="00F01C21"/>
    <w:rsid w:val="00F04206"/>
    <w:rsid w:val="00F261B5"/>
    <w:rsid w:val="00F32E0A"/>
    <w:rsid w:val="00F32FAA"/>
    <w:rsid w:val="00F5100D"/>
    <w:rsid w:val="00F639C9"/>
    <w:rsid w:val="00F71615"/>
    <w:rsid w:val="00F7785E"/>
    <w:rsid w:val="00F97C7A"/>
    <w:rsid w:val="00FB4B6A"/>
    <w:rsid w:val="00FB4D05"/>
    <w:rsid w:val="00FD572A"/>
    <w:rsid w:val="00FE0D75"/>
    <w:rsid w:val="00FE0F6D"/>
    <w:rsid w:val="00FE1661"/>
    <w:rsid w:val="02E51D38"/>
    <w:rsid w:val="03894BAD"/>
    <w:rsid w:val="04536840"/>
    <w:rsid w:val="0466338B"/>
    <w:rsid w:val="04AE321E"/>
    <w:rsid w:val="058E4CE3"/>
    <w:rsid w:val="05FA1F8E"/>
    <w:rsid w:val="071E63C5"/>
    <w:rsid w:val="0B7A30F1"/>
    <w:rsid w:val="0BCC4E3A"/>
    <w:rsid w:val="0C54216A"/>
    <w:rsid w:val="10CB27E9"/>
    <w:rsid w:val="1101511B"/>
    <w:rsid w:val="11AB7E86"/>
    <w:rsid w:val="12CC6463"/>
    <w:rsid w:val="13181B12"/>
    <w:rsid w:val="13E74B5D"/>
    <w:rsid w:val="140507FD"/>
    <w:rsid w:val="14A40B77"/>
    <w:rsid w:val="14CE646D"/>
    <w:rsid w:val="16721811"/>
    <w:rsid w:val="1725389D"/>
    <w:rsid w:val="17296485"/>
    <w:rsid w:val="178570A5"/>
    <w:rsid w:val="1795414E"/>
    <w:rsid w:val="188C6B2A"/>
    <w:rsid w:val="18EB5E45"/>
    <w:rsid w:val="19654260"/>
    <w:rsid w:val="19766FF1"/>
    <w:rsid w:val="19B830AF"/>
    <w:rsid w:val="19F57182"/>
    <w:rsid w:val="207249D1"/>
    <w:rsid w:val="20A0771C"/>
    <w:rsid w:val="20FE3D52"/>
    <w:rsid w:val="216E595A"/>
    <w:rsid w:val="21C239C3"/>
    <w:rsid w:val="22250801"/>
    <w:rsid w:val="23B16187"/>
    <w:rsid w:val="24E41458"/>
    <w:rsid w:val="252332D5"/>
    <w:rsid w:val="25DA2A28"/>
    <w:rsid w:val="26860866"/>
    <w:rsid w:val="268705C2"/>
    <w:rsid w:val="275E2963"/>
    <w:rsid w:val="277F7158"/>
    <w:rsid w:val="27D60F28"/>
    <w:rsid w:val="27D95F0F"/>
    <w:rsid w:val="28C26735"/>
    <w:rsid w:val="2A21112E"/>
    <w:rsid w:val="2B176FE0"/>
    <w:rsid w:val="2B476C36"/>
    <w:rsid w:val="2BF02734"/>
    <w:rsid w:val="2C906E69"/>
    <w:rsid w:val="2FFE55EF"/>
    <w:rsid w:val="3329172B"/>
    <w:rsid w:val="33B77665"/>
    <w:rsid w:val="34B12899"/>
    <w:rsid w:val="358B63DC"/>
    <w:rsid w:val="35E2346A"/>
    <w:rsid w:val="35F33630"/>
    <w:rsid w:val="36D73939"/>
    <w:rsid w:val="374E25E8"/>
    <w:rsid w:val="37952FF7"/>
    <w:rsid w:val="381D40B8"/>
    <w:rsid w:val="3986751B"/>
    <w:rsid w:val="39F115FB"/>
    <w:rsid w:val="3C88713A"/>
    <w:rsid w:val="3E722A0C"/>
    <w:rsid w:val="431E2F74"/>
    <w:rsid w:val="434F1312"/>
    <w:rsid w:val="456F4AF0"/>
    <w:rsid w:val="46E6210F"/>
    <w:rsid w:val="47FF1403"/>
    <w:rsid w:val="49296043"/>
    <w:rsid w:val="4ABF66A6"/>
    <w:rsid w:val="4B34027A"/>
    <w:rsid w:val="50AC453A"/>
    <w:rsid w:val="51422A85"/>
    <w:rsid w:val="527F54D9"/>
    <w:rsid w:val="53A33245"/>
    <w:rsid w:val="5636644B"/>
    <w:rsid w:val="58E62F02"/>
    <w:rsid w:val="59D01A71"/>
    <w:rsid w:val="5AAD0254"/>
    <w:rsid w:val="5B483661"/>
    <w:rsid w:val="5D900C40"/>
    <w:rsid w:val="5F6D531F"/>
    <w:rsid w:val="60033A1D"/>
    <w:rsid w:val="60526CBE"/>
    <w:rsid w:val="60A725D7"/>
    <w:rsid w:val="6121163E"/>
    <w:rsid w:val="61CC2F2F"/>
    <w:rsid w:val="655E6FB8"/>
    <w:rsid w:val="68094102"/>
    <w:rsid w:val="681364CD"/>
    <w:rsid w:val="69D363D2"/>
    <w:rsid w:val="6C9961FE"/>
    <w:rsid w:val="6FE26642"/>
    <w:rsid w:val="703529C4"/>
    <w:rsid w:val="74933300"/>
    <w:rsid w:val="76936197"/>
    <w:rsid w:val="77F92353"/>
    <w:rsid w:val="79A01B88"/>
    <w:rsid w:val="7A04475D"/>
    <w:rsid w:val="7AB16975"/>
    <w:rsid w:val="7AC80D14"/>
    <w:rsid w:val="7C3624D6"/>
    <w:rsid w:val="7EB363A4"/>
    <w:rsid w:val="7F542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0" strokecolor="#739cc3">
      <v:fill angle="90" type="gradient">
        <o:fill v:ext="view" type="gradientUnscaled"/>
      </v:fill>
      <v:stroke color="#739cc3" weight="1.25pt"/>
    </o:shapedefaults>
    <o:shapelayout v:ext="edit">
      <o:idmap v:ext="edit" data="2"/>
    </o:shapelayout>
  </w:shapeDefaults>
  <w:decimalSymbol w:val="."/>
  <w:listSeparator w:val=","/>
  <w14:docId w14:val="1505E232"/>
  <w15:docId w15:val="{36B45481-B1EE-4E73-91D8-BFBD65EB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uiPriority="3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jc w:val="both"/>
    </w:pPr>
    <w:rPr>
      <w:kern w:val="2"/>
      <w:sz w:val="21"/>
      <w:szCs w:val="24"/>
    </w:rPr>
  </w:style>
  <w:style w:type="paragraph" w:styleId="1">
    <w:name w:val="heading 1"/>
    <w:basedOn w:val="a2"/>
    <w:next w:val="a2"/>
    <w:link w:val="10"/>
    <w:qFormat/>
    <w:pPr>
      <w:keepNext/>
      <w:keepLines/>
      <w:spacing w:before="340" w:after="330" w:line="578" w:lineRule="auto"/>
      <w:outlineLvl w:val="0"/>
    </w:pPr>
    <w:rPr>
      <w:b/>
      <w:bCs/>
      <w:kern w:val="44"/>
      <w:sz w:val="44"/>
      <w:szCs w:val="44"/>
    </w:rPr>
  </w:style>
  <w:style w:type="paragraph" w:styleId="2">
    <w:name w:val="heading 2"/>
    <w:basedOn w:val="a2"/>
    <w:next w:val="a2"/>
    <w:link w:val="20"/>
    <w:unhideWhenUsed/>
    <w:qFormat/>
    <w:pPr>
      <w:keepNext/>
      <w:keepLines/>
      <w:spacing w:before="260" w:after="260" w:line="416" w:lineRule="auto"/>
      <w:outlineLvl w:val="1"/>
    </w:pPr>
    <w:rPr>
      <w:rFonts w:ascii="Cambria" w:hAnsi="Cambria"/>
      <w:b/>
      <w:bCs/>
      <w:sz w:val="32"/>
      <w:szCs w:val="32"/>
    </w:rPr>
  </w:style>
  <w:style w:type="paragraph" w:styleId="3">
    <w:name w:val="heading 3"/>
    <w:basedOn w:val="a2"/>
    <w:next w:val="a2"/>
    <w:link w:val="30"/>
    <w:unhideWhenUsed/>
    <w:qFormat/>
    <w:pPr>
      <w:keepNext/>
      <w:keepLines/>
      <w:spacing w:before="260" w:after="260" w:line="413" w:lineRule="auto"/>
      <w:outlineLvl w:val="2"/>
    </w:pPr>
    <w:rPr>
      <w:rFonts w:ascii="Calibri" w:hAnsi="Calibri"/>
      <w:b/>
      <w:sz w:val="32"/>
    </w:rPr>
  </w:style>
  <w:style w:type="paragraph" w:styleId="4">
    <w:name w:val="heading 4"/>
    <w:basedOn w:val="a2"/>
    <w:next w:val="a2"/>
    <w:link w:val="40"/>
    <w:qFormat/>
    <w:pPr>
      <w:keepNext/>
      <w:keepLines/>
      <w:tabs>
        <w:tab w:val="left" w:pos="864"/>
      </w:tabs>
      <w:spacing w:before="120" w:line="360" w:lineRule="auto"/>
      <w:ind w:left="864" w:hanging="864"/>
      <w:outlineLvl w:val="3"/>
    </w:pPr>
    <w:rPr>
      <w:rFonts w:ascii="Arial" w:hAnsi="Arial"/>
      <w:bCs/>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a7"/>
    <w:pPr>
      <w:jc w:val="left"/>
    </w:pPr>
  </w:style>
  <w:style w:type="paragraph" w:styleId="a8">
    <w:name w:val="Body Text"/>
    <w:basedOn w:val="a2"/>
    <w:next w:val="a2"/>
    <w:link w:val="a9"/>
    <w:autoRedefine/>
    <w:qFormat/>
    <w:pPr>
      <w:jc w:val="center"/>
    </w:pPr>
    <w:rPr>
      <w:rFonts w:ascii="Calibri" w:hAnsi="Calibri"/>
    </w:rPr>
  </w:style>
  <w:style w:type="paragraph" w:styleId="TOC3">
    <w:name w:val="toc 3"/>
    <w:basedOn w:val="a2"/>
    <w:next w:val="a2"/>
    <w:qFormat/>
    <w:pPr>
      <w:ind w:leftChars="400" w:left="840"/>
    </w:pPr>
  </w:style>
  <w:style w:type="paragraph" w:styleId="aa">
    <w:name w:val="Plain Text"/>
    <w:basedOn w:val="a2"/>
    <w:link w:val="ab"/>
    <w:qFormat/>
    <w:rPr>
      <w:rFonts w:hAnsi="Courier New"/>
    </w:rPr>
  </w:style>
  <w:style w:type="paragraph" w:styleId="ac">
    <w:name w:val="Date"/>
    <w:basedOn w:val="a2"/>
    <w:next w:val="a2"/>
    <w:link w:val="ad"/>
    <w:qFormat/>
    <w:pPr>
      <w:ind w:leftChars="2500" w:left="100"/>
    </w:pPr>
  </w:style>
  <w:style w:type="paragraph" w:styleId="ae">
    <w:name w:val="Balloon Text"/>
    <w:basedOn w:val="a2"/>
    <w:link w:val="af"/>
    <w:qFormat/>
    <w:rPr>
      <w:sz w:val="18"/>
      <w:szCs w:val="18"/>
    </w:rPr>
  </w:style>
  <w:style w:type="paragraph" w:styleId="af0">
    <w:name w:val="footer"/>
    <w:basedOn w:val="a2"/>
    <w:link w:val="af1"/>
    <w:uiPriority w:val="99"/>
    <w:qFormat/>
    <w:pPr>
      <w:tabs>
        <w:tab w:val="center" w:pos="4153"/>
        <w:tab w:val="right" w:pos="8306"/>
      </w:tabs>
      <w:snapToGrid w:val="0"/>
      <w:jc w:val="left"/>
    </w:pPr>
    <w:rPr>
      <w:sz w:val="18"/>
      <w:szCs w:val="18"/>
    </w:rPr>
  </w:style>
  <w:style w:type="paragraph" w:styleId="af2">
    <w:name w:val="header"/>
    <w:basedOn w:val="a2"/>
    <w:link w:val="af3"/>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qFormat/>
  </w:style>
  <w:style w:type="paragraph" w:styleId="TOC4">
    <w:name w:val="toc 4"/>
    <w:basedOn w:val="a2"/>
    <w:next w:val="a2"/>
    <w:uiPriority w:val="39"/>
    <w:qFormat/>
    <w:pPr>
      <w:ind w:leftChars="600" w:left="1260"/>
    </w:pPr>
  </w:style>
  <w:style w:type="paragraph" w:styleId="TOC2">
    <w:name w:val="toc 2"/>
    <w:basedOn w:val="a2"/>
    <w:next w:val="a2"/>
    <w:qFormat/>
    <w:pPr>
      <w:ind w:leftChars="200" w:left="420"/>
    </w:pPr>
  </w:style>
  <w:style w:type="table" w:styleId="af4">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3"/>
    <w:autoRedefine/>
    <w:qFormat/>
  </w:style>
  <w:style w:type="character" w:styleId="af6">
    <w:name w:val="page number"/>
    <w:qFormat/>
    <w:rPr>
      <w:rFonts w:ascii="Times New Roman" w:eastAsia="宋体" w:hAnsi="Times New Roman"/>
      <w:sz w:val="18"/>
    </w:rPr>
  </w:style>
  <w:style w:type="character" w:styleId="af7">
    <w:name w:val="FollowedHyperlink"/>
    <w:qFormat/>
    <w:rPr>
      <w:color w:val="333333"/>
      <w:u w:val="none"/>
    </w:rPr>
  </w:style>
  <w:style w:type="character" w:styleId="af8">
    <w:name w:val="Emphasis"/>
    <w:basedOn w:val="a3"/>
    <w:qFormat/>
  </w:style>
  <w:style w:type="character" w:styleId="HTML">
    <w:name w:val="HTML Definition"/>
    <w:basedOn w:val="a3"/>
    <w:qFormat/>
  </w:style>
  <w:style w:type="character" w:styleId="HTML0">
    <w:name w:val="HTML Typewriter"/>
    <w:qFormat/>
    <w:rPr>
      <w:rFonts w:ascii="Courier New" w:hAnsi="Courier New"/>
      <w:sz w:val="24"/>
      <w:szCs w:val="24"/>
    </w:rPr>
  </w:style>
  <w:style w:type="character" w:styleId="HTML1">
    <w:name w:val="HTML Acronym"/>
    <w:basedOn w:val="a3"/>
    <w:qFormat/>
  </w:style>
  <w:style w:type="character" w:styleId="HTML2">
    <w:name w:val="HTML Variable"/>
    <w:basedOn w:val="a3"/>
    <w:qFormat/>
  </w:style>
  <w:style w:type="character" w:styleId="af9">
    <w:name w:val="Hyperlink"/>
    <w:qFormat/>
    <w:rPr>
      <w:color w:val="0000FF"/>
      <w:u w:val="single"/>
    </w:rPr>
  </w:style>
  <w:style w:type="character" w:styleId="HTML3">
    <w:name w:val="HTML Code"/>
    <w:qFormat/>
    <w:rPr>
      <w:rFonts w:ascii="Courier New" w:hAnsi="Courier New"/>
      <w:sz w:val="24"/>
      <w:szCs w:val="24"/>
    </w:rPr>
  </w:style>
  <w:style w:type="character" w:styleId="HTML4">
    <w:name w:val="HTML Cite"/>
    <w:basedOn w:val="a3"/>
    <w:qFormat/>
  </w:style>
  <w:style w:type="character" w:styleId="HTML5">
    <w:name w:val="HTML Keyboard"/>
    <w:qFormat/>
    <w:rPr>
      <w:rFonts w:ascii="Courier New" w:hAnsi="Courier New"/>
      <w:sz w:val="24"/>
      <w:szCs w:val="24"/>
    </w:rPr>
  </w:style>
  <w:style w:type="character" w:styleId="HTML6">
    <w:name w:val="HTML Sample"/>
    <w:qFormat/>
    <w:rPr>
      <w:rFonts w:ascii="Courier New" w:hAnsi="Courier New"/>
      <w:sz w:val="24"/>
      <w:szCs w:val="24"/>
    </w:rPr>
  </w:style>
  <w:style w:type="paragraph" w:customStyle="1" w:styleId="p0">
    <w:name w:val="p0"/>
    <w:basedOn w:val="a2"/>
    <w:qFormat/>
    <w:pPr>
      <w:widowControl/>
    </w:pPr>
    <w:rPr>
      <w:kern w:val="0"/>
      <w:szCs w:val="21"/>
    </w:rPr>
  </w:style>
  <w:style w:type="paragraph" w:customStyle="1" w:styleId="a">
    <w:name w:val="章标题"/>
    <w:next w:val="afa"/>
    <w:qFormat/>
    <w:pPr>
      <w:numPr>
        <w:numId w:val="1"/>
      </w:numPr>
      <w:spacing w:beforeLines="100" w:afterLines="100"/>
      <w:jc w:val="both"/>
      <w:outlineLvl w:val="1"/>
    </w:pPr>
    <w:rPr>
      <w:rFonts w:ascii="黑体" w:eastAsia="黑体"/>
      <w:sz w:val="21"/>
    </w:rPr>
  </w:style>
  <w:style w:type="paragraph" w:customStyle="1" w:styleId="afa">
    <w:name w:val="段"/>
    <w:autoRedefine/>
    <w:qFormat/>
    <w:pPr>
      <w:tabs>
        <w:tab w:val="center" w:pos="4201"/>
        <w:tab w:val="right" w:leader="dot" w:pos="9298"/>
      </w:tabs>
      <w:autoSpaceDE w:val="0"/>
      <w:autoSpaceDN w:val="0"/>
      <w:ind w:firstLineChars="200" w:firstLine="420"/>
      <w:jc w:val="both"/>
    </w:pPr>
    <w:rPr>
      <w:rFonts w:ascii="宋体"/>
      <w:sz w:val="21"/>
    </w:rPr>
  </w:style>
  <w:style w:type="paragraph" w:customStyle="1" w:styleId="afb">
    <w:name w:val="文献分类号"/>
    <w:autoRedefine/>
    <w:qFormat/>
    <w:pPr>
      <w:widowControl w:val="0"/>
      <w:textAlignment w:val="center"/>
    </w:pPr>
    <w:rPr>
      <w:rFonts w:ascii="黑体" w:eastAsia="黑体"/>
      <w:sz w:val="21"/>
      <w:szCs w:val="21"/>
    </w:rPr>
  </w:style>
  <w:style w:type="paragraph" w:customStyle="1" w:styleId="afc">
    <w:name w:val="实施日期"/>
    <w:basedOn w:val="afd"/>
    <w:autoRedefine/>
    <w:qFormat/>
    <w:pPr>
      <w:framePr w:wrap="around" w:vAnchor="page" w:hAnchor="text" w:y="1"/>
      <w:jc w:val="right"/>
    </w:pPr>
  </w:style>
  <w:style w:type="paragraph" w:customStyle="1" w:styleId="afd">
    <w:name w:val="发布日期"/>
    <w:qFormat/>
    <w:rPr>
      <w:rFonts w:eastAsia="黑体"/>
      <w:sz w:val="28"/>
    </w:rPr>
  </w:style>
  <w:style w:type="paragraph" w:customStyle="1" w:styleId="afe">
    <w:name w:val="二级条标题"/>
    <w:basedOn w:val="aff"/>
    <w:next w:val="afa"/>
    <w:autoRedefine/>
    <w:qFormat/>
    <w:pPr>
      <w:spacing w:before="50" w:after="50"/>
      <w:outlineLvl w:val="3"/>
    </w:pPr>
  </w:style>
  <w:style w:type="paragraph" w:customStyle="1" w:styleId="aff">
    <w:name w:val="一级条标题"/>
    <w:next w:val="afa"/>
    <w:qFormat/>
    <w:pPr>
      <w:tabs>
        <w:tab w:val="left" w:pos="0"/>
      </w:tabs>
      <w:spacing w:beforeLines="50" w:afterLines="50"/>
      <w:outlineLvl w:val="2"/>
    </w:pPr>
    <w:rPr>
      <w:rFonts w:ascii="黑体" w:eastAsia="黑体"/>
      <w:sz w:val="21"/>
      <w:szCs w:val="21"/>
    </w:rPr>
  </w:style>
  <w:style w:type="paragraph" w:customStyle="1" w:styleId="aff0">
    <w:name w:val="标准书脚_奇数页"/>
    <w:qFormat/>
    <w:pPr>
      <w:spacing w:before="120"/>
      <w:jc w:val="right"/>
    </w:pPr>
    <w:rPr>
      <w:sz w:val="18"/>
    </w:rPr>
  </w:style>
  <w:style w:type="paragraph" w:customStyle="1" w:styleId="aff1">
    <w:name w:val="封面标准英文名称"/>
    <w:basedOn w:val="aff2"/>
    <w:autoRedefine/>
    <w:qFormat/>
    <w:rsid w:val="004B6EE4"/>
    <w:pPr>
      <w:spacing w:beforeLines="100" w:before="312" w:line="240" w:lineRule="auto"/>
    </w:pPr>
    <w:rPr>
      <w:rFonts w:ascii="宋体" w:eastAsia="宋体" w:hAnsi="宋体"/>
      <w:sz w:val="21"/>
      <w:szCs w:val="21"/>
    </w:rPr>
  </w:style>
  <w:style w:type="paragraph" w:customStyle="1" w:styleId="aff2">
    <w:name w:val="封面标准名称"/>
    <w:autoRedefine/>
    <w:qFormat/>
    <w:pPr>
      <w:widowControl w:val="0"/>
      <w:spacing w:line="680" w:lineRule="exact"/>
      <w:jc w:val="center"/>
      <w:textAlignment w:val="center"/>
    </w:pPr>
    <w:rPr>
      <w:rFonts w:ascii="黑体" w:eastAsia="黑体"/>
      <w:sz w:val="52"/>
    </w:rPr>
  </w:style>
  <w:style w:type="paragraph" w:customStyle="1" w:styleId="aff3">
    <w:name w:val="其他发布日期"/>
    <w:basedOn w:val="afd"/>
    <w:autoRedefine/>
    <w:qFormat/>
    <w:pPr>
      <w:framePr w:wrap="around" w:vAnchor="page" w:hAnchor="text" w:x="1419" w:y="1"/>
    </w:pPr>
  </w:style>
  <w:style w:type="paragraph" w:customStyle="1" w:styleId="aff4">
    <w:name w:val="其他发布部门"/>
    <w:basedOn w:val="aff5"/>
    <w:qFormat/>
    <w:pPr>
      <w:framePr w:wrap="around" w:y="15310"/>
      <w:spacing w:line="0" w:lineRule="atLeast"/>
    </w:pPr>
    <w:rPr>
      <w:rFonts w:ascii="黑体" w:eastAsia="黑体"/>
      <w:b w:val="0"/>
    </w:rPr>
  </w:style>
  <w:style w:type="paragraph" w:customStyle="1" w:styleId="aff5">
    <w:name w:val="发布部门"/>
    <w:next w:val="afa"/>
    <w:autoRedefin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6">
    <w:name w:val="标准书眉_奇数页"/>
    <w:next w:val="a2"/>
    <w:qFormat/>
    <w:pPr>
      <w:tabs>
        <w:tab w:val="center" w:pos="4154"/>
        <w:tab w:val="right" w:pos="8306"/>
      </w:tabs>
      <w:spacing w:after="120"/>
      <w:jc w:val="right"/>
    </w:pPr>
    <w:rPr>
      <w:sz w:val="21"/>
    </w:rPr>
  </w:style>
  <w:style w:type="paragraph" w:customStyle="1" w:styleId="aff7">
    <w:name w:val="标准书脚_偶数页"/>
    <w:qFormat/>
    <w:pPr>
      <w:spacing w:before="120"/>
    </w:pPr>
    <w:rPr>
      <w:sz w:val="18"/>
    </w:rPr>
  </w:style>
  <w:style w:type="paragraph" w:customStyle="1" w:styleId="TOC10">
    <w:name w:val="TOC 标题1"/>
    <w:basedOn w:val="1"/>
    <w:next w:val="a2"/>
    <w:autoRedefine/>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aff8">
    <w:name w:val="目次、标准名称标题"/>
    <w:basedOn w:val="a2"/>
    <w:next w:val="afa"/>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9">
    <w:name w:val="其他标准称谓"/>
    <w:next w:val="a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a">
    <w:name w:val="前言、引言标题"/>
    <w:next w:val="afa"/>
    <w:qFormat/>
    <w:pPr>
      <w:keepNext/>
      <w:pageBreakBefore/>
      <w:shd w:val="clear" w:color="FFFFFF" w:fill="FFFFFF"/>
      <w:spacing w:before="640" w:after="560"/>
      <w:jc w:val="center"/>
      <w:outlineLvl w:val="0"/>
    </w:pPr>
    <w:rPr>
      <w:rFonts w:ascii="黑体" w:eastAsia="黑体"/>
      <w:sz w:val="32"/>
    </w:rPr>
  </w:style>
  <w:style w:type="paragraph" w:customStyle="1" w:styleId="affb">
    <w:name w:val="其他实施日期"/>
    <w:basedOn w:val="afc"/>
    <w:qFormat/>
    <w:pPr>
      <w:framePr w:wrap="around"/>
    </w:pPr>
  </w:style>
  <w:style w:type="character" w:customStyle="1" w:styleId="af3">
    <w:name w:val="页眉 字符"/>
    <w:link w:val="af2"/>
    <w:qFormat/>
    <w:rPr>
      <w:kern w:val="2"/>
      <w:sz w:val="18"/>
      <w:szCs w:val="18"/>
    </w:rPr>
  </w:style>
  <w:style w:type="character" w:customStyle="1" w:styleId="10">
    <w:name w:val="标题 1 字符"/>
    <w:link w:val="1"/>
    <w:autoRedefine/>
    <w:qFormat/>
    <w:rPr>
      <w:b/>
      <w:bCs/>
      <w:kern w:val="44"/>
      <w:sz w:val="44"/>
      <w:szCs w:val="44"/>
    </w:rPr>
  </w:style>
  <w:style w:type="character" w:customStyle="1" w:styleId="af1">
    <w:name w:val="页脚 字符"/>
    <w:link w:val="af0"/>
    <w:uiPriority w:val="99"/>
    <w:qFormat/>
    <w:rPr>
      <w:kern w:val="2"/>
      <w:sz w:val="18"/>
      <w:szCs w:val="18"/>
    </w:rPr>
  </w:style>
  <w:style w:type="paragraph" w:customStyle="1" w:styleId="affc">
    <w:name w:val="终结线"/>
    <w:basedOn w:val="a2"/>
    <w:autoRedefine/>
    <w:qFormat/>
    <w:pPr>
      <w:framePr w:hSpace="181" w:vSpace="181" w:wrap="around" w:vAnchor="text" w:hAnchor="margin" w:xAlign="center" w:y="285"/>
    </w:pPr>
  </w:style>
  <w:style w:type="paragraph" w:customStyle="1" w:styleId="21">
    <w:name w:val="封面标准号2"/>
    <w:autoRedefine/>
    <w:qFormat/>
    <w:pPr>
      <w:framePr w:w="9140" w:h="1242" w:hRule="exact" w:hSpace="284" w:wrap="around" w:vAnchor="page" w:hAnchor="page" w:x="1645" w:y="2910" w:anchorLock="1"/>
      <w:spacing w:before="357" w:line="280" w:lineRule="exact"/>
      <w:jc w:val="right"/>
    </w:pPr>
    <w:rPr>
      <w:rFonts w:ascii="黑体" w:eastAsia="黑体" w:hAnsi="Calibri"/>
      <w:sz w:val="28"/>
      <w:szCs w:val="28"/>
    </w:rPr>
  </w:style>
  <w:style w:type="character" w:customStyle="1" w:styleId="af">
    <w:name w:val="批注框文本 字符"/>
    <w:link w:val="ae"/>
    <w:autoRedefine/>
    <w:qFormat/>
    <w:rPr>
      <w:kern w:val="2"/>
      <w:sz w:val="18"/>
      <w:szCs w:val="18"/>
    </w:rPr>
  </w:style>
  <w:style w:type="character" w:customStyle="1" w:styleId="ad">
    <w:name w:val="日期 字符"/>
    <w:link w:val="ac"/>
    <w:qFormat/>
    <w:rPr>
      <w:kern w:val="2"/>
      <w:sz w:val="21"/>
      <w:szCs w:val="24"/>
    </w:rPr>
  </w:style>
  <w:style w:type="paragraph" w:customStyle="1" w:styleId="TOC20">
    <w:name w:val="TOC 标题2"/>
    <w:basedOn w:val="1"/>
    <w:next w:val="a2"/>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a0">
    <w:name w:val="附录表标题"/>
    <w:basedOn w:val="a2"/>
    <w:next w:val="afa"/>
    <w:qFormat/>
    <w:pPr>
      <w:numPr>
        <w:ilvl w:val="1"/>
        <w:numId w:val="2"/>
      </w:numPr>
      <w:spacing w:beforeLines="50" w:before="50" w:afterLines="50" w:after="50"/>
      <w:ind w:left="0" w:firstLine="0"/>
      <w:jc w:val="center"/>
    </w:pPr>
    <w:rPr>
      <w:rFonts w:ascii="黑体" w:eastAsia="黑体"/>
      <w:szCs w:val="21"/>
    </w:rPr>
  </w:style>
  <w:style w:type="paragraph" w:customStyle="1" w:styleId="affd">
    <w:name w:val="二级无"/>
    <w:basedOn w:val="afe"/>
    <w:qFormat/>
    <w:pPr>
      <w:spacing w:beforeLines="0" w:before="0" w:afterLines="0" w:after="0"/>
    </w:pPr>
    <w:rPr>
      <w:rFonts w:ascii="宋体" w:eastAsia="宋体"/>
    </w:rPr>
  </w:style>
  <w:style w:type="paragraph" w:customStyle="1" w:styleId="a1">
    <w:name w:val="附录标识"/>
    <w:basedOn w:val="a2"/>
    <w:next w:val="afa"/>
    <w:autoRedefine/>
    <w:qFormat/>
    <w:pPr>
      <w:keepNext/>
      <w:widowControl/>
      <w:numPr>
        <w:numId w:val="3"/>
      </w:numPr>
      <w:shd w:val="clear" w:color="FFFFFF" w:fill="FFFFFF"/>
      <w:spacing w:before="640" w:after="280"/>
      <w:jc w:val="center"/>
      <w:outlineLvl w:val="0"/>
    </w:pPr>
    <w:rPr>
      <w:rFonts w:ascii="黑体" w:eastAsia="黑体"/>
      <w:kern w:val="0"/>
      <w:szCs w:val="20"/>
    </w:rPr>
  </w:style>
  <w:style w:type="character" w:customStyle="1" w:styleId="20">
    <w:name w:val="标题 2 字符"/>
    <w:link w:val="2"/>
    <w:autoRedefine/>
    <w:semiHidden/>
    <w:qFormat/>
    <w:rPr>
      <w:rFonts w:ascii="Cambria" w:eastAsia="宋体" w:hAnsi="Cambria" w:cs="Times New Roman"/>
      <w:b/>
      <w:bCs/>
      <w:kern w:val="2"/>
      <w:sz w:val="32"/>
      <w:szCs w:val="32"/>
    </w:rPr>
  </w:style>
  <w:style w:type="paragraph" w:customStyle="1" w:styleId="100">
    <w:name w:val="样式 10 磅"/>
    <w:qFormat/>
    <w:pPr>
      <w:widowControl w:val="0"/>
      <w:jc w:val="both"/>
    </w:pPr>
    <w:rPr>
      <w:kern w:val="2"/>
      <w:sz w:val="21"/>
      <w:szCs w:val="24"/>
    </w:rPr>
  </w:style>
  <w:style w:type="character" w:customStyle="1" w:styleId="30">
    <w:name w:val="标题 3 字符"/>
    <w:link w:val="3"/>
    <w:rPr>
      <w:rFonts w:ascii="Calibri" w:hAnsi="Calibri"/>
      <w:b/>
      <w:kern w:val="2"/>
      <w:sz w:val="32"/>
      <w:szCs w:val="24"/>
    </w:rPr>
  </w:style>
  <w:style w:type="character" w:customStyle="1" w:styleId="40">
    <w:name w:val="标题 4 字符"/>
    <w:link w:val="4"/>
    <w:autoRedefine/>
    <w:rPr>
      <w:rFonts w:ascii="Arial" w:hAnsi="Arial"/>
      <w:bCs/>
      <w:kern w:val="2"/>
      <w:sz w:val="21"/>
      <w:szCs w:val="28"/>
    </w:rPr>
  </w:style>
  <w:style w:type="character" w:customStyle="1" w:styleId="a9">
    <w:name w:val="正文文本 字符"/>
    <w:link w:val="a8"/>
    <w:autoRedefine/>
    <w:qFormat/>
    <w:rPr>
      <w:rFonts w:ascii="Calibri" w:hAnsi="Calibri"/>
      <w:kern w:val="2"/>
      <w:sz w:val="21"/>
      <w:szCs w:val="24"/>
    </w:rPr>
  </w:style>
  <w:style w:type="character" w:customStyle="1" w:styleId="ab">
    <w:name w:val="纯文本 字符"/>
    <w:link w:val="aa"/>
    <w:rPr>
      <w:rFonts w:hAnsi="Courier New"/>
      <w:kern w:val="2"/>
      <w:sz w:val="21"/>
      <w:szCs w:val="24"/>
    </w:rPr>
  </w:style>
  <w:style w:type="character" w:styleId="affe">
    <w:name w:val="annotation reference"/>
    <w:rPr>
      <w:sz w:val="21"/>
      <w:szCs w:val="21"/>
    </w:rPr>
  </w:style>
  <w:style w:type="paragraph" w:styleId="afff">
    <w:name w:val="annotation subject"/>
    <w:basedOn w:val="a6"/>
    <w:next w:val="a6"/>
    <w:link w:val="afff0"/>
    <w:rsid w:val="00665A77"/>
    <w:rPr>
      <w:b/>
      <w:bCs/>
    </w:rPr>
  </w:style>
  <w:style w:type="character" w:customStyle="1" w:styleId="a7">
    <w:name w:val="批注文字 字符"/>
    <w:link w:val="a6"/>
    <w:rsid w:val="00665A77"/>
    <w:rPr>
      <w:kern w:val="2"/>
      <w:sz w:val="21"/>
      <w:szCs w:val="24"/>
    </w:rPr>
  </w:style>
  <w:style w:type="character" w:customStyle="1" w:styleId="afff0">
    <w:name w:val="批注主题 字符"/>
    <w:link w:val="afff"/>
    <w:rsid w:val="00665A7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102980">
      <w:bodyDiv w:val="1"/>
      <w:marLeft w:val="0"/>
      <w:marRight w:val="0"/>
      <w:marTop w:val="0"/>
      <w:marBottom w:val="0"/>
      <w:divBdr>
        <w:top w:val="none" w:sz="0" w:space="0" w:color="auto"/>
        <w:left w:val="none" w:sz="0" w:space="0" w:color="auto"/>
        <w:bottom w:val="none" w:sz="0" w:space="0" w:color="auto"/>
        <w:right w:val="none" w:sz="0" w:space="0" w:color="auto"/>
      </w:divBdr>
    </w:div>
    <w:div w:id="1294023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9"/>
    <customShpInfo spid="_x0000_s1030"/>
    <customShpInfo spid="_x0000_s2059"/>
    <customShpInfo spid="_x0000_s2058"/>
    <customShpInfo spid="_x0000_s2057"/>
  </customShpExts>
</s:customData>
</file>

<file path=customXml/itemProps1.xml><?xml version="1.0" encoding="utf-8"?>
<ds:datastoreItem xmlns:ds="http://schemas.openxmlformats.org/officeDocument/2006/customXml" ds:itemID="{64FA2A2A-9201-4912-8876-9C169DA4695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8</Pages>
  <Words>774</Words>
  <Characters>4417</Characters>
  <Application>Microsoft Office Word</Application>
  <DocSecurity>0</DocSecurity>
  <Lines>36</Lines>
  <Paragraphs>10</Paragraphs>
  <ScaleCrop>false</ScaleCrop>
  <Company>微软中国</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ICS 03.080.30</dc:title>
  <dc:creator>Administrator</dc:creator>
  <cp:lastModifiedBy>421235559@qq.com</cp:lastModifiedBy>
  <cp:revision>105</cp:revision>
  <cp:lastPrinted>2022-03-15T05:59:00Z</cp:lastPrinted>
  <dcterms:created xsi:type="dcterms:W3CDTF">2019-04-01T08:52:00Z</dcterms:created>
  <dcterms:modified xsi:type="dcterms:W3CDTF">2024-02-22T06:01:00Z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EAA16DEB88EE46748C54C4C0F0EB23F5_12</vt:lpwstr>
  </property>
</Properties>
</file>