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F2" w:rsidRPr="005717B3" w:rsidRDefault="008227F2" w:rsidP="00EB6F45">
      <w:pPr>
        <w:ind w:firstLineChars="592" w:firstLine="5469"/>
        <w:jc w:val="center"/>
        <w:rPr>
          <w:rFonts w:ascii="Times New Roman" w:hAnsi="Times New Roman" w:cs="Times New Roman"/>
          <w:spacing w:val="-35"/>
          <w:w w:val="105"/>
          <w:kern w:val="0"/>
          <w:sz w:val="88"/>
          <w:szCs w:val="88"/>
        </w:rPr>
      </w:pPr>
      <w:r w:rsidRPr="005717B3">
        <w:rPr>
          <w:rFonts w:ascii="Times New Roman" w:hAnsi="Times New Roman" w:cs="Times New Roman"/>
          <w:color w:val="030303"/>
          <w:w w:val="105"/>
          <w:kern w:val="0"/>
          <w:sz w:val="88"/>
          <w:szCs w:val="88"/>
        </w:rPr>
        <w:t>D</w:t>
      </w:r>
      <w:r w:rsidRPr="005717B3">
        <w:rPr>
          <w:rFonts w:ascii="Times New Roman" w:hAnsi="Times New Roman" w:cs="Times New Roman"/>
          <w:color w:val="030303"/>
          <w:spacing w:val="21"/>
          <w:w w:val="105"/>
          <w:kern w:val="0"/>
          <w:sz w:val="88"/>
          <w:szCs w:val="88"/>
        </w:rPr>
        <w:t>B</w:t>
      </w:r>
      <w:r w:rsidRPr="005717B3">
        <w:rPr>
          <w:rFonts w:ascii="Times New Roman" w:hAnsi="Times New Roman" w:cs="Times New Roman" w:hint="eastAsia"/>
          <w:spacing w:val="-35"/>
          <w:w w:val="105"/>
          <w:kern w:val="0"/>
          <w:sz w:val="88"/>
          <w:szCs w:val="88"/>
        </w:rPr>
        <w:t>XX</w:t>
      </w:r>
    </w:p>
    <w:p w:rsidR="008227F2" w:rsidRPr="00E832A7" w:rsidRDefault="008227F2" w:rsidP="008227F2">
      <w:pPr>
        <w:tabs>
          <w:tab w:val="left" w:pos="2065"/>
          <w:tab w:val="left" w:pos="3025"/>
          <w:tab w:val="left" w:pos="5399"/>
        </w:tabs>
        <w:kinsoku w:val="0"/>
        <w:overflowPunct w:val="0"/>
        <w:autoSpaceDE w:val="0"/>
        <w:autoSpaceDN w:val="0"/>
        <w:adjustRightInd w:val="0"/>
        <w:jc w:val="center"/>
        <w:rPr>
          <w:rFonts w:ascii="Times New Roman" w:hAnsi="Times New Roman" w:cs="宋体"/>
          <w:color w:val="000000" w:themeColor="text1"/>
          <w:kern w:val="0"/>
          <w:sz w:val="60"/>
          <w:szCs w:val="60"/>
        </w:rPr>
      </w:pPr>
      <w:r w:rsidRPr="00E832A7">
        <w:rPr>
          <w:rFonts w:ascii="Times New Roman" w:hAnsi="Times New Roman" w:cs="宋体" w:hint="eastAsia"/>
          <w:color w:val="000000" w:themeColor="text1"/>
          <w:kern w:val="0"/>
          <w:sz w:val="60"/>
          <w:szCs w:val="60"/>
        </w:rPr>
        <w:t>陕</w:t>
      </w:r>
      <w:r w:rsidRPr="00E832A7">
        <w:rPr>
          <w:rFonts w:ascii="Times New Roman" w:hAnsi="Times New Roman" w:cs="宋体" w:hint="eastAsia"/>
          <w:color w:val="000000" w:themeColor="text1"/>
          <w:kern w:val="0"/>
          <w:sz w:val="60"/>
          <w:szCs w:val="60"/>
        </w:rPr>
        <w:t xml:space="preserve"> </w:t>
      </w:r>
      <w:r w:rsidR="00554DDC">
        <w:rPr>
          <w:rFonts w:ascii="Times New Roman" w:hAnsi="Times New Roman" w:cs="宋体" w:hint="eastAsia"/>
          <w:color w:val="000000" w:themeColor="text1"/>
          <w:kern w:val="0"/>
          <w:sz w:val="60"/>
          <w:szCs w:val="60"/>
        </w:rPr>
        <w:t xml:space="preserve">   </w:t>
      </w:r>
      <w:r w:rsidRPr="00E832A7">
        <w:rPr>
          <w:rFonts w:ascii="Times New Roman" w:hAnsi="Times New Roman" w:cs="宋体" w:hint="eastAsia"/>
          <w:color w:val="000000" w:themeColor="text1"/>
          <w:kern w:val="0"/>
          <w:sz w:val="60"/>
          <w:szCs w:val="60"/>
        </w:rPr>
        <w:t>西</w:t>
      </w:r>
      <w:r w:rsidRPr="00E832A7">
        <w:rPr>
          <w:rFonts w:ascii="Times New Roman" w:hAnsi="Times New Roman" w:cs="宋体" w:hint="eastAsia"/>
          <w:color w:val="000000" w:themeColor="text1"/>
          <w:kern w:val="0"/>
          <w:sz w:val="60"/>
          <w:szCs w:val="60"/>
        </w:rPr>
        <w:t xml:space="preserve"> </w:t>
      </w:r>
      <w:r w:rsidR="00554DDC">
        <w:rPr>
          <w:rFonts w:ascii="Times New Roman" w:hAnsi="Times New Roman" w:cs="宋体" w:hint="eastAsia"/>
          <w:color w:val="000000" w:themeColor="text1"/>
          <w:kern w:val="0"/>
          <w:sz w:val="60"/>
          <w:szCs w:val="60"/>
        </w:rPr>
        <w:t xml:space="preserve">   </w:t>
      </w:r>
      <w:r w:rsidRPr="00E832A7">
        <w:rPr>
          <w:rFonts w:ascii="Times New Roman" w:hAnsi="Times New Roman" w:cs="宋体" w:hint="eastAsia"/>
          <w:color w:val="000000" w:themeColor="text1"/>
          <w:kern w:val="0"/>
          <w:sz w:val="60"/>
          <w:szCs w:val="60"/>
        </w:rPr>
        <w:t>省</w:t>
      </w:r>
      <w:r w:rsidR="00554DDC">
        <w:rPr>
          <w:rFonts w:ascii="Times New Roman" w:hAnsi="Times New Roman" w:cs="宋体" w:hint="eastAsia"/>
          <w:color w:val="000000" w:themeColor="text1"/>
          <w:kern w:val="0"/>
          <w:sz w:val="60"/>
          <w:szCs w:val="60"/>
        </w:rPr>
        <w:t xml:space="preserve">  </w:t>
      </w:r>
      <w:r w:rsidRPr="00E832A7">
        <w:rPr>
          <w:rFonts w:ascii="Times New Roman" w:hAnsi="Times New Roman" w:cs="宋体" w:hint="eastAsia"/>
          <w:color w:val="000000" w:themeColor="text1"/>
          <w:kern w:val="0"/>
          <w:sz w:val="60"/>
          <w:szCs w:val="60"/>
        </w:rPr>
        <w:t xml:space="preserve"> </w:t>
      </w:r>
      <w:r w:rsidRPr="00E832A7">
        <w:rPr>
          <w:rFonts w:ascii="Times New Roman" w:hAnsi="Times New Roman" w:cs="宋体" w:hint="eastAsia"/>
          <w:color w:val="000000" w:themeColor="text1"/>
          <w:w w:val="105"/>
          <w:kern w:val="0"/>
          <w:sz w:val="60"/>
          <w:szCs w:val="60"/>
        </w:rPr>
        <w:t>市</w:t>
      </w:r>
      <w:r w:rsidRPr="00E832A7">
        <w:rPr>
          <w:rFonts w:ascii="Times New Roman" w:hAnsi="Times New Roman" w:cs="宋体" w:hint="eastAsia"/>
          <w:color w:val="000000" w:themeColor="text1"/>
          <w:w w:val="105"/>
          <w:kern w:val="0"/>
          <w:sz w:val="60"/>
          <w:szCs w:val="60"/>
        </w:rPr>
        <w:t xml:space="preserve"> </w:t>
      </w:r>
      <w:r w:rsidR="00554DDC">
        <w:rPr>
          <w:rFonts w:ascii="Times New Roman" w:hAnsi="Times New Roman" w:cs="宋体" w:hint="eastAsia"/>
          <w:color w:val="000000" w:themeColor="text1"/>
          <w:w w:val="105"/>
          <w:kern w:val="0"/>
          <w:sz w:val="60"/>
          <w:szCs w:val="60"/>
        </w:rPr>
        <w:t xml:space="preserve">  </w:t>
      </w:r>
      <w:r w:rsidRPr="00E832A7">
        <w:rPr>
          <w:rFonts w:ascii="Times New Roman" w:hAnsi="Times New Roman" w:cs="宋体" w:hint="eastAsia"/>
          <w:color w:val="000000" w:themeColor="text1"/>
          <w:kern w:val="0"/>
          <w:sz w:val="60"/>
          <w:szCs w:val="60"/>
        </w:rPr>
        <w:t>地</w:t>
      </w:r>
      <w:r w:rsidRPr="00E832A7">
        <w:rPr>
          <w:rFonts w:ascii="Times New Roman" w:hAnsi="Times New Roman" w:cs="宋体" w:hint="eastAsia"/>
          <w:color w:val="000000" w:themeColor="text1"/>
          <w:kern w:val="0"/>
          <w:sz w:val="60"/>
          <w:szCs w:val="60"/>
        </w:rPr>
        <w:t xml:space="preserve"> </w:t>
      </w:r>
      <w:r w:rsidR="00554DDC">
        <w:rPr>
          <w:rFonts w:ascii="Times New Roman" w:hAnsi="Times New Roman" w:cs="宋体" w:hint="eastAsia"/>
          <w:color w:val="000000" w:themeColor="text1"/>
          <w:kern w:val="0"/>
          <w:sz w:val="60"/>
          <w:szCs w:val="60"/>
        </w:rPr>
        <w:t xml:space="preserve">  </w:t>
      </w:r>
      <w:r w:rsidRPr="00E832A7">
        <w:rPr>
          <w:rFonts w:ascii="Times New Roman" w:hAnsi="Times New Roman" w:cs="宋体" w:hint="eastAsia"/>
          <w:color w:val="000000" w:themeColor="text1"/>
          <w:kern w:val="0"/>
          <w:sz w:val="60"/>
          <w:szCs w:val="60"/>
        </w:rPr>
        <w:t>方</w:t>
      </w:r>
      <w:r w:rsidR="00554DDC">
        <w:rPr>
          <w:rFonts w:ascii="Times New Roman" w:hAnsi="Times New Roman" w:cs="宋体" w:hint="eastAsia"/>
          <w:color w:val="000000" w:themeColor="text1"/>
          <w:kern w:val="0"/>
          <w:sz w:val="60"/>
          <w:szCs w:val="60"/>
        </w:rPr>
        <w:t xml:space="preserve"> </w:t>
      </w:r>
      <w:r w:rsidRPr="00E832A7">
        <w:rPr>
          <w:rFonts w:ascii="Times New Roman" w:hAnsi="Times New Roman" w:cs="宋体" w:hint="eastAsia"/>
          <w:color w:val="000000" w:themeColor="text1"/>
          <w:kern w:val="0"/>
          <w:sz w:val="60"/>
          <w:szCs w:val="60"/>
        </w:rPr>
        <w:t xml:space="preserve"> </w:t>
      </w:r>
      <w:r w:rsidR="00554DDC">
        <w:rPr>
          <w:rFonts w:ascii="Times New Roman" w:hAnsi="Times New Roman" w:cs="宋体" w:hint="eastAsia"/>
          <w:color w:val="000000" w:themeColor="text1"/>
          <w:kern w:val="0"/>
          <w:sz w:val="60"/>
          <w:szCs w:val="60"/>
        </w:rPr>
        <w:t xml:space="preserve"> </w:t>
      </w:r>
      <w:r w:rsidRPr="00E832A7">
        <w:rPr>
          <w:rFonts w:ascii="Times New Roman" w:hAnsi="Times New Roman" w:cs="宋体" w:hint="eastAsia"/>
          <w:color w:val="000000" w:themeColor="text1"/>
          <w:kern w:val="0"/>
          <w:sz w:val="60"/>
          <w:szCs w:val="60"/>
        </w:rPr>
        <w:t>标</w:t>
      </w:r>
      <w:r w:rsidR="00554DDC">
        <w:rPr>
          <w:rFonts w:ascii="Times New Roman" w:hAnsi="Times New Roman" w:cs="宋体" w:hint="eastAsia"/>
          <w:color w:val="000000" w:themeColor="text1"/>
          <w:kern w:val="0"/>
          <w:sz w:val="60"/>
          <w:szCs w:val="60"/>
        </w:rPr>
        <w:t xml:space="preserve">  </w:t>
      </w:r>
      <w:r w:rsidRPr="00E832A7">
        <w:rPr>
          <w:rFonts w:ascii="Times New Roman" w:hAnsi="Times New Roman" w:cs="宋体" w:hint="eastAsia"/>
          <w:color w:val="000000" w:themeColor="text1"/>
          <w:kern w:val="0"/>
          <w:sz w:val="60"/>
          <w:szCs w:val="60"/>
        </w:rPr>
        <w:t xml:space="preserve"> </w:t>
      </w:r>
      <w:r w:rsidRPr="00E832A7">
        <w:rPr>
          <w:rFonts w:ascii="Times New Roman" w:hAnsi="Times New Roman" w:cs="宋体" w:hint="eastAsia"/>
          <w:color w:val="000000" w:themeColor="text1"/>
          <w:kern w:val="0"/>
          <w:sz w:val="60"/>
          <w:szCs w:val="60"/>
        </w:rPr>
        <w:t>准</w:t>
      </w:r>
    </w:p>
    <w:p w:rsidR="008227F2" w:rsidRPr="00E832A7" w:rsidRDefault="008227F2" w:rsidP="008227F2">
      <w:pPr>
        <w:ind w:firstLineChars="2050" w:firstLine="5535"/>
        <w:jc w:val="center"/>
        <w:rPr>
          <w:rFonts w:ascii="Times New Roman" w:hAnsi="Times New Roman" w:cs="Times New Roman"/>
          <w:color w:val="000000" w:themeColor="text1"/>
          <w:sz w:val="27"/>
          <w:szCs w:val="27"/>
        </w:rPr>
      </w:pPr>
      <w:r w:rsidRPr="00E832A7">
        <w:rPr>
          <w:rFonts w:ascii="Times New Roman" w:hAnsi="Times New Roman" w:cs="Times New Roman"/>
          <w:color w:val="000000" w:themeColor="text1"/>
          <w:sz w:val="27"/>
          <w:szCs w:val="27"/>
        </w:rPr>
        <w:t>DB</w:t>
      </w:r>
      <w:r w:rsidRPr="00E832A7">
        <w:rPr>
          <w:rFonts w:ascii="Times New Roman" w:hAnsi="Times New Roman" w:cs="Times New Roman" w:hint="eastAsia"/>
          <w:color w:val="000000" w:themeColor="text1"/>
          <w:sz w:val="27"/>
          <w:szCs w:val="27"/>
        </w:rPr>
        <w:t>XX</w:t>
      </w:r>
      <w:r w:rsidRPr="00E832A7">
        <w:rPr>
          <w:rFonts w:ascii="Times New Roman" w:hAnsi="Times New Roman" w:cs="Times New Roman"/>
          <w:color w:val="000000" w:themeColor="text1"/>
          <w:sz w:val="27"/>
          <w:szCs w:val="27"/>
        </w:rPr>
        <w:t>/T</w:t>
      </w:r>
      <w:r w:rsidRPr="00E832A7">
        <w:rPr>
          <w:rFonts w:ascii="Times New Roman" w:hAnsi="Times New Roman" w:cs="Times New Roman" w:hint="eastAsia"/>
          <w:color w:val="000000" w:themeColor="text1"/>
          <w:sz w:val="27"/>
          <w:szCs w:val="27"/>
        </w:rPr>
        <w:t>XXX</w:t>
      </w:r>
      <w:r w:rsidRPr="00E832A7">
        <w:rPr>
          <w:rFonts w:ascii="Times New Roman" w:hAnsi="Times New Roman" w:cs="Times New Roman"/>
          <w:color w:val="000000" w:themeColor="text1"/>
          <w:sz w:val="27"/>
          <w:szCs w:val="27"/>
        </w:rPr>
        <w:t>-</w:t>
      </w:r>
      <w:r w:rsidRPr="00E832A7">
        <w:rPr>
          <w:rFonts w:ascii="Times New Roman" w:hAnsi="Times New Roman" w:cs="Times New Roman" w:hint="eastAsia"/>
          <w:color w:val="000000" w:themeColor="text1"/>
          <w:sz w:val="27"/>
          <w:szCs w:val="27"/>
        </w:rPr>
        <w:t>20</w:t>
      </w:r>
      <w:r w:rsidR="00790A38">
        <w:rPr>
          <w:rFonts w:ascii="Times New Roman" w:hAnsi="Times New Roman" w:cs="Times New Roman" w:hint="eastAsia"/>
          <w:color w:val="000000" w:themeColor="text1"/>
          <w:sz w:val="27"/>
          <w:szCs w:val="27"/>
        </w:rPr>
        <w:t>xx</w:t>
      </w:r>
    </w:p>
    <w:p w:rsidR="008227F2" w:rsidRPr="005717B3" w:rsidRDefault="00160AB7" w:rsidP="008227F2">
      <w:pPr>
        <w:jc w:val="center"/>
        <w:rPr>
          <w:rFonts w:ascii="Times New Roman" w:hAnsi="Times New Roman"/>
        </w:rPr>
      </w:pPr>
      <w:r>
        <w:rPr>
          <w:rFonts w:ascii="Times New Roman" w:hAnsi="Times New Roman"/>
          <w:noProof/>
        </w:rPr>
        <w:pict>
          <v:line id="直接连接符 6" o:spid="_x0000_s1027" style="position:absolute;left:0;text-align:left;z-index:251661312;visibility:visible" from="12.2pt,11.55pt" to="43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" strokeweight="1.25pt"/>
        </w:pict>
      </w:r>
    </w:p>
    <w:p w:rsidR="008227F2" w:rsidRPr="005717B3" w:rsidRDefault="008227F2" w:rsidP="008227F2">
      <w:pPr>
        <w:jc w:val="center"/>
        <w:rPr>
          <w:rFonts w:ascii="Times New Roman" w:hAnsi="Times New Roman"/>
        </w:rPr>
      </w:pPr>
    </w:p>
    <w:p w:rsidR="008227F2" w:rsidRPr="005717B3" w:rsidRDefault="008227F2" w:rsidP="008227F2">
      <w:pPr>
        <w:jc w:val="center"/>
        <w:rPr>
          <w:rFonts w:ascii="Times New Roman" w:hAnsi="Times New Roman"/>
        </w:rPr>
      </w:pPr>
    </w:p>
    <w:p w:rsidR="008227F2" w:rsidRPr="005717B3" w:rsidRDefault="008227F2" w:rsidP="008227F2">
      <w:pPr>
        <w:rPr>
          <w:rFonts w:ascii="Times New Roman" w:hAnsi="Times New Roman"/>
        </w:rPr>
      </w:pPr>
    </w:p>
    <w:p w:rsidR="008227F2" w:rsidRPr="005717B3" w:rsidRDefault="008227F2" w:rsidP="008227F2">
      <w:pPr>
        <w:rPr>
          <w:rFonts w:ascii="Times New Roman" w:hAnsi="Times New Roman"/>
        </w:rPr>
      </w:pPr>
    </w:p>
    <w:p w:rsidR="008227F2" w:rsidRPr="005717B3" w:rsidRDefault="008227F2" w:rsidP="008227F2">
      <w:pPr>
        <w:jc w:val="left"/>
        <w:rPr>
          <w:rFonts w:ascii="Times New Roman" w:hAnsi="Times New Roman"/>
          <w:sz w:val="44"/>
          <w:szCs w:val="44"/>
        </w:rPr>
      </w:pPr>
    </w:p>
    <w:p w:rsidR="008227F2" w:rsidRPr="005717B3" w:rsidRDefault="008227F2" w:rsidP="008227F2">
      <w:pPr>
        <w:jc w:val="left"/>
        <w:rPr>
          <w:rFonts w:ascii="Times New Roman" w:hAnsi="Times New Roman"/>
          <w:sz w:val="44"/>
          <w:szCs w:val="44"/>
        </w:rPr>
      </w:pPr>
    </w:p>
    <w:p w:rsidR="008227F2" w:rsidRDefault="008227F2" w:rsidP="008227F2">
      <w:pPr>
        <w:jc w:val="center"/>
        <w:rPr>
          <w:rFonts w:ascii="Times New Roman" w:eastAsia="黑体" w:hAnsi="Times New Roman"/>
          <w:sz w:val="52"/>
          <w:szCs w:val="52"/>
        </w:rPr>
      </w:pPr>
      <w:r w:rsidRPr="00F67387">
        <w:rPr>
          <w:rFonts w:ascii="Times New Roman" w:eastAsia="黑体" w:hAnsi="Times New Roman" w:hint="eastAsia"/>
          <w:sz w:val="52"/>
          <w:szCs w:val="52"/>
        </w:rPr>
        <w:t>猕猴桃</w:t>
      </w:r>
      <w:r>
        <w:rPr>
          <w:rFonts w:ascii="Times New Roman" w:eastAsia="黑体" w:hAnsi="Times New Roman" w:hint="eastAsia"/>
          <w:sz w:val="52"/>
          <w:szCs w:val="52"/>
        </w:rPr>
        <w:t>无病毒</w:t>
      </w:r>
      <w:r w:rsidRPr="00F67387">
        <w:rPr>
          <w:rFonts w:ascii="Times New Roman" w:eastAsia="黑体" w:hAnsi="Times New Roman" w:hint="eastAsia"/>
          <w:sz w:val="52"/>
          <w:szCs w:val="52"/>
        </w:rPr>
        <w:t>种苗生产技术规程</w:t>
      </w:r>
    </w:p>
    <w:p w:rsidR="008227F2" w:rsidRPr="00F67387" w:rsidRDefault="008227F2" w:rsidP="008227F2">
      <w:pPr>
        <w:jc w:val="center"/>
        <w:rPr>
          <w:rFonts w:ascii="Times New Roman" w:eastAsia="黑体" w:hAnsi="Times New Roman"/>
          <w:sz w:val="52"/>
          <w:szCs w:val="52"/>
        </w:rPr>
      </w:pPr>
      <w:r w:rsidRPr="001C3784">
        <w:rPr>
          <w:rFonts w:ascii="Times New Roman" w:eastAsia="黑体" w:hAnsi="Times New Roman" w:hint="eastAsia"/>
          <w:sz w:val="32"/>
          <w:szCs w:val="52"/>
        </w:rPr>
        <w:t>T</w:t>
      </w:r>
      <w:r w:rsidRPr="001C3784">
        <w:rPr>
          <w:rFonts w:ascii="Times New Roman" w:eastAsia="黑体" w:hAnsi="Times New Roman"/>
          <w:sz w:val="32"/>
          <w:szCs w:val="52"/>
        </w:rPr>
        <w:t xml:space="preserve">echnical code for the </w:t>
      </w:r>
      <w:r w:rsidRPr="001C3784">
        <w:rPr>
          <w:rFonts w:ascii="Times New Roman" w:eastAsia="黑体" w:hAnsi="Times New Roman" w:hint="eastAsia"/>
          <w:sz w:val="32"/>
          <w:szCs w:val="52"/>
        </w:rPr>
        <w:t>production</w:t>
      </w:r>
      <w:r w:rsidRPr="001C3784">
        <w:rPr>
          <w:rFonts w:ascii="Times New Roman" w:eastAsia="黑体" w:hAnsi="Times New Roman"/>
          <w:sz w:val="32"/>
          <w:szCs w:val="52"/>
        </w:rPr>
        <w:t xml:space="preserve"> of virus-</w:t>
      </w:r>
      <w:r w:rsidRPr="001C3784">
        <w:rPr>
          <w:rFonts w:ascii="Times New Roman" w:eastAsia="黑体" w:hAnsi="Times New Roman" w:hint="eastAsia"/>
          <w:sz w:val="32"/>
          <w:szCs w:val="52"/>
        </w:rPr>
        <w:t>free</w:t>
      </w:r>
      <w:r w:rsidRPr="001C3784">
        <w:rPr>
          <w:rFonts w:ascii="Times New Roman" w:eastAsia="黑体" w:hAnsi="Times New Roman"/>
          <w:sz w:val="32"/>
          <w:szCs w:val="52"/>
        </w:rPr>
        <w:t xml:space="preserve"> kiwifruit </w:t>
      </w:r>
      <w:r w:rsidRPr="001C3784">
        <w:rPr>
          <w:rFonts w:ascii="Times New Roman" w:eastAsia="黑体" w:hAnsi="Times New Roman" w:hint="eastAsia"/>
          <w:sz w:val="32"/>
          <w:szCs w:val="52"/>
        </w:rPr>
        <w:t>stock</w:t>
      </w:r>
    </w:p>
    <w:p w:rsidR="008227F2" w:rsidRPr="005717B3" w:rsidRDefault="008227F2" w:rsidP="008227F2">
      <w:pPr>
        <w:jc w:val="center"/>
        <w:rPr>
          <w:rFonts w:ascii="Times New Roman" w:hAnsi="Times New Roman"/>
          <w:b/>
          <w:sz w:val="44"/>
          <w:szCs w:val="44"/>
        </w:rPr>
      </w:pPr>
      <w:r w:rsidRPr="005717B3">
        <w:rPr>
          <w:rFonts w:ascii="Times New Roman" w:hAnsi="Times New Roman" w:hint="eastAsia"/>
          <w:b/>
          <w:sz w:val="36"/>
          <w:szCs w:val="44"/>
        </w:rPr>
        <w:t>（</w:t>
      </w:r>
      <w:r>
        <w:rPr>
          <w:rFonts w:ascii="Times New Roman" w:hAnsi="Times New Roman" w:hint="eastAsia"/>
          <w:b/>
          <w:sz w:val="36"/>
          <w:szCs w:val="44"/>
        </w:rPr>
        <w:t>征</w:t>
      </w:r>
      <w:r w:rsidR="00FE33ED">
        <w:rPr>
          <w:rFonts w:ascii="Times New Roman" w:hAnsi="Times New Roman" w:hint="eastAsia"/>
          <w:b/>
          <w:sz w:val="36"/>
          <w:szCs w:val="44"/>
        </w:rPr>
        <w:t>求</w:t>
      </w:r>
      <w:r w:rsidR="00790A38">
        <w:rPr>
          <w:rFonts w:ascii="Times New Roman" w:hAnsi="Times New Roman" w:hint="eastAsia"/>
          <w:b/>
          <w:sz w:val="36"/>
          <w:szCs w:val="44"/>
        </w:rPr>
        <w:t>意见</w:t>
      </w:r>
      <w:r>
        <w:rPr>
          <w:rFonts w:ascii="Times New Roman" w:hAnsi="Times New Roman" w:hint="eastAsia"/>
          <w:b/>
          <w:sz w:val="36"/>
          <w:szCs w:val="44"/>
        </w:rPr>
        <w:t>稿</w:t>
      </w:r>
      <w:r w:rsidRPr="005717B3">
        <w:rPr>
          <w:rFonts w:ascii="Times New Roman" w:hAnsi="Times New Roman" w:hint="eastAsia"/>
          <w:b/>
          <w:sz w:val="36"/>
          <w:szCs w:val="44"/>
        </w:rPr>
        <w:t>）</w:t>
      </w:r>
    </w:p>
    <w:p w:rsidR="008227F2" w:rsidRPr="005717B3" w:rsidRDefault="008227F2" w:rsidP="008227F2">
      <w:pPr>
        <w:jc w:val="center"/>
        <w:rPr>
          <w:rFonts w:ascii="Times New Roman" w:hAnsi="Times New Roman" w:cs="Times New Roman"/>
          <w:b/>
          <w:color w:val="0A0A0A"/>
          <w:w w:val="115"/>
          <w:kern w:val="0"/>
          <w:sz w:val="24"/>
          <w:szCs w:val="24"/>
        </w:rPr>
      </w:pPr>
    </w:p>
    <w:p w:rsidR="008227F2" w:rsidRPr="005717B3" w:rsidRDefault="008227F2" w:rsidP="008227F2">
      <w:pPr>
        <w:jc w:val="center"/>
        <w:rPr>
          <w:rFonts w:ascii="Times New Roman" w:hAnsi="Times New Roman" w:cs="Times New Roman"/>
          <w:b/>
          <w:color w:val="0A0A0A"/>
          <w:w w:val="115"/>
          <w:kern w:val="0"/>
          <w:sz w:val="24"/>
          <w:szCs w:val="24"/>
        </w:rPr>
      </w:pPr>
    </w:p>
    <w:p w:rsidR="008227F2" w:rsidRPr="00EC04D8" w:rsidRDefault="008227F2" w:rsidP="008227F2">
      <w:pPr>
        <w:jc w:val="center"/>
        <w:rPr>
          <w:rFonts w:ascii="Times New Roman" w:hAnsi="Times New Roman" w:cs="Times New Roman"/>
          <w:color w:val="0A0A0A"/>
          <w:w w:val="115"/>
          <w:kern w:val="0"/>
          <w:sz w:val="24"/>
          <w:szCs w:val="24"/>
        </w:rPr>
      </w:pPr>
    </w:p>
    <w:p w:rsidR="008227F2" w:rsidRPr="005717B3" w:rsidRDefault="008227F2" w:rsidP="008227F2">
      <w:pPr>
        <w:rPr>
          <w:rFonts w:ascii="Times New Roman" w:hAnsi="Times New Roman"/>
        </w:rPr>
      </w:pPr>
    </w:p>
    <w:p w:rsidR="008227F2" w:rsidRDefault="008227F2" w:rsidP="008227F2">
      <w:pPr>
        <w:rPr>
          <w:rFonts w:ascii="Times New Roman" w:hAnsi="Times New Roman"/>
        </w:rPr>
      </w:pPr>
    </w:p>
    <w:p w:rsidR="008227F2" w:rsidRDefault="008227F2" w:rsidP="008227F2">
      <w:pPr>
        <w:rPr>
          <w:rFonts w:ascii="Times New Roman" w:hAnsi="Times New Roman"/>
        </w:rPr>
      </w:pPr>
    </w:p>
    <w:p w:rsidR="008227F2" w:rsidRPr="005717B3" w:rsidRDefault="008227F2" w:rsidP="008227F2">
      <w:pPr>
        <w:rPr>
          <w:rFonts w:ascii="Times New Roman" w:hAnsi="Times New Roman"/>
        </w:rPr>
      </w:pPr>
    </w:p>
    <w:p w:rsidR="008227F2" w:rsidRDefault="008227F2" w:rsidP="008227F2">
      <w:pPr>
        <w:rPr>
          <w:rFonts w:ascii="Times New Roman" w:hAnsi="Times New Roman"/>
        </w:rPr>
      </w:pPr>
    </w:p>
    <w:p w:rsidR="008227F2" w:rsidRDefault="008227F2" w:rsidP="008227F2">
      <w:pPr>
        <w:rPr>
          <w:rFonts w:ascii="Times New Roman" w:hAnsi="Times New Roman"/>
        </w:rPr>
      </w:pPr>
    </w:p>
    <w:p w:rsidR="00E82C96" w:rsidRDefault="00E82C96" w:rsidP="008227F2">
      <w:pPr>
        <w:rPr>
          <w:rFonts w:ascii="Times New Roman" w:hAnsi="Times New Roman"/>
        </w:rPr>
      </w:pPr>
    </w:p>
    <w:p w:rsidR="00E82C96" w:rsidRPr="005717B3" w:rsidRDefault="00E82C96" w:rsidP="008227F2">
      <w:pPr>
        <w:rPr>
          <w:rFonts w:ascii="Times New Roman" w:hAnsi="Times New Roman"/>
        </w:rPr>
      </w:pPr>
    </w:p>
    <w:p w:rsidR="008227F2" w:rsidRPr="005717B3" w:rsidRDefault="008227F2" w:rsidP="008227F2">
      <w:pPr>
        <w:rPr>
          <w:rFonts w:ascii="Times New Roman" w:hAnsi="Times New Roman"/>
        </w:rPr>
      </w:pPr>
    </w:p>
    <w:p w:rsidR="008227F2" w:rsidRPr="005717B3" w:rsidRDefault="008227F2" w:rsidP="008227F2">
      <w:pPr>
        <w:rPr>
          <w:rFonts w:ascii="Times New Roman" w:hAnsi="Times New Roman"/>
        </w:rPr>
      </w:pPr>
    </w:p>
    <w:p w:rsidR="008227F2" w:rsidRPr="005717B3" w:rsidRDefault="008227F2" w:rsidP="008227F2">
      <w:pPr>
        <w:rPr>
          <w:rFonts w:ascii="Times New Roman" w:hAnsi="Times New Roman"/>
        </w:rPr>
      </w:pPr>
    </w:p>
    <w:p w:rsidR="008227F2" w:rsidRPr="005717B3" w:rsidRDefault="008227F2" w:rsidP="008227F2">
      <w:pPr>
        <w:jc w:val="center"/>
        <w:rPr>
          <w:rFonts w:ascii="Times New Roman" w:hAnsi="Times New Roman"/>
        </w:rPr>
      </w:pPr>
    </w:p>
    <w:p w:rsidR="008227F2" w:rsidRPr="005717B3" w:rsidRDefault="00160AB7" w:rsidP="008227F2">
      <w:pPr>
        <w:ind w:firstLineChars="50" w:firstLine="140"/>
        <w:jc w:val="center"/>
        <w:rPr>
          <w:rStyle w:val="fontstyle01"/>
          <w:rFonts w:ascii="Times New Roman" w:hAnsi="Times New Roman" w:cs="宋体"/>
          <w:w w:val="105"/>
          <w:kern w:val="0"/>
          <w:sz w:val="28"/>
          <w:szCs w:val="28"/>
        </w:rPr>
      </w:pPr>
      <w:r>
        <w:rPr>
          <w:rFonts w:ascii="Times New Roman" w:hAnsi="Times New Roman"/>
          <w:noProof/>
          <w:sz w:val="28"/>
          <w:szCs w:val="28"/>
        </w:rPr>
        <w:pict>
          <v:line id="直接连接符 2" o:spid="_x0000_s1026" style="position:absolute;left:0;text-align:left;flip:y;z-index:251662336;visibility:visible" from="13.5pt,27.8pt" to="441.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" strokeweight="1.25pt"/>
        </w:pict>
      </w:r>
      <w:r w:rsidR="008227F2" w:rsidRPr="005717B3">
        <w:rPr>
          <w:rFonts w:ascii="Times New Roman" w:hAnsi="Times New Roman" w:cs="Times New Roman" w:hint="eastAsia"/>
          <w:w w:val="115"/>
          <w:kern w:val="0"/>
          <w:sz w:val="28"/>
          <w:szCs w:val="28"/>
        </w:rPr>
        <w:t>20</w:t>
      </w:r>
      <w:r w:rsidR="00790A38">
        <w:rPr>
          <w:rFonts w:ascii="Times New Roman" w:hAnsi="Times New Roman" w:cs="Times New Roman" w:hint="eastAsia"/>
          <w:w w:val="115"/>
          <w:kern w:val="0"/>
          <w:sz w:val="28"/>
          <w:szCs w:val="28"/>
        </w:rPr>
        <w:t>xx</w:t>
      </w:r>
      <w:r w:rsidR="008227F2" w:rsidRPr="005717B3">
        <w:rPr>
          <w:rFonts w:ascii="Times New Roman" w:hAnsi="Times New Roman" w:cs="Times New Roman" w:hint="eastAsia"/>
          <w:w w:val="115"/>
          <w:kern w:val="0"/>
          <w:sz w:val="28"/>
          <w:szCs w:val="28"/>
        </w:rPr>
        <w:t>-xx</w:t>
      </w:r>
      <w:r w:rsidR="008227F2" w:rsidRPr="005717B3">
        <w:rPr>
          <w:rFonts w:ascii="Times New Roman" w:hAnsi="Times New Roman" w:cs="Times New Roman"/>
          <w:spacing w:val="-28"/>
          <w:w w:val="145"/>
          <w:kern w:val="0"/>
          <w:sz w:val="28"/>
          <w:szCs w:val="28"/>
        </w:rPr>
        <w:t>-</w:t>
      </w:r>
      <w:r w:rsidR="008227F2" w:rsidRPr="005717B3">
        <w:rPr>
          <w:rFonts w:ascii="Times New Roman" w:hAnsi="Times New Roman" w:cs="Times New Roman" w:hint="eastAsia"/>
          <w:spacing w:val="-28"/>
          <w:w w:val="145"/>
          <w:kern w:val="0"/>
          <w:sz w:val="28"/>
          <w:szCs w:val="28"/>
        </w:rPr>
        <w:t>xx</w:t>
      </w:r>
      <w:r w:rsidR="008227F2" w:rsidRPr="005717B3">
        <w:rPr>
          <w:rFonts w:ascii="Times New Roman" w:hAnsi="Times New Roman" w:cs="宋体" w:hint="eastAsia"/>
          <w:w w:val="115"/>
          <w:kern w:val="0"/>
          <w:sz w:val="28"/>
          <w:szCs w:val="28"/>
        </w:rPr>
        <w:t>发布</w:t>
      </w:r>
      <w:r w:rsidR="008227F2" w:rsidRPr="005717B3">
        <w:rPr>
          <w:rFonts w:ascii="Times New Roman" w:hAnsi="Times New Roman" w:cs="宋体" w:hint="eastAsia"/>
          <w:w w:val="115"/>
          <w:kern w:val="0"/>
          <w:sz w:val="28"/>
          <w:szCs w:val="28"/>
        </w:rPr>
        <w:t xml:space="preserve">                     </w:t>
      </w:r>
      <w:r w:rsidR="008227F2" w:rsidRPr="005717B3">
        <w:rPr>
          <w:rFonts w:ascii="Times New Roman" w:hAnsi="Times New Roman" w:cs="Times New Roman" w:hint="eastAsia"/>
          <w:w w:val="115"/>
          <w:kern w:val="0"/>
          <w:sz w:val="28"/>
          <w:szCs w:val="28"/>
        </w:rPr>
        <w:t>20</w:t>
      </w:r>
      <w:r w:rsidR="00790A38">
        <w:rPr>
          <w:rFonts w:ascii="Times New Roman" w:hAnsi="Times New Roman" w:cs="Times New Roman" w:hint="eastAsia"/>
          <w:w w:val="115"/>
          <w:kern w:val="0"/>
          <w:sz w:val="28"/>
          <w:szCs w:val="28"/>
        </w:rPr>
        <w:t>xx</w:t>
      </w:r>
      <w:r w:rsidR="008227F2" w:rsidRPr="005717B3">
        <w:rPr>
          <w:rFonts w:ascii="Times New Roman" w:hAnsi="Times New Roman" w:cs="Times New Roman" w:hint="eastAsia"/>
          <w:w w:val="115"/>
          <w:kern w:val="0"/>
          <w:sz w:val="28"/>
          <w:szCs w:val="28"/>
        </w:rPr>
        <w:t>-</w:t>
      </w:r>
      <w:r w:rsidR="008227F2" w:rsidRPr="005717B3">
        <w:rPr>
          <w:rFonts w:ascii="Times New Roman" w:hAnsi="Times New Roman" w:cs="Times New Roman"/>
          <w:spacing w:val="-101"/>
          <w:w w:val="115"/>
          <w:kern w:val="0"/>
          <w:sz w:val="28"/>
          <w:szCs w:val="28"/>
        </w:rPr>
        <w:t xml:space="preserve"> </w:t>
      </w:r>
      <w:r w:rsidR="008227F2" w:rsidRPr="005717B3">
        <w:rPr>
          <w:rFonts w:ascii="Times New Roman" w:hAnsi="Times New Roman" w:cs="Times New Roman" w:hint="eastAsia"/>
          <w:w w:val="115"/>
          <w:kern w:val="0"/>
          <w:sz w:val="28"/>
          <w:szCs w:val="28"/>
        </w:rPr>
        <w:t>xx</w:t>
      </w:r>
      <w:r w:rsidR="008227F2" w:rsidRPr="005717B3">
        <w:rPr>
          <w:rFonts w:ascii="Times New Roman" w:hAnsi="Times New Roman" w:cs="Times New Roman"/>
          <w:spacing w:val="-28"/>
          <w:w w:val="145"/>
          <w:kern w:val="0"/>
          <w:sz w:val="28"/>
          <w:szCs w:val="28"/>
        </w:rPr>
        <w:t>-</w:t>
      </w:r>
      <w:r w:rsidR="008227F2" w:rsidRPr="005717B3">
        <w:rPr>
          <w:rFonts w:ascii="Times New Roman" w:hAnsi="Times New Roman" w:cs="Times New Roman" w:hint="eastAsia"/>
          <w:w w:val="145"/>
          <w:kern w:val="0"/>
          <w:sz w:val="28"/>
          <w:szCs w:val="28"/>
        </w:rPr>
        <w:t>xx</w:t>
      </w:r>
      <w:r w:rsidR="008227F2" w:rsidRPr="005717B3">
        <w:rPr>
          <w:rFonts w:ascii="Times New Roman" w:hAnsi="Times New Roman" w:cs="宋体" w:hint="eastAsia"/>
          <w:w w:val="115"/>
          <w:kern w:val="0"/>
          <w:sz w:val="28"/>
          <w:szCs w:val="28"/>
        </w:rPr>
        <w:t>实施</w:t>
      </w:r>
    </w:p>
    <w:p w:rsidR="008227F2" w:rsidRDefault="008227F2" w:rsidP="008227F2">
      <w:pPr>
        <w:widowControl/>
        <w:jc w:val="center"/>
        <w:rPr>
          <w:rFonts w:ascii="Times New Roman" w:eastAsia="黑体" w:hAnsi="Times New Roman"/>
          <w:sz w:val="36"/>
          <w:szCs w:val="36"/>
        </w:rPr>
      </w:pPr>
    </w:p>
    <w:p w:rsidR="008227F2" w:rsidRDefault="008227F2" w:rsidP="008227F2">
      <w:pPr>
        <w:widowControl/>
        <w:spacing w:line="440" w:lineRule="exact"/>
        <w:jc w:val="center"/>
        <w:rPr>
          <w:rFonts w:ascii="Times New Roman" w:eastAsia="黑体" w:hAnsi="Times New Roman"/>
          <w:sz w:val="36"/>
          <w:szCs w:val="36"/>
        </w:rPr>
      </w:pPr>
      <w:r w:rsidRPr="00A23458">
        <w:rPr>
          <w:rFonts w:ascii="Times New Roman" w:eastAsia="黑体" w:hAnsi="Times New Roman"/>
          <w:sz w:val="36"/>
          <w:szCs w:val="36"/>
        </w:rPr>
        <w:lastRenderedPageBreak/>
        <w:t>陕西省市场监督管理局</w:t>
      </w:r>
      <w:r w:rsidRPr="00A23458">
        <w:rPr>
          <w:rFonts w:ascii="Times New Roman" w:eastAsia="黑体" w:hAnsi="Times New Roman"/>
          <w:sz w:val="36"/>
          <w:szCs w:val="36"/>
        </w:rPr>
        <w:t xml:space="preserve">   </w:t>
      </w:r>
      <w:r>
        <w:rPr>
          <w:rFonts w:ascii="Times New Roman" w:eastAsia="黑体" w:hAnsi="Times New Roman" w:hint="eastAsia"/>
          <w:sz w:val="36"/>
          <w:szCs w:val="36"/>
        </w:rPr>
        <w:t>发布</w:t>
      </w:r>
    </w:p>
    <w:p w:rsidR="001C3784" w:rsidRPr="002953EB" w:rsidRDefault="001C3784" w:rsidP="00E82C96">
      <w:pPr>
        <w:widowControl/>
        <w:jc w:val="center"/>
        <w:rPr>
          <w:rFonts w:ascii="Times New Roman" w:cs="Times New Roman"/>
          <w:b/>
          <w:color w:val="0A0A0A"/>
          <w:w w:val="125"/>
          <w:szCs w:val="21"/>
        </w:rPr>
      </w:pPr>
      <w:r w:rsidRPr="002953EB">
        <w:rPr>
          <w:rFonts w:ascii="Times New Roman" w:cs="Times New Roman"/>
          <w:b/>
          <w:color w:val="0A0A0A"/>
          <w:w w:val="120"/>
          <w:szCs w:val="21"/>
        </w:rPr>
        <w:t>前</w:t>
      </w:r>
      <w:r w:rsidRPr="002953EB">
        <w:rPr>
          <w:rFonts w:ascii="Times New Roman" w:cs="Times New Roman"/>
          <w:b/>
          <w:color w:val="0A0A0A"/>
          <w:w w:val="120"/>
          <w:szCs w:val="21"/>
        </w:rPr>
        <w:t xml:space="preserve">  </w:t>
      </w:r>
      <w:r w:rsidRPr="002953EB">
        <w:rPr>
          <w:rFonts w:ascii="Times New Roman" w:cs="Times New Roman"/>
          <w:b/>
          <w:color w:val="0A0A0A"/>
          <w:w w:val="125"/>
          <w:szCs w:val="21"/>
        </w:rPr>
        <w:t>言</w:t>
      </w:r>
    </w:p>
    <w:p w:rsidR="001C3784" w:rsidRPr="002953EB" w:rsidRDefault="001C3784" w:rsidP="00F10488">
      <w:pPr>
        <w:pStyle w:val="af"/>
        <w:tabs>
          <w:tab w:val="left" w:pos="2367"/>
        </w:tabs>
        <w:kinsoku w:val="0"/>
        <w:overflowPunct w:val="0"/>
        <w:adjustRightInd/>
        <w:spacing w:line="440" w:lineRule="exact"/>
        <w:ind w:left="0"/>
        <w:jc w:val="center"/>
        <w:rPr>
          <w:rFonts w:ascii="Times New Roman" w:cs="Times New Roman"/>
          <w:b/>
          <w:color w:val="000000"/>
          <w:sz w:val="21"/>
          <w:szCs w:val="21"/>
        </w:rPr>
      </w:pPr>
    </w:p>
    <w:p w:rsidR="001C3784" w:rsidRPr="002953EB" w:rsidRDefault="001C3784" w:rsidP="00550962">
      <w:pPr>
        <w:pStyle w:val="af"/>
        <w:kinsoku w:val="0"/>
        <w:overflowPunct w:val="0"/>
        <w:adjustRightInd/>
        <w:spacing w:line="440" w:lineRule="exact"/>
        <w:ind w:left="0" w:firstLineChars="200" w:firstLine="420"/>
        <w:rPr>
          <w:rFonts w:ascii="Times New Roman" w:cs="Times New Roman"/>
          <w:color w:val="000000" w:themeColor="text1"/>
          <w:kern w:val="2"/>
          <w:sz w:val="21"/>
          <w:szCs w:val="21"/>
        </w:rPr>
      </w:pPr>
      <w:r w:rsidRPr="002953EB">
        <w:rPr>
          <w:rFonts w:ascii="Times New Roman" w:cs="Times New Roman"/>
          <w:color w:val="000000" w:themeColor="text1"/>
          <w:kern w:val="2"/>
          <w:sz w:val="21"/>
          <w:szCs w:val="21"/>
        </w:rPr>
        <w:t>本</w:t>
      </w:r>
      <w:r w:rsidR="00790A38">
        <w:rPr>
          <w:rFonts w:ascii="Times New Roman" w:cs="Times New Roman" w:hint="eastAsia"/>
          <w:color w:val="000000" w:themeColor="text1"/>
          <w:kern w:val="2"/>
          <w:sz w:val="21"/>
          <w:szCs w:val="21"/>
        </w:rPr>
        <w:t>标准</w:t>
      </w:r>
      <w:r w:rsidRPr="002953EB">
        <w:rPr>
          <w:rFonts w:ascii="Times New Roman" w:cs="Times New Roman"/>
          <w:color w:val="000000" w:themeColor="text1"/>
          <w:kern w:val="2"/>
          <w:sz w:val="21"/>
          <w:szCs w:val="21"/>
        </w:rPr>
        <w:t>依据</w:t>
      </w:r>
      <w:r w:rsidRPr="002953EB">
        <w:rPr>
          <w:rFonts w:ascii="Times New Roman" w:cs="Times New Roman"/>
          <w:color w:val="000000" w:themeColor="text1"/>
          <w:kern w:val="2"/>
          <w:sz w:val="21"/>
          <w:szCs w:val="21"/>
        </w:rPr>
        <w:t>GB/T 1.1-2020</w:t>
      </w:r>
      <w:r w:rsidRPr="002953EB">
        <w:rPr>
          <w:rFonts w:ascii="Times New Roman" w:cs="Times New Roman"/>
          <w:color w:val="000000" w:themeColor="text1"/>
          <w:kern w:val="2"/>
          <w:sz w:val="21"/>
          <w:szCs w:val="21"/>
        </w:rPr>
        <w:t>《标准化工作导则</w:t>
      </w:r>
      <w:r w:rsidRPr="002953EB">
        <w:rPr>
          <w:rFonts w:ascii="Times New Roman" w:cs="Times New Roman"/>
          <w:color w:val="000000" w:themeColor="text1"/>
          <w:kern w:val="2"/>
          <w:sz w:val="21"/>
          <w:szCs w:val="21"/>
        </w:rPr>
        <w:t xml:space="preserve"> </w:t>
      </w:r>
      <w:r w:rsidRPr="002953EB">
        <w:rPr>
          <w:rFonts w:ascii="Times New Roman" w:cs="Times New Roman"/>
          <w:color w:val="000000" w:themeColor="text1"/>
          <w:kern w:val="2"/>
          <w:sz w:val="21"/>
          <w:szCs w:val="21"/>
        </w:rPr>
        <w:t>第</w:t>
      </w:r>
      <w:r w:rsidRPr="002953EB">
        <w:rPr>
          <w:rFonts w:ascii="Times New Roman" w:cs="Times New Roman"/>
          <w:color w:val="000000" w:themeColor="text1"/>
          <w:kern w:val="2"/>
          <w:sz w:val="21"/>
          <w:szCs w:val="21"/>
        </w:rPr>
        <w:t>1</w:t>
      </w:r>
      <w:r w:rsidRPr="002953EB">
        <w:rPr>
          <w:rFonts w:ascii="Times New Roman" w:cs="Times New Roman"/>
          <w:color w:val="000000" w:themeColor="text1"/>
          <w:kern w:val="2"/>
          <w:sz w:val="21"/>
          <w:szCs w:val="21"/>
        </w:rPr>
        <w:t>部分：标准化文件的结构和起草规则》起草。</w:t>
      </w:r>
    </w:p>
    <w:p w:rsidR="001C3784" w:rsidRPr="002953EB" w:rsidRDefault="001C3784" w:rsidP="00550962">
      <w:pPr>
        <w:pStyle w:val="af"/>
        <w:kinsoku w:val="0"/>
        <w:overflowPunct w:val="0"/>
        <w:adjustRightInd/>
        <w:spacing w:line="440" w:lineRule="exact"/>
        <w:ind w:left="0" w:firstLineChars="200" w:firstLine="420"/>
        <w:rPr>
          <w:rFonts w:ascii="Times New Roman" w:cs="Times New Roman"/>
          <w:color w:val="000000" w:themeColor="text1"/>
          <w:kern w:val="2"/>
          <w:sz w:val="21"/>
          <w:szCs w:val="21"/>
        </w:rPr>
      </w:pPr>
      <w:r w:rsidRPr="002953EB">
        <w:rPr>
          <w:rFonts w:ascii="Times New Roman" w:cs="Times New Roman"/>
          <w:color w:val="000000" w:themeColor="text1"/>
          <w:kern w:val="2"/>
          <w:sz w:val="21"/>
          <w:szCs w:val="21"/>
        </w:rPr>
        <w:t>本</w:t>
      </w:r>
      <w:r w:rsidR="00790A38">
        <w:rPr>
          <w:rFonts w:ascii="Times New Roman" w:cs="Times New Roman" w:hint="eastAsia"/>
          <w:color w:val="000000" w:themeColor="text1"/>
          <w:kern w:val="2"/>
          <w:sz w:val="21"/>
          <w:szCs w:val="21"/>
        </w:rPr>
        <w:t>标准</w:t>
      </w:r>
      <w:r w:rsidRPr="002953EB">
        <w:rPr>
          <w:rFonts w:ascii="Times New Roman" w:cs="Times New Roman"/>
          <w:color w:val="000000" w:themeColor="text1"/>
          <w:kern w:val="2"/>
          <w:sz w:val="21"/>
          <w:szCs w:val="21"/>
        </w:rPr>
        <w:t>由陕西省农业农村厅提出并归口。</w:t>
      </w:r>
    </w:p>
    <w:p w:rsidR="001C3784" w:rsidRPr="002953EB" w:rsidRDefault="001C3784" w:rsidP="00550962">
      <w:pPr>
        <w:pStyle w:val="af"/>
        <w:kinsoku w:val="0"/>
        <w:overflowPunct w:val="0"/>
        <w:adjustRightInd/>
        <w:spacing w:line="440" w:lineRule="exact"/>
        <w:ind w:left="0" w:firstLineChars="200" w:firstLine="420"/>
        <w:rPr>
          <w:rFonts w:ascii="Times New Roman" w:cs="Times New Roman"/>
          <w:color w:val="000000" w:themeColor="text1"/>
          <w:kern w:val="2"/>
          <w:sz w:val="21"/>
          <w:szCs w:val="21"/>
        </w:rPr>
      </w:pPr>
      <w:r w:rsidRPr="002953EB">
        <w:rPr>
          <w:rFonts w:ascii="Times New Roman" w:cs="Times New Roman"/>
          <w:color w:val="000000" w:themeColor="text1"/>
          <w:kern w:val="2"/>
          <w:sz w:val="21"/>
          <w:szCs w:val="21"/>
        </w:rPr>
        <w:t>本</w:t>
      </w:r>
      <w:r w:rsidR="00790A38">
        <w:rPr>
          <w:rFonts w:ascii="Times New Roman" w:cs="Times New Roman" w:hint="eastAsia"/>
          <w:color w:val="000000" w:themeColor="text1"/>
          <w:kern w:val="2"/>
          <w:sz w:val="21"/>
          <w:szCs w:val="21"/>
        </w:rPr>
        <w:t>标准</w:t>
      </w:r>
      <w:r w:rsidRPr="002953EB">
        <w:rPr>
          <w:rFonts w:ascii="Times New Roman" w:cs="Times New Roman"/>
          <w:color w:val="000000" w:themeColor="text1"/>
          <w:kern w:val="2"/>
          <w:sz w:val="21"/>
          <w:szCs w:val="21"/>
        </w:rPr>
        <w:t>起草单位：西北农林科技大学、杨凌梦绿生态农业有限责任公司。</w:t>
      </w:r>
    </w:p>
    <w:p w:rsidR="001C3784" w:rsidRPr="002953EB" w:rsidRDefault="001C3784" w:rsidP="00550962">
      <w:pPr>
        <w:pStyle w:val="af"/>
        <w:kinsoku w:val="0"/>
        <w:overflowPunct w:val="0"/>
        <w:adjustRightInd/>
        <w:spacing w:line="440" w:lineRule="exact"/>
        <w:ind w:left="0" w:firstLineChars="200" w:firstLine="420"/>
        <w:rPr>
          <w:rFonts w:ascii="Times New Roman" w:cs="Times New Roman"/>
          <w:color w:val="000000" w:themeColor="text1"/>
          <w:kern w:val="2"/>
          <w:sz w:val="21"/>
          <w:szCs w:val="21"/>
        </w:rPr>
      </w:pPr>
      <w:r w:rsidRPr="002953EB">
        <w:rPr>
          <w:rFonts w:ascii="Times New Roman" w:cs="Times New Roman"/>
          <w:color w:val="000000" w:themeColor="text1"/>
          <w:kern w:val="2"/>
          <w:sz w:val="21"/>
          <w:szCs w:val="21"/>
        </w:rPr>
        <w:t>本规程起草人：</w:t>
      </w:r>
      <w:r w:rsidR="00F10488" w:rsidRPr="002953EB">
        <w:rPr>
          <w:rFonts w:ascii="Times New Roman" w:cs="Times New Roman"/>
          <w:color w:val="000000" w:themeColor="text1"/>
          <w:kern w:val="2"/>
          <w:sz w:val="21"/>
          <w:szCs w:val="21"/>
        </w:rPr>
        <w:t>刘占德</w:t>
      </w:r>
      <w:r w:rsidR="00790A38">
        <w:rPr>
          <w:rFonts w:ascii="Times New Roman" w:cs="Times New Roman" w:hint="eastAsia"/>
          <w:color w:val="000000" w:themeColor="text1"/>
          <w:kern w:val="2"/>
          <w:sz w:val="21"/>
          <w:szCs w:val="21"/>
        </w:rPr>
        <w:t>，</w:t>
      </w:r>
      <w:r w:rsidR="00790A38">
        <w:rPr>
          <w:rFonts w:ascii="Times New Roman" w:cs="Times New Roman"/>
          <w:color w:val="000000" w:themeColor="text1"/>
          <w:kern w:val="2"/>
          <w:sz w:val="21"/>
          <w:szCs w:val="21"/>
        </w:rPr>
        <w:t>张阿玲，</w:t>
      </w:r>
      <w:r w:rsidR="00EB6F45">
        <w:rPr>
          <w:rFonts w:ascii="Times New Roman" w:cs="Times New Roman" w:hint="eastAsia"/>
          <w:color w:val="000000" w:themeColor="text1"/>
          <w:kern w:val="2"/>
          <w:sz w:val="21"/>
          <w:szCs w:val="21"/>
        </w:rPr>
        <w:t>史遐，</w:t>
      </w:r>
      <w:r w:rsidR="00EB6F45">
        <w:rPr>
          <w:rFonts w:ascii="Times New Roman" w:cs="Times New Roman"/>
          <w:color w:val="000000" w:themeColor="text1"/>
          <w:kern w:val="2"/>
          <w:sz w:val="21"/>
          <w:szCs w:val="21"/>
        </w:rPr>
        <w:t>刘艳飞，</w:t>
      </w:r>
      <w:r w:rsidR="00790A38">
        <w:rPr>
          <w:rFonts w:ascii="Times New Roman" w:cs="Times New Roman"/>
          <w:color w:val="000000" w:themeColor="text1"/>
          <w:kern w:val="2"/>
          <w:sz w:val="21"/>
          <w:szCs w:val="21"/>
        </w:rPr>
        <w:t>贺浩浩，高志雄。</w:t>
      </w:r>
    </w:p>
    <w:p w:rsidR="001C3784" w:rsidRPr="002953EB" w:rsidRDefault="001C3784" w:rsidP="00550962">
      <w:pPr>
        <w:pStyle w:val="af"/>
        <w:kinsoku w:val="0"/>
        <w:overflowPunct w:val="0"/>
        <w:adjustRightInd/>
        <w:spacing w:line="440" w:lineRule="exact"/>
        <w:ind w:left="0" w:firstLineChars="200" w:firstLine="420"/>
        <w:rPr>
          <w:rFonts w:ascii="Times New Roman" w:cs="Times New Roman"/>
          <w:color w:val="000000" w:themeColor="text1"/>
          <w:kern w:val="2"/>
          <w:sz w:val="21"/>
          <w:szCs w:val="21"/>
        </w:rPr>
      </w:pPr>
      <w:r w:rsidRPr="002953EB">
        <w:rPr>
          <w:rFonts w:ascii="Times New Roman" w:cs="Times New Roman"/>
          <w:color w:val="000000" w:themeColor="text1"/>
          <w:kern w:val="2"/>
          <w:sz w:val="21"/>
          <w:szCs w:val="21"/>
        </w:rPr>
        <w:t>本</w:t>
      </w:r>
      <w:r w:rsidR="00790A38">
        <w:rPr>
          <w:rFonts w:ascii="Times New Roman" w:cs="Times New Roman" w:hint="eastAsia"/>
          <w:color w:val="000000" w:themeColor="text1"/>
          <w:kern w:val="2"/>
          <w:sz w:val="21"/>
          <w:szCs w:val="21"/>
        </w:rPr>
        <w:t>标准</w:t>
      </w:r>
      <w:r w:rsidRPr="002953EB">
        <w:rPr>
          <w:rFonts w:ascii="Times New Roman" w:cs="Times New Roman"/>
          <w:color w:val="000000" w:themeColor="text1"/>
          <w:kern w:val="2"/>
          <w:sz w:val="21"/>
          <w:szCs w:val="21"/>
        </w:rPr>
        <w:t>为首次发布。</w:t>
      </w:r>
    </w:p>
    <w:p w:rsidR="001C3784" w:rsidRPr="002953EB" w:rsidRDefault="001C3784" w:rsidP="00550962">
      <w:pPr>
        <w:widowControl/>
        <w:spacing w:line="440" w:lineRule="exact"/>
        <w:ind w:firstLineChars="200" w:firstLine="453"/>
        <w:jc w:val="left"/>
        <w:rPr>
          <w:rFonts w:ascii="Times New Roman" w:eastAsia="宋体" w:hAnsi="Times New Roman" w:cs="Times New Roman"/>
          <w:color w:val="444444"/>
          <w:spacing w:val="-3"/>
          <w:w w:val="110"/>
          <w:szCs w:val="21"/>
        </w:rPr>
      </w:pPr>
      <w:r w:rsidRPr="002953EB">
        <w:rPr>
          <w:rFonts w:ascii="Times New Roman" w:eastAsia="宋体" w:hAnsi="Times New Roman" w:cs="Times New Roman"/>
          <w:color w:val="444444"/>
          <w:spacing w:val="-3"/>
          <w:w w:val="110"/>
          <w:szCs w:val="21"/>
        </w:rPr>
        <w:br w:type="page"/>
      </w:r>
      <w:bookmarkStart w:id="0" w:name="_GoBack"/>
      <w:bookmarkEnd w:id="0"/>
    </w:p>
    <w:p w:rsidR="005351FC" w:rsidRPr="002953EB" w:rsidRDefault="005351FC"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lastRenderedPageBreak/>
        <w:t>1</w:t>
      </w:r>
      <w:r w:rsidR="001C3784" w:rsidRPr="002953EB">
        <w:rPr>
          <w:rFonts w:ascii="Times New Roman" w:eastAsia="黑体" w:hAnsi="Times New Roman"/>
          <w:b w:val="0"/>
          <w:bCs/>
          <w:color w:val="04010C"/>
          <w:sz w:val="21"/>
        </w:rPr>
        <w:t xml:space="preserve"> </w:t>
      </w:r>
      <w:r w:rsidR="007D6DFD" w:rsidRPr="002953EB">
        <w:rPr>
          <w:rFonts w:ascii="Times New Roman" w:eastAsia="黑体" w:hAnsi="Times New Roman"/>
          <w:b w:val="0"/>
          <w:bCs/>
          <w:color w:val="04010C"/>
          <w:sz w:val="21"/>
        </w:rPr>
        <w:t xml:space="preserve"> </w:t>
      </w:r>
      <w:r w:rsidR="001C3784" w:rsidRPr="002953EB">
        <w:rPr>
          <w:rFonts w:ascii="Times New Roman" w:eastAsia="黑体" w:hAnsi="黑体"/>
          <w:b w:val="0"/>
          <w:bCs/>
          <w:color w:val="04010C"/>
          <w:sz w:val="21"/>
        </w:rPr>
        <w:t>适用</w:t>
      </w:r>
      <w:r w:rsidRPr="002953EB">
        <w:rPr>
          <w:rFonts w:ascii="Times New Roman" w:eastAsia="黑体" w:hAnsi="黑体"/>
          <w:b w:val="0"/>
          <w:bCs/>
          <w:color w:val="04010C"/>
          <w:sz w:val="21"/>
        </w:rPr>
        <w:t>范围</w:t>
      </w:r>
    </w:p>
    <w:p w:rsidR="005351FC" w:rsidRPr="002953EB" w:rsidRDefault="005351FC"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本标准规定了猕猴桃</w:t>
      </w:r>
      <w:r w:rsidR="005813D2" w:rsidRPr="002953EB">
        <w:rPr>
          <w:rFonts w:ascii="Times New Roman" w:eastAsia="宋体" w:hAnsi="Times New Roman"/>
          <w:b w:val="0"/>
          <w:color w:val="04010C"/>
          <w:sz w:val="21"/>
        </w:rPr>
        <w:t>病毒脱除方法</w:t>
      </w:r>
      <w:r w:rsidR="00563617" w:rsidRPr="002953EB">
        <w:rPr>
          <w:rFonts w:ascii="Times New Roman" w:eastAsia="宋体" w:hAnsi="Times New Roman"/>
          <w:b w:val="0"/>
          <w:color w:val="04010C"/>
          <w:sz w:val="21"/>
        </w:rPr>
        <w:t>、病毒检测方法</w:t>
      </w:r>
      <w:r w:rsidRPr="002953EB">
        <w:rPr>
          <w:rFonts w:ascii="Times New Roman" w:eastAsia="宋体" w:hAnsi="Times New Roman"/>
          <w:b w:val="0"/>
          <w:color w:val="04010C"/>
          <w:sz w:val="21"/>
        </w:rPr>
        <w:t>、脱毒种苗保存与繁殖。</w:t>
      </w:r>
    </w:p>
    <w:p w:rsidR="005351FC" w:rsidRPr="002953EB" w:rsidRDefault="005351FC"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本标准适用于猕猴桃</w:t>
      </w:r>
      <w:r w:rsidR="00603037" w:rsidRPr="002953EB">
        <w:rPr>
          <w:rFonts w:ascii="Times New Roman" w:eastAsia="宋体" w:hAnsi="Times New Roman"/>
          <w:b w:val="0"/>
          <w:color w:val="04010C"/>
          <w:sz w:val="21"/>
        </w:rPr>
        <w:t>脱毒种苗繁育及猕猴桃病毒检测</w:t>
      </w:r>
      <w:r w:rsidRPr="002953EB">
        <w:rPr>
          <w:rFonts w:ascii="Times New Roman" w:eastAsia="宋体" w:hAnsi="Times New Roman"/>
          <w:b w:val="0"/>
          <w:color w:val="04010C"/>
          <w:sz w:val="21"/>
        </w:rPr>
        <w:t>。</w:t>
      </w:r>
    </w:p>
    <w:p w:rsidR="005351FC" w:rsidRDefault="00603037" w:rsidP="00EB6F45">
      <w:pPr>
        <w:pStyle w:val="a6"/>
        <w:spacing w:beforeLines="50" w:before="156" w:beforeAutospacing="0" w:afterLines="50" w:after="156" w:afterAutospacing="0" w:line="440" w:lineRule="exact"/>
        <w:jc w:val="both"/>
        <w:rPr>
          <w:rFonts w:ascii="Times New Roman" w:eastAsia="黑体" w:hAnsi="黑体"/>
          <w:b w:val="0"/>
          <w:bCs/>
          <w:color w:val="04010C"/>
          <w:sz w:val="21"/>
        </w:rPr>
      </w:pPr>
      <w:r w:rsidRPr="002953EB">
        <w:rPr>
          <w:rFonts w:ascii="Times New Roman" w:eastAsia="黑体" w:hAnsi="Times New Roman"/>
          <w:b w:val="0"/>
          <w:bCs/>
          <w:color w:val="04010C"/>
          <w:sz w:val="21"/>
        </w:rPr>
        <w:t>2</w:t>
      </w:r>
      <w:r w:rsidR="001C3784" w:rsidRPr="002953EB">
        <w:rPr>
          <w:rFonts w:ascii="Times New Roman" w:eastAsia="黑体" w:hAnsi="Times New Roman"/>
          <w:b w:val="0"/>
          <w:bCs/>
          <w:color w:val="04010C"/>
          <w:sz w:val="21"/>
        </w:rPr>
        <w:t xml:space="preserve"> </w:t>
      </w:r>
      <w:r w:rsidR="007D6DFD" w:rsidRPr="002953EB">
        <w:rPr>
          <w:rFonts w:ascii="Times New Roman" w:eastAsia="黑体" w:hAnsi="Times New Roman"/>
          <w:b w:val="0"/>
          <w:bCs/>
          <w:color w:val="04010C"/>
          <w:sz w:val="21"/>
        </w:rPr>
        <w:t xml:space="preserve"> </w:t>
      </w:r>
      <w:r w:rsidR="005351FC" w:rsidRPr="002953EB">
        <w:rPr>
          <w:rFonts w:ascii="Times New Roman" w:eastAsia="黑体" w:hAnsi="黑体"/>
          <w:b w:val="0"/>
          <w:bCs/>
          <w:color w:val="04010C"/>
          <w:sz w:val="21"/>
        </w:rPr>
        <w:t>术语和定义</w:t>
      </w:r>
    </w:p>
    <w:p w:rsidR="007329ED" w:rsidRPr="007329ED" w:rsidRDefault="00F41D4C" w:rsidP="00EB6F45">
      <w:pPr>
        <w:pStyle w:val="a6"/>
        <w:spacing w:beforeLines="50" w:before="156" w:beforeAutospacing="0" w:afterLines="50" w:after="156" w:afterAutospacing="0" w:line="440" w:lineRule="exact"/>
        <w:ind w:firstLineChars="200" w:firstLine="420"/>
        <w:jc w:val="both"/>
        <w:rPr>
          <w:rFonts w:ascii="Times New Roman" w:eastAsia="宋体" w:hAnsi="Times New Roman"/>
          <w:b w:val="0"/>
          <w:color w:val="04010C"/>
          <w:sz w:val="21"/>
        </w:rPr>
      </w:pPr>
      <w:r w:rsidRPr="00F41D4C">
        <w:rPr>
          <w:rFonts w:ascii="Times New Roman" w:eastAsia="宋体" w:hAnsi="Times New Roman" w:hint="eastAsia"/>
          <w:b w:val="0"/>
          <w:color w:val="04010C"/>
          <w:sz w:val="21"/>
        </w:rPr>
        <w:t>下列术语和定义适用于本标准。</w:t>
      </w:r>
    </w:p>
    <w:p w:rsidR="005351FC" w:rsidRPr="002953EB" w:rsidRDefault="00021946" w:rsidP="00F10488">
      <w:pPr>
        <w:pStyle w:val="a6"/>
        <w:spacing w:before="0" w:beforeAutospacing="0" w:after="0" w:afterAutospacing="0" w:line="440" w:lineRule="exact"/>
        <w:jc w:val="both"/>
        <w:rPr>
          <w:rFonts w:ascii="Times New Roman" w:eastAsia="宋体" w:hAnsi="Times New Roman"/>
          <w:b w:val="0"/>
          <w:bCs/>
          <w:color w:val="04010C"/>
          <w:sz w:val="21"/>
        </w:rPr>
      </w:pPr>
      <w:r w:rsidRPr="00F42365">
        <w:rPr>
          <w:rFonts w:ascii="Times New Roman" w:eastAsia="黑体" w:hAnsi="Times New Roman"/>
          <w:b w:val="0"/>
          <w:bCs/>
          <w:color w:val="04010C"/>
          <w:sz w:val="21"/>
        </w:rPr>
        <w:t>2</w:t>
      </w:r>
      <w:r w:rsidR="005351FC" w:rsidRPr="00F42365">
        <w:rPr>
          <w:rFonts w:ascii="Times New Roman" w:eastAsia="黑体" w:hAnsi="Times New Roman"/>
          <w:b w:val="0"/>
          <w:bCs/>
          <w:color w:val="04010C"/>
          <w:sz w:val="21"/>
        </w:rPr>
        <w:t>.1</w:t>
      </w:r>
      <w:r w:rsidR="0053657D" w:rsidRPr="00F42365">
        <w:rPr>
          <w:rFonts w:ascii="Times New Roman" w:eastAsia="黑体" w:hAnsi="Times New Roman"/>
          <w:b w:val="0"/>
          <w:bCs/>
          <w:color w:val="04010C"/>
          <w:sz w:val="21"/>
        </w:rPr>
        <w:t xml:space="preserve"> </w:t>
      </w:r>
      <w:r w:rsidR="007D6DFD" w:rsidRPr="00F42365">
        <w:rPr>
          <w:rFonts w:ascii="Times New Roman" w:eastAsia="黑体" w:hAnsi="Times New Roman"/>
          <w:b w:val="0"/>
          <w:bCs/>
          <w:color w:val="04010C"/>
          <w:sz w:val="21"/>
        </w:rPr>
        <w:t xml:space="preserve"> </w:t>
      </w:r>
      <w:r w:rsidR="005351FC" w:rsidRPr="00F42365">
        <w:rPr>
          <w:rFonts w:ascii="Times New Roman" w:eastAsia="黑体" w:hAnsi="Times New Roman"/>
          <w:b w:val="0"/>
          <w:bCs/>
          <w:color w:val="04010C"/>
          <w:sz w:val="21"/>
        </w:rPr>
        <w:t>茎尖培养脱毒</w:t>
      </w:r>
      <w:bookmarkStart w:id="1" w:name="OLE_LINK1"/>
      <w:r w:rsidR="00C7532B" w:rsidRPr="002953EB">
        <w:rPr>
          <w:rFonts w:ascii="Times New Roman" w:eastAsia="宋体" w:hAnsi="Times New Roman"/>
          <w:b w:val="0"/>
          <w:bCs/>
          <w:color w:val="04010C"/>
          <w:sz w:val="21"/>
        </w:rPr>
        <w:t>V</w:t>
      </w:r>
      <w:r w:rsidR="005351FC" w:rsidRPr="002953EB">
        <w:rPr>
          <w:rFonts w:ascii="Times New Roman" w:eastAsia="宋体" w:hAnsi="Times New Roman"/>
          <w:b w:val="0"/>
          <w:bCs/>
          <w:color w:val="04010C"/>
          <w:sz w:val="21"/>
        </w:rPr>
        <w:t xml:space="preserve">irus elimination by </w:t>
      </w:r>
      <w:bookmarkEnd w:id="1"/>
      <w:r w:rsidR="005351FC" w:rsidRPr="002953EB">
        <w:rPr>
          <w:rFonts w:ascii="Times New Roman" w:eastAsia="宋体" w:hAnsi="Times New Roman"/>
          <w:b w:val="0"/>
          <w:bCs/>
          <w:color w:val="04010C"/>
          <w:sz w:val="21"/>
        </w:rPr>
        <w:t>shoot tip culture</w:t>
      </w:r>
    </w:p>
    <w:p w:rsidR="005351FC" w:rsidRPr="002953EB" w:rsidRDefault="004A2BEA"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Pr>
          <w:rFonts w:ascii="Times New Roman" w:eastAsia="宋体" w:hAnsi="Times New Roman" w:hint="eastAsia"/>
          <w:b w:val="0"/>
          <w:color w:val="04010C"/>
          <w:sz w:val="21"/>
        </w:rPr>
        <w:t>切</w:t>
      </w:r>
      <w:r w:rsidR="005351FC" w:rsidRPr="002953EB">
        <w:rPr>
          <w:rFonts w:ascii="Times New Roman" w:eastAsia="宋体" w:hAnsi="Times New Roman"/>
          <w:b w:val="0"/>
          <w:color w:val="04010C"/>
          <w:sz w:val="21"/>
        </w:rPr>
        <w:t>取</w:t>
      </w:r>
      <w:r w:rsidR="00711C57" w:rsidRPr="002953EB">
        <w:rPr>
          <w:rFonts w:ascii="Times New Roman" w:eastAsia="宋体" w:hAnsi="Times New Roman"/>
          <w:b w:val="0"/>
          <w:color w:val="04010C"/>
          <w:sz w:val="21"/>
        </w:rPr>
        <w:t>0.</w:t>
      </w:r>
      <w:r w:rsidR="00603037" w:rsidRPr="002953EB">
        <w:rPr>
          <w:rFonts w:ascii="Times New Roman" w:eastAsia="宋体" w:hAnsi="Times New Roman"/>
          <w:b w:val="0"/>
          <w:color w:val="04010C"/>
          <w:sz w:val="21"/>
        </w:rPr>
        <w:t>2</w:t>
      </w:r>
      <w:r w:rsidR="00154935">
        <w:rPr>
          <w:rFonts w:ascii="Times New Roman" w:eastAsia="宋体" w:hAnsi="Times New Roman"/>
          <w:b w:val="0"/>
          <w:color w:val="04010C"/>
          <w:sz w:val="21"/>
        </w:rPr>
        <w:t>~</w:t>
      </w:r>
      <w:r w:rsidR="00711C57" w:rsidRPr="002953EB">
        <w:rPr>
          <w:rFonts w:ascii="Times New Roman" w:eastAsia="宋体" w:hAnsi="Times New Roman"/>
          <w:b w:val="0"/>
          <w:color w:val="04010C"/>
          <w:sz w:val="21"/>
        </w:rPr>
        <w:t>0.5</w:t>
      </w:r>
      <w:bookmarkStart w:id="2" w:name="_Hlk79438221"/>
      <w:r w:rsidR="00552EE4" w:rsidRPr="002953EB">
        <w:rPr>
          <w:rFonts w:ascii="Times New Roman" w:eastAsia="宋体" w:hAnsi="Times New Roman"/>
          <w:b w:val="0"/>
          <w:color w:val="04010C"/>
          <w:sz w:val="21"/>
        </w:rPr>
        <w:t xml:space="preserve"> </w:t>
      </w:r>
      <w:r w:rsidR="005351FC" w:rsidRPr="002953EB">
        <w:rPr>
          <w:rFonts w:ascii="Times New Roman" w:eastAsia="宋体" w:hAnsi="Times New Roman"/>
          <w:b w:val="0"/>
          <w:color w:val="04010C"/>
          <w:sz w:val="21"/>
        </w:rPr>
        <w:t>mm</w:t>
      </w:r>
      <w:bookmarkEnd w:id="2"/>
      <w:r w:rsidR="00913326" w:rsidRPr="002953EB">
        <w:rPr>
          <w:rFonts w:ascii="Times New Roman" w:eastAsia="宋体" w:hAnsi="Times New Roman"/>
          <w:b w:val="0"/>
          <w:color w:val="04010C"/>
          <w:sz w:val="21"/>
        </w:rPr>
        <w:t>带毒试管苗</w:t>
      </w:r>
      <w:r w:rsidR="005351FC" w:rsidRPr="002953EB">
        <w:rPr>
          <w:rFonts w:ascii="Times New Roman" w:eastAsia="宋体" w:hAnsi="Times New Roman"/>
          <w:b w:val="0"/>
          <w:color w:val="04010C"/>
          <w:sz w:val="21"/>
        </w:rPr>
        <w:t>茎尖，经组织培养获得无病毒植株的过程。</w:t>
      </w:r>
    </w:p>
    <w:p w:rsidR="006E52D5" w:rsidRPr="002953EB" w:rsidRDefault="00021946" w:rsidP="00F10488">
      <w:pPr>
        <w:pStyle w:val="a6"/>
        <w:spacing w:before="0" w:beforeAutospacing="0" w:after="0" w:afterAutospacing="0" w:line="440" w:lineRule="exact"/>
        <w:jc w:val="both"/>
        <w:rPr>
          <w:rFonts w:ascii="Times New Roman" w:eastAsia="宋体" w:hAnsi="Times New Roman"/>
          <w:b w:val="0"/>
          <w:bCs/>
          <w:color w:val="04010C"/>
          <w:sz w:val="21"/>
        </w:rPr>
      </w:pPr>
      <w:r w:rsidRPr="00F42365">
        <w:rPr>
          <w:rFonts w:ascii="Times New Roman" w:eastAsia="黑体" w:hAnsi="Times New Roman"/>
          <w:b w:val="0"/>
          <w:bCs/>
          <w:color w:val="04010C"/>
          <w:sz w:val="21"/>
        </w:rPr>
        <w:t>2</w:t>
      </w:r>
      <w:r w:rsidR="006E52D5" w:rsidRPr="00F42365">
        <w:rPr>
          <w:rFonts w:ascii="Times New Roman" w:eastAsia="黑体" w:hAnsi="Times New Roman"/>
          <w:b w:val="0"/>
          <w:bCs/>
          <w:color w:val="04010C"/>
          <w:sz w:val="21"/>
        </w:rPr>
        <w:t>.2</w:t>
      </w:r>
      <w:r w:rsidR="0053657D" w:rsidRPr="00F42365">
        <w:rPr>
          <w:rFonts w:ascii="Times New Roman" w:eastAsia="黑体" w:hAnsi="Times New Roman"/>
          <w:b w:val="0"/>
          <w:bCs/>
          <w:color w:val="04010C"/>
          <w:sz w:val="21"/>
        </w:rPr>
        <w:t xml:space="preserve"> </w:t>
      </w:r>
      <w:r w:rsidR="007D6DFD" w:rsidRPr="00F42365">
        <w:rPr>
          <w:rFonts w:ascii="Times New Roman" w:eastAsia="黑体" w:hAnsi="Times New Roman"/>
          <w:b w:val="0"/>
          <w:bCs/>
          <w:color w:val="04010C"/>
          <w:sz w:val="21"/>
        </w:rPr>
        <w:t xml:space="preserve"> </w:t>
      </w:r>
      <w:r w:rsidR="00524457" w:rsidRPr="00F42365">
        <w:rPr>
          <w:rFonts w:ascii="Times New Roman" w:eastAsia="黑体" w:hAnsi="Times New Roman"/>
          <w:b w:val="0"/>
          <w:bCs/>
          <w:color w:val="04010C"/>
          <w:sz w:val="21"/>
        </w:rPr>
        <w:t>茎尖</w:t>
      </w:r>
      <w:r w:rsidR="006E52D5" w:rsidRPr="00F42365">
        <w:rPr>
          <w:rFonts w:ascii="Times New Roman" w:eastAsia="黑体" w:hAnsi="Times New Roman"/>
          <w:b w:val="0"/>
          <w:bCs/>
          <w:color w:val="04010C"/>
          <w:sz w:val="21"/>
        </w:rPr>
        <w:t>超低温疗法脱毒</w:t>
      </w:r>
      <w:r w:rsidR="006E52D5" w:rsidRPr="002953EB">
        <w:rPr>
          <w:rFonts w:ascii="Times New Roman" w:eastAsia="宋体" w:hAnsi="Times New Roman"/>
          <w:b w:val="0"/>
          <w:bCs/>
          <w:color w:val="04010C"/>
          <w:sz w:val="21"/>
        </w:rPr>
        <w:t xml:space="preserve"> </w:t>
      </w:r>
      <w:r w:rsidR="00C7532B" w:rsidRPr="002953EB">
        <w:rPr>
          <w:rFonts w:ascii="Times New Roman" w:eastAsia="宋体" w:hAnsi="Times New Roman"/>
          <w:b w:val="0"/>
          <w:bCs/>
          <w:color w:val="04010C"/>
          <w:sz w:val="21"/>
        </w:rPr>
        <w:t>V</w:t>
      </w:r>
      <w:r w:rsidR="006E52D5" w:rsidRPr="002953EB">
        <w:rPr>
          <w:rFonts w:ascii="Times New Roman" w:eastAsia="宋体" w:hAnsi="Times New Roman"/>
          <w:b w:val="0"/>
          <w:bCs/>
          <w:color w:val="04010C"/>
          <w:sz w:val="21"/>
        </w:rPr>
        <w:t xml:space="preserve">irus elimination by </w:t>
      </w:r>
      <w:r w:rsidR="00524457" w:rsidRPr="002953EB">
        <w:rPr>
          <w:rFonts w:ascii="Times New Roman" w:eastAsia="宋体" w:hAnsi="Times New Roman"/>
          <w:b w:val="0"/>
          <w:bCs/>
          <w:color w:val="04010C"/>
          <w:sz w:val="21"/>
        </w:rPr>
        <w:t xml:space="preserve">shoot tip </w:t>
      </w:r>
      <w:r w:rsidR="006E52D5" w:rsidRPr="002953EB">
        <w:rPr>
          <w:rFonts w:ascii="Times New Roman" w:eastAsia="宋体" w:hAnsi="Times New Roman"/>
          <w:b w:val="0"/>
          <w:sz w:val="21"/>
        </w:rPr>
        <w:t>cryotherapy</w:t>
      </w:r>
    </w:p>
    <w:p w:rsidR="006E52D5" w:rsidRPr="002953EB" w:rsidRDefault="004A2BEA"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bookmarkStart w:id="3" w:name="_Hlk91514079"/>
      <w:r>
        <w:rPr>
          <w:rFonts w:ascii="Times New Roman" w:eastAsia="宋体" w:hAnsi="Times New Roman" w:hint="eastAsia"/>
          <w:b w:val="0"/>
          <w:color w:val="04010C"/>
          <w:sz w:val="21"/>
        </w:rPr>
        <w:t>切</w:t>
      </w:r>
      <w:r w:rsidR="00014DA6" w:rsidRPr="002953EB">
        <w:rPr>
          <w:rFonts w:ascii="Times New Roman" w:eastAsia="宋体" w:hAnsi="Times New Roman"/>
          <w:b w:val="0"/>
          <w:color w:val="04010C"/>
          <w:sz w:val="21"/>
        </w:rPr>
        <w:t>取</w:t>
      </w:r>
      <w:r w:rsidR="00014DA6" w:rsidRPr="002953EB">
        <w:rPr>
          <w:rFonts w:ascii="Times New Roman" w:eastAsia="宋体" w:hAnsi="Times New Roman"/>
          <w:b w:val="0"/>
          <w:color w:val="04010C"/>
          <w:sz w:val="21"/>
        </w:rPr>
        <w:t>1</w:t>
      </w:r>
      <w:r w:rsidR="00D0287E" w:rsidRPr="002953EB">
        <w:rPr>
          <w:rFonts w:ascii="Times New Roman" w:eastAsia="宋体" w:hAnsi="Times New Roman"/>
          <w:b w:val="0"/>
          <w:color w:val="04010C"/>
          <w:sz w:val="21"/>
        </w:rPr>
        <w:t>.0</w:t>
      </w:r>
      <w:r w:rsidR="00154935">
        <w:rPr>
          <w:rFonts w:ascii="Times New Roman" w:eastAsia="宋体" w:hAnsi="Times New Roman"/>
          <w:b w:val="0"/>
          <w:color w:val="04010C"/>
          <w:sz w:val="21"/>
        </w:rPr>
        <w:t>~</w:t>
      </w:r>
      <w:r w:rsidR="00014DA6" w:rsidRPr="002953EB">
        <w:rPr>
          <w:rFonts w:ascii="Times New Roman" w:eastAsia="宋体" w:hAnsi="Times New Roman"/>
          <w:b w:val="0"/>
          <w:color w:val="04010C"/>
          <w:sz w:val="21"/>
        </w:rPr>
        <w:t>2</w:t>
      </w:r>
      <w:r w:rsidR="00D0287E" w:rsidRPr="002953EB">
        <w:rPr>
          <w:rFonts w:ascii="Times New Roman" w:eastAsia="宋体" w:hAnsi="Times New Roman"/>
          <w:b w:val="0"/>
          <w:color w:val="04010C"/>
          <w:sz w:val="21"/>
        </w:rPr>
        <w:t>.0</w:t>
      </w:r>
      <w:r w:rsidR="00552EE4" w:rsidRPr="002953EB">
        <w:rPr>
          <w:rFonts w:ascii="Times New Roman" w:eastAsia="宋体" w:hAnsi="Times New Roman"/>
          <w:b w:val="0"/>
          <w:color w:val="04010C"/>
          <w:sz w:val="21"/>
        </w:rPr>
        <w:t xml:space="preserve"> </w:t>
      </w:r>
      <w:r w:rsidR="00014DA6" w:rsidRPr="002953EB">
        <w:rPr>
          <w:rFonts w:ascii="Times New Roman" w:eastAsia="宋体" w:hAnsi="Times New Roman"/>
          <w:b w:val="0"/>
          <w:color w:val="04010C"/>
          <w:sz w:val="21"/>
        </w:rPr>
        <w:t>mm</w:t>
      </w:r>
      <w:r w:rsidR="0043042D" w:rsidRPr="002953EB">
        <w:rPr>
          <w:rFonts w:ascii="Times New Roman" w:eastAsia="宋体" w:hAnsi="Times New Roman"/>
          <w:b w:val="0"/>
          <w:color w:val="04010C"/>
          <w:sz w:val="21"/>
        </w:rPr>
        <w:t>带毒</w:t>
      </w:r>
      <w:bookmarkEnd w:id="3"/>
      <w:r w:rsidR="00913326" w:rsidRPr="002953EB">
        <w:rPr>
          <w:rFonts w:ascii="Times New Roman" w:eastAsia="宋体" w:hAnsi="Times New Roman"/>
          <w:b w:val="0"/>
          <w:color w:val="04010C"/>
          <w:sz w:val="21"/>
        </w:rPr>
        <w:t>试管苗</w:t>
      </w:r>
      <w:r w:rsidR="006E52D5" w:rsidRPr="002953EB">
        <w:rPr>
          <w:rFonts w:ascii="Times New Roman" w:eastAsia="宋体" w:hAnsi="Times New Roman"/>
          <w:b w:val="0"/>
          <w:color w:val="04010C"/>
          <w:sz w:val="21"/>
        </w:rPr>
        <w:t>茎尖</w:t>
      </w:r>
      <w:r w:rsidR="00014DA6" w:rsidRPr="002953EB">
        <w:rPr>
          <w:rFonts w:ascii="Times New Roman" w:eastAsia="宋体" w:hAnsi="Times New Roman"/>
          <w:b w:val="0"/>
          <w:color w:val="04010C"/>
          <w:sz w:val="21"/>
        </w:rPr>
        <w:t>，</w:t>
      </w:r>
      <w:r w:rsidR="00DB232B">
        <w:rPr>
          <w:rFonts w:ascii="Times New Roman" w:eastAsia="宋体" w:hAnsi="Times New Roman" w:hint="eastAsia"/>
          <w:b w:val="0"/>
          <w:color w:val="04010C"/>
          <w:sz w:val="21"/>
        </w:rPr>
        <w:t>经液氮</w:t>
      </w:r>
      <w:r w:rsidR="00CC3F29">
        <w:rPr>
          <w:rFonts w:ascii="Times New Roman" w:eastAsia="宋体" w:hAnsi="Times New Roman" w:hint="eastAsia"/>
          <w:b w:val="0"/>
          <w:color w:val="04010C"/>
          <w:sz w:val="21"/>
        </w:rPr>
        <w:t>处理后进行组织培养</w:t>
      </w:r>
      <w:bookmarkStart w:id="4" w:name="_Hlk91347265"/>
      <w:r w:rsidR="00321C27" w:rsidRPr="002953EB">
        <w:rPr>
          <w:rFonts w:ascii="Times New Roman" w:eastAsia="宋体" w:hAnsi="Times New Roman"/>
          <w:b w:val="0"/>
          <w:color w:val="04010C"/>
          <w:sz w:val="21"/>
        </w:rPr>
        <w:t>获得无病毒植株的过程。</w:t>
      </w:r>
      <w:bookmarkEnd w:id="4"/>
    </w:p>
    <w:p w:rsidR="005C26DA" w:rsidRPr="002953EB" w:rsidRDefault="00021946" w:rsidP="00F10488">
      <w:pPr>
        <w:pStyle w:val="a6"/>
        <w:spacing w:before="0" w:beforeAutospacing="0" w:after="0" w:afterAutospacing="0" w:line="440" w:lineRule="exact"/>
        <w:jc w:val="both"/>
        <w:rPr>
          <w:rFonts w:ascii="Times New Roman" w:eastAsia="宋体" w:hAnsi="Times New Roman"/>
          <w:b w:val="0"/>
          <w:bCs/>
          <w:color w:val="04010C"/>
          <w:sz w:val="21"/>
        </w:rPr>
      </w:pPr>
      <w:r w:rsidRPr="00F42365">
        <w:rPr>
          <w:rFonts w:ascii="Times New Roman" w:eastAsia="黑体" w:hAnsi="Times New Roman"/>
          <w:b w:val="0"/>
          <w:bCs/>
          <w:color w:val="04010C"/>
          <w:sz w:val="21"/>
        </w:rPr>
        <w:t>2</w:t>
      </w:r>
      <w:r w:rsidR="005C26DA" w:rsidRPr="00F42365">
        <w:rPr>
          <w:rFonts w:ascii="Times New Roman" w:eastAsia="黑体" w:hAnsi="Times New Roman"/>
          <w:b w:val="0"/>
          <w:bCs/>
          <w:color w:val="04010C"/>
          <w:sz w:val="21"/>
        </w:rPr>
        <w:t>.</w:t>
      </w:r>
      <w:r w:rsidR="006E52D5" w:rsidRPr="00F42365">
        <w:rPr>
          <w:rFonts w:ascii="Times New Roman" w:eastAsia="黑体" w:hAnsi="Times New Roman"/>
          <w:b w:val="0"/>
          <w:bCs/>
          <w:color w:val="04010C"/>
          <w:sz w:val="21"/>
        </w:rPr>
        <w:t>3</w:t>
      </w:r>
      <w:r w:rsidR="0053657D" w:rsidRPr="00F42365">
        <w:rPr>
          <w:rFonts w:ascii="Times New Roman" w:eastAsia="黑体" w:hAnsi="Times New Roman"/>
          <w:b w:val="0"/>
          <w:bCs/>
          <w:color w:val="04010C"/>
          <w:sz w:val="21"/>
        </w:rPr>
        <w:t xml:space="preserve"> </w:t>
      </w:r>
      <w:r w:rsidR="007D6DFD" w:rsidRPr="00F42365">
        <w:rPr>
          <w:rFonts w:ascii="Times New Roman" w:eastAsia="黑体" w:hAnsi="Times New Roman"/>
          <w:b w:val="0"/>
          <w:bCs/>
          <w:color w:val="04010C"/>
          <w:sz w:val="21"/>
        </w:rPr>
        <w:t xml:space="preserve"> </w:t>
      </w:r>
      <w:r w:rsidR="005C26DA" w:rsidRPr="00F42365">
        <w:rPr>
          <w:rFonts w:ascii="Times New Roman" w:eastAsia="黑体" w:hAnsi="Times New Roman"/>
          <w:b w:val="0"/>
          <w:bCs/>
          <w:color w:val="04010C"/>
          <w:sz w:val="21"/>
        </w:rPr>
        <w:t>热疗法</w:t>
      </w:r>
      <w:r w:rsidR="006E52D5" w:rsidRPr="00F42365">
        <w:rPr>
          <w:rFonts w:ascii="Times New Roman" w:eastAsia="黑体" w:hAnsi="Times New Roman"/>
          <w:b w:val="0"/>
          <w:bCs/>
          <w:color w:val="04010C"/>
          <w:sz w:val="21"/>
        </w:rPr>
        <w:t>结合茎尖培养</w:t>
      </w:r>
      <w:r w:rsidR="005C26DA" w:rsidRPr="00F42365">
        <w:rPr>
          <w:rFonts w:ascii="Times New Roman" w:eastAsia="黑体" w:hAnsi="Times New Roman"/>
          <w:b w:val="0"/>
          <w:bCs/>
          <w:color w:val="04010C"/>
          <w:sz w:val="21"/>
        </w:rPr>
        <w:t>脱毒</w:t>
      </w:r>
      <w:r w:rsidR="005C26DA" w:rsidRPr="002953EB">
        <w:rPr>
          <w:rFonts w:ascii="Times New Roman" w:eastAsia="宋体" w:hAnsi="Times New Roman"/>
          <w:b w:val="0"/>
          <w:color w:val="04010C"/>
          <w:sz w:val="21"/>
        </w:rPr>
        <w:t xml:space="preserve"> </w:t>
      </w:r>
      <w:r w:rsidR="00C7532B" w:rsidRPr="002953EB">
        <w:rPr>
          <w:rFonts w:ascii="Times New Roman" w:eastAsia="宋体" w:hAnsi="Times New Roman"/>
          <w:b w:val="0"/>
          <w:bCs/>
          <w:color w:val="04010C"/>
          <w:sz w:val="21"/>
        </w:rPr>
        <w:t>V</w:t>
      </w:r>
      <w:r w:rsidR="005C26DA" w:rsidRPr="002953EB">
        <w:rPr>
          <w:rFonts w:ascii="Times New Roman" w:eastAsia="宋体" w:hAnsi="Times New Roman"/>
          <w:b w:val="0"/>
          <w:bCs/>
          <w:color w:val="04010C"/>
          <w:sz w:val="21"/>
        </w:rPr>
        <w:t>irus elimination by</w:t>
      </w:r>
      <w:r w:rsidR="006E52D5" w:rsidRPr="002953EB">
        <w:rPr>
          <w:rFonts w:ascii="Times New Roman" w:eastAsia="宋体" w:hAnsi="Times New Roman"/>
          <w:b w:val="0"/>
          <w:bCs/>
          <w:color w:val="04010C"/>
          <w:sz w:val="21"/>
        </w:rPr>
        <w:t xml:space="preserve"> thermotherapy</w:t>
      </w:r>
      <w:r w:rsidR="00DB232B" w:rsidRPr="00DB232B">
        <w:rPr>
          <w:rFonts w:ascii="Times New Roman" w:eastAsia="宋体" w:hAnsi="Times New Roman"/>
          <w:b w:val="0"/>
          <w:bCs/>
          <w:color w:val="04010C"/>
          <w:sz w:val="21"/>
        </w:rPr>
        <w:t xml:space="preserve"> </w:t>
      </w:r>
      <w:r w:rsidR="00DB232B" w:rsidRPr="002953EB">
        <w:rPr>
          <w:rFonts w:ascii="Times New Roman" w:eastAsia="宋体" w:hAnsi="Times New Roman"/>
          <w:b w:val="0"/>
          <w:bCs/>
          <w:color w:val="04010C"/>
          <w:sz w:val="21"/>
        </w:rPr>
        <w:t>combin</w:t>
      </w:r>
      <w:r w:rsidR="00DB232B">
        <w:rPr>
          <w:rFonts w:ascii="Times New Roman" w:eastAsia="宋体" w:hAnsi="Times New Roman" w:hint="eastAsia"/>
          <w:b w:val="0"/>
          <w:bCs/>
          <w:color w:val="04010C"/>
          <w:sz w:val="21"/>
        </w:rPr>
        <w:t>ed</w:t>
      </w:r>
      <w:r w:rsidR="006E52D5" w:rsidRPr="002953EB">
        <w:rPr>
          <w:rFonts w:ascii="Times New Roman" w:eastAsia="宋体" w:hAnsi="Times New Roman"/>
          <w:b w:val="0"/>
          <w:bCs/>
          <w:color w:val="04010C"/>
          <w:sz w:val="21"/>
        </w:rPr>
        <w:t xml:space="preserve"> with shoot tip culture</w:t>
      </w:r>
    </w:p>
    <w:p w:rsidR="00590607" w:rsidRPr="002953EB" w:rsidRDefault="0043042D"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先对带毒</w:t>
      </w:r>
      <w:r w:rsidR="00913326" w:rsidRPr="002953EB">
        <w:rPr>
          <w:rFonts w:ascii="Times New Roman" w:eastAsia="宋体" w:hAnsi="Times New Roman"/>
          <w:b w:val="0"/>
          <w:color w:val="04010C"/>
          <w:sz w:val="21"/>
        </w:rPr>
        <w:t>试管苗</w:t>
      </w:r>
      <w:r w:rsidR="00180F83" w:rsidRPr="002953EB">
        <w:rPr>
          <w:rFonts w:ascii="Times New Roman" w:eastAsia="宋体" w:hAnsi="Times New Roman"/>
          <w:b w:val="0"/>
          <w:color w:val="04010C"/>
          <w:sz w:val="21"/>
        </w:rPr>
        <w:t>进行热</w:t>
      </w:r>
      <w:r w:rsidR="00BF4602" w:rsidRPr="002953EB">
        <w:rPr>
          <w:rFonts w:ascii="Times New Roman" w:eastAsia="宋体" w:hAnsi="Times New Roman"/>
          <w:b w:val="0"/>
          <w:color w:val="04010C"/>
          <w:sz w:val="21"/>
        </w:rPr>
        <w:t>处理</w:t>
      </w:r>
      <w:r w:rsidR="00180F83" w:rsidRPr="002953EB">
        <w:rPr>
          <w:rFonts w:ascii="Times New Roman" w:eastAsia="宋体" w:hAnsi="Times New Roman"/>
          <w:b w:val="0"/>
          <w:color w:val="04010C"/>
          <w:sz w:val="21"/>
        </w:rPr>
        <w:t>，</w:t>
      </w:r>
      <w:r w:rsidR="00D8212D">
        <w:rPr>
          <w:rFonts w:ascii="Times New Roman" w:eastAsia="宋体" w:hAnsi="Times New Roman" w:hint="eastAsia"/>
          <w:b w:val="0"/>
          <w:color w:val="04010C"/>
          <w:sz w:val="21"/>
        </w:rPr>
        <w:t>热</w:t>
      </w:r>
      <w:r w:rsidR="00CC3F29">
        <w:rPr>
          <w:rFonts w:ascii="Times New Roman" w:eastAsia="宋体" w:hAnsi="Times New Roman" w:hint="eastAsia"/>
          <w:b w:val="0"/>
          <w:color w:val="04010C"/>
          <w:sz w:val="21"/>
        </w:rPr>
        <w:t>处理结束</w:t>
      </w:r>
      <w:r w:rsidR="00180F83" w:rsidRPr="002953EB">
        <w:rPr>
          <w:rFonts w:ascii="Times New Roman" w:eastAsia="宋体" w:hAnsi="Times New Roman"/>
          <w:b w:val="0"/>
          <w:color w:val="04010C"/>
          <w:sz w:val="21"/>
        </w:rPr>
        <w:t>后</w:t>
      </w:r>
      <w:r w:rsidR="000B1F88" w:rsidRPr="002953EB">
        <w:rPr>
          <w:rFonts w:ascii="Times New Roman" w:eastAsia="宋体" w:hAnsi="Times New Roman"/>
          <w:b w:val="0"/>
          <w:color w:val="04010C"/>
          <w:sz w:val="21"/>
        </w:rPr>
        <w:t>取茎尖</w:t>
      </w:r>
      <w:r w:rsidR="00180F83" w:rsidRPr="002953EB">
        <w:rPr>
          <w:rFonts w:ascii="Times New Roman" w:eastAsia="宋体" w:hAnsi="Times New Roman"/>
          <w:b w:val="0"/>
          <w:color w:val="04010C"/>
          <w:sz w:val="21"/>
        </w:rPr>
        <w:t>进行</w:t>
      </w:r>
      <w:r w:rsidR="00BF4602" w:rsidRPr="002953EB">
        <w:rPr>
          <w:rFonts w:ascii="Times New Roman" w:eastAsia="宋体" w:hAnsi="Times New Roman"/>
          <w:b w:val="0"/>
          <w:color w:val="04010C"/>
          <w:sz w:val="21"/>
        </w:rPr>
        <w:t>茎尖</w:t>
      </w:r>
      <w:r w:rsidR="00180F83" w:rsidRPr="002953EB">
        <w:rPr>
          <w:rFonts w:ascii="Times New Roman" w:eastAsia="宋体" w:hAnsi="Times New Roman"/>
          <w:b w:val="0"/>
          <w:color w:val="04010C"/>
          <w:sz w:val="21"/>
        </w:rPr>
        <w:t>培养</w:t>
      </w:r>
      <w:r w:rsidR="00BF4602" w:rsidRPr="002953EB">
        <w:rPr>
          <w:rFonts w:ascii="Times New Roman" w:eastAsia="宋体" w:hAnsi="Times New Roman"/>
          <w:b w:val="0"/>
          <w:color w:val="04010C"/>
          <w:sz w:val="21"/>
        </w:rPr>
        <w:t>获得无病毒植株的过程。</w:t>
      </w:r>
    </w:p>
    <w:p w:rsidR="006E52D5" w:rsidRPr="002953EB" w:rsidRDefault="00021946" w:rsidP="00F10488">
      <w:pPr>
        <w:pStyle w:val="a6"/>
        <w:spacing w:before="0" w:beforeAutospacing="0" w:after="0" w:afterAutospacing="0" w:line="440" w:lineRule="exact"/>
        <w:jc w:val="both"/>
        <w:rPr>
          <w:rFonts w:ascii="Times New Roman" w:eastAsia="宋体" w:hAnsi="Times New Roman"/>
          <w:b w:val="0"/>
          <w:bCs/>
          <w:color w:val="04010C"/>
          <w:sz w:val="21"/>
        </w:rPr>
      </w:pPr>
      <w:r w:rsidRPr="00F42365">
        <w:rPr>
          <w:rFonts w:ascii="Times New Roman" w:eastAsia="黑体" w:hAnsi="Times New Roman"/>
          <w:b w:val="0"/>
          <w:bCs/>
          <w:color w:val="04010C"/>
          <w:sz w:val="21"/>
        </w:rPr>
        <w:t>2</w:t>
      </w:r>
      <w:r w:rsidR="006E52D5" w:rsidRPr="00F42365">
        <w:rPr>
          <w:rFonts w:ascii="Times New Roman" w:eastAsia="黑体" w:hAnsi="Times New Roman"/>
          <w:b w:val="0"/>
          <w:bCs/>
          <w:color w:val="04010C"/>
          <w:sz w:val="21"/>
        </w:rPr>
        <w:t xml:space="preserve">.4 </w:t>
      </w:r>
      <w:r w:rsidR="006E52D5" w:rsidRPr="00F42365">
        <w:rPr>
          <w:rFonts w:ascii="Times New Roman" w:eastAsia="黑体" w:hAnsi="Times New Roman"/>
          <w:b w:val="0"/>
          <w:bCs/>
          <w:color w:val="04010C"/>
          <w:sz w:val="21"/>
        </w:rPr>
        <w:t>化疗法结合茎尖培养脱毒</w:t>
      </w:r>
      <w:r w:rsidR="006E52D5" w:rsidRPr="002953EB">
        <w:rPr>
          <w:rFonts w:ascii="Times New Roman" w:eastAsia="宋体" w:hAnsi="Times New Roman"/>
          <w:b w:val="0"/>
          <w:color w:val="04010C"/>
          <w:sz w:val="21"/>
        </w:rPr>
        <w:t xml:space="preserve"> </w:t>
      </w:r>
      <w:r w:rsidR="00C7532B" w:rsidRPr="002953EB">
        <w:rPr>
          <w:rFonts w:ascii="Times New Roman" w:eastAsia="宋体" w:hAnsi="Times New Roman"/>
          <w:b w:val="0"/>
          <w:bCs/>
          <w:color w:val="04010C"/>
          <w:sz w:val="21"/>
        </w:rPr>
        <w:t>V</w:t>
      </w:r>
      <w:r w:rsidR="006E52D5" w:rsidRPr="002953EB">
        <w:rPr>
          <w:rFonts w:ascii="Times New Roman" w:eastAsia="宋体" w:hAnsi="Times New Roman"/>
          <w:b w:val="0"/>
          <w:bCs/>
          <w:color w:val="04010C"/>
          <w:sz w:val="21"/>
        </w:rPr>
        <w:t xml:space="preserve">irus elimination by </w:t>
      </w:r>
      <w:bookmarkStart w:id="5" w:name="OLE_LINK2"/>
      <w:r w:rsidR="006E52D5" w:rsidRPr="002953EB">
        <w:rPr>
          <w:rFonts w:ascii="Times New Roman" w:eastAsia="宋体" w:hAnsi="Times New Roman"/>
          <w:b w:val="0"/>
          <w:bCs/>
          <w:color w:val="04010C"/>
          <w:sz w:val="21"/>
        </w:rPr>
        <w:t>chemotherapy</w:t>
      </w:r>
      <w:bookmarkEnd w:id="5"/>
      <w:r w:rsidR="002E0D37">
        <w:rPr>
          <w:rFonts w:ascii="Times New Roman" w:eastAsia="宋体" w:hAnsi="Times New Roman"/>
          <w:b w:val="0"/>
          <w:bCs/>
          <w:color w:val="04010C"/>
          <w:sz w:val="21"/>
        </w:rPr>
        <w:t xml:space="preserve"> </w:t>
      </w:r>
      <w:r w:rsidR="002E0D37" w:rsidRPr="002953EB">
        <w:rPr>
          <w:rFonts w:ascii="Times New Roman" w:eastAsia="宋体" w:hAnsi="Times New Roman"/>
          <w:b w:val="0"/>
          <w:bCs/>
          <w:color w:val="04010C"/>
          <w:sz w:val="21"/>
        </w:rPr>
        <w:t>combin</w:t>
      </w:r>
      <w:r w:rsidR="002E0D37">
        <w:rPr>
          <w:rFonts w:ascii="Times New Roman" w:eastAsia="宋体" w:hAnsi="Times New Roman" w:hint="eastAsia"/>
          <w:b w:val="0"/>
          <w:bCs/>
          <w:color w:val="04010C"/>
          <w:sz w:val="21"/>
        </w:rPr>
        <w:t>ed</w:t>
      </w:r>
      <w:r w:rsidR="006E52D5" w:rsidRPr="002953EB">
        <w:rPr>
          <w:rFonts w:ascii="Times New Roman" w:eastAsia="宋体" w:hAnsi="Times New Roman"/>
          <w:b w:val="0"/>
          <w:bCs/>
          <w:color w:val="04010C"/>
          <w:sz w:val="21"/>
        </w:rPr>
        <w:t xml:space="preserve"> with shoot tip culture</w:t>
      </w:r>
    </w:p>
    <w:p w:rsidR="00BF4602" w:rsidRPr="002953EB" w:rsidRDefault="00411B48"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先将带毒试管苗置于含抗病毒药物的培养基中培养</w:t>
      </w:r>
      <w:r w:rsidR="00BF4602" w:rsidRPr="002953EB">
        <w:rPr>
          <w:rFonts w:ascii="Times New Roman" w:eastAsia="宋体" w:hAnsi="Times New Roman"/>
          <w:b w:val="0"/>
          <w:color w:val="04010C"/>
          <w:sz w:val="21"/>
        </w:rPr>
        <w:t>，</w:t>
      </w:r>
      <w:r w:rsidR="00D8212D">
        <w:rPr>
          <w:rFonts w:ascii="Times New Roman" w:eastAsia="宋体" w:hAnsi="Times New Roman" w:hint="eastAsia"/>
          <w:b w:val="0"/>
          <w:color w:val="04010C"/>
          <w:sz w:val="21"/>
        </w:rPr>
        <w:t>培养结束</w:t>
      </w:r>
      <w:r w:rsidR="00BF4602" w:rsidRPr="002953EB">
        <w:rPr>
          <w:rFonts w:ascii="Times New Roman" w:eastAsia="宋体" w:hAnsi="Times New Roman"/>
          <w:b w:val="0"/>
          <w:color w:val="04010C"/>
          <w:sz w:val="21"/>
        </w:rPr>
        <w:t>后</w:t>
      </w:r>
      <w:r w:rsidRPr="002953EB">
        <w:rPr>
          <w:rFonts w:ascii="Times New Roman" w:eastAsia="宋体" w:hAnsi="Times New Roman"/>
          <w:b w:val="0"/>
          <w:color w:val="04010C"/>
          <w:sz w:val="21"/>
        </w:rPr>
        <w:t>取茎尖</w:t>
      </w:r>
      <w:r w:rsidR="00BF4602" w:rsidRPr="002953EB">
        <w:rPr>
          <w:rFonts w:ascii="Times New Roman" w:eastAsia="宋体" w:hAnsi="Times New Roman"/>
          <w:b w:val="0"/>
          <w:color w:val="04010C"/>
          <w:sz w:val="21"/>
        </w:rPr>
        <w:t>进行茎尖培养获得无病毒植株的过程。</w:t>
      </w:r>
    </w:p>
    <w:p w:rsidR="00524457" w:rsidRPr="002953EB" w:rsidRDefault="00021946" w:rsidP="00F10488">
      <w:pPr>
        <w:pStyle w:val="a6"/>
        <w:spacing w:before="0" w:beforeAutospacing="0" w:after="0" w:afterAutospacing="0" w:line="440" w:lineRule="exact"/>
        <w:jc w:val="both"/>
        <w:rPr>
          <w:rFonts w:ascii="Times New Roman" w:eastAsia="宋体" w:hAnsi="Times New Roman"/>
          <w:b w:val="0"/>
          <w:sz w:val="21"/>
        </w:rPr>
      </w:pPr>
      <w:r w:rsidRPr="00F42365">
        <w:rPr>
          <w:rFonts w:ascii="Times New Roman" w:eastAsia="黑体" w:hAnsi="Times New Roman"/>
          <w:b w:val="0"/>
          <w:bCs/>
          <w:color w:val="04010C"/>
          <w:sz w:val="21"/>
        </w:rPr>
        <w:t>2</w:t>
      </w:r>
      <w:r w:rsidR="006E52D5" w:rsidRPr="00F42365">
        <w:rPr>
          <w:rFonts w:ascii="Times New Roman" w:eastAsia="黑体" w:hAnsi="Times New Roman"/>
          <w:b w:val="0"/>
          <w:bCs/>
          <w:color w:val="04010C"/>
          <w:sz w:val="21"/>
        </w:rPr>
        <w:t xml:space="preserve">.5 </w:t>
      </w:r>
      <w:r w:rsidR="007D6DFD" w:rsidRPr="00F42365">
        <w:rPr>
          <w:rFonts w:ascii="Times New Roman" w:eastAsia="黑体" w:hAnsi="Times New Roman"/>
          <w:b w:val="0"/>
          <w:bCs/>
          <w:color w:val="04010C"/>
          <w:sz w:val="21"/>
        </w:rPr>
        <w:t xml:space="preserve"> </w:t>
      </w:r>
      <w:r w:rsidR="006E52D5" w:rsidRPr="00F42365">
        <w:rPr>
          <w:rFonts w:ascii="Times New Roman" w:eastAsia="黑体" w:hAnsi="Times New Roman"/>
          <w:b w:val="0"/>
          <w:bCs/>
          <w:color w:val="04010C"/>
          <w:sz w:val="21"/>
        </w:rPr>
        <w:t>热疗法结合</w:t>
      </w:r>
      <w:r w:rsidR="00524457" w:rsidRPr="00F42365">
        <w:rPr>
          <w:rFonts w:ascii="Times New Roman" w:eastAsia="黑体" w:hAnsi="Times New Roman"/>
          <w:b w:val="0"/>
          <w:bCs/>
          <w:color w:val="04010C"/>
          <w:sz w:val="21"/>
        </w:rPr>
        <w:t>茎尖超低温疗法脱毒</w:t>
      </w:r>
      <w:r w:rsidR="00524457" w:rsidRPr="002953EB">
        <w:rPr>
          <w:rFonts w:ascii="Times New Roman" w:eastAsia="宋体" w:hAnsi="Times New Roman"/>
          <w:b w:val="0"/>
          <w:color w:val="04010C"/>
          <w:sz w:val="21"/>
        </w:rPr>
        <w:t xml:space="preserve"> </w:t>
      </w:r>
      <w:r w:rsidR="00C7532B" w:rsidRPr="002953EB">
        <w:rPr>
          <w:rFonts w:ascii="Times New Roman" w:eastAsia="宋体" w:hAnsi="Times New Roman"/>
          <w:b w:val="0"/>
          <w:bCs/>
          <w:color w:val="04010C"/>
          <w:sz w:val="21"/>
        </w:rPr>
        <w:t>V</w:t>
      </w:r>
      <w:r w:rsidR="00524457" w:rsidRPr="002953EB">
        <w:rPr>
          <w:rFonts w:ascii="Times New Roman" w:eastAsia="宋体" w:hAnsi="Times New Roman"/>
          <w:b w:val="0"/>
          <w:bCs/>
          <w:color w:val="04010C"/>
          <w:sz w:val="21"/>
        </w:rPr>
        <w:t>irus elimination by thermotherapy</w:t>
      </w:r>
      <w:r w:rsidR="002E0D37">
        <w:rPr>
          <w:rFonts w:ascii="Times New Roman" w:eastAsia="宋体" w:hAnsi="Times New Roman"/>
          <w:b w:val="0"/>
          <w:bCs/>
          <w:color w:val="04010C"/>
          <w:sz w:val="21"/>
        </w:rPr>
        <w:t xml:space="preserve"> </w:t>
      </w:r>
      <w:r w:rsidR="002E0D37" w:rsidRPr="002953EB">
        <w:rPr>
          <w:rFonts w:ascii="Times New Roman" w:eastAsia="宋体" w:hAnsi="Times New Roman"/>
          <w:b w:val="0"/>
          <w:bCs/>
          <w:color w:val="04010C"/>
          <w:sz w:val="21"/>
        </w:rPr>
        <w:t>combin</w:t>
      </w:r>
      <w:r w:rsidR="002E0D37">
        <w:rPr>
          <w:rFonts w:ascii="Times New Roman" w:eastAsia="宋体" w:hAnsi="Times New Roman" w:hint="eastAsia"/>
          <w:b w:val="0"/>
          <w:bCs/>
          <w:color w:val="04010C"/>
          <w:sz w:val="21"/>
        </w:rPr>
        <w:t>ed</w:t>
      </w:r>
      <w:r w:rsidR="00524457" w:rsidRPr="002953EB">
        <w:rPr>
          <w:rFonts w:ascii="Times New Roman" w:eastAsia="宋体" w:hAnsi="Times New Roman"/>
          <w:b w:val="0"/>
          <w:bCs/>
          <w:color w:val="04010C"/>
          <w:sz w:val="21"/>
        </w:rPr>
        <w:t xml:space="preserve"> with shoot tip</w:t>
      </w:r>
      <w:r w:rsidR="00524457" w:rsidRPr="002953EB">
        <w:rPr>
          <w:rFonts w:ascii="Times New Roman" w:eastAsia="宋体" w:hAnsi="Times New Roman"/>
          <w:b w:val="0"/>
          <w:sz w:val="21"/>
        </w:rPr>
        <w:t xml:space="preserve"> cryotherapy</w:t>
      </w:r>
    </w:p>
    <w:p w:rsidR="00BF4602" w:rsidRPr="002953EB" w:rsidRDefault="00BF4602"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先对</w:t>
      </w:r>
      <w:r w:rsidR="00913326" w:rsidRPr="002953EB">
        <w:rPr>
          <w:rFonts w:ascii="Times New Roman" w:eastAsia="宋体" w:hAnsi="Times New Roman"/>
          <w:b w:val="0"/>
          <w:color w:val="04010C"/>
          <w:sz w:val="21"/>
        </w:rPr>
        <w:t>带毒试管苗</w:t>
      </w:r>
      <w:r w:rsidRPr="002953EB">
        <w:rPr>
          <w:rFonts w:ascii="Times New Roman" w:eastAsia="宋体" w:hAnsi="Times New Roman"/>
          <w:b w:val="0"/>
          <w:color w:val="04010C"/>
          <w:sz w:val="21"/>
        </w:rPr>
        <w:t>进行热处理，</w:t>
      </w:r>
      <w:r w:rsidR="00D8212D">
        <w:rPr>
          <w:rFonts w:ascii="Times New Roman" w:eastAsia="宋体" w:hAnsi="Times New Roman" w:hint="eastAsia"/>
          <w:b w:val="0"/>
          <w:color w:val="04010C"/>
          <w:sz w:val="21"/>
        </w:rPr>
        <w:t>热处理结束后</w:t>
      </w:r>
      <w:r w:rsidR="00321C27" w:rsidRPr="002953EB">
        <w:rPr>
          <w:rFonts w:ascii="Times New Roman" w:eastAsia="宋体" w:hAnsi="Times New Roman"/>
          <w:b w:val="0"/>
          <w:color w:val="04010C"/>
          <w:sz w:val="21"/>
        </w:rPr>
        <w:t>取茎尖进行超低温处理，最后经组织培养获得无病毒植株的过程。</w:t>
      </w:r>
    </w:p>
    <w:p w:rsidR="00524457" w:rsidRPr="002953EB" w:rsidRDefault="00021946" w:rsidP="00F10488">
      <w:pPr>
        <w:pStyle w:val="a6"/>
        <w:spacing w:before="0" w:beforeAutospacing="0" w:after="0" w:afterAutospacing="0" w:line="440" w:lineRule="exact"/>
        <w:jc w:val="both"/>
        <w:rPr>
          <w:rFonts w:ascii="Times New Roman" w:eastAsia="宋体" w:hAnsi="Times New Roman"/>
          <w:b w:val="0"/>
          <w:sz w:val="21"/>
        </w:rPr>
      </w:pPr>
      <w:r w:rsidRPr="00F42365">
        <w:rPr>
          <w:rFonts w:ascii="Times New Roman" w:eastAsia="黑体" w:hAnsi="Times New Roman"/>
          <w:b w:val="0"/>
          <w:bCs/>
          <w:color w:val="04010C"/>
          <w:sz w:val="21"/>
        </w:rPr>
        <w:t>2</w:t>
      </w:r>
      <w:r w:rsidR="00524457" w:rsidRPr="00F42365">
        <w:rPr>
          <w:rFonts w:ascii="Times New Roman" w:eastAsia="黑体" w:hAnsi="Times New Roman"/>
          <w:b w:val="0"/>
          <w:bCs/>
          <w:color w:val="04010C"/>
          <w:sz w:val="21"/>
        </w:rPr>
        <w:t xml:space="preserve">.6 </w:t>
      </w:r>
      <w:r w:rsidR="00524457" w:rsidRPr="00F42365">
        <w:rPr>
          <w:rFonts w:ascii="Times New Roman" w:eastAsia="黑体" w:hAnsi="Times New Roman"/>
          <w:b w:val="0"/>
          <w:bCs/>
          <w:color w:val="04010C"/>
          <w:sz w:val="21"/>
        </w:rPr>
        <w:t>化疗法结合茎尖超低温疗法脱毒</w:t>
      </w:r>
      <w:r w:rsidR="00524457" w:rsidRPr="002953EB">
        <w:rPr>
          <w:rFonts w:ascii="Times New Roman" w:eastAsia="宋体" w:hAnsi="Times New Roman"/>
          <w:b w:val="0"/>
          <w:color w:val="04010C"/>
          <w:sz w:val="21"/>
        </w:rPr>
        <w:t xml:space="preserve"> </w:t>
      </w:r>
      <w:r w:rsidR="00C7532B" w:rsidRPr="002953EB">
        <w:rPr>
          <w:rFonts w:ascii="Times New Roman" w:eastAsia="宋体" w:hAnsi="Times New Roman"/>
          <w:b w:val="0"/>
          <w:bCs/>
          <w:color w:val="04010C"/>
          <w:sz w:val="21"/>
        </w:rPr>
        <w:t>V</w:t>
      </w:r>
      <w:r w:rsidR="00524457" w:rsidRPr="002953EB">
        <w:rPr>
          <w:rFonts w:ascii="Times New Roman" w:eastAsia="宋体" w:hAnsi="Times New Roman"/>
          <w:b w:val="0"/>
          <w:bCs/>
          <w:color w:val="04010C"/>
          <w:sz w:val="21"/>
        </w:rPr>
        <w:t>irus elimination by chemotherapy</w:t>
      </w:r>
      <w:r w:rsidR="002E0D37">
        <w:rPr>
          <w:rFonts w:ascii="Times New Roman" w:eastAsia="宋体" w:hAnsi="Times New Roman"/>
          <w:b w:val="0"/>
          <w:bCs/>
          <w:color w:val="04010C"/>
          <w:sz w:val="21"/>
        </w:rPr>
        <w:t xml:space="preserve"> </w:t>
      </w:r>
      <w:r w:rsidR="002E0D37" w:rsidRPr="002953EB">
        <w:rPr>
          <w:rFonts w:ascii="Times New Roman" w:eastAsia="宋体" w:hAnsi="Times New Roman"/>
          <w:b w:val="0"/>
          <w:bCs/>
          <w:color w:val="04010C"/>
          <w:sz w:val="21"/>
        </w:rPr>
        <w:t>combin</w:t>
      </w:r>
      <w:r w:rsidR="002E0D37">
        <w:rPr>
          <w:rFonts w:ascii="Times New Roman" w:eastAsia="宋体" w:hAnsi="Times New Roman" w:hint="eastAsia"/>
          <w:b w:val="0"/>
          <w:bCs/>
          <w:color w:val="04010C"/>
          <w:sz w:val="21"/>
        </w:rPr>
        <w:t>ed</w:t>
      </w:r>
      <w:r w:rsidR="00524457" w:rsidRPr="002953EB">
        <w:rPr>
          <w:rFonts w:ascii="Times New Roman" w:eastAsia="宋体" w:hAnsi="Times New Roman"/>
          <w:b w:val="0"/>
          <w:bCs/>
          <w:color w:val="04010C"/>
          <w:sz w:val="21"/>
        </w:rPr>
        <w:t xml:space="preserve"> with shoot tip</w:t>
      </w:r>
      <w:r w:rsidR="00524457" w:rsidRPr="002953EB">
        <w:rPr>
          <w:rFonts w:ascii="Times New Roman" w:eastAsia="宋体" w:hAnsi="Times New Roman"/>
          <w:b w:val="0"/>
          <w:sz w:val="21"/>
        </w:rPr>
        <w:t xml:space="preserve"> cryotherapy</w:t>
      </w:r>
    </w:p>
    <w:p w:rsidR="00321C27" w:rsidRPr="002953EB" w:rsidRDefault="00D93D13"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先将带毒试管苗置于含抗病毒药物的培养基中培养</w:t>
      </w:r>
      <w:r w:rsidR="00913326" w:rsidRPr="002953EB">
        <w:rPr>
          <w:rFonts w:ascii="Times New Roman" w:eastAsia="宋体" w:hAnsi="Times New Roman"/>
          <w:b w:val="0"/>
          <w:color w:val="04010C"/>
          <w:sz w:val="21"/>
        </w:rPr>
        <w:t>，</w:t>
      </w:r>
      <w:r w:rsidR="00D8212D">
        <w:rPr>
          <w:rFonts w:ascii="Times New Roman" w:eastAsia="宋体" w:hAnsi="Times New Roman" w:hint="eastAsia"/>
          <w:b w:val="0"/>
          <w:color w:val="04010C"/>
          <w:sz w:val="21"/>
        </w:rPr>
        <w:t>培养结束</w:t>
      </w:r>
      <w:r w:rsidR="00D8212D" w:rsidRPr="002953EB">
        <w:rPr>
          <w:rFonts w:ascii="Times New Roman" w:eastAsia="宋体" w:hAnsi="Times New Roman"/>
          <w:b w:val="0"/>
          <w:color w:val="04010C"/>
          <w:sz w:val="21"/>
        </w:rPr>
        <w:t>后</w:t>
      </w:r>
      <w:r w:rsidRPr="002953EB">
        <w:rPr>
          <w:rFonts w:ascii="Times New Roman" w:eastAsia="宋体" w:hAnsi="Times New Roman"/>
          <w:b w:val="0"/>
          <w:color w:val="04010C"/>
          <w:sz w:val="21"/>
        </w:rPr>
        <w:t>取茎尖进行超低温处理</w:t>
      </w:r>
      <w:r w:rsidR="00321C27" w:rsidRPr="002953EB">
        <w:rPr>
          <w:rFonts w:ascii="Times New Roman" w:eastAsia="宋体" w:hAnsi="Times New Roman"/>
          <w:b w:val="0"/>
          <w:color w:val="04010C"/>
          <w:sz w:val="21"/>
        </w:rPr>
        <w:t>，最后经组织培养获得无病毒植株的过程。</w:t>
      </w:r>
    </w:p>
    <w:p w:rsidR="000949EA" w:rsidRPr="002953EB" w:rsidRDefault="00021946" w:rsidP="00F10488">
      <w:pPr>
        <w:pStyle w:val="a6"/>
        <w:spacing w:before="0" w:beforeAutospacing="0" w:after="0" w:afterAutospacing="0" w:line="440" w:lineRule="exact"/>
        <w:jc w:val="both"/>
        <w:rPr>
          <w:rFonts w:ascii="Times New Roman" w:eastAsia="宋体" w:hAnsi="Times New Roman"/>
          <w:b w:val="0"/>
          <w:bCs/>
          <w:color w:val="04010C"/>
          <w:sz w:val="21"/>
        </w:rPr>
      </w:pPr>
      <w:r w:rsidRPr="00F42365">
        <w:rPr>
          <w:rFonts w:ascii="Times New Roman" w:eastAsia="黑体" w:hAnsi="Times New Roman"/>
          <w:b w:val="0"/>
          <w:bCs/>
          <w:color w:val="04010C"/>
          <w:sz w:val="21"/>
        </w:rPr>
        <w:t>2</w:t>
      </w:r>
      <w:r w:rsidR="000949EA" w:rsidRPr="00F42365">
        <w:rPr>
          <w:rFonts w:ascii="Times New Roman" w:eastAsia="黑体" w:hAnsi="Times New Roman"/>
          <w:b w:val="0"/>
          <w:bCs/>
          <w:color w:val="04010C"/>
          <w:sz w:val="21"/>
        </w:rPr>
        <w:t>.</w:t>
      </w:r>
      <w:r w:rsidR="00590607" w:rsidRPr="00F42365">
        <w:rPr>
          <w:rFonts w:ascii="Times New Roman" w:eastAsia="黑体" w:hAnsi="Times New Roman"/>
          <w:b w:val="0"/>
          <w:bCs/>
          <w:color w:val="04010C"/>
          <w:sz w:val="21"/>
        </w:rPr>
        <w:t>7</w:t>
      </w:r>
      <w:r w:rsidR="000949EA" w:rsidRPr="00F42365">
        <w:rPr>
          <w:rFonts w:ascii="Times New Roman" w:eastAsia="黑体" w:hAnsi="Times New Roman"/>
          <w:b w:val="0"/>
          <w:bCs/>
          <w:color w:val="04010C"/>
          <w:sz w:val="21"/>
        </w:rPr>
        <w:t xml:space="preserve"> </w:t>
      </w:r>
      <w:r w:rsidR="007C1ADE" w:rsidRPr="00F42365">
        <w:rPr>
          <w:rFonts w:ascii="Times New Roman" w:eastAsia="黑体" w:hAnsi="Times New Roman"/>
          <w:b w:val="0"/>
          <w:bCs/>
          <w:color w:val="04010C"/>
          <w:sz w:val="21"/>
        </w:rPr>
        <w:t>化疗法</w:t>
      </w:r>
      <w:r w:rsidR="000949EA" w:rsidRPr="00F42365">
        <w:rPr>
          <w:rFonts w:ascii="Times New Roman" w:eastAsia="黑体" w:hAnsi="Times New Roman"/>
          <w:b w:val="0"/>
          <w:bCs/>
          <w:color w:val="04010C"/>
          <w:sz w:val="21"/>
        </w:rPr>
        <w:t>结合</w:t>
      </w:r>
      <w:r w:rsidR="007C1ADE" w:rsidRPr="00F42365">
        <w:rPr>
          <w:rFonts w:ascii="Times New Roman" w:eastAsia="黑体" w:hAnsi="Times New Roman"/>
          <w:b w:val="0"/>
          <w:bCs/>
          <w:color w:val="04010C"/>
          <w:sz w:val="21"/>
        </w:rPr>
        <w:t>热疗法</w:t>
      </w:r>
      <w:r w:rsidR="000949EA" w:rsidRPr="00F42365">
        <w:rPr>
          <w:rFonts w:ascii="Times New Roman" w:eastAsia="黑体" w:hAnsi="Times New Roman"/>
          <w:b w:val="0"/>
          <w:bCs/>
          <w:color w:val="04010C"/>
          <w:sz w:val="21"/>
        </w:rPr>
        <w:t>和茎尖培养</w:t>
      </w:r>
      <w:r w:rsidR="00524457" w:rsidRPr="00F42365">
        <w:rPr>
          <w:rFonts w:ascii="Times New Roman" w:eastAsia="黑体" w:hAnsi="Times New Roman"/>
          <w:b w:val="0"/>
          <w:bCs/>
          <w:color w:val="04010C"/>
          <w:sz w:val="21"/>
        </w:rPr>
        <w:t>脱毒</w:t>
      </w:r>
      <w:r w:rsidR="000949EA" w:rsidRPr="002953EB">
        <w:rPr>
          <w:rFonts w:ascii="Times New Roman" w:eastAsia="宋体" w:hAnsi="Times New Roman"/>
          <w:b w:val="0"/>
          <w:sz w:val="21"/>
        </w:rPr>
        <w:t xml:space="preserve"> </w:t>
      </w:r>
      <w:r w:rsidR="00C7532B" w:rsidRPr="002953EB">
        <w:rPr>
          <w:rFonts w:ascii="Times New Roman" w:eastAsia="宋体" w:hAnsi="Times New Roman"/>
          <w:b w:val="0"/>
          <w:bCs/>
          <w:color w:val="04010C"/>
          <w:sz w:val="21"/>
        </w:rPr>
        <w:t>V</w:t>
      </w:r>
      <w:r w:rsidR="000949EA" w:rsidRPr="002953EB">
        <w:rPr>
          <w:rFonts w:ascii="Times New Roman" w:eastAsia="宋体" w:hAnsi="Times New Roman"/>
          <w:b w:val="0"/>
          <w:bCs/>
          <w:color w:val="04010C"/>
          <w:sz w:val="21"/>
        </w:rPr>
        <w:t xml:space="preserve">irus elimination by </w:t>
      </w:r>
      <w:r w:rsidR="0042120F" w:rsidRPr="002953EB">
        <w:rPr>
          <w:rFonts w:ascii="Times New Roman" w:eastAsia="宋体" w:hAnsi="Times New Roman"/>
          <w:b w:val="0"/>
          <w:bCs/>
          <w:color w:val="04010C"/>
          <w:sz w:val="21"/>
        </w:rPr>
        <w:t>chemotherapy</w:t>
      </w:r>
      <w:r w:rsidR="002E0D37">
        <w:rPr>
          <w:rFonts w:ascii="Times New Roman" w:eastAsia="宋体" w:hAnsi="Times New Roman"/>
          <w:b w:val="0"/>
          <w:bCs/>
          <w:color w:val="04010C"/>
          <w:sz w:val="21"/>
        </w:rPr>
        <w:t xml:space="preserve"> </w:t>
      </w:r>
      <w:r w:rsidR="002E0D37" w:rsidRPr="002953EB">
        <w:rPr>
          <w:rFonts w:ascii="Times New Roman" w:eastAsia="宋体" w:hAnsi="Times New Roman"/>
          <w:b w:val="0"/>
          <w:bCs/>
          <w:color w:val="04010C"/>
          <w:sz w:val="21"/>
        </w:rPr>
        <w:t>combin</w:t>
      </w:r>
      <w:r w:rsidR="002E0D37">
        <w:rPr>
          <w:rFonts w:ascii="Times New Roman" w:eastAsia="宋体" w:hAnsi="Times New Roman" w:hint="eastAsia"/>
          <w:b w:val="0"/>
          <w:bCs/>
          <w:color w:val="04010C"/>
          <w:sz w:val="21"/>
        </w:rPr>
        <w:t>ed</w:t>
      </w:r>
      <w:r w:rsidR="0042120F" w:rsidRPr="002953EB">
        <w:rPr>
          <w:rFonts w:ascii="Times New Roman" w:eastAsia="宋体" w:hAnsi="Times New Roman"/>
          <w:b w:val="0"/>
          <w:bCs/>
          <w:color w:val="04010C"/>
          <w:sz w:val="21"/>
        </w:rPr>
        <w:t xml:space="preserve"> </w:t>
      </w:r>
      <w:r w:rsidR="000949EA" w:rsidRPr="002953EB">
        <w:rPr>
          <w:rFonts w:ascii="Times New Roman" w:eastAsia="宋体" w:hAnsi="Times New Roman"/>
          <w:b w:val="0"/>
          <w:bCs/>
          <w:color w:val="04010C"/>
          <w:sz w:val="21"/>
        </w:rPr>
        <w:t>with </w:t>
      </w:r>
      <w:r w:rsidR="0042120F" w:rsidRPr="002953EB">
        <w:rPr>
          <w:rFonts w:ascii="Times New Roman" w:eastAsia="宋体" w:hAnsi="Times New Roman"/>
          <w:b w:val="0"/>
          <w:bCs/>
          <w:color w:val="04010C"/>
          <w:sz w:val="21"/>
        </w:rPr>
        <w:t>thermotherapy</w:t>
      </w:r>
      <w:r w:rsidR="000949EA" w:rsidRPr="002953EB">
        <w:rPr>
          <w:rFonts w:ascii="Times New Roman" w:eastAsia="宋体" w:hAnsi="Times New Roman"/>
          <w:b w:val="0"/>
          <w:bCs/>
          <w:color w:val="04010C"/>
          <w:sz w:val="21"/>
        </w:rPr>
        <w:t xml:space="preserve"> and shoot tip culture</w:t>
      </w:r>
    </w:p>
    <w:p w:rsidR="00590607" w:rsidRPr="002953EB" w:rsidRDefault="00D93D13"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先将带毒试管苗置于含抗病毒药物的培养基中</w:t>
      </w:r>
      <w:r w:rsidR="00CD7B7A">
        <w:rPr>
          <w:rFonts w:ascii="Times New Roman" w:eastAsia="宋体" w:hAnsi="Times New Roman" w:hint="eastAsia"/>
          <w:b w:val="0"/>
          <w:color w:val="04010C"/>
          <w:sz w:val="21"/>
        </w:rPr>
        <w:t>培养</w:t>
      </w:r>
      <w:r w:rsidRPr="002953EB">
        <w:rPr>
          <w:rFonts w:ascii="Times New Roman" w:eastAsia="宋体" w:hAnsi="Times New Roman"/>
          <w:b w:val="0"/>
          <w:color w:val="04010C"/>
          <w:sz w:val="21"/>
        </w:rPr>
        <w:t>，</w:t>
      </w:r>
      <w:r w:rsidR="00D8212D">
        <w:rPr>
          <w:rFonts w:ascii="Times New Roman" w:eastAsia="宋体" w:hAnsi="Times New Roman" w:hint="eastAsia"/>
          <w:b w:val="0"/>
          <w:color w:val="04010C"/>
          <w:sz w:val="21"/>
        </w:rPr>
        <w:t>之</w:t>
      </w:r>
      <w:r w:rsidRPr="002953EB">
        <w:rPr>
          <w:rFonts w:ascii="Times New Roman" w:eastAsia="宋体" w:hAnsi="Times New Roman"/>
          <w:b w:val="0"/>
          <w:color w:val="04010C"/>
          <w:sz w:val="21"/>
        </w:rPr>
        <w:t>后进行热处理</w:t>
      </w:r>
      <w:r w:rsidR="006563CB" w:rsidRPr="002953EB">
        <w:rPr>
          <w:rFonts w:ascii="Times New Roman" w:eastAsia="宋体" w:hAnsi="Times New Roman"/>
          <w:b w:val="0"/>
          <w:color w:val="04010C"/>
          <w:sz w:val="21"/>
        </w:rPr>
        <w:t>，</w:t>
      </w:r>
      <w:r w:rsidR="00D8212D">
        <w:rPr>
          <w:rFonts w:ascii="Times New Roman" w:eastAsia="宋体" w:hAnsi="Times New Roman" w:hint="eastAsia"/>
          <w:b w:val="0"/>
          <w:color w:val="04010C"/>
          <w:sz w:val="21"/>
        </w:rPr>
        <w:t>热处理结束后</w:t>
      </w:r>
      <w:r w:rsidR="004A2BEA">
        <w:rPr>
          <w:rFonts w:ascii="Times New Roman" w:eastAsia="宋体" w:hAnsi="Times New Roman" w:hint="eastAsia"/>
          <w:b w:val="0"/>
          <w:color w:val="04010C"/>
          <w:sz w:val="21"/>
        </w:rPr>
        <w:t>取</w:t>
      </w:r>
      <w:r w:rsidR="007C1ADE" w:rsidRPr="002953EB">
        <w:rPr>
          <w:rFonts w:ascii="Times New Roman" w:eastAsia="宋体" w:hAnsi="Times New Roman"/>
          <w:b w:val="0"/>
          <w:color w:val="04010C"/>
          <w:sz w:val="21"/>
        </w:rPr>
        <w:t>茎尖</w:t>
      </w:r>
      <w:r w:rsidR="004A2BEA" w:rsidRPr="002953EB">
        <w:rPr>
          <w:rFonts w:ascii="Times New Roman" w:eastAsia="宋体" w:hAnsi="Times New Roman"/>
          <w:b w:val="0"/>
          <w:color w:val="04010C"/>
          <w:sz w:val="21"/>
        </w:rPr>
        <w:t>进行组织</w:t>
      </w:r>
      <w:r w:rsidRPr="002953EB">
        <w:rPr>
          <w:rFonts w:ascii="Times New Roman" w:eastAsia="宋体" w:hAnsi="Times New Roman"/>
          <w:b w:val="0"/>
          <w:color w:val="04010C"/>
          <w:sz w:val="21"/>
        </w:rPr>
        <w:t>培养</w:t>
      </w:r>
      <w:r w:rsidR="007C1ADE" w:rsidRPr="002953EB">
        <w:rPr>
          <w:rFonts w:ascii="Times New Roman" w:eastAsia="宋体" w:hAnsi="Times New Roman"/>
          <w:b w:val="0"/>
          <w:color w:val="04010C"/>
          <w:sz w:val="21"/>
        </w:rPr>
        <w:t>获得无病毒植株的过程</w:t>
      </w:r>
      <w:r w:rsidRPr="002953EB">
        <w:rPr>
          <w:rFonts w:ascii="Times New Roman" w:eastAsia="宋体" w:hAnsi="Times New Roman"/>
          <w:b w:val="0"/>
          <w:color w:val="04010C"/>
          <w:sz w:val="21"/>
        </w:rPr>
        <w:t>。</w:t>
      </w:r>
    </w:p>
    <w:p w:rsidR="00524457" w:rsidRPr="002953EB" w:rsidRDefault="00021946" w:rsidP="00E82C96">
      <w:pPr>
        <w:pStyle w:val="a6"/>
        <w:spacing w:before="0" w:beforeAutospacing="0" w:after="0" w:afterAutospacing="0" w:line="360" w:lineRule="auto"/>
        <w:jc w:val="both"/>
        <w:rPr>
          <w:rFonts w:ascii="Times New Roman" w:eastAsia="宋体" w:hAnsi="Times New Roman"/>
          <w:b w:val="0"/>
          <w:bCs/>
          <w:color w:val="04010C"/>
          <w:sz w:val="21"/>
        </w:rPr>
      </w:pPr>
      <w:r w:rsidRPr="00F42365">
        <w:rPr>
          <w:rFonts w:ascii="Times New Roman" w:eastAsia="黑体" w:hAnsi="Times New Roman"/>
          <w:b w:val="0"/>
          <w:bCs/>
          <w:color w:val="04010C"/>
          <w:sz w:val="21"/>
        </w:rPr>
        <w:lastRenderedPageBreak/>
        <w:t>2</w:t>
      </w:r>
      <w:r w:rsidR="000949EA" w:rsidRPr="00F42365">
        <w:rPr>
          <w:rFonts w:ascii="Times New Roman" w:eastAsia="黑体" w:hAnsi="Times New Roman"/>
          <w:b w:val="0"/>
          <w:bCs/>
          <w:color w:val="04010C"/>
          <w:sz w:val="21"/>
        </w:rPr>
        <w:t>.</w:t>
      </w:r>
      <w:r w:rsidR="00590607" w:rsidRPr="00F42365">
        <w:rPr>
          <w:rFonts w:ascii="Times New Roman" w:eastAsia="黑体" w:hAnsi="Times New Roman"/>
          <w:b w:val="0"/>
          <w:bCs/>
          <w:color w:val="04010C"/>
          <w:sz w:val="21"/>
        </w:rPr>
        <w:t>8</w:t>
      </w:r>
      <w:r w:rsidR="000949EA" w:rsidRPr="00F42365">
        <w:rPr>
          <w:rFonts w:ascii="Times New Roman" w:eastAsia="黑体" w:hAnsi="Times New Roman"/>
          <w:b w:val="0"/>
          <w:bCs/>
          <w:color w:val="04010C"/>
          <w:sz w:val="21"/>
        </w:rPr>
        <w:t xml:space="preserve"> </w:t>
      </w:r>
      <w:r w:rsidR="00524457" w:rsidRPr="00F42365">
        <w:rPr>
          <w:rFonts w:ascii="Times New Roman" w:eastAsia="黑体" w:hAnsi="Times New Roman"/>
          <w:b w:val="0"/>
          <w:bCs/>
          <w:color w:val="04010C"/>
          <w:sz w:val="21"/>
        </w:rPr>
        <w:t>热疗法结合化疗法和茎尖超低温疗法脱毒</w:t>
      </w:r>
      <w:r w:rsidR="00524457" w:rsidRPr="002953EB">
        <w:rPr>
          <w:rFonts w:ascii="Times New Roman" w:eastAsia="宋体" w:hAnsi="Times New Roman"/>
          <w:b w:val="0"/>
          <w:bCs/>
          <w:color w:val="04010C"/>
          <w:sz w:val="21"/>
        </w:rPr>
        <w:t xml:space="preserve"> </w:t>
      </w:r>
      <w:r w:rsidR="00C7532B" w:rsidRPr="002953EB">
        <w:rPr>
          <w:rFonts w:ascii="Times New Roman" w:eastAsia="宋体" w:hAnsi="Times New Roman"/>
          <w:b w:val="0"/>
          <w:bCs/>
          <w:color w:val="04010C"/>
          <w:sz w:val="21"/>
        </w:rPr>
        <w:t>V</w:t>
      </w:r>
      <w:r w:rsidR="00524457" w:rsidRPr="002953EB">
        <w:rPr>
          <w:rFonts w:ascii="Times New Roman" w:eastAsia="宋体" w:hAnsi="Times New Roman"/>
          <w:b w:val="0"/>
          <w:bCs/>
          <w:color w:val="04010C"/>
          <w:sz w:val="21"/>
        </w:rPr>
        <w:t xml:space="preserve">irus elimination by thermotherapy </w:t>
      </w:r>
      <w:r w:rsidR="002E0D37" w:rsidRPr="002953EB">
        <w:rPr>
          <w:rFonts w:ascii="Times New Roman" w:eastAsia="宋体" w:hAnsi="Times New Roman"/>
          <w:b w:val="0"/>
          <w:bCs/>
          <w:color w:val="04010C"/>
          <w:sz w:val="21"/>
        </w:rPr>
        <w:t>combin</w:t>
      </w:r>
      <w:r w:rsidR="002E0D37">
        <w:rPr>
          <w:rFonts w:ascii="Times New Roman" w:eastAsia="宋体" w:hAnsi="Times New Roman" w:hint="eastAsia"/>
          <w:b w:val="0"/>
          <w:bCs/>
          <w:color w:val="04010C"/>
          <w:sz w:val="21"/>
        </w:rPr>
        <w:t>ed</w:t>
      </w:r>
      <w:r w:rsidR="002E0D37" w:rsidRPr="002953EB">
        <w:rPr>
          <w:rFonts w:ascii="Times New Roman" w:eastAsia="宋体" w:hAnsi="Times New Roman"/>
          <w:b w:val="0"/>
          <w:bCs/>
          <w:color w:val="04010C"/>
          <w:sz w:val="21"/>
        </w:rPr>
        <w:t xml:space="preserve"> </w:t>
      </w:r>
      <w:r w:rsidR="00524457" w:rsidRPr="002953EB">
        <w:rPr>
          <w:rFonts w:ascii="Times New Roman" w:eastAsia="宋体" w:hAnsi="Times New Roman"/>
          <w:b w:val="0"/>
          <w:bCs/>
          <w:color w:val="04010C"/>
          <w:sz w:val="21"/>
        </w:rPr>
        <w:t>with chemotherapy and shoot tip</w:t>
      </w:r>
      <w:r w:rsidR="00524457" w:rsidRPr="002953EB">
        <w:rPr>
          <w:rFonts w:ascii="Times New Roman" w:eastAsia="宋体" w:hAnsi="Times New Roman"/>
          <w:b w:val="0"/>
          <w:sz w:val="21"/>
        </w:rPr>
        <w:t xml:space="preserve"> cryotherapy</w:t>
      </w:r>
    </w:p>
    <w:p w:rsidR="007C1ADE" w:rsidRPr="002953EB" w:rsidRDefault="007C1ADE" w:rsidP="00E82C96">
      <w:pPr>
        <w:pStyle w:val="a6"/>
        <w:spacing w:before="0" w:beforeAutospacing="0" w:after="0" w:afterAutospacing="0" w:line="360" w:lineRule="auto"/>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先将带毒试管苗置于含抗病毒药物的培养基中</w:t>
      </w:r>
      <w:r w:rsidR="00CD7B7A">
        <w:rPr>
          <w:rFonts w:ascii="Times New Roman" w:eastAsia="宋体" w:hAnsi="Times New Roman" w:hint="eastAsia"/>
          <w:b w:val="0"/>
          <w:color w:val="04010C"/>
          <w:sz w:val="21"/>
        </w:rPr>
        <w:t>培养，之后进行热处理，热处理结束</w:t>
      </w:r>
      <w:r w:rsidRPr="002953EB">
        <w:rPr>
          <w:rFonts w:ascii="Times New Roman" w:eastAsia="宋体" w:hAnsi="Times New Roman"/>
          <w:b w:val="0"/>
          <w:color w:val="04010C"/>
          <w:sz w:val="21"/>
        </w:rPr>
        <w:t>后再取茎尖进行超低温处理，最后经组织培养获得无病毒植株的过程。</w:t>
      </w:r>
    </w:p>
    <w:p w:rsidR="00F42365" w:rsidRPr="00F42365" w:rsidRDefault="00F42365" w:rsidP="00E82C96">
      <w:pPr>
        <w:pStyle w:val="af"/>
        <w:spacing w:line="360" w:lineRule="auto"/>
        <w:ind w:left="0"/>
        <w:rPr>
          <w:rFonts w:ascii="Times New Roman" w:cs="Times New Roman"/>
          <w:bCs/>
          <w:color w:val="04010C"/>
          <w:sz w:val="21"/>
          <w:szCs w:val="21"/>
        </w:rPr>
      </w:pPr>
      <w:r w:rsidRPr="00F42365">
        <w:rPr>
          <w:rFonts w:ascii="Times New Roman" w:eastAsia="黑体" w:cs="Times New Roman" w:hint="eastAsia"/>
          <w:bCs/>
          <w:color w:val="04010C"/>
          <w:sz w:val="21"/>
          <w:szCs w:val="21"/>
        </w:rPr>
        <w:t xml:space="preserve">2.9 </w:t>
      </w:r>
      <w:r w:rsidRPr="00F42365">
        <w:rPr>
          <w:rFonts w:ascii="Times New Roman" w:eastAsia="黑体" w:cs="Times New Roman"/>
          <w:bCs/>
          <w:color w:val="04010C"/>
          <w:sz w:val="21"/>
          <w:szCs w:val="21"/>
        </w:rPr>
        <w:t>无病毒母株</w:t>
      </w:r>
      <w:r w:rsidRPr="00F42365">
        <w:rPr>
          <w:rFonts w:ascii="Times New Roman" w:cs="Times New Roman"/>
          <w:bCs/>
          <w:color w:val="04010C"/>
          <w:sz w:val="21"/>
          <w:szCs w:val="21"/>
        </w:rPr>
        <w:t xml:space="preserve"> virus-free mother plant</w:t>
      </w:r>
    </w:p>
    <w:p w:rsidR="00E82C96" w:rsidRPr="00E82C96" w:rsidRDefault="00F42365" w:rsidP="00E82C96">
      <w:pPr>
        <w:pStyle w:val="a6"/>
        <w:spacing w:before="0" w:beforeAutospacing="0" w:after="0" w:afterAutospacing="0" w:line="360" w:lineRule="auto"/>
        <w:ind w:firstLineChars="200" w:firstLine="420"/>
        <w:jc w:val="both"/>
        <w:rPr>
          <w:rFonts w:ascii="Times New Roman" w:eastAsia="宋体" w:hAnsi="Times New Roman"/>
          <w:b w:val="0"/>
          <w:color w:val="04010C"/>
          <w:sz w:val="21"/>
        </w:rPr>
      </w:pPr>
      <w:r w:rsidRPr="00E82C96">
        <w:rPr>
          <w:rFonts w:ascii="Times New Roman" w:eastAsia="宋体" w:hAnsi="Times New Roman"/>
          <w:b w:val="0"/>
          <w:color w:val="04010C"/>
          <w:sz w:val="21"/>
        </w:rPr>
        <w:t>通过病毒脱除处理或直接筛选获得的、经检测并确认不携带本文件规定的病毒的植株。</w:t>
      </w:r>
    </w:p>
    <w:p w:rsidR="00F42365" w:rsidRPr="00F42365" w:rsidRDefault="00F42365" w:rsidP="00E82C96">
      <w:pPr>
        <w:pStyle w:val="af"/>
        <w:spacing w:line="360" w:lineRule="auto"/>
        <w:ind w:left="0"/>
        <w:rPr>
          <w:rFonts w:ascii="Times New Roman" w:cs="Times New Roman"/>
          <w:bCs/>
          <w:color w:val="04010C"/>
          <w:sz w:val="21"/>
          <w:szCs w:val="21"/>
        </w:rPr>
      </w:pPr>
      <w:r w:rsidRPr="00F42365">
        <w:rPr>
          <w:rFonts w:ascii="Times New Roman" w:eastAsia="黑体" w:cs="Times New Roman" w:hint="eastAsia"/>
          <w:bCs/>
          <w:color w:val="04010C"/>
          <w:sz w:val="21"/>
          <w:szCs w:val="21"/>
        </w:rPr>
        <w:t xml:space="preserve">2.10 </w:t>
      </w:r>
      <w:r w:rsidRPr="00F42365">
        <w:rPr>
          <w:rFonts w:ascii="Times New Roman" w:eastAsia="黑体" w:cs="Times New Roman"/>
          <w:bCs/>
          <w:color w:val="04010C"/>
          <w:sz w:val="21"/>
          <w:szCs w:val="21"/>
        </w:rPr>
        <w:t>无病毒苗木</w:t>
      </w:r>
      <w:r w:rsidRPr="00F42365">
        <w:rPr>
          <w:rFonts w:ascii="Times New Roman" w:cs="Times New Roman"/>
          <w:bCs/>
          <w:color w:val="04010C"/>
          <w:sz w:val="21"/>
          <w:szCs w:val="21"/>
        </w:rPr>
        <w:t xml:space="preserve"> virus-free seedling</w:t>
      </w:r>
    </w:p>
    <w:p w:rsidR="00E82C96" w:rsidRDefault="00F42365" w:rsidP="00E82C96">
      <w:pPr>
        <w:pStyle w:val="af"/>
        <w:spacing w:line="360" w:lineRule="auto"/>
        <w:ind w:left="0" w:firstLineChars="200" w:firstLine="420"/>
        <w:rPr>
          <w:rFonts w:ascii="Times New Roman" w:cs="Times New Roman"/>
          <w:color w:val="04010C"/>
          <w:sz w:val="21"/>
          <w:szCs w:val="21"/>
        </w:rPr>
      </w:pPr>
      <w:r w:rsidRPr="00F42365">
        <w:rPr>
          <w:rFonts w:ascii="Times New Roman" w:cs="Times New Roman"/>
          <w:color w:val="04010C"/>
          <w:sz w:val="21"/>
          <w:szCs w:val="21"/>
        </w:rPr>
        <w:t>未携带有本文件规定的病毒的猕猴桃苗木。</w:t>
      </w:r>
    </w:p>
    <w:p w:rsidR="00F42365" w:rsidRPr="00F42365" w:rsidRDefault="00F42365" w:rsidP="00E82C96">
      <w:pPr>
        <w:pStyle w:val="af"/>
        <w:spacing w:line="360" w:lineRule="auto"/>
        <w:ind w:left="0"/>
        <w:rPr>
          <w:rFonts w:ascii="Times New Roman" w:cs="Times New Roman"/>
          <w:bCs/>
          <w:color w:val="04010C"/>
          <w:sz w:val="21"/>
          <w:szCs w:val="21"/>
        </w:rPr>
      </w:pPr>
      <w:r w:rsidRPr="00F42365">
        <w:rPr>
          <w:rFonts w:ascii="Times New Roman" w:eastAsia="黑体" w:cs="Times New Roman" w:hint="eastAsia"/>
          <w:bCs/>
          <w:color w:val="04010C"/>
          <w:sz w:val="21"/>
          <w:szCs w:val="21"/>
        </w:rPr>
        <w:t xml:space="preserve">2.11 </w:t>
      </w:r>
      <w:r w:rsidRPr="00F42365">
        <w:rPr>
          <w:rFonts w:ascii="Times New Roman" w:eastAsia="黑体" w:cs="Times New Roman"/>
          <w:bCs/>
          <w:color w:val="04010C"/>
          <w:sz w:val="21"/>
          <w:szCs w:val="21"/>
        </w:rPr>
        <w:t>无病毒母本园</w:t>
      </w:r>
      <w:r w:rsidRPr="00F42365">
        <w:rPr>
          <w:rFonts w:ascii="Times New Roman" w:cs="Times New Roman"/>
          <w:bCs/>
          <w:color w:val="04010C"/>
          <w:sz w:val="21"/>
          <w:szCs w:val="21"/>
        </w:rPr>
        <w:t xml:space="preserve"> virus-free mother block</w:t>
      </w:r>
    </w:p>
    <w:p w:rsidR="005351FC" w:rsidRPr="002953EB" w:rsidRDefault="00F42365" w:rsidP="00E82C96">
      <w:pPr>
        <w:pStyle w:val="a6"/>
        <w:spacing w:before="0" w:beforeAutospacing="0" w:after="0" w:afterAutospacing="0" w:line="360" w:lineRule="auto"/>
        <w:ind w:firstLineChars="200" w:firstLine="420"/>
        <w:jc w:val="both"/>
        <w:rPr>
          <w:rFonts w:ascii="Times New Roman" w:eastAsia="宋体" w:hAnsi="Times New Roman"/>
          <w:b w:val="0"/>
          <w:color w:val="04010C"/>
          <w:sz w:val="21"/>
        </w:rPr>
      </w:pPr>
      <w:r w:rsidRPr="00F42365">
        <w:rPr>
          <w:rFonts w:ascii="Times New Roman" w:eastAsia="宋体" w:hAnsi="Times New Roman"/>
          <w:b w:val="0"/>
          <w:color w:val="04010C"/>
          <w:sz w:val="21"/>
        </w:rPr>
        <w:t>用于提供猕猴桃无病毒母株保存的圃地。</w:t>
      </w:r>
    </w:p>
    <w:p w:rsidR="00B35A77" w:rsidRPr="002953EB" w:rsidRDefault="00B35A77"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3</w:t>
      </w:r>
      <w:r w:rsidR="001D7D13" w:rsidRPr="002953EB">
        <w:rPr>
          <w:rFonts w:ascii="Times New Roman" w:eastAsia="黑体" w:hAnsi="Times New Roman"/>
          <w:b w:val="0"/>
          <w:bCs/>
          <w:color w:val="04010C"/>
          <w:sz w:val="21"/>
        </w:rPr>
        <w:t xml:space="preserve"> </w:t>
      </w:r>
      <w:r w:rsidRPr="002953EB">
        <w:rPr>
          <w:rFonts w:ascii="Times New Roman" w:eastAsia="黑体" w:hAnsi="黑体"/>
          <w:b w:val="0"/>
          <w:bCs/>
          <w:color w:val="04010C"/>
          <w:sz w:val="21"/>
        </w:rPr>
        <w:t>脱毒原理</w:t>
      </w:r>
    </w:p>
    <w:p w:rsidR="00835BFC" w:rsidRPr="002953EB" w:rsidRDefault="00840709"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病毒在植物体内分布不均匀，</w:t>
      </w:r>
      <w:r w:rsidR="00274120" w:rsidRPr="002953EB">
        <w:rPr>
          <w:rFonts w:ascii="Times New Roman" w:eastAsia="宋体" w:hAnsi="Times New Roman"/>
          <w:b w:val="0"/>
          <w:color w:val="04010C"/>
          <w:sz w:val="21"/>
        </w:rPr>
        <w:t>植物茎尖顶端分生组织中的病毒含量较低甚至不含病毒，热处理及抗病毒药物处理能够抑制病毒</w:t>
      </w:r>
      <w:r w:rsidR="00274120" w:rsidRPr="002953EB">
        <w:rPr>
          <w:rFonts w:ascii="Times New Roman" w:eastAsia="宋体" w:hAnsi="Times New Roman"/>
          <w:b w:val="0"/>
          <w:color w:val="04010C"/>
          <w:sz w:val="21"/>
        </w:rPr>
        <w:t>RNA</w:t>
      </w:r>
      <w:r w:rsidR="00274120" w:rsidRPr="002953EB">
        <w:rPr>
          <w:rFonts w:ascii="Times New Roman" w:eastAsia="宋体" w:hAnsi="Times New Roman"/>
          <w:b w:val="0"/>
          <w:color w:val="04010C"/>
          <w:sz w:val="21"/>
        </w:rPr>
        <w:t>的合成，因此可通过茎尖培养，或结合热疗及化疗对植物病毒进行脱除；</w:t>
      </w:r>
      <w:r w:rsidR="00835BFC" w:rsidRPr="002953EB">
        <w:rPr>
          <w:rFonts w:ascii="Times New Roman" w:eastAsia="宋体" w:hAnsi="Times New Roman"/>
          <w:b w:val="0"/>
          <w:color w:val="04010C"/>
          <w:sz w:val="21"/>
        </w:rPr>
        <w:t>在茎尖超低温疗法脱除植物病毒中，</w:t>
      </w:r>
      <w:r w:rsidR="00274120" w:rsidRPr="002953EB">
        <w:rPr>
          <w:rFonts w:ascii="Times New Roman" w:eastAsia="宋体" w:hAnsi="Times New Roman"/>
          <w:b w:val="0"/>
          <w:color w:val="04010C"/>
          <w:sz w:val="21"/>
        </w:rPr>
        <w:t>茎尖经过冷冻保护处理后转入液氮中冷冻时，分化程度较低、核质比大、自由水含量较低的茎尖顶端分生组织和幼嫩</w:t>
      </w:r>
      <w:bookmarkStart w:id="6" w:name="OLE_LINK11"/>
      <w:bookmarkStart w:id="7" w:name="OLE_LINK12"/>
      <w:r w:rsidR="00274120" w:rsidRPr="002953EB">
        <w:rPr>
          <w:rFonts w:ascii="Times New Roman" w:eastAsia="宋体" w:hAnsi="Times New Roman"/>
          <w:b w:val="0"/>
          <w:color w:val="04010C"/>
          <w:sz w:val="21"/>
        </w:rPr>
        <w:t>叶原基</w:t>
      </w:r>
      <w:bookmarkEnd w:id="6"/>
      <w:bookmarkEnd w:id="7"/>
      <w:r w:rsidR="00274120" w:rsidRPr="002953EB">
        <w:rPr>
          <w:rFonts w:ascii="Times New Roman" w:eastAsia="宋体" w:hAnsi="Times New Roman"/>
          <w:b w:val="0"/>
          <w:color w:val="04010C"/>
          <w:sz w:val="21"/>
        </w:rPr>
        <w:t>细胞更容易存活。由于很多病毒无法侵入茎尖顶端分生组织，因此无病毒的顶端分生组织可以在液氮冷冻后存活并再生为无病毒植株。</w:t>
      </w:r>
    </w:p>
    <w:p w:rsidR="007D6DFD" w:rsidRPr="002953EB" w:rsidRDefault="007D6DFD"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4 </w:t>
      </w:r>
      <w:r w:rsidRPr="002953EB">
        <w:rPr>
          <w:rFonts w:ascii="Times New Roman" w:eastAsia="黑体" w:hAnsi="黑体"/>
          <w:b w:val="0"/>
          <w:bCs/>
          <w:color w:val="04010C"/>
          <w:sz w:val="21"/>
        </w:rPr>
        <w:t>病毒检测</w:t>
      </w:r>
      <w:r w:rsidR="00142846" w:rsidRPr="002953EB">
        <w:rPr>
          <w:rFonts w:ascii="Times New Roman" w:eastAsia="黑体" w:hAnsi="黑体"/>
          <w:b w:val="0"/>
          <w:bCs/>
          <w:color w:val="04010C"/>
          <w:sz w:val="21"/>
        </w:rPr>
        <w:t>与脱除</w:t>
      </w:r>
    </w:p>
    <w:p w:rsidR="007D6DFD" w:rsidRPr="002953EB" w:rsidRDefault="007D6DFD"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4.1 </w:t>
      </w:r>
      <w:r w:rsidRPr="002953EB">
        <w:rPr>
          <w:rFonts w:ascii="Times New Roman" w:eastAsia="黑体" w:hAnsi="黑体"/>
          <w:b w:val="0"/>
          <w:bCs/>
          <w:color w:val="04010C"/>
          <w:sz w:val="21"/>
        </w:rPr>
        <w:t>病毒种类</w:t>
      </w:r>
    </w:p>
    <w:p w:rsidR="007D6DFD" w:rsidRPr="002953EB" w:rsidRDefault="001A7863" w:rsidP="002953EB">
      <w:pPr>
        <w:pStyle w:val="a6"/>
        <w:spacing w:before="0" w:beforeAutospacing="0" w:after="0" w:afterAutospacing="0" w:line="440" w:lineRule="exact"/>
        <w:ind w:firstLineChars="200" w:firstLine="420"/>
        <w:jc w:val="both"/>
        <w:rPr>
          <w:rFonts w:ascii="Times New Roman" w:eastAsia="宋体" w:hAnsi="Times New Roman"/>
          <w:b w:val="0"/>
          <w:bCs/>
          <w:color w:val="04010C"/>
          <w:sz w:val="21"/>
        </w:rPr>
      </w:pPr>
      <w:r>
        <w:rPr>
          <w:rFonts w:ascii="Times New Roman" w:eastAsia="宋体" w:hAnsi="Times New Roman" w:hint="eastAsia"/>
          <w:b w:val="0"/>
          <w:bCs/>
          <w:color w:val="04010C"/>
          <w:sz w:val="21"/>
        </w:rPr>
        <w:t>病毒种类见表</w:t>
      </w:r>
      <w:r>
        <w:rPr>
          <w:rFonts w:ascii="Times New Roman" w:eastAsia="宋体" w:hAnsi="Times New Roman" w:hint="eastAsia"/>
          <w:b w:val="0"/>
          <w:bCs/>
          <w:color w:val="04010C"/>
          <w:sz w:val="21"/>
        </w:rPr>
        <w:t>A</w:t>
      </w:r>
      <w:r>
        <w:rPr>
          <w:rFonts w:ascii="Times New Roman" w:eastAsia="宋体" w:hAnsi="Times New Roman"/>
          <w:b w:val="0"/>
          <w:bCs/>
          <w:color w:val="04010C"/>
          <w:sz w:val="21"/>
        </w:rPr>
        <w:t>.1</w:t>
      </w:r>
      <w:r>
        <w:rPr>
          <w:rFonts w:ascii="Times New Roman" w:eastAsia="宋体" w:hAnsi="Times New Roman" w:hint="eastAsia"/>
          <w:b w:val="0"/>
          <w:bCs/>
          <w:color w:val="04010C"/>
          <w:sz w:val="21"/>
        </w:rPr>
        <w:t>。包括</w:t>
      </w:r>
      <w:r w:rsidR="007D6DFD" w:rsidRPr="002953EB">
        <w:rPr>
          <w:rFonts w:ascii="Times New Roman" w:eastAsia="宋体" w:hAnsi="Times New Roman"/>
          <w:b w:val="0"/>
          <w:bCs/>
          <w:color w:val="04010C"/>
          <w:sz w:val="21"/>
        </w:rPr>
        <w:t>猕猴桃病毒</w:t>
      </w:r>
      <w:r w:rsidR="007D6DFD" w:rsidRPr="002953EB">
        <w:rPr>
          <w:rFonts w:ascii="Times New Roman" w:eastAsia="宋体" w:hAnsi="Times New Roman"/>
          <w:b w:val="0"/>
          <w:bCs/>
          <w:color w:val="04010C"/>
          <w:sz w:val="21"/>
        </w:rPr>
        <w:t>A</w:t>
      </w:r>
      <w:r w:rsidR="007D6DFD" w:rsidRPr="002953EB">
        <w:rPr>
          <w:rFonts w:ascii="Times New Roman" w:eastAsia="宋体" w:hAnsi="Times New Roman"/>
          <w:b w:val="0"/>
          <w:bCs/>
          <w:color w:val="04010C"/>
          <w:sz w:val="21"/>
        </w:rPr>
        <w:t>（</w:t>
      </w:r>
      <w:r w:rsidR="00F41D4C" w:rsidRPr="00F41D4C">
        <w:rPr>
          <w:rFonts w:ascii="Times New Roman" w:eastAsia="宋体" w:hAnsi="Times New Roman"/>
          <w:b w:val="0"/>
          <w:bCs/>
          <w:i/>
          <w:iCs/>
          <w:color w:val="04010C"/>
          <w:sz w:val="21"/>
        </w:rPr>
        <w:t xml:space="preserve">Actinidia </w:t>
      </w:r>
      <w:r w:rsidR="007D6DFD" w:rsidRPr="002953EB">
        <w:rPr>
          <w:rFonts w:ascii="Times New Roman" w:eastAsia="宋体" w:hAnsi="Times New Roman"/>
          <w:b w:val="0"/>
          <w:bCs/>
          <w:color w:val="04010C"/>
          <w:sz w:val="21"/>
        </w:rPr>
        <w:t>virus A</w:t>
      </w:r>
      <w:r w:rsidR="007D6DFD" w:rsidRPr="002953EB">
        <w:rPr>
          <w:rFonts w:ascii="Times New Roman" w:eastAsia="宋体" w:hAnsi="Times New Roman"/>
          <w:b w:val="0"/>
          <w:bCs/>
          <w:color w:val="04010C"/>
          <w:sz w:val="21"/>
        </w:rPr>
        <w:t>，</w:t>
      </w:r>
      <w:r w:rsidR="007D6DFD" w:rsidRPr="002953EB">
        <w:rPr>
          <w:rFonts w:ascii="Times New Roman" w:eastAsia="宋体" w:hAnsi="Times New Roman"/>
          <w:b w:val="0"/>
          <w:bCs/>
          <w:color w:val="04010C"/>
          <w:sz w:val="21"/>
        </w:rPr>
        <w:t>AcVA</w:t>
      </w:r>
      <w:r w:rsidR="007D6DFD" w:rsidRPr="002953EB">
        <w:rPr>
          <w:rFonts w:ascii="Times New Roman" w:eastAsia="宋体" w:hAnsi="Times New Roman"/>
          <w:b w:val="0"/>
          <w:bCs/>
          <w:color w:val="04010C"/>
          <w:sz w:val="21"/>
        </w:rPr>
        <w:t>）、猕猴桃病毒</w:t>
      </w:r>
      <w:r w:rsidR="007D6DFD" w:rsidRPr="002953EB">
        <w:rPr>
          <w:rFonts w:ascii="Times New Roman" w:eastAsia="宋体" w:hAnsi="Times New Roman"/>
          <w:b w:val="0"/>
          <w:bCs/>
          <w:color w:val="04010C"/>
          <w:sz w:val="21"/>
        </w:rPr>
        <w:t>B</w:t>
      </w:r>
      <w:r w:rsidR="007D6DFD" w:rsidRPr="002953EB">
        <w:rPr>
          <w:rFonts w:ascii="Times New Roman" w:eastAsia="宋体" w:hAnsi="Times New Roman"/>
          <w:b w:val="0"/>
          <w:bCs/>
          <w:color w:val="04010C"/>
          <w:sz w:val="21"/>
        </w:rPr>
        <w:t>（</w:t>
      </w:r>
      <w:r w:rsidR="00F41D4C" w:rsidRPr="00F41D4C">
        <w:rPr>
          <w:rFonts w:ascii="Times New Roman" w:eastAsia="宋体" w:hAnsi="Times New Roman"/>
          <w:b w:val="0"/>
          <w:bCs/>
          <w:i/>
          <w:iCs/>
          <w:color w:val="04010C"/>
          <w:sz w:val="21"/>
        </w:rPr>
        <w:t>Actinidia</w:t>
      </w:r>
      <w:r w:rsidR="007D6DFD" w:rsidRPr="002953EB">
        <w:rPr>
          <w:rFonts w:ascii="Times New Roman" w:eastAsia="宋体" w:hAnsi="Times New Roman"/>
          <w:b w:val="0"/>
          <w:bCs/>
          <w:color w:val="04010C"/>
          <w:sz w:val="21"/>
        </w:rPr>
        <w:t xml:space="preserve"> virus B</w:t>
      </w:r>
      <w:r w:rsidR="007D6DFD" w:rsidRPr="002953EB">
        <w:rPr>
          <w:rFonts w:ascii="Times New Roman" w:eastAsia="宋体" w:hAnsi="Times New Roman"/>
          <w:b w:val="0"/>
          <w:bCs/>
          <w:color w:val="04010C"/>
          <w:sz w:val="21"/>
        </w:rPr>
        <w:t>，</w:t>
      </w:r>
      <w:r w:rsidR="007D6DFD" w:rsidRPr="002953EB">
        <w:rPr>
          <w:rFonts w:ascii="Times New Roman" w:eastAsia="宋体" w:hAnsi="Times New Roman"/>
          <w:b w:val="0"/>
          <w:bCs/>
          <w:color w:val="04010C"/>
          <w:sz w:val="21"/>
        </w:rPr>
        <w:t>AcVB</w:t>
      </w:r>
      <w:r w:rsidR="007D6DFD" w:rsidRPr="002953EB">
        <w:rPr>
          <w:rFonts w:ascii="Times New Roman" w:eastAsia="宋体" w:hAnsi="Times New Roman"/>
          <w:b w:val="0"/>
          <w:bCs/>
          <w:color w:val="04010C"/>
          <w:sz w:val="21"/>
        </w:rPr>
        <w:t>）、</w:t>
      </w:r>
      <w:r w:rsidR="0007300E" w:rsidRPr="0007300E">
        <w:rPr>
          <w:rFonts w:ascii="Times New Roman" w:eastAsia="宋体" w:hAnsi="Times New Roman"/>
          <w:b w:val="0"/>
          <w:bCs/>
          <w:color w:val="04010C"/>
          <w:sz w:val="21"/>
        </w:rPr>
        <w:t>猕猴桃种</w:t>
      </w:r>
      <w:r w:rsidR="0007300E">
        <w:rPr>
          <w:rFonts w:ascii="Times New Roman" w:eastAsia="宋体" w:hAnsi="Times New Roman" w:hint="eastAsia"/>
          <w:b w:val="0"/>
          <w:bCs/>
          <w:color w:val="04010C"/>
          <w:sz w:val="21"/>
        </w:rPr>
        <w:t>传</w:t>
      </w:r>
      <w:r w:rsidR="0007300E" w:rsidRPr="0007300E">
        <w:rPr>
          <w:rFonts w:ascii="Times New Roman" w:eastAsia="宋体" w:hAnsi="Times New Roman"/>
          <w:b w:val="0"/>
          <w:bCs/>
          <w:color w:val="04010C"/>
          <w:sz w:val="21"/>
        </w:rPr>
        <w:t>潜</w:t>
      </w:r>
      <w:r w:rsidR="0007300E">
        <w:rPr>
          <w:rFonts w:ascii="Times New Roman" w:eastAsia="宋体" w:hAnsi="Times New Roman" w:hint="eastAsia"/>
          <w:b w:val="0"/>
          <w:bCs/>
          <w:color w:val="04010C"/>
          <w:sz w:val="21"/>
        </w:rPr>
        <w:t>隐</w:t>
      </w:r>
      <w:r w:rsidR="0007300E" w:rsidRPr="0007300E">
        <w:rPr>
          <w:rFonts w:ascii="Times New Roman" w:eastAsia="宋体" w:hAnsi="Times New Roman"/>
          <w:b w:val="0"/>
          <w:bCs/>
          <w:color w:val="04010C"/>
          <w:sz w:val="21"/>
        </w:rPr>
        <w:t>病毒（</w:t>
      </w:r>
      <w:r w:rsidR="00F41D4C" w:rsidRPr="00F41D4C">
        <w:rPr>
          <w:rFonts w:ascii="Times New Roman" w:eastAsia="宋体" w:hAnsi="Times New Roman"/>
          <w:b w:val="0"/>
          <w:bCs/>
          <w:i/>
          <w:iCs/>
          <w:color w:val="04010C"/>
          <w:sz w:val="21"/>
        </w:rPr>
        <w:t>Actinidia</w:t>
      </w:r>
      <w:r w:rsidR="0007300E" w:rsidRPr="0007300E">
        <w:rPr>
          <w:rFonts w:ascii="Times New Roman" w:eastAsia="宋体" w:hAnsi="Times New Roman"/>
          <w:b w:val="0"/>
          <w:bCs/>
          <w:color w:val="04010C"/>
          <w:sz w:val="21"/>
        </w:rPr>
        <w:t xml:space="preserve"> seedborne latent virus</w:t>
      </w:r>
      <w:r w:rsidR="0007300E" w:rsidRPr="0007300E">
        <w:rPr>
          <w:rFonts w:ascii="Times New Roman" w:eastAsia="宋体" w:hAnsi="Times New Roman"/>
          <w:b w:val="0"/>
          <w:bCs/>
          <w:color w:val="04010C"/>
          <w:sz w:val="21"/>
        </w:rPr>
        <w:t>，</w:t>
      </w:r>
      <w:r w:rsidR="0007300E" w:rsidRPr="0007300E">
        <w:rPr>
          <w:rFonts w:ascii="Times New Roman" w:eastAsia="宋体" w:hAnsi="Times New Roman"/>
          <w:b w:val="0"/>
          <w:bCs/>
          <w:color w:val="04010C"/>
          <w:sz w:val="21"/>
        </w:rPr>
        <w:t>ASbLV</w:t>
      </w:r>
      <w:r w:rsidR="0007300E" w:rsidRPr="0007300E">
        <w:rPr>
          <w:rFonts w:ascii="Times New Roman" w:eastAsia="宋体" w:hAnsi="Times New Roman"/>
          <w:b w:val="0"/>
          <w:bCs/>
          <w:color w:val="04010C"/>
          <w:sz w:val="21"/>
        </w:rPr>
        <w:t>）、猕猴桃黄化环斑病毒（</w:t>
      </w:r>
      <w:r w:rsidR="00F41D4C" w:rsidRPr="00F41D4C">
        <w:rPr>
          <w:rFonts w:ascii="Times New Roman" w:eastAsia="宋体" w:hAnsi="Times New Roman"/>
          <w:b w:val="0"/>
          <w:bCs/>
          <w:i/>
          <w:iCs/>
          <w:color w:val="04010C"/>
          <w:sz w:val="21"/>
        </w:rPr>
        <w:t>Actinidia</w:t>
      </w:r>
      <w:r w:rsidR="0007300E" w:rsidRPr="0007300E">
        <w:rPr>
          <w:rFonts w:ascii="Times New Roman" w:eastAsia="宋体" w:hAnsi="Times New Roman"/>
          <w:b w:val="0"/>
          <w:bCs/>
          <w:color w:val="04010C"/>
          <w:sz w:val="21"/>
        </w:rPr>
        <w:t xml:space="preserve"> yellowing ringspot virus</w:t>
      </w:r>
      <w:r w:rsidR="0007300E" w:rsidRPr="0007300E">
        <w:rPr>
          <w:rFonts w:ascii="Times New Roman" w:eastAsia="宋体" w:hAnsi="Times New Roman"/>
          <w:b w:val="0"/>
          <w:bCs/>
          <w:color w:val="04010C"/>
          <w:sz w:val="21"/>
        </w:rPr>
        <w:t>，</w:t>
      </w:r>
      <w:r w:rsidR="0007300E" w:rsidRPr="0007300E">
        <w:rPr>
          <w:rFonts w:ascii="Times New Roman" w:eastAsia="宋体" w:hAnsi="Times New Roman"/>
          <w:b w:val="0"/>
          <w:bCs/>
          <w:color w:val="04010C"/>
          <w:sz w:val="21"/>
        </w:rPr>
        <w:t>AYRSpV</w:t>
      </w:r>
      <w:r w:rsidR="0007300E" w:rsidRPr="0007300E">
        <w:rPr>
          <w:rFonts w:ascii="Times New Roman" w:eastAsia="宋体" w:hAnsi="Times New Roman"/>
          <w:b w:val="0"/>
          <w:bCs/>
          <w:color w:val="04010C"/>
          <w:sz w:val="21"/>
        </w:rPr>
        <w:t>）、猕猴桃病毒</w:t>
      </w:r>
      <w:r w:rsidR="0007300E" w:rsidRPr="0007300E">
        <w:rPr>
          <w:rFonts w:ascii="Times New Roman" w:eastAsia="宋体" w:hAnsi="Times New Roman"/>
          <w:b w:val="0"/>
          <w:bCs/>
          <w:color w:val="04010C"/>
          <w:sz w:val="21"/>
        </w:rPr>
        <w:t xml:space="preserve"> 1</w:t>
      </w:r>
      <w:r w:rsidR="0007300E" w:rsidRPr="0007300E">
        <w:rPr>
          <w:rFonts w:ascii="Times New Roman" w:eastAsia="宋体" w:hAnsi="Times New Roman"/>
          <w:b w:val="0"/>
          <w:bCs/>
          <w:color w:val="04010C"/>
          <w:sz w:val="21"/>
        </w:rPr>
        <w:t>（</w:t>
      </w:r>
      <w:r w:rsidR="00F41D4C" w:rsidRPr="00F41D4C">
        <w:rPr>
          <w:rFonts w:ascii="Times New Roman" w:eastAsia="宋体" w:hAnsi="Times New Roman"/>
          <w:b w:val="0"/>
          <w:bCs/>
          <w:i/>
          <w:iCs/>
          <w:color w:val="04010C"/>
          <w:sz w:val="21"/>
        </w:rPr>
        <w:t xml:space="preserve">Actinidia </w:t>
      </w:r>
      <w:r w:rsidR="0007300E" w:rsidRPr="0007300E">
        <w:rPr>
          <w:rFonts w:ascii="Times New Roman" w:eastAsia="宋体" w:hAnsi="Times New Roman"/>
          <w:b w:val="0"/>
          <w:bCs/>
          <w:color w:val="04010C"/>
          <w:sz w:val="21"/>
        </w:rPr>
        <w:t>virus 1</w:t>
      </w:r>
      <w:r w:rsidR="0007300E" w:rsidRPr="0007300E">
        <w:rPr>
          <w:rFonts w:ascii="Times New Roman" w:eastAsia="宋体" w:hAnsi="Times New Roman"/>
          <w:b w:val="0"/>
          <w:bCs/>
          <w:color w:val="04010C"/>
          <w:sz w:val="21"/>
        </w:rPr>
        <w:t>，</w:t>
      </w:r>
      <w:r w:rsidR="0007300E" w:rsidRPr="0007300E">
        <w:rPr>
          <w:rFonts w:ascii="Times New Roman" w:eastAsia="宋体" w:hAnsi="Times New Roman"/>
          <w:b w:val="0"/>
          <w:bCs/>
          <w:color w:val="04010C"/>
          <w:sz w:val="21"/>
        </w:rPr>
        <w:t>AcV-1</w:t>
      </w:r>
      <w:r w:rsidR="0007300E" w:rsidRPr="0007300E">
        <w:rPr>
          <w:rFonts w:ascii="Times New Roman" w:eastAsia="宋体" w:hAnsi="Times New Roman"/>
          <w:b w:val="0"/>
          <w:bCs/>
          <w:color w:val="04010C"/>
          <w:sz w:val="21"/>
        </w:rPr>
        <w:t>）、猕猴桃黄化病毒</w:t>
      </w:r>
      <w:r w:rsidR="0007300E" w:rsidRPr="0007300E">
        <w:rPr>
          <w:rFonts w:ascii="Times New Roman" w:eastAsia="宋体" w:hAnsi="Times New Roman"/>
          <w:b w:val="0"/>
          <w:bCs/>
          <w:color w:val="04010C"/>
          <w:sz w:val="21"/>
        </w:rPr>
        <w:t>1</w:t>
      </w:r>
      <w:r w:rsidR="0007300E" w:rsidRPr="0007300E">
        <w:rPr>
          <w:rFonts w:ascii="Times New Roman" w:eastAsia="宋体" w:hAnsi="Times New Roman"/>
          <w:b w:val="0"/>
          <w:bCs/>
          <w:color w:val="04010C"/>
          <w:sz w:val="21"/>
        </w:rPr>
        <w:t>（</w:t>
      </w:r>
      <w:r w:rsidR="00F41D4C" w:rsidRPr="00F41D4C">
        <w:rPr>
          <w:rFonts w:ascii="Times New Roman" w:eastAsia="宋体" w:hAnsi="Times New Roman"/>
          <w:b w:val="0"/>
          <w:bCs/>
          <w:i/>
          <w:iCs/>
          <w:color w:val="04010C"/>
          <w:sz w:val="21"/>
        </w:rPr>
        <w:t>Actinidia</w:t>
      </w:r>
      <w:r w:rsidR="0007300E" w:rsidRPr="0007300E">
        <w:rPr>
          <w:rFonts w:ascii="Times New Roman" w:eastAsia="宋体" w:hAnsi="Times New Roman"/>
          <w:b w:val="0"/>
          <w:bCs/>
          <w:color w:val="04010C"/>
          <w:sz w:val="21"/>
        </w:rPr>
        <w:t xml:space="preserve"> yellowing virus 1</w:t>
      </w:r>
      <w:r w:rsidR="0007300E" w:rsidRPr="0007300E">
        <w:rPr>
          <w:rFonts w:ascii="Times New Roman" w:eastAsia="宋体" w:hAnsi="Times New Roman"/>
          <w:b w:val="0"/>
          <w:bCs/>
          <w:color w:val="04010C"/>
          <w:sz w:val="21"/>
        </w:rPr>
        <w:t>，</w:t>
      </w:r>
      <w:r w:rsidR="0007300E" w:rsidRPr="0007300E">
        <w:rPr>
          <w:rFonts w:ascii="Times New Roman" w:eastAsia="宋体" w:hAnsi="Times New Roman"/>
          <w:b w:val="0"/>
          <w:bCs/>
          <w:color w:val="04010C"/>
          <w:sz w:val="21"/>
        </w:rPr>
        <w:t>AcYV1</w:t>
      </w:r>
      <w:r w:rsidR="0007300E" w:rsidRPr="0007300E">
        <w:rPr>
          <w:rFonts w:ascii="Times New Roman" w:eastAsia="宋体" w:hAnsi="Times New Roman"/>
          <w:b w:val="0"/>
          <w:bCs/>
          <w:color w:val="04010C"/>
          <w:sz w:val="21"/>
        </w:rPr>
        <w:t>）、猕猴桃黄化病毒</w:t>
      </w:r>
      <w:r w:rsidR="0007300E" w:rsidRPr="0007300E">
        <w:rPr>
          <w:rFonts w:ascii="Times New Roman" w:eastAsia="宋体" w:hAnsi="Times New Roman"/>
          <w:b w:val="0"/>
          <w:bCs/>
          <w:color w:val="04010C"/>
          <w:sz w:val="21"/>
        </w:rPr>
        <w:t xml:space="preserve"> 2</w:t>
      </w:r>
      <w:r w:rsidR="0007300E" w:rsidRPr="0007300E">
        <w:rPr>
          <w:rFonts w:ascii="Times New Roman" w:eastAsia="宋体" w:hAnsi="Times New Roman"/>
          <w:b w:val="0"/>
          <w:bCs/>
          <w:color w:val="04010C"/>
          <w:sz w:val="21"/>
        </w:rPr>
        <w:t>（</w:t>
      </w:r>
      <w:r w:rsidR="00F41D4C" w:rsidRPr="00F41D4C">
        <w:rPr>
          <w:rFonts w:ascii="Times New Roman" w:eastAsia="宋体" w:hAnsi="Times New Roman"/>
          <w:b w:val="0"/>
          <w:bCs/>
          <w:i/>
          <w:iCs/>
          <w:color w:val="04010C"/>
          <w:sz w:val="21"/>
        </w:rPr>
        <w:t xml:space="preserve">Actinidia </w:t>
      </w:r>
      <w:r w:rsidR="0007300E" w:rsidRPr="0007300E">
        <w:rPr>
          <w:rFonts w:ascii="Times New Roman" w:eastAsia="宋体" w:hAnsi="Times New Roman"/>
          <w:b w:val="0"/>
          <w:bCs/>
          <w:color w:val="04010C"/>
          <w:sz w:val="21"/>
        </w:rPr>
        <w:t>yellowing virus 2</w:t>
      </w:r>
      <w:r w:rsidR="0007300E" w:rsidRPr="0007300E">
        <w:rPr>
          <w:rFonts w:ascii="Times New Roman" w:eastAsia="宋体" w:hAnsi="Times New Roman"/>
          <w:b w:val="0"/>
          <w:bCs/>
          <w:color w:val="04010C"/>
          <w:sz w:val="21"/>
        </w:rPr>
        <w:t>，</w:t>
      </w:r>
      <w:r w:rsidR="0007300E" w:rsidRPr="0007300E">
        <w:rPr>
          <w:rFonts w:ascii="Times New Roman" w:eastAsia="宋体" w:hAnsi="Times New Roman"/>
          <w:b w:val="0"/>
          <w:bCs/>
          <w:color w:val="04010C"/>
          <w:sz w:val="21"/>
        </w:rPr>
        <w:t>AcYV2</w:t>
      </w:r>
      <w:r w:rsidR="0007300E" w:rsidRPr="0007300E">
        <w:rPr>
          <w:rFonts w:ascii="Times New Roman" w:eastAsia="宋体" w:hAnsi="Times New Roman"/>
          <w:b w:val="0"/>
          <w:bCs/>
          <w:color w:val="04010C"/>
          <w:sz w:val="21"/>
        </w:rPr>
        <w:t>）</w:t>
      </w:r>
      <w:r w:rsidR="0007300E">
        <w:rPr>
          <w:rFonts w:ascii="Times New Roman" w:eastAsia="宋体" w:hAnsi="Times New Roman" w:hint="eastAsia"/>
          <w:b w:val="0"/>
          <w:bCs/>
          <w:color w:val="04010C"/>
          <w:sz w:val="21"/>
        </w:rPr>
        <w:t>、</w:t>
      </w:r>
      <w:r w:rsidR="0007300E" w:rsidRPr="0007300E">
        <w:rPr>
          <w:rFonts w:ascii="Times New Roman" w:eastAsia="宋体" w:hAnsi="Times New Roman"/>
          <w:b w:val="0"/>
          <w:bCs/>
          <w:color w:val="04010C"/>
          <w:sz w:val="21"/>
        </w:rPr>
        <w:t>苹果茎沟病毒（</w:t>
      </w:r>
      <w:r w:rsidR="0007300E" w:rsidRPr="0007300E">
        <w:rPr>
          <w:rFonts w:ascii="Times New Roman" w:eastAsia="宋体" w:hAnsi="Times New Roman"/>
          <w:b w:val="0"/>
          <w:bCs/>
          <w:color w:val="04010C"/>
          <w:sz w:val="21"/>
        </w:rPr>
        <w:t>Apple stem grooving virus</w:t>
      </w:r>
      <w:r w:rsidR="0007300E" w:rsidRPr="0007300E">
        <w:rPr>
          <w:rFonts w:ascii="Times New Roman" w:eastAsia="宋体" w:hAnsi="Times New Roman"/>
          <w:b w:val="0"/>
          <w:bCs/>
          <w:color w:val="04010C"/>
          <w:sz w:val="21"/>
        </w:rPr>
        <w:t>，</w:t>
      </w:r>
      <w:r w:rsidR="0007300E" w:rsidRPr="0007300E">
        <w:rPr>
          <w:rFonts w:ascii="Times New Roman" w:eastAsia="宋体" w:hAnsi="Times New Roman"/>
          <w:b w:val="0"/>
          <w:bCs/>
          <w:color w:val="04010C"/>
          <w:sz w:val="21"/>
        </w:rPr>
        <w:t>ASGV</w:t>
      </w:r>
      <w:r w:rsidR="0007300E" w:rsidRPr="0007300E">
        <w:rPr>
          <w:rFonts w:ascii="Times New Roman" w:eastAsia="宋体" w:hAnsi="Times New Roman"/>
          <w:b w:val="0"/>
          <w:bCs/>
          <w:color w:val="04010C"/>
          <w:sz w:val="21"/>
        </w:rPr>
        <w:t>）</w:t>
      </w:r>
      <w:r w:rsidR="00550E50">
        <w:rPr>
          <w:rFonts w:ascii="Times New Roman" w:eastAsia="宋体" w:hAnsi="Times New Roman" w:hint="eastAsia"/>
          <w:b w:val="0"/>
          <w:bCs/>
          <w:color w:val="04010C"/>
          <w:sz w:val="21"/>
        </w:rPr>
        <w:t>、</w:t>
      </w:r>
      <w:r w:rsidR="007D6DFD" w:rsidRPr="002953EB">
        <w:rPr>
          <w:rFonts w:ascii="Times New Roman" w:eastAsia="宋体" w:hAnsi="Times New Roman"/>
          <w:b w:val="0"/>
          <w:bCs/>
          <w:color w:val="04010C"/>
          <w:sz w:val="21"/>
        </w:rPr>
        <w:t>樱桃卷叶病毒（</w:t>
      </w:r>
      <w:r w:rsidR="007D6DFD" w:rsidRPr="002953EB">
        <w:rPr>
          <w:rFonts w:ascii="Times New Roman" w:eastAsia="宋体" w:hAnsi="Times New Roman"/>
          <w:b w:val="0"/>
          <w:bCs/>
          <w:color w:val="04010C"/>
          <w:sz w:val="21"/>
        </w:rPr>
        <w:t>Cherry Leaf Roll virus</w:t>
      </w:r>
      <w:r w:rsidR="007D6DFD" w:rsidRPr="002953EB">
        <w:rPr>
          <w:rFonts w:ascii="Times New Roman" w:eastAsia="宋体" w:hAnsi="Times New Roman"/>
          <w:b w:val="0"/>
          <w:bCs/>
          <w:color w:val="04010C"/>
          <w:sz w:val="21"/>
        </w:rPr>
        <w:t>，</w:t>
      </w:r>
      <w:r w:rsidR="007D6DFD" w:rsidRPr="002953EB">
        <w:rPr>
          <w:rFonts w:ascii="Times New Roman" w:eastAsia="宋体" w:hAnsi="Times New Roman"/>
          <w:b w:val="0"/>
          <w:bCs/>
          <w:color w:val="04010C"/>
          <w:sz w:val="21"/>
        </w:rPr>
        <w:t>CLRV</w:t>
      </w:r>
      <w:r w:rsidR="007D6DFD" w:rsidRPr="002953EB">
        <w:rPr>
          <w:rFonts w:ascii="Times New Roman" w:eastAsia="宋体" w:hAnsi="Times New Roman"/>
          <w:b w:val="0"/>
          <w:bCs/>
          <w:color w:val="04010C"/>
          <w:sz w:val="21"/>
        </w:rPr>
        <w:t>）、</w:t>
      </w:r>
      <w:r w:rsidR="0007300E">
        <w:rPr>
          <w:rFonts w:ascii="Times New Roman" w:eastAsia="宋体" w:hAnsi="Times New Roman" w:hint="eastAsia"/>
          <w:b w:val="0"/>
          <w:bCs/>
          <w:color w:val="04010C"/>
          <w:sz w:val="21"/>
        </w:rPr>
        <w:t>天</w:t>
      </w:r>
      <w:r w:rsidR="007D6DFD" w:rsidRPr="002953EB">
        <w:rPr>
          <w:rFonts w:ascii="Times New Roman" w:eastAsia="宋体" w:hAnsi="Times New Roman"/>
          <w:b w:val="0"/>
          <w:bCs/>
          <w:color w:val="04010C"/>
          <w:sz w:val="21"/>
        </w:rPr>
        <w:t>竺葵带斑病毒（</w:t>
      </w:r>
      <w:r w:rsidR="007D6DFD" w:rsidRPr="002953EB">
        <w:rPr>
          <w:rFonts w:ascii="Times New Roman" w:eastAsia="宋体" w:hAnsi="Times New Roman"/>
          <w:b w:val="0"/>
          <w:bCs/>
          <w:color w:val="04010C"/>
          <w:sz w:val="21"/>
        </w:rPr>
        <w:t>Pelargonium zonate spot virus</w:t>
      </w:r>
      <w:r w:rsidR="007D6DFD" w:rsidRPr="002953EB">
        <w:rPr>
          <w:rFonts w:ascii="Times New Roman" w:eastAsia="宋体" w:hAnsi="Times New Roman"/>
          <w:b w:val="0"/>
          <w:bCs/>
          <w:color w:val="04010C"/>
          <w:sz w:val="21"/>
        </w:rPr>
        <w:t>，</w:t>
      </w:r>
      <w:r w:rsidR="007D6DFD" w:rsidRPr="002953EB">
        <w:rPr>
          <w:rFonts w:ascii="Times New Roman" w:eastAsia="宋体" w:hAnsi="Times New Roman"/>
          <w:b w:val="0"/>
          <w:bCs/>
          <w:color w:val="04010C"/>
          <w:sz w:val="21"/>
        </w:rPr>
        <w:t>PZSV</w:t>
      </w:r>
      <w:r w:rsidR="007D6DFD" w:rsidRPr="002953EB">
        <w:rPr>
          <w:rFonts w:ascii="Times New Roman" w:eastAsia="宋体" w:hAnsi="Times New Roman"/>
          <w:b w:val="0"/>
          <w:bCs/>
          <w:color w:val="04010C"/>
          <w:sz w:val="21"/>
        </w:rPr>
        <w:t>）</w:t>
      </w:r>
      <w:r w:rsidR="0007300E">
        <w:rPr>
          <w:rFonts w:ascii="Times New Roman" w:eastAsia="宋体" w:hAnsi="Times New Roman" w:hint="eastAsia"/>
          <w:b w:val="0"/>
          <w:bCs/>
          <w:color w:val="04010C"/>
          <w:sz w:val="21"/>
        </w:rPr>
        <w:t>、</w:t>
      </w:r>
      <w:r w:rsidR="007D6DFD" w:rsidRPr="002953EB">
        <w:rPr>
          <w:rFonts w:ascii="Times New Roman" w:eastAsia="宋体" w:hAnsi="Times New Roman"/>
          <w:b w:val="0"/>
          <w:bCs/>
          <w:color w:val="04010C"/>
          <w:sz w:val="21"/>
        </w:rPr>
        <w:t>柑橘叶斑驳病毒（</w:t>
      </w:r>
      <w:r w:rsidR="007D6DFD" w:rsidRPr="002953EB">
        <w:rPr>
          <w:rFonts w:ascii="Times New Roman" w:eastAsia="宋体" w:hAnsi="Times New Roman"/>
          <w:b w:val="0"/>
          <w:bCs/>
          <w:color w:val="04010C"/>
          <w:sz w:val="21"/>
        </w:rPr>
        <w:t>Citrus leaf blotch virus</w:t>
      </w:r>
      <w:r w:rsidR="007D6DFD" w:rsidRPr="002953EB">
        <w:rPr>
          <w:rFonts w:ascii="Times New Roman" w:eastAsia="宋体" w:hAnsi="Times New Roman"/>
          <w:b w:val="0"/>
          <w:bCs/>
          <w:color w:val="04010C"/>
          <w:sz w:val="21"/>
        </w:rPr>
        <w:t>，</w:t>
      </w:r>
      <w:r w:rsidR="007D6DFD" w:rsidRPr="002953EB">
        <w:rPr>
          <w:rFonts w:ascii="Times New Roman" w:eastAsia="宋体" w:hAnsi="Times New Roman"/>
          <w:b w:val="0"/>
          <w:bCs/>
          <w:color w:val="04010C"/>
          <w:sz w:val="21"/>
        </w:rPr>
        <w:t>CLBV</w:t>
      </w:r>
      <w:r w:rsidR="007D6DFD" w:rsidRPr="002953EB">
        <w:rPr>
          <w:rFonts w:ascii="Times New Roman" w:eastAsia="宋体" w:hAnsi="Times New Roman"/>
          <w:b w:val="0"/>
          <w:bCs/>
          <w:color w:val="04010C"/>
          <w:sz w:val="21"/>
        </w:rPr>
        <w:t>）</w:t>
      </w:r>
      <w:r w:rsidR="0007300E">
        <w:rPr>
          <w:rFonts w:ascii="Times New Roman" w:eastAsia="宋体" w:hAnsi="Times New Roman" w:hint="eastAsia"/>
          <w:b w:val="0"/>
          <w:bCs/>
          <w:color w:val="04010C"/>
          <w:sz w:val="21"/>
        </w:rPr>
        <w:t>等</w:t>
      </w:r>
      <w:r w:rsidR="007D6DFD" w:rsidRPr="002953EB">
        <w:rPr>
          <w:rFonts w:ascii="Times New Roman" w:eastAsia="宋体" w:hAnsi="Times New Roman"/>
          <w:b w:val="0"/>
          <w:bCs/>
          <w:color w:val="04010C"/>
          <w:sz w:val="21"/>
        </w:rPr>
        <w:t>。</w:t>
      </w:r>
    </w:p>
    <w:p w:rsidR="007D6DFD" w:rsidRPr="002953EB" w:rsidRDefault="007D6DFD"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4.2 </w:t>
      </w:r>
      <w:r w:rsidRPr="002953EB">
        <w:rPr>
          <w:rFonts w:ascii="Times New Roman" w:eastAsia="黑体" w:hAnsi="黑体"/>
          <w:b w:val="0"/>
          <w:bCs/>
          <w:color w:val="04010C"/>
          <w:sz w:val="21"/>
        </w:rPr>
        <w:t>病毒检测</w:t>
      </w:r>
    </w:p>
    <w:p w:rsidR="007D6DFD" w:rsidRPr="002953EB" w:rsidRDefault="007D6DFD" w:rsidP="002953EB">
      <w:pPr>
        <w:pStyle w:val="a6"/>
        <w:spacing w:before="0" w:beforeAutospacing="0" w:after="0" w:afterAutospacing="0" w:line="440" w:lineRule="exact"/>
        <w:ind w:firstLineChars="200" w:firstLine="420"/>
        <w:jc w:val="both"/>
        <w:rPr>
          <w:rFonts w:ascii="Times New Roman" w:eastAsia="宋体" w:hAnsi="Times New Roman"/>
          <w:b w:val="0"/>
          <w:bCs/>
          <w:color w:val="04010C"/>
          <w:sz w:val="21"/>
        </w:rPr>
      </w:pPr>
      <w:r w:rsidRPr="002953EB">
        <w:rPr>
          <w:rFonts w:ascii="Times New Roman" w:eastAsia="宋体" w:hAnsi="Times New Roman"/>
          <w:b w:val="0"/>
          <w:bCs/>
          <w:color w:val="04010C"/>
          <w:sz w:val="21"/>
        </w:rPr>
        <w:lastRenderedPageBreak/>
        <w:t>采用</w:t>
      </w:r>
      <w:r w:rsidRPr="002953EB">
        <w:rPr>
          <w:rFonts w:ascii="Times New Roman" w:eastAsia="宋体" w:hAnsi="Times New Roman"/>
          <w:b w:val="0"/>
          <w:bCs/>
          <w:color w:val="04010C"/>
          <w:sz w:val="21"/>
        </w:rPr>
        <w:t>RT-PCR</w:t>
      </w:r>
      <w:r w:rsidRPr="002953EB">
        <w:rPr>
          <w:rFonts w:ascii="Times New Roman" w:eastAsia="宋体" w:hAnsi="Times New Roman"/>
          <w:b w:val="0"/>
          <w:bCs/>
          <w:color w:val="04010C"/>
          <w:sz w:val="21"/>
        </w:rPr>
        <w:t>的方法进行病毒检测。具体参见附录</w:t>
      </w:r>
      <w:r w:rsidRPr="002953EB">
        <w:rPr>
          <w:rFonts w:ascii="Times New Roman" w:eastAsia="宋体" w:hAnsi="Times New Roman"/>
          <w:b w:val="0"/>
          <w:bCs/>
          <w:color w:val="04010C"/>
          <w:sz w:val="21"/>
        </w:rPr>
        <w:t>A</w:t>
      </w:r>
      <w:r w:rsidRPr="002953EB">
        <w:rPr>
          <w:rFonts w:ascii="Times New Roman" w:eastAsia="宋体" w:hAnsi="Times New Roman"/>
          <w:b w:val="0"/>
          <w:bCs/>
          <w:color w:val="04010C"/>
          <w:sz w:val="21"/>
        </w:rPr>
        <w:t>。</w:t>
      </w:r>
    </w:p>
    <w:p w:rsidR="005351FC" w:rsidRPr="002953EB" w:rsidRDefault="00142846" w:rsidP="00EB6F45">
      <w:pPr>
        <w:pStyle w:val="a6"/>
        <w:spacing w:beforeLines="50" w:before="156" w:beforeAutospacing="0" w:afterLines="50" w:after="156" w:afterAutospacing="0" w:line="440" w:lineRule="exact"/>
        <w:jc w:val="both"/>
        <w:rPr>
          <w:rFonts w:ascii="Times New Roman" w:eastAsia="宋体" w:hAnsi="Times New Roman"/>
          <w:b w:val="0"/>
          <w:bCs/>
          <w:color w:val="04010C"/>
          <w:sz w:val="21"/>
        </w:rPr>
      </w:pPr>
      <w:r w:rsidRPr="002953EB">
        <w:rPr>
          <w:rFonts w:ascii="Times New Roman" w:eastAsia="黑体" w:hAnsi="Times New Roman"/>
          <w:b w:val="0"/>
          <w:bCs/>
          <w:color w:val="04010C"/>
          <w:sz w:val="21"/>
        </w:rPr>
        <w:t xml:space="preserve">4.3 </w:t>
      </w:r>
      <w:r w:rsidR="002A3A87" w:rsidRPr="002953EB">
        <w:rPr>
          <w:rFonts w:ascii="Times New Roman" w:eastAsia="黑体" w:hAnsi="黑体"/>
          <w:b w:val="0"/>
          <w:bCs/>
          <w:color w:val="04010C"/>
          <w:sz w:val="21"/>
        </w:rPr>
        <w:t>猕猴桃</w:t>
      </w:r>
      <w:r w:rsidR="00F42365">
        <w:rPr>
          <w:rFonts w:ascii="Times New Roman" w:eastAsia="黑体" w:hAnsi="黑体"/>
          <w:b w:val="0"/>
          <w:bCs/>
          <w:color w:val="04010C"/>
          <w:sz w:val="21"/>
        </w:rPr>
        <w:t>无</w:t>
      </w:r>
      <w:r w:rsidR="0059757A" w:rsidRPr="002953EB">
        <w:rPr>
          <w:rFonts w:ascii="Times New Roman" w:eastAsia="黑体" w:hAnsi="黑体"/>
          <w:b w:val="0"/>
          <w:bCs/>
          <w:color w:val="04010C"/>
          <w:sz w:val="21"/>
        </w:rPr>
        <w:t>病毒</w:t>
      </w:r>
      <w:r w:rsidR="00F42365">
        <w:rPr>
          <w:rFonts w:ascii="Times New Roman" w:eastAsia="黑体" w:hAnsi="黑体" w:hint="eastAsia"/>
          <w:b w:val="0"/>
          <w:bCs/>
          <w:color w:val="04010C"/>
          <w:sz w:val="21"/>
        </w:rPr>
        <w:t>母株</w:t>
      </w:r>
      <w:r w:rsidR="00F42365">
        <w:rPr>
          <w:rFonts w:ascii="Times New Roman" w:eastAsia="黑体" w:hAnsi="黑体"/>
          <w:b w:val="0"/>
          <w:bCs/>
          <w:color w:val="04010C"/>
          <w:sz w:val="21"/>
        </w:rPr>
        <w:t>的获取</w:t>
      </w:r>
    </w:p>
    <w:p w:rsidR="007D6DFD" w:rsidRPr="002953EB" w:rsidRDefault="00142846" w:rsidP="00F10488">
      <w:pPr>
        <w:pStyle w:val="a6"/>
        <w:spacing w:before="0" w:beforeAutospacing="0" w:after="0" w:afterAutospacing="0" w:line="440" w:lineRule="exact"/>
        <w:jc w:val="both"/>
        <w:rPr>
          <w:rFonts w:ascii="Times New Roman" w:eastAsia="宋体" w:hAnsi="Times New Roman"/>
          <w:color w:val="04010C"/>
          <w:sz w:val="21"/>
        </w:rPr>
      </w:pPr>
      <w:r w:rsidRPr="002953EB">
        <w:rPr>
          <w:rFonts w:ascii="Times New Roman" w:eastAsia="宋体" w:hAnsi="Times New Roman"/>
          <w:color w:val="04010C"/>
          <w:sz w:val="21"/>
        </w:rPr>
        <w:t>4.3</w:t>
      </w:r>
      <w:r w:rsidR="005351FC" w:rsidRPr="002953EB">
        <w:rPr>
          <w:rFonts w:ascii="Times New Roman" w:eastAsia="宋体" w:hAnsi="Times New Roman"/>
          <w:color w:val="04010C"/>
          <w:sz w:val="21"/>
        </w:rPr>
        <w:t xml:space="preserve">.1 </w:t>
      </w:r>
      <w:r w:rsidR="007D6DFD" w:rsidRPr="002953EB">
        <w:rPr>
          <w:rFonts w:ascii="Times New Roman" w:eastAsia="宋体" w:hAnsi="Times New Roman"/>
          <w:color w:val="04010C"/>
          <w:sz w:val="21"/>
        </w:rPr>
        <w:t>材料选择</w:t>
      </w:r>
    </w:p>
    <w:p w:rsidR="002953EB" w:rsidRPr="002953EB" w:rsidRDefault="002953EB"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选择品种纯正、经观察未发现病毒病症状且生长健壮、性状优良的植株，参照</w:t>
      </w:r>
      <w:r w:rsidRPr="002953EB">
        <w:rPr>
          <w:rFonts w:ascii="Times New Roman" w:eastAsia="宋体" w:hAnsi="Times New Roman"/>
          <w:b w:val="0"/>
          <w:color w:val="04010C"/>
          <w:sz w:val="21"/>
        </w:rPr>
        <w:t>4.2</w:t>
      </w:r>
      <w:r w:rsidRPr="002953EB">
        <w:rPr>
          <w:rFonts w:ascii="Times New Roman" w:eastAsia="宋体" w:hAnsi="Times New Roman"/>
          <w:b w:val="0"/>
          <w:color w:val="04010C"/>
          <w:sz w:val="21"/>
        </w:rPr>
        <w:t>的方法进行病毒检测，确定不携带</w:t>
      </w:r>
      <w:r w:rsidRPr="002953EB">
        <w:rPr>
          <w:rFonts w:ascii="Times New Roman" w:eastAsia="宋体" w:hAnsi="Times New Roman"/>
          <w:b w:val="0"/>
          <w:color w:val="04010C"/>
          <w:sz w:val="21"/>
        </w:rPr>
        <w:t>4.1</w:t>
      </w:r>
      <w:r w:rsidRPr="002953EB">
        <w:rPr>
          <w:rFonts w:ascii="Times New Roman" w:eastAsia="宋体" w:hAnsi="Times New Roman"/>
          <w:b w:val="0"/>
          <w:color w:val="04010C"/>
          <w:sz w:val="21"/>
        </w:rPr>
        <w:t>规定的病毒的可作为无病毒母株；经检测，确定植株已感染</w:t>
      </w:r>
      <w:r w:rsidRPr="002953EB">
        <w:rPr>
          <w:rFonts w:ascii="Times New Roman" w:eastAsia="宋体" w:hAnsi="Times New Roman"/>
          <w:b w:val="0"/>
          <w:color w:val="04010C"/>
          <w:sz w:val="21"/>
        </w:rPr>
        <w:t>4.1</w:t>
      </w:r>
      <w:r w:rsidRPr="002953EB">
        <w:rPr>
          <w:rFonts w:ascii="Times New Roman" w:eastAsia="宋体" w:hAnsi="Times New Roman"/>
          <w:b w:val="0"/>
          <w:color w:val="04010C"/>
          <w:sz w:val="21"/>
        </w:rPr>
        <w:t>规定的病毒，则应进行脱毒处理，病毒脱除后培育的猕猴桃植株，经检测为无病毒的，也可作为无病毒母株。</w:t>
      </w:r>
    </w:p>
    <w:p w:rsidR="005351FC" w:rsidRPr="002953EB" w:rsidRDefault="00142846" w:rsidP="00F10488">
      <w:pPr>
        <w:pStyle w:val="a6"/>
        <w:spacing w:before="0" w:beforeAutospacing="0" w:after="0" w:afterAutospacing="0" w:line="440" w:lineRule="exact"/>
        <w:jc w:val="both"/>
        <w:rPr>
          <w:rFonts w:ascii="Times New Roman" w:eastAsia="宋体" w:hAnsi="Times New Roman"/>
          <w:color w:val="04010C"/>
          <w:sz w:val="21"/>
        </w:rPr>
      </w:pPr>
      <w:r w:rsidRPr="002953EB">
        <w:rPr>
          <w:rFonts w:ascii="Times New Roman" w:eastAsia="宋体" w:hAnsi="Times New Roman"/>
          <w:color w:val="04010C"/>
          <w:sz w:val="21"/>
        </w:rPr>
        <w:t>4.3</w:t>
      </w:r>
      <w:r w:rsidR="007D6DFD" w:rsidRPr="002953EB">
        <w:rPr>
          <w:rFonts w:ascii="Times New Roman" w:eastAsia="宋体" w:hAnsi="Times New Roman"/>
          <w:color w:val="04010C"/>
          <w:sz w:val="21"/>
        </w:rPr>
        <w:t xml:space="preserve">.2 </w:t>
      </w:r>
      <w:r w:rsidR="005351FC" w:rsidRPr="002953EB">
        <w:rPr>
          <w:rFonts w:ascii="Times New Roman" w:eastAsia="宋体" w:hAnsi="Times New Roman"/>
          <w:color w:val="04010C"/>
          <w:sz w:val="21"/>
        </w:rPr>
        <w:t>外植体的建立</w:t>
      </w:r>
    </w:p>
    <w:p w:rsidR="005351FC" w:rsidRPr="002953EB" w:rsidRDefault="001F4919"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选</w:t>
      </w:r>
      <w:r w:rsidR="000E4442" w:rsidRPr="002953EB">
        <w:rPr>
          <w:rFonts w:ascii="Times New Roman" w:eastAsia="宋体" w:hAnsi="Times New Roman"/>
          <w:b w:val="0"/>
          <w:color w:val="04010C"/>
          <w:sz w:val="21"/>
        </w:rPr>
        <w:t>取</w:t>
      </w:r>
      <w:r w:rsidR="00F42365">
        <w:rPr>
          <w:rFonts w:ascii="Times New Roman" w:eastAsia="宋体" w:hAnsi="Times New Roman" w:hint="eastAsia"/>
          <w:b w:val="0"/>
          <w:color w:val="04010C"/>
          <w:sz w:val="21"/>
        </w:rPr>
        <w:t>健壮</w:t>
      </w:r>
      <w:r w:rsidR="003B6B65" w:rsidRPr="002953EB">
        <w:rPr>
          <w:rFonts w:ascii="Times New Roman" w:eastAsia="宋体" w:hAnsi="Times New Roman"/>
          <w:b w:val="0"/>
          <w:color w:val="04010C"/>
          <w:sz w:val="21"/>
        </w:rPr>
        <w:t>猕猴桃植株</w:t>
      </w:r>
      <w:r w:rsidRPr="002953EB">
        <w:rPr>
          <w:rFonts w:ascii="Times New Roman" w:eastAsia="宋体" w:hAnsi="Times New Roman"/>
          <w:b w:val="0"/>
          <w:color w:val="04010C"/>
          <w:sz w:val="21"/>
        </w:rPr>
        <w:t>当年生新梢作为外植体</w:t>
      </w:r>
      <w:r w:rsidR="005351FC" w:rsidRPr="002953EB">
        <w:rPr>
          <w:rFonts w:ascii="Times New Roman" w:eastAsia="宋体" w:hAnsi="Times New Roman"/>
          <w:b w:val="0"/>
          <w:color w:val="04010C"/>
          <w:sz w:val="21"/>
        </w:rPr>
        <w:t>，</w:t>
      </w:r>
      <w:r w:rsidR="000E4442" w:rsidRPr="002953EB">
        <w:rPr>
          <w:rFonts w:ascii="Times New Roman" w:eastAsia="宋体" w:hAnsi="Times New Roman"/>
          <w:b w:val="0"/>
          <w:color w:val="04010C"/>
          <w:sz w:val="21"/>
        </w:rPr>
        <w:t>剪去叶片，用自来水和洗洁精溶液充分清洗</w:t>
      </w:r>
      <w:r w:rsidR="008D27A6" w:rsidRPr="002953EB">
        <w:rPr>
          <w:rFonts w:ascii="Times New Roman" w:eastAsia="宋体" w:hAnsi="Times New Roman"/>
          <w:b w:val="0"/>
          <w:color w:val="04010C"/>
          <w:sz w:val="21"/>
        </w:rPr>
        <w:t>干净</w:t>
      </w:r>
      <w:r w:rsidR="000E4442" w:rsidRPr="002953EB">
        <w:rPr>
          <w:rFonts w:ascii="Times New Roman" w:eastAsia="宋体" w:hAnsi="Times New Roman"/>
          <w:b w:val="0"/>
          <w:color w:val="04010C"/>
          <w:sz w:val="21"/>
        </w:rPr>
        <w:t>。将枝条剪成</w:t>
      </w:r>
      <w:r w:rsidR="00703DD5" w:rsidRPr="002953EB">
        <w:rPr>
          <w:rFonts w:ascii="Times New Roman" w:eastAsia="宋体" w:hAnsi="Times New Roman"/>
          <w:b w:val="0"/>
          <w:color w:val="04010C"/>
          <w:sz w:val="21"/>
        </w:rPr>
        <w:t>长</w:t>
      </w:r>
      <w:r w:rsidR="000E4442" w:rsidRPr="002953EB">
        <w:rPr>
          <w:rFonts w:ascii="Times New Roman" w:eastAsia="宋体" w:hAnsi="Times New Roman"/>
          <w:b w:val="0"/>
          <w:color w:val="04010C"/>
          <w:sz w:val="21"/>
        </w:rPr>
        <w:t>3</w:t>
      </w:r>
      <w:r w:rsidR="00154935">
        <w:rPr>
          <w:rFonts w:ascii="Times New Roman" w:eastAsia="宋体" w:hAnsi="Times New Roman"/>
          <w:b w:val="0"/>
          <w:color w:val="04010C"/>
          <w:sz w:val="21"/>
        </w:rPr>
        <w:t>~</w:t>
      </w:r>
      <w:r w:rsidR="000E4442" w:rsidRPr="002953EB">
        <w:rPr>
          <w:rFonts w:ascii="Times New Roman" w:eastAsia="宋体" w:hAnsi="Times New Roman"/>
          <w:b w:val="0"/>
          <w:color w:val="04010C"/>
          <w:sz w:val="21"/>
        </w:rPr>
        <w:t>5</w:t>
      </w:r>
      <w:r w:rsidR="00552EE4" w:rsidRPr="002953EB">
        <w:rPr>
          <w:rFonts w:ascii="Times New Roman" w:eastAsia="宋体" w:hAnsi="Times New Roman"/>
          <w:b w:val="0"/>
          <w:color w:val="04010C"/>
          <w:sz w:val="21"/>
        </w:rPr>
        <w:t xml:space="preserve"> </w:t>
      </w:r>
      <w:r w:rsidR="000E4442" w:rsidRPr="002953EB">
        <w:rPr>
          <w:rFonts w:ascii="Times New Roman" w:eastAsia="宋体" w:hAnsi="Times New Roman"/>
          <w:b w:val="0"/>
          <w:color w:val="04010C"/>
          <w:sz w:val="21"/>
        </w:rPr>
        <w:t>cm</w:t>
      </w:r>
      <w:r w:rsidR="000E4442" w:rsidRPr="002953EB">
        <w:rPr>
          <w:rFonts w:ascii="Times New Roman" w:eastAsia="宋体" w:hAnsi="Times New Roman"/>
          <w:b w:val="0"/>
          <w:color w:val="04010C"/>
          <w:sz w:val="21"/>
        </w:rPr>
        <w:t>的茎段，于超净台内</w:t>
      </w:r>
      <w:r w:rsidR="005351FC" w:rsidRPr="002953EB">
        <w:rPr>
          <w:rFonts w:ascii="Times New Roman" w:eastAsia="宋体" w:hAnsi="Times New Roman"/>
          <w:b w:val="0"/>
          <w:color w:val="04010C"/>
          <w:sz w:val="21"/>
        </w:rPr>
        <w:t>用</w:t>
      </w:r>
      <w:r w:rsidR="005351FC" w:rsidRPr="002953EB">
        <w:rPr>
          <w:rFonts w:ascii="Times New Roman" w:eastAsia="宋体" w:hAnsi="Times New Roman"/>
          <w:b w:val="0"/>
          <w:color w:val="04010C"/>
          <w:sz w:val="21"/>
        </w:rPr>
        <w:t>75</w:t>
      </w:r>
      <w:r w:rsidR="00154935">
        <w:rPr>
          <w:rFonts w:ascii="Times New Roman" w:eastAsia="宋体" w:hAnsi="Times New Roman"/>
          <w:b w:val="0"/>
          <w:color w:val="04010C"/>
          <w:sz w:val="21"/>
        </w:rPr>
        <w:t xml:space="preserve"> </w:t>
      </w:r>
      <w:r w:rsidR="005351FC" w:rsidRPr="002953EB">
        <w:rPr>
          <w:rFonts w:ascii="Times New Roman" w:eastAsia="宋体" w:hAnsi="Times New Roman"/>
          <w:b w:val="0"/>
          <w:color w:val="04010C"/>
          <w:sz w:val="21"/>
        </w:rPr>
        <w:t>%</w:t>
      </w:r>
      <w:r w:rsidR="000E4442" w:rsidRPr="002953EB">
        <w:rPr>
          <w:rFonts w:ascii="Times New Roman" w:eastAsia="宋体" w:hAnsi="Times New Roman"/>
          <w:b w:val="0"/>
          <w:color w:val="04010C"/>
          <w:sz w:val="21"/>
        </w:rPr>
        <w:t>酒精</w:t>
      </w:r>
      <w:r w:rsidR="005351FC" w:rsidRPr="002953EB">
        <w:rPr>
          <w:rFonts w:ascii="Times New Roman" w:eastAsia="宋体" w:hAnsi="Times New Roman"/>
          <w:b w:val="0"/>
          <w:color w:val="04010C"/>
          <w:sz w:val="21"/>
        </w:rPr>
        <w:t>表面消毒</w:t>
      </w:r>
      <w:r w:rsidR="00E94CA2" w:rsidRPr="002953EB">
        <w:rPr>
          <w:rFonts w:ascii="Times New Roman" w:eastAsia="宋体" w:hAnsi="Times New Roman"/>
          <w:b w:val="0"/>
          <w:color w:val="04010C"/>
          <w:sz w:val="21"/>
        </w:rPr>
        <w:t>10</w:t>
      </w:r>
      <w:r w:rsidR="00154935">
        <w:rPr>
          <w:rFonts w:ascii="Times New Roman" w:eastAsia="宋体" w:hAnsi="Times New Roman"/>
          <w:b w:val="0"/>
          <w:color w:val="04010C"/>
          <w:sz w:val="21"/>
        </w:rPr>
        <w:t>~</w:t>
      </w:r>
      <w:r w:rsidR="00E94CA2" w:rsidRPr="002953EB">
        <w:rPr>
          <w:rFonts w:ascii="Times New Roman" w:eastAsia="宋体" w:hAnsi="Times New Roman"/>
          <w:b w:val="0"/>
          <w:color w:val="04010C"/>
          <w:sz w:val="21"/>
        </w:rPr>
        <w:t>30</w:t>
      </w:r>
      <w:r w:rsidR="00552EE4" w:rsidRPr="002953EB">
        <w:rPr>
          <w:rFonts w:ascii="Times New Roman" w:eastAsia="宋体" w:hAnsi="Times New Roman"/>
          <w:b w:val="0"/>
          <w:color w:val="04010C"/>
          <w:sz w:val="21"/>
        </w:rPr>
        <w:t xml:space="preserve"> </w:t>
      </w:r>
      <w:r w:rsidR="005351FC" w:rsidRPr="002953EB">
        <w:rPr>
          <w:rFonts w:ascii="Times New Roman" w:eastAsia="宋体" w:hAnsi="Times New Roman"/>
          <w:b w:val="0"/>
          <w:color w:val="04010C"/>
          <w:sz w:val="21"/>
        </w:rPr>
        <w:t>s</w:t>
      </w:r>
      <w:r w:rsidR="005351FC" w:rsidRPr="002953EB">
        <w:rPr>
          <w:rFonts w:ascii="Times New Roman" w:eastAsia="宋体" w:hAnsi="Times New Roman"/>
          <w:b w:val="0"/>
          <w:color w:val="04010C"/>
          <w:sz w:val="21"/>
        </w:rPr>
        <w:t>，</w:t>
      </w:r>
      <w:r w:rsidR="000E4442" w:rsidRPr="002953EB">
        <w:rPr>
          <w:rFonts w:ascii="Times New Roman" w:eastAsia="宋体" w:hAnsi="Times New Roman"/>
          <w:b w:val="0"/>
          <w:color w:val="04010C"/>
          <w:sz w:val="21"/>
        </w:rPr>
        <w:t>再</w:t>
      </w:r>
      <w:r w:rsidR="005351FC" w:rsidRPr="002953EB">
        <w:rPr>
          <w:rFonts w:ascii="Times New Roman" w:eastAsia="宋体" w:hAnsi="Times New Roman"/>
          <w:b w:val="0"/>
          <w:color w:val="04010C"/>
          <w:sz w:val="21"/>
        </w:rPr>
        <w:t>用</w:t>
      </w:r>
      <w:r w:rsidR="000E4442" w:rsidRPr="002953EB">
        <w:rPr>
          <w:rFonts w:ascii="Times New Roman" w:eastAsia="宋体" w:hAnsi="Times New Roman"/>
          <w:b w:val="0"/>
          <w:color w:val="04010C"/>
          <w:sz w:val="21"/>
        </w:rPr>
        <w:t>1</w:t>
      </w:r>
      <w:r w:rsidR="00DA1FE6">
        <w:rPr>
          <w:rFonts w:ascii="Times New Roman" w:eastAsia="宋体" w:hAnsi="Times New Roman"/>
          <w:b w:val="0"/>
          <w:color w:val="04010C"/>
          <w:sz w:val="21"/>
        </w:rPr>
        <w:t xml:space="preserve"> </w:t>
      </w:r>
      <w:r w:rsidR="005351FC" w:rsidRPr="002953EB">
        <w:rPr>
          <w:rFonts w:ascii="Times New Roman" w:eastAsia="宋体" w:hAnsi="Times New Roman"/>
          <w:b w:val="0"/>
          <w:color w:val="04010C"/>
          <w:sz w:val="21"/>
        </w:rPr>
        <w:t>%</w:t>
      </w:r>
      <w:r w:rsidR="000E4442" w:rsidRPr="002953EB">
        <w:rPr>
          <w:rFonts w:ascii="Times New Roman" w:eastAsia="宋体" w:hAnsi="Times New Roman"/>
          <w:b w:val="0"/>
          <w:color w:val="04010C"/>
          <w:sz w:val="21"/>
        </w:rPr>
        <w:t>的</w:t>
      </w:r>
      <w:r w:rsidR="005351FC" w:rsidRPr="002953EB">
        <w:rPr>
          <w:rFonts w:ascii="Times New Roman" w:eastAsia="宋体" w:hAnsi="Times New Roman"/>
          <w:b w:val="0"/>
          <w:color w:val="04010C"/>
          <w:sz w:val="21"/>
        </w:rPr>
        <w:t>次氯酸钠溶液消毒</w:t>
      </w:r>
      <w:r w:rsidR="00E94CA2" w:rsidRPr="002953EB">
        <w:rPr>
          <w:rFonts w:ascii="Times New Roman" w:eastAsia="宋体" w:hAnsi="Times New Roman"/>
          <w:b w:val="0"/>
          <w:color w:val="04010C"/>
          <w:sz w:val="21"/>
        </w:rPr>
        <w:t>5</w:t>
      </w:r>
      <w:r w:rsidR="00154935">
        <w:rPr>
          <w:rFonts w:ascii="Times New Roman" w:eastAsia="宋体" w:hAnsi="Times New Roman"/>
          <w:b w:val="0"/>
          <w:color w:val="04010C"/>
          <w:sz w:val="21"/>
        </w:rPr>
        <w:t>~</w:t>
      </w:r>
      <w:r w:rsidR="00E94CA2" w:rsidRPr="002953EB">
        <w:rPr>
          <w:rFonts w:ascii="Times New Roman" w:eastAsia="宋体" w:hAnsi="Times New Roman"/>
          <w:b w:val="0"/>
          <w:color w:val="04010C"/>
          <w:sz w:val="21"/>
        </w:rPr>
        <w:t>10</w:t>
      </w:r>
      <w:r w:rsidR="00552EE4" w:rsidRPr="002953EB">
        <w:rPr>
          <w:rFonts w:ascii="Times New Roman" w:eastAsia="宋体" w:hAnsi="Times New Roman"/>
          <w:b w:val="0"/>
          <w:color w:val="04010C"/>
          <w:sz w:val="21"/>
        </w:rPr>
        <w:t xml:space="preserve"> </w:t>
      </w:r>
      <w:r w:rsidR="005351FC" w:rsidRPr="002953EB">
        <w:rPr>
          <w:rFonts w:ascii="Times New Roman" w:eastAsia="宋体" w:hAnsi="Times New Roman"/>
          <w:b w:val="0"/>
          <w:color w:val="04010C"/>
          <w:sz w:val="21"/>
        </w:rPr>
        <w:t>min</w:t>
      </w:r>
      <w:r w:rsidR="005351FC" w:rsidRPr="002953EB">
        <w:rPr>
          <w:rFonts w:ascii="Times New Roman" w:eastAsia="宋体" w:hAnsi="Times New Roman"/>
          <w:b w:val="0"/>
          <w:color w:val="04010C"/>
          <w:sz w:val="21"/>
        </w:rPr>
        <w:t>，</w:t>
      </w:r>
      <w:r w:rsidR="000E4442" w:rsidRPr="002953EB">
        <w:rPr>
          <w:rFonts w:ascii="Times New Roman" w:eastAsia="宋体" w:hAnsi="Times New Roman"/>
          <w:b w:val="0"/>
          <w:color w:val="04010C"/>
          <w:sz w:val="21"/>
        </w:rPr>
        <w:t>最后用</w:t>
      </w:r>
      <w:r w:rsidR="005351FC" w:rsidRPr="002953EB">
        <w:rPr>
          <w:rFonts w:ascii="Times New Roman" w:eastAsia="宋体" w:hAnsi="Times New Roman"/>
          <w:b w:val="0"/>
          <w:color w:val="04010C"/>
          <w:sz w:val="21"/>
        </w:rPr>
        <w:t>无菌水冲洗</w:t>
      </w:r>
      <w:r w:rsidR="00534D02"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000E4442" w:rsidRPr="002953EB">
        <w:rPr>
          <w:rFonts w:ascii="Times New Roman" w:eastAsia="宋体" w:hAnsi="Times New Roman"/>
          <w:b w:val="0"/>
          <w:color w:val="04010C"/>
          <w:sz w:val="21"/>
        </w:rPr>
        <w:t>5</w:t>
      </w:r>
      <w:r w:rsidR="00534D02" w:rsidRPr="002953EB">
        <w:rPr>
          <w:rFonts w:ascii="Times New Roman" w:eastAsia="宋体" w:hAnsi="Times New Roman"/>
          <w:b w:val="0"/>
          <w:color w:val="04010C"/>
          <w:sz w:val="21"/>
        </w:rPr>
        <w:t>次</w:t>
      </w:r>
      <w:r w:rsidR="00D32FA8" w:rsidRPr="002953EB">
        <w:rPr>
          <w:rFonts w:ascii="Times New Roman" w:eastAsia="宋体" w:hAnsi="Times New Roman"/>
          <w:b w:val="0"/>
          <w:color w:val="04010C"/>
          <w:sz w:val="21"/>
        </w:rPr>
        <w:t>。</w:t>
      </w:r>
      <w:r w:rsidR="00534D02" w:rsidRPr="002953EB">
        <w:rPr>
          <w:rFonts w:ascii="Times New Roman" w:eastAsia="宋体" w:hAnsi="Times New Roman"/>
          <w:b w:val="0"/>
          <w:color w:val="04010C"/>
          <w:sz w:val="21"/>
        </w:rPr>
        <w:t>将消毒后的外植体切</w:t>
      </w:r>
      <w:r w:rsidR="00D32FA8" w:rsidRPr="002953EB">
        <w:rPr>
          <w:rFonts w:ascii="Times New Roman" w:eastAsia="宋体" w:hAnsi="Times New Roman"/>
          <w:b w:val="0"/>
          <w:color w:val="04010C"/>
          <w:sz w:val="21"/>
        </w:rPr>
        <w:t>成</w:t>
      </w:r>
      <w:r w:rsidR="00534D02" w:rsidRPr="002953EB">
        <w:rPr>
          <w:rFonts w:ascii="Times New Roman" w:eastAsia="宋体" w:hAnsi="Times New Roman"/>
          <w:b w:val="0"/>
          <w:color w:val="04010C"/>
          <w:sz w:val="21"/>
        </w:rPr>
        <w:t>长</w:t>
      </w:r>
      <w:r w:rsidR="00D32FA8" w:rsidRPr="002953EB">
        <w:rPr>
          <w:rFonts w:ascii="Times New Roman" w:eastAsia="宋体" w:hAnsi="Times New Roman"/>
          <w:b w:val="0"/>
          <w:color w:val="04010C"/>
          <w:sz w:val="21"/>
        </w:rPr>
        <w:t>1.5</w:t>
      </w:r>
      <w:r w:rsidR="00552EE4" w:rsidRPr="002953EB">
        <w:rPr>
          <w:rFonts w:ascii="Times New Roman" w:eastAsia="宋体" w:hAnsi="Times New Roman"/>
          <w:b w:val="0"/>
          <w:color w:val="04010C"/>
          <w:sz w:val="21"/>
        </w:rPr>
        <w:t xml:space="preserve"> </w:t>
      </w:r>
      <w:r w:rsidR="00D32FA8" w:rsidRPr="002953EB">
        <w:rPr>
          <w:rFonts w:ascii="Times New Roman" w:eastAsia="宋体" w:hAnsi="Times New Roman"/>
          <w:b w:val="0"/>
          <w:color w:val="04010C"/>
          <w:sz w:val="21"/>
        </w:rPr>
        <w:t>cm</w:t>
      </w:r>
      <w:r w:rsidR="00D32FA8" w:rsidRPr="002953EB">
        <w:rPr>
          <w:rFonts w:ascii="Times New Roman" w:eastAsia="宋体" w:hAnsi="Times New Roman"/>
          <w:b w:val="0"/>
          <w:color w:val="04010C"/>
          <w:sz w:val="21"/>
        </w:rPr>
        <w:t>的</w:t>
      </w:r>
      <w:r w:rsidR="00534D02" w:rsidRPr="002953EB">
        <w:rPr>
          <w:rFonts w:ascii="Times New Roman" w:eastAsia="宋体" w:hAnsi="Times New Roman"/>
          <w:b w:val="0"/>
          <w:color w:val="04010C"/>
          <w:sz w:val="21"/>
        </w:rPr>
        <w:t>带芽茎段</w:t>
      </w:r>
      <w:r w:rsidR="00D32FA8" w:rsidRPr="002953EB">
        <w:rPr>
          <w:rFonts w:ascii="Times New Roman" w:eastAsia="宋体" w:hAnsi="Times New Roman"/>
          <w:b w:val="0"/>
          <w:color w:val="04010C"/>
          <w:sz w:val="21"/>
        </w:rPr>
        <w:t>，用</w:t>
      </w:r>
      <w:r w:rsidR="00534D02" w:rsidRPr="002953EB">
        <w:rPr>
          <w:rFonts w:ascii="Times New Roman" w:eastAsia="宋体" w:hAnsi="Times New Roman"/>
          <w:b w:val="0"/>
          <w:color w:val="04010C"/>
          <w:sz w:val="21"/>
        </w:rPr>
        <w:t>无菌</w:t>
      </w:r>
      <w:r w:rsidR="005351FC" w:rsidRPr="002953EB">
        <w:rPr>
          <w:rFonts w:ascii="Times New Roman" w:eastAsia="宋体" w:hAnsi="Times New Roman"/>
          <w:b w:val="0"/>
          <w:color w:val="04010C"/>
          <w:sz w:val="21"/>
        </w:rPr>
        <w:t>滤纸吸干</w:t>
      </w:r>
      <w:r w:rsidR="006B1C85" w:rsidRPr="002953EB">
        <w:rPr>
          <w:rFonts w:ascii="Times New Roman" w:eastAsia="宋体" w:hAnsi="Times New Roman"/>
          <w:b w:val="0"/>
          <w:color w:val="04010C"/>
          <w:sz w:val="21"/>
        </w:rPr>
        <w:t>其表面的</w:t>
      </w:r>
      <w:r w:rsidR="005351FC" w:rsidRPr="002953EB">
        <w:rPr>
          <w:rFonts w:ascii="Times New Roman" w:eastAsia="宋体" w:hAnsi="Times New Roman"/>
          <w:b w:val="0"/>
          <w:color w:val="04010C"/>
          <w:sz w:val="21"/>
        </w:rPr>
        <w:t>水分后</w:t>
      </w:r>
      <w:r w:rsidR="006B1C85" w:rsidRPr="002953EB">
        <w:rPr>
          <w:rFonts w:ascii="Times New Roman" w:eastAsia="宋体" w:hAnsi="Times New Roman"/>
          <w:b w:val="0"/>
          <w:color w:val="04010C"/>
          <w:sz w:val="21"/>
        </w:rPr>
        <w:t>，</w:t>
      </w:r>
      <w:r w:rsidR="00E94CA2" w:rsidRPr="002953EB">
        <w:rPr>
          <w:rFonts w:ascii="Times New Roman" w:eastAsia="宋体" w:hAnsi="Times New Roman"/>
          <w:b w:val="0"/>
          <w:color w:val="04010C"/>
          <w:sz w:val="21"/>
        </w:rPr>
        <w:t>接种至初分化培养基中</w:t>
      </w:r>
      <w:r w:rsidR="00E65CF7" w:rsidRPr="002953EB">
        <w:rPr>
          <w:rFonts w:ascii="Times New Roman" w:eastAsia="宋体" w:hAnsi="Times New Roman"/>
          <w:b w:val="0"/>
          <w:color w:val="04010C"/>
          <w:sz w:val="21"/>
        </w:rPr>
        <w:t>，诱导茎段腋芽萌发</w:t>
      </w:r>
      <w:r w:rsidR="005351FC" w:rsidRPr="002953EB">
        <w:rPr>
          <w:rFonts w:ascii="Times New Roman" w:eastAsia="宋体" w:hAnsi="Times New Roman"/>
          <w:b w:val="0"/>
          <w:color w:val="04010C"/>
          <w:sz w:val="21"/>
        </w:rPr>
        <w:t>。</w:t>
      </w:r>
      <w:r w:rsidR="00E65CF7" w:rsidRPr="002953EB">
        <w:rPr>
          <w:rFonts w:ascii="Times New Roman" w:eastAsia="宋体" w:hAnsi="Times New Roman"/>
          <w:b w:val="0"/>
          <w:color w:val="04010C"/>
          <w:sz w:val="21"/>
        </w:rPr>
        <w:t>4</w:t>
      </w:r>
      <w:r w:rsidR="00E65CF7" w:rsidRPr="002953EB">
        <w:rPr>
          <w:rFonts w:ascii="Times New Roman" w:eastAsia="宋体" w:hAnsi="Times New Roman"/>
          <w:b w:val="0"/>
          <w:color w:val="04010C"/>
          <w:sz w:val="21"/>
        </w:rPr>
        <w:t>周后萌发的腋芽</w:t>
      </w:r>
      <w:r w:rsidR="00D477F0" w:rsidRPr="002953EB">
        <w:rPr>
          <w:rFonts w:ascii="Times New Roman" w:eastAsia="宋体" w:hAnsi="Times New Roman"/>
          <w:b w:val="0"/>
          <w:color w:val="04010C"/>
          <w:sz w:val="21"/>
        </w:rPr>
        <w:t>切下，</w:t>
      </w:r>
      <w:r w:rsidR="006B1C85" w:rsidRPr="002953EB">
        <w:rPr>
          <w:rFonts w:ascii="Times New Roman" w:eastAsia="宋体" w:hAnsi="Times New Roman"/>
          <w:b w:val="0"/>
          <w:color w:val="04010C"/>
          <w:sz w:val="21"/>
        </w:rPr>
        <w:t>置于</w:t>
      </w:r>
      <w:r w:rsidR="00E25F31" w:rsidRPr="002953EB">
        <w:rPr>
          <w:rFonts w:ascii="Times New Roman" w:eastAsia="宋体" w:hAnsi="Times New Roman"/>
          <w:b w:val="0"/>
          <w:color w:val="04010C"/>
          <w:sz w:val="21"/>
        </w:rPr>
        <w:t>增殖培养基中</w:t>
      </w:r>
      <w:r w:rsidR="006B1C85" w:rsidRPr="002953EB">
        <w:rPr>
          <w:rFonts w:ascii="Times New Roman" w:eastAsia="宋体" w:hAnsi="Times New Roman"/>
          <w:b w:val="0"/>
          <w:color w:val="04010C"/>
          <w:sz w:val="21"/>
        </w:rPr>
        <w:t>进行继代培养，每</w:t>
      </w:r>
      <w:r w:rsidR="006B1C85"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00D477F0" w:rsidRPr="002953EB">
        <w:rPr>
          <w:rFonts w:ascii="Times New Roman" w:eastAsia="宋体" w:hAnsi="Times New Roman"/>
          <w:b w:val="0"/>
          <w:color w:val="04010C"/>
          <w:sz w:val="21"/>
        </w:rPr>
        <w:t>6</w:t>
      </w:r>
      <w:r w:rsidR="006B1C85" w:rsidRPr="002953EB">
        <w:rPr>
          <w:rFonts w:ascii="Times New Roman" w:eastAsia="宋体" w:hAnsi="Times New Roman"/>
          <w:b w:val="0"/>
          <w:color w:val="04010C"/>
          <w:sz w:val="21"/>
        </w:rPr>
        <w:t>周继代一次。</w:t>
      </w:r>
      <w:r w:rsidR="005351FC" w:rsidRPr="002953EB">
        <w:rPr>
          <w:rFonts w:ascii="Times New Roman" w:eastAsia="宋体" w:hAnsi="Times New Roman"/>
          <w:b w:val="0"/>
          <w:color w:val="04010C"/>
          <w:sz w:val="21"/>
        </w:rPr>
        <w:t>培养温度</w:t>
      </w:r>
      <w:r w:rsidR="005351FC" w:rsidRPr="002953EB">
        <w:rPr>
          <w:rFonts w:ascii="Times New Roman" w:eastAsia="宋体" w:hAnsi="Times New Roman"/>
          <w:b w:val="0"/>
          <w:color w:val="04010C"/>
          <w:sz w:val="21"/>
        </w:rPr>
        <w:t>2</w:t>
      </w:r>
      <w:r w:rsidR="00FB78E6" w:rsidRPr="002953EB">
        <w:rPr>
          <w:rFonts w:ascii="Times New Roman" w:eastAsia="宋体" w:hAnsi="Times New Roman"/>
          <w:b w:val="0"/>
          <w:color w:val="04010C"/>
          <w:sz w:val="21"/>
        </w:rPr>
        <w:t>4</w:t>
      </w:r>
      <w:r w:rsidR="00E65CF7" w:rsidRPr="002953EB">
        <w:rPr>
          <w:rFonts w:ascii="Times New Roman" w:eastAsia="宋体" w:hAnsi="Times New Roman"/>
          <w:b w:val="0"/>
          <w:color w:val="04010C"/>
          <w:sz w:val="21"/>
        </w:rPr>
        <w:t>℃</w:t>
      </w:r>
      <w:r w:rsidR="009A7914">
        <w:rPr>
          <w:rFonts w:ascii="Times New Roman" w:eastAsia="宋体" w:hAnsi="Times New Roman"/>
          <w:b w:val="0"/>
          <w:color w:val="04010C"/>
          <w:sz w:val="21"/>
        </w:rPr>
        <w:t xml:space="preserve"> </w:t>
      </w:r>
      <w:r w:rsidR="00E65CF7" w:rsidRPr="002953EB">
        <w:rPr>
          <w:rFonts w:ascii="Times New Roman" w:eastAsia="宋体" w:hAnsi="Times New Roman"/>
          <w:b w:val="0"/>
          <w:color w:val="04010C"/>
          <w:sz w:val="21"/>
        </w:rPr>
        <w:t>±</w:t>
      </w:r>
      <w:r w:rsidR="009A7914">
        <w:rPr>
          <w:rFonts w:ascii="Times New Roman" w:eastAsia="宋体" w:hAnsi="Times New Roman"/>
          <w:b w:val="0"/>
          <w:color w:val="04010C"/>
          <w:sz w:val="21"/>
        </w:rPr>
        <w:t xml:space="preserve"> </w:t>
      </w:r>
      <w:r w:rsidR="00340A60" w:rsidRPr="002953EB">
        <w:rPr>
          <w:rFonts w:ascii="Times New Roman" w:eastAsia="宋体" w:hAnsi="Times New Roman"/>
          <w:b w:val="0"/>
          <w:color w:val="04010C"/>
          <w:sz w:val="21"/>
        </w:rPr>
        <w:t>2</w:t>
      </w:r>
      <w:r w:rsidR="005351FC" w:rsidRPr="002953EB">
        <w:rPr>
          <w:rFonts w:ascii="Times New Roman" w:eastAsia="宋体" w:hAnsi="Times New Roman"/>
          <w:b w:val="0"/>
          <w:color w:val="04010C"/>
          <w:sz w:val="21"/>
        </w:rPr>
        <w:t>℃</w:t>
      </w:r>
      <w:r w:rsidR="006B1C85" w:rsidRPr="002953EB">
        <w:rPr>
          <w:rFonts w:ascii="Times New Roman" w:eastAsia="宋体" w:hAnsi="Times New Roman"/>
          <w:b w:val="0"/>
          <w:color w:val="04010C"/>
          <w:sz w:val="21"/>
        </w:rPr>
        <w:t>，</w:t>
      </w:r>
      <w:r w:rsidR="00B331AF" w:rsidRPr="002953EB">
        <w:rPr>
          <w:rFonts w:ascii="Times New Roman" w:eastAsia="宋体" w:hAnsi="Times New Roman"/>
          <w:b w:val="0"/>
          <w:color w:val="04010C"/>
          <w:sz w:val="21"/>
        </w:rPr>
        <w:t>光照强度</w:t>
      </w:r>
      <w:r w:rsidR="00C62679" w:rsidRPr="002953EB">
        <w:rPr>
          <w:rFonts w:ascii="Times New Roman" w:eastAsia="宋体" w:hAnsi="Times New Roman"/>
          <w:b w:val="0"/>
          <w:color w:val="04010C"/>
          <w:sz w:val="21"/>
        </w:rPr>
        <w:t>30</w:t>
      </w:r>
      <w:r w:rsidR="00B331AF" w:rsidRPr="002953EB">
        <w:rPr>
          <w:rFonts w:ascii="Times New Roman" w:eastAsia="宋体" w:hAnsi="Times New Roman"/>
          <w:b w:val="0"/>
          <w:color w:val="04010C"/>
          <w:sz w:val="21"/>
        </w:rPr>
        <w:t xml:space="preserve">00 </w:t>
      </w:r>
      <w:r w:rsidR="00930175" w:rsidRPr="002953EB">
        <w:rPr>
          <w:rFonts w:ascii="Times New Roman" w:eastAsia="宋体" w:hAnsi="Times New Roman"/>
          <w:b w:val="0"/>
          <w:color w:val="04010C"/>
          <w:sz w:val="21"/>
        </w:rPr>
        <w:t>l</w:t>
      </w:r>
      <w:r w:rsidR="00B331AF" w:rsidRPr="002953EB">
        <w:rPr>
          <w:rFonts w:ascii="Times New Roman" w:eastAsia="宋体" w:hAnsi="Times New Roman"/>
          <w:b w:val="0"/>
          <w:color w:val="04010C"/>
          <w:sz w:val="21"/>
        </w:rPr>
        <w:t>x</w:t>
      </w:r>
      <w:r w:rsidR="00B331AF" w:rsidRPr="002953EB">
        <w:rPr>
          <w:rFonts w:ascii="Times New Roman" w:eastAsia="宋体" w:hAnsi="Times New Roman"/>
          <w:b w:val="0"/>
          <w:color w:val="04010C"/>
          <w:sz w:val="21"/>
        </w:rPr>
        <w:t>，</w:t>
      </w:r>
      <w:r w:rsidR="005351FC" w:rsidRPr="002953EB">
        <w:rPr>
          <w:rFonts w:ascii="Times New Roman" w:eastAsia="宋体" w:hAnsi="Times New Roman"/>
          <w:b w:val="0"/>
          <w:color w:val="04010C"/>
          <w:sz w:val="21"/>
        </w:rPr>
        <w:t>光照时间</w:t>
      </w:r>
      <w:r w:rsidR="005351FC" w:rsidRPr="002953EB">
        <w:rPr>
          <w:rFonts w:ascii="Times New Roman" w:eastAsia="宋体" w:hAnsi="Times New Roman"/>
          <w:b w:val="0"/>
          <w:color w:val="04010C"/>
          <w:sz w:val="21"/>
        </w:rPr>
        <w:t>16</w:t>
      </w:r>
      <w:r w:rsidR="00552EE4" w:rsidRPr="002953EB">
        <w:rPr>
          <w:rFonts w:ascii="Times New Roman" w:eastAsia="宋体" w:hAnsi="Times New Roman"/>
          <w:b w:val="0"/>
          <w:color w:val="04010C"/>
          <w:sz w:val="21"/>
        </w:rPr>
        <w:t xml:space="preserve"> </w:t>
      </w:r>
      <w:r w:rsidR="005351FC" w:rsidRPr="002953EB">
        <w:rPr>
          <w:rFonts w:ascii="Times New Roman" w:eastAsia="宋体" w:hAnsi="Times New Roman"/>
          <w:b w:val="0"/>
          <w:color w:val="04010C"/>
          <w:sz w:val="21"/>
        </w:rPr>
        <w:t>h</w:t>
      </w:r>
      <w:r w:rsidR="00B331AF" w:rsidRPr="002953EB">
        <w:rPr>
          <w:rFonts w:ascii="Times New Roman" w:eastAsia="宋体" w:hAnsi="Times New Roman"/>
          <w:b w:val="0"/>
          <w:color w:val="04010C"/>
          <w:sz w:val="21"/>
        </w:rPr>
        <w:t>/</w:t>
      </w:r>
      <w:r w:rsidR="005351FC" w:rsidRPr="002953EB">
        <w:rPr>
          <w:rFonts w:ascii="Times New Roman" w:eastAsia="宋体" w:hAnsi="Times New Roman"/>
          <w:b w:val="0"/>
          <w:color w:val="04010C"/>
          <w:sz w:val="21"/>
        </w:rPr>
        <w:t>d</w:t>
      </w:r>
      <w:r w:rsidR="005351FC" w:rsidRPr="002953EB">
        <w:rPr>
          <w:rFonts w:ascii="Times New Roman" w:eastAsia="宋体" w:hAnsi="Times New Roman"/>
          <w:b w:val="0"/>
          <w:color w:val="04010C"/>
          <w:sz w:val="21"/>
        </w:rPr>
        <w:t>。</w:t>
      </w:r>
    </w:p>
    <w:p w:rsidR="007D6DFD" w:rsidRPr="002953EB" w:rsidRDefault="00142846" w:rsidP="002953EB">
      <w:pPr>
        <w:pStyle w:val="a6"/>
        <w:spacing w:before="0" w:beforeAutospacing="0" w:after="0" w:afterAutospacing="0" w:line="440" w:lineRule="exact"/>
        <w:jc w:val="both"/>
        <w:rPr>
          <w:rFonts w:ascii="Times New Roman" w:eastAsia="宋体" w:hAnsi="Times New Roman"/>
          <w:color w:val="04010C"/>
          <w:sz w:val="21"/>
        </w:rPr>
      </w:pPr>
      <w:r w:rsidRPr="002953EB">
        <w:rPr>
          <w:rFonts w:ascii="Times New Roman" w:eastAsia="宋体" w:hAnsi="Times New Roman"/>
          <w:color w:val="04010C"/>
          <w:sz w:val="21"/>
        </w:rPr>
        <w:t>4.3</w:t>
      </w:r>
      <w:r w:rsidR="007D6DFD" w:rsidRPr="002953EB">
        <w:rPr>
          <w:rFonts w:ascii="Times New Roman" w:eastAsia="宋体" w:hAnsi="Times New Roman"/>
          <w:color w:val="04010C"/>
          <w:sz w:val="21"/>
        </w:rPr>
        <w:t xml:space="preserve">.3 </w:t>
      </w:r>
      <w:r w:rsidR="007D6DFD" w:rsidRPr="002953EB">
        <w:rPr>
          <w:rFonts w:ascii="Times New Roman" w:eastAsia="宋体" w:hAnsi="Times New Roman"/>
          <w:color w:val="04010C"/>
          <w:sz w:val="21"/>
        </w:rPr>
        <w:t>病毒的脱除</w:t>
      </w:r>
    </w:p>
    <w:p w:rsidR="00340A60" w:rsidRPr="002953EB" w:rsidRDefault="00142846" w:rsidP="002953EB">
      <w:pPr>
        <w:pStyle w:val="a6"/>
        <w:spacing w:before="0" w:beforeAutospacing="0" w:after="0" w:afterAutospacing="0" w:line="440" w:lineRule="exact"/>
        <w:jc w:val="both"/>
        <w:rPr>
          <w:rFonts w:ascii="Times New Roman" w:eastAsia="宋体" w:hAnsi="Times New Roman"/>
          <w:color w:val="04010C"/>
          <w:sz w:val="21"/>
        </w:rPr>
      </w:pPr>
      <w:r w:rsidRPr="002953EB">
        <w:rPr>
          <w:rFonts w:ascii="Times New Roman" w:eastAsia="宋体" w:hAnsi="Times New Roman"/>
          <w:color w:val="04010C"/>
          <w:sz w:val="21"/>
        </w:rPr>
        <w:t>4.3</w:t>
      </w:r>
      <w:r w:rsidR="00340A60" w:rsidRPr="002953EB">
        <w:rPr>
          <w:rFonts w:ascii="Times New Roman" w:eastAsia="宋体" w:hAnsi="Times New Roman"/>
          <w:color w:val="04010C"/>
          <w:sz w:val="21"/>
        </w:rPr>
        <w:t>.</w:t>
      </w:r>
      <w:r w:rsidR="007D6DFD" w:rsidRPr="002953EB">
        <w:rPr>
          <w:rFonts w:ascii="Times New Roman" w:eastAsia="宋体" w:hAnsi="Times New Roman"/>
          <w:color w:val="04010C"/>
          <w:sz w:val="21"/>
        </w:rPr>
        <w:t>3.1</w:t>
      </w:r>
      <w:r w:rsidR="00340A60" w:rsidRPr="002953EB">
        <w:rPr>
          <w:rFonts w:ascii="Times New Roman" w:eastAsia="宋体" w:hAnsi="Times New Roman"/>
          <w:color w:val="04010C"/>
          <w:sz w:val="21"/>
        </w:rPr>
        <w:t xml:space="preserve"> </w:t>
      </w:r>
      <w:r w:rsidR="00340A60" w:rsidRPr="002953EB">
        <w:rPr>
          <w:rFonts w:ascii="Times New Roman" w:eastAsia="宋体" w:hAnsi="Times New Roman"/>
          <w:color w:val="04010C"/>
          <w:sz w:val="21"/>
        </w:rPr>
        <w:t>茎尖培养脱毒</w:t>
      </w:r>
    </w:p>
    <w:p w:rsidR="00910E4C" w:rsidRPr="002953EB" w:rsidRDefault="00EE3DFC"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以</w:t>
      </w:r>
      <w:r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6</w:t>
      </w:r>
      <w:r w:rsidRPr="002953EB">
        <w:rPr>
          <w:rFonts w:ascii="Times New Roman" w:eastAsia="宋体" w:hAnsi="Times New Roman"/>
          <w:b w:val="0"/>
          <w:color w:val="04010C"/>
          <w:sz w:val="21"/>
        </w:rPr>
        <w:t>周苗龄的猕猴桃带毒试管苗为材料，</w:t>
      </w:r>
      <w:r w:rsidR="00340A60" w:rsidRPr="002953EB">
        <w:rPr>
          <w:rFonts w:ascii="Times New Roman" w:eastAsia="宋体" w:hAnsi="Times New Roman"/>
          <w:b w:val="0"/>
          <w:color w:val="04010C"/>
          <w:sz w:val="21"/>
        </w:rPr>
        <w:t>于超净工作台中在体式显微镜下</w:t>
      </w:r>
      <w:r w:rsidRPr="002953EB">
        <w:rPr>
          <w:rFonts w:ascii="Times New Roman" w:eastAsia="宋体" w:hAnsi="Times New Roman"/>
          <w:b w:val="0"/>
          <w:color w:val="04010C"/>
          <w:sz w:val="21"/>
        </w:rPr>
        <w:t>切</w:t>
      </w:r>
      <w:r w:rsidR="00340A60" w:rsidRPr="002953EB">
        <w:rPr>
          <w:rFonts w:ascii="Times New Roman" w:eastAsia="宋体" w:hAnsi="Times New Roman"/>
          <w:b w:val="0"/>
          <w:color w:val="04010C"/>
          <w:sz w:val="21"/>
        </w:rPr>
        <w:t>取</w:t>
      </w:r>
      <w:r w:rsidR="00340A60" w:rsidRPr="002953EB">
        <w:rPr>
          <w:rFonts w:ascii="Times New Roman" w:eastAsia="宋体" w:hAnsi="Times New Roman"/>
          <w:b w:val="0"/>
          <w:color w:val="04010C"/>
          <w:sz w:val="21"/>
        </w:rPr>
        <w:t>0.2</w:t>
      </w:r>
      <w:r w:rsidR="00154935">
        <w:rPr>
          <w:rFonts w:ascii="Times New Roman" w:eastAsia="宋体" w:hAnsi="Times New Roman"/>
          <w:b w:val="0"/>
          <w:color w:val="04010C"/>
          <w:sz w:val="21"/>
        </w:rPr>
        <w:t>~</w:t>
      </w:r>
      <w:r w:rsidR="00340A60" w:rsidRPr="002953EB">
        <w:rPr>
          <w:rFonts w:ascii="Times New Roman" w:eastAsia="宋体" w:hAnsi="Times New Roman"/>
          <w:b w:val="0"/>
          <w:color w:val="04010C"/>
          <w:sz w:val="21"/>
        </w:rPr>
        <w:t>0.5</w:t>
      </w:r>
      <w:r w:rsidR="00552EE4" w:rsidRPr="002953EB">
        <w:rPr>
          <w:rFonts w:ascii="Times New Roman" w:eastAsia="宋体" w:hAnsi="Times New Roman"/>
          <w:b w:val="0"/>
          <w:color w:val="04010C"/>
          <w:sz w:val="21"/>
        </w:rPr>
        <w:t xml:space="preserve"> </w:t>
      </w:r>
      <w:r w:rsidR="00340A60" w:rsidRPr="002953EB">
        <w:rPr>
          <w:rFonts w:ascii="Times New Roman" w:eastAsia="宋体" w:hAnsi="Times New Roman"/>
          <w:b w:val="0"/>
          <w:color w:val="04010C"/>
          <w:sz w:val="21"/>
        </w:rPr>
        <w:t>mm</w:t>
      </w:r>
      <w:r w:rsidR="00B331AF" w:rsidRPr="002953EB">
        <w:rPr>
          <w:rFonts w:ascii="Times New Roman" w:eastAsia="宋体" w:hAnsi="Times New Roman"/>
          <w:b w:val="0"/>
          <w:color w:val="04010C"/>
          <w:sz w:val="21"/>
        </w:rPr>
        <w:t>的</w:t>
      </w:r>
      <w:r w:rsidR="00340A60" w:rsidRPr="002953EB">
        <w:rPr>
          <w:rFonts w:ascii="Times New Roman" w:eastAsia="宋体" w:hAnsi="Times New Roman"/>
          <w:b w:val="0"/>
          <w:color w:val="04010C"/>
          <w:sz w:val="21"/>
        </w:rPr>
        <w:t>茎尖，</w:t>
      </w:r>
      <w:r w:rsidR="00925390" w:rsidRPr="002953EB">
        <w:rPr>
          <w:rFonts w:ascii="Times New Roman" w:eastAsia="宋体" w:hAnsi="Times New Roman"/>
          <w:b w:val="0"/>
          <w:color w:val="04010C"/>
          <w:sz w:val="21"/>
        </w:rPr>
        <w:t>将其转接至</w:t>
      </w:r>
      <w:r w:rsidRPr="002953EB">
        <w:rPr>
          <w:rFonts w:ascii="Times New Roman" w:eastAsia="宋体" w:hAnsi="Times New Roman"/>
          <w:b w:val="0"/>
          <w:color w:val="04010C"/>
          <w:sz w:val="21"/>
        </w:rPr>
        <w:t>含</w:t>
      </w:r>
      <w:r w:rsidR="003152E9" w:rsidRPr="002953EB">
        <w:rPr>
          <w:rFonts w:ascii="Times New Roman" w:eastAsia="宋体" w:hAnsi="Times New Roman"/>
          <w:b w:val="0"/>
          <w:color w:val="04010C"/>
          <w:sz w:val="21"/>
        </w:rPr>
        <w:t>增殖</w:t>
      </w:r>
      <w:r w:rsidR="00925390" w:rsidRPr="002953EB">
        <w:rPr>
          <w:rFonts w:ascii="Times New Roman" w:eastAsia="宋体" w:hAnsi="Times New Roman"/>
          <w:b w:val="0"/>
          <w:color w:val="04010C"/>
          <w:sz w:val="21"/>
        </w:rPr>
        <w:t>培养基</w:t>
      </w:r>
      <w:r w:rsidRPr="002953EB">
        <w:rPr>
          <w:rFonts w:ascii="Times New Roman" w:eastAsia="宋体" w:hAnsi="Times New Roman"/>
          <w:b w:val="0"/>
          <w:color w:val="04010C"/>
          <w:sz w:val="21"/>
        </w:rPr>
        <w:t>的培养皿</w:t>
      </w:r>
      <w:r w:rsidR="00B331AF" w:rsidRPr="002953EB">
        <w:rPr>
          <w:rFonts w:ascii="Times New Roman" w:eastAsia="宋体" w:hAnsi="Times New Roman"/>
          <w:b w:val="0"/>
          <w:color w:val="04010C"/>
          <w:sz w:val="21"/>
        </w:rPr>
        <w:t>中</w:t>
      </w:r>
      <w:r w:rsidR="00925390" w:rsidRPr="002953EB">
        <w:rPr>
          <w:rFonts w:ascii="Times New Roman" w:eastAsia="宋体" w:hAnsi="Times New Roman"/>
          <w:b w:val="0"/>
          <w:color w:val="04010C"/>
          <w:sz w:val="21"/>
        </w:rPr>
        <w:t>培养</w:t>
      </w:r>
      <w:r w:rsidR="003152E9" w:rsidRPr="002953EB">
        <w:rPr>
          <w:rFonts w:ascii="Times New Roman" w:eastAsia="宋体" w:hAnsi="Times New Roman"/>
          <w:b w:val="0"/>
          <w:color w:val="04010C"/>
          <w:sz w:val="21"/>
        </w:rPr>
        <w:t>，每</w:t>
      </w:r>
      <w:r w:rsidR="003152E9" w:rsidRPr="002953EB">
        <w:rPr>
          <w:rFonts w:ascii="Times New Roman" w:eastAsia="宋体" w:hAnsi="Times New Roman"/>
          <w:b w:val="0"/>
          <w:color w:val="04010C"/>
          <w:sz w:val="21"/>
        </w:rPr>
        <w:t>4</w:t>
      </w:r>
      <w:r w:rsidR="003152E9" w:rsidRPr="002953EB">
        <w:rPr>
          <w:rFonts w:ascii="Times New Roman" w:eastAsia="宋体" w:hAnsi="Times New Roman"/>
          <w:b w:val="0"/>
          <w:color w:val="04010C"/>
          <w:sz w:val="21"/>
        </w:rPr>
        <w:t>周继代一次</w:t>
      </w:r>
      <w:r w:rsidR="00925390" w:rsidRPr="002953EB">
        <w:rPr>
          <w:rFonts w:ascii="Times New Roman" w:eastAsia="宋体" w:hAnsi="Times New Roman"/>
          <w:b w:val="0"/>
          <w:color w:val="04010C"/>
          <w:sz w:val="21"/>
        </w:rPr>
        <w:t>。当茎尖长成</w:t>
      </w:r>
      <w:r w:rsidR="00834AAC" w:rsidRPr="002953EB">
        <w:rPr>
          <w:rFonts w:ascii="Times New Roman" w:eastAsia="宋体" w:hAnsi="Times New Roman"/>
          <w:b w:val="0"/>
          <w:color w:val="04010C"/>
          <w:sz w:val="21"/>
        </w:rPr>
        <w:t>小植株时转至</w:t>
      </w:r>
      <w:r w:rsidR="003152E9" w:rsidRPr="002953EB">
        <w:rPr>
          <w:rFonts w:ascii="Times New Roman" w:eastAsia="宋体" w:hAnsi="Times New Roman"/>
          <w:b w:val="0"/>
          <w:color w:val="04010C"/>
          <w:sz w:val="21"/>
        </w:rPr>
        <w:t>含增殖培养基的组培瓶中继续培养。</w:t>
      </w:r>
    </w:p>
    <w:p w:rsidR="0059757A" w:rsidRPr="002953EB" w:rsidRDefault="00142846" w:rsidP="00F10488">
      <w:pPr>
        <w:pStyle w:val="a6"/>
        <w:spacing w:before="0" w:beforeAutospacing="0" w:after="0" w:afterAutospacing="0" w:line="440" w:lineRule="exact"/>
        <w:jc w:val="both"/>
        <w:rPr>
          <w:rFonts w:ascii="Times New Roman" w:eastAsia="宋体" w:hAnsi="Times New Roman"/>
          <w:color w:val="04010C"/>
          <w:sz w:val="21"/>
        </w:rPr>
      </w:pPr>
      <w:r w:rsidRPr="002953EB">
        <w:rPr>
          <w:rFonts w:ascii="Times New Roman" w:eastAsia="宋体" w:hAnsi="Times New Roman"/>
          <w:color w:val="04010C"/>
          <w:sz w:val="21"/>
        </w:rPr>
        <w:t>4.3</w:t>
      </w:r>
      <w:r w:rsidR="0059757A" w:rsidRPr="002953EB">
        <w:rPr>
          <w:rFonts w:ascii="Times New Roman" w:eastAsia="宋体" w:hAnsi="Times New Roman"/>
          <w:color w:val="04010C"/>
          <w:sz w:val="21"/>
        </w:rPr>
        <w:t>.</w:t>
      </w:r>
      <w:r w:rsidR="00C104CE" w:rsidRPr="002953EB">
        <w:rPr>
          <w:rFonts w:ascii="Times New Roman" w:eastAsia="宋体" w:hAnsi="Times New Roman"/>
          <w:color w:val="04010C"/>
          <w:sz w:val="21"/>
        </w:rPr>
        <w:t>3</w:t>
      </w:r>
      <w:r w:rsidR="007D6DFD" w:rsidRPr="002953EB">
        <w:rPr>
          <w:rFonts w:ascii="Times New Roman" w:eastAsia="宋体" w:hAnsi="Times New Roman"/>
          <w:color w:val="04010C"/>
          <w:sz w:val="21"/>
        </w:rPr>
        <w:t>.2</w:t>
      </w:r>
      <w:r w:rsidR="00C104CE" w:rsidRPr="002953EB">
        <w:rPr>
          <w:rFonts w:ascii="Times New Roman" w:eastAsia="宋体" w:hAnsi="Times New Roman"/>
          <w:color w:val="04010C"/>
          <w:sz w:val="21"/>
        </w:rPr>
        <w:t>茎尖</w:t>
      </w:r>
      <w:r w:rsidR="0059757A" w:rsidRPr="002953EB">
        <w:rPr>
          <w:rFonts w:ascii="Times New Roman" w:eastAsia="宋体" w:hAnsi="Times New Roman"/>
          <w:color w:val="04010C"/>
          <w:sz w:val="21"/>
        </w:rPr>
        <w:t>超低温疗法脱毒</w:t>
      </w:r>
    </w:p>
    <w:p w:rsidR="008F5234" w:rsidRPr="002953EB" w:rsidRDefault="008F5234"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bookmarkStart w:id="8" w:name="_Hlk91408502"/>
      <w:r w:rsidRPr="002953EB">
        <w:rPr>
          <w:rFonts w:ascii="Times New Roman" w:eastAsia="宋体" w:hAnsi="Times New Roman"/>
          <w:b w:val="0"/>
          <w:color w:val="04010C"/>
          <w:sz w:val="21"/>
        </w:rPr>
        <w:t>以</w:t>
      </w:r>
      <w:r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00C104CE" w:rsidRPr="002953EB">
        <w:rPr>
          <w:rFonts w:ascii="Times New Roman" w:eastAsia="宋体" w:hAnsi="Times New Roman"/>
          <w:b w:val="0"/>
          <w:color w:val="04010C"/>
          <w:sz w:val="21"/>
        </w:rPr>
        <w:t>6</w:t>
      </w:r>
      <w:r w:rsidRPr="002953EB">
        <w:rPr>
          <w:rFonts w:ascii="Times New Roman" w:eastAsia="宋体" w:hAnsi="Times New Roman"/>
          <w:b w:val="0"/>
          <w:color w:val="04010C"/>
          <w:sz w:val="21"/>
        </w:rPr>
        <w:t>周苗龄</w:t>
      </w:r>
      <w:r w:rsidR="00EE3DFC" w:rsidRPr="002953EB">
        <w:rPr>
          <w:rFonts w:ascii="Times New Roman" w:eastAsia="宋体" w:hAnsi="Times New Roman"/>
          <w:b w:val="0"/>
          <w:color w:val="04010C"/>
          <w:sz w:val="21"/>
        </w:rPr>
        <w:t>的</w:t>
      </w:r>
      <w:r w:rsidRPr="002953EB">
        <w:rPr>
          <w:rFonts w:ascii="Times New Roman" w:eastAsia="宋体" w:hAnsi="Times New Roman"/>
          <w:b w:val="0"/>
          <w:color w:val="04010C"/>
          <w:sz w:val="21"/>
        </w:rPr>
        <w:t>猕猴桃</w:t>
      </w:r>
      <w:r w:rsidR="00C104CE" w:rsidRPr="002953EB">
        <w:rPr>
          <w:rFonts w:ascii="Times New Roman" w:eastAsia="宋体" w:hAnsi="Times New Roman"/>
          <w:b w:val="0"/>
          <w:color w:val="04010C"/>
          <w:sz w:val="21"/>
        </w:rPr>
        <w:t>带毒</w:t>
      </w:r>
      <w:r w:rsidRPr="002953EB">
        <w:rPr>
          <w:rFonts w:ascii="Times New Roman" w:eastAsia="宋体" w:hAnsi="Times New Roman"/>
          <w:b w:val="0"/>
          <w:color w:val="04010C"/>
          <w:sz w:val="21"/>
        </w:rPr>
        <w:t>试管苗为材料</w:t>
      </w:r>
      <w:bookmarkEnd w:id="8"/>
      <w:r w:rsidRPr="002953EB">
        <w:rPr>
          <w:rFonts w:ascii="Times New Roman" w:eastAsia="宋体" w:hAnsi="Times New Roman"/>
          <w:b w:val="0"/>
          <w:color w:val="04010C"/>
          <w:sz w:val="21"/>
        </w:rPr>
        <w:t>，</w:t>
      </w:r>
      <w:r w:rsidR="00EE3DFC" w:rsidRPr="002953EB">
        <w:rPr>
          <w:rFonts w:ascii="Times New Roman" w:eastAsia="宋体" w:hAnsi="Times New Roman"/>
          <w:b w:val="0"/>
          <w:color w:val="04010C"/>
          <w:sz w:val="21"/>
        </w:rPr>
        <w:t>于超净工作台中在体式显微镜下</w:t>
      </w:r>
      <w:r w:rsidRPr="002953EB">
        <w:rPr>
          <w:rFonts w:ascii="Times New Roman" w:eastAsia="宋体" w:hAnsi="Times New Roman"/>
          <w:b w:val="0"/>
          <w:color w:val="04010C"/>
          <w:sz w:val="21"/>
        </w:rPr>
        <w:t>切取</w:t>
      </w:r>
      <w:r w:rsidRPr="002953EB">
        <w:rPr>
          <w:rFonts w:ascii="Times New Roman" w:eastAsia="宋体" w:hAnsi="Times New Roman"/>
          <w:b w:val="0"/>
          <w:color w:val="04010C"/>
          <w:sz w:val="21"/>
        </w:rPr>
        <w:t>1.0</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2.0</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mm</w:t>
      </w:r>
      <w:r w:rsidRPr="002953EB">
        <w:rPr>
          <w:rFonts w:ascii="Times New Roman" w:eastAsia="宋体" w:hAnsi="Times New Roman"/>
          <w:b w:val="0"/>
          <w:color w:val="04010C"/>
          <w:sz w:val="21"/>
        </w:rPr>
        <w:t>的茎尖。先</w:t>
      </w:r>
      <w:r w:rsidR="00FE15A5" w:rsidRPr="002953EB">
        <w:rPr>
          <w:rFonts w:ascii="Times New Roman" w:eastAsia="宋体" w:hAnsi="Times New Roman"/>
          <w:b w:val="0"/>
          <w:color w:val="04010C"/>
          <w:sz w:val="21"/>
        </w:rPr>
        <w:t>将茎尖置于</w:t>
      </w:r>
      <w:r w:rsidR="00E35255" w:rsidRPr="002953EB">
        <w:rPr>
          <w:rFonts w:ascii="Times New Roman" w:eastAsia="宋体" w:hAnsi="Times New Roman"/>
          <w:b w:val="0"/>
          <w:color w:val="04010C"/>
          <w:sz w:val="21"/>
        </w:rPr>
        <w:t>0.</w:t>
      </w:r>
      <w:r w:rsidRPr="002953EB">
        <w:rPr>
          <w:rFonts w:ascii="Times New Roman" w:eastAsia="宋体" w:hAnsi="Times New Roman"/>
          <w:b w:val="0"/>
          <w:color w:val="04010C"/>
          <w:sz w:val="21"/>
        </w:rPr>
        <w:t>25</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M</w:t>
      </w:r>
      <w:r w:rsidRPr="002953EB">
        <w:rPr>
          <w:rFonts w:ascii="Times New Roman" w:eastAsia="宋体" w:hAnsi="Times New Roman"/>
          <w:b w:val="0"/>
          <w:color w:val="04010C"/>
          <w:sz w:val="21"/>
        </w:rPr>
        <w:t>蔗糖</w:t>
      </w:r>
      <w:r w:rsidR="00FE15A5" w:rsidRPr="002953EB">
        <w:rPr>
          <w:rFonts w:ascii="Times New Roman" w:eastAsia="宋体" w:hAnsi="Times New Roman"/>
          <w:b w:val="0"/>
          <w:color w:val="04010C"/>
          <w:sz w:val="21"/>
        </w:rPr>
        <w:t>溶液中</w:t>
      </w:r>
      <w:r w:rsidRPr="002953EB">
        <w:rPr>
          <w:rFonts w:ascii="Times New Roman" w:eastAsia="宋体" w:hAnsi="Times New Roman"/>
          <w:b w:val="0"/>
          <w:color w:val="04010C"/>
          <w:sz w:val="21"/>
        </w:rPr>
        <w:t>预培养</w:t>
      </w:r>
      <w:r w:rsidRPr="002953EB">
        <w:rPr>
          <w:rFonts w:ascii="Times New Roman" w:eastAsia="宋体" w:hAnsi="Times New Roman"/>
          <w:b w:val="0"/>
          <w:color w:val="04010C"/>
          <w:sz w:val="21"/>
        </w:rPr>
        <w:t>24</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h</w:t>
      </w:r>
      <w:r w:rsidR="00055174" w:rsidRPr="002953EB">
        <w:rPr>
          <w:rFonts w:ascii="Times New Roman" w:eastAsia="宋体" w:hAnsi="Times New Roman"/>
          <w:b w:val="0"/>
          <w:color w:val="04010C"/>
          <w:sz w:val="21"/>
        </w:rPr>
        <w:t>；</w:t>
      </w:r>
      <w:r w:rsidR="00FE15A5" w:rsidRPr="002953EB">
        <w:rPr>
          <w:rFonts w:ascii="Times New Roman" w:eastAsia="宋体" w:hAnsi="Times New Roman"/>
          <w:b w:val="0"/>
          <w:color w:val="04010C"/>
          <w:sz w:val="21"/>
        </w:rPr>
        <w:t>后转置于</w:t>
      </w:r>
      <w:r w:rsidRPr="002953EB">
        <w:rPr>
          <w:rFonts w:ascii="Times New Roman" w:eastAsia="宋体" w:hAnsi="Times New Roman"/>
          <w:b w:val="0"/>
          <w:color w:val="04010C"/>
          <w:sz w:val="21"/>
        </w:rPr>
        <w:t>0.5</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M</w:t>
      </w:r>
      <w:r w:rsidRPr="002953EB">
        <w:rPr>
          <w:rFonts w:ascii="Times New Roman" w:eastAsia="宋体" w:hAnsi="Times New Roman"/>
          <w:b w:val="0"/>
          <w:color w:val="04010C"/>
          <w:sz w:val="21"/>
        </w:rPr>
        <w:t>蔗糖</w:t>
      </w:r>
      <w:r w:rsidR="00FE15A5" w:rsidRPr="002953EB">
        <w:rPr>
          <w:rFonts w:ascii="Times New Roman" w:eastAsia="宋体" w:hAnsi="Times New Roman"/>
          <w:b w:val="0"/>
          <w:color w:val="04010C"/>
          <w:sz w:val="21"/>
        </w:rPr>
        <w:t>溶液中</w:t>
      </w:r>
      <w:r w:rsidRPr="002953EB">
        <w:rPr>
          <w:rFonts w:ascii="Times New Roman" w:eastAsia="宋体" w:hAnsi="Times New Roman"/>
          <w:b w:val="0"/>
          <w:color w:val="04010C"/>
          <w:sz w:val="21"/>
        </w:rPr>
        <w:t>预培</w:t>
      </w:r>
      <w:r w:rsidR="00055174" w:rsidRPr="002953EB">
        <w:rPr>
          <w:rFonts w:ascii="Times New Roman" w:eastAsia="宋体" w:hAnsi="Times New Roman"/>
          <w:b w:val="0"/>
          <w:color w:val="04010C"/>
          <w:sz w:val="21"/>
        </w:rPr>
        <w:t>养</w:t>
      </w:r>
      <w:r w:rsidRPr="002953EB">
        <w:rPr>
          <w:rFonts w:ascii="Times New Roman" w:eastAsia="宋体" w:hAnsi="Times New Roman"/>
          <w:b w:val="0"/>
          <w:color w:val="04010C"/>
          <w:sz w:val="21"/>
        </w:rPr>
        <w:t>24</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h</w:t>
      </w:r>
      <w:r w:rsidR="00055174" w:rsidRPr="002953EB">
        <w:rPr>
          <w:rFonts w:ascii="Times New Roman" w:eastAsia="宋体" w:hAnsi="Times New Roman"/>
          <w:b w:val="0"/>
          <w:color w:val="04010C"/>
          <w:sz w:val="21"/>
        </w:rPr>
        <w:t>；</w:t>
      </w:r>
      <w:r w:rsidR="00FE15A5" w:rsidRPr="002953EB">
        <w:rPr>
          <w:rFonts w:ascii="Times New Roman" w:eastAsia="宋体" w:hAnsi="Times New Roman"/>
          <w:b w:val="0"/>
          <w:color w:val="04010C"/>
          <w:sz w:val="21"/>
        </w:rPr>
        <w:t>预培养结束后</w:t>
      </w:r>
      <w:r w:rsidR="00055174" w:rsidRPr="002953EB">
        <w:rPr>
          <w:rFonts w:ascii="Times New Roman" w:eastAsia="宋体" w:hAnsi="Times New Roman"/>
          <w:b w:val="0"/>
          <w:color w:val="04010C"/>
          <w:sz w:val="21"/>
        </w:rPr>
        <w:t>，将茎尖转置于</w:t>
      </w:r>
      <w:r w:rsidRPr="002953EB">
        <w:rPr>
          <w:rFonts w:ascii="Times New Roman" w:eastAsia="宋体" w:hAnsi="Times New Roman"/>
          <w:b w:val="0"/>
          <w:color w:val="04010C"/>
          <w:sz w:val="21"/>
        </w:rPr>
        <w:t>加载液中</w:t>
      </w:r>
      <w:r w:rsidR="00055174" w:rsidRPr="002953EB">
        <w:rPr>
          <w:rFonts w:ascii="Times New Roman" w:eastAsia="宋体" w:hAnsi="Times New Roman"/>
          <w:b w:val="0"/>
          <w:color w:val="04010C"/>
          <w:sz w:val="21"/>
        </w:rPr>
        <w:t>室温下</w:t>
      </w:r>
      <w:r w:rsidRPr="002953EB">
        <w:rPr>
          <w:rFonts w:ascii="Times New Roman" w:eastAsia="宋体" w:hAnsi="Times New Roman"/>
          <w:b w:val="0"/>
          <w:color w:val="04010C"/>
          <w:sz w:val="21"/>
        </w:rPr>
        <w:t>处理</w:t>
      </w:r>
      <w:r w:rsidRPr="002953EB">
        <w:rPr>
          <w:rFonts w:ascii="Times New Roman" w:eastAsia="宋体" w:hAnsi="Times New Roman"/>
          <w:b w:val="0"/>
          <w:color w:val="04010C"/>
          <w:sz w:val="21"/>
        </w:rPr>
        <w:t>20</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min</w:t>
      </w:r>
      <w:r w:rsidR="00055174" w:rsidRPr="002953EB">
        <w:rPr>
          <w:rFonts w:ascii="Times New Roman" w:eastAsia="宋体" w:hAnsi="Times New Roman"/>
          <w:b w:val="0"/>
          <w:color w:val="04010C"/>
          <w:sz w:val="21"/>
        </w:rPr>
        <w:t>；加载完</w:t>
      </w:r>
      <w:r w:rsidR="00D26636" w:rsidRPr="002953EB">
        <w:rPr>
          <w:rFonts w:ascii="Times New Roman" w:eastAsia="宋体" w:hAnsi="Times New Roman"/>
          <w:b w:val="0"/>
          <w:color w:val="04010C"/>
          <w:sz w:val="21"/>
        </w:rPr>
        <w:t>成</w:t>
      </w:r>
      <w:r w:rsidR="00055174" w:rsidRPr="002953EB">
        <w:rPr>
          <w:rFonts w:ascii="Times New Roman" w:eastAsia="宋体" w:hAnsi="Times New Roman"/>
          <w:b w:val="0"/>
          <w:color w:val="04010C"/>
          <w:sz w:val="21"/>
        </w:rPr>
        <w:t>后，将茎尖转置于</w:t>
      </w:r>
      <w:r w:rsidR="00F414F6" w:rsidRPr="002953EB">
        <w:rPr>
          <w:rFonts w:ascii="Times New Roman" w:eastAsia="宋体" w:hAnsi="Times New Roman"/>
          <w:b w:val="0"/>
          <w:color w:val="04010C"/>
          <w:sz w:val="21"/>
        </w:rPr>
        <w:t>提前预冷</w:t>
      </w:r>
      <w:r w:rsidR="00055174" w:rsidRPr="002953EB">
        <w:rPr>
          <w:rFonts w:ascii="Times New Roman" w:eastAsia="宋体" w:hAnsi="Times New Roman"/>
          <w:b w:val="0"/>
          <w:color w:val="04010C"/>
          <w:sz w:val="21"/>
        </w:rPr>
        <w:t>的玻璃化冷冻保护液</w:t>
      </w:r>
      <w:r w:rsidRPr="002953EB">
        <w:rPr>
          <w:rFonts w:ascii="Times New Roman" w:eastAsia="宋体" w:hAnsi="Times New Roman"/>
          <w:b w:val="0"/>
          <w:color w:val="04010C"/>
          <w:sz w:val="21"/>
        </w:rPr>
        <w:t>PVS2</w:t>
      </w:r>
      <w:r w:rsidR="00055174" w:rsidRPr="002953EB">
        <w:rPr>
          <w:rFonts w:ascii="Times New Roman" w:eastAsia="宋体" w:hAnsi="Times New Roman"/>
          <w:b w:val="0"/>
          <w:color w:val="04010C"/>
          <w:sz w:val="21"/>
        </w:rPr>
        <w:t>中</w:t>
      </w:r>
      <w:r w:rsidR="00F414F6" w:rsidRPr="002953EB">
        <w:rPr>
          <w:rFonts w:ascii="Times New Roman" w:eastAsia="宋体" w:hAnsi="Times New Roman"/>
          <w:b w:val="0"/>
          <w:color w:val="04010C"/>
          <w:sz w:val="21"/>
        </w:rPr>
        <w:t>冰上</w:t>
      </w:r>
      <w:r w:rsidRPr="002953EB">
        <w:rPr>
          <w:rFonts w:ascii="Times New Roman" w:eastAsia="宋体" w:hAnsi="Times New Roman"/>
          <w:b w:val="0"/>
          <w:color w:val="04010C"/>
          <w:sz w:val="21"/>
        </w:rPr>
        <w:t>处理</w:t>
      </w:r>
      <w:r w:rsidR="00EE3DFC" w:rsidRPr="002953EB">
        <w:rPr>
          <w:rFonts w:ascii="Times New Roman" w:eastAsia="宋体" w:hAnsi="Times New Roman"/>
          <w:b w:val="0"/>
          <w:color w:val="04010C"/>
          <w:sz w:val="21"/>
        </w:rPr>
        <w:t>20</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60</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min</w:t>
      </w:r>
      <w:r w:rsidRPr="002953EB">
        <w:rPr>
          <w:rFonts w:ascii="Times New Roman" w:eastAsia="宋体" w:hAnsi="Times New Roman"/>
          <w:b w:val="0"/>
          <w:color w:val="04010C"/>
          <w:sz w:val="21"/>
        </w:rPr>
        <w:t>。</w:t>
      </w:r>
      <w:r w:rsidRPr="002953EB">
        <w:rPr>
          <w:rFonts w:ascii="Times New Roman" w:eastAsia="宋体" w:hAnsi="Times New Roman"/>
          <w:b w:val="0"/>
          <w:color w:val="04010C"/>
          <w:sz w:val="21"/>
        </w:rPr>
        <w:t>PVS2</w:t>
      </w:r>
      <w:r w:rsidRPr="002953EB">
        <w:rPr>
          <w:rFonts w:ascii="Times New Roman" w:eastAsia="宋体" w:hAnsi="Times New Roman"/>
          <w:b w:val="0"/>
          <w:color w:val="04010C"/>
          <w:sz w:val="21"/>
        </w:rPr>
        <w:t>处理结束前两分钟，将茎尖转移至灭菌铝箔条上</w:t>
      </w:r>
      <w:r w:rsidR="00A9077A" w:rsidRPr="002953EB">
        <w:rPr>
          <w:rFonts w:ascii="Times New Roman" w:eastAsia="宋体" w:hAnsi="Times New Roman"/>
          <w:b w:val="0"/>
          <w:color w:val="04010C"/>
          <w:sz w:val="21"/>
        </w:rPr>
        <w:t>的</w:t>
      </w:r>
      <w:r w:rsidRPr="002953EB">
        <w:rPr>
          <w:rFonts w:ascii="Times New Roman" w:eastAsia="宋体" w:hAnsi="Times New Roman"/>
          <w:b w:val="0"/>
          <w:color w:val="04010C"/>
          <w:sz w:val="21"/>
        </w:rPr>
        <w:t>PVS2</w:t>
      </w:r>
      <w:r w:rsidRPr="002953EB">
        <w:rPr>
          <w:rFonts w:ascii="Times New Roman" w:eastAsia="宋体" w:hAnsi="Times New Roman"/>
          <w:b w:val="0"/>
          <w:color w:val="04010C"/>
          <w:sz w:val="21"/>
        </w:rPr>
        <w:t>液滴中，后将铝箔条</w:t>
      </w:r>
      <w:r w:rsidR="00EE3DFC" w:rsidRPr="002953EB">
        <w:rPr>
          <w:rFonts w:ascii="Times New Roman" w:eastAsia="宋体" w:hAnsi="Times New Roman"/>
          <w:b w:val="0"/>
          <w:color w:val="04010C"/>
          <w:sz w:val="21"/>
        </w:rPr>
        <w:t>置于</w:t>
      </w:r>
      <w:r w:rsidR="00A9077A" w:rsidRPr="002953EB">
        <w:rPr>
          <w:rFonts w:ascii="Times New Roman" w:eastAsia="宋体" w:hAnsi="Times New Roman"/>
          <w:b w:val="0"/>
          <w:color w:val="04010C"/>
          <w:sz w:val="21"/>
        </w:rPr>
        <w:t>液氮中</w:t>
      </w:r>
      <w:r w:rsidR="00EE3DFC" w:rsidRPr="002953EB">
        <w:rPr>
          <w:rFonts w:ascii="Times New Roman" w:eastAsia="宋体" w:hAnsi="Times New Roman"/>
          <w:b w:val="0"/>
          <w:color w:val="04010C"/>
          <w:sz w:val="21"/>
        </w:rPr>
        <w:t>处理</w:t>
      </w:r>
      <w:r w:rsidRPr="002953EB">
        <w:rPr>
          <w:rFonts w:ascii="Times New Roman" w:eastAsia="宋体" w:hAnsi="Times New Roman"/>
          <w:b w:val="0"/>
          <w:color w:val="04010C"/>
          <w:sz w:val="21"/>
        </w:rPr>
        <w:t>1</w:t>
      </w:r>
      <w:r w:rsidR="00426D32"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h</w:t>
      </w:r>
      <w:r w:rsidRPr="002953EB">
        <w:rPr>
          <w:rFonts w:ascii="Times New Roman" w:eastAsia="宋体" w:hAnsi="Times New Roman"/>
          <w:b w:val="0"/>
          <w:color w:val="04010C"/>
          <w:sz w:val="21"/>
        </w:rPr>
        <w:t>。</w:t>
      </w:r>
      <w:r w:rsidR="00EE3DFC" w:rsidRPr="002953EB">
        <w:rPr>
          <w:rFonts w:ascii="Times New Roman" w:eastAsia="宋体" w:hAnsi="Times New Roman"/>
          <w:b w:val="0"/>
          <w:color w:val="04010C"/>
          <w:sz w:val="21"/>
        </w:rPr>
        <w:t>液氮</w:t>
      </w:r>
      <w:r w:rsidR="00F414F6" w:rsidRPr="002953EB">
        <w:rPr>
          <w:rFonts w:ascii="Times New Roman" w:eastAsia="宋体" w:hAnsi="Times New Roman"/>
          <w:b w:val="0"/>
          <w:color w:val="04010C"/>
          <w:sz w:val="21"/>
        </w:rPr>
        <w:t>处理完毕后</w:t>
      </w:r>
      <w:r w:rsidRPr="002953EB">
        <w:rPr>
          <w:rFonts w:ascii="Times New Roman" w:eastAsia="宋体" w:hAnsi="Times New Roman"/>
          <w:b w:val="0"/>
          <w:color w:val="04010C"/>
          <w:sz w:val="21"/>
        </w:rPr>
        <w:t>将带有茎尖的铝箔条从液氮中取出，</w:t>
      </w:r>
      <w:r w:rsidR="00A9077A" w:rsidRPr="002953EB">
        <w:rPr>
          <w:rFonts w:ascii="Times New Roman" w:eastAsia="宋体" w:hAnsi="Times New Roman"/>
          <w:b w:val="0"/>
          <w:color w:val="04010C"/>
          <w:sz w:val="21"/>
        </w:rPr>
        <w:t>迅速</w:t>
      </w:r>
      <w:r w:rsidRPr="002953EB">
        <w:rPr>
          <w:rFonts w:ascii="Times New Roman" w:eastAsia="宋体" w:hAnsi="Times New Roman"/>
          <w:b w:val="0"/>
          <w:color w:val="04010C"/>
          <w:sz w:val="21"/>
        </w:rPr>
        <w:t>放入卸载液中解冻</w:t>
      </w:r>
      <w:r w:rsidRPr="002953EB">
        <w:rPr>
          <w:rFonts w:ascii="Times New Roman" w:eastAsia="宋体" w:hAnsi="Times New Roman"/>
          <w:b w:val="0"/>
          <w:color w:val="04010C"/>
          <w:sz w:val="21"/>
        </w:rPr>
        <w:t>20</w:t>
      </w:r>
      <w:r w:rsidR="00C24C4B"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min</w:t>
      </w:r>
      <w:r w:rsidR="00055174" w:rsidRPr="002953EB">
        <w:rPr>
          <w:rFonts w:ascii="Times New Roman" w:eastAsia="宋体" w:hAnsi="Times New Roman"/>
          <w:b w:val="0"/>
          <w:color w:val="04010C"/>
          <w:sz w:val="21"/>
        </w:rPr>
        <w:t>；卸载完成后</w:t>
      </w:r>
      <w:r w:rsidRPr="002953EB">
        <w:rPr>
          <w:rFonts w:ascii="Times New Roman" w:eastAsia="宋体" w:hAnsi="Times New Roman"/>
          <w:b w:val="0"/>
          <w:color w:val="04010C"/>
          <w:sz w:val="21"/>
        </w:rPr>
        <w:t>，将茎尖转置</w:t>
      </w:r>
      <w:r w:rsidR="00055174" w:rsidRPr="002953EB">
        <w:rPr>
          <w:rFonts w:ascii="Times New Roman" w:eastAsia="宋体" w:hAnsi="Times New Roman"/>
          <w:b w:val="0"/>
          <w:color w:val="04010C"/>
          <w:sz w:val="21"/>
        </w:rPr>
        <w:t>至</w:t>
      </w:r>
      <w:r w:rsidRPr="002953EB">
        <w:rPr>
          <w:rFonts w:ascii="Times New Roman" w:eastAsia="宋体" w:hAnsi="Times New Roman"/>
          <w:b w:val="0"/>
          <w:color w:val="04010C"/>
          <w:sz w:val="21"/>
        </w:rPr>
        <w:t>恢复培养基</w:t>
      </w:r>
      <w:r w:rsidR="00EE3DFC" w:rsidRPr="002953EB">
        <w:rPr>
          <w:rFonts w:ascii="Times New Roman" w:eastAsia="宋体" w:hAnsi="Times New Roman"/>
          <w:b w:val="0"/>
          <w:color w:val="04010C"/>
          <w:sz w:val="21"/>
        </w:rPr>
        <w:t>中</w:t>
      </w:r>
      <w:r w:rsidRPr="002953EB">
        <w:rPr>
          <w:rFonts w:ascii="Times New Roman" w:eastAsia="宋体" w:hAnsi="Times New Roman"/>
          <w:b w:val="0"/>
          <w:color w:val="04010C"/>
          <w:sz w:val="21"/>
        </w:rPr>
        <w:t>，</w:t>
      </w:r>
      <w:r w:rsidR="00A9077A" w:rsidRPr="002953EB">
        <w:rPr>
          <w:rFonts w:ascii="Times New Roman" w:eastAsia="宋体" w:hAnsi="Times New Roman"/>
          <w:b w:val="0"/>
          <w:color w:val="04010C"/>
          <w:sz w:val="21"/>
        </w:rPr>
        <w:t>先</w:t>
      </w:r>
      <w:r w:rsidR="007C4D32" w:rsidRPr="002953EB">
        <w:rPr>
          <w:rFonts w:ascii="Times New Roman" w:eastAsia="宋体" w:hAnsi="Times New Roman"/>
          <w:b w:val="0"/>
          <w:color w:val="04010C"/>
          <w:sz w:val="21"/>
        </w:rPr>
        <w:t>于</w:t>
      </w:r>
      <w:r w:rsidR="008F6E2C" w:rsidRPr="002953EB">
        <w:rPr>
          <w:rFonts w:ascii="Times New Roman" w:eastAsia="宋体" w:hAnsi="Times New Roman"/>
          <w:b w:val="0"/>
          <w:color w:val="04010C"/>
          <w:sz w:val="21"/>
        </w:rPr>
        <w:t>2</w:t>
      </w:r>
      <w:r w:rsidR="007B3AE9">
        <w:rPr>
          <w:rFonts w:ascii="Times New Roman" w:eastAsia="宋体" w:hAnsi="Times New Roman"/>
          <w:b w:val="0"/>
          <w:color w:val="04010C"/>
          <w:sz w:val="21"/>
        </w:rPr>
        <w:t>4</w:t>
      </w:r>
      <w:r w:rsidR="00DA1FE6">
        <w:rPr>
          <w:rFonts w:ascii="Times New Roman" w:eastAsia="宋体" w:hAnsi="Times New Roman"/>
          <w:b w:val="0"/>
          <w:color w:val="04010C"/>
          <w:sz w:val="21"/>
        </w:rPr>
        <w:t xml:space="preserve"> </w:t>
      </w:r>
      <w:r w:rsidR="008F6E2C" w:rsidRPr="002953EB">
        <w:rPr>
          <w:rFonts w:ascii="Times New Roman" w:eastAsia="宋体" w:hAnsi="Times New Roman"/>
          <w:b w:val="0"/>
          <w:color w:val="04010C"/>
          <w:sz w:val="21"/>
        </w:rPr>
        <w:t>±</w:t>
      </w:r>
      <w:r w:rsidR="00DA1FE6">
        <w:rPr>
          <w:rFonts w:ascii="Times New Roman" w:eastAsia="宋体" w:hAnsi="Times New Roman"/>
          <w:b w:val="0"/>
          <w:color w:val="04010C"/>
          <w:sz w:val="21"/>
        </w:rPr>
        <w:t xml:space="preserve"> </w:t>
      </w:r>
      <w:r w:rsidR="008F6E2C" w:rsidRPr="002953EB">
        <w:rPr>
          <w:rFonts w:ascii="Times New Roman" w:eastAsia="宋体" w:hAnsi="Times New Roman"/>
          <w:b w:val="0"/>
          <w:color w:val="04010C"/>
          <w:sz w:val="21"/>
        </w:rPr>
        <w:t>2</w:t>
      </w:r>
      <w:r w:rsidR="007B3AE9">
        <w:rPr>
          <w:rFonts w:ascii="Times New Roman" w:eastAsia="宋体" w:hAnsi="Times New Roman"/>
          <w:b w:val="0"/>
          <w:color w:val="04010C"/>
          <w:sz w:val="21"/>
        </w:rPr>
        <w:t xml:space="preserve"> </w:t>
      </w:r>
      <w:r w:rsidR="008F6E2C" w:rsidRPr="002953EB">
        <w:rPr>
          <w:rFonts w:ascii="Times New Roman" w:eastAsia="宋体" w:hAnsi="Times New Roman"/>
          <w:b w:val="0"/>
          <w:color w:val="04010C"/>
          <w:sz w:val="21"/>
        </w:rPr>
        <w:t>℃</w:t>
      </w:r>
      <w:r w:rsidRPr="002953EB">
        <w:rPr>
          <w:rFonts w:ascii="Times New Roman" w:eastAsia="宋体" w:hAnsi="Times New Roman"/>
          <w:b w:val="0"/>
          <w:color w:val="04010C"/>
          <w:sz w:val="21"/>
        </w:rPr>
        <w:t>的温度条件下黑暗</w:t>
      </w:r>
      <w:r w:rsidR="00A9077A" w:rsidRPr="002953EB">
        <w:rPr>
          <w:rFonts w:ascii="Times New Roman" w:eastAsia="宋体" w:hAnsi="Times New Roman"/>
          <w:b w:val="0"/>
          <w:color w:val="04010C"/>
          <w:sz w:val="21"/>
        </w:rPr>
        <w:t>培养</w:t>
      </w:r>
      <w:r w:rsidRPr="002953EB">
        <w:rPr>
          <w:rFonts w:ascii="Times New Roman" w:eastAsia="宋体" w:hAnsi="Times New Roman"/>
          <w:b w:val="0"/>
          <w:color w:val="04010C"/>
          <w:sz w:val="21"/>
        </w:rPr>
        <w:t>3</w:t>
      </w:r>
      <w:r w:rsidR="00552EE4" w:rsidRPr="002953EB">
        <w:rPr>
          <w:rFonts w:ascii="Times New Roman" w:eastAsia="宋体" w:hAnsi="Times New Roman"/>
          <w:b w:val="0"/>
          <w:color w:val="04010C"/>
          <w:sz w:val="21"/>
        </w:rPr>
        <w:t xml:space="preserve"> d</w:t>
      </w:r>
      <w:r w:rsidRPr="002953EB">
        <w:rPr>
          <w:rFonts w:ascii="Times New Roman" w:eastAsia="宋体" w:hAnsi="Times New Roman"/>
          <w:b w:val="0"/>
          <w:color w:val="04010C"/>
          <w:sz w:val="21"/>
        </w:rPr>
        <w:t>，</w:t>
      </w:r>
      <w:r w:rsidR="007C4D32" w:rsidRPr="002953EB">
        <w:rPr>
          <w:rFonts w:ascii="Times New Roman" w:eastAsia="宋体" w:hAnsi="Times New Roman"/>
          <w:b w:val="0"/>
          <w:color w:val="04010C"/>
          <w:sz w:val="21"/>
        </w:rPr>
        <w:t>后</w:t>
      </w:r>
      <w:r w:rsidRPr="002953EB">
        <w:rPr>
          <w:rFonts w:ascii="Times New Roman" w:eastAsia="宋体" w:hAnsi="Times New Roman"/>
          <w:b w:val="0"/>
          <w:color w:val="04010C"/>
          <w:sz w:val="21"/>
        </w:rPr>
        <w:t>转入正常光照下培养</w:t>
      </w:r>
      <w:r w:rsidR="003614B6" w:rsidRPr="002953EB">
        <w:rPr>
          <w:rFonts w:ascii="Times New Roman" w:eastAsia="宋体" w:hAnsi="Times New Roman"/>
          <w:b w:val="0"/>
          <w:color w:val="04010C"/>
          <w:sz w:val="21"/>
        </w:rPr>
        <w:t>，每</w:t>
      </w:r>
      <w:r w:rsidR="003614B6" w:rsidRPr="002953EB">
        <w:rPr>
          <w:rFonts w:ascii="Times New Roman" w:eastAsia="宋体" w:hAnsi="Times New Roman"/>
          <w:b w:val="0"/>
          <w:color w:val="04010C"/>
          <w:sz w:val="21"/>
        </w:rPr>
        <w:t>4</w:t>
      </w:r>
      <w:r w:rsidR="003614B6" w:rsidRPr="002953EB">
        <w:rPr>
          <w:rFonts w:ascii="Times New Roman" w:eastAsia="宋体" w:hAnsi="Times New Roman"/>
          <w:b w:val="0"/>
          <w:color w:val="04010C"/>
          <w:sz w:val="21"/>
        </w:rPr>
        <w:t>周继代一次</w:t>
      </w:r>
      <w:r w:rsidRPr="002953EB">
        <w:rPr>
          <w:rFonts w:ascii="Times New Roman" w:eastAsia="宋体" w:hAnsi="Times New Roman"/>
          <w:b w:val="0"/>
          <w:color w:val="04010C"/>
          <w:sz w:val="21"/>
        </w:rPr>
        <w:t>。</w:t>
      </w:r>
      <w:r w:rsidR="001C6716" w:rsidRPr="002953EB">
        <w:rPr>
          <w:rFonts w:ascii="Times New Roman" w:eastAsia="宋体" w:hAnsi="Times New Roman"/>
          <w:b w:val="0"/>
          <w:color w:val="04010C"/>
          <w:sz w:val="21"/>
        </w:rPr>
        <w:t>茎尖超低温疗法脱</w:t>
      </w:r>
      <w:r w:rsidR="008F6E2C" w:rsidRPr="002953EB">
        <w:rPr>
          <w:rFonts w:ascii="Times New Roman" w:eastAsia="宋体" w:hAnsi="Times New Roman"/>
          <w:b w:val="0"/>
          <w:color w:val="04010C"/>
          <w:sz w:val="21"/>
        </w:rPr>
        <w:t>除猕猴桃病</w:t>
      </w:r>
      <w:r w:rsidR="001C6716" w:rsidRPr="002953EB">
        <w:rPr>
          <w:rFonts w:ascii="Times New Roman" w:eastAsia="宋体" w:hAnsi="Times New Roman"/>
          <w:b w:val="0"/>
          <w:color w:val="04010C"/>
          <w:sz w:val="21"/>
        </w:rPr>
        <w:t>毒所用溶液</w:t>
      </w:r>
      <w:r w:rsidR="00381DFE" w:rsidRPr="002953EB">
        <w:rPr>
          <w:rFonts w:ascii="Times New Roman" w:eastAsia="宋体" w:hAnsi="Times New Roman"/>
          <w:b w:val="0"/>
          <w:color w:val="04010C"/>
          <w:sz w:val="21"/>
        </w:rPr>
        <w:t>配方参见附录</w:t>
      </w:r>
      <w:r w:rsidR="002953EB" w:rsidRPr="002953EB">
        <w:rPr>
          <w:rFonts w:ascii="Times New Roman" w:eastAsia="宋体" w:hAnsi="Times New Roman"/>
          <w:b w:val="0"/>
          <w:color w:val="04010C"/>
          <w:sz w:val="21"/>
        </w:rPr>
        <w:t>B</w:t>
      </w:r>
      <w:r w:rsidR="00381DFE" w:rsidRPr="002953EB">
        <w:rPr>
          <w:rFonts w:ascii="Times New Roman" w:eastAsia="宋体" w:hAnsi="Times New Roman"/>
          <w:b w:val="0"/>
          <w:color w:val="04010C"/>
          <w:sz w:val="21"/>
        </w:rPr>
        <w:t>，脱毒流程参见附录</w:t>
      </w:r>
      <w:r w:rsidR="002953EB" w:rsidRPr="002953EB">
        <w:rPr>
          <w:rFonts w:ascii="Times New Roman" w:eastAsia="宋体" w:hAnsi="Times New Roman"/>
          <w:b w:val="0"/>
          <w:color w:val="04010C"/>
          <w:sz w:val="21"/>
        </w:rPr>
        <w:t>C</w:t>
      </w:r>
      <w:r w:rsidR="00381DFE" w:rsidRPr="002953EB">
        <w:rPr>
          <w:rFonts w:ascii="Times New Roman" w:eastAsia="宋体" w:hAnsi="Times New Roman"/>
          <w:b w:val="0"/>
          <w:color w:val="04010C"/>
          <w:sz w:val="21"/>
        </w:rPr>
        <w:t>。</w:t>
      </w:r>
    </w:p>
    <w:p w:rsidR="00DC5E7C" w:rsidRPr="002953EB" w:rsidRDefault="00142846" w:rsidP="002953EB">
      <w:pPr>
        <w:pStyle w:val="a6"/>
        <w:spacing w:before="0" w:beforeAutospacing="0" w:after="0" w:afterAutospacing="0" w:line="440" w:lineRule="exact"/>
        <w:jc w:val="both"/>
        <w:rPr>
          <w:rFonts w:ascii="Times New Roman" w:eastAsia="宋体" w:hAnsi="Times New Roman"/>
          <w:color w:val="04010C"/>
          <w:sz w:val="21"/>
        </w:rPr>
      </w:pPr>
      <w:r w:rsidRPr="002953EB">
        <w:rPr>
          <w:rFonts w:ascii="Times New Roman" w:eastAsia="宋体" w:hAnsi="Times New Roman"/>
          <w:color w:val="04010C"/>
          <w:sz w:val="21"/>
        </w:rPr>
        <w:t>4.3</w:t>
      </w:r>
      <w:r w:rsidR="00C31BF9" w:rsidRPr="002953EB">
        <w:rPr>
          <w:rFonts w:ascii="Times New Roman" w:eastAsia="宋体" w:hAnsi="Times New Roman"/>
          <w:color w:val="04010C"/>
          <w:sz w:val="21"/>
        </w:rPr>
        <w:t>.</w:t>
      </w:r>
      <w:r w:rsidR="007D6DFD" w:rsidRPr="002953EB">
        <w:rPr>
          <w:rFonts w:ascii="Times New Roman" w:eastAsia="宋体" w:hAnsi="Times New Roman"/>
          <w:color w:val="04010C"/>
          <w:sz w:val="21"/>
        </w:rPr>
        <w:t>3.3</w:t>
      </w:r>
      <w:r w:rsidR="00C31BF9" w:rsidRPr="002953EB">
        <w:rPr>
          <w:rFonts w:ascii="Times New Roman" w:eastAsia="宋体" w:hAnsi="Times New Roman"/>
          <w:color w:val="04010C"/>
          <w:sz w:val="21"/>
        </w:rPr>
        <w:t xml:space="preserve"> </w:t>
      </w:r>
      <w:r w:rsidR="00C31BF9" w:rsidRPr="002953EB">
        <w:rPr>
          <w:rFonts w:ascii="Times New Roman" w:eastAsia="宋体" w:hAnsi="Times New Roman"/>
          <w:color w:val="04010C"/>
          <w:sz w:val="21"/>
        </w:rPr>
        <w:t>热疗法结合茎尖培养脱毒</w:t>
      </w:r>
    </w:p>
    <w:p w:rsidR="000853F6" w:rsidRPr="002953EB" w:rsidRDefault="000853F6"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lastRenderedPageBreak/>
        <w:t>以</w:t>
      </w:r>
      <w:r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6</w:t>
      </w:r>
      <w:r w:rsidRPr="002953EB">
        <w:rPr>
          <w:rFonts w:ascii="Times New Roman" w:eastAsia="宋体" w:hAnsi="Times New Roman"/>
          <w:b w:val="0"/>
          <w:color w:val="04010C"/>
          <w:sz w:val="21"/>
        </w:rPr>
        <w:t>周苗龄</w:t>
      </w:r>
      <w:r w:rsidR="00D0287E" w:rsidRPr="002953EB">
        <w:rPr>
          <w:rFonts w:ascii="Times New Roman" w:eastAsia="宋体" w:hAnsi="Times New Roman"/>
          <w:b w:val="0"/>
          <w:color w:val="04010C"/>
          <w:sz w:val="21"/>
        </w:rPr>
        <w:t>的</w:t>
      </w:r>
      <w:r w:rsidRPr="002953EB">
        <w:rPr>
          <w:rFonts w:ascii="Times New Roman" w:eastAsia="宋体" w:hAnsi="Times New Roman"/>
          <w:b w:val="0"/>
          <w:color w:val="04010C"/>
          <w:sz w:val="21"/>
        </w:rPr>
        <w:t>猕猴桃带毒试管苗为材料，</w:t>
      </w:r>
      <w:r w:rsidR="00D0287E" w:rsidRPr="002953EB">
        <w:rPr>
          <w:rFonts w:ascii="Times New Roman" w:eastAsia="宋体" w:hAnsi="Times New Roman"/>
          <w:b w:val="0"/>
          <w:color w:val="04010C"/>
          <w:sz w:val="21"/>
        </w:rPr>
        <w:t>切</w:t>
      </w:r>
      <w:r w:rsidRPr="002953EB">
        <w:rPr>
          <w:rFonts w:ascii="Times New Roman" w:eastAsia="宋体" w:hAnsi="Times New Roman"/>
          <w:b w:val="0"/>
          <w:color w:val="04010C"/>
          <w:sz w:val="21"/>
        </w:rPr>
        <w:t>取</w:t>
      </w:r>
      <w:r w:rsidR="00D0287E" w:rsidRPr="002953EB">
        <w:rPr>
          <w:rFonts w:ascii="Times New Roman" w:eastAsia="宋体" w:hAnsi="Times New Roman"/>
          <w:b w:val="0"/>
          <w:color w:val="04010C"/>
          <w:sz w:val="21"/>
        </w:rPr>
        <w:t>约</w:t>
      </w:r>
      <w:r w:rsidRPr="002953EB">
        <w:rPr>
          <w:rFonts w:ascii="Times New Roman" w:eastAsia="宋体" w:hAnsi="Times New Roman"/>
          <w:b w:val="0"/>
          <w:color w:val="04010C"/>
          <w:sz w:val="21"/>
        </w:rPr>
        <w:t>2</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cm</w:t>
      </w:r>
      <w:r w:rsidRPr="002953EB">
        <w:rPr>
          <w:rFonts w:ascii="Times New Roman" w:eastAsia="宋体" w:hAnsi="Times New Roman"/>
          <w:b w:val="0"/>
          <w:color w:val="04010C"/>
          <w:sz w:val="21"/>
        </w:rPr>
        <w:t>大小的茎</w:t>
      </w:r>
      <w:r w:rsidR="00BD58C6">
        <w:rPr>
          <w:rFonts w:ascii="Times New Roman" w:eastAsia="宋体" w:hAnsi="Times New Roman" w:hint="eastAsia"/>
          <w:b w:val="0"/>
          <w:color w:val="04010C"/>
          <w:sz w:val="21"/>
        </w:rPr>
        <w:t>段</w:t>
      </w:r>
      <w:r w:rsidRPr="002953EB">
        <w:rPr>
          <w:rFonts w:ascii="Times New Roman" w:eastAsia="宋体" w:hAnsi="Times New Roman"/>
          <w:b w:val="0"/>
          <w:color w:val="04010C"/>
          <w:sz w:val="21"/>
        </w:rPr>
        <w:t>先于正常条件下培</w:t>
      </w:r>
      <w:r w:rsidR="009A7914">
        <w:rPr>
          <w:rFonts w:ascii="Times New Roman" w:eastAsia="宋体" w:hAnsi="Times New Roman" w:hint="eastAsia"/>
          <w:b w:val="0"/>
          <w:color w:val="04010C"/>
          <w:sz w:val="21"/>
        </w:rPr>
        <w:t>2</w:t>
      </w:r>
      <w:r w:rsidR="009A7914">
        <w:rPr>
          <w:rFonts w:ascii="Times New Roman" w:eastAsia="宋体" w:hAnsi="Times New Roman" w:hint="eastAsia"/>
          <w:b w:val="0"/>
          <w:color w:val="04010C"/>
          <w:sz w:val="21"/>
        </w:rPr>
        <w:t>周</w:t>
      </w:r>
      <w:r w:rsidRPr="002953EB">
        <w:rPr>
          <w:rFonts w:ascii="Times New Roman" w:eastAsia="宋体" w:hAnsi="Times New Roman"/>
          <w:b w:val="0"/>
          <w:color w:val="04010C"/>
          <w:sz w:val="21"/>
        </w:rPr>
        <w:t>，后转至</w:t>
      </w:r>
      <w:r w:rsidR="00BD58C6">
        <w:rPr>
          <w:rFonts w:ascii="Times New Roman" w:eastAsia="宋体" w:hAnsi="Times New Roman" w:hint="eastAsia"/>
          <w:b w:val="0"/>
          <w:color w:val="04010C"/>
          <w:sz w:val="21"/>
        </w:rPr>
        <w:t>热处理</w:t>
      </w:r>
      <w:r w:rsidR="00930175" w:rsidRPr="002953EB">
        <w:rPr>
          <w:rFonts w:ascii="Times New Roman" w:eastAsia="宋体" w:hAnsi="Times New Roman"/>
          <w:b w:val="0"/>
          <w:color w:val="04010C"/>
          <w:sz w:val="21"/>
        </w:rPr>
        <w:t>箱</w:t>
      </w:r>
      <w:r w:rsidRPr="002953EB">
        <w:rPr>
          <w:rFonts w:ascii="Times New Roman" w:eastAsia="宋体" w:hAnsi="Times New Roman"/>
          <w:b w:val="0"/>
          <w:color w:val="04010C"/>
          <w:sz w:val="21"/>
        </w:rPr>
        <w:t>（温度：</w:t>
      </w:r>
      <w:r w:rsidRPr="002953EB">
        <w:rPr>
          <w:rFonts w:ascii="Times New Roman" w:eastAsia="宋体" w:hAnsi="Times New Roman"/>
          <w:b w:val="0"/>
          <w:color w:val="04010C"/>
          <w:sz w:val="21"/>
        </w:rPr>
        <w:t>3</w:t>
      </w:r>
      <w:r w:rsidR="000F083B" w:rsidRPr="002953EB">
        <w:rPr>
          <w:rFonts w:ascii="Times New Roman" w:eastAsia="宋体" w:hAnsi="Times New Roman"/>
          <w:b w:val="0"/>
          <w:color w:val="04010C"/>
          <w:sz w:val="21"/>
        </w:rPr>
        <w:t>0</w:t>
      </w:r>
      <w:r w:rsidR="00154935">
        <w:rPr>
          <w:rFonts w:ascii="Times New Roman" w:eastAsia="宋体" w:hAnsi="Times New Roman"/>
          <w:b w:val="0"/>
          <w:color w:val="04010C"/>
          <w:sz w:val="21"/>
        </w:rPr>
        <w:t xml:space="preserve"> </w:t>
      </w:r>
      <w:r w:rsidR="00154935" w:rsidRPr="002953EB">
        <w:rPr>
          <w:rFonts w:ascii="Times New Roman" w:eastAsia="宋体" w:hAnsi="Times New Roman"/>
          <w:b w:val="0"/>
          <w:color w:val="04010C"/>
          <w:sz w:val="21"/>
        </w:rPr>
        <w:t>℃</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4</w:t>
      </w:r>
      <w:r w:rsidR="00FB78E6" w:rsidRPr="002953EB">
        <w:rPr>
          <w:rFonts w:ascii="Times New Roman" w:eastAsia="宋体" w:hAnsi="Times New Roman"/>
          <w:b w:val="0"/>
          <w:color w:val="04010C"/>
          <w:sz w:val="21"/>
        </w:rPr>
        <w:t>0</w:t>
      </w:r>
      <w:r w:rsidR="00DA1FE6">
        <w:rPr>
          <w:rFonts w:ascii="Times New Roman" w:eastAsia="宋体" w:hAnsi="Times New Roman"/>
          <w:b w:val="0"/>
          <w:color w:val="04010C"/>
          <w:sz w:val="21"/>
        </w:rPr>
        <w:t xml:space="preserve"> </w:t>
      </w:r>
      <w:r w:rsidR="001B0CA5" w:rsidRPr="002953EB">
        <w:rPr>
          <w:rFonts w:ascii="Times New Roman" w:eastAsia="宋体" w:hAnsi="Times New Roman"/>
          <w:b w:val="0"/>
          <w:color w:val="04010C"/>
          <w:sz w:val="21"/>
        </w:rPr>
        <w:t>℃</w:t>
      </w:r>
      <w:r w:rsidRPr="002953EB">
        <w:rPr>
          <w:rFonts w:ascii="Times New Roman" w:eastAsia="宋体" w:hAnsi="Times New Roman"/>
          <w:b w:val="0"/>
          <w:color w:val="04010C"/>
          <w:sz w:val="21"/>
        </w:rPr>
        <w:t>；光</w:t>
      </w:r>
      <w:r w:rsidR="00B11863" w:rsidRPr="002953EB">
        <w:rPr>
          <w:rFonts w:ascii="Times New Roman" w:eastAsia="宋体" w:hAnsi="Times New Roman"/>
          <w:b w:val="0"/>
          <w:color w:val="04010C"/>
          <w:sz w:val="21"/>
        </w:rPr>
        <w:t>照</w:t>
      </w:r>
      <w:r w:rsidRPr="002953EB">
        <w:rPr>
          <w:rFonts w:ascii="Times New Roman" w:eastAsia="宋体" w:hAnsi="Times New Roman"/>
          <w:b w:val="0"/>
          <w:color w:val="04010C"/>
          <w:sz w:val="21"/>
        </w:rPr>
        <w:t>强</w:t>
      </w:r>
      <w:r w:rsidR="00B11863" w:rsidRPr="002953EB">
        <w:rPr>
          <w:rFonts w:ascii="Times New Roman" w:eastAsia="宋体" w:hAnsi="Times New Roman"/>
          <w:b w:val="0"/>
          <w:color w:val="04010C"/>
          <w:sz w:val="21"/>
        </w:rPr>
        <w:t>度</w:t>
      </w:r>
      <w:r w:rsidRPr="002953EB">
        <w:rPr>
          <w:rFonts w:ascii="Times New Roman" w:eastAsia="宋体" w:hAnsi="Times New Roman"/>
          <w:b w:val="0"/>
          <w:color w:val="04010C"/>
          <w:sz w:val="21"/>
        </w:rPr>
        <w:t>：</w:t>
      </w:r>
      <w:r w:rsidR="00930175" w:rsidRPr="002953EB">
        <w:rPr>
          <w:rFonts w:ascii="Times New Roman" w:eastAsia="宋体" w:hAnsi="Times New Roman"/>
          <w:b w:val="0"/>
          <w:color w:val="04010C"/>
          <w:sz w:val="21"/>
        </w:rPr>
        <w:t>30</w:t>
      </w:r>
      <w:r w:rsidRPr="002953EB">
        <w:rPr>
          <w:rFonts w:ascii="Times New Roman" w:eastAsia="宋体" w:hAnsi="Times New Roman"/>
          <w:b w:val="0"/>
          <w:color w:val="04010C"/>
          <w:sz w:val="21"/>
        </w:rPr>
        <w:t>00</w:t>
      </w:r>
      <w:r w:rsidR="00552EE4" w:rsidRPr="002953EB">
        <w:rPr>
          <w:rFonts w:ascii="Times New Roman" w:eastAsia="宋体" w:hAnsi="Times New Roman"/>
          <w:b w:val="0"/>
          <w:color w:val="04010C"/>
          <w:sz w:val="21"/>
        </w:rPr>
        <w:t xml:space="preserve"> </w:t>
      </w:r>
      <w:r w:rsidR="00930175" w:rsidRPr="002953EB">
        <w:rPr>
          <w:rFonts w:ascii="Times New Roman" w:eastAsia="宋体" w:hAnsi="Times New Roman"/>
          <w:b w:val="0"/>
          <w:color w:val="04010C"/>
          <w:sz w:val="21"/>
        </w:rPr>
        <w:t>l</w:t>
      </w:r>
      <w:r w:rsidRPr="002953EB">
        <w:rPr>
          <w:rFonts w:ascii="Times New Roman" w:eastAsia="宋体" w:hAnsi="Times New Roman"/>
          <w:b w:val="0"/>
          <w:color w:val="04010C"/>
          <w:sz w:val="21"/>
        </w:rPr>
        <w:t>x</w:t>
      </w:r>
      <w:r w:rsidR="00BC4116" w:rsidRPr="002953EB">
        <w:rPr>
          <w:rFonts w:ascii="Times New Roman" w:eastAsia="宋体" w:hAnsi="Times New Roman"/>
          <w:b w:val="0"/>
          <w:color w:val="04010C"/>
          <w:sz w:val="21"/>
        </w:rPr>
        <w:t>；</w:t>
      </w:r>
      <w:r w:rsidRPr="002953EB">
        <w:rPr>
          <w:rFonts w:ascii="Times New Roman" w:eastAsia="宋体" w:hAnsi="Times New Roman"/>
          <w:b w:val="0"/>
          <w:color w:val="04010C"/>
          <w:sz w:val="21"/>
        </w:rPr>
        <w:t>光</w:t>
      </w:r>
      <w:r w:rsidR="00B11863" w:rsidRPr="002953EB">
        <w:rPr>
          <w:rFonts w:ascii="Times New Roman" w:eastAsia="宋体" w:hAnsi="Times New Roman"/>
          <w:b w:val="0"/>
          <w:color w:val="04010C"/>
          <w:sz w:val="21"/>
        </w:rPr>
        <w:t>照时间</w:t>
      </w:r>
      <w:r w:rsidRPr="002953EB">
        <w:rPr>
          <w:rFonts w:ascii="Times New Roman" w:eastAsia="宋体" w:hAnsi="Times New Roman"/>
          <w:b w:val="0"/>
          <w:color w:val="04010C"/>
          <w:sz w:val="21"/>
        </w:rPr>
        <w:t>：</w:t>
      </w:r>
      <w:r w:rsidRPr="002953EB">
        <w:rPr>
          <w:rFonts w:ascii="Times New Roman" w:eastAsia="宋体" w:hAnsi="Times New Roman"/>
          <w:b w:val="0"/>
          <w:color w:val="04010C"/>
          <w:sz w:val="21"/>
        </w:rPr>
        <w:t>16</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h</w:t>
      </w:r>
      <w:r w:rsidR="00B11863" w:rsidRPr="002953EB">
        <w:rPr>
          <w:rFonts w:ascii="Times New Roman" w:eastAsia="宋体" w:hAnsi="Times New Roman"/>
          <w:b w:val="0"/>
          <w:color w:val="04010C"/>
          <w:sz w:val="21"/>
        </w:rPr>
        <w:t>/d</w:t>
      </w:r>
      <w:r w:rsidRPr="002953EB">
        <w:rPr>
          <w:rFonts w:ascii="Times New Roman" w:eastAsia="宋体" w:hAnsi="Times New Roman"/>
          <w:b w:val="0"/>
          <w:color w:val="04010C"/>
          <w:sz w:val="21"/>
        </w:rPr>
        <w:t>）</w:t>
      </w:r>
      <w:r w:rsidR="0090500C" w:rsidRPr="002953EB">
        <w:rPr>
          <w:rFonts w:ascii="Times New Roman" w:eastAsia="宋体" w:hAnsi="Times New Roman"/>
          <w:b w:val="0"/>
          <w:color w:val="04010C"/>
          <w:sz w:val="21"/>
        </w:rPr>
        <w:t>。</w:t>
      </w:r>
      <w:r w:rsidR="000F083B" w:rsidRPr="002953EB">
        <w:rPr>
          <w:rFonts w:ascii="Times New Roman" w:eastAsia="宋体" w:hAnsi="Times New Roman"/>
          <w:b w:val="0"/>
          <w:color w:val="04010C"/>
          <w:sz w:val="21"/>
        </w:rPr>
        <w:t>热处理的方式主要有三种：对于耐热品种，可采用恒温处理；中等耐热品种</w:t>
      </w:r>
      <w:r w:rsidR="00930175" w:rsidRPr="002953EB">
        <w:rPr>
          <w:rFonts w:ascii="Times New Roman" w:eastAsia="宋体" w:hAnsi="Times New Roman"/>
          <w:b w:val="0"/>
          <w:color w:val="04010C"/>
          <w:sz w:val="21"/>
        </w:rPr>
        <w:t>及热敏感品种则可</w:t>
      </w:r>
      <w:r w:rsidR="000F083B" w:rsidRPr="002953EB">
        <w:rPr>
          <w:rFonts w:ascii="Times New Roman" w:eastAsia="宋体" w:hAnsi="Times New Roman"/>
          <w:b w:val="0"/>
          <w:color w:val="04010C"/>
          <w:sz w:val="21"/>
        </w:rPr>
        <w:t>采用变温处理</w:t>
      </w:r>
      <w:r w:rsidR="00930175" w:rsidRPr="002953EB">
        <w:rPr>
          <w:rFonts w:ascii="Times New Roman" w:eastAsia="宋体" w:hAnsi="Times New Roman"/>
          <w:b w:val="0"/>
          <w:color w:val="04010C"/>
          <w:sz w:val="21"/>
        </w:rPr>
        <w:t>或</w:t>
      </w:r>
      <w:r w:rsidR="000F083B" w:rsidRPr="002953EB">
        <w:rPr>
          <w:rFonts w:ascii="Times New Roman" w:eastAsia="宋体" w:hAnsi="Times New Roman"/>
          <w:b w:val="0"/>
          <w:color w:val="04010C"/>
          <w:sz w:val="21"/>
        </w:rPr>
        <w:t>逐步升温处理</w:t>
      </w:r>
      <w:r w:rsidR="00BD58C6">
        <w:rPr>
          <w:rFonts w:ascii="Times New Roman" w:eastAsia="宋体" w:hAnsi="Times New Roman" w:hint="eastAsia"/>
          <w:b w:val="0"/>
          <w:color w:val="04010C"/>
          <w:sz w:val="21"/>
        </w:rPr>
        <w:t>。</w:t>
      </w:r>
      <w:r w:rsidR="000F083B" w:rsidRPr="002953EB">
        <w:rPr>
          <w:rFonts w:ascii="Times New Roman" w:eastAsia="宋体" w:hAnsi="Times New Roman"/>
          <w:b w:val="0"/>
          <w:color w:val="04010C"/>
          <w:sz w:val="21"/>
        </w:rPr>
        <w:t>处理时间为</w:t>
      </w:r>
      <w:r w:rsidR="009A7914">
        <w:rPr>
          <w:rFonts w:ascii="Times New Roman" w:eastAsia="宋体" w:hAnsi="Times New Roman"/>
          <w:b w:val="0"/>
          <w:color w:val="04010C"/>
          <w:sz w:val="21"/>
        </w:rPr>
        <w:t>2</w:t>
      </w:r>
      <w:r w:rsidR="00154935">
        <w:rPr>
          <w:rFonts w:ascii="Times New Roman" w:eastAsia="宋体" w:hAnsi="Times New Roman"/>
          <w:b w:val="0"/>
          <w:color w:val="04010C"/>
          <w:sz w:val="21"/>
        </w:rPr>
        <w:t>~</w:t>
      </w:r>
      <w:r w:rsidR="009A7914">
        <w:rPr>
          <w:rFonts w:ascii="Times New Roman" w:eastAsia="宋体" w:hAnsi="Times New Roman"/>
          <w:b w:val="0"/>
          <w:color w:val="04010C"/>
          <w:sz w:val="21"/>
        </w:rPr>
        <w:t>4</w:t>
      </w:r>
      <w:r w:rsidR="000F083B" w:rsidRPr="002953EB">
        <w:rPr>
          <w:rFonts w:ascii="Times New Roman" w:eastAsia="宋体" w:hAnsi="Times New Roman"/>
          <w:b w:val="0"/>
          <w:color w:val="04010C"/>
          <w:sz w:val="21"/>
        </w:rPr>
        <w:t>周</w:t>
      </w:r>
      <w:r w:rsidR="003614B6" w:rsidRPr="002953EB">
        <w:rPr>
          <w:rFonts w:ascii="Times New Roman" w:eastAsia="宋体" w:hAnsi="Times New Roman"/>
          <w:b w:val="0"/>
          <w:color w:val="04010C"/>
          <w:sz w:val="21"/>
        </w:rPr>
        <w:t>。</w:t>
      </w:r>
      <w:r w:rsidR="00BD58C6">
        <w:rPr>
          <w:rFonts w:ascii="Times New Roman" w:eastAsia="宋体" w:hAnsi="Times New Roman" w:hint="eastAsia"/>
          <w:b w:val="0"/>
          <w:color w:val="04010C"/>
          <w:sz w:val="21"/>
        </w:rPr>
        <w:t>热处理</w:t>
      </w:r>
      <w:r w:rsidR="003614B6" w:rsidRPr="002953EB">
        <w:rPr>
          <w:rFonts w:ascii="Times New Roman" w:eastAsia="宋体" w:hAnsi="Times New Roman"/>
          <w:b w:val="0"/>
          <w:color w:val="04010C"/>
          <w:sz w:val="21"/>
        </w:rPr>
        <w:t>结束后</w:t>
      </w:r>
      <w:r w:rsidR="00D0287E" w:rsidRPr="002953EB">
        <w:rPr>
          <w:rFonts w:ascii="Times New Roman" w:eastAsia="宋体" w:hAnsi="Times New Roman"/>
          <w:b w:val="0"/>
          <w:color w:val="04010C"/>
          <w:sz w:val="21"/>
        </w:rPr>
        <w:t>切</w:t>
      </w:r>
      <w:r w:rsidR="00A67CF2" w:rsidRPr="002953EB">
        <w:rPr>
          <w:rFonts w:ascii="Times New Roman" w:eastAsia="宋体" w:hAnsi="Times New Roman"/>
          <w:b w:val="0"/>
          <w:color w:val="04010C"/>
          <w:sz w:val="21"/>
        </w:rPr>
        <w:t>取</w:t>
      </w:r>
      <w:r w:rsidR="00A67CF2" w:rsidRPr="002953EB">
        <w:rPr>
          <w:rFonts w:ascii="Times New Roman" w:eastAsia="宋体" w:hAnsi="Times New Roman"/>
          <w:b w:val="0"/>
          <w:color w:val="04010C"/>
          <w:sz w:val="21"/>
        </w:rPr>
        <w:t>0.2</w:t>
      </w:r>
      <w:r w:rsidR="00154935">
        <w:rPr>
          <w:rFonts w:ascii="Times New Roman" w:eastAsia="宋体" w:hAnsi="Times New Roman"/>
          <w:b w:val="0"/>
          <w:color w:val="04010C"/>
          <w:sz w:val="21"/>
        </w:rPr>
        <w:t>~</w:t>
      </w:r>
      <w:r w:rsidR="00A67CF2" w:rsidRPr="002953EB">
        <w:rPr>
          <w:rFonts w:ascii="Times New Roman" w:eastAsia="宋体" w:hAnsi="Times New Roman"/>
          <w:b w:val="0"/>
          <w:color w:val="04010C"/>
          <w:sz w:val="21"/>
        </w:rPr>
        <w:t>0.5</w:t>
      </w:r>
      <w:r w:rsidR="00552EE4" w:rsidRPr="002953EB">
        <w:rPr>
          <w:rFonts w:ascii="Times New Roman" w:eastAsia="宋体" w:hAnsi="Times New Roman"/>
          <w:b w:val="0"/>
          <w:color w:val="04010C"/>
          <w:sz w:val="21"/>
        </w:rPr>
        <w:t xml:space="preserve"> </w:t>
      </w:r>
      <w:r w:rsidR="00A67CF2" w:rsidRPr="002953EB">
        <w:rPr>
          <w:rFonts w:ascii="Times New Roman" w:eastAsia="宋体" w:hAnsi="Times New Roman"/>
          <w:b w:val="0"/>
          <w:color w:val="04010C"/>
          <w:sz w:val="21"/>
        </w:rPr>
        <w:t>mm</w:t>
      </w:r>
      <w:r w:rsidR="00A67CF2" w:rsidRPr="002953EB">
        <w:rPr>
          <w:rFonts w:ascii="Times New Roman" w:eastAsia="宋体" w:hAnsi="Times New Roman"/>
          <w:b w:val="0"/>
          <w:color w:val="04010C"/>
          <w:sz w:val="21"/>
        </w:rPr>
        <w:t>茎尖进行茎尖培养，方法同</w:t>
      </w:r>
      <w:r w:rsidR="00142846" w:rsidRPr="002953EB">
        <w:rPr>
          <w:rFonts w:ascii="Times New Roman" w:eastAsia="宋体" w:hAnsi="Times New Roman"/>
          <w:b w:val="0"/>
          <w:color w:val="04010C"/>
          <w:sz w:val="21"/>
        </w:rPr>
        <w:t>4.3.3</w:t>
      </w:r>
      <w:r w:rsidR="00262F36" w:rsidRPr="002953EB">
        <w:rPr>
          <w:rFonts w:ascii="Times New Roman" w:eastAsia="宋体" w:hAnsi="Times New Roman"/>
          <w:b w:val="0"/>
          <w:color w:val="04010C"/>
          <w:sz w:val="21"/>
        </w:rPr>
        <w:t>.</w:t>
      </w:r>
      <w:r w:rsidR="00BD58C6">
        <w:rPr>
          <w:rFonts w:ascii="Times New Roman" w:eastAsia="宋体" w:hAnsi="Times New Roman"/>
          <w:b w:val="0"/>
          <w:color w:val="04010C"/>
          <w:sz w:val="21"/>
        </w:rPr>
        <w:t>1</w:t>
      </w:r>
      <w:r w:rsidR="00A67CF2" w:rsidRPr="002953EB">
        <w:rPr>
          <w:rFonts w:ascii="Times New Roman" w:eastAsia="宋体" w:hAnsi="Times New Roman"/>
          <w:b w:val="0"/>
          <w:color w:val="04010C"/>
          <w:sz w:val="21"/>
        </w:rPr>
        <w:t>。</w:t>
      </w:r>
    </w:p>
    <w:p w:rsidR="00C31BF9" w:rsidRPr="002953EB" w:rsidRDefault="00142846" w:rsidP="002953EB">
      <w:pPr>
        <w:pStyle w:val="a6"/>
        <w:spacing w:before="0" w:beforeAutospacing="0" w:after="0" w:afterAutospacing="0" w:line="440" w:lineRule="exact"/>
        <w:jc w:val="both"/>
        <w:rPr>
          <w:rFonts w:ascii="Times New Roman" w:eastAsia="宋体" w:hAnsi="Times New Roman"/>
          <w:color w:val="04010C"/>
          <w:sz w:val="21"/>
        </w:rPr>
      </w:pPr>
      <w:r w:rsidRPr="002953EB">
        <w:rPr>
          <w:rFonts w:ascii="Times New Roman" w:eastAsia="宋体" w:hAnsi="Times New Roman"/>
          <w:color w:val="04010C"/>
          <w:sz w:val="21"/>
        </w:rPr>
        <w:t>4.3</w:t>
      </w:r>
      <w:r w:rsidR="00DC5E7C" w:rsidRPr="002953EB">
        <w:rPr>
          <w:rFonts w:ascii="Times New Roman" w:eastAsia="宋体" w:hAnsi="Times New Roman"/>
          <w:color w:val="04010C"/>
          <w:sz w:val="21"/>
        </w:rPr>
        <w:t>.</w:t>
      </w:r>
      <w:r w:rsidR="007D6DFD" w:rsidRPr="002953EB">
        <w:rPr>
          <w:rFonts w:ascii="Times New Roman" w:eastAsia="宋体" w:hAnsi="Times New Roman"/>
          <w:color w:val="04010C"/>
          <w:sz w:val="21"/>
        </w:rPr>
        <w:t>3.4</w:t>
      </w:r>
      <w:r w:rsidR="0053657D" w:rsidRPr="002953EB">
        <w:rPr>
          <w:rFonts w:ascii="Times New Roman" w:eastAsia="宋体" w:hAnsi="Times New Roman"/>
          <w:color w:val="04010C"/>
          <w:sz w:val="21"/>
        </w:rPr>
        <w:t xml:space="preserve"> </w:t>
      </w:r>
      <w:r w:rsidR="00C31BF9" w:rsidRPr="002953EB">
        <w:rPr>
          <w:rFonts w:ascii="Times New Roman" w:eastAsia="宋体" w:hAnsi="Times New Roman"/>
          <w:color w:val="04010C"/>
          <w:sz w:val="21"/>
        </w:rPr>
        <w:t>化疗法结合茎尖培养脱毒</w:t>
      </w:r>
    </w:p>
    <w:p w:rsidR="00DC5E7C" w:rsidRPr="002953EB" w:rsidRDefault="00A67CF2"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以</w:t>
      </w:r>
      <w:r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6</w:t>
      </w:r>
      <w:r w:rsidRPr="002953EB">
        <w:rPr>
          <w:rFonts w:ascii="Times New Roman" w:eastAsia="宋体" w:hAnsi="Times New Roman"/>
          <w:b w:val="0"/>
          <w:color w:val="04010C"/>
          <w:sz w:val="21"/>
        </w:rPr>
        <w:t>周苗龄</w:t>
      </w:r>
      <w:r w:rsidR="00B11863" w:rsidRPr="002953EB">
        <w:rPr>
          <w:rFonts w:ascii="Times New Roman" w:eastAsia="宋体" w:hAnsi="Times New Roman"/>
          <w:b w:val="0"/>
          <w:color w:val="04010C"/>
          <w:sz w:val="21"/>
        </w:rPr>
        <w:t>的</w:t>
      </w:r>
      <w:r w:rsidRPr="002953EB">
        <w:rPr>
          <w:rFonts w:ascii="Times New Roman" w:eastAsia="宋体" w:hAnsi="Times New Roman"/>
          <w:b w:val="0"/>
          <w:color w:val="04010C"/>
          <w:sz w:val="21"/>
        </w:rPr>
        <w:t>猕猴桃带毒试管苗为材料，取</w:t>
      </w:r>
      <w:r w:rsidR="00B11863" w:rsidRPr="002953EB">
        <w:rPr>
          <w:rFonts w:ascii="Times New Roman" w:eastAsia="宋体" w:hAnsi="Times New Roman"/>
          <w:b w:val="0"/>
          <w:color w:val="04010C"/>
          <w:sz w:val="21"/>
        </w:rPr>
        <w:t>约</w:t>
      </w:r>
      <w:r w:rsidRPr="002953EB">
        <w:rPr>
          <w:rFonts w:ascii="Times New Roman" w:eastAsia="宋体" w:hAnsi="Times New Roman"/>
          <w:b w:val="0"/>
          <w:color w:val="04010C"/>
          <w:sz w:val="21"/>
        </w:rPr>
        <w:t>2</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cm</w:t>
      </w:r>
      <w:r w:rsidRPr="002953EB">
        <w:rPr>
          <w:rFonts w:ascii="Times New Roman" w:eastAsia="宋体" w:hAnsi="Times New Roman"/>
          <w:b w:val="0"/>
          <w:color w:val="04010C"/>
          <w:sz w:val="21"/>
        </w:rPr>
        <w:t>大小的茎</w:t>
      </w:r>
      <w:r w:rsidR="00BD58C6">
        <w:rPr>
          <w:rFonts w:ascii="Times New Roman" w:eastAsia="宋体" w:hAnsi="Times New Roman" w:hint="eastAsia"/>
          <w:b w:val="0"/>
          <w:color w:val="04010C"/>
          <w:sz w:val="21"/>
        </w:rPr>
        <w:t>段</w:t>
      </w:r>
      <w:r w:rsidRPr="002953EB">
        <w:rPr>
          <w:rFonts w:ascii="Times New Roman" w:eastAsia="宋体" w:hAnsi="Times New Roman"/>
          <w:b w:val="0"/>
          <w:color w:val="04010C"/>
          <w:sz w:val="21"/>
        </w:rPr>
        <w:t>置于含</w:t>
      </w:r>
      <w:r w:rsidR="00BD58C6">
        <w:rPr>
          <w:rFonts w:ascii="Times New Roman" w:eastAsia="宋体" w:hAnsi="Times New Roman"/>
          <w:b w:val="0"/>
          <w:color w:val="04010C"/>
          <w:sz w:val="21"/>
        </w:rPr>
        <w:t>15</w:t>
      </w:r>
      <w:r w:rsidR="002B6D08">
        <w:rPr>
          <w:rFonts w:ascii="Times New Roman" w:eastAsia="宋体" w:hAnsi="Times New Roman"/>
          <w:b w:val="0"/>
          <w:color w:val="04010C"/>
          <w:sz w:val="21"/>
        </w:rPr>
        <w:t>~</w:t>
      </w:r>
      <w:r w:rsidR="00BD58C6">
        <w:rPr>
          <w:rFonts w:ascii="Times New Roman" w:eastAsia="宋体" w:hAnsi="Times New Roman"/>
          <w:b w:val="0"/>
          <w:color w:val="04010C"/>
          <w:sz w:val="21"/>
        </w:rPr>
        <w:t>100</w:t>
      </w:r>
      <w:r w:rsidR="00552EE4" w:rsidRPr="002953EB">
        <w:rPr>
          <w:rFonts w:ascii="Times New Roman" w:eastAsia="宋体" w:hAnsi="Times New Roman"/>
          <w:b w:val="0"/>
          <w:color w:val="04010C"/>
          <w:sz w:val="21"/>
        </w:rPr>
        <w:t xml:space="preserve"> </w:t>
      </w:r>
      <w:r w:rsidR="00044ADA" w:rsidRPr="002953EB">
        <w:rPr>
          <w:rFonts w:ascii="Times New Roman" w:eastAsia="宋体" w:hAnsi="Times New Roman"/>
          <w:b w:val="0"/>
          <w:color w:val="04010C"/>
          <w:sz w:val="21"/>
        </w:rPr>
        <w:t>mg/L</w:t>
      </w:r>
      <w:r w:rsidR="00044ADA" w:rsidRPr="002953EB">
        <w:rPr>
          <w:rFonts w:ascii="Times New Roman" w:eastAsia="宋体" w:hAnsi="Times New Roman"/>
          <w:b w:val="0"/>
          <w:color w:val="04010C"/>
          <w:sz w:val="21"/>
        </w:rPr>
        <w:t>利巴韦林的培养基中培养</w:t>
      </w:r>
      <w:r w:rsidR="00044ADA"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00044ADA" w:rsidRPr="002953EB">
        <w:rPr>
          <w:rFonts w:ascii="Times New Roman" w:eastAsia="宋体" w:hAnsi="Times New Roman"/>
          <w:b w:val="0"/>
          <w:color w:val="04010C"/>
          <w:sz w:val="21"/>
        </w:rPr>
        <w:t>6</w:t>
      </w:r>
      <w:r w:rsidR="00044ADA" w:rsidRPr="002953EB">
        <w:rPr>
          <w:rFonts w:ascii="Times New Roman" w:eastAsia="宋体" w:hAnsi="Times New Roman"/>
          <w:b w:val="0"/>
          <w:color w:val="04010C"/>
          <w:sz w:val="21"/>
        </w:rPr>
        <w:t>周，后取</w:t>
      </w:r>
      <w:r w:rsidR="00044ADA" w:rsidRPr="002953EB">
        <w:rPr>
          <w:rFonts w:ascii="Times New Roman" w:eastAsia="宋体" w:hAnsi="Times New Roman"/>
          <w:b w:val="0"/>
          <w:color w:val="04010C"/>
          <w:sz w:val="21"/>
        </w:rPr>
        <w:t>0.2</w:t>
      </w:r>
      <w:r w:rsidR="00154935">
        <w:rPr>
          <w:rFonts w:ascii="Times New Roman" w:eastAsia="宋体" w:hAnsi="Times New Roman"/>
          <w:b w:val="0"/>
          <w:color w:val="04010C"/>
          <w:sz w:val="21"/>
        </w:rPr>
        <w:t>~</w:t>
      </w:r>
      <w:r w:rsidR="00044ADA" w:rsidRPr="002953EB">
        <w:rPr>
          <w:rFonts w:ascii="Times New Roman" w:eastAsia="宋体" w:hAnsi="Times New Roman"/>
          <w:b w:val="0"/>
          <w:color w:val="04010C"/>
          <w:sz w:val="21"/>
        </w:rPr>
        <w:t>0.5</w:t>
      </w:r>
      <w:r w:rsidR="00552EE4" w:rsidRPr="002953EB">
        <w:rPr>
          <w:rFonts w:ascii="Times New Roman" w:eastAsia="宋体" w:hAnsi="Times New Roman"/>
          <w:b w:val="0"/>
          <w:color w:val="04010C"/>
          <w:sz w:val="21"/>
        </w:rPr>
        <w:t xml:space="preserve"> </w:t>
      </w:r>
      <w:r w:rsidR="00044ADA" w:rsidRPr="002953EB">
        <w:rPr>
          <w:rFonts w:ascii="Times New Roman" w:eastAsia="宋体" w:hAnsi="Times New Roman"/>
          <w:b w:val="0"/>
          <w:color w:val="04010C"/>
          <w:sz w:val="21"/>
        </w:rPr>
        <w:t>mm</w:t>
      </w:r>
      <w:r w:rsidR="00044ADA" w:rsidRPr="002953EB">
        <w:rPr>
          <w:rFonts w:ascii="Times New Roman" w:eastAsia="宋体" w:hAnsi="Times New Roman"/>
          <w:b w:val="0"/>
          <w:color w:val="04010C"/>
          <w:sz w:val="21"/>
        </w:rPr>
        <w:t>茎尖进行茎尖培养，方法同</w:t>
      </w:r>
      <w:r w:rsidR="00BD58C6" w:rsidRPr="002953EB">
        <w:rPr>
          <w:rFonts w:ascii="Times New Roman" w:eastAsia="宋体" w:hAnsi="Times New Roman"/>
          <w:b w:val="0"/>
          <w:color w:val="04010C"/>
          <w:sz w:val="21"/>
        </w:rPr>
        <w:t>4.3.3.</w:t>
      </w:r>
      <w:r w:rsidR="00BD58C6">
        <w:rPr>
          <w:rFonts w:ascii="Times New Roman" w:eastAsia="宋体" w:hAnsi="Times New Roman"/>
          <w:b w:val="0"/>
          <w:color w:val="04010C"/>
          <w:sz w:val="21"/>
        </w:rPr>
        <w:t>1</w:t>
      </w:r>
      <w:r w:rsidR="00044ADA" w:rsidRPr="002953EB">
        <w:rPr>
          <w:rFonts w:ascii="Times New Roman" w:eastAsia="宋体" w:hAnsi="Times New Roman"/>
          <w:b w:val="0"/>
          <w:color w:val="04010C"/>
          <w:sz w:val="21"/>
        </w:rPr>
        <w:t>。</w:t>
      </w:r>
    </w:p>
    <w:p w:rsidR="00C31BF9" w:rsidRPr="002953EB" w:rsidRDefault="00142846" w:rsidP="002953EB">
      <w:pPr>
        <w:pStyle w:val="a6"/>
        <w:spacing w:before="0" w:beforeAutospacing="0" w:after="0" w:afterAutospacing="0" w:line="440" w:lineRule="exact"/>
        <w:jc w:val="both"/>
        <w:rPr>
          <w:rFonts w:ascii="Times New Roman" w:eastAsia="宋体" w:hAnsi="Times New Roman"/>
          <w:color w:val="04010C"/>
          <w:sz w:val="21"/>
        </w:rPr>
      </w:pPr>
      <w:r w:rsidRPr="002953EB">
        <w:rPr>
          <w:rFonts w:ascii="Times New Roman" w:eastAsia="宋体" w:hAnsi="Times New Roman"/>
          <w:color w:val="04010C"/>
          <w:sz w:val="21"/>
        </w:rPr>
        <w:t>4.3</w:t>
      </w:r>
      <w:r w:rsidR="00DC5E7C" w:rsidRPr="002953EB">
        <w:rPr>
          <w:rFonts w:ascii="Times New Roman" w:eastAsia="宋体" w:hAnsi="Times New Roman"/>
          <w:color w:val="04010C"/>
          <w:sz w:val="21"/>
        </w:rPr>
        <w:t>.</w:t>
      </w:r>
      <w:r w:rsidR="007D6DFD" w:rsidRPr="002953EB">
        <w:rPr>
          <w:rFonts w:ascii="Times New Roman" w:eastAsia="宋体" w:hAnsi="Times New Roman"/>
          <w:color w:val="04010C"/>
          <w:sz w:val="21"/>
        </w:rPr>
        <w:t>3.5</w:t>
      </w:r>
      <w:r w:rsidR="0053657D" w:rsidRPr="002953EB">
        <w:rPr>
          <w:rFonts w:ascii="Times New Roman" w:eastAsia="宋体" w:hAnsi="Times New Roman"/>
          <w:color w:val="04010C"/>
          <w:sz w:val="21"/>
        </w:rPr>
        <w:t xml:space="preserve"> </w:t>
      </w:r>
      <w:r w:rsidR="00C31BF9" w:rsidRPr="002953EB">
        <w:rPr>
          <w:rFonts w:ascii="Times New Roman" w:eastAsia="宋体" w:hAnsi="Times New Roman"/>
          <w:color w:val="04010C"/>
          <w:sz w:val="21"/>
        </w:rPr>
        <w:t>热疗法结合茎尖超低温疗法脱毒</w:t>
      </w:r>
    </w:p>
    <w:p w:rsidR="00DC5E7C" w:rsidRPr="002953EB" w:rsidRDefault="00044ADA"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以</w:t>
      </w:r>
      <w:r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6</w:t>
      </w:r>
      <w:r w:rsidRPr="002953EB">
        <w:rPr>
          <w:rFonts w:ascii="Times New Roman" w:eastAsia="宋体" w:hAnsi="Times New Roman"/>
          <w:b w:val="0"/>
          <w:color w:val="04010C"/>
          <w:sz w:val="21"/>
        </w:rPr>
        <w:t>周苗龄</w:t>
      </w:r>
      <w:r w:rsidR="00B11863" w:rsidRPr="002953EB">
        <w:rPr>
          <w:rFonts w:ascii="Times New Roman" w:eastAsia="宋体" w:hAnsi="Times New Roman"/>
          <w:b w:val="0"/>
          <w:color w:val="04010C"/>
          <w:sz w:val="21"/>
        </w:rPr>
        <w:t>的</w:t>
      </w:r>
      <w:r w:rsidRPr="002953EB">
        <w:rPr>
          <w:rFonts w:ascii="Times New Roman" w:eastAsia="宋体" w:hAnsi="Times New Roman"/>
          <w:b w:val="0"/>
          <w:color w:val="04010C"/>
          <w:sz w:val="21"/>
        </w:rPr>
        <w:t>猕猴桃带毒试管苗为材料，取</w:t>
      </w:r>
      <w:r w:rsidR="00B11863" w:rsidRPr="002953EB">
        <w:rPr>
          <w:rFonts w:ascii="Times New Roman" w:eastAsia="宋体" w:hAnsi="Times New Roman"/>
          <w:b w:val="0"/>
          <w:color w:val="04010C"/>
          <w:sz w:val="21"/>
        </w:rPr>
        <w:t>约</w:t>
      </w:r>
      <w:r w:rsidRPr="002953EB">
        <w:rPr>
          <w:rFonts w:ascii="Times New Roman" w:eastAsia="宋体" w:hAnsi="Times New Roman"/>
          <w:b w:val="0"/>
          <w:color w:val="04010C"/>
          <w:sz w:val="21"/>
        </w:rPr>
        <w:t>2</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cm</w:t>
      </w:r>
      <w:r w:rsidRPr="002953EB">
        <w:rPr>
          <w:rFonts w:ascii="Times New Roman" w:eastAsia="宋体" w:hAnsi="Times New Roman"/>
          <w:b w:val="0"/>
          <w:color w:val="04010C"/>
          <w:sz w:val="21"/>
        </w:rPr>
        <w:t>大小的茎</w:t>
      </w:r>
      <w:r w:rsidR="00BD58C6">
        <w:rPr>
          <w:rFonts w:ascii="Times New Roman" w:eastAsia="宋体" w:hAnsi="Times New Roman" w:hint="eastAsia"/>
          <w:b w:val="0"/>
          <w:color w:val="04010C"/>
          <w:sz w:val="21"/>
        </w:rPr>
        <w:t>段</w:t>
      </w:r>
      <w:r w:rsidR="00B11863" w:rsidRPr="002953EB">
        <w:rPr>
          <w:rFonts w:ascii="Times New Roman" w:eastAsia="宋体" w:hAnsi="Times New Roman"/>
          <w:b w:val="0"/>
          <w:color w:val="04010C"/>
          <w:sz w:val="21"/>
        </w:rPr>
        <w:t>先</w:t>
      </w:r>
      <w:r w:rsidR="00BD58C6">
        <w:rPr>
          <w:rFonts w:ascii="Times New Roman" w:eastAsia="宋体" w:hAnsi="Times New Roman" w:hint="eastAsia"/>
          <w:b w:val="0"/>
          <w:color w:val="04010C"/>
          <w:sz w:val="21"/>
        </w:rPr>
        <w:t>进</w:t>
      </w:r>
      <w:r w:rsidR="00A745F0" w:rsidRPr="002953EB">
        <w:rPr>
          <w:rFonts w:ascii="Times New Roman" w:eastAsia="宋体" w:hAnsi="Times New Roman"/>
          <w:b w:val="0"/>
          <w:color w:val="04010C"/>
          <w:sz w:val="21"/>
        </w:rPr>
        <w:t>行热处理</w:t>
      </w:r>
      <w:r w:rsidR="00B11863" w:rsidRPr="002953EB">
        <w:rPr>
          <w:rFonts w:ascii="Times New Roman" w:eastAsia="宋体" w:hAnsi="Times New Roman"/>
          <w:b w:val="0"/>
          <w:color w:val="04010C"/>
          <w:sz w:val="21"/>
        </w:rPr>
        <w:t>，</w:t>
      </w:r>
      <w:r w:rsidRPr="002953EB">
        <w:rPr>
          <w:rFonts w:ascii="Times New Roman" w:eastAsia="宋体" w:hAnsi="Times New Roman"/>
          <w:b w:val="0"/>
          <w:color w:val="04010C"/>
          <w:sz w:val="21"/>
        </w:rPr>
        <w:t>方法同</w:t>
      </w:r>
      <w:r w:rsidR="00BD58C6" w:rsidRPr="002953EB">
        <w:rPr>
          <w:rFonts w:ascii="Times New Roman" w:eastAsia="宋体" w:hAnsi="Times New Roman"/>
          <w:b w:val="0"/>
          <w:color w:val="04010C"/>
          <w:sz w:val="21"/>
        </w:rPr>
        <w:t>4.3.3.3</w:t>
      </w:r>
      <w:r w:rsidRPr="002953EB">
        <w:rPr>
          <w:rFonts w:ascii="Times New Roman" w:eastAsia="宋体" w:hAnsi="Times New Roman"/>
          <w:b w:val="0"/>
          <w:color w:val="04010C"/>
          <w:sz w:val="21"/>
        </w:rPr>
        <w:t>。热疗结束后</w:t>
      </w:r>
      <w:r w:rsidR="00B11863" w:rsidRPr="002953EB">
        <w:rPr>
          <w:rFonts w:ascii="Times New Roman" w:eastAsia="宋体" w:hAnsi="Times New Roman"/>
          <w:b w:val="0"/>
          <w:color w:val="04010C"/>
          <w:sz w:val="21"/>
        </w:rPr>
        <w:t>切</w:t>
      </w:r>
      <w:r w:rsidRPr="002953EB">
        <w:rPr>
          <w:rFonts w:ascii="Times New Roman" w:eastAsia="宋体" w:hAnsi="Times New Roman"/>
          <w:b w:val="0"/>
          <w:color w:val="04010C"/>
          <w:sz w:val="21"/>
        </w:rPr>
        <w:t>取</w:t>
      </w:r>
      <w:r w:rsidRPr="002953EB">
        <w:rPr>
          <w:rFonts w:ascii="Times New Roman" w:eastAsia="宋体" w:hAnsi="Times New Roman"/>
          <w:b w:val="0"/>
          <w:color w:val="04010C"/>
          <w:sz w:val="21"/>
        </w:rPr>
        <w:t>1.0</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2.0</w:t>
      </w:r>
      <w:r w:rsidR="00FF3DF3"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mm</w:t>
      </w:r>
      <w:r w:rsidRPr="002953EB">
        <w:rPr>
          <w:rFonts w:ascii="Times New Roman" w:eastAsia="宋体" w:hAnsi="Times New Roman"/>
          <w:b w:val="0"/>
          <w:color w:val="04010C"/>
          <w:sz w:val="21"/>
        </w:rPr>
        <w:t>大小的茎尖进行超低温处理，方法同</w:t>
      </w:r>
      <w:r w:rsidR="00142846" w:rsidRPr="002953EB">
        <w:rPr>
          <w:rFonts w:ascii="Times New Roman" w:eastAsia="宋体" w:hAnsi="Times New Roman"/>
          <w:b w:val="0"/>
          <w:color w:val="04010C"/>
          <w:sz w:val="21"/>
        </w:rPr>
        <w:t>4.3.3</w:t>
      </w:r>
      <w:r w:rsidRPr="002953EB">
        <w:rPr>
          <w:rFonts w:ascii="Times New Roman" w:eastAsia="宋体" w:hAnsi="Times New Roman"/>
          <w:b w:val="0"/>
          <w:color w:val="04010C"/>
          <w:sz w:val="21"/>
        </w:rPr>
        <w:t>.</w:t>
      </w:r>
      <w:r w:rsidR="00BD58C6">
        <w:rPr>
          <w:rFonts w:ascii="Times New Roman" w:eastAsia="宋体" w:hAnsi="Times New Roman"/>
          <w:b w:val="0"/>
          <w:color w:val="04010C"/>
          <w:sz w:val="21"/>
        </w:rPr>
        <w:t>2</w:t>
      </w:r>
      <w:r w:rsidRPr="002953EB">
        <w:rPr>
          <w:rFonts w:ascii="Times New Roman" w:eastAsia="宋体" w:hAnsi="Times New Roman"/>
          <w:b w:val="0"/>
          <w:color w:val="04010C"/>
          <w:sz w:val="21"/>
        </w:rPr>
        <w:t>。</w:t>
      </w:r>
    </w:p>
    <w:p w:rsidR="00C31BF9" w:rsidRPr="002953EB" w:rsidRDefault="00142846" w:rsidP="002953EB">
      <w:pPr>
        <w:pStyle w:val="a6"/>
        <w:spacing w:before="0" w:beforeAutospacing="0" w:after="0" w:afterAutospacing="0" w:line="440" w:lineRule="exact"/>
        <w:jc w:val="both"/>
        <w:rPr>
          <w:rFonts w:ascii="Times New Roman" w:eastAsia="宋体" w:hAnsi="Times New Roman"/>
          <w:color w:val="04010C"/>
          <w:sz w:val="21"/>
        </w:rPr>
      </w:pPr>
      <w:r w:rsidRPr="002953EB">
        <w:rPr>
          <w:rFonts w:ascii="Times New Roman" w:eastAsia="宋体" w:hAnsi="Times New Roman"/>
          <w:color w:val="04010C"/>
          <w:sz w:val="21"/>
        </w:rPr>
        <w:t>4.3</w:t>
      </w:r>
      <w:r w:rsidR="00DC5E7C" w:rsidRPr="002953EB">
        <w:rPr>
          <w:rFonts w:ascii="Times New Roman" w:eastAsia="宋体" w:hAnsi="Times New Roman"/>
          <w:color w:val="04010C"/>
          <w:sz w:val="21"/>
        </w:rPr>
        <w:t>.</w:t>
      </w:r>
      <w:r w:rsidR="007D6DFD" w:rsidRPr="002953EB">
        <w:rPr>
          <w:rFonts w:ascii="Times New Roman" w:eastAsia="宋体" w:hAnsi="Times New Roman"/>
          <w:color w:val="04010C"/>
          <w:sz w:val="21"/>
        </w:rPr>
        <w:t>3.6</w:t>
      </w:r>
      <w:r w:rsidR="0053657D" w:rsidRPr="002953EB">
        <w:rPr>
          <w:rFonts w:ascii="Times New Roman" w:eastAsia="宋体" w:hAnsi="Times New Roman"/>
          <w:color w:val="04010C"/>
          <w:sz w:val="21"/>
        </w:rPr>
        <w:t xml:space="preserve"> </w:t>
      </w:r>
      <w:r w:rsidR="00C31BF9" w:rsidRPr="002953EB">
        <w:rPr>
          <w:rFonts w:ascii="Times New Roman" w:eastAsia="宋体" w:hAnsi="Times New Roman"/>
          <w:color w:val="04010C"/>
          <w:sz w:val="21"/>
        </w:rPr>
        <w:t>化疗法结合茎尖超低温疗法脱毒</w:t>
      </w:r>
    </w:p>
    <w:p w:rsidR="00DC5E7C" w:rsidRPr="002953EB" w:rsidRDefault="00044ADA"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bookmarkStart w:id="9" w:name="_Hlk91410310"/>
      <w:r w:rsidRPr="002953EB">
        <w:rPr>
          <w:rFonts w:ascii="Times New Roman" w:eastAsia="宋体" w:hAnsi="Times New Roman"/>
          <w:b w:val="0"/>
          <w:color w:val="04010C"/>
          <w:sz w:val="21"/>
        </w:rPr>
        <w:t>以</w:t>
      </w:r>
      <w:r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6</w:t>
      </w:r>
      <w:r w:rsidRPr="002953EB">
        <w:rPr>
          <w:rFonts w:ascii="Times New Roman" w:eastAsia="宋体" w:hAnsi="Times New Roman"/>
          <w:b w:val="0"/>
          <w:color w:val="04010C"/>
          <w:sz w:val="21"/>
        </w:rPr>
        <w:t>周苗龄</w:t>
      </w:r>
      <w:r w:rsidR="00B11863" w:rsidRPr="002953EB">
        <w:rPr>
          <w:rFonts w:ascii="Times New Roman" w:eastAsia="宋体" w:hAnsi="Times New Roman"/>
          <w:b w:val="0"/>
          <w:color w:val="04010C"/>
          <w:sz w:val="21"/>
        </w:rPr>
        <w:t>的</w:t>
      </w:r>
      <w:r w:rsidRPr="002953EB">
        <w:rPr>
          <w:rFonts w:ascii="Times New Roman" w:eastAsia="宋体" w:hAnsi="Times New Roman"/>
          <w:b w:val="0"/>
          <w:color w:val="04010C"/>
          <w:sz w:val="21"/>
        </w:rPr>
        <w:t>猕猴桃带毒试管苗为材料，</w:t>
      </w:r>
      <w:bookmarkEnd w:id="9"/>
      <w:r w:rsidR="00B11863" w:rsidRPr="002953EB">
        <w:rPr>
          <w:rFonts w:ascii="Times New Roman" w:eastAsia="宋体" w:hAnsi="Times New Roman"/>
          <w:b w:val="0"/>
          <w:color w:val="04010C"/>
          <w:sz w:val="21"/>
        </w:rPr>
        <w:t>切</w:t>
      </w:r>
      <w:r w:rsidRPr="002953EB">
        <w:rPr>
          <w:rFonts w:ascii="Times New Roman" w:eastAsia="宋体" w:hAnsi="Times New Roman"/>
          <w:b w:val="0"/>
          <w:color w:val="04010C"/>
          <w:sz w:val="21"/>
        </w:rPr>
        <w:t>取</w:t>
      </w:r>
      <w:r w:rsidR="00B11863" w:rsidRPr="002953EB">
        <w:rPr>
          <w:rFonts w:ascii="Times New Roman" w:eastAsia="宋体" w:hAnsi="Times New Roman"/>
          <w:b w:val="0"/>
          <w:color w:val="04010C"/>
          <w:sz w:val="21"/>
        </w:rPr>
        <w:t>约</w:t>
      </w:r>
      <w:r w:rsidRPr="002953EB">
        <w:rPr>
          <w:rFonts w:ascii="Times New Roman" w:eastAsia="宋体" w:hAnsi="Times New Roman"/>
          <w:b w:val="0"/>
          <w:color w:val="04010C"/>
          <w:sz w:val="21"/>
        </w:rPr>
        <w:t>2</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cm</w:t>
      </w:r>
      <w:r w:rsidRPr="002953EB">
        <w:rPr>
          <w:rFonts w:ascii="Times New Roman" w:eastAsia="宋体" w:hAnsi="Times New Roman"/>
          <w:b w:val="0"/>
          <w:color w:val="04010C"/>
          <w:sz w:val="21"/>
        </w:rPr>
        <w:t>大小的茎</w:t>
      </w:r>
      <w:r w:rsidR="00BD58C6">
        <w:rPr>
          <w:rFonts w:ascii="Times New Roman" w:eastAsia="宋体" w:hAnsi="Times New Roman" w:hint="eastAsia"/>
          <w:b w:val="0"/>
          <w:color w:val="04010C"/>
          <w:sz w:val="21"/>
        </w:rPr>
        <w:t>段</w:t>
      </w:r>
      <w:r w:rsidRPr="002953EB">
        <w:rPr>
          <w:rFonts w:ascii="Times New Roman" w:eastAsia="宋体" w:hAnsi="Times New Roman"/>
          <w:b w:val="0"/>
          <w:color w:val="04010C"/>
          <w:sz w:val="21"/>
        </w:rPr>
        <w:t>进行化疗，方法同</w:t>
      </w:r>
      <w:r w:rsidR="00142846" w:rsidRPr="002953EB">
        <w:rPr>
          <w:rFonts w:ascii="Times New Roman" w:eastAsia="宋体" w:hAnsi="Times New Roman"/>
          <w:b w:val="0"/>
          <w:color w:val="04010C"/>
          <w:sz w:val="21"/>
        </w:rPr>
        <w:t>4.3.3</w:t>
      </w:r>
      <w:r w:rsidRPr="002953EB">
        <w:rPr>
          <w:rFonts w:ascii="Times New Roman" w:eastAsia="宋体" w:hAnsi="Times New Roman"/>
          <w:b w:val="0"/>
          <w:color w:val="04010C"/>
          <w:sz w:val="21"/>
        </w:rPr>
        <w:t>.</w:t>
      </w:r>
      <w:r w:rsidR="00BD58C6">
        <w:rPr>
          <w:rFonts w:ascii="Times New Roman" w:eastAsia="宋体" w:hAnsi="Times New Roman"/>
          <w:b w:val="0"/>
          <w:color w:val="04010C"/>
          <w:sz w:val="21"/>
        </w:rPr>
        <w:t>4</w:t>
      </w:r>
      <w:r w:rsidRPr="002953EB">
        <w:rPr>
          <w:rFonts w:ascii="Times New Roman" w:eastAsia="宋体" w:hAnsi="Times New Roman"/>
          <w:b w:val="0"/>
          <w:color w:val="04010C"/>
          <w:sz w:val="21"/>
        </w:rPr>
        <w:t>。化疗结束后</w:t>
      </w:r>
      <w:r w:rsidR="0090500C" w:rsidRPr="002953EB">
        <w:rPr>
          <w:rFonts w:ascii="Times New Roman" w:eastAsia="宋体" w:hAnsi="Times New Roman"/>
          <w:b w:val="0"/>
          <w:color w:val="04010C"/>
          <w:sz w:val="21"/>
        </w:rPr>
        <w:t>切</w:t>
      </w:r>
      <w:r w:rsidRPr="002953EB">
        <w:rPr>
          <w:rFonts w:ascii="Times New Roman" w:eastAsia="宋体" w:hAnsi="Times New Roman"/>
          <w:b w:val="0"/>
          <w:color w:val="04010C"/>
          <w:sz w:val="21"/>
        </w:rPr>
        <w:t>取</w:t>
      </w:r>
      <w:r w:rsidRPr="002953EB">
        <w:rPr>
          <w:rFonts w:ascii="Times New Roman" w:eastAsia="宋体" w:hAnsi="Times New Roman"/>
          <w:b w:val="0"/>
          <w:color w:val="04010C"/>
          <w:sz w:val="21"/>
        </w:rPr>
        <w:t>1.0</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2.0</w:t>
      </w:r>
      <w:r w:rsidR="00552EE4" w:rsidRPr="002953EB">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mm</w:t>
      </w:r>
      <w:r w:rsidRPr="002953EB">
        <w:rPr>
          <w:rFonts w:ascii="Times New Roman" w:eastAsia="宋体" w:hAnsi="Times New Roman"/>
          <w:b w:val="0"/>
          <w:color w:val="04010C"/>
          <w:sz w:val="21"/>
        </w:rPr>
        <w:t>大小的茎尖进行超低温处理，方法同</w:t>
      </w:r>
      <w:r w:rsidR="00142846" w:rsidRPr="002953EB">
        <w:rPr>
          <w:rFonts w:ascii="Times New Roman" w:eastAsia="宋体" w:hAnsi="Times New Roman"/>
          <w:b w:val="0"/>
          <w:color w:val="04010C"/>
          <w:sz w:val="21"/>
        </w:rPr>
        <w:t>4.3.3</w:t>
      </w:r>
      <w:r w:rsidRPr="002953EB">
        <w:rPr>
          <w:rFonts w:ascii="Times New Roman" w:eastAsia="宋体" w:hAnsi="Times New Roman"/>
          <w:b w:val="0"/>
          <w:color w:val="04010C"/>
          <w:sz w:val="21"/>
        </w:rPr>
        <w:t>.</w:t>
      </w:r>
      <w:r w:rsidR="00BD58C6">
        <w:rPr>
          <w:rFonts w:ascii="Times New Roman" w:eastAsia="宋体" w:hAnsi="Times New Roman"/>
          <w:b w:val="0"/>
          <w:color w:val="04010C"/>
          <w:sz w:val="21"/>
        </w:rPr>
        <w:t>2</w:t>
      </w:r>
      <w:r w:rsidRPr="002953EB">
        <w:rPr>
          <w:rFonts w:ascii="Times New Roman" w:eastAsia="宋体" w:hAnsi="Times New Roman"/>
          <w:b w:val="0"/>
          <w:color w:val="04010C"/>
          <w:sz w:val="21"/>
        </w:rPr>
        <w:t>。</w:t>
      </w:r>
    </w:p>
    <w:p w:rsidR="00C31BF9" w:rsidRPr="002953EB" w:rsidRDefault="00142846" w:rsidP="002953EB">
      <w:pPr>
        <w:pStyle w:val="a6"/>
        <w:spacing w:before="0" w:beforeAutospacing="0" w:after="0" w:afterAutospacing="0" w:line="440" w:lineRule="exact"/>
        <w:jc w:val="both"/>
        <w:rPr>
          <w:rFonts w:ascii="Times New Roman" w:eastAsia="宋体" w:hAnsi="Times New Roman"/>
          <w:color w:val="04010C"/>
          <w:sz w:val="21"/>
        </w:rPr>
      </w:pPr>
      <w:r w:rsidRPr="002953EB">
        <w:rPr>
          <w:rFonts w:ascii="Times New Roman" w:eastAsia="宋体" w:hAnsi="Times New Roman"/>
          <w:color w:val="04010C"/>
          <w:sz w:val="21"/>
        </w:rPr>
        <w:t>4.3</w:t>
      </w:r>
      <w:r w:rsidR="00DC5E7C" w:rsidRPr="002953EB">
        <w:rPr>
          <w:rFonts w:ascii="Times New Roman" w:eastAsia="宋体" w:hAnsi="Times New Roman"/>
          <w:color w:val="04010C"/>
          <w:sz w:val="21"/>
        </w:rPr>
        <w:t>.</w:t>
      </w:r>
      <w:r w:rsidR="007D6DFD" w:rsidRPr="002953EB">
        <w:rPr>
          <w:rFonts w:ascii="Times New Roman" w:eastAsia="宋体" w:hAnsi="Times New Roman"/>
          <w:color w:val="04010C"/>
          <w:sz w:val="21"/>
        </w:rPr>
        <w:t>3.7</w:t>
      </w:r>
      <w:r w:rsidR="0053657D" w:rsidRPr="002953EB">
        <w:rPr>
          <w:rFonts w:ascii="Times New Roman" w:eastAsia="宋体" w:hAnsi="Times New Roman"/>
          <w:color w:val="04010C"/>
          <w:sz w:val="21"/>
        </w:rPr>
        <w:t xml:space="preserve"> </w:t>
      </w:r>
      <w:r w:rsidR="00C31BF9" w:rsidRPr="002953EB">
        <w:rPr>
          <w:rFonts w:ascii="Times New Roman" w:eastAsia="宋体" w:hAnsi="Times New Roman"/>
          <w:color w:val="04010C"/>
          <w:sz w:val="21"/>
        </w:rPr>
        <w:t>化疗法结合热疗法和茎尖培养脱毒</w:t>
      </w:r>
    </w:p>
    <w:p w:rsidR="00DC5E7C" w:rsidRPr="002953EB" w:rsidRDefault="00044ADA"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以</w:t>
      </w:r>
      <w:r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6</w:t>
      </w:r>
      <w:r w:rsidRPr="002953EB">
        <w:rPr>
          <w:rFonts w:ascii="Times New Roman" w:eastAsia="宋体" w:hAnsi="Times New Roman"/>
          <w:b w:val="0"/>
          <w:color w:val="04010C"/>
          <w:sz w:val="21"/>
        </w:rPr>
        <w:t>周苗龄</w:t>
      </w:r>
      <w:r w:rsidR="0090500C" w:rsidRPr="002953EB">
        <w:rPr>
          <w:rFonts w:ascii="Times New Roman" w:eastAsia="宋体" w:hAnsi="Times New Roman"/>
          <w:b w:val="0"/>
          <w:color w:val="04010C"/>
          <w:sz w:val="21"/>
        </w:rPr>
        <w:t>的</w:t>
      </w:r>
      <w:r w:rsidRPr="002953EB">
        <w:rPr>
          <w:rFonts w:ascii="Times New Roman" w:eastAsia="宋体" w:hAnsi="Times New Roman"/>
          <w:b w:val="0"/>
          <w:color w:val="04010C"/>
          <w:sz w:val="21"/>
        </w:rPr>
        <w:t>猕猴桃带毒试管苗为材料，</w:t>
      </w:r>
      <w:r w:rsidR="0090500C" w:rsidRPr="002953EB">
        <w:rPr>
          <w:rFonts w:ascii="Times New Roman" w:eastAsia="宋体" w:hAnsi="Times New Roman"/>
          <w:b w:val="0"/>
          <w:color w:val="04010C"/>
          <w:sz w:val="21"/>
        </w:rPr>
        <w:t>切</w:t>
      </w:r>
      <w:r w:rsidR="00A3776E" w:rsidRPr="002953EB">
        <w:rPr>
          <w:rFonts w:ascii="Times New Roman" w:eastAsia="宋体" w:hAnsi="Times New Roman"/>
          <w:b w:val="0"/>
          <w:color w:val="04010C"/>
          <w:sz w:val="21"/>
        </w:rPr>
        <w:t>取</w:t>
      </w:r>
      <w:r w:rsidR="0090500C" w:rsidRPr="002953EB">
        <w:rPr>
          <w:rFonts w:ascii="Times New Roman" w:eastAsia="宋体" w:hAnsi="Times New Roman"/>
          <w:b w:val="0"/>
          <w:color w:val="04010C"/>
          <w:sz w:val="21"/>
        </w:rPr>
        <w:t>约</w:t>
      </w:r>
      <w:r w:rsidR="00A3776E" w:rsidRPr="002953EB">
        <w:rPr>
          <w:rFonts w:ascii="Times New Roman" w:eastAsia="宋体" w:hAnsi="Times New Roman"/>
          <w:b w:val="0"/>
          <w:color w:val="04010C"/>
          <w:sz w:val="21"/>
        </w:rPr>
        <w:t>2</w:t>
      </w:r>
      <w:r w:rsidR="00552EE4" w:rsidRPr="002953EB">
        <w:rPr>
          <w:rFonts w:ascii="Times New Roman" w:eastAsia="宋体" w:hAnsi="Times New Roman"/>
          <w:b w:val="0"/>
          <w:color w:val="04010C"/>
          <w:sz w:val="21"/>
        </w:rPr>
        <w:t xml:space="preserve"> </w:t>
      </w:r>
      <w:r w:rsidR="00A3776E" w:rsidRPr="002953EB">
        <w:rPr>
          <w:rFonts w:ascii="Times New Roman" w:eastAsia="宋体" w:hAnsi="Times New Roman"/>
          <w:b w:val="0"/>
          <w:color w:val="04010C"/>
          <w:sz w:val="21"/>
        </w:rPr>
        <w:t>cm</w:t>
      </w:r>
      <w:r w:rsidR="00A3776E" w:rsidRPr="002953EB">
        <w:rPr>
          <w:rFonts w:ascii="Times New Roman" w:eastAsia="宋体" w:hAnsi="Times New Roman"/>
          <w:b w:val="0"/>
          <w:color w:val="04010C"/>
          <w:sz w:val="21"/>
        </w:rPr>
        <w:t>大小的茎</w:t>
      </w:r>
      <w:r w:rsidR="00BD58C6">
        <w:rPr>
          <w:rFonts w:ascii="Times New Roman" w:eastAsia="宋体" w:hAnsi="Times New Roman" w:hint="eastAsia"/>
          <w:b w:val="0"/>
          <w:color w:val="04010C"/>
          <w:sz w:val="21"/>
        </w:rPr>
        <w:t>段</w:t>
      </w:r>
      <w:r w:rsidR="007329ED">
        <w:rPr>
          <w:rFonts w:ascii="Times New Roman" w:eastAsia="宋体" w:hAnsi="Times New Roman" w:hint="eastAsia"/>
          <w:b w:val="0"/>
          <w:color w:val="04010C"/>
          <w:sz w:val="21"/>
        </w:rPr>
        <w:t>接种至</w:t>
      </w:r>
      <w:r w:rsidR="007329ED" w:rsidRPr="002953EB">
        <w:rPr>
          <w:rFonts w:ascii="Times New Roman" w:eastAsia="宋体" w:hAnsi="Times New Roman"/>
          <w:b w:val="0"/>
          <w:color w:val="04010C"/>
          <w:sz w:val="21"/>
        </w:rPr>
        <w:t>含</w:t>
      </w:r>
      <w:r w:rsidR="007329ED">
        <w:rPr>
          <w:rFonts w:ascii="Times New Roman" w:eastAsia="宋体" w:hAnsi="Times New Roman"/>
          <w:b w:val="0"/>
          <w:color w:val="04010C"/>
          <w:sz w:val="21"/>
        </w:rPr>
        <w:t>15~100</w:t>
      </w:r>
      <w:r w:rsidR="007329ED" w:rsidRPr="002953EB">
        <w:rPr>
          <w:rFonts w:ascii="Times New Roman" w:eastAsia="宋体" w:hAnsi="Times New Roman"/>
          <w:b w:val="0"/>
          <w:color w:val="04010C"/>
          <w:sz w:val="21"/>
        </w:rPr>
        <w:t xml:space="preserve"> mg/L</w:t>
      </w:r>
      <w:r w:rsidR="007329ED" w:rsidRPr="002953EB">
        <w:rPr>
          <w:rFonts w:ascii="Times New Roman" w:eastAsia="宋体" w:hAnsi="Times New Roman"/>
          <w:b w:val="0"/>
          <w:color w:val="04010C"/>
          <w:sz w:val="21"/>
        </w:rPr>
        <w:t>利巴韦林的培养基中</w:t>
      </w:r>
      <w:r w:rsidR="007329ED">
        <w:rPr>
          <w:rFonts w:ascii="Times New Roman" w:eastAsia="宋体" w:hAnsi="Times New Roman" w:hint="eastAsia"/>
          <w:b w:val="0"/>
          <w:color w:val="04010C"/>
          <w:sz w:val="21"/>
        </w:rPr>
        <w:t>先于正常条件下培养</w:t>
      </w:r>
      <w:r w:rsidR="007329ED">
        <w:rPr>
          <w:rFonts w:ascii="Times New Roman" w:eastAsia="宋体" w:hAnsi="Times New Roman" w:hint="eastAsia"/>
          <w:b w:val="0"/>
          <w:color w:val="04010C"/>
          <w:sz w:val="21"/>
        </w:rPr>
        <w:t>2</w:t>
      </w:r>
      <w:r w:rsidR="007329ED">
        <w:rPr>
          <w:rFonts w:ascii="Times New Roman" w:eastAsia="宋体" w:hAnsi="Times New Roman" w:hint="eastAsia"/>
          <w:b w:val="0"/>
          <w:color w:val="04010C"/>
          <w:sz w:val="21"/>
        </w:rPr>
        <w:t>周，之后将其转至热处理箱继续培养</w:t>
      </w:r>
      <w:r w:rsidR="007329ED">
        <w:rPr>
          <w:rFonts w:ascii="Times New Roman" w:eastAsia="宋体" w:hAnsi="Times New Roman" w:hint="eastAsia"/>
          <w:b w:val="0"/>
          <w:color w:val="04010C"/>
          <w:sz w:val="21"/>
        </w:rPr>
        <w:t>2</w:t>
      </w:r>
      <w:r w:rsidR="007329ED">
        <w:rPr>
          <w:rFonts w:ascii="Times New Roman" w:eastAsia="宋体" w:hAnsi="Times New Roman"/>
          <w:b w:val="0"/>
          <w:color w:val="04010C"/>
          <w:sz w:val="21"/>
        </w:rPr>
        <w:t>~4</w:t>
      </w:r>
      <w:r w:rsidR="007329ED">
        <w:rPr>
          <w:rFonts w:ascii="Times New Roman" w:eastAsia="宋体" w:hAnsi="Times New Roman" w:hint="eastAsia"/>
          <w:b w:val="0"/>
          <w:color w:val="04010C"/>
          <w:sz w:val="21"/>
        </w:rPr>
        <w:t>周，</w:t>
      </w:r>
      <w:r w:rsidR="00A3776E" w:rsidRPr="002953EB">
        <w:rPr>
          <w:rFonts w:ascii="Times New Roman" w:eastAsia="宋体" w:hAnsi="Times New Roman"/>
          <w:b w:val="0"/>
          <w:color w:val="04010C"/>
          <w:sz w:val="21"/>
        </w:rPr>
        <w:t>热疗和化疗方法同</w:t>
      </w:r>
      <w:r w:rsidR="00142846" w:rsidRPr="002953EB">
        <w:rPr>
          <w:rFonts w:ascii="Times New Roman" w:eastAsia="宋体" w:hAnsi="Times New Roman"/>
          <w:b w:val="0"/>
          <w:color w:val="04010C"/>
          <w:sz w:val="21"/>
        </w:rPr>
        <w:t>4.3.3</w:t>
      </w:r>
      <w:r w:rsidR="00A3776E" w:rsidRPr="002953EB">
        <w:rPr>
          <w:rFonts w:ascii="Times New Roman" w:eastAsia="宋体" w:hAnsi="Times New Roman"/>
          <w:b w:val="0"/>
          <w:color w:val="04010C"/>
          <w:sz w:val="21"/>
        </w:rPr>
        <w:t>.</w:t>
      </w:r>
      <w:r w:rsidR="00ED269A">
        <w:rPr>
          <w:rFonts w:ascii="Times New Roman" w:eastAsia="宋体" w:hAnsi="Times New Roman"/>
          <w:b w:val="0"/>
          <w:color w:val="04010C"/>
          <w:sz w:val="21"/>
        </w:rPr>
        <w:t>3</w:t>
      </w:r>
      <w:r w:rsidR="00A3776E" w:rsidRPr="002953EB">
        <w:rPr>
          <w:rFonts w:ascii="Times New Roman" w:eastAsia="宋体" w:hAnsi="Times New Roman"/>
          <w:b w:val="0"/>
          <w:color w:val="04010C"/>
          <w:sz w:val="21"/>
        </w:rPr>
        <w:t>和</w:t>
      </w:r>
      <w:r w:rsidR="00142846" w:rsidRPr="002953EB">
        <w:rPr>
          <w:rFonts w:ascii="Times New Roman" w:eastAsia="宋体" w:hAnsi="Times New Roman"/>
          <w:b w:val="0"/>
          <w:color w:val="04010C"/>
          <w:sz w:val="21"/>
        </w:rPr>
        <w:t>4.3.3</w:t>
      </w:r>
      <w:r w:rsidR="00A3776E" w:rsidRPr="002953EB">
        <w:rPr>
          <w:rFonts w:ascii="Times New Roman" w:eastAsia="宋体" w:hAnsi="Times New Roman"/>
          <w:b w:val="0"/>
          <w:color w:val="04010C"/>
          <w:sz w:val="21"/>
        </w:rPr>
        <w:t>.</w:t>
      </w:r>
      <w:r w:rsidR="00ED269A">
        <w:rPr>
          <w:rFonts w:ascii="Times New Roman" w:eastAsia="宋体" w:hAnsi="Times New Roman"/>
          <w:b w:val="0"/>
          <w:color w:val="04010C"/>
          <w:sz w:val="21"/>
        </w:rPr>
        <w:t>4</w:t>
      </w:r>
      <w:r w:rsidR="00A3776E" w:rsidRPr="002953EB">
        <w:rPr>
          <w:rFonts w:ascii="Times New Roman" w:eastAsia="宋体" w:hAnsi="Times New Roman"/>
          <w:b w:val="0"/>
          <w:color w:val="04010C"/>
          <w:sz w:val="21"/>
        </w:rPr>
        <w:t>。热疗和化疗结束后取</w:t>
      </w:r>
      <w:r w:rsidR="00A3776E" w:rsidRPr="002953EB">
        <w:rPr>
          <w:rFonts w:ascii="Times New Roman" w:eastAsia="宋体" w:hAnsi="Times New Roman"/>
          <w:b w:val="0"/>
          <w:color w:val="04010C"/>
          <w:sz w:val="21"/>
        </w:rPr>
        <w:t>0.2</w:t>
      </w:r>
      <w:r w:rsidR="00154935">
        <w:rPr>
          <w:rFonts w:ascii="Times New Roman" w:eastAsia="宋体" w:hAnsi="Times New Roman"/>
          <w:b w:val="0"/>
          <w:color w:val="04010C"/>
          <w:sz w:val="21"/>
        </w:rPr>
        <w:t>~</w:t>
      </w:r>
      <w:r w:rsidR="00A3776E" w:rsidRPr="002953EB">
        <w:rPr>
          <w:rFonts w:ascii="Times New Roman" w:eastAsia="宋体" w:hAnsi="Times New Roman"/>
          <w:b w:val="0"/>
          <w:color w:val="04010C"/>
          <w:sz w:val="21"/>
        </w:rPr>
        <w:t>0.5</w:t>
      </w:r>
      <w:r w:rsidR="00552EE4" w:rsidRPr="002953EB">
        <w:rPr>
          <w:rFonts w:ascii="Times New Roman" w:eastAsia="宋体" w:hAnsi="Times New Roman"/>
          <w:b w:val="0"/>
          <w:color w:val="04010C"/>
          <w:sz w:val="21"/>
        </w:rPr>
        <w:t xml:space="preserve"> </w:t>
      </w:r>
      <w:r w:rsidR="00A3776E" w:rsidRPr="002953EB">
        <w:rPr>
          <w:rFonts w:ascii="Times New Roman" w:eastAsia="宋体" w:hAnsi="Times New Roman"/>
          <w:b w:val="0"/>
          <w:color w:val="04010C"/>
          <w:sz w:val="21"/>
        </w:rPr>
        <w:t>mm</w:t>
      </w:r>
      <w:r w:rsidR="00A3776E" w:rsidRPr="002953EB">
        <w:rPr>
          <w:rFonts w:ascii="Times New Roman" w:eastAsia="宋体" w:hAnsi="Times New Roman"/>
          <w:b w:val="0"/>
          <w:color w:val="04010C"/>
          <w:sz w:val="21"/>
        </w:rPr>
        <w:t>茎尖进行茎尖培养，方法同</w:t>
      </w:r>
      <w:r w:rsidR="00142846" w:rsidRPr="002953EB">
        <w:rPr>
          <w:rFonts w:ascii="Times New Roman" w:eastAsia="宋体" w:hAnsi="Times New Roman"/>
          <w:b w:val="0"/>
          <w:color w:val="04010C"/>
          <w:sz w:val="21"/>
        </w:rPr>
        <w:t>4.3.3</w:t>
      </w:r>
      <w:r w:rsidR="00A3776E" w:rsidRPr="002953EB">
        <w:rPr>
          <w:rFonts w:ascii="Times New Roman" w:eastAsia="宋体" w:hAnsi="Times New Roman"/>
          <w:b w:val="0"/>
          <w:color w:val="04010C"/>
          <w:sz w:val="21"/>
        </w:rPr>
        <w:t>.</w:t>
      </w:r>
      <w:r w:rsidR="00ED269A">
        <w:rPr>
          <w:rFonts w:ascii="Times New Roman" w:eastAsia="宋体" w:hAnsi="Times New Roman"/>
          <w:b w:val="0"/>
          <w:color w:val="04010C"/>
          <w:sz w:val="21"/>
        </w:rPr>
        <w:t>1</w:t>
      </w:r>
      <w:r w:rsidR="00A3776E" w:rsidRPr="002953EB">
        <w:rPr>
          <w:rFonts w:ascii="Times New Roman" w:eastAsia="宋体" w:hAnsi="Times New Roman"/>
          <w:b w:val="0"/>
          <w:color w:val="04010C"/>
          <w:sz w:val="21"/>
        </w:rPr>
        <w:t>。</w:t>
      </w:r>
    </w:p>
    <w:p w:rsidR="00C31BF9" w:rsidRPr="002953EB" w:rsidRDefault="00142846" w:rsidP="002953EB">
      <w:pPr>
        <w:pStyle w:val="a6"/>
        <w:spacing w:before="0" w:beforeAutospacing="0" w:after="0" w:afterAutospacing="0" w:line="440" w:lineRule="exact"/>
        <w:jc w:val="both"/>
        <w:rPr>
          <w:rFonts w:ascii="Times New Roman" w:eastAsia="宋体" w:hAnsi="Times New Roman"/>
          <w:color w:val="04010C"/>
          <w:sz w:val="21"/>
        </w:rPr>
      </w:pPr>
      <w:r w:rsidRPr="002953EB">
        <w:rPr>
          <w:rFonts w:ascii="Times New Roman" w:eastAsia="宋体" w:hAnsi="Times New Roman"/>
          <w:color w:val="04010C"/>
          <w:sz w:val="21"/>
        </w:rPr>
        <w:t>4.3</w:t>
      </w:r>
      <w:r w:rsidR="00DC5E7C" w:rsidRPr="002953EB">
        <w:rPr>
          <w:rFonts w:ascii="Times New Roman" w:eastAsia="宋体" w:hAnsi="Times New Roman"/>
          <w:color w:val="04010C"/>
          <w:sz w:val="21"/>
        </w:rPr>
        <w:t>.</w:t>
      </w:r>
      <w:r w:rsidR="007D6DFD" w:rsidRPr="002953EB">
        <w:rPr>
          <w:rFonts w:ascii="Times New Roman" w:eastAsia="宋体" w:hAnsi="Times New Roman"/>
          <w:color w:val="04010C"/>
          <w:sz w:val="21"/>
        </w:rPr>
        <w:t>3.8</w:t>
      </w:r>
      <w:r w:rsidR="0053657D" w:rsidRPr="002953EB">
        <w:rPr>
          <w:rFonts w:ascii="Times New Roman" w:eastAsia="宋体" w:hAnsi="Times New Roman"/>
          <w:color w:val="04010C"/>
          <w:sz w:val="21"/>
        </w:rPr>
        <w:t xml:space="preserve"> </w:t>
      </w:r>
      <w:r w:rsidR="00C31BF9" w:rsidRPr="002953EB">
        <w:rPr>
          <w:rFonts w:ascii="Times New Roman" w:eastAsia="宋体" w:hAnsi="Times New Roman"/>
          <w:color w:val="04010C"/>
          <w:sz w:val="21"/>
        </w:rPr>
        <w:t>热疗法结合化疗法和茎尖超低温疗法脱毒</w:t>
      </w:r>
    </w:p>
    <w:p w:rsidR="00AE7DB9" w:rsidRPr="002953EB" w:rsidRDefault="00D32331"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以</w:t>
      </w:r>
      <w:r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Pr="002953EB">
        <w:rPr>
          <w:rFonts w:ascii="Times New Roman" w:eastAsia="宋体" w:hAnsi="Times New Roman"/>
          <w:b w:val="0"/>
          <w:color w:val="04010C"/>
          <w:sz w:val="21"/>
        </w:rPr>
        <w:t>6</w:t>
      </w:r>
      <w:r w:rsidRPr="002953EB">
        <w:rPr>
          <w:rFonts w:ascii="Times New Roman" w:eastAsia="宋体" w:hAnsi="Times New Roman"/>
          <w:b w:val="0"/>
          <w:color w:val="04010C"/>
          <w:sz w:val="21"/>
        </w:rPr>
        <w:t>周苗龄</w:t>
      </w:r>
      <w:r w:rsidR="0090500C" w:rsidRPr="002953EB">
        <w:rPr>
          <w:rFonts w:ascii="Times New Roman" w:eastAsia="宋体" w:hAnsi="Times New Roman"/>
          <w:b w:val="0"/>
          <w:color w:val="04010C"/>
          <w:sz w:val="21"/>
        </w:rPr>
        <w:t>的</w:t>
      </w:r>
      <w:r w:rsidRPr="002953EB">
        <w:rPr>
          <w:rFonts w:ascii="Times New Roman" w:eastAsia="宋体" w:hAnsi="Times New Roman"/>
          <w:b w:val="0"/>
          <w:color w:val="04010C"/>
          <w:sz w:val="21"/>
        </w:rPr>
        <w:t>猕猴桃带毒试管苗为材料，</w:t>
      </w:r>
      <w:r w:rsidR="00F636C1" w:rsidRPr="002953EB">
        <w:rPr>
          <w:rFonts w:ascii="Times New Roman" w:eastAsia="宋体" w:hAnsi="Times New Roman"/>
          <w:b w:val="0"/>
          <w:color w:val="04010C"/>
          <w:sz w:val="21"/>
        </w:rPr>
        <w:t>取</w:t>
      </w:r>
      <w:r w:rsidR="0090500C" w:rsidRPr="002953EB">
        <w:rPr>
          <w:rFonts w:ascii="Times New Roman" w:eastAsia="宋体" w:hAnsi="Times New Roman"/>
          <w:b w:val="0"/>
          <w:color w:val="04010C"/>
          <w:sz w:val="21"/>
        </w:rPr>
        <w:t>约</w:t>
      </w:r>
      <w:r w:rsidR="00F636C1" w:rsidRPr="002953EB">
        <w:rPr>
          <w:rFonts w:ascii="Times New Roman" w:eastAsia="宋体" w:hAnsi="Times New Roman"/>
          <w:b w:val="0"/>
          <w:color w:val="04010C"/>
          <w:sz w:val="21"/>
        </w:rPr>
        <w:t>2</w:t>
      </w:r>
      <w:r w:rsidR="00552EE4" w:rsidRPr="002953EB">
        <w:rPr>
          <w:rFonts w:ascii="Times New Roman" w:eastAsia="宋体" w:hAnsi="Times New Roman"/>
          <w:b w:val="0"/>
          <w:color w:val="04010C"/>
          <w:sz w:val="21"/>
        </w:rPr>
        <w:t xml:space="preserve"> </w:t>
      </w:r>
      <w:r w:rsidR="00F636C1" w:rsidRPr="002953EB">
        <w:rPr>
          <w:rFonts w:ascii="Times New Roman" w:eastAsia="宋体" w:hAnsi="Times New Roman"/>
          <w:b w:val="0"/>
          <w:color w:val="04010C"/>
          <w:sz w:val="21"/>
        </w:rPr>
        <w:t>cm</w:t>
      </w:r>
      <w:r w:rsidR="00F636C1" w:rsidRPr="002953EB">
        <w:rPr>
          <w:rFonts w:ascii="Times New Roman" w:eastAsia="宋体" w:hAnsi="Times New Roman"/>
          <w:b w:val="0"/>
          <w:color w:val="04010C"/>
          <w:sz w:val="21"/>
        </w:rPr>
        <w:t>大小的茎</w:t>
      </w:r>
      <w:r w:rsidR="00ED269A">
        <w:rPr>
          <w:rFonts w:ascii="Times New Roman" w:eastAsia="宋体" w:hAnsi="Times New Roman" w:hint="eastAsia"/>
          <w:b w:val="0"/>
          <w:color w:val="04010C"/>
          <w:sz w:val="21"/>
        </w:rPr>
        <w:t>段</w:t>
      </w:r>
      <w:r w:rsidR="00F636C1" w:rsidRPr="002953EB">
        <w:rPr>
          <w:rFonts w:ascii="Times New Roman" w:eastAsia="宋体" w:hAnsi="Times New Roman"/>
          <w:b w:val="0"/>
          <w:color w:val="04010C"/>
          <w:sz w:val="21"/>
        </w:rPr>
        <w:t>先进行</w:t>
      </w:r>
      <w:r w:rsidR="00ED269A" w:rsidRPr="002953EB">
        <w:rPr>
          <w:rFonts w:ascii="Times New Roman" w:eastAsia="宋体" w:hAnsi="Times New Roman"/>
          <w:b w:val="0"/>
          <w:color w:val="04010C"/>
          <w:sz w:val="21"/>
        </w:rPr>
        <w:t>热疗</w:t>
      </w:r>
      <w:r w:rsidR="00F636C1" w:rsidRPr="002953EB">
        <w:rPr>
          <w:rFonts w:ascii="Times New Roman" w:eastAsia="宋体" w:hAnsi="Times New Roman"/>
          <w:b w:val="0"/>
          <w:color w:val="04010C"/>
          <w:sz w:val="21"/>
        </w:rPr>
        <w:t>和</w:t>
      </w:r>
      <w:r w:rsidR="00ED269A" w:rsidRPr="002953EB">
        <w:rPr>
          <w:rFonts w:ascii="Times New Roman" w:eastAsia="宋体" w:hAnsi="Times New Roman"/>
          <w:b w:val="0"/>
          <w:color w:val="04010C"/>
          <w:sz w:val="21"/>
        </w:rPr>
        <w:t>化疗</w:t>
      </w:r>
      <w:r w:rsidR="00F636C1" w:rsidRPr="002953EB">
        <w:rPr>
          <w:rFonts w:ascii="Times New Roman" w:eastAsia="宋体" w:hAnsi="Times New Roman"/>
          <w:b w:val="0"/>
          <w:color w:val="04010C"/>
          <w:sz w:val="21"/>
        </w:rPr>
        <w:t>，方法同</w:t>
      </w:r>
      <w:r w:rsidR="00142846" w:rsidRPr="002953EB">
        <w:rPr>
          <w:rFonts w:ascii="Times New Roman" w:eastAsia="宋体" w:hAnsi="Times New Roman"/>
          <w:b w:val="0"/>
          <w:color w:val="04010C"/>
          <w:sz w:val="21"/>
        </w:rPr>
        <w:t>4.3.3</w:t>
      </w:r>
      <w:r w:rsidR="00F636C1" w:rsidRPr="002953EB">
        <w:rPr>
          <w:rFonts w:ascii="Times New Roman" w:eastAsia="宋体" w:hAnsi="Times New Roman"/>
          <w:b w:val="0"/>
          <w:color w:val="04010C"/>
          <w:sz w:val="21"/>
        </w:rPr>
        <w:t>.</w:t>
      </w:r>
      <w:r w:rsidR="00ED269A">
        <w:rPr>
          <w:rFonts w:ascii="Times New Roman" w:eastAsia="宋体" w:hAnsi="Times New Roman"/>
          <w:b w:val="0"/>
          <w:color w:val="04010C"/>
          <w:sz w:val="21"/>
        </w:rPr>
        <w:t>7</w:t>
      </w:r>
      <w:r w:rsidR="00F636C1" w:rsidRPr="002953EB">
        <w:rPr>
          <w:rFonts w:ascii="Times New Roman" w:eastAsia="宋体" w:hAnsi="Times New Roman"/>
          <w:b w:val="0"/>
          <w:color w:val="04010C"/>
          <w:sz w:val="21"/>
        </w:rPr>
        <w:t>。</w:t>
      </w:r>
      <w:r w:rsidR="00ED269A" w:rsidRPr="002953EB">
        <w:rPr>
          <w:rFonts w:ascii="Times New Roman" w:eastAsia="宋体" w:hAnsi="Times New Roman"/>
          <w:b w:val="0"/>
          <w:color w:val="04010C"/>
          <w:sz w:val="21"/>
        </w:rPr>
        <w:t>热疗</w:t>
      </w:r>
      <w:r w:rsidR="00F636C1" w:rsidRPr="002953EB">
        <w:rPr>
          <w:rFonts w:ascii="Times New Roman" w:eastAsia="宋体" w:hAnsi="Times New Roman"/>
          <w:b w:val="0"/>
          <w:color w:val="04010C"/>
          <w:sz w:val="21"/>
        </w:rPr>
        <w:t>和</w:t>
      </w:r>
      <w:r w:rsidR="00ED269A" w:rsidRPr="002953EB">
        <w:rPr>
          <w:rFonts w:ascii="Times New Roman" w:eastAsia="宋体" w:hAnsi="Times New Roman"/>
          <w:b w:val="0"/>
          <w:color w:val="04010C"/>
          <w:sz w:val="21"/>
        </w:rPr>
        <w:t>化疗</w:t>
      </w:r>
      <w:r w:rsidR="00F636C1" w:rsidRPr="002953EB">
        <w:rPr>
          <w:rFonts w:ascii="Times New Roman" w:eastAsia="宋体" w:hAnsi="Times New Roman"/>
          <w:b w:val="0"/>
          <w:color w:val="04010C"/>
          <w:sz w:val="21"/>
        </w:rPr>
        <w:t>结束后取</w:t>
      </w:r>
      <w:r w:rsidR="00F636C1" w:rsidRPr="002953EB">
        <w:rPr>
          <w:rFonts w:ascii="Times New Roman" w:eastAsia="宋体" w:hAnsi="Times New Roman"/>
          <w:b w:val="0"/>
          <w:color w:val="04010C"/>
          <w:sz w:val="21"/>
        </w:rPr>
        <w:t>1.0</w:t>
      </w:r>
      <w:r w:rsidR="00154935">
        <w:rPr>
          <w:rFonts w:ascii="Times New Roman" w:eastAsia="宋体" w:hAnsi="Times New Roman"/>
          <w:b w:val="0"/>
          <w:color w:val="04010C"/>
          <w:sz w:val="21"/>
        </w:rPr>
        <w:t>~</w:t>
      </w:r>
      <w:r w:rsidR="00F636C1" w:rsidRPr="002953EB">
        <w:rPr>
          <w:rFonts w:ascii="Times New Roman" w:eastAsia="宋体" w:hAnsi="Times New Roman"/>
          <w:b w:val="0"/>
          <w:color w:val="04010C"/>
          <w:sz w:val="21"/>
        </w:rPr>
        <w:t>2.0</w:t>
      </w:r>
      <w:r w:rsidR="00552EE4" w:rsidRPr="002953EB">
        <w:rPr>
          <w:rFonts w:ascii="Times New Roman" w:eastAsia="宋体" w:hAnsi="Times New Roman"/>
          <w:b w:val="0"/>
          <w:color w:val="04010C"/>
          <w:sz w:val="21"/>
        </w:rPr>
        <w:t xml:space="preserve"> </w:t>
      </w:r>
      <w:r w:rsidR="00F636C1" w:rsidRPr="002953EB">
        <w:rPr>
          <w:rFonts w:ascii="Times New Roman" w:eastAsia="宋体" w:hAnsi="Times New Roman"/>
          <w:b w:val="0"/>
          <w:color w:val="04010C"/>
          <w:sz w:val="21"/>
        </w:rPr>
        <w:t>mm</w:t>
      </w:r>
      <w:r w:rsidR="00F636C1" w:rsidRPr="002953EB">
        <w:rPr>
          <w:rFonts w:ascii="Times New Roman" w:eastAsia="宋体" w:hAnsi="Times New Roman"/>
          <w:b w:val="0"/>
          <w:color w:val="04010C"/>
          <w:sz w:val="21"/>
        </w:rPr>
        <w:t>大小的茎尖进行超低温处理，方法同</w:t>
      </w:r>
      <w:r w:rsidR="00142846" w:rsidRPr="002953EB">
        <w:rPr>
          <w:rFonts w:ascii="Times New Roman" w:eastAsia="宋体" w:hAnsi="Times New Roman"/>
          <w:b w:val="0"/>
          <w:color w:val="04010C"/>
          <w:sz w:val="21"/>
        </w:rPr>
        <w:t>4.3</w:t>
      </w:r>
      <w:r w:rsidR="00F636C1" w:rsidRPr="002953EB">
        <w:rPr>
          <w:rFonts w:ascii="Times New Roman" w:eastAsia="宋体" w:hAnsi="Times New Roman"/>
          <w:b w:val="0"/>
          <w:color w:val="04010C"/>
          <w:sz w:val="21"/>
        </w:rPr>
        <w:t>.3</w:t>
      </w:r>
      <w:r w:rsidR="007D6DFD" w:rsidRPr="002953EB">
        <w:rPr>
          <w:rFonts w:ascii="Times New Roman" w:eastAsia="宋体" w:hAnsi="Times New Roman"/>
          <w:b w:val="0"/>
          <w:color w:val="04010C"/>
          <w:sz w:val="21"/>
        </w:rPr>
        <w:t>.</w:t>
      </w:r>
      <w:r w:rsidR="00ED269A">
        <w:rPr>
          <w:rFonts w:ascii="Times New Roman" w:eastAsia="宋体" w:hAnsi="Times New Roman"/>
          <w:b w:val="0"/>
          <w:color w:val="04010C"/>
          <w:sz w:val="21"/>
        </w:rPr>
        <w:t>2</w:t>
      </w:r>
      <w:r w:rsidR="00F636C1" w:rsidRPr="002953EB">
        <w:rPr>
          <w:rFonts w:ascii="Times New Roman" w:eastAsia="宋体" w:hAnsi="Times New Roman"/>
          <w:b w:val="0"/>
          <w:color w:val="04010C"/>
          <w:sz w:val="21"/>
        </w:rPr>
        <w:t>。</w:t>
      </w:r>
    </w:p>
    <w:p w:rsidR="005351FC" w:rsidRPr="002953EB" w:rsidRDefault="00142846"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4.4 </w:t>
      </w:r>
      <w:r w:rsidR="0053657D" w:rsidRPr="002953EB">
        <w:rPr>
          <w:rFonts w:ascii="Times New Roman" w:eastAsia="黑体" w:hAnsi="Times New Roman"/>
          <w:b w:val="0"/>
          <w:bCs/>
          <w:color w:val="04010C"/>
          <w:sz w:val="21"/>
        </w:rPr>
        <w:t xml:space="preserve"> </w:t>
      </w:r>
      <w:r w:rsidRPr="002953EB">
        <w:rPr>
          <w:rFonts w:ascii="Times New Roman" w:eastAsia="黑体" w:hAnsi="黑体"/>
          <w:b w:val="0"/>
          <w:bCs/>
          <w:color w:val="04010C"/>
          <w:sz w:val="21"/>
        </w:rPr>
        <w:t>病毒脱除后</w:t>
      </w:r>
      <w:r w:rsidR="00A035C8" w:rsidRPr="002953EB">
        <w:rPr>
          <w:rFonts w:ascii="Times New Roman" w:eastAsia="黑体" w:hAnsi="黑体"/>
          <w:b w:val="0"/>
          <w:bCs/>
          <w:color w:val="04010C"/>
          <w:sz w:val="21"/>
        </w:rPr>
        <w:t>茎尖再生与</w:t>
      </w:r>
      <w:r w:rsidRPr="002953EB">
        <w:rPr>
          <w:rFonts w:ascii="Times New Roman" w:eastAsia="黑体" w:hAnsi="黑体"/>
          <w:b w:val="0"/>
          <w:bCs/>
          <w:color w:val="04010C"/>
          <w:sz w:val="21"/>
        </w:rPr>
        <w:t>病毒检测</w:t>
      </w:r>
    </w:p>
    <w:p w:rsidR="005351FC" w:rsidRPr="002953EB" w:rsidRDefault="00AE7DB9"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经脱毒处理的</w:t>
      </w:r>
      <w:r w:rsidR="005351FC" w:rsidRPr="002953EB">
        <w:rPr>
          <w:rFonts w:ascii="Times New Roman" w:eastAsia="宋体" w:hAnsi="Times New Roman"/>
          <w:b w:val="0"/>
          <w:color w:val="04010C"/>
          <w:sz w:val="21"/>
        </w:rPr>
        <w:t>茎尖培养</w:t>
      </w:r>
      <w:r w:rsidR="00FD6F90" w:rsidRPr="002953EB">
        <w:rPr>
          <w:rFonts w:ascii="Times New Roman" w:eastAsia="宋体" w:hAnsi="Times New Roman"/>
          <w:b w:val="0"/>
          <w:color w:val="04010C"/>
          <w:sz w:val="21"/>
        </w:rPr>
        <w:t>2</w:t>
      </w:r>
      <w:r w:rsidR="005351FC" w:rsidRPr="002953EB">
        <w:rPr>
          <w:rFonts w:ascii="Times New Roman" w:eastAsia="宋体" w:hAnsi="Times New Roman"/>
          <w:b w:val="0"/>
          <w:color w:val="04010C"/>
          <w:sz w:val="21"/>
        </w:rPr>
        <w:t>个月后，</w:t>
      </w:r>
      <w:r w:rsidR="00A035C8" w:rsidRPr="002953EB">
        <w:rPr>
          <w:rFonts w:ascii="Times New Roman" w:eastAsia="宋体" w:hAnsi="Times New Roman"/>
          <w:b w:val="0"/>
          <w:color w:val="04010C"/>
          <w:sz w:val="21"/>
        </w:rPr>
        <w:t>出现明显的茎段伸长（</w:t>
      </w:r>
      <w:r w:rsidR="00A035C8" w:rsidRPr="002953EB">
        <w:rPr>
          <w:rFonts w:ascii="Times New Roman" w:eastAsia="宋体" w:hAnsi="Times New Roman"/>
          <w:b w:val="0"/>
          <w:color w:val="04010C"/>
          <w:sz w:val="21"/>
        </w:rPr>
        <w:t>≥ 5 mm</w:t>
      </w:r>
      <w:r w:rsidR="00A035C8" w:rsidRPr="002953EB">
        <w:rPr>
          <w:rFonts w:ascii="Times New Roman" w:eastAsia="宋体" w:hAnsi="Times New Roman"/>
          <w:b w:val="0"/>
          <w:color w:val="04010C"/>
          <w:sz w:val="21"/>
        </w:rPr>
        <w:t>）并再生出</w:t>
      </w:r>
      <w:r w:rsidR="00ED269A">
        <w:rPr>
          <w:rFonts w:ascii="Times New Roman" w:eastAsia="宋体" w:hAnsi="Times New Roman" w:hint="eastAsia"/>
          <w:b w:val="0"/>
          <w:color w:val="04010C"/>
          <w:sz w:val="21"/>
        </w:rPr>
        <w:t>2</w:t>
      </w:r>
      <w:r w:rsidR="00154935">
        <w:rPr>
          <w:rFonts w:ascii="Times New Roman" w:eastAsia="宋体" w:hAnsi="Times New Roman"/>
          <w:b w:val="0"/>
          <w:color w:val="04010C"/>
          <w:sz w:val="21"/>
        </w:rPr>
        <w:t>~</w:t>
      </w:r>
      <w:r w:rsidR="00ED269A">
        <w:rPr>
          <w:rFonts w:ascii="Times New Roman" w:eastAsia="宋体" w:hAnsi="Times New Roman"/>
          <w:b w:val="0"/>
          <w:color w:val="04010C"/>
          <w:sz w:val="21"/>
        </w:rPr>
        <w:t>3</w:t>
      </w:r>
      <w:r w:rsidR="00ED269A">
        <w:rPr>
          <w:rFonts w:ascii="Times New Roman" w:eastAsia="宋体" w:hAnsi="Times New Roman" w:hint="eastAsia"/>
          <w:b w:val="0"/>
          <w:color w:val="04010C"/>
          <w:sz w:val="21"/>
        </w:rPr>
        <w:t>片</w:t>
      </w:r>
      <w:r w:rsidR="00A035C8" w:rsidRPr="002953EB">
        <w:rPr>
          <w:rFonts w:ascii="Times New Roman" w:eastAsia="宋体" w:hAnsi="Times New Roman"/>
          <w:b w:val="0"/>
          <w:color w:val="04010C"/>
          <w:sz w:val="21"/>
        </w:rPr>
        <w:t>新叶时视为再生，随后将再生茎尖转接到增殖培养基上继续培养。大约培养</w:t>
      </w:r>
      <w:r w:rsidR="00A035C8" w:rsidRPr="002953EB">
        <w:rPr>
          <w:rFonts w:ascii="Times New Roman" w:eastAsia="宋体" w:hAnsi="Times New Roman"/>
          <w:b w:val="0"/>
          <w:color w:val="04010C"/>
          <w:sz w:val="21"/>
        </w:rPr>
        <w:t>1</w:t>
      </w:r>
      <w:r w:rsidR="00A035C8" w:rsidRPr="002953EB">
        <w:rPr>
          <w:rFonts w:ascii="Times New Roman" w:eastAsia="宋体" w:hAnsi="Times New Roman"/>
          <w:b w:val="0"/>
          <w:color w:val="04010C"/>
          <w:sz w:val="21"/>
        </w:rPr>
        <w:t>个月后</w:t>
      </w:r>
      <w:r w:rsidR="00F83B82" w:rsidRPr="002953EB">
        <w:rPr>
          <w:rFonts w:ascii="Times New Roman" w:eastAsia="宋体" w:hAnsi="Times New Roman"/>
          <w:b w:val="0"/>
          <w:color w:val="04010C"/>
          <w:sz w:val="21"/>
        </w:rPr>
        <w:t>，脱</w:t>
      </w:r>
      <w:r w:rsidR="000D4908" w:rsidRPr="002953EB">
        <w:rPr>
          <w:rFonts w:ascii="Times New Roman" w:eastAsia="宋体" w:hAnsi="Times New Roman"/>
          <w:b w:val="0"/>
          <w:color w:val="04010C"/>
          <w:sz w:val="21"/>
        </w:rPr>
        <w:t>毒处理再生苗出现分株，</w:t>
      </w:r>
      <w:r w:rsidR="00A035C8" w:rsidRPr="002953EB">
        <w:rPr>
          <w:rFonts w:ascii="Times New Roman" w:eastAsia="宋体" w:hAnsi="Times New Roman"/>
          <w:b w:val="0"/>
          <w:color w:val="04010C"/>
          <w:sz w:val="21"/>
        </w:rPr>
        <w:t>此时</w:t>
      </w:r>
      <w:r w:rsidR="000D4908" w:rsidRPr="002953EB">
        <w:rPr>
          <w:rFonts w:ascii="Times New Roman" w:eastAsia="宋体" w:hAnsi="Times New Roman"/>
          <w:b w:val="0"/>
          <w:color w:val="04010C"/>
          <w:sz w:val="21"/>
        </w:rPr>
        <w:t>将来源于</w:t>
      </w:r>
      <w:r w:rsidR="00D67F6B" w:rsidRPr="002953EB">
        <w:rPr>
          <w:rFonts w:ascii="Times New Roman" w:eastAsia="宋体" w:hAnsi="Times New Roman"/>
          <w:b w:val="0"/>
          <w:color w:val="04010C"/>
          <w:sz w:val="21"/>
        </w:rPr>
        <w:t>同一个</w:t>
      </w:r>
      <w:r w:rsidR="00A03B86" w:rsidRPr="002953EB">
        <w:rPr>
          <w:rFonts w:ascii="Times New Roman" w:eastAsia="宋体" w:hAnsi="Times New Roman"/>
          <w:b w:val="0"/>
          <w:color w:val="04010C"/>
          <w:sz w:val="21"/>
        </w:rPr>
        <w:t>茎尖</w:t>
      </w:r>
      <w:r w:rsidR="00D67F6B" w:rsidRPr="002953EB">
        <w:rPr>
          <w:rFonts w:ascii="Times New Roman" w:eastAsia="宋体" w:hAnsi="Times New Roman"/>
          <w:b w:val="0"/>
          <w:color w:val="04010C"/>
          <w:sz w:val="21"/>
        </w:rPr>
        <w:t>的植株</w:t>
      </w:r>
      <w:r w:rsidR="00BA59F4" w:rsidRPr="002953EB">
        <w:rPr>
          <w:rFonts w:ascii="Times New Roman" w:eastAsia="宋体" w:hAnsi="Times New Roman"/>
          <w:b w:val="0"/>
          <w:color w:val="04010C"/>
          <w:sz w:val="21"/>
        </w:rPr>
        <w:t>转</w:t>
      </w:r>
      <w:r w:rsidR="00D67F6B" w:rsidRPr="002953EB">
        <w:rPr>
          <w:rFonts w:ascii="Times New Roman" w:eastAsia="宋体" w:hAnsi="Times New Roman"/>
          <w:b w:val="0"/>
          <w:color w:val="04010C"/>
          <w:sz w:val="21"/>
        </w:rPr>
        <w:t>至同一个组培瓶中并编号，</w:t>
      </w:r>
      <w:r w:rsidR="00A03B86" w:rsidRPr="002953EB">
        <w:rPr>
          <w:rFonts w:ascii="Times New Roman" w:eastAsia="宋体" w:hAnsi="Times New Roman"/>
          <w:b w:val="0"/>
          <w:color w:val="04010C"/>
          <w:sz w:val="21"/>
        </w:rPr>
        <w:t>继代</w:t>
      </w:r>
      <w:r w:rsidR="00D67F6B" w:rsidRPr="002953EB">
        <w:rPr>
          <w:rFonts w:ascii="Times New Roman" w:eastAsia="宋体" w:hAnsi="Times New Roman"/>
          <w:b w:val="0"/>
          <w:color w:val="04010C"/>
          <w:sz w:val="21"/>
        </w:rPr>
        <w:t>培养</w:t>
      </w:r>
      <w:r w:rsidR="00D67F6B"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00D67F6B" w:rsidRPr="002953EB">
        <w:rPr>
          <w:rFonts w:ascii="Times New Roman" w:eastAsia="宋体" w:hAnsi="Times New Roman"/>
          <w:b w:val="0"/>
          <w:color w:val="04010C"/>
          <w:sz w:val="21"/>
        </w:rPr>
        <w:t>6</w:t>
      </w:r>
      <w:r w:rsidR="00D67F6B" w:rsidRPr="002953EB">
        <w:rPr>
          <w:rFonts w:ascii="Times New Roman" w:eastAsia="宋体" w:hAnsi="Times New Roman"/>
          <w:b w:val="0"/>
          <w:color w:val="04010C"/>
          <w:sz w:val="21"/>
        </w:rPr>
        <w:t>周后取</w:t>
      </w:r>
      <w:r w:rsidR="00ED269A">
        <w:rPr>
          <w:rFonts w:ascii="Times New Roman" w:eastAsia="宋体" w:hAnsi="Times New Roman" w:hint="eastAsia"/>
          <w:b w:val="0"/>
          <w:color w:val="04010C"/>
          <w:sz w:val="21"/>
        </w:rPr>
        <w:t>样</w:t>
      </w:r>
      <w:r w:rsidR="00D67F6B" w:rsidRPr="002953EB">
        <w:rPr>
          <w:rFonts w:ascii="Times New Roman" w:eastAsia="宋体" w:hAnsi="Times New Roman"/>
          <w:b w:val="0"/>
          <w:color w:val="04010C"/>
          <w:sz w:val="21"/>
        </w:rPr>
        <w:t>进行</w:t>
      </w:r>
      <w:r w:rsidR="00141BEF" w:rsidRPr="002953EB">
        <w:rPr>
          <w:rFonts w:ascii="Times New Roman" w:eastAsia="宋体" w:hAnsi="Times New Roman"/>
          <w:b w:val="0"/>
          <w:color w:val="04010C"/>
          <w:sz w:val="21"/>
        </w:rPr>
        <w:t>第一次</w:t>
      </w:r>
      <w:r w:rsidR="00D67F6B" w:rsidRPr="002953EB">
        <w:rPr>
          <w:rFonts w:ascii="Times New Roman" w:eastAsia="宋体" w:hAnsi="Times New Roman"/>
          <w:b w:val="0"/>
          <w:color w:val="04010C"/>
          <w:sz w:val="21"/>
        </w:rPr>
        <w:t>病毒检测</w:t>
      </w:r>
      <w:r w:rsidR="005351FC" w:rsidRPr="002953EB">
        <w:rPr>
          <w:rFonts w:ascii="Times New Roman" w:eastAsia="宋体" w:hAnsi="Times New Roman"/>
          <w:b w:val="0"/>
          <w:color w:val="04010C"/>
          <w:sz w:val="21"/>
        </w:rPr>
        <w:t>。</w:t>
      </w:r>
      <w:r w:rsidR="00141BEF" w:rsidRPr="002953EB">
        <w:rPr>
          <w:rFonts w:ascii="Times New Roman" w:eastAsia="宋体" w:hAnsi="Times New Roman"/>
          <w:b w:val="0"/>
          <w:color w:val="04010C"/>
          <w:sz w:val="21"/>
        </w:rPr>
        <w:t>将检测结果为阴性的植株继续继代培养</w:t>
      </w:r>
      <w:r w:rsidR="00141BEF"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00141BEF" w:rsidRPr="002953EB">
        <w:rPr>
          <w:rFonts w:ascii="Times New Roman" w:eastAsia="宋体" w:hAnsi="Times New Roman"/>
          <w:b w:val="0"/>
          <w:color w:val="04010C"/>
          <w:sz w:val="21"/>
        </w:rPr>
        <w:t>6</w:t>
      </w:r>
      <w:r w:rsidR="00141BEF" w:rsidRPr="002953EB">
        <w:rPr>
          <w:rFonts w:ascii="Times New Roman" w:eastAsia="宋体" w:hAnsi="Times New Roman"/>
          <w:b w:val="0"/>
          <w:color w:val="04010C"/>
          <w:sz w:val="21"/>
        </w:rPr>
        <w:t>周后取</w:t>
      </w:r>
      <w:r w:rsidR="00ED269A">
        <w:rPr>
          <w:rFonts w:ascii="Times New Roman" w:eastAsia="宋体" w:hAnsi="Times New Roman" w:hint="eastAsia"/>
          <w:b w:val="0"/>
          <w:color w:val="04010C"/>
          <w:sz w:val="21"/>
        </w:rPr>
        <w:t>样</w:t>
      </w:r>
      <w:r w:rsidR="00141BEF" w:rsidRPr="002953EB">
        <w:rPr>
          <w:rFonts w:ascii="Times New Roman" w:eastAsia="宋体" w:hAnsi="Times New Roman"/>
          <w:b w:val="0"/>
          <w:color w:val="04010C"/>
          <w:sz w:val="21"/>
        </w:rPr>
        <w:t>进行第二次病毒检测</w:t>
      </w:r>
      <w:r w:rsidR="00C63176" w:rsidRPr="002953EB">
        <w:rPr>
          <w:rFonts w:ascii="Times New Roman" w:eastAsia="宋体" w:hAnsi="Times New Roman"/>
          <w:b w:val="0"/>
          <w:color w:val="04010C"/>
          <w:sz w:val="21"/>
        </w:rPr>
        <w:t>，将两次检测结果均为阴性的试管苗初步定为脱毒苗</w:t>
      </w:r>
      <w:r w:rsidR="00141BEF" w:rsidRPr="002953EB">
        <w:rPr>
          <w:rFonts w:ascii="Times New Roman" w:eastAsia="宋体" w:hAnsi="Times New Roman"/>
          <w:b w:val="0"/>
          <w:color w:val="04010C"/>
          <w:sz w:val="21"/>
        </w:rPr>
        <w:t>。</w:t>
      </w:r>
      <w:r w:rsidR="00A03B86" w:rsidRPr="002953EB">
        <w:rPr>
          <w:rFonts w:ascii="Times New Roman" w:eastAsia="宋体" w:hAnsi="Times New Roman"/>
          <w:b w:val="0"/>
          <w:color w:val="04010C"/>
          <w:sz w:val="21"/>
        </w:rPr>
        <w:t>此后，每</w:t>
      </w:r>
      <w:r w:rsidR="00A03B86" w:rsidRPr="002953EB">
        <w:rPr>
          <w:rFonts w:ascii="Times New Roman" w:eastAsia="宋体" w:hAnsi="Times New Roman"/>
          <w:b w:val="0"/>
          <w:color w:val="04010C"/>
          <w:sz w:val="21"/>
        </w:rPr>
        <w:t>4</w:t>
      </w:r>
      <w:r w:rsidR="00154935">
        <w:rPr>
          <w:rFonts w:ascii="Times New Roman" w:eastAsia="宋体" w:hAnsi="Times New Roman"/>
          <w:b w:val="0"/>
          <w:color w:val="04010C"/>
          <w:sz w:val="21"/>
        </w:rPr>
        <w:t>~</w:t>
      </w:r>
      <w:r w:rsidR="00A03B86" w:rsidRPr="002953EB">
        <w:rPr>
          <w:rFonts w:ascii="Times New Roman" w:eastAsia="宋体" w:hAnsi="Times New Roman"/>
          <w:b w:val="0"/>
          <w:color w:val="04010C"/>
          <w:sz w:val="21"/>
        </w:rPr>
        <w:t>6</w:t>
      </w:r>
      <w:r w:rsidR="00A03B86" w:rsidRPr="002953EB">
        <w:rPr>
          <w:rFonts w:ascii="Times New Roman" w:eastAsia="宋体" w:hAnsi="Times New Roman"/>
          <w:b w:val="0"/>
          <w:color w:val="04010C"/>
          <w:sz w:val="21"/>
        </w:rPr>
        <w:t>周继代一次脱毒苗。</w:t>
      </w:r>
    </w:p>
    <w:p w:rsidR="00142846" w:rsidRPr="002953EB" w:rsidRDefault="00142846"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lastRenderedPageBreak/>
        <w:t xml:space="preserve">4.5 </w:t>
      </w:r>
      <w:r w:rsidR="009B6AF4" w:rsidRPr="002953EB">
        <w:rPr>
          <w:rFonts w:ascii="Times New Roman" w:eastAsia="黑体" w:hAnsi="Times New Roman"/>
          <w:b w:val="0"/>
          <w:bCs/>
          <w:color w:val="04010C"/>
          <w:sz w:val="21"/>
        </w:rPr>
        <w:t xml:space="preserve"> </w:t>
      </w:r>
      <w:r w:rsidRPr="002953EB">
        <w:rPr>
          <w:rFonts w:ascii="Times New Roman" w:eastAsia="黑体" w:hAnsi="黑体"/>
          <w:b w:val="0"/>
          <w:bCs/>
          <w:color w:val="04010C"/>
          <w:sz w:val="21"/>
        </w:rPr>
        <w:t>生根培养</w:t>
      </w:r>
    </w:p>
    <w:p w:rsidR="00ED269A" w:rsidRPr="00ED269A" w:rsidRDefault="009B6AF4" w:rsidP="00ED269A">
      <w:pPr>
        <w:pStyle w:val="af0"/>
        <w:spacing w:beforeLines="0" w:afterLines="0" w:line="440" w:lineRule="exact"/>
        <w:ind w:firstLineChars="200" w:firstLine="420"/>
        <w:rPr>
          <w:rFonts w:ascii="Times New Roman" w:eastAsia="宋体"/>
          <w:kern w:val="2"/>
        </w:rPr>
      </w:pPr>
      <w:r w:rsidRPr="002953EB">
        <w:rPr>
          <w:rFonts w:ascii="Times New Roman" w:eastAsia="宋体"/>
          <w:kern w:val="2"/>
        </w:rPr>
        <w:t>以不带病毒的增殖苗为材料，切取</w:t>
      </w:r>
      <w:r w:rsidR="00ED269A" w:rsidRPr="0053657D">
        <w:rPr>
          <w:rFonts w:ascii="Times New Roman" w:eastAsia="宋体"/>
          <w:color w:val="04010C"/>
          <w:szCs w:val="24"/>
        </w:rPr>
        <w:t>约</w:t>
      </w:r>
      <w:r w:rsidR="00ED269A" w:rsidRPr="0053657D">
        <w:rPr>
          <w:rFonts w:ascii="Times New Roman" w:eastAsia="宋体"/>
          <w:color w:val="04010C"/>
          <w:szCs w:val="24"/>
        </w:rPr>
        <w:t>2</w:t>
      </w:r>
      <w:r w:rsidR="00ED269A">
        <w:rPr>
          <w:rFonts w:ascii="Times New Roman" w:eastAsia="宋体"/>
          <w:color w:val="04010C"/>
          <w:szCs w:val="24"/>
        </w:rPr>
        <w:t xml:space="preserve"> </w:t>
      </w:r>
      <w:r w:rsidR="00ED269A" w:rsidRPr="0053657D">
        <w:rPr>
          <w:rFonts w:ascii="Times New Roman" w:eastAsia="宋体"/>
          <w:color w:val="04010C"/>
          <w:szCs w:val="24"/>
        </w:rPr>
        <w:t>cm</w:t>
      </w:r>
      <w:r w:rsidR="00ED269A" w:rsidRPr="0053657D">
        <w:rPr>
          <w:rFonts w:ascii="Times New Roman" w:eastAsia="宋体"/>
          <w:color w:val="04010C"/>
          <w:szCs w:val="24"/>
        </w:rPr>
        <w:t>大小</w:t>
      </w:r>
      <w:r w:rsidR="002953EB" w:rsidRPr="002953EB">
        <w:rPr>
          <w:rFonts w:ascii="Times New Roman" w:eastAsia="宋体"/>
          <w:kern w:val="2"/>
        </w:rPr>
        <w:t>的</w:t>
      </w:r>
      <w:r w:rsidR="00ED269A">
        <w:rPr>
          <w:rFonts w:ascii="Times New Roman" w:eastAsia="宋体" w:hint="eastAsia"/>
          <w:kern w:val="2"/>
        </w:rPr>
        <w:t>茎段</w:t>
      </w:r>
      <w:r w:rsidR="002953EB" w:rsidRPr="002953EB">
        <w:rPr>
          <w:rFonts w:ascii="Times New Roman" w:eastAsia="宋体"/>
          <w:kern w:val="2"/>
        </w:rPr>
        <w:t>转接到生根培养基</w:t>
      </w:r>
      <w:r w:rsidRPr="002953EB">
        <w:rPr>
          <w:rFonts w:ascii="Times New Roman" w:eastAsia="宋体"/>
          <w:kern w:val="2"/>
        </w:rPr>
        <w:t>（</w:t>
      </w:r>
      <w:r w:rsidRPr="002953EB">
        <w:rPr>
          <w:rFonts w:ascii="Times New Roman" w:eastAsia="宋体"/>
          <w:kern w:val="2"/>
        </w:rPr>
        <w:t>1/2</w:t>
      </w:r>
      <w:r w:rsidR="00DA1FE6">
        <w:rPr>
          <w:rFonts w:ascii="Times New Roman" w:eastAsia="宋体"/>
          <w:kern w:val="2"/>
        </w:rPr>
        <w:t xml:space="preserve"> </w:t>
      </w:r>
      <w:r w:rsidRPr="002953EB">
        <w:rPr>
          <w:rFonts w:ascii="Times New Roman" w:eastAsia="宋体"/>
          <w:kern w:val="2"/>
        </w:rPr>
        <w:t>MS</w:t>
      </w:r>
      <w:r w:rsidR="002953EB" w:rsidRPr="002953EB">
        <w:rPr>
          <w:rFonts w:ascii="Times New Roman" w:eastAsia="宋体"/>
          <w:kern w:val="2"/>
        </w:rPr>
        <w:t xml:space="preserve"> </w:t>
      </w:r>
      <w:r w:rsidRPr="002953EB">
        <w:rPr>
          <w:rFonts w:ascii="Times New Roman" w:eastAsia="宋体"/>
          <w:kern w:val="2"/>
        </w:rPr>
        <w:t>+</w:t>
      </w:r>
      <w:r w:rsidR="002953EB" w:rsidRPr="002953EB">
        <w:rPr>
          <w:rFonts w:ascii="Times New Roman" w:eastAsia="宋体"/>
          <w:kern w:val="2"/>
        </w:rPr>
        <w:t xml:space="preserve"> </w:t>
      </w:r>
      <w:r w:rsidRPr="002953EB">
        <w:rPr>
          <w:rFonts w:ascii="Times New Roman" w:eastAsia="宋体"/>
          <w:kern w:val="2"/>
        </w:rPr>
        <w:t>0.6</w:t>
      </w:r>
      <w:r w:rsidR="002953EB" w:rsidRPr="002953EB">
        <w:rPr>
          <w:rFonts w:ascii="Times New Roman" w:eastAsia="宋体"/>
          <w:kern w:val="2"/>
        </w:rPr>
        <w:t xml:space="preserve"> </w:t>
      </w:r>
      <w:r w:rsidRPr="002953EB">
        <w:rPr>
          <w:rFonts w:ascii="Times New Roman" w:eastAsia="宋体"/>
          <w:kern w:val="2"/>
        </w:rPr>
        <w:t>mg/L IBA</w:t>
      </w:r>
      <w:r w:rsidRPr="002953EB">
        <w:rPr>
          <w:rFonts w:ascii="Times New Roman" w:eastAsia="宋体"/>
          <w:kern w:val="2"/>
        </w:rPr>
        <w:t>，</w:t>
      </w:r>
      <w:r w:rsidR="00ED269A">
        <w:rPr>
          <w:rFonts w:ascii="Times New Roman" w:eastAsia="宋体"/>
          <w:kern w:val="2"/>
        </w:rPr>
        <w:t>p</w:t>
      </w:r>
      <w:r w:rsidR="00ED269A" w:rsidRPr="002953EB">
        <w:rPr>
          <w:rFonts w:ascii="Times New Roman" w:eastAsia="宋体"/>
          <w:kern w:val="2"/>
        </w:rPr>
        <w:t>H</w:t>
      </w:r>
      <w:r w:rsidR="00ED269A">
        <w:rPr>
          <w:rFonts w:ascii="Times New Roman" w:eastAsia="宋体"/>
          <w:kern w:val="2"/>
        </w:rPr>
        <w:t>=</w:t>
      </w:r>
      <w:r w:rsidRPr="002953EB">
        <w:rPr>
          <w:rFonts w:ascii="Times New Roman" w:eastAsia="宋体"/>
          <w:kern w:val="2"/>
        </w:rPr>
        <w:t>5.8</w:t>
      </w:r>
      <w:r w:rsidRPr="002953EB">
        <w:rPr>
          <w:rFonts w:ascii="Times New Roman" w:eastAsia="宋体"/>
          <w:kern w:val="2"/>
        </w:rPr>
        <w:t>），在</w:t>
      </w:r>
      <w:r w:rsidRPr="002953EB">
        <w:rPr>
          <w:rFonts w:ascii="Times New Roman" w:eastAsia="宋体"/>
          <w:kern w:val="2"/>
        </w:rPr>
        <w:t>2</w:t>
      </w:r>
      <w:r w:rsidR="00ED269A">
        <w:rPr>
          <w:rFonts w:ascii="Times New Roman" w:eastAsia="宋体"/>
          <w:kern w:val="2"/>
        </w:rPr>
        <w:t xml:space="preserve">4 </w:t>
      </w:r>
      <w:r w:rsidRPr="002953EB">
        <w:rPr>
          <w:rFonts w:ascii="Times New Roman" w:eastAsia="宋体"/>
          <w:kern w:val="2"/>
        </w:rPr>
        <w:t>±</w:t>
      </w:r>
      <w:r w:rsidR="00ED269A">
        <w:rPr>
          <w:rFonts w:ascii="Times New Roman" w:eastAsia="宋体"/>
          <w:kern w:val="2"/>
        </w:rPr>
        <w:t xml:space="preserve"> </w:t>
      </w:r>
      <w:r w:rsidRPr="002953EB">
        <w:rPr>
          <w:rFonts w:ascii="Times New Roman" w:eastAsia="宋体"/>
          <w:kern w:val="2"/>
        </w:rPr>
        <w:t>2</w:t>
      </w:r>
      <w:r w:rsidR="00DA1FE6">
        <w:rPr>
          <w:rFonts w:ascii="Times New Roman" w:eastAsia="宋体"/>
          <w:kern w:val="2"/>
        </w:rPr>
        <w:t xml:space="preserve"> </w:t>
      </w:r>
      <w:r w:rsidRPr="002953EB">
        <w:rPr>
          <w:rFonts w:ascii="Times New Roman" w:eastAsia="宋体"/>
          <w:kern w:val="2"/>
        </w:rPr>
        <w:t>℃</w:t>
      </w:r>
      <w:r w:rsidRPr="002953EB">
        <w:rPr>
          <w:rFonts w:ascii="Times New Roman" w:eastAsia="宋体"/>
          <w:kern w:val="2"/>
        </w:rPr>
        <w:t>条件下，</w:t>
      </w:r>
      <w:r w:rsidR="001704F5" w:rsidRPr="002953EB">
        <w:rPr>
          <w:rFonts w:ascii="Times New Roman" w:eastAsia="宋体"/>
          <w:kern w:val="2"/>
        </w:rPr>
        <w:t>进行</w:t>
      </w:r>
      <w:r w:rsidRPr="002953EB">
        <w:rPr>
          <w:rFonts w:ascii="Times New Roman" w:eastAsia="宋体"/>
          <w:kern w:val="2"/>
        </w:rPr>
        <w:t>4</w:t>
      </w:r>
      <w:r w:rsidRPr="002953EB">
        <w:rPr>
          <w:rFonts w:ascii="Times New Roman" w:eastAsia="宋体"/>
          <w:kern w:val="2"/>
        </w:rPr>
        <w:t>周左右</w:t>
      </w:r>
      <w:r w:rsidR="001704F5">
        <w:rPr>
          <w:rFonts w:ascii="Times New Roman" w:eastAsia="宋体" w:hint="eastAsia"/>
          <w:kern w:val="2"/>
        </w:rPr>
        <w:t>的</w:t>
      </w:r>
      <w:r w:rsidRPr="002953EB">
        <w:rPr>
          <w:rFonts w:ascii="Times New Roman" w:eastAsia="宋体"/>
          <w:kern w:val="2"/>
        </w:rPr>
        <w:t>生根</w:t>
      </w:r>
      <w:r w:rsidR="001704F5" w:rsidRPr="002953EB">
        <w:rPr>
          <w:rFonts w:ascii="Times New Roman" w:eastAsia="宋体"/>
          <w:kern w:val="2"/>
        </w:rPr>
        <w:t>培养</w:t>
      </w:r>
      <w:r w:rsidRPr="002953EB">
        <w:rPr>
          <w:rFonts w:ascii="Times New Roman" w:eastAsia="宋体"/>
          <w:kern w:val="2"/>
        </w:rPr>
        <w:t>。</w:t>
      </w:r>
    </w:p>
    <w:p w:rsidR="00142846" w:rsidRPr="002953EB" w:rsidRDefault="00142846"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4.6 </w:t>
      </w:r>
      <w:r w:rsidRPr="002953EB">
        <w:rPr>
          <w:rFonts w:ascii="Times New Roman" w:eastAsia="黑体" w:hAnsi="黑体"/>
          <w:b w:val="0"/>
          <w:bCs/>
          <w:color w:val="04010C"/>
          <w:sz w:val="21"/>
        </w:rPr>
        <w:t>炼苗和移栽</w:t>
      </w:r>
    </w:p>
    <w:p w:rsidR="009B6AF4" w:rsidRPr="002953EB" w:rsidRDefault="009B6AF4" w:rsidP="002953EB">
      <w:pPr>
        <w:spacing w:line="440" w:lineRule="exact"/>
        <w:ind w:firstLineChars="200" w:firstLine="420"/>
        <w:rPr>
          <w:rFonts w:ascii="Times New Roman" w:eastAsia="宋体" w:hAnsi="Times New Roman" w:cs="Times New Roman"/>
          <w:szCs w:val="21"/>
        </w:rPr>
      </w:pPr>
      <w:r w:rsidRPr="002953EB">
        <w:rPr>
          <w:rFonts w:ascii="Times New Roman" w:eastAsia="宋体" w:hAnsi="Times New Roman" w:cs="Times New Roman"/>
          <w:szCs w:val="21"/>
        </w:rPr>
        <w:t>从生根培养至幼根长至</w:t>
      </w:r>
      <w:r w:rsidRPr="002953EB">
        <w:rPr>
          <w:rFonts w:ascii="Times New Roman" w:eastAsia="宋体" w:hAnsi="Times New Roman" w:cs="Times New Roman"/>
          <w:szCs w:val="21"/>
        </w:rPr>
        <w:t xml:space="preserve">1 cm </w:t>
      </w:r>
      <w:r w:rsidRPr="002953EB">
        <w:rPr>
          <w:rFonts w:ascii="Times New Roman" w:eastAsia="宋体" w:hAnsi="Times New Roman" w:cs="Times New Roman"/>
          <w:szCs w:val="21"/>
        </w:rPr>
        <w:t>左右时，将组培瓶移入日光温室炼苗，遮阴</w:t>
      </w:r>
      <w:r w:rsidRPr="002953EB">
        <w:rPr>
          <w:rFonts w:ascii="Times New Roman" w:eastAsia="宋体" w:hAnsi="Times New Roman" w:cs="Times New Roman"/>
          <w:szCs w:val="21"/>
        </w:rPr>
        <w:t>3 d</w:t>
      </w:r>
      <w:r w:rsidRPr="002953EB">
        <w:rPr>
          <w:rFonts w:ascii="Times New Roman" w:eastAsia="宋体" w:hAnsi="Times New Roman" w:cs="Times New Roman"/>
          <w:szCs w:val="21"/>
        </w:rPr>
        <w:t>不开瓶口，拧松瓶口放置</w:t>
      </w:r>
      <w:r w:rsidRPr="002953EB">
        <w:rPr>
          <w:rFonts w:ascii="Times New Roman" w:eastAsia="宋体" w:hAnsi="Times New Roman" w:cs="Times New Roman"/>
          <w:szCs w:val="21"/>
        </w:rPr>
        <w:t>1 d</w:t>
      </w:r>
      <w:r w:rsidRPr="002953EB">
        <w:rPr>
          <w:rFonts w:ascii="Times New Roman" w:eastAsia="宋体" w:hAnsi="Times New Roman" w:cs="Times New Roman"/>
          <w:szCs w:val="21"/>
        </w:rPr>
        <w:t>，将瓶口敞开</w:t>
      </w:r>
      <w:r w:rsidRPr="002953EB">
        <w:rPr>
          <w:rFonts w:ascii="Times New Roman" w:eastAsia="宋体" w:hAnsi="Times New Roman" w:cs="Times New Roman"/>
          <w:szCs w:val="21"/>
        </w:rPr>
        <w:t>2 d</w:t>
      </w:r>
      <w:r w:rsidRPr="002953EB">
        <w:rPr>
          <w:rFonts w:ascii="Times New Roman" w:eastAsia="宋体" w:hAnsi="Times New Roman" w:cs="Times New Roman"/>
          <w:szCs w:val="21"/>
        </w:rPr>
        <w:t>，之后进行移栽，控制气温不超过</w:t>
      </w:r>
      <w:r w:rsidRPr="002953EB">
        <w:rPr>
          <w:rFonts w:ascii="Times New Roman" w:eastAsia="宋体" w:hAnsi="Times New Roman" w:cs="Times New Roman"/>
          <w:szCs w:val="21"/>
        </w:rPr>
        <w:t>30</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w:t>
      </w:r>
      <w:r w:rsidRPr="002953EB">
        <w:rPr>
          <w:rFonts w:ascii="Times New Roman" w:eastAsia="宋体" w:hAnsi="Times New Roman" w:cs="Times New Roman"/>
          <w:szCs w:val="21"/>
        </w:rPr>
        <w:t>，空气相对湿度在</w:t>
      </w:r>
      <w:r w:rsidRPr="002953EB">
        <w:rPr>
          <w:rFonts w:ascii="Times New Roman" w:eastAsia="宋体" w:hAnsi="Times New Roman" w:cs="Times New Roman"/>
          <w:szCs w:val="21"/>
        </w:rPr>
        <w:t>90</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w:t>
      </w:r>
      <w:r w:rsidRPr="002953EB">
        <w:rPr>
          <w:rFonts w:ascii="Times New Roman" w:eastAsia="宋体" w:hAnsi="Times New Roman" w:cs="Times New Roman"/>
          <w:szCs w:val="21"/>
        </w:rPr>
        <w:t>以上。</w:t>
      </w:r>
    </w:p>
    <w:p w:rsidR="009B6AF4" w:rsidRDefault="009B6AF4" w:rsidP="002953EB">
      <w:pPr>
        <w:spacing w:line="440" w:lineRule="exact"/>
        <w:ind w:firstLineChars="200" w:firstLine="420"/>
        <w:rPr>
          <w:rFonts w:ascii="Times New Roman" w:eastAsia="宋体" w:hAnsi="Times New Roman" w:cs="Times New Roman"/>
          <w:szCs w:val="21"/>
        </w:rPr>
      </w:pPr>
      <w:r w:rsidRPr="002953EB">
        <w:rPr>
          <w:rFonts w:ascii="Times New Roman" w:eastAsia="宋体" w:hAnsi="Times New Roman" w:cs="Times New Roman"/>
          <w:szCs w:val="21"/>
        </w:rPr>
        <w:t>将经过炼苗的组培苗洗净培养基，移栽至基质为珍珠岩：泥炭：细沙</w:t>
      </w:r>
      <w:r w:rsidRPr="002953EB">
        <w:rPr>
          <w:rFonts w:ascii="Times New Roman" w:eastAsia="宋体" w:hAnsi="Times New Roman" w:cs="Times New Roman"/>
          <w:szCs w:val="21"/>
        </w:rPr>
        <w:t>=1:1:1</w:t>
      </w:r>
      <w:r w:rsidRPr="002953EB">
        <w:rPr>
          <w:rFonts w:ascii="Times New Roman" w:eastAsia="宋体" w:hAnsi="Times New Roman" w:cs="Times New Roman"/>
          <w:szCs w:val="21"/>
        </w:rPr>
        <w:t>或发酵饼肥：土壤：基质</w:t>
      </w:r>
      <w:r w:rsidRPr="002953EB">
        <w:rPr>
          <w:rFonts w:ascii="Times New Roman" w:eastAsia="宋体" w:hAnsi="Times New Roman" w:cs="Times New Roman"/>
          <w:szCs w:val="21"/>
        </w:rPr>
        <w:t>1:1:1</w:t>
      </w:r>
      <w:r w:rsidRPr="002953EB">
        <w:rPr>
          <w:rFonts w:ascii="Times New Roman" w:eastAsia="宋体" w:hAnsi="Times New Roman" w:cs="Times New Roman"/>
          <w:szCs w:val="21"/>
        </w:rPr>
        <w:t>并用多菌灵消毒晾干后的营养钵（口径</w:t>
      </w:r>
      <w:r w:rsidR="00154935">
        <w:rPr>
          <w:rFonts w:ascii="Times New Roman" w:eastAsia="宋体" w:hAnsi="Times New Roman" w:cs="Times New Roman" w:hint="eastAsia"/>
          <w:szCs w:val="21"/>
        </w:rPr>
        <w:t xml:space="preserve"> </w:t>
      </w:r>
      <w:r w:rsidRPr="002953EB">
        <w:rPr>
          <w:rFonts w:ascii="Times New Roman" w:eastAsia="宋体" w:hAnsi="Times New Roman" w:cs="Times New Roman"/>
          <w:szCs w:val="21"/>
        </w:rPr>
        <w:t>×</w:t>
      </w:r>
      <w:r w:rsidR="00154935">
        <w:rPr>
          <w:rFonts w:ascii="Times New Roman" w:eastAsia="宋体" w:hAnsi="Times New Roman" w:cs="Times New Roman"/>
          <w:szCs w:val="21"/>
        </w:rPr>
        <w:t xml:space="preserve"> </w:t>
      </w:r>
      <w:r w:rsidRPr="002953EB">
        <w:rPr>
          <w:rFonts w:ascii="Times New Roman" w:eastAsia="宋体" w:hAnsi="Times New Roman" w:cs="Times New Roman"/>
          <w:szCs w:val="21"/>
        </w:rPr>
        <w:t>高为</w:t>
      </w:r>
      <w:r w:rsidRPr="002953EB">
        <w:rPr>
          <w:rFonts w:ascii="Times New Roman" w:eastAsia="宋体" w:hAnsi="Times New Roman" w:cs="Times New Roman"/>
          <w:szCs w:val="21"/>
        </w:rPr>
        <w:t>16</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cm</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16</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cm</w:t>
      </w:r>
      <w:r w:rsidRPr="002953EB">
        <w:rPr>
          <w:rFonts w:ascii="Times New Roman" w:eastAsia="宋体" w:hAnsi="Times New Roman" w:cs="Times New Roman"/>
          <w:szCs w:val="21"/>
        </w:rPr>
        <w:t>），浇透水，置于覆盖</w:t>
      </w:r>
      <w:r w:rsidRPr="002953EB">
        <w:rPr>
          <w:rFonts w:ascii="Times New Roman" w:eastAsia="宋体" w:hAnsi="Times New Roman" w:cs="Times New Roman"/>
          <w:szCs w:val="21"/>
        </w:rPr>
        <w:t>60</w:t>
      </w:r>
      <w:r w:rsidRPr="002953EB">
        <w:rPr>
          <w:rFonts w:ascii="Times New Roman" w:eastAsia="宋体" w:hAnsi="Times New Roman" w:cs="Times New Roman"/>
          <w:szCs w:val="21"/>
        </w:rPr>
        <w:t>目防虫网的温网室内，在营养钵上覆盖塑料薄膜，期间及时喷水以保持茎叶湿润，</w:t>
      </w:r>
      <w:r w:rsidRPr="002953EB">
        <w:rPr>
          <w:rFonts w:ascii="Times New Roman" w:eastAsia="宋体" w:hAnsi="Times New Roman" w:cs="Times New Roman"/>
          <w:szCs w:val="21"/>
        </w:rPr>
        <w:t>15</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d</w:t>
      </w:r>
      <w:r w:rsidRPr="002953EB">
        <w:rPr>
          <w:rFonts w:ascii="Times New Roman" w:eastAsia="宋体" w:hAnsi="Times New Roman" w:cs="Times New Roman"/>
          <w:szCs w:val="21"/>
        </w:rPr>
        <w:t>后揭去薄膜。</w:t>
      </w:r>
    </w:p>
    <w:p w:rsidR="00E82C96" w:rsidRDefault="00F41D4C">
      <w:pPr>
        <w:spacing w:line="440" w:lineRule="exact"/>
        <w:rPr>
          <w:rFonts w:ascii="Times New Roman" w:eastAsia="黑体" w:hAnsi="黑体" w:cs="Times New Roman"/>
          <w:bCs/>
          <w:color w:val="04010C"/>
          <w:kern w:val="0"/>
          <w:szCs w:val="21"/>
        </w:rPr>
      </w:pPr>
      <w:r w:rsidRPr="00F41D4C">
        <w:rPr>
          <w:rFonts w:ascii="Times New Roman" w:eastAsia="黑体" w:hAnsi="黑体" w:cs="Times New Roman"/>
          <w:bCs/>
          <w:color w:val="04010C"/>
          <w:kern w:val="0"/>
          <w:szCs w:val="21"/>
        </w:rPr>
        <w:t xml:space="preserve">4.7 </w:t>
      </w:r>
      <w:r w:rsidR="00E82C96">
        <w:rPr>
          <w:rFonts w:ascii="Times New Roman" w:eastAsia="黑体" w:hAnsi="黑体" w:cs="Times New Roman" w:hint="eastAsia"/>
          <w:bCs/>
          <w:color w:val="04010C"/>
          <w:kern w:val="0"/>
          <w:szCs w:val="21"/>
        </w:rPr>
        <w:t>无病毒</w:t>
      </w:r>
      <w:r w:rsidRPr="00F41D4C">
        <w:rPr>
          <w:rFonts w:ascii="Times New Roman" w:eastAsia="黑体" w:hAnsi="黑体" w:cs="Times New Roman" w:hint="eastAsia"/>
          <w:bCs/>
          <w:color w:val="04010C"/>
          <w:kern w:val="0"/>
          <w:szCs w:val="21"/>
        </w:rPr>
        <w:t>苗移栽后病毒复检</w:t>
      </w:r>
    </w:p>
    <w:p w:rsidR="006E523C" w:rsidRPr="002953EB" w:rsidRDefault="006E523C" w:rsidP="006E523C">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脱毒苗移栽半年后进行病毒复检，若复检结果为阴性，则可认定为脱毒苗；若复检结果为阳性，则该再生苗不是脱毒苗，需进行进一步的脱毒处理。此后每年至少做一次病毒复检，以防病毒再次感染。</w:t>
      </w:r>
    </w:p>
    <w:p w:rsidR="00142846" w:rsidRPr="002953EB" w:rsidRDefault="00142846"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5 </w:t>
      </w:r>
      <w:r w:rsidRPr="002953EB">
        <w:rPr>
          <w:rFonts w:ascii="Times New Roman" w:eastAsia="黑体" w:hAnsi="黑体"/>
          <w:b w:val="0"/>
          <w:bCs/>
          <w:color w:val="04010C"/>
          <w:sz w:val="21"/>
        </w:rPr>
        <w:t>无病毒母本园的建立</w:t>
      </w:r>
    </w:p>
    <w:p w:rsidR="00142846" w:rsidRPr="002953EB" w:rsidRDefault="00142846"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5.1 </w:t>
      </w:r>
      <w:r w:rsidRPr="002953EB">
        <w:rPr>
          <w:rFonts w:ascii="Times New Roman" w:eastAsia="黑体" w:hAnsi="黑体"/>
          <w:b w:val="0"/>
          <w:bCs/>
          <w:color w:val="04010C"/>
          <w:sz w:val="21"/>
        </w:rPr>
        <w:t>圃地准备</w:t>
      </w:r>
    </w:p>
    <w:p w:rsidR="00142846" w:rsidRPr="00F42365" w:rsidRDefault="00817C32" w:rsidP="00F42365">
      <w:pPr>
        <w:pStyle w:val="af"/>
        <w:spacing w:line="440" w:lineRule="exact"/>
        <w:ind w:left="0" w:firstLineChars="200" w:firstLine="416"/>
        <w:rPr>
          <w:rFonts w:ascii="Times New Roman" w:cs="Times New Roman"/>
          <w:sz w:val="21"/>
          <w:szCs w:val="21"/>
        </w:rPr>
      </w:pPr>
      <w:r w:rsidRPr="002953EB">
        <w:rPr>
          <w:rFonts w:ascii="Times New Roman" w:cs="Times New Roman"/>
          <w:spacing w:val="-2"/>
          <w:sz w:val="21"/>
          <w:szCs w:val="21"/>
        </w:rPr>
        <w:t>圃地所在区域应为非猕猴桃溃疡病发生区与猕猴桃适栽区。选择疏松肥沃、排水良好、微酸性的砂</w:t>
      </w:r>
      <w:r w:rsidRPr="002953EB">
        <w:rPr>
          <w:rFonts w:ascii="Times New Roman" w:cs="Times New Roman"/>
          <w:spacing w:val="-4"/>
          <w:sz w:val="21"/>
          <w:szCs w:val="21"/>
        </w:rPr>
        <w:t>质壤土，且</w:t>
      </w:r>
      <w:r w:rsidRPr="002953EB">
        <w:rPr>
          <w:rFonts w:ascii="Times New Roman" w:cs="Times New Roman"/>
          <w:spacing w:val="-4"/>
          <w:sz w:val="21"/>
          <w:szCs w:val="21"/>
        </w:rPr>
        <w:t>5</w:t>
      </w:r>
      <w:r w:rsidRPr="002953EB">
        <w:rPr>
          <w:rFonts w:ascii="Times New Roman" w:cs="Times New Roman"/>
          <w:spacing w:val="-4"/>
          <w:sz w:val="21"/>
          <w:szCs w:val="21"/>
        </w:rPr>
        <w:t>年内未栽植过果树的地块。</w:t>
      </w:r>
    </w:p>
    <w:p w:rsidR="00142846" w:rsidRPr="002953EB" w:rsidRDefault="00142846"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5.2 </w:t>
      </w:r>
      <w:r w:rsidRPr="002953EB">
        <w:rPr>
          <w:rFonts w:ascii="Times New Roman" w:eastAsia="黑体" w:hAnsi="黑体"/>
          <w:b w:val="0"/>
          <w:bCs/>
          <w:color w:val="04010C"/>
          <w:sz w:val="21"/>
        </w:rPr>
        <w:t>无病毒</w:t>
      </w:r>
      <w:r w:rsidR="00817C32" w:rsidRPr="002953EB">
        <w:rPr>
          <w:rFonts w:ascii="Times New Roman" w:eastAsia="黑体" w:hAnsi="黑体"/>
          <w:b w:val="0"/>
          <w:bCs/>
          <w:color w:val="04010C"/>
          <w:sz w:val="21"/>
        </w:rPr>
        <w:t>母株的栽植</w:t>
      </w:r>
    </w:p>
    <w:p w:rsidR="00817C32" w:rsidRPr="002953EB" w:rsidRDefault="00817C32" w:rsidP="002953EB">
      <w:pPr>
        <w:pStyle w:val="af"/>
        <w:spacing w:line="440" w:lineRule="exact"/>
        <w:ind w:left="0" w:firstLineChars="200" w:firstLine="416"/>
        <w:rPr>
          <w:rFonts w:ascii="Times New Roman" w:cs="Times New Roman"/>
          <w:sz w:val="21"/>
          <w:szCs w:val="21"/>
        </w:rPr>
      </w:pPr>
      <w:r w:rsidRPr="002953EB">
        <w:rPr>
          <w:rFonts w:ascii="Times New Roman" w:cs="Times New Roman"/>
          <w:spacing w:val="-2"/>
          <w:sz w:val="21"/>
          <w:szCs w:val="21"/>
        </w:rPr>
        <w:t>经检测确定不携带</w:t>
      </w:r>
      <w:r w:rsidRPr="002953EB">
        <w:rPr>
          <w:rFonts w:ascii="Times New Roman" w:cs="Times New Roman"/>
          <w:spacing w:val="-2"/>
          <w:sz w:val="21"/>
          <w:szCs w:val="21"/>
        </w:rPr>
        <w:t>4.1</w:t>
      </w:r>
      <w:r w:rsidRPr="002953EB">
        <w:rPr>
          <w:rFonts w:ascii="Times New Roman" w:cs="Times New Roman"/>
          <w:spacing w:val="-2"/>
          <w:sz w:val="21"/>
          <w:szCs w:val="21"/>
        </w:rPr>
        <w:t>规定的猕猴桃病毒，或经</w:t>
      </w:r>
      <w:r w:rsidR="00F42365">
        <w:rPr>
          <w:rFonts w:ascii="Times New Roman" w:cs="Times New Roman" w:hint="eastAsia"/>
          <w:spacing w:val="-2"/>
          <w:sz w:val="21"/>
          <w:szCs w:val="21"/>
        </w:rPr>
        <w:t>4.3</w:t>
      </w:r>
      <w:r w:rsidRPr="002953EB">
        <w:rPr>
          <w:rFonts w:ascii="Times New Roman" w:cs="Times New Roman"/>
          <w:spacing w:val="-2"/>
          <w:sz w:val="21"/>
          <w:szCs w:val="21"/>
        </w:rPr>
        <w:t>猕猴桃病毒脱除的植株可作为无病毒母株</w:t>
      </w:r>
      <w:r w:rsidR="00111F55">
        <w:rPr>
          <w:rFonts w:ascii="Times New Roman" w:cs="Times New Roman" w:hint="eastAsia"/>
          <w:spacing w:val="-2"/>
          <w:sz w:val="21"/>
          <w:szCs w:val="21"/>
        </w:rPr>
        <w:t>按</w:t>
      </w:r>
      <w:r w:rsidRPr="002953EB">
        <w:rPr>
          <w:rFonts w:ascii="Times New Roman" w:cs="Times New Roman"/>
          <w:sz w:val="21"/>
          <w:szCs w:val="21"/>
        </w:rPr>
        <w:t>株行距为</w:t>
      </w:r>
      <w:r w:rsidRPr="002953EB">
        <w:rPr>
          <w:rFonts w:ascii="Times New Roman" w:cs="Times New Roman"/>
          <w:sz w:val="21"/>
          <w:szCs w:val="21"/>
        </w:rPr>
        <w:t>3 m</w:t>
      </w:r>
      <w:r w:rsidR="00DA1FE6">
        <w:rPr>
          <w:rFonts w:ascii="Times New Roman" w:cs="Times New Roman"/>
          <w:sz w:val="21"/>
          <w:szCs w:val="21"/>
        </w:rPr>
        <w:t xml:space="preserve"> </w:t>
      </w:r>
      <w:r w:rsidRPr="002953EB">
        <w:rPr>
          <w:rFonts w:ascii="Times New Roman" w:cs="Times New Roman"/>
          <w:sz w:val="21"/>
          <w:szCs w:val="21"/>
        </w:rPr>
        <w:t>×</w:t>
      </w:r>
      <w:r w:rsidR="00DA1FE6">
        <w:rPr>
          <w:rFonts w:ascii="Times New Roman" w:cs="Times New Roman"/>
          <w:sz w:val="21"/>
          <w:szCs w:val="21"/>
        </w:rPr>
        <w:t xml:space="preserve"> </w:t>
      </w:r>
      <w:r w:rsidRPr="002953EB">
        <w:rPr>
          <w:rFonts w:ascii="Times New Roman" w:cs="Times New Roman"/>
          <w:sz w:val="21"/>
          <w:szCs w:val="21"/>
        </w:rPr>
        <w:t>4 m</w:t>
      </w:r>
      <w:r w:rsidR="00111F55">
        <w:rPr>
          <w:rFonts w:ascii="Times New Roman" w:cs="Times New Roman" w:hint="eastAsia"/>
          <w:sz w:val="21"/>
          <w:szCs w:val="21"/>
        </w:rPr>
        <w:t>定植在网室中</w:t>
      </w:r>
      <w:r w:rsidRPr="002953EB">
        <w:rPr>
          <w:rFonts w:ascii="Times New Roman" w:cs="Times New Roman"/>
          <w:sz w:val="21"/>
          <w:szCs w:val="21"/>
        </w:rPr>
        <w:t>。</w:t>
      </w:r>
      <w:r w:rsidR="00111F55">
        <w:rPr>
          <w:rFonts w:ascii="Times New Roman" w:cs="Times New Roman" w:hint="eastAsia"/>
          <w:sz w:val="21"/>
          <w:szCs w:val="21"/>
        </w:rPr>
        <w:t>调查、分析并记录每单株的园艺学性状，待显示固有的园艺学性状后，选做母本树，提供无病毒接穗。</w:t>
      </w:r>
    </w:p>
    <w:p w:rsidR="00817C32" w:rsidRPr="002953EB" w:rsidRDefault="00817C32"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5.3 </w:t>
      </w:r>
      <w:r w:rsidRPr="002953EB">
        <w:rPr>
          <w:rFonts w:ascii="Times New Roman" w:eastAsia="黑体" w:hAnsi="黑体"/>
          <w:b w:val="0"/>
          <w:bCs/>
          <w:color w:val="04010C"/>
          <w:sz w:val="21"/>
        </w:rPr>
        <w:t>无病毒母本园的管理</w:t>
      </w:r>
    </w:p>
    <w:p w:rsidR="00E82C96" w:rsidRDefault="006E523C">
      <w:pPr>
        <w:pStyle w:val="a6"/>
        <w:spacing w:line="440" w:lineRule="exact"/>
        <w:ind w:firstLineChars="200" w:firstLine="420"/>
        <w:rPr>
          <w:rFonts w:ascii="Times New Roman" w:eastAsia="宋体" w:hAnsi="Times New Roman"/>
          <w:b w:val="0"/>
          <w:color w:val="04010C"/>
          <w:sz w:val="21"/>
        </w:rPr>
      </w:pPr>
      <w:r>
        <w:rPr>
          <w:rFonts w:ascii="Times New Roman" w:eastAsia="宋体" w:hAnsi="Times New Roman" w:hint="eastAsia"/>
          <w:b w:val="0"/>
          <w:color w:val="04010C"/>
          <w:sz w:val="21"/>
        </w:rPr>
        <w:t>无病毒母本园常用</w:t>
      </w:r>
      <w:r w:rsidRPr="006E523C">
        <w:rPr>
          <w:rFonts w:ascii="Times New Roman" w:eastAsia="宋体" w:hAnsi="Times New Roman" w:hint="eastAsia"/>
          <w:b w:val="0"/>
          <w:color w:val="04010C"/>
          <w:sz w:val="21"/>
        </w:rPr>
        <w:t>工具须专用，枝剪、刀、锯子等</w:t>
      </w:r>
      <w:r w:rsidR="001B44E4">
        <w:rPr>
          <w:rFonts w:ascii="Times New Roman" w:eastAsia="宋体" w:hAnsi="Times New Roman" w:hint="eastAsia"/>
          <w:b w:val="0"/>
          <w:color w:val="04010C"/>
          <w:sz w:val="21"/>
        </w:rPr>
        <w:t>在</w:t>
      </w:r>
      <w:r w:rsidR="001B44E4" w:rsidRPr="006E523C">
        <w:rPr>
          <w:rFonts w:ascii="Times New Roman" w:eastAsia="宋体" w:hAnsi="Times New Roman" w:hint="eastAsia"/>
          <w:b w:val="0"/>
          <w:color w:val="04010C"/>
          <w:sz w:val="21"/>
        </w:rPr>
        <w:t>操作</w:t>
      </w:r>
      <w:r w:rsidRPr="006E523C">
        <w:rPr>
          <w:rFonts w:ascii="Times New Roman" w:eastAsia="宋体" w:hAnsi="Times New Roman" w:hint="eastAsia"/>
          <w:b w:val="0"/>
          <w:color w:val="04010C"/>
          <w:sz w:val="21"/>
        </w:rPr>
        <w:t>每</w:t>
      </w:r>
      <w:r>
        <w:rPr>
          <w:rFonts w:ascii="Times New Roman" w:eastAsia="宋体" w:hAnsi="Times New Roman" w:hint="eastAsia"/>
          <w:b w:val="0"/>
          <w:color w:val="04010C"/>
          <w:sz w:val="21"/>
        </w:rPr>
        <w:t>个植株</w:t>
      </w:r>
      <w:r w:rsidRPr="006E523C">
        <w:rPr>
          <w:rFonts w:ascii="Times New Roman" w:eastAsia="宋体" w:hAnsi="Times New Roman" w:hint="eastAsia"/>
          <w:b w:val="0"/>
          <w:color w:val="04010C"/>
          <w:sz w:val="21"/>
        </w:rPr>
        <w:t>之</w:t>
      </w:r>
      <w:r>
        <w:rPr>
          <w:rFonts w:ascii="Times New Roman" w:eastAsia="宋体" w:hAnsi="Times New Roman" w:hint="eastAsia"/>
          <w:b w:val="0"/>
          <w:color w:val="04010C"/>
          <w:sz w:val="21"/>
        </w:rPr>
        <w:t>前</w:t>
      </w:r>
      <w:r w:rsidR="001B44E4">
        <w:rPr>
          <w:rFonts w:ascii="Times New Roman" w:eastAsia="宋体" w:hAnsi="Times New Roman" w:hint="eastAsia"/>
          <w:b w:val="0"/>
          <w:color w:val="04010C"/>
          <w:sz w:val="21"/>
        </w:rPr>
        <w:t>均</w:t>
      </w:r>
      <w:r>
        <w:rPr>
          <w:rFonts w:ascii="Times New Roman" w:eastAsia="宋体" w:hAnsi="Times New Roman" w:hint="eastAsia"/>
          <w:b w:val="0"/>
          <w:color w:val="04010C"/>
          <w:sz w:val="21"/>
        </w:rPr>
        <w:t>需用</w:t>
      </w:r>
      <w:r>
        <w:rPr>
          <w:rFonts w:ascii="Times New Roman" w:eastAsia="宋体" w:hAnsi="Times New Roman" w:hint="eastAsia"/>
          <w:b w:val="0"/>
          <w:color w:val="04010C"/>
          <w:sz w:val="21"/>
        </w:rPr>
        <w:t>7</w:t>
      </w:r>
      <w:r>
        <w:rPr>
          <w:rFonts w:ascii="Times New Roman" w:eastAsia="宋体" w:hAnsi="Times New Roman"/>
          <w:b w:val="0"/>
          <w:color w:val="04010C"/>
          <w:sz w:val="21"/>
        </w:rPr>
        <w:t>5</w:t>
      </w:r>
      <w:r w:rsidR="00DA1FE6">
        <w:rPr>
          <w:rFonts w:ascii="Times New Roman" w:eastAsia="宋体" w:hAnsi="Times New Roman"/>
          <w:b w:val="0"/>
          <w:color w:val="04010C"/>
          <w:sz w:val="21"/>
        </w:rPr>
        <w:t xml:space="preserve"> </w:t>
      </w:r>
      <w:r>
        <w:rPr>
          <w:rFonts w:ascii="Times New Roman" w:eastAsia="宋体" w:hAnsi="Times New Roman"/>
          <w:b w:val="0"/>
          <w:color w:val="04010C"/>
          <w:sz w:val="21"/>
        </w:rPr>
        <w:t>%</w:t>
      </w:r>
      <w:r>
        <w:rPr>
          <w:rFonts w:ascii="Times New Roman" w:eastAsia="宋体" w:hAnsi="Times New Roman" w:hint="eastAsia"/>
          <w:b w:val="0"/>
          <w:color w:val="04010C"/>
          <w:sz w:val="21"/>
        </w:rPr>
        <w:t>的酒精消</w:t>
      </w:r>
      <w:r w:rsidRPr="006E523C">
        <w:rPr>
          <w:rFonts w:ascii="Times New Roman" w:eastAsia="宋体" w:hAnsi="Times New Roman"/>
          <w:b w:val="0"/>
          <w:color w:val="04010C"/>
          <w:sz w:val="21"/>
        </w:rPr>
        <w:t>毒</w:t>
      </w:r>
      <w:r>
        <w:rPr>
          <w:rFonts w:ascii="Times New Roman" w:eastAsia="宋体" w:hAnsi="Times New Roman" w:hint="eastAsia"/>
          <w:b w:val="0"/>
          <w:color w:val="04010C"/>
          <w:sz w:val="21"/>
        </w:rPr>
        <w:t>。此外，</w:t>
      </w:r>
      <w:r w:rsidRPr="006E523C">
        <w:rPr>
          <w:rFonts w:ascii="Times New Roman" w:eastAsia="宋体" w:hAnsi="Times New Roman" w:hint="eastAsia"/>
          <w:b w:val="0"/>
          <w:color w:val="04010C"/>
          <w:sz w:val="21"/>
        </w:rPr>
        <w:t>工作人员进出园圃</w:t>
      </w:r>
      <w:r>
        <w:rPr>
          <w:rFonts w:ascii="Times New Roman" w:eastAsia="宋体" w:hAnsi="Times New Roman" w:hint="eastAsia"/>
          <w:b w:val="0"/>
          <w:color w:val="04010C"/>
          <w:sz w:val="21"/>
        </w:rPr>
        <w:t>也应</w:t>
      </w:r>
      <w:r w:rsidRPr="006E523C">
        <w:rPr>
          <w:rFonts w:ascii="Times New Roman" w:eastAsia="宋体" w:hAnsi="Times New Roman" w:hint="eastAsia"/>
          <w:b w:val="0"/>
          <w:color w:val="04010C"/>
          <w:sz w:val="21"/>
        </w:rPr>
        <w:t>消毒</w:t>
      </w:r>
      <w:r>
        <w:rPr>
          <w:rFonts w:ascii="Times New Roman" w:eastAsia="宋体" w:hAnsi="Times New Roman" w:hint="eastAsia"/>
          <w:b w:val="0"/>
          <w:color w:val="04010C"/>
          <w:sz w:val="21"/>
        </w:rPr>
        <w:t>，并</w:t>
      </w:r>
      <w:r w:rsidRPr="006E523C">
        <w:rPr>
          <w:rFonts w:ascii="Times New Roman" w:eastAsia="宋体" w:hAnsi="Times New Roman" w:hint="eastAsia"/>
          <w:b w:val="0"/>
          <w:color w:val="04010C"/>
          <w:sz w:val="21"/>
        </w:rPr>
        <w:t>严格执行其他人员进出登记、安全检疫制度</w:t>
      </w:r>
      <w:r>
        <w:rPr>
          <w:rFonts w:ascii="Times New Roman" w:eastAsia="宋体" w:hAnsi="Times New Roman" w:hint="eastAsia"/>
          <w:b w:val="0"/>
          <w:color w:val="04010C"/>
          <w:sz w:val="21"/>
        </w:rPr>
        <w:t>。</w:t>
      </w:r>
    </w:p>
    <w:p w:rsidR="00817C32" w:rsidRPr="002953EB" w:rsidRDefault="00817C32" w:rsidP="00F42365">
      <w:pPr>
        <w:pStyle w:val="af"/>
        <w:spacing w:line="440" w:lineRule="exact"/>
        <w:ind w:left="0" w:firstLineChars="200" w:firstLine="416"/>
        <w:rPr>
          <w:rFonts w:ascii="Times New Roman" w:cs="Times New Roman"/>
          <w:sz w:val="21"/>
          <w:szCs w:val="21"/>
        </w:rPr>
      </w:pPr>
      <w:r w:rsidRPr="002953EB">
        <w:rPr>
          <w:rFonts w:ascii="Times New Roman" w:cs="Times New Roman"/>
          <w:spacing w:val="-2"/>
          <w:sz w:val="21"/>
          <w:szCs w:val="21"/>
        </w:rPr>
        <w:lastRenderedPageBreak/>
        <w:t>每月定期观察圃内猕猴桃无病毒母株是否有病毒病症状，每年春梢萌发后</w:t>
      </w:r>
      <w:r w:rsidRPr="002953EB">
        <w:rPr>
          <w:rFonts w:ascii="Times New Roman" w:cs="Times New Roman"/>
          <w:spacing w:val="-2"/>
          <w:sz w:val="21"/>
          <w:szCs w:val="21"/>
        </w:rPr>
        <w:t>10</w:t>
      </w:r>
      <w:r w:rsidR="00154935">
        <w:rPr>
          <w:rFonts w:ascii="Times New Roman" w:cs="Times New Roman"/>
          <w:spacing w:val="-2"/>
          <w:sz w:val="21"/>
          <w:szCs w:val="21"/>
        </w:rPr>
        <w:t xml:space="preserve"> </w:t>
      </w:r>
      <w:r w:rsidRPr="002953EB">
        <w:rPr>
          <w:rFonts w:ascii="Times New Roman" w:cs="Times New Roman"/>
          <w:spacing w:val="-46"/>
          <w:sz w:val="21"/>
          <w:szCs w:val="21"/>
        </w:rPr>
        <w:t xml:space="preserve"> </w:t>
      </w:r>
      <w:r w:rsidR="00DA1FE6">
        <w:rPr>
          <w:rFonts w:ascii="Times New Roman" w:cs="Times New Roman"/>
          <w:spacing w:val="-46"/>
          <w:sz w:val="21"/>
          <w:szCs w:val="21"/>
        </w:rPr>
        <w:t xml:space="preserve"> </w:t>
      </w:r>
      <w:r w:rsidRPr="002953EB">
        <w:rPr>
          <w:rFonts w:ascii="Times New Roman" w:cs="Times New Roman"/>
          <w:spacing w:val="-2"/>
          <w:sz w:val="21"/>
          <w:szCs w:val="21"/>
        </w:rPr>
        <w:t>d</w:t>
      </w:r>
      <w:r w:rsidRPr="002953EB">
        <w:rPr>
          <w:rFonts w:ascii="Times New Roman" w:cs="Times New Roman"/>
          <w:spacing w:val="-2"/>
          <w:sz w:val="21"/>
          <w:szCs w:val="21"/>
        </w:rPr>
        <w:t>进行病毒检测，经检测，淘汰不符合</w:t>
      </w:r>
      <w:r w:rsidR="00F42365">
        <w:rPr>
          <w:rFonts w:ascii="Times New Roman" w:cs="Times New Roman" w:hint="eastAsia"/>
          <w:spacing w:val="-2"/>
          <w:sz w:val="21"/>
          <w:szCs w:val="21"/>
        </w:rPr>
        <w:t>2.10</w:t>
      </w:r>
      <w:r w:rsidRPr="002953EB">
        <w:rPr>
          <w:rFonts w:ascii="Times New Roman" w:cs="Times New Roman"/>
          <w:spacing w:val="-2"/>
          <w:sz w:val="21"/>
          <w:szCs w:val="21"/>
        </w:rPr>
        <w:t>定义的植株。</w:t>
      </w:r>
    </w:p>
    <w:p w:rsidR="005351FC" w:rsidRPr="002953EB" w:rsidRDefault="00817C32"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6</w:t>
      </w:r>
      <w:r w:rsidR="0053657D" w:rsidRPr="002953EB">
        <w:rPr>
          <w:rFonts w:ascii="Times New Roman" w:eastAsia="黑体" w:hAnsi="Times New Roman"/>
          <w:b w:val="0"/>
          <w:bCs/>
          <w:color w:val="04010C"/>
          <w:sz w:val="21"/>
        </w:rPr>
        <w:t xml:space="preserve"> </w:t>
      </w:r>
      <w:r w:rsidR="00B944B6" w:rsidRPr="002953EB">
        <w:rPr>
          <w:rFonts w:ascii="Times New Roman" w:eastAsia="黑体" w:hAnsi="黑体"/>
          <w:b w:val="0"/>
          <w:bCs/>
          <w:color w:val="04010C"/>
          <w:sz w:val="21"/>
        </w:rPr>
        <w:t>无病毒苗木的繁育</w:t>
      </w:r>
    </w:p>
    <w:p w:rsidR="00142846" w:rsidRPr="002953EB" w:rsidRDefault="00790A3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Pr>
          <w:rFonts w:ascii="Times New Roman" w:eastAsia="黑体" w:hAnsi="Times New Roman" w:hint="eastAsia"/>
          <w:b w:val="0"/>
          <w:bCs/>
          <w:color w:val="04010C"/>
          <w:sz w:val="21"/>
        </w:rPr>
        <w:t>6</w:t>
      </w:r>
      <w:r w:rsidR="00142846" w:rsidRPr="002953EB">
        <w:rPr>
          <w:rFonts w:ascii="Times New Roman" w:eastAsia="黑体" w:hAnsi="Times New Roman"/>
          <w:b w:val="0"/>
          <w:bCs/>
          <w:color w:val="04010C"/>
          <w:sz w:val="21"/>
        </w:rPr>
        <w:t>.1</w:t>
      </w:r>
      <w:r w:rsidR="00F42365" w:rsidRPr="00F42365">
        <w:rPr>
          <w:rFonts w:ascii="Times New Roman" w:eastAsia="黑体" w:hAnsi="Times New Roman"/>
          <w:b w:val="0"/>
          <w:bCs/>
          <w:color w:val="04010C"/>
          <w:sz w:val="21"/>
        </w:rPr>
        <w:tab/>
      </w:r>
      <w:r w:rsidR="00142846" w:rsidRPr="002953EB">
        <w:rPr>
          <w:rFonts w:ascii="Times New Roman" w:eastAsia="黑体" w:hAnsi="黑体"/>
          <w:b w:val="0"/>
          <w:bCs/>
          <w:color w:val="04010C"/>
          <w:sz w:val="21"/>
        </w:rPr>
        <w:t>苗圃准备</w:t>
      </w:r>
    </w:p>
    <w:p w:rsidR="00142846" w:rsidRPr="002953EB" w:rsidRDefault="00817C32"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选择疏松肥沃、排灌水方便、光照良好、冬春季无霜冻的地块作为苗圃地；冬春季有霜冻的区域，在温室大棚建立苗圃。</w:t>
      </w:r>
    </w:p>
    <w:p w:rsidR="00B944B6" w:rsidRPr="002953EB" w:rsidRDefault="00790A3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Pr>
          <w:rFonts w:ascii="Times New Roman" w:eastAsia="黑体" w:hAnsi="Times New Roman" w:hint="eastAsia"/>
          <w:b w:val="0"/>
          <w:bCs/>
          <w:color w:val="04010C"/>
          <w:sz w:val="21"/>
        </w:rPr>
        <w:t>6</w:t>
      </w:r>
      <w:r w:rsidR="00142846" w:rsidRPr="002953EB">
        <w:rPr>
          <w:rFonts w:ascii="Times New Roman" w:eastAsia="黑体" w:hAnsi="Times New Roman"/>
          <w:b w:val="0"/>
          <w:bCs/>
          <w:color w:val="04010C"/>
          <w:sz w:val="21"/>
        </w:rPr>
        <w:t xml:space="preserve">.2  </w:t>
      </w:r>
      <w:r w:rsidR="00817C32" w:rsidRPr="002953EB">
        <w:rPr>
          <w:rFonts w:ascii="Times New Roman" w:eastAsia="黑体" w:hAnsi="黑体"/>
          <w:b w:val="0"/>
          <w:bCs/>
          <w:color w:val="04010C"/>
          <w:sz w:val="21"/>
        </w:rPr>
        <w:t>砧木准备</w:t>
      </w:r>
    </w:p>
    <w:p w:rsidR="00142846" w:rsidRPr="002953EB" w:rsidRDefault="00817C32"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选择生长健康、无病虫害的，参照</w:t>
      </w:r>
      <w:r w:rsidRPr="002953EB">
        <w:rPr>
          <w:rFonts w:ascii="Times New Roman" w:eastAsia="宋体" w:hAnsi="Times New Roman"/>
          <w:b w:val="0"/>
          <w:color w:val="04010C"/>
          <w:sz w:val="21"/>
        </w:rPr>
        <w:t>4.2</w:t>
      </w:r>
      <w:r w:rsidRPr="002953EB">
        <w:rPr>
          <w:rFonts w:ascii="Times New Roman" w:eastAsia="宋体" w:hAnsi="Times New Roman"/>
          <w:b w:val="0"/>
          <w:color w:val="04010C"/>
          <w:sz w:val="21"/>
        </w:rPr>
        <w:t>的方法检测后不携带病毒</w:t>
      </w:r>
      <w:r w:rsidR="00111F55">
        <w:rPr>
          <w:rFonts w:ascii="Times New Roman" w:eastAsia="宋体" w:hAnsi="Times New Roman" w:hint="eastAsia"/>
          <w:b w:val="0"/>
          <w:color w:val="04010C"/>
          <w:sz w:val="21"/>
        </w:rPr>
        <w:t>或脱毒后</w:t>
      </w:r>
      <w:r w:rsidRPr="002953EB">
        <w:rPr>
          <w:rFonts w:ascii="Times New Roman" w:eastAsia="宋体" w:hAnsi="Times New Roman"/>
          <w:b w:val="0"/>
          <w:color w:val="04010C"/>
          <w:sz w:val="21"/>
        </w:rPr>
        <w:t>茎粗达</w:t>
      </w:r>
      <w:r w:rsidRPr="002953EB">
        <w:rPr>
          <w:rFonts w:ascii="Times New Roman" w:eastAsia="宋体" w:hAnsi="Times New Roman"/>
          <w:b w:val="0"/>
          <w:color w:val="04010C"/>
          <w:sz w:val="21"/>
        </w:rPr>
        <w:t>0.6 cm</w:t>
      </w:r>
      <w:r w:rsidRPr="002953EB">
        <w:rPr>
          <w:rFonts w:ascii="Times New Roman" w:eastAsia="宋体" w:hAnsi="Times New Roman"/>
          <w:b w:val="0"/>
          <w:color w:val="04010C"/>
          <w:sz w:val="21"/>
        </w:rPr>
        <w:t>以上的猕猴桃砧木苗，嫁接前砧木苗摘心，并去除基部萌蘖。</w:t>
      </w:r>
    </w:p>
    <w:p w:rsidR="00817C32" w:rsidRPr="002953EB" w:rsidRDefault="00790A3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Pr>
          <w:rFonts w:ascii="Times New Roman" w:eastAsia="黑体" w:hAnsi="Times New Roman" w:hint="eastAsia"/>
          <w:b w:val="0"/>
          <w:bCs/>
          <w:color w:val="04010C"/>
          <w:sz w:val="21"/>
        </w:rPr>
        <w:t>6</w:t>
      </w:r>
      <w:r w:rsidR="00817C32" w:rsidRPr="002953EB">
        <w:rPr>
          <w:rFonts w:ascii="Times New Roman" w:eastAsia="黑体" w:hAnsi="Times New Roman"/>
          <w:b w:val="0"/>
          <w:bCs/>
          <w:color w:val="04010C"/>
          <w:sz w:val="21"/>
        </w:rPr>
        <w:t xml:space="preserve">.3 </w:t>
      </w:r>
      <w:r w:rsidR="00817C32" w:rsidRPr="002953EB">
        <w:rPr>
          <w:rFonts w:ascii="Times New Roman" w:eastAsia="黑体" w:hAnsi="黑体"/>
          <w:b w:val="0"/>
          <w:bCs/>
          <w:color w:val="04010C"/>
          <w:sz w:val="21"/>
        </w:rPr>
        <w:t>接穗采集</w:t>
      </w:r>
    </w:p>
    <w:p w:rsidR="00817C32" w:rsidRPr="002953EB" w:rsidRDefault="00817C32" w:rsidP="002953EB">
      <w:pPr>
        <w:pStyle w:val="a6"/>
        <w:spacing w:before="0" w:beforeAutospacing="0" w:after="0" w:afterAutospacing="0" w:line="440" w:lineRule="exact"/>
        <w:ind w:firstLineChars="200" w:firstLine="420"/>
        <w:jc w:val="both"/>
        <w:rPr>
          <w:rFonts w:ascii="Times New Roman" w:eastAsia="宋体" w:hAnsi="Times New Roman"/>
          <w:b w:val="0"/>
          <w:color w:val="04010C"/>
          <w:sz w:val="21"/>
        </w:rPr>
      </w:pPr>
      <w:r w:rsidRPr="002953EB">
        <w:rPr>
          <w:rFonts w:ascii="Times New Roman" w:eastAsia="宋体" w:hAnsi="Times New Roman"/>
          <w:b w:val="0"/>
          <w:color w:val="04010C"/>
          <w:sz w:val="21"/>
        </w:rPr>
        <w:t>取生长健壮、芽体饱满、无病害的当年生木质化的猕猴桃无病毒母株枝条，挂牌标记母株编号。冬季剪下的接穗，应立即放在阴凉处，用</w:t>
      </w:r>
      <w:r w:rsidRPr="002953EB">
        <w:rPr>
          <w:rFonts w:ascii="Times New Roman" w:eastAsia="宋体" w:hAnsi="Times New Roman"/>
          <w:b w:val="0"/>
          <w:color w:val="04010C"/>
          <w:sz w:val="21"/>
        </w:rPr>
        <w:t>2</w:t>
      </w:r>
      <w:r w:rsidR="00DA1FE6">
        <w:rPr>
          <w:rFonts w:ascii="Times New Roman" w:eastAsia="宋体" w:hAnsi="Times New Roman"/>
          <w:b w:val="0"/>
          <w:color w:val="04010C"/>
          <w:sz w:val="21"/>
        </w:rPr>
        <w:t xml:space="preserve"> </w:t>
      </w:r>
      <w:r w:rsidRPr="002953EB">
        <w:rPr>
          <w:rFonts w:ascii="Times New Roman" w:eastAsia="宋体" w:hAnsi="Times New Roman"/>
          <w:b w:val="0"/>
          <w:color w:val="04010C"/>
          <w:sz w:val="21"/>
        </w:rPr>
        <w:t>%</w:t>
      </w:r>
      <w:r w:rsidRPr="002953EB">
        <w:rPr>
          <w:rFonts w:ascii="Times New Roman" w:eastAsia="宋体" w:hAnsi="Times New Roman"/>
          <w:b w:val="0"/>
          <w:color w:val="04010C"/>
          <w:sz w:val="21"/>
        </w:rPr>
        <w:t>湿沙埋藏备用。</w:t>
      </w:r>
    </w:p>
    <w:p w:rsidR="00817C32" w:rsidRPr="002953EB" w:rsidRDefault="00790A3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Pr>
          <w:rFonts w:ascii="Times New Roman" w:eastAsia="黑体" w:hAnsi="Times New Roman" w:hint="eastAsia"/>
          <w:b w:val="0"/>
          <w:bCs/>
          <w:color w:val="04010C"/>
          <w:sz w:val="21"/>
        </w:rPr>
        <w:t>6</w:t>
      </w:r>
      <w:r w:rsidR="00817C32" w:rsidRPr="002953EB">
        <w:rPr>
          <w:rFonts w:ascii="Times New Roman" w:eastAsia="黑体" w:hAnsi="Times New Roman"/>
          <w:b w:val="0"/>
          <w:bCs/>
          <w:color w:val="04010C"/>
          <w:sz w:val="21"/>
        </w:rPr>
        <w:t xml:space="preserve">.4 </w:t>
      </w:r>
      <w:r w:rsidR="00817C32" w:rsidRPr="002953EB">
        <w:rPr>
          <w:rFonts w:ascii="Times New Roman" w:eastAsia="黑体" w:hAnsi="黑体"/>
          <w:b w:val="0"/>
          <w:bCs/>
          <w:color w:val="04010C"/>
          <w:sz w:val="21"/>
        </w:rPr>
        <w:t>嫁接</w:t>
      </w:r>
    </w:p>
    <w:p w:rsidR="009B6AF4" w:rsidRPr="00790A38" w:rsidRDefault="00A250D8" w:rsidP="002953EB">
      <w:pPr>
        <w:autoSpaceDE w:val="0"/>
        <w:autoSpaceDN w:val="0"/>
        <w:adjustRightInd w:val="0"/>
        <w:spacing w:line="440" w:lineRule="exact"/>
        <w:ind w:firstLineChars="200" w:firstLine="420"/>
        <w:jc w:val="left"/>
        <w:rPr>
          <w:rFonts w:ascii="Times New Roman" w:eastAsia="宋体" w:hAnsi="Times New Roman" w:cs="Times New Roman"/>
          <w:color w:val="04010C"/>
          <w:kern w:val="0"/>
          <w:szCs w:val="21"/>
        </w:rPr>
      </w:pPr>
      <w:r w:rsidRPr="00790A38">
        <w:rPr>
          <w:rFonts w:ascii="Times New Roman" w:eastAsia="宋体" w:hAnsi="Times New Roman" w:cs="Times New Roman" w:hint="eastAsia"/>
          <w:color w:val="04010C"/>
          <w:kern w:val="0"/>
          <w:szCs w:val="21"/>
        </w:rPr>
        <w:t>春、夏嫁接多采用</w:t>
      </w:r>
      <w:r w:rsidRPr="00790A38">
        <w:rPr>
          <w:rFonts w:ascii="Times New Roman" w:eastAsia="宋体" w:hAnsi="Times New Roman" w:cs="Times New Roman"/>
          <w:color w:val="04010C"/>
          <w:kern w:val="0"/>
          <w:szCs w:val="21"/>
        </w:rPr>
        <w:t>单芽</w:t>
      </w:r>
      <w:r w:rsidRPr="00790A38">
        <w:rPr>
          <w:rFonts w:ascii="Times New Roman" w:eastAsia="宋体" w:hAnsi="Times New Roman" w:cs="Times New Roman" w:hint="eastAsia"/>
          <w:color w:val="04010C"/>
          <w:kern w:val="0"/>
          <w:szCs w:val="21"/>
        </w:rPr>
        <w:t>枝接，也可</w:t>
      </w:r>
      <w:r w:rsidRPr="00790A38">
        <w:rPr>
          <w:rFonts w:ascii="Times New Roman" w:eastAsia="宋体" w:hAnsi="Times New Roman" w:cs="Times New Roman"/>
          <w:color w:val="04010C"/>
          <w:kern w:val="0"/>
          <w:szCs w:val="21"/>
        </w:rPr>
        <w:t>采用单芽枝腹接法或带木质芽接</w:t>
      </w:r>
      <w:r w:rsidR="009B6AF4" w:rsidRPr="00790A38">
        <w:rPr>
          <w:rFonts w:ascii="Times New Roman" w:eastAsia="宋体" w:hAnsi="Times New Roman" w:cs="Times New Roman"/>
          <w:color w:val="04010C"/>
          <w:kern w:val="0"/>
          <w:szCs w:val="21"/>
        </w:rPr>
        <w:t>。</w:t>
      </w:r>
    </w:p>
    <w:p w:rsidR="00817C32" w:rsidRPr="002953EB" w:rsidRDefault="00790A3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Pr>
          <w:rFonts w:ascii="Times New Roman" w:eastAsia="黑体" w:hAnsi="Times New Roman" w:hint="eastAsia"/>
          <w:b w:val="0"/>
          <w:bCs/>
          <w:color w:val="04010C"/>
          <w:sz w:val="21"/>
        </w:rPr>
        <w:t>6</w:t>
      </w:r>
      <w:r w:rsidR="00817C32" w:rsidRPr="002953EB">
        <w:rPr>
          <w:rFonts w:ascii="Times New Roman" w:eastAsia="黑体" w:hAnsi="Times New Roman"/>
          <w:b w:val="0"/>
          <w:bCs/>
          <w:color w:val="04010C"/>
          <w:sz w:val="21"/>
        </w:rPr>
        <w:t xml:space="preserve">.5 </w:t>
      </w:r>
      <w:r w:rsidR="00817C32" w:rsidRPr="002953EB">
        <w:rPr>
          <w:rFonts w:ascii="Times New Roman" w:eastAsia="黑体" w:hAnsi="黑体"/>
          <w:b w:val="0"/>
          <w:bCs/>
          <w:color w:val="04010C"/>
          <w:sz w:val="21"/>
        </w:rPr>
        <w:t>嫁接后管理</w:t>
      </w:r>
    </w:p>
    <w:p w:rsidR="009B6AF4" w:rsidRPr="002953EB" w:rsidRDefault="00790A38" w:rsidP="002953EB">
      <w:pPr>
        <w:pStyle w:val="a6"/>
        <w:spacing w:before="0" w:beforeAutospacing="0" w:after="0" w:afterAutospacing="0" w:line="440" w:lineRule="exact"/>
        <w:jc w:val="both"/>
        <w:rPr>
          <w:rFonts w:ascii="Times New Roman" w:eastAsia="宋体" w:hAnsi="Times New Roman"/>
          <w:color w:val="04010C"/>
          <w:sz w:val="21"/>
        </w:rPr>
      </w:pPr>
      <w:r>
        <w:rPr>
          <w:rFonts w:ascii="Times New Roman" w:eastAsia="宋体" w:hAnsi="Times New Roman" w:hint="eastAsia"/>
          <w:color w:val="04010C"/>
          <w:sz w:val="21"/>
        </w:rPr>
        <w:t>6</w:t>
      </w:r>
      <w:r w:rsidR="009B6AF4" w:rsidRPr="002953EB">
        <w:rPr>
          <w:rFonts w:ascii="Times New Roman" w:eastAsia="宋体" w:hAnsi="Times New Roman"/>
          <w:color w:val="04010C"/>
          <w:sz w:val="21"/>
        </w:rPr>
        <w:t xml:space="preserve">.5.1 </w:t>
      </w:r>
      <w:r w:rsidR="009B6AF4" w:rsidRPr="002953EB">
        <w:rPr>
          <w:rFonts w:ascii="Times New Roman" w:eastAsia="宋体" w:hAnsi="Times New Roman"/>
          <w:color w:val="04010C"/>
          <w:sz w:val="21"/>
        </w:rPr>
        <w:t>剪砧及抹除砧蘖</w:t>
      </w:r>
    </w:p>
    <w:p w:rsidR="009B6AF4" w:rsidRPr="00D002ED" w:rsidRDefault="00A250D8" w:rsidP="002953EB">
      <w:pPr>
        <w:autoSpaceDE w:val="0"/>
        <w:autoSpaceDN w:val="0"/>
        <w:adjustRightInd w:val="0"/>
        <w:spacing w:line="440" w:lineRule="exact"/>
        <w:ind w:firstLineChars="200" w:firstLine="420"/>
        <w:jc w:val="left"/>
        <w:rPr>
          <w:rFonts w:ascii="Times New Roman" w:eastAsia="宋体" w:hAnsi="Times New Roman" w:cs="Times New Roman"/>
          <w:kern w:val="0"/>
          <w:szCs w:val="21"/>
        </w:rPr>
      </w:pPr>
      <w:r w:rsidRPr="00790A38">
        <w:rPr>
          <w:rFonts w:ascii="Times New Roman" w:eastAsia="宋体" w:hAnsi="Times New Roman" w:cs="Times New Roman" w:hint="eastAsia"/>
          <w:bCs/>
          <w:color w:val="04010C"/>
          <w:kern w:val="0"/>
          <w:szCs w:val="21"/>
        </w:rPr>
        <w:t>嫁接后砧木接口下萌发的不定芽及时剪除。接芽失败或风折不能再萌发的，应在砧木是选留一个枝条，以备后期补接。</w:t>
      </w:r>
      <w:r w:rsidRPr="00D002ED">
        <w:rPr>
          <w:rFonts w:ascii="Times New Roman" w:eastAsia="宋体" w:hAnsi="Times New Roman" w:cs="Times New Roman"/>
          <w:kern w:val="0"/>
          <w:szCs w:val="21"/>
        </w:rPr>
        <w:t>采用单芽枝腹接法或带木质部芽接法的嫁接苗成活后应立即剪砧，剪口离接芽</w:t>
      </w:r>
      <w:r w:rsidRPr="00D002ED">
        <w:rPr>
          <w:rFonts w:ascii="Times New Roman" w:eastAsia="宋体" w:hAnsi="Times New Roman" w:cs="Times New Roman"/>
          <w:kern w:val="0"/>
          <w:szCs w:val="21"/>
        </w:rPr>
        <w:t>3~4 cm</w:t>
      </w:r>
      <w:r w:rsidRPr="00D002ED">
        <w:rPr>
          <w:rFonts w:ascii="Times New Roman" w:eastAsia="宋体" w:hAnsi="Times New Roman" w:cs="Times New Roman"/>
          <w:kern w:val="0"/>
          <w:szCs w:val="21"/>
        </w:rPr>
        <w:t>，砧木上萌蘖应及时抹除。</w:t>
      </w:r>
      <w:r w:rsidR="009B6AF4" w:rsidRPr="00D002ED">
        <w:rPr>
          <w:rFonts w:ascii="Times New Roman" w:eastAsia="宋体" w:hAnsi="Times New Roman" w:cs="Times New Roman"/>
          <w:kern w:val="0"/>
          <w:szCs w:val="21"/>
        </w:rPr>
        <w:t>。</w:t>
      </w:r>
    </w:p>
    <w:p w:rsidR="009B6AF4" w:rsidRPr="002953EB" w:rsidRDefault="00790A38" w:rsidP="002953EB">
      <w:pPr>
        <w:pStyle w:val="a6"/>
        <w:spacing w:before="0" w:beforeAutospacing="0" w:after="0" w:afterAutospacing="0" w:line="440" w:lineRule="exact"/>
        <w:jc w:val="both"/>
        <w:rPr>
          <w:rFonts w:ascii="Times New Roman" w:eastAsia="宋体" w:hAnsi="Times New Roman"/>
          <w:color w:val="04010C"/>
          <w:sz w:val="21"/>
        </w:rPr>
      </w:pPr>
      <w:r>
        <w:rPr>
          <w:rFonts w:ascii="Times New Roman" w:eastAsia="宋体" w:hAnsi="Times New Roman" w:hint="eastAsia"/>
          <w:color w:val="04010C"/>
          <w:sz w:val="21"/>
        </w:rPr>
        <w:t>6</w:t>
      </w:r>
      <w:r w:rsidR="009B6AF4" w:rsidRPr="002953EB">
        <w:rPr>
          <w:rFonts w:ascii="Times New Roman" w:eastAsia="宋体" w:hAnsi="Times New Roman"/>
          <w:color w:val="04010C"/>
          <w:sz w:val="21"/>
        </w:rPr>
        <w:t xml:space="preserve">.5.2 </w:t>
      </w:r>
      <w:r w:rsidR="009B6AF4" w:rsidRPr="002953EB">
        <w:rPr>
          <w:rFonts w:ascii="Times New Roman" w:eastAsia="宋体" w:hAnsi="Times New Roman"/>
          <w:color w:val="04010C"/>
          <w:sz w:val="21"/>
        </w:rPr>
        <w:t>解绑</w:t>
      </w:r>
    </w:p>
    <w:p w:rsidR="00A250D8" w:rsidRPr="00790A38" w:rsidRDefault="009B6AF4" w:rsidP="00A250D8">
      <w:pPr>
        <w:autoSpaceDE w:val="0"/>
        <w:autoSpaceDN w:val="0"/>
        <w:adjustRightInd w:val="0"/>
        <w:spacing w:line="440" w:lineRule="exact"/>
        <w:ind w:firstLineChars="200" w:firstLine="420"/>
        <w:jc w:val="left"/>
        <w:rPr>
          <w:rFonts w:ascii="Times New Roman" w:eastAsia="宋体" w:hAnsi="Times New Roman" w:cs="Times New Roman"/>
          <w:bCs/>
          <w:color w:val="04010C"/>
          <w:kern w:val="0"/>
          <w:szCs w:val="21"/>
        </w:rPr>
      </w:pPr>
      <w:r w:rsidRPr="002953EB">
        <w:rPr>
          <w:rFonts w:ascii="Times New Roman" w:eastAsia="宋体" w:hAnsi="Times New Roman" w:cs="Times New Roman"/>
          <w:kern w:val="0"/>
          <w:szCs w:val="21"/>
        </w:rPr>
        <w:t>接穗嫁接部位完全愈合</w:t>
      </w:r>
      <w:r w:rsidR="00DA1FE6">
        <w:rPr>
          <w:rFonts w:ascii="Times New Roman" w:eastAsia="宋体" w:hAnsi="Times New Roman" w:cs="Times New Roman" w:hint="eastAsia"/>
          <w:kern w:val="0"/>
          <w:szCs w:val="21"/>
        </w:rPr>
        <w:t>，</w:t>
      </w:r>
      <w:r w:rsidRPr="002953EB">
        <w:rPr>
          <w:rFonts w:ascii="Times New Roman" w:eastAsia="宋体" w:hAnsi="Times New Roman" w:cs="Times New Roman"/>
          <w:kern w:val="0"/>
          <w:szCs w:val="21"/>
        </w:rPr>
        <w:t>新梢半木质化以后及时解去嫁接时的绑扎带。</w:t>
      </w:r>
      <w:r w:rsidR="00A250D8" w:rsidRPr="00790A38">
        <w:rPr>
          <w:rFonts w:ascii="Times New Roman" w:eastAsia="宋体" w:hAnsi="Times New Roman" w:cs="Times New Roman" w:hint="eastAsia"/>
          <w:bCs/>
          <w:color w:val="04010C"/>
          <w:kern w:val="0"/>
          <w:szCs w:val="21"/>
        </w:rPr>
        <w:t>为防止风劈促进接口愈合牢固，扎带自上而下分两次解除，每次一半，间隔两周。</w:t>
      </w:r>
    </w:p>
    <w:p w:rsidR="009B6AF4" w:rsidRPr="002953EB" w:rsidRDefault="00790A38" w:rsidP="00A250D8">
      <w:pPr>
        <w:autoSpaceDE w:val="0"/>
        <w:autoSpaceDN w:val="0"/>
        <w:adjustRightInd w:val="0"/>
        <w:spacing w:line="440" w:lineRule="exact"/>
        <w:jc w:val="left"/>
        <w:rPr>
          <w:rFonts w:ascii="Times New Roman" w:eastAsia="宋体" w:hAnsi="Times New Roman"/>
          <w:color w:val="04010C"/>
        </w:rPr>
      </w:pPr>
      <w:r>
        <w:rPr>
          <w:rFonts w:ascii="Times New Roman" w:eastAsia="宋体" w:hAnsi="Times New Roman" w:hint="eastAsia"/>
          <w:b/>
          <w:bCs/>
          <w:color w:val="04010C"/>
        </w:rPr>
        <w:t>6</w:t>
      </w:r>
      <w:r w:rsidR="009B6AF4" w:rsidRPr="00A250D8">
        <w:rPr>
          <w:rFonts w:ascii="Times New Roman" w:eastAsia="宋体" w:hAnsi="Times New Roman"/>
          <w:b/>
          <w:bCs/>
          <w:color w:val="04010C"/>
        </w:rPr>
        <w:t xml:space="preserve">.5.3 </w:t>
      </w:r>
      <w:r w:rsidR="009B6AF4" w:rsidRPr="00A250D8">
        <w:rPr>
          <w:rFonts w:ascii="Times New Roman" w:eastAsia="宋体" w:hAnsi="Times New Roman"/>
          <w:b/>
          <w:bCs/>
          <w:color w:val="04010C"/>
        </w:rPr>
        <w:t>立支柱及摘心</w:t>
      </w:r>
    </w:p>
    <w:p w:rsidR="009B6AF4" w:rsidRPr="00790A38" w:rsidRDefault="00A250D8" w:rsidP="00790A38">
      <w:pPr>
        <w:pStyle w:val="a6"/>
        <w:spacing w:before="0" w:beforeAutospacing="0" w:after="0" w:afterAutospacing="0" w:line="440" w:lineRule="exact"/>
        <w:ind w:firstLineChars="200" w:firstLine="420"/>
        <w:jc w:val="both"/>
        <w:rPr>
          <w:rFonts w:ascii="Times New Roman" w:eastAsia="宋体" w:hAnsi="Times New Roman"/>
          <w:b w:val="0"/>
          <w:bCs/>
          <w:color w:val="04010C"/>
          <w:sz w:val="21"/>
        </w:rPr>
      </w:pPr>
      <w:r w:rsidRPr="00790A38">
        <w:rPr>
          <w:rFonts w:ascii="Times New Roman" w:eastAsia="宋体" w:hAnsi="Times New Roman"/>
          <w:b w:val="0"/>
          <w:bCs/>
          <w:color w:val="04010C"/>
          <w:sz w:val="21"/>
        </w:rPr>
        <w:t>当接芽长到</w:t>
      </w:r>
      <w:r w:rsidRPr="00790A38">
        <w:rPr>
          <w:rFonts w:ascii="Times New Roman" w:eastAsia="宋体" w:hAnsi="Times New Roman" w:hint="eastAsia"/>
          <w:b w:val="0"/>
          <w:bCs/>
          <w:color w:val="04010C"/>
          <w:sz w:val="21"/>
        </w:rPr>
        <w:t>2</w:t>
      </w:r>
      <w:r w:rsidRPr="00790A38">
        <w:rPr>
          <w:rFonts w:ascii="Times New Roman" w:eastAsia="宋体" w:hAnsi="Times New Roman"/>
          <w:b w:val="0"/>
          <w:bCs/>
          <w:color w:val="04010C"/>
          <w:sz w:val="21"/>
        </w:rPr>
        <w:t>0cm</w:t>
      </w:r>
      <w:r w:rsidRPr="00790A38">
        <w:rPr>
          <w:rFonts w:ascii="Times New Roman" w:eastAsia="宋体" w:hAnsi="Times New Roman"/>
          <w:b w:val="0"/>
          <w:bCs/>
          <w:color w:val="04010C"/>
          <w:sz w:val="21"/>
        </w:rPr>
        <w:t>时，在</w:t>
      </w:r>
      <w:r w:rsidRPr="00790A38">
        <w:rPr>
          <w:rFonts w:ascii="Times New Roman" w:eastAsia="宋体" w:hAnsi="Times New Roman" w:hint="eastAsia"/>
          <w:b w:val="0"/>
          <w:bCs/>
          <w:color w:val="04010C"/>
          <w:sz w:val="21"/>
        </w:rPr>
        <w:t>嫁接苗</w:t>
      </w:r>
      <w:r w:rsidRPr="00790A38">
        <w:rPr>
          <w:rFonts w:ascii="Times New Roman" w:eastAsia="宋体" w:hAnsi="Times New Roman"/>
          <w:b w:val="0"/>
          <w:bCs/>
          <w:color w:val="04010C"/>
          <w:sz w:val="21"/>
        </w:rPr>
        <w:t>的</w:t>
      </w:r>
      <w:r w:rsidRPr="00790A38">
        <w:rPr>
          <w:rFonts w:ascii="Times New Roman" w:eastAsia="宋体" w:hAnsi="Times New Roman" w:hint="eastAsia"/>
          <w:b w:val="0"/>
          <w:bCs/>
          <w:color w:val="04010C"/>
          <w:sz w:val="21"/>
        </w:rPr>
        <w:t>旁边插竹竿作</w:t>
      </w:r>
      <w:r w:rsidRPr="00790A38">
        <w:rPr>
          <w:rFonts w:ascii="Times New Roman" w:eastAsia="宋体" w:hAnsi="Times New Roman"/>
          <w:b w:val="0"/>
          <w:bCs/>
          <w:color w:val="04010C"/>
          <w:sz w:val="21"/>
        </w:rPr>
        <w:t>立柱，引缚护苗</w:t>
      </w:r>
      <w:r w:rsidRPr="00790A38">
        <w:rPr>
          <w:rFonts w:ascii="Times New Roman" w:eastAsia="宋体" w:hAnsi="Times New Roman" w:hint="eastAsia"/>
          <w:b w:val="0"/>
          <w:bCs/>
          <w:color w:val="04010C"/>
          <w:sz w:val="21"/>
        </w:rPr>
        <w:t>防风劈</w:t>
      </w:r>
      <w:r w:rsidRPr="00790A38">
        <w:rPr>
          <w:rFonts w:ascii="Times New Roman" w:eastAsia="宋体" w:hAnsi="Times New Roman"/>
          <w:b w:val="0"/>
          <w:bCs/>
          <w:color w:val="04010C"/>
          <w:sz w:val="21"/>
        </w:rPr>
        <w:t>，绑缚时使用</w:t>
      </w:r>
      <w:r w:rsidRPr="00790A38">
        <w:rPr>
          <w:rFonts w:ascii="Times New Roman" w:eastAsia="宋体" w:hAnsi="Times New Roman"/>
          <w:b w:val="0"/>
          <w:bCs/>
          <w:color w:val="04010C"/>
          <w:sz w:val="21"/>
        </w:rPr>
        <w:t>“∞”</w:t>
      </w:r>
      <w:r w:rsidRPr="00790A38">
        <w:rPr>
          <w:rFonts w:ascii="Times New Roman" w:eastAsia="宋体" w:hAnsi="Times New Roman"/>
          <w:b w:val="0"/>
          <w:bCs/>
          <w:color w:val="04010C"/>
          <w:sz w:val="21"/>
        </w:rPr>
        <w:t>字形活结</w:t>
      </w:r>
      <w:r w:rsidRPr="00790A38">
        <w:rPr>
          <w:rFonts w:ascii="Times New Roman" w:eastAsia="宋体" w:hAnsi="Times New Roman" w:hint="eastAsia"/>
          <w:b w:val="0"/>
          <w:bCs/>
          <w:color w:val="04010C"/>
          <w:sz w:val="21"/>
        </w:rPr>
        <w:t>。新梢拉直吊端向上生长，不要缠绕生长。</w:t>
      </w:r>
    </w:p>
    <w:p w:rsidR="009B6AF4" w:rsidRPr="002953EB" w:rsidRDefault="00790A38" w:rsidP="002953EB">
      <w:pPr>
        <w:pStyle w:val="a6"/>
        <w:spacing w:before="0" w:beforeAutospacing="0" w:after="0" w:afterAutospacing="0" w:line="440" w:lineRule="exact"/>
        <w:jc w:val="both"/>
        <w:rPr>
          <w:rFonts w:ascii="Times New Roman" w:eastAsia="宋体" w:hAnsi="Times New Roman"/>
        </w:rPr>
      </w:pPr>
      <w:r>
        <w:rPr>
          <w:rFonts w:ascii="Times New Roman" w:eastAsia="宋体" w:hAnsi="Times New Roman" w:hint="eastAsia"/>
          <w:color w:val="04010C"/>
          <w:sz w:val="21"/>
        </w:rPr>
        <w:t>6</w:t>
      </w:r>
      <w:r w:rsidR="009B6AF4" w:rsidRPr="002953EB">
        <w:rPr>
          <w:rFonts w:ascii="Times New Roman" w:eastAsia="宋体" w:hAnsi="Times New Roman"/>
          <w:color w:val="04010C"/>
          <w:sz w:val="21"/>
        </w:rPr>
        <w:t xml:space="preserve">.5.4 </w:t>
      </w:r>
      <w:r w:rsidR="009B6AF4" w:rsidRPr="002953EB">
        <w:rPr>
          <w:rFonts w:ascii="Times New Roman" w:eastAsia="宋体" w:hAnsi="Times New Roman"/>
          <w:color w:val="04010C"/>
          <w:sz w:val="21"/>
        </w:rPr>
        <w:t>土、水、肥管理</w:t>
      </w:r>
    </w:p>
    <w:p w:rsidR="009B6AF4" w:rsidRPr="002953EB" w:rsidRDefault="009B6AF4" w:rsidP="002953EB">
      <w:pPr>
        <w:autoSpaceDE w:val="0"/>
        <w:autoSpaceDN w:val="0"/>
        <w:adjustRightInd w:val="0"/>
        <w:spacing w:line="440" w:lineRule="exact"/>
        <w:ind w:firstLineChars="200" w:firstLine="420"/>
        <w:jc w:val="left"/>
        <w:rPr>
          <w:rFonts w:ascii="Times New Roman" w:eastAsia="宋体" w:hAnsi="Times New Roman" w:cs="Times New Roman"/>
          <w:kern w:val="0"/>
          <w:szCs w:val="21"/>
        </w:rPr>
      </w:pPr>
      <w:r w:rsidRPr="002953EB">
        <w:rPr>
          <w:rFonts w:ascii="Times New Roman" w:eastAsia="宋体" w:hAnsi="Times New Roman" w:cs="Times New Roman"/>
          <w:kern w:val="0"/>
          <w:szCs w:val="21"/>
        </w:rPr>
        <w:t>经常保持育苗地土壤湿润，土壤相对湿度在</w:t>
      </w:r>
      <w:r w:rsidRPr="002953EB">
        <w:rPr>
          <w:rFonts w:ascii="Times New Roman" w:eastAsia="宋体" w:hAnsi="Times New Roman" w:cs="Times New Roman"/>
          <w:kern w:val="0"/>
          <w:szCs w:val="21"/>
        </w:rPr>
        <w:t xml:space="preserve">70 </w:t>
      </w:r>
      <w:r w:rsidR="00DA1FE6" w:rsidRPr="002953EB">
        <w:rPr>
          <w:rFonts w:ascii="Times New Roman" w:eastAsia="宋体" w:hAnsi="Times New Roman" w:cs="Times New Roman"/>
          <w:kern w:val="0"/>
          <w:szCs w:val="21"/>
        </w:rPr>
        <w:t>%</w:t>
      </w:r>
      <w:r w:rsidR="00154935">
        <w:rPr>
          <w:rFonts w:ascii="Times New Roman" w:eastAsia="宋体" w:hAnsi="Times New Roman" w:cs="Times New Roman"/>
          <w:kern w:val="0"/>
          <w:szCs w:val="21"/>
        </w:rPr>
        <w:t>~</w:t>
      </w:r>
      <w:r w:rsidRPr="002953EB">
        <w:rPr>
          <w:rFonts w:ascii="Times New Roman" w:eastAsia="宋体" w:hAnsi="Times New Roman" w:cs="Times New Roman"/>
          <w:kern w:val="0"/>
          <w:szCs w:val="21"/>
        </w:rPr>
        <w:t>80 %</w:t>
      </w:r>
      <w:r w:rsidRPr="002953EB">
        <w:rPr>
          <w:rFonts w:ascii="Times New Roman" w:eastAsia="宋体" w:hAnsi="Times New Roman" w:cs="Times New Roman"/>
          <w:kern w:val="0"/>
          <w:szCs w:val="21"/>
        </w:rPr>
        <w:t>之间。有积水时要及时排出，</w:t>
      </w:r>
      <w:r w:rsidRPr="002953EB">
        <w:rPr>
          <w:rFonts w:ascii="Times New Roman" w:eastAsia="宋体" w:hAnsi="Times New Roman" w:cs="Times New Roman"/>
          <w:kern w:val="0"/>
          <w:szCs w:val="21"/>
        </w:rPr>
        <w:lastRenderedPageBreak/>
        <w:t>及时中耕除草，根据苗木长势进行叶面喷肥或结合中耕除草、浇水等进行追肥，用尿素或磷酸二氢钾进行叶面施肥，浓度不得超过</w:t>
      </w:r>
      <w:r w:rsidRPr="002953EB">
        <w:rPr>
          <w:rFonts w:ascii="Times New Roman" w:eastAsia="宋体" w:hAnsi="Times New Roman" w:cs="Times New Roman"/>
          <w:kern w:val="0"/>
          <w:szCs w:val="21"/>
        </w:rPr>
        <w:t>0.3 %</w:t>
      </w:r>
      <w:r w:rsidRPr="002953EB">
        <w:rPr>
          <w:rFonts w:ascii="Times New Roman" w:eastAsia="宋体" w:hAnsi="Times New Roman" w:cs="Times New Roman"/>
          <w:kern w:val="0"/>
          <w:szCs w:val="21"/>
        </w:rPr>
        <w:t>，土壤追肥每</w:t>
      </w:r>
      <w:r w:rsidRPr="002953EB">
        <w:rPr>
          <w:rFonts w:ascii="Times New Roman" w:eastAsia="宋体" w:hAnsi="Times New Roman" w:cs="Times New Roman"/>
          <w:kern w:val="0"/>
          <w:szCs w:val="21"/>
        </w:rPr>
        <w:t>667 m</w:t>
      </w:r>
      <w:r w:rsidRPr="002953EB">
        <w:rPr>
          <w:rFonts w:ascii="Times New Roman" w:eastAsia="宋体" w:hAnsi="Times New Roman" w:cs="Times New Roman"/>
          <w:kern w:val="0"/>
          <w:szCs w:val="21"/>
          <w:vertAlign w:val="superscript"/>
        </w:rPr>
        <w:t>2</w:t>
      </w:r>
      <w:r w:rsidRPr="002953EB">
        <w:rPr>
          <w:rFonts w:ascii="Times New Roman" w:eastAsia="宋体" w:hAnsi="Times New Roman" w:cs="Times New Roman"/>
          <w:kern w:val="0"/>
          <w:szCs w:val="21"/>
        </w:rPr>
        <w:t>每次施入尿素或磷酸二氢钾</w:t>
      </w:r>
      <w:r w:rsidRPr="002953EB">
        <w:rPr>
          <w:rFonts w:ascii="Times New Roman" w:eastAsia="宋体" w:hAnsi="Times New Roman" w:cs="Times New Roman"/>
          <w:kern w:val="0"/>
          <w:szCs w:val="21"/>
        </w:rPr>
        <w:t>7.5</w:t>
      </w:r>
      <w:r w:rsidR="00154935">
        <w:rPr>
          <w:rFonts w:ascii="Times New Roman" w:eastAsia="宋体" w:hAnsi="Times New Roman" w:cs="Times New Roman"/>
          <w:kern w:val="0"/>
          <w:szCs w:val="21"/>
        </w:rPr>
        <w:t>~</w:t>
      </w:r>
      <w:r w:rsidRPr="002953EB">
        <w:rPr>
          <w:rFonts w:ascii="Times New Roman" w:eastAsia="宋体" w:hAnsi="Times New Roman" w:cs="Times New Roman"/>
          <w:kern w:val="0"/>
          <w:szCs w:val="21"/>
        </w:rPr>
        <w:t>10 kg</w:t>
      </w:r>
      <w:r w:rsidRPr="002953EB">
        <w:rPr>
          <w:rFonts w:ascii="Times New Roman" w:eastAsia="宋体" w:hAnsi="Times New Roman" w:cs="Times New Roman"/>
          <w:kern w:val="0"/>
          <w:szCs w:val="21"/>
        </w:rPr>
        <w:t>，</w:t>
      </w:r>
      <w:r w:rsidRPr="002953EB">
        <w:rPr>
          <w:rFonts w:ascii="Times New Roman" w:eastAsia="宋体" w:hAnsi="Times New Roman" w:cs="Times New Roman"/>
          <w:kern w:val="0"/>
          <w:szCs w:val="21"/>
        </w:rPr>
        <w:t>9</w:t>
      </w:r>
      <w:r w:rsidRPr="002953EB">
        <w:rPr>
          <w:rFonts w:ascii="Times New Roman" w:eastAsia="宋体" w:hAnsi="Times New Roman" w:cs="Times New Roman"/>
          <w:kern w:val="0"/>
          <w:szCs w:val="21"/>
        </w:rPr>
        <w:t>月中旬停止施肥，促进苗木木质化。</w:t>
      </w:r>
    </w:p>
    <w:p w:rsidR="009B6AF4" w:rsidRPr="002953EB" w:rsidRDefault="00790A38" w:rsidP="002953EB">
      <w:pPr>
        <w:pStyle w:val="a6"/>
        <w:spacing w:before="0" w:beforeAutospacing="0" w:after="0" w:afterAutospacing="0" w:line="440" w:lineRule="exact"/>
        <w:jc w:val="both"/>
        <w:rPr>
          <w:rFonts w:ascii="Times New Roman" w:eastAsia="宋体" w:hAnsi="Times New Roman"/>
          <w:color w:val="04010C"/>
          <w:sz w:val="21"/>
        </w:rPr>
      </w:pPr>
      <w:r>
        <w:rPr>
          <w:rFonts w:ascii="Times New Roman" w:eastAsia="宋体" w:hAnsi="Times New Roman" w:hint="eastAsia"/>
          <w:color w:val="04010C"/>
          <w:sz w:val="21"/>
        </w:rPr>
        <w:t>6</w:t>
      </w:r>
      <w:r w:rsidR="009B6AF4" w:rsidRPr="002953EB">
        <w:rPr>
          <w:rFonts w:ascii="Times New Roman" w:eastAsia="宋体" w:hAnsi="Times New Roman"/>
          <w:color w:val="04010C"/>
          <w:sz w:val="21"/>
        </w:rPr>
        <w:t xml:space="preserve">.5.5 </w:t>
      </w:r>
      <w:r w:rsidR="009B6AF4" w:rsidRPr="002953EB">
        <w:rPr>
          <w:rFonts w:ascii="Times New Roman" w:eastAsia="宋体" w:hAnsi="Times New Roman"/>
          <w:color w:val="04010C"/>
          <w:sz w:val="21"/>
        </w:rPr>
        <w:t>摘心</w:t>
      </w:r>
    </w:p>
    <w:p w:rsidR="002953EB" w:rsidRPr="00790A38" w:rsidRDefault="00A250D8" w:rsidP="00E82C96">
      <w:pPr>
        <w:pStyle w:val="a6"/>
        <w:spacing w:before="0" w:beforeAutospacing="0" w:after="0" w:afterAutospacing="0" w:line="440" w:lineRule="exact"/>
        <w:ind w:firstLineChars="200" w:firstLine="420"/>
        <w:jc w:val="both"/>
        <w:rPr>
          <w:rFonts w:ascii="Times New Roman" w:eastAsia="宋体" w:hAnsi="Times New Roman"/>
          <w:b w:val="0"/>
          <w:bCs/>
          <w:color w:val="04010C"/>
          <w:sz w:val="21"/>
        </w:rPr>
      </w:pPr>
      <w:r w:rsidRPr="00790A38">
        <w:rPr>
          <w:rFonts w:ascii="Times New Roman" w:eastAsia="宋体" w:hAnsi="Times New Roman"/>
          <w:b w:val="0"/>
          <w:bCs/>
          <w:color w:val="04010C"/>
          <w:sz w:val="21"/>
        </w:rPr>
        <w:t>在幼苗</w:t>
      </w:r>
      <w:r w:rsidR="001C157D" w:rsidRPr="00790A38">
        <w:rPr>
          <w:rFonts w:ascii="Times New Roman" w:eastAsia="宋体" w:hAnsi="Times New Roman" w:hint="eastAsia"/>
          <w:b w:val="0"/>
          <w:bCs/>
          <w:color w:val="04010C"/>
          <w:sz w:val="21"/>
        </w:rPr>
        <w:t>生</w:t>
      </w:r>
      <w:r w:rsidRPr="00790A38">
        <w:rPr>
          <w:rFonts w:ascii="Times New Roman" w:eastAsia="宋体" w:hAnsi="Times New Roman"/>
          <w:b w:val="0"/>
          <w:bCs/>
          <w:color w:val="04010C"/>
          <w:sz w:val="21"/>
        </w:rPr>
        <w:t>长</w:t>
      </w:r>
      <w:r w:rsidRPr="00790A38">
        <w:rPr>
          <w:rFonts w:ascii="Times New Roman" w:eastAsia="宋体" w:hAnsi="Times New Roman"/>
          <w:b w:val="0"/>
          <w:bCs/>
          <w:color w:val="04010C"/>
          <w:sz w:val="21"/>
        </w:rPr>
        <w:t xml:space="preserve">6~8 </w:t>
      </w:r>
      <w:r w:rsidRPr="00790A38">
        <w:rPr>
          <w:rFonts w:ascii="Times New Roman" w:eastAsia="宋体" w:hAnsi="Times New Roman"/>
          <w:b w:val="0"/>
          <w:bCs/>
          <w:color w:val="04010C"/>
          <w:sz w:val="21"/>
        </w:rPr>
        <w:t>片叶</w:t>
      </w:r>
      <w:r w:rsidRPr="00790A38">
        <w:rPr>
          <w:rFonts w:ascii="Times New Roman" w:eastAsia="宋体" w:hAnsi="Times New Roman"/>
          <w:b w:val="0"/>
          <w:bCs/>
          <w:color w:val="04010C"/>
          <w:sz w:val="21"/>
        </w:rPr>
        <w:t>50~60 cm</w:t>
      </w:r>
      <w:r w:rsidRPr="00790A38">
        <w:rPr>
          <w:rFonts w:ascii="Times New Roman" w:eastAsia="宋体" w:hAnsi="Times New Roman"/>
          <w:b w:val="0"/>
          <w:bCs/>
          <w:color w:val="04010C"/>
          <w:sz w:val="21"/>
        </w:rPr>
        <w:t>时</w:t>
      </w:r>
      <w:r w:rsidRPr="00790A38">
        <w:rPr>
          <w:rFonts w:ascii="Times New Roman" w:eastAsia="宋体" w:hAnsi="Times New Roman" w:hint="eastAsia"/>
          <w:b w:val="0"/>
          <w:bCs/>
          <w:color w:val="04010C"/>
          <w:sz w:val="21"/>
        </w:rPr>
        <w:t>，</w:t>
      </w:r>
      <w:r w:rsidRPr="00790A38">
        <w:rPr>
          <w:rFonts w:ascii="Times New Roman" w:eastAsia="宋体" w:hAnsi="Times New Roman"/>
          <w:b w:val="0"/>
          <w:bCs/>
          <w:color w:val="04010C"/>
          <w:sz w:val="21"/>
        </w:rPr>
        <w:t>应及时摘心，以促进组织充实苗木粗壮</w:t>
      </w:r>
      <w:r w:rsidR="002953EB" w:rsidRPr="00790A38">
        <w:rPr>
          <w:rFonts w:ascii="Times New Roman" w:eastAsia="宋体" w:hAnsi="Times New Roman"/>
          <w:b w:val="0"/>
          <w:bCs/>
          <w:color w:val="04010C"/>
          <w:sz w:val="21"/>
        </w:rPr>
        <w:t>。</w:t>
      </w:r>
    </w:p>
    <w:p w:rsidR="00817C32" w:rsidRPr="002953EB" w:rsidRDefault="00790A3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Pr>
          <w:rFonts w:ascii="Times New Roman" w:eastAsia="黑体" w:hAnsi="Times New Roman" w:hint="eastAsia"/>
          <w:b w:val="0"/>
          <w:bCs/>
          <w:color w:val="04010C"/>
          <w:sz w:val="21"/>
        </w:rPr>
        <w:t>7</w:t>
      </w:r>
      <w:r w:rsidR="00817C32" w:rsidRPr="002953EB">
        <w:rPr>
          <w:rFonts w:ascii="Times New Roman" w:eastAsia="黑体" w:hAnsi="Times New Roman"/>
          <w:b w:val="0"/>
          <w:bCs/>
          <w:color w:val="04010C"/>
          <w:sz w:val="21"/>
        </w:rPr>
        <w:t xml:space="preserve"> </w:t>
      </w:r>
      <w:r w:rsidR="00817C32" w:rsidRPr="002953EB">
        <w:rPr>
          <w:rFonts w:ascii="Times New Roman" w:eastAsia="黑体" w:hAnsi="黑体"/>
          <w:b w:val="0"/>
          <w:bCs/>
          <w:color w:val="04010C"/>
          <w:sz w:val="21"/>
        </w:rPr>
        <w:t>无病毒苗木出圃</w:t>
      </w:r>
    </w:p>
    <w:p w:rsidR="009B6AF4" w:rsidRPr="002953EB" w:rsidRDefault="00817C32" w:rsidP="002953EB">
      <w:pPr>
        <w:pStyle w:val="a6"/>
        <w:spacing w:before="0" w:beforeAutospacing="0" w:after="0" w:afterAutospacing="0" w:line="440" w:lineRule="exact"/>
        <w:ind w:firstLineChars="200" w:firstLine="420"/>
        <w:jc w:val="both"/>
        <w:rPr>
          <w:rFonts w:ascii="Times New Roman" w:eastAsia="宋体" w:hAnsi="Times New Roman"/>
          <w:b w:val="0"/>
          <w:bCs/>
          <w:color w:val="04010C"/>
          <w:sz w:val="21"/>
        </w:rPr>
      </w:pPr>
      <w:r w:rsidRPr="002953EB">
        <w:rPr>
          <w:rFonts w:ascii="Times New Roman" w:eastAsia="宋体" w:hAnsi="Times New Roman"/>
          <w:b w:val="0"/>
          <w:bCs/>
          <w:color w:val="04010C"/>
          <w:sz w:val="21"/>
        </w:rPr>
        <w:t>苗木出圃前，定期观察猕猴桃苗木形态特征，剔除有病毒病症状的植株。病毒脱除的猕猴桃苗木出圃前，每批次应进行</w:t>
      </w:r>
      <w:r w:rsidRPr="002953EB">
        <w:rPr>
          <w:rFonts w:ascii="Times New Roman" w:eastAsia="宋体" w:hAnsi="Times New Roman"/>
          <w:b w:val="0"/>
          <w:bCs/>
          <w:color w:val="04010C"/>
          <w:sz w:val="21"/>
        </w:rPr>
        <w:t>1</w:t>
      </w:r>
      <w:r w:rsidRPr="002953EB">
        <w:rPr>
          <w:rFonts w:ascii="Times New Roman" w:eastAsia="宋体" w:hAnsi="Times New Roman"/>
          <w:b w:val="0"/>
          <w:bCs/>
          <w:color w:val="04010C"/>
          <w:sz w:val="21"/>
        </w:rPr>
        <w:t>次病毒检测，按照</w:t>
      </w:r>
      <w:r w:rsidRPr="002953EB">
        <w:rPr>
          <w:rFonts w:ascii="Times New Roman" w:eastAsia="宋体" w:hAnsi="Times New Roman"/>
          <w:b w:val="0"/>
          <w:bCs/>
          <w:color w:val="04010C"/>
          <w:sz w:val="21"/>
        </w:rPr>
        <w:t>GB/T 2828.10</w:t>
      </w:r>
      <w:r w:rsidRPr="002953EB">
        <w:rPr>
          <w:rFonts w:ascii="Times New Roman" w:eastAsia="宋体" w:hAnsi="Times New Roman"/>
          <w:b w:val="0"/>
          <w:bCs/>
          <w:color w:val="04010C"/>
          <w:sz w:val="21"/>
        </w:rPr>
        <w:t>规定的方法进行抽检。若检测出携带病毒，应根据标记，追踪其母株并进行病毒检测。若母株也携带病毒，则立即清除该母株及其周边临近的植株；若母树不带病毒，则立即清除携带病毒的苗木及其周边临近植株。</w:t>
      </w:r>
      <w:r w:rsidR="009B6AF4" w:rsidRPr="002953EB">
        <w:rPr>
          <w:rFonts w:ascii="Times New Roman" w:eastAsia="宋体" w:hAnsi="Times New Roman"/>
          <w:b w:val="0"/>
          <w:bCs/>
          <w:color w:val="04010C"/>
          <w:sz w:val="21"/>
        </w:rPr>
        <w:t>无病毒苗木出圃应满足表</w:t>
      </w:r>
      <w:r w:rsidR="009B6AF4" w:rsidRPr="002953EB">
        <w:rPr>
          <w:rFonts w:ascii="Times New Roman" w:eastAsia="宋体" w:hAnsi="Times New Roman"/>
          <w:b w:val="0"/>
          <w:bCs/>
          <w:color w:val="04010C"/>
          <w:sz w:val="21"/>
        </w:rPr>
        <w:t>1</w:t>
      </w:r>
      <w:r w:rsidR="009B6AF4" w:rsidRPr="002953EB">
        <w:rPr>
          <w:rFonts w:ascii="Times New Roman" w:eastAsia="宋体" w:hAnsi="Times New Roman"/>
          <w:b w:val="0"/>
          <w:bCs/>
          <w:color w:val="04010C"/>
          <w:sz w:val="21"/>
        </w:rPr>
        <w:t>所规定的质量要求。</w:t>
      </w:r>
    </w:p>
    <w:p w:rsidR="009B6AF4" w:rsidRPr="002953EB" w:rsidRDefault="009B6AF4" w:rsidP="002953EB">
      <w:pPr>
        <w:pStyle w:val="a0"/>
        <w:numPr>
          <w:ilvl w:val="0"/>
          <w:numId w:val="0"/>
        </w:numPr>
        <w:spacing w:beforeLines="0" w:afterLines="0" w:line="440" w:lineRule="exact"/>
        <w:rPr>
          <w:rFonts w:ascii="Times New Roman" w:eastAsia="宋体"/>
          <w:noProof/>
          <w:szCs w:val="21"/>
        </w:rPr>
      </w:pPr>
      <w:r w:rsidRPr="002953EB">
        <w:rPr>
          <w:rFonts w:ascii="Times New Roman" w:eastAsia="宋体"/>
          <w:szCs w:val="21"/>
        </w:rPr>
        <w:t>表</w:t>
      </w:r>
      <w:r w:rsidR="00F42365">
        <w:rPr>
          <w:rFonts w:ascii="Times New Roman" w:eastAsia="宋体" w:hint="eastAsia"/>
          <w:noProof/>
          <w:szCs w:val="21"/>
        </w:rPr>
        <w:t>1</w:t>
      </w:r>
      <w:r w:rsidRPr="002953EB">
        <w:rPr>
          <w:rFonts w:ascii="Times New Roman" w:eastAsia="宋体"/>
          <w:noProof/>
          <w:szCs w:val="21"/>
        </w:rPr>
        <w:t xml:space="preserve"> </w:t>
      </w:r>
      <w:r w:rsidRPr="002953EB">
        <w:rPr>
          <w:rFonts w:ascii="Times New Roman" w:eastAsia="宋体"/>
          <w:noProof/>
          <w:szCs w:val="21"/>
        </w:rPr>
        <w:t>猕猴桃无病毒苗木质量</w:t>
      </w: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2449"/>
        <w:gridCol w:w="1472"/>
        <w:gridCol w:w="1527"/>
        <w:gridCol w:w="2246"/>
      </w:tblGrid>
      <w:tr w:rsidR="009B6AF4" w:rsidRPr="002953EB" w:rsidTr="00F10488">
        <w:trPr>
          <w:trHeight w:val="329"/>
          <w:jc w:val="center"/>
        </w:trPr>
        <w:tc>
          <w:tcPr>
            <w:tcW w:w="1784" w:type="pct"/>
            <w:gridSpan w:val="2"/>
            <w:vMerge w:val="restart"/>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项目</w:t>
            </w:r>
          </w:p>
        </w:tc>
        <w:tc>
          <w:tcPr>
            <w:tcW w:w="3216" w:type="pct"/>
            <w:gridSpan w:val="3"/>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级别</w:t>
            </w:r>
          </w:p>
        </w:tc>
      </w:tr>
      <w:tr w:rsidR="009B6AF4" w:rsidRPr="002953EB" w:rsidTr="00F10488">
        <w:trPr>
          <w:trHeight w:val="238"/>
          <w:jc w:val="center"/>
        </w:trPr>
        <w:tc>
          <w:tcPr>
            <w:tcW w:w="1784" w:type="pct"/>
            <w:gridSpan w:val="2"/>
            <w:vMerge/>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p>
        </w:tc>
        <w:tc>
          <w:tcPr>
            <w:tcW w:w="902"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一级</w:t>
            </w:r>
          </w:p>
        </w:tc>
        <w:tc>
          <w:tcPr>
            <w:tcW w:w="936"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二级</w:t>
            </w:r>
          </w:p>
        </w:tc>
        <w:tc>
          <w:tcPr>
            <w:tcW w:w="1378"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三级</w:t>
            </w:r>
          </w:p>
        </w:tc>
      </w:tr>
      <w:tr w:rsidR="009B6AF4" w:rsidRPr="002953EB" w:rsidTr="00F10488">
        <w:trPr>
          <w:trHeight w:val="602"/>
          <w:jc w:val="center"/>
        </w:trPr>
        <w:tc>
          <w:tcPr>
            <w:tcW w:w="1784" w:type="pct"/>
            <w:gridSpan w:val="2"/>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品种与砧木</w:t>
            </w:r>
          </w:p>
        </w:tc>
        <w:tc>
          <w:tcPr>
            <w:tcW w:w="3216" w:type="pct"/>
            <w:gridSpan w:val="3"/>
            <w:shd w:val="clear" w:color="auto" w:fill="auto"/>
            <w:vAlign w:val="center"/>
          </w:tcPr>
          <w:p w:rsidR="009B6AF4" w:rsidRPr="002953EB" w:rsidRDefault="009B6AF4" w:rsidP="00F42365">
            <w:pPr>
              <w:widowControl/>
              <w:spacing w:line="360" w:lineRule="exact"/>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品种与砧木纯正。实生苗和嫁接苗砧木应以抗性强的美味、对萼、大籽猕猴桃为主。</w:t>
            </w:r>
          </w:p>
        </w:tc>
      </w:tr>
      <w:tr w:rsidR="009B6AF4" w:rsidRPr="002953EB" w:rsidTr="00F10488">
        <w:trPr>
          <w:trHeight w:val="324"/>
          <w:jc w:val="center"/>
        </w:trPr>
        <w:tc>
          <w:tcPr>
            <w:tcW w:w="284" w:type="pct"/>
            <w:vMerge w:val="restart"/>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根</w:t>
            </w:r>
          </w:p>
        </w:tc>
        <w:tc>
          <w:tcPr>
            <w:tcW w:w="1501"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侧根形态</w:t>
            </w:r>
          </w:p>
        </w:tc>
        <w:tc>
          <w:tcPr>
            <w:tcW w:w="3216" w:type="pct"/>
            <w:gridSpan w:val="3"/>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侧根没有缺失和劈裂伤</w:t>
            </w:r>
          </w:p>
        </w:tc>
      </w:tr>
      <w:tr w:rsidR="009B6AF4" w:rsidRPr="002953EB" w:rsidTr="00F10488">
        <w:trPr>
          <w:trHeight w:val="364"/>
          <w:jc w:val="center"/>
        </w:trPr>
        <w:tc>
          <w:tcPr>
            <w:tcW w:w="284" w:type="pct"/>
            <w:vMerge/>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p>
        </w:tc>
        <w:tc>
          <w:tcPr>
            <w:tcW w:w="1501"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侧根分布</w:t>
            </w:r>
          </w:p>
        </w:tc>
        <w:tc>
          <w:tcPr>
            <w:tcW w:w="3216" w:type="pct"/>
            <w:gridSpan w:val="3"/>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均匀、舒展而不卷曲</w:t>
            </w:r>
          </w:p>
        </w:tc>
      </w:tr>
      <w:tr w:rsidR="009B6AF4" w:rsidRPr="002953EB" w:rsidTr="00F10488">
        <w:trPr>
          <w:trHeight w:val="404"/>
          <w:jc w:val="center"/>
        </w:trPr>
        <w:tc>
          <w:tcPr>
            <w:tcW w:w="284" w:type="pct"/>
            <w:vMerge/>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p>
        </w:tc>
        <w:tc>
          <w:tcPr>
            <w:tcW w:w="1501"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侧根数量（条）</w:t>
            </w:r>
          </w:p>
        </w:tc>
        <w:tc>
          <w:tcPr>
            <w:tcW w:w="3216" w:type="pct"/>
            <w:gridSpan w:val="3"/>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4</w:t>
            </w:r>
          </w:p>
        </w:tc>
      </w:tr>
      <w:tr w:rsidR="009B6AF4" w:rsidRPr="002953EB" w:rsidTr="00F10488">
        <w:trPr>
          <w:trHeight w:val="364"/>
          <w:jc w:val="center"/>
        </w:trPr>
        <w:tc>
          <w:tcPr>
            <w:tcW w:w="284" w:type="pct"/>
            <w:vMerge/>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p>
        </w:tc>
        <w:tc>
          <w:tcPr>
            <w:tcW w:w="1501"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侧根长度（</w:t>
            </w:r>
            <w:r w:rsidRPr="002953EB">
              <w:rPr>
                <w:rFonts w:ascii="Times New Roman" w:eastAsia="宋体" w:hAnsi="Times New Roman" w:cs="Times New Roman"/>
                <w:noProof/>
                <w:kern w:val="0"/>
                <w:szCs w:val="21"/>
              </w:rPr>
              <w:t>cm</w:t>
            </w:r>
            <w:r w:rsidRPr="002953EB">
              <w:rPr>
                <w:rFonts w:ascii="Times New Roman" w:eastAsia="宋体" w:hAnsi="Times New Roman" w:cs="Times New Roman"/>
                <w:noProof/>
                <w:kern w:val="0"/>
                <w:szCs w:val="21"/>
              </w:rPr>
              <w:t>）</w:t>
            </w:r>
          </w:p>
        </w:tc>
        <w:tc>
          <w:tcPr>
            <w:tcW w:w="3216" w:type="pct"/>
            <w:gridSpan w:val="3"/>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当年生苗</w:t>
            </w: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20.0</w:t>
            </w:r>
            <w:r w:rsidRPr="002953EB">
              <w:rPr>
                <w:rFonts w:ascii="Times New Roman" w:eastAsia="宋体" w:hAnsi="Times New Roman" w:cs="Times New Roman"/>
                <w:noProof/>
                <w:kern w:val="0"/>
                <w:szCs w:val="21"/>
              </w:rPr>
              <w:t>，二年生苗</w:t>
            </w: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30.0</w:t>
            </w:r>
          </w:p>
        </w:tc>
      </w:tr>
      <w:tr w:rsidR="009B6AF4" w:rsidRPr="002953EB" w:rsidTr="00F10488">
        <w:trPr>
          <w:trHeight w:val="419"/>
          <w:jc w:val="center"/>
        </w:trPr>
        <w:tc>
          <w:tcPr>
            <w:tcW w:w="284" w:type="pct"/>
            <w:vMerge/>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p>
        </w:tc>
        <w:tc>
          <w:tcPr>
            <w:tcW w:w="1501"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侧根粗度（</w:t>
            </w:r>
            <w:r w:rsidRPr="002953EB">
              <w:rPr>
                <w:rFonts w:ascii="Times New Roman" w:eastAsia="宋体" w:hAnsi="Times New Roman" w:cs="Times New Roman"/>
                <w:noProof/>
                <w:kern w:val="0"/>
                <w:szCs w:val="21"/>
              </w:rPr>
              <w:t>cm</w:t>
            </w:r>
            <w:r w:rsidRPr="002953EB">
              <w:rPr>
                <w:rFonts w:ascii="Times New Roman" w:eastAsia="宋体" w:hAnsi="Times New Roman" w:cs="Times New Roman"/>
                <w:noProof/>
                <w:kern w:val="0"/>
                <w:szCs w:val="21"/>
              </w:rPr>
              <w:t>）</w:t>
            </w:r>
          </w:p>
        </w:tc>
        <w:tc>
          <w:tcPr>
            <w:tcW w:w="902"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 xml:space="preserve"> ≥</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0.5</w:t>
            </w:r>
          </w:p>
        </w:tc>
        <w:tc>
          <w:tcPr>
            <w:tcW w:w="936"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 xml:space="preserve">  ≥</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0.4</w:t>
            </w:r>
          </w:p>
        </w:tc>
        <w:tc>
          <w:tcPr>
            <w:tcW w:w="1378"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 xml:space="preserve"> ≥</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0.3</w:t>
            </w:r>
          </w:p>
        </w:tc>
      </w:tr>
      <w:tr w:rsidR="009B6AF4" w:rsidRPr="002953EB" w:rsidTr="00F10488">
        <w:trPr>
          <w:trHeight w:val="294"/>
          <w:jc w:val="center"/>
        </w:trPr>
        <w:tc>
          <w:tcPr>
            <w:tcW w:w="284" w:type="pct"/>
            <w:vMerge w:val="restart"/>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苗干</w:t>
            </w:r>
          </w:p>
        </w:tc>
        <w:tc>
          <w:tcPr>
            <w:tcW w:w="1501"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直曲度（</w:t>
            </w:r>
            <w:r w:rsidRPr="002953EB">
              <w:rPr>
                <w:rFonts w:ascii="Times New Roman" w:eastAsia="宋体" w:hAnsi="Times New Roman" w:cs="Times New Roman"/>
                <w:noProof/>
                <w:kern w:val="0"/>
                <w:szCs w:val="21"/>
              </w:rPr>
              <w:t>cm</w:t>
            </w:r>
            <w:r w:rsidRPr="002953EB">
              <w:rPr>
                <w:rFonts w:ascii="Times New Roman" w:eastAsia="宋体" w:hAnsi="Times New Roman" w:cs="Times New Roman"/>
                <w:noProof/>
                <w:kern w:val="0"/>
                <w:szCs w:val="21"/>
              </w:rPr>
              <w:t>）</w:t>
            </w:r>
          </w:p>
        </w:tc>
        <w:tc>
          <w:tcPr>
            <w:tcW w:w="3216" w:type="pct"/>
            <w:gridSpan w:val="3"/>
            <w:shd w:val="clear" w:color="auto" w:fill="auto"/>
            <w:vAlign w:val="center"/>
          </w:tcPr>
          <w:p w:rsidR="009B6AF4" w:rsidRPr="002953EB" w:rsidRDefault="009B6AF4" w:rsidP="00F42365">
            <w:pPr>
              <w:widowControl/>
              <w:spacing w:line="360" w:lineRule="exact"/>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15.0</w:t>
            </w:r>
          </w:p>
        </w:tc>
      </w:tr>
      <w:tr w:rsidR="009B6AF4" w:rsidRPr="002953EB" w:rsidTr="00F10488">
        <w:trPr>
          <w:trHeight w:val="374"/>
          <w:jc w:val="center"/>
        </w:trPr>
        <w:tc>
          <w:tcPr>
            <w:tcW w:w="284" w:type="pct"/>
            <w:vMerge/>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p>
        </w:tc>
        <w:tc>
          <w:tcPr>
            <w:tcW w:w="1501"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高度（</w:t>
            </w:r>
            <w:r w:rsidRPr="002953EB">
              <w:rPr>
                <w:rFonts w:ascii="Times New Roman" w:eastAsia="宋体" w:hAnsi="Times New Roman" w:cs="Times New Roman"/>
                <w:noProof/>
                <w:kern w:val="0"/>
                <w:szCs w:val="21"/>
              </w:rPr>
              <w:t>cm</w:t>
            </w:r>
            <w:r w:rsidRPr="002953EB">
              <w:rPr>
                <w:rFonts w:ascii="Times New Roman" w:eastAsia="宋体" w:hAnsi="Times New Roman" w:cs="Times New Roman"/>
                <w:noProof/>
                <w:kern w:val="0"/>
                <w:szCs w:val="21"/>
              </w:rPr>
              <w:t>）</w:t>
            </w:r>
          </w:p>
        </w:tc>
        <w:tc>
          <w:tcPr>
            <w:tcW w:w="902"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 xml:space="preserve"> ≥</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60</w:t>
            </w:r>
          </w:p>
        </w:tc>
        <w:tc>
          <w:tcPr>
            <w:tcW w:w="936"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50</w:t>
            </w:r>
          </w:p>
        </w:tc>
        <w:tc>
          <w:tcPr>
            <w:tcW w:w="1378"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40</w:t>
            </w:r>
          </w:p>
        </w:tc>
      </w:tr>
      <w:tr w:rsidR="009B6AF4" w:rsidRPr="002953EB" w:rsidTr="00F10488">
        <w:trPr>
          <w:trHeight w:val="374"/>
          <w:jc w:val="center"/>
        </w:trPr>
        <w:tc>
          <w:tcPr>
            <w:tcW w:w="284" w:type="pct"/>
            <w:vMerge/>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p>
        </w:tc>
        <w:tc>
          <w:tcPr>
            <w:tcW w:w="1501"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粗度（</w:t>
            </w:r>
            <w:r w:rsidRPr="002953EB">
              <w:rPr>
                <w:rFonts w:ascii="Times New Roman" w:eastAsia="宋体" w:hAnsi="Times New Roman" w:cs="Times New Roman"/>
                <w:noProof/>
                <w:kern w:val="0"/>
                <w:szCs w:val="21"/>
              </w:rPr>
              <w:t>cm</w:t>
            </w:r>
            <w:r w:rsidRPr="002953EB">
              <w:rPr>
                <w:rFonts w:ascii="Times New Roman" w:eastAsia="宋体" w:hAnsi="Times New Roman" w:cs="Times New Roman"/>
                <w:noProof/>
                <w:kern w:val="0"/>
                <w:szCs w:val="21"/>
              </w:rPr>
              <w:t>）</w:t>
            </w:r>
          </w:p>
        </w:tc>
        <w:tc>
          <w:tcPr>
            <w:tcW w:w="902"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 xml:space="preserve"> ≥</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1.0</w:t>
            </w:r>
          </w:p>
        </w:tc>
        <w:tc>
          <w:tcPr>
            <w:tcW w:w="936"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 xml:space="preserve"> ≥</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0.8</w:t>
            </w:r>
          </w:p>
        </w:tc>
        <w:tc>
          <w:tcPr>
            <w:tcW w:w="1378"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 xml:space="preserve"> ≥</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0.6</w:t>
            </w:r>
          </w:p>
        </w:tc>
      </w:tr>
      <w:tr w:rsidR="009B6AF4" w:rsidRPr="002953EB" w:rsidTr="00F10488">
        <w:trPr>
          <w:trHeight w:val="374"/>
          <w:jc w:val="center"/>
        </w:trPr>
        <w:tc>
          <w:tcPr>
            <w:tcW w:w="284" w:type="pct"/>
            <w:vMerge/>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p>
        </w:tc>
        <w:tc>
          <w:tcPr>
            <w:tcW w:w="1501" w:type="pct"/>
            <w:shd w:val="clear" w:color="auto" w:fill="auto"/>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实生苗，饱满芽数（个）</w:t>
            </w:r>
          </w:p>
        </w:tc>
        <w:tc>
          <w:tcPr>
            <w:tcW w:w="902"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5</w:t>
            </w:r>
          </w:p>
        </w:tc>
        <w:tc>
          <w:tcPr>
            <w:tcW w:w="936"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4</w:t>
            </w:r>
          </w:p>
        </w:tc>
        <w:tc>
          <w:tcPr>
            <w:tcW w:w="1378"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3</w:t>
            </w:r>
          </w:p>
        </w:tc>
      </w:tr>
      <w:tr w:rsidR="009B6AF4" w:rsidRPr="002953EB" w:rsidTr="00F10488">
        <w:trPr>
          <w:trHeight w:val="374"/>
          <w:jc w:val="center"/>
        </w:trPr>
        <w:tc>
          <w:tcPr>
            <w:tcW w:w="284" w:type="pct"/>
            <w:vMerge/>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p>
        </w:tc>
        <w:tc>
          <w:tcPr>
            <w:tcW w:w="1501" w:type="pct"/>
            <w:shd w:val="clear" w:color="auto" w:fill="auto"/>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嫁接苗品种部位，饱满芽数（个）</w:t>
            </w:r>
          </w:p>
        </w:tc>
        <w:tc>
          <w:tcPr>
            <w:tcW w:w="902"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5</w:t>
            </w:r>
          </w:p>
        </w:tc>
        <w:tc>
          <w:tcPr>
            <w:tcW w:w="936"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4</w:t>
            </w:r>
          </w:p>
        </w:tc>
        <w:tc>
          <w:tcPr>
            <w:tcW w:w="1378" w:type="pct"/>
            <w:shd w:val="clear" w:color="auto" w:fill="auto"/>
            <w:vAlign w:val="center"/>
          </w:tcPr>
          <w:p w:rsidR="009B6AF4" w:rsidRPr="002953EB" w:rsidRDefault="009B6AF4" w:rsidP="00F42365">
            <w:pPr>
              <w:widowControl/>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3</w:t>
            </w:r>
          </w:p>
        </w:tc>
      </w:tr>
      <w:tr w:rsidR="009B6AF4" w:rsidRPr="002953EB" w:rsidTr="00F10488">
        <w:trPr>
          <w:trHeight w:val="569"/>
          <w:jc w:val="center"/>
        </w:trPr>
        <w:tc>
          <w:tcPr>
            <w:tcW w:w="1784" w:type="pct"/>
            <w:gridSpan w:val="2"/>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根皮与茎皮</w:t>
            </w:r>
          </w:p>
        </w:tc>
        <w:tc>
          <w:tcPr>
            <w:tcW w:w="3216" w:type="pct"/>
            <w:gridSpan w:val="3"/>
            <w:shd w:val="clear" w:color="auto" w:fill="auto"/>
            <w:vAlign w:val="center"/>
          </w:tcPr>
          <w:p w:rsidR="009B6AF4" w:rsidRPr="002953EB" w:rsidRDefault="009B6AF4" w:rsidP="00F42365">
            <w:pPr>
              <w:widowControl/>
              <w:spacing w:line="360" w:lineRule="exact"/>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皮层鲜活有光泽，无干缩皱皮，无新损伤，老损伤处总面积不超过</w:t>
            </w:r>
            <w:r w:rsidRPr="002953EB">
              <w:rPr>
                <w:rFonts w:ascii="Times New Roman" w:eastAsia="宋体" w:hAnsi="Times New Roman" w:cs="Times New Roman"/>
                <w:noProof/>
                <w:kern w:val="0"/>
                <w:szCs w:val="21"/>
              </w:rPr>
              <w:t>1.0</w:t>
            </w:r>
            <w:r w:rsidR="00DA1FE6">
              <w:rPr>
                <w:rFonts w:ascii="Times New Roman" w:eastAsia="宋体" w:hAnsi="Times New Roman" w:cs="Times New Roman"/>
                <w:noProof/>
                <w:kern w:val="0"/>
                <w:szCs w:val="21"/>
              </w:rPr>
              <w:t xml:space="preserve"> </w:t>
            </w:r>
            <w:r w:rsidRPr="002953EB">
              <w:rPr>
                <w:rFonts w:ascii="Times New Roman" w:eastAsia="宋体" w:hAnsi="Times New Roman" w:cs="Times New Roman"/>
                <w:noProof/>
                <w:kern w:val="0"/>
                <w:szCs w:val="21"/>
              </w:rPr>
              <w:t>cm²</w:t>
            </w:r>
          </w:p>
        </w:tc>
      </w:tr>
      <w:tr w:rsidR="009B6AF4" w:rsidRPr="002953EB" w:rsidTr="00F42365">
        <w:trPr>
          <w:trHeight w:val="1325"/>
          <w:jc w:val="center"/>
        </w:trPr>
        <w:tc>
          <w:tcPr>
            <w:tcW w:w="1784" w:type="pct"/>
            <w:gridSpan w:val="2"/>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接合部愈合情况</w:t>
            </w:r>
          </w:p>
        </w:tc>
        <w:tc>
          <w:tcPr>
            <w:tcW w:w="3216" w:type="pct"/>
            <w:gridSpan w:val="3"/>
            <w:shd w:val="clear" w:color="auto" w:fill="auto"/>
            <w:vAlign w:val="center"/>
          </w:tcPr>
          <w:p w:rsidR="009B6AF4" w:rsidRPr="002953EB" w:rsidRDefault="009B6AF4" w:rsidP="00F42365">
            <w:pPr>
              <w:widowControl/>
              <w:spacing w:line="360" w:lineRule="exact"/>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愈合良好。枝接要求接口部位砧穗粗细一致，没有大脚（砧木粗、接穗细）、小脚（砧木细、接穗粗）或嫁接部位凸起臃肿现象；芽接要求接口愈合完整，没有空、翘现象。</w:t>
            </w:r>
          </w:p>
        </w:tc>
      </w:tr>
      <w:tr w:rsidR="009B6AF4" w:rsidRPr="002953EB" w:rsidTr="00F10488">
        <w:trPr>
          <w:trHeight w:val="360"/>
          <w:jc w:val="center"/>
        </w:trPr>
        <w:tc>
          <w:tcPr>
            <w:tcW w:w="1784" w:type="pct"/>
            <w:gridSpan w:val="2"/>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lastRenderedPageBreak/>
              <w:t>木质化程度</w:t>
            </w:r>
          </w:p>
        </w:tc>
        <w:tc>
          <w:tcPr>
            <w:tcW w:w="3216" w:type="pct"/>
            <w:gridSpan w:val="3"/>
            <w:shd w:val="clear" w:color="auto" w:fill="auto"/>
            <w:vAlign w:val="center"/>
          </w:tcPr>
          <w:p w:rsidR="009B6AF4" w:rsidRPr="002953EB" w:rsidRDefault="009B6AF4" w:rsidP="00F42365">
            <w:pPr>
              <w:widowControl/>
              <w:spacing w:line="360" w:lineRule="exact"/>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完全木质化</w:t>
            </w:r>
          </w:p>
        </w:tc>
      </w:tr>
      <w:tr w:rsidR="009B6AF4" w:rsidRPr="002953EB" w:rsidTr="00F10488">
        <w:trPr>
          <w:trHeight w:val="786"/>
          <w:jc w:val="center"/>
        </w:trPr>
        <w:tc>
          <w:tcPr>
            <w:tcW w:w="1784" w:type="pct"/>
            <w:gridSpan w:val="2"/>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病虫害</w:t>
            </w:r>
          </w:p>
        </w:tc>
        <w:tc>
          <w:tcPr>
            <w:tcW w:w="3216" w:type="pct"/>
            <w:gridSpan w:val="3"/>
            <w:shd w:val="clear" w:color="auto" w:fill="auto"/>
            <w:vAlign w:val="center"/>
          </w:tcPr>
          <w:p w:rsidR="009B6AF4" w:rsidRPr="002953EB" w:rsidRDefault="009B6AF4" w:rsidP="00F42365">
            <w:pPr>
              <w:widowControl/>
              <w:spacing w:line="360" w:lineRule="exact"/>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无根结线虫、无蚧壳虫、无溃疡病、无疫霉病、无根腐、无飞虱、无螨类等。无国家规定的检疫对象。</w:t>
            </w:r>
          </w:p>
        </w:tc>
      </w:tr>
      <w:tr w:rsidR="009B6AF4" w:rsidRPr="002953EB" w:rsidTr="00F10488">
        <w:trPr>
          <w:trHeight w:val="786"/>
          <w:jc w:val="center"/>
        </w:trPr>
        <w:tc>
          <w:tcPr>
            <w:tcW w:w="1784" w:type="pct"/>
            <w:gridSpan w:val="2"/>
            <w:vAlign w:val="center"/>
          </w:tcPr>
          <w:p w:rsidR="009B6AF4" w:rsidRPr="002953EB" w:rsidRDefault="009B6AF4" w:rsidP="00F42365">
            <w:pPr>
              <w:spacing w:line="360" w:lineRule="exact"/>
              <w:jc w:val="center"/>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病毒检测</w:t>
            </w:r>
          </w:p>
        </w:tc>
        <w:tc>
          <w:tcPr>
            <w:tcW w:w="3216" w:type="pct"/>
            <w:gridSpan w:val="3"/>
            <w:shd w:val="clear" w:color="auto" w:fill="auto"/>
            <w:vAlign w:val="center"/>
          </w:tcPr>
          <w:p w:rsidR="009B6AF4" w:rsidRPr="002953EB" w:rsidRDefault="009B6AF4" w:rsidP="00F42365">
            <w:pPr>
              <w:widowControl/>
              <w:spacing w:line="360" w:lineRule="exact"/>
              <w:rPr>
                <w:rFonts w:ascii="Times New Roman" w:eastAsia="宋体" w:hAnsi="Times New Roman" w:cs="Times New Roman"/>
                <w:noProof/>
                <w:kern w:val="0"/>
                <w:szCs w:val="21"/>
              </w:rPr>
            </w:pPr>
            <w:r w:rsidRPr="002953EB">
              <w:rPr>
                <w:rFonts w:ascii="Times New Roman" w:eastAsia="宋体" w:hAnsi="Times New Roman" w:cs="Times New Roman"/>
                <w:noProof/>
                <w:kern w:val="0"/>
                <w:szCs w:val="21"/>
              </w:rPr>
              <w:t>不</w:t>
            </w:r>
            <w:r w:rsidR="00E82C96">
              <w:rPr>
                <w:rFonts w:ascii="Times New Roman" w:eastAsia="宋体" w:hAnsi="Times New Roman" w:cs="Times New Roman"/>
                <w:noProof/>
                <w:kern w:val="0"/>
                <w:szCs w:val="21"/>
              </w:rPr>
              <w:t>携带</w:t>
            </w:r>
            <w:r w:rsidR="00E82C96">
              <w:rPr>
                <w:rFonts w:ascii="Times New Roman" w:eastAsia="宋体" w:hAnsi="Times New Roman" w:cs="Times New Roman" w:hint="eastAsia"/>
                <w:noProof/>
                <w:kern w:val="0"/>
                <w:szCs w:val="21"/>
              </w:rPr>
              <w:t>4.1</w:t>
            </w:r>
            <w:r w:rsidR="00E82C96">
              <w:rPr>
                <w:rFonts w:ascii="Times New Roman" w:eastAsia="宋体" w:hAnsi="Times New Roman" w:cs="Times New Roman" w:hint="eastAsia"/>
                <w:noProof/>
                <w:kern w:val="0"/>
                <w:szCs w:val="21"/>
              </w:rPr>
              <w:t>规定的</w:t>
            </w:r>
            <w:r w:rsidRPr="002953EB">
              <w:rPr>
                <w:rFonts w:ascii="Times New Roman" w:eastAsia="宋体" w:hAnsi="Times New Roman" w:cs="Times New Roman"/>
                <w:noProof/>
                <w:kern w:val="0"/>
                <w:szCs w:val="21"/>
              </w:rPr>
              <w:t>病毒</w:t>
            </w:r>
            <w:r w:rsidR="00E82C96">
              <w:rPr>
                <w:rFonts w:ascii="Times New Roman" w:eastAsia="宋体" w:hAnsi="Times New Roman" w:cs="Times New Roman"/>
                <w:noProof/>
                <w:kern w:val="0"/>
                <w:szCs w:val="21"/>
              </w:rPr>
              <w:t>种类</w:t>
            </w:r>
          </w:p>
        </w:tc>
      </w:tr>
    </w:tbl>
    <w:p w:rsidR="00817C32" w:rsidRPr="002953EB" w:rsidRDefault="00790A3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Pr>
          <w:rFonts w:ascii="Times New Roman" w:eastAsia="黑体" w:hAnsi="Times New Roman" w:hint="eastAsia"/>
          <w:b w:val="0"/>
          <w:bCs/>
          <w:color w:val="04010C"/>
          <w:sz w:val="21"/>
        </w:rPr>
        <w:t>8</w:t>
      </w:r>
      <w:r w:rsidR="002953EB" w:rsidRPr="002953EB">
        <w:rPr>
          <w:rFonts w:ascii="Times New Roman" w:eastAsia="黑体" w:hAnsi="Times New Roman"/>
          <w:b w:val="0"/>
          <w:bCs/>
          <w:color w:val="04010C"/>
          <w:sz w:val="21"/>
        </w:rPr>
        <w:t xml:space="preserve"> </w:t>
      </w:r>
      <w:r w:rsidR="00817C32" w:rsidRPr="002953EB">
        <w:rPr>
          <w:rFonts w:ascii="Times New Roman" w:eastAsia="黑体" w:hAnsi="黑体"/>
          <w:b w:val="0"/>
          <w:bCs/>
          <w:color w:val="04010C"/>
          <w:sz w:val="21"/>
        </w:rPr>
        <w:t>无病毒苗木的标识与包装</w:t>
      </w:r>
    </w:p>
    <w:p w:rsidR="00817C32" w:rsidRPr="002953EB" w:rsidRDefault="00790A3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Pr>
          <w:rFonts w:ascii="Times New Roman" w:eastAsia="黑体" w:hAnsi="Times New Roman" w:hint="eastAsia"/>
          <w:b w:val="0"/>
          <w:bCs/>
          <w:color w:val="04010C"/>
          <w:sz w:val="21"/>
        </w:rPr>
        <w:t>8</w:t>
      </w:r>
      <w:r w:rsidR="00817C32" w:rsidRPr="002953EB">
        <w:rPr>
          <w:rFonts w:ascii="Times New Roman" w:eastAsia="黑体" w:hAnsi="Times New Roman"/>
          <w:b w:val="0"/>
          <w:bCs/>
          <w:color w:val="04010C"/>
          <w:sz w:val="21"/>
        </w:rPr>
        <w:t>.1</w:t>
      </w:r>
      <w:r w:rsidR="00817C32" w:rsidRPr="002953EB">
        <w:rPr>
          <w:rFonts w:ascii="Times New Roman" w:eastAsia="黑体" w:hAnsi="Times New Roman"/>
          <w:b w:val="0"/>
          <w:bCs/>
          <w:color w:val="04010C"/>
          <w:sz w:val="21"/>
        </w:rPr>
        <w:tab/>
      </w:r>
      <w:r w:rsidR="00817C32" w:rsidRPr="002953EB">
        <w:rPr>
          <w:rFonts w:ascii="Times New Roman" w:eastAsia="黑体" w:hAnsi="黑体"/>
          <w:b w:val="0"/>
          <w:bCs/>
          <w:color w:val="04010C"/>
          <w:sz w:val="21"/>
        </w:rPr>
        <w:t>标识</w:t>
      </w:r>
    </w:p>
    <w:p w:rsidR="00817C32" w:rsidRPr="002953EB" w:rsidRDefault="00817C32" w:rsidP="00F42365">
      <w:pPr>
        <w:pStyle w:val="a6"/>
        <w:spacing w:before="0" w:beforeAutospacing="0" w:after="0" w:afterAutospacing="0" w:line="440" w:lineRule="exact"/>
        <w:ind w:firstLineChars="200" w:firstLine="420"/>
        <w:rPr>
          <w:rFonts w:ascii="Times New Roman" w:eastAsia="宋体" w:hAnsi="Times New Roman"/>
          <w:b w:val="0"/>
          <w:bCs/>
          <w:color w:val="04010C"/>
          <w:sz w:val="21"/>
        </w:rPr>
      </w:pPr>
      <w:r w:rsidRPr="002953EB">
        <w:rPr>
          <w:rFonts w:ascii="Times New Roman" w:eastAsia="宋体" w:hAnsi="Times New Roman"/>
          <w:b w:val="0"/>
          <w:bCs/>
          <w:color w:val="04010C"/>
          <w:sz w:val="21"/>
        </w:rPr>
        <w:t>猕猴桃无病毒母株标签应包括品种、母株编号、病毒检测单位、母株培育单位等信息。猕猴桃无病毒苗木标签应包括品种、等级、株数、病毒检测单位、生产单位、地址等信息。</w:t>
      </w:r>
    </w:p>
    <w:p w:rsidR="00817C32" w:rsidRPr="002953EB" w:rsidRDefault="00790A3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Pr>
          <w:rFonts w:ascii="Times New Roman" w:eastAsia="黑体" w:hAnsi="Times New Roman" w:hint="eastAsia"/>
          <w:b w:val="0"/>
          <w:bCs/>
          <w:color w:val="04010C"/>
          <w:sz w:val="21"/>
        </w:rPr>
        <w:t>8</w:t>
      </w:r>
      <w:r w:rsidR="00817C32" w:rsidRPr="002953EB">
        <w:rPr>
          <w:rFonts w:ascii="Times New Roman" w:eastAsia="黑体" w:hAnsi="Times New Roman"/>
          <w:b w:val="0"/>
          <w:bCs/>
          <w:color w:val="04010C"/>
          <w:sz w:val="21"/>
        </w:rPr>
        <w:t>.2</w:t>
      </w:r>
      <w:r w:rsidR="00817C32" w:rsidRPr="002953EB">
        <w:rPr>
          <w:rFonts w:ascii="Times New Roman" w:eastAsia="黑体" w:hAnsi="Times New Roman"/>
          <w:b w:val="0"/>
          <w:bCs/>
          <w:color w:val="04010C"/>
          <w:sz w:val="21"/>
        </w:rPr>
        <w:tab/>
      </w:r>
      <w:r w:rsidR="00817C32" w:rsidRPr="002953EB">
        <w:rPr>
          <w:rFonts w:ascii="Times New Roman" w:eastAsia="黑体" w:hAnsi="黑体"/>
          <w:b w:val="0"/>
          <w:bCs/>
          <w:color w:val="04010C"/>
          <w:sz w:val="21"/>
        </w:rPr>
        <w:t>包装</w:t>
      </w:r>
    </w:p>
    <w:p w:rsidR="00817C32" w:rsidRPr="002953EB" w:rsidRDefault="00817C32" w:rsidP="00F42365">
      <w:pPr>
        <w:pStyle w:val="a6"/>
        <w:spacing w:before="0" w:beforeAutospacing="0" w:after="0" w:afterAutospacing="0" w:line="440" w:lineRule="exact"/>
        <w:ind w:firstLineChars="200" w:firstLine="420"/>
        <w:jc w:val="both"/>
        <w:rPr>
          <w:rFonts w:ascii="Times New Roman" w:eastAsia="宋体" w:hAnsi="Times New Roman"/>
          <w:b w:val="0"/>
          <w:bCs/>
          <w:color w:val="04010C"/>
          <w:sz w:val="21"/>
        </w:rPr>
      </w:pPr>
      <w:r w:rsidRPr="002953EB">
        <w:rPr>
          <w:rFonts w:ascii="Times New Roman" w:eastAsia="宋体" w:hAnsi="Times New Roman"/>
          <w:b w:val="0"/>
          <w:bCs/>
          <w:color w:val="04010C"/>
          <w:sz w:val="21"/>
        </w:rPr>
        <w:t>猕猴桃无病毒苗木应按照品种和等级分别包装。包装内外应附有苗木标签。</w:t>
      </w:r>
    </w:p>
    <w:p w:rsidR="00817C32" w:rsidRPr="002953EB" w:rsidRDefault="00817C32" w:rsidP="00F10488">
      <w:pPr>
        <w:pStyle w:val="a6"/>
        <w:spacing w:before="0" w:beforeAutospacing="0" w:after="0" w:afterAutospacing="0" w:line="440" w:lineRule="exact"/>
        <w:jc w:val="both"/>
        <w:rPr>
          <w:rFonts w:ascii="Times New Roman" w:eastAsia="宋体" w:hAnsi="Times New Roman"/>
          <w:b w:val="0"/>
          <w:bCs/>
          <w:color w:val="04010C"/>
          <w:sz w:val="21"/>
        </w:rPr>
      </w:pPr>
    </w:p>
    <w:p w:rsidR="001C3784" w:rsidRPr="002953EB" w:rsidRDefault="001C3784" w:rsidP="00F10488">
      <w:pPr>
        <w:pStyle w:val="a6"/>
        <w:spacing w:before="0" w:beforeAutospacing="0" w:after="0" w:afterAutospacing="0" w:line="440" w:lineRule="exact"/>
        <w:jc w:val="both"/>
        <w:rPr>
          <w:rFonts w:ascii="Times New Roman" w:eastAsia="宋体" w:hAnsi="Times New Roman"/>
          <w:b w:val="0"/>
          <w:color w:val="04010C"/>
          <w:sz w:val="21"/>
        </w:rPr>
      </w:pPr>
      <w:r w:rsidRPr="002953EB">
        <w:rPr>
          <w:rFonts w:ascii="Times New Roman" w:eastAsia="宋体" w:hAnsi="Times New Roman"/>
          <w:color w:val="04010C"/>
          <w:sz w:val="21"/>
        </w:rPr>
        <w:br w:type="page"/>
      </w:r>
    </w:p>
    <w:p w:rsidR="00F10488" w:rsidRPr="002953EB" w:rsidRDefault="00F10488" w:rsidP="00EB6F45">
      <w:pPr>
        <w:pStyle w:val="a6"/>
        <w:spacing w:beforeLines="50" w:before="156" w:beforeAutospacing="0" w:afterLines="50" w:after="156" w:afterAutospacing="0" w:line="440" w:lineRule="exact"/>
        <w:jc w:val="center"/>
        <w:rPr>
          <w:rFonts w:ascii="Times New Roman" w:eastAsia="黑体" w:hAnsi="Times New Roman"/>
          <w:b w:val="0"/>
          <w:bCs/>
          <w:color w:val="04010C"/>
          <w:sz w:val="21"/>
        </w:rPr>
      </w:pPr>
      <w:r w:rsidRPr="002953EB">
        <w:rPr>
          <w:rFonts w:ascii="Times New Roman" w:eastAsia="黑体" w:hAnsi="黑体"/>
          <w:b w:val="0"/>
          <w:bCs/>
          <w:color w:val="04010C"/>
          <w:sz w:val="21"/>
        </w:rPr>
        <w:lastRenderedPageBreak/>
        <w:t>附录</w:t>
      </w:r>
      <w:r w:rsidRPr="002953EB">
        <w:rPr>
          <w:rFonts w:ascii="Times New Roman" w:eastAsia="黑体" w:hAnsi="Times New Roman"/>
          <w:b w:val="0"/>
          <w:bCs/>
          <w:color w:val="04010C"/>
          <w:sz w:val="21"/>
        </w:rPr>
        <w:t>A</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（资料性附录）</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猕猴桃病毒检测方法（</w:t>
      </w:r>
      <w:r w:rsidRPr="002953EB">
        <w:rPr>
          <w:rFonts w:ascii="Times New Roman" w:eastAsia="宋体" w:hAnsi="Times New Roman" w:cs="Times New Roman"/>
          <w:szCs w:val="21"/>
        </w:rPr>
        <w:t>RT-PCR</w:t>
      </w:r>
      <w:r w:rsidRPr="002953EB">
        <w:rPr>
          <w:rFonts w:ascii="Times New Roman" w:eastAsia="宋体" w:hAnsi="Times New Roman" w:cs="Times New Roman"/>
          <w:szCs w:val="21"/>
        </w:rPr>
        <w:t>法）</w:t>
      </w:r>
    </w:p>
    <w:p w:rsidR="00F10488" w:rsidRPr="002953EB" w:rsidRDefault="00F1048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A.1 </w:t>
      </w:r>
      <w:r w:rsidRPr="002953EB">
        <w:rPr>
          <w:rFonts w:ascii="Times New Roman" w:eastAsia="黑体" w:hAnsi="Times New Roman"/>
          <w:b w:val="0"/>
          <w:bCs/>
          <w:color w:val="04010C"/>
          <w:sz w:val="21"/>
        </w:rPr>
        <w:t>适用范围</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本附录提供的</w:t>
      </w:r>
      <w:r w:rsidRPr="002953EB">
        <w:rPr>
          <w:rFonts w:ascii="Times New Roman" w:eastAsia="宋体" w:hAnsi="Times New Roman" w:cs="Times New Roman"/>
          <w:szCs w:val="21"/>
        </w:rPr>
        <w:t>RT-PCR</w:t>
      </w:r>
      <w:r w:rsidRPr="002953EB">
        <w:rPr>
          <w:rFonts w:ascii="Times New Roman" w:eastAsia="宋体" w:hAnsi="Times New Roman" w:cs="Times New Roman"/>
          <w:szCs w:val="21"/>
        </w:rPr>
        <w:t>法适用于已知核酸序列的猕猴桃病毒的检测。</w:t>
      </w:r>
    </w:p>
    <w:p w:rsidR="00F10488" w:rsidRPr="002953EB" w:rsidRDefault="00F1048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A.2 </w:t>
      </w:r>
      <w:r w:rsidRPr="002953EB">
        <w:rPr>
          <w:rFonts w:ascii="Times New Roman" w:eastAsia="黑体" w:hAnsi="Times New Roman"/>
          <w:b w:val="0"/>
          <w:bCs/>
          <w:color w:val="04010C"/>
          <w:sz w:val="21"/>
        </w:rPr>
        <w:t>仪器设备</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恒温水浴锅；涡旋仪；高速冷冻离心机；</w:t>
      </w:r>
      <w:r w:rsidRPr="002953EB">
        <w:rPr>
          <w:rFonts w:ascii="Times New Roman" w:eastAsia="宋体" w:hAnsi="Times New Roman" w:cs="Times New Roman"/>
          <w:szCs w:val="21"/>
        </w:rPr>
        <w:t>-20 ℃</w:t>
      </w:r>
      <w:r w:rsidRPr="002953EB">
        <w:rPr>
          <w:rFonts w:ascii="Times New Roman" w:eastAsia="宋体" w:hAnsi="Times New Roman" w:cs="Times New Roman"/>
          <w:szCs w:val="21"/>
        </w:rPr>
        <w:t>冰箱；超微量分光光度计；</w:t>
      </w:r>
      <w:r w:rsidRPr="002953EB">
        <w:rPr>
          <w:rFonts w:ascii="Times New Roman" w:eastAsia="宋体" w:hAnsi="Times New Roman" w:cs="Times New Roman"/>
          <w:szCs w:val="21"/>
        </w:rPr>
        <w:t>PCR</w:t>
      </w:r>
      <w:r w:rsidRPr="002953EB">
        <w:rPr>
          <w:rFonts w:ascii="Times New Roman" w:eastAsia="宋体" w:hAnsi="Times New Roman" w:cs="Times New Roman"/>
          <w:szCs w:val="21"/>
        </w:rPr>
        <w:t>仪；电泳仪；凝胶成像仪。</w:t>
      </w:r>
    </w:p>
    <w:p w:rsidR="00F10488" w:rsidRPr="002953EB" w:rsidRDefault="00F1048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A.3 </w:t>
      </w:r>
      <w:r w:rsidRPr="002953EB">
        <w:rPr>
          <w:rFonts w:ascii="Times New Roman" w:eastAsia="黑体" w:hAnsi="Times New Roman"/>
          <w:b w:val="0"/>
          <w:bCs/>
          <w:color w:val="04010C"/>
          <w:sz w:val="21"/>
        </w:rPr>
        <w:t>试剂</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CTAB</w:t>
      </w:r>
      <w:r w:rsidRPr="002953EB">
        <w:rPr>
          <w:rFonts w:ascii="Times New Roman" w:eastAsia="宋体" w:hAnsi="Times New Roman" w:cs="Times New Roman"/>
          <w:szCs w:val="21"/>
        </w:rPr>
        <w:t>裂解液、</w:t>
      </w:r>
      <w:r w:rsidRPr="002953EB">
        <w:rPr>
          <w:rFonts w:ascii="Times New Roman" w:eastAsia="宋体" w:hAnsi="Times New Roman" w:cs="Times New Roman"/>
          <w:szCs w:val="21"/>
        </w:rPr>
        <w:t>β-</w:t>
      </w:r>
      <w:r w:rsidRPr="002953EB">
        <w:rPr>
          <w:rFonts w:ascii="Times New Roman" w:eastAsia="宋体" w:hAnsi="Times New Roman" w:cs="Times New Roman"/>
          <w:szCs w:val="21"/>
        </w:rPr>
        <w:t>巯基乙醇、液氮、氯仿、异戊醇、氯化锂、无水乙醇、</w:t>
      </w:r>
      <w:r w:rsidRPr="002953EB">
        <w:rPr>
          <w:rFonts w:ascii="Times New Roman" w:eastAsia="宋体" w:hAnsi="Times New Roman" w:cs="Times New Roman"/>
          <w:szCs w:val="21"/>
        </w:rPr>
        <w:t xml:space="preserve">RNase-free </w:t>
      </w:r>
      <w:r w:rsidRPr="002953EB">
        <w:rPr>
          <w:rFonts w:ascii="Times New Roman" w:eastAsia="宋体" w:hAnsi="Times New Roman" w:cs="Times New Roman"/>
          <w:szCs w:val="21"/>
        </w:rPr>
        <w:t>水、反转录试剂盒、</w:t>
      </w:r>
      <w:r w:rsidRPr="002953EB">
        <w:rPr>
          <w:rFonts w:ascii="Times New Roman" w:eastAsia="宋体" w:hAnsi="Times New Roman" w:cs="Times New Roman"/>
          <w:szCs w:val="21"/>
        </w:rPr>
        <w:t>PCR</w:t>
      </w:r>
      <w:r w:rsidRPr="002953EB">
        <w:rPr>
          <w:rFonts w:ascii="Times New Roman" w:eastAsia="宋体" w:hAnsi="Times New Roman" w:cs="Times New Roman"/>
          <w:szCs w:val="21"/>
        </w:rPr>
        <w:t>扩增试剂盒、核酸染料、</w:t>
      </w:r>
      <w:r w:rsidRPr="002953EB">
        <w:rPr>
          <w:rFonts w:ascii="Times New Roman" w:eastAsia="宋体" w:hAnsi="Times New Roman" w:cs="Times New Roman"/>
          <w:szCs w:val="21"/>
        </w:rPr>
        <w:t>TAE</w:t>
      </w:r>
      <w:r w:rsidRPr="002953EB">
        <w:rPr>
          <w:rFonts w:ascii="Times New Roman" w:eastAsia="宋体" w:hAnsi="Times New Roman" w:cs="Times New Roman"/>
          <w:szCs w:val="21"/>
        </w:rPr>
        <w:t>缓冲液。</w:t>
      </w:r>
    </w:p>
    <w:p w:rsidR="00F10488" w:rsidRPr="002953EB" w:rsidRDefault="00F1048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A.4 </w:t>
      </w:r>
      <w:r w:rsidRPr="002953EB">
        <w:rPr>
          <w:rFonts w:ascii="Times New Roman" w:eastAsia="黑体" w:hAnsi="Times New Roman"/>
          <w:b w:val="0"/>
          <w:bCs/>
          <w:color w:val="04010C"/>
          <w:sz w:val="21"/>
        </w:rPr>
        <w:t>操作步骤</w:t>
      </w:r>
    </w:p>
    <w:p w:rsidR="00F10488" w:rsidRPr="002953EB" w:rsidRDefault="00F1048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A.4.1 </w:t>
      </w:r>
      <w:r w:rsidRPr="002953EB">
        <w:rPr>
          <w:rFonts w:ascii="Times New Roman" w:eastAsia="黑体" w:hAnsi="Times New Roman"/>
          <w:b w:val="0"/>
          <w:bCs/>
          <w:color w:val="04010C"/>
          <w:sz w:val="21"/>
        </w:rPr>
        <w:t>总</w:t>
      </w:r>
      <w:r w:rsidRPr="002953EB">
        <w:rPr>
          <w:rFonts w:ascii="Times New Roman" w:eastAsia="黑体" w:hAnsi="Times New Roman"/>
          <w:b w:val="0"/>
          <w:bCs/>
          <w:color w:val="04010C"/>
          <w:sz w:val="21"/>
        </w:rPr>
        <w:t>RNA</w:t>
      </w:r>
      <w:r w:rsidRPr="002953EB">
        <w:rPr>
          <w:rFonts w:ascii="Times New Roman" w:eastAsia="黑体" w:hAnsi="Times New Roman"/>
          <w:b w:val="0"/>
          <w:bCs/>
          <w:color w:val="04010C"/>
          <w:sz w:val="21"/>
        </w:rPr>
        <w:t>提取</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1</w:t>
      </w:r>
      <w:r w:rsidRPr="002953EB">
        <w:rPr>
          <w:rFonts w:ascii="Times New Roman" w:eastAsia="宋体" w:hAnsi="Times New Roman" w:cs="Times New Roman"/>
          <w:szCs w:val="21"/>
        </w:rPr>
        <w:t>）于</w:t>
      </w:r>
      <w:r w:rsidRPr="002953EB">
        <w:rPr>
          <w:rFonts w:ascii="Times New Roman" w:eastAsia="宋体" w:hAnsi="Times New Roman" w:cs="Times New Roman"/>
          <w:szCs w:val="21"/>
        </w:rPr>
        <w:t>1.5 mL</w:t>
      </w:r>
      <w:r w:rsidRPr="002953EB">
        <w:rPr>
          <w:rFonts w:ascii="Times New Roman" w:eastAsia="宋体" w:hAnsi="Times New Roman" w:cs="Times New Roman"/>
          <w:szCs w:val="21"/>
        </w:rPr>
        <w:t>无酶离心管中加入</w:t>
      </w:r>
      <w:r w:rsidRPr="002953EB">
        <w:rPr>
          <w:rFonts w:ascii="Times New Roman" w:eastAsia="宋体" w:hAnsi="Times New Roman" w:cs="Times New Roman"/>
          <w:szCs w:val="21"/>
        </w:rPr>
        <w:t>600 μL CTAB</w:t>
      </w:r>
      <w:r w:rsidRPr="002953EB">
        <w:rPr>
          <w:rFonts w:ascii="Times New Roman" w:eastAsia="宋体" w:hAnsi="Times New Roman" w:cs="Times New Roman"/>
          <w:szCs w:val="21"/>
        </w:rPr>
        <w:t>裂解液和</w:t>
      </w:r>
      <w:r w:rsidRPr="002953EB">
        <w:rPr>
          <w:rFonts w:ascii="Times New Roman" w:eastAsia="宋体" w:hAnsi="Times New Roman" w:cs="Times New Roman"/>
          <w:szCs w:val="21"/>
        </w:rPr>
        <w:t>40 μL β-</w:t>
      </w:r>
      <w:r w:rsidRPr="002953EB">
        <w:rPr>
          <w:rFonts w:ascii="Times New Roman" w:eastAsia="宋体" w:hAnsi="Times New Roman" w:cs="Times New Roman"/>
          <w:szCs w:val="21"/>
        </w:rPr>
        <w:t>巯基乙醇，</w:t>
      </w:r>
      <w:r w:rsidRPr="002953EB">
        <w:rPr>
          <w:rFonts w:ascii="Times New Roman" w:eastAsia="宋体" w:hAnsi="Times New Roman" w:cs="Times New Roman"/>
          <w:szCs w:val="21"/>
        </w:rPr>
        <w:t>65 ℃</w:t>
      </w:r>
      <w:r w:rsidRPr="002953EB">
        <w:rPr>
          <w:rFonts w:ascii="Times New Roman" w:eastAsia="宋体" w:hAnsi="Times New Roman" w:cs="Times New Roman"/>
          <w:szCs w:val="21"/>
        </w:rPr>
        <w:t>预热；</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2</w:t>
      </w:r>
      <w:r w:rsidRPr="002953EB">
        <w:rPr>
          <w:rFonts w:ascii="Times New Roman" w:eastAsia="宋体" w:hAnsi="Times New Roman" w:cs="Times New Roman"/>
          <w:szCs w:val="21"/>
        </w:rPr>
        <w:t>）称取</w:t>
      </w:r>
      <w:r w:rsidRPr="002953EB">
        <w:rPr>
          <w:rFonts w:ascii="Times New Roman" w:eastAsia="宋体" w:hAnsi="Times New Roman" w:cs="Times New Roman"/>
          <w:szCs w:val="21"/>
        </w:rPr>
        <w:t>0.1 g</w:t>
      </w:r>
      <w:r w:rsidRPr="002953EB">
        <w:rPr>
          <w:rFonts w:ascii="Times New Roman" w:eastAsia="宋体" w:hAnsi="Times New Roman" w:cs="Times New Roman"/>
          <w:szCs w:val="21"/>
        </w:rPr>
        <w:t>待检植株叶片样品于液氮中迅速研磨至粉末状，将粉末转至</w:t>
      </w:r>
      <w:r w:rsidRPr="002953EB">
        <w:rPr>
          <w:rFonts w:ascii="Times New Roman" w:eastAsia="宋体" w:hAnsi="Times New Roman" w:cs="Times New Roman"/>
          <w:szCs w:val="21"/>
        </w:rPr>
        <w:t>a</w:t>
      </w:r>
      <w:r w:rsidRPr="002953EB">
        <w:rPr>
          <w:rFonts w:ascii="Times New Roman" w:eastAsia="宋体" w:hAnsi="Times New Roman" w:cs="Times New Roman"/>
          <w:szCs w:val="21"/>
        </w:rPr>
        <w:t>中的离心管，涡旋混匀</w:t>
      </w:r>
      <w:r w:rsidRPr="002953EB">
        <w:rPr>
          <w:rFonts w:ascii="Times New Roman" w:eastAsia="宋体" w:hAnsi="Times New Roman" w:cs="Times New Roman"/>
          <w:szCs w:val="21"/>
        </w:rPr>
        <w:t>30 s</w:t>
      </w:r>
      <w:r w:rsidRPr="002953EB">
        <w:rPr>
          <w:rFonts w:ascii="Times New Roman" w:eastAsia="宋体" w:hAnsi="Times New Roman" w:cs="Times New Roman"/>
          <w:szCs w:val="21"/>
        </w:rPr>
        <w:t>，</w:t>
      </w:r>
      <w:r w:rsidRPr="002953EB">
        <w:rPr>
          <w:rFonts w:ascii="Times New Roman" w:eastAsia="宋体" w:hAnsi="Times New Roman" w:cs="Times New Roman"/>
          <w:szCs w:val="21"/>
        </w:rPr>
        <w:t xml:space="preserve">65 ℃ </w:t>
      </w:r>
      <w:r w:rsidRPr="002953EB">
        <w:rPr>
          <w:rFonts w:ascii="Times New Roman" w:eastAsia="宋体" w:hAnsi="Times New Roman" w:cs="Times New Roman"/>
          <w:szCs w:val="21"/>
        </w:rPr>
        <w:t>水浴</w:t>
      </w:r>
      <w:r w:rsidRPr="002953EB">
        <w:rPr>
          <w:rFonts w:ascii="Times New Roman" w:eastAsia="宋体" w:hAnsi="Times New Roman" w:cs="Times New Roman"/>
          <w:szCs w:val="21"/>
        </w:rPr>
        <w:t>10 min</w:t>
      </w:r>
      <w:r w:rsidRPr="002953EB">
        <w:rPr>
          <w:rFonts w:ascii="Times New Roman" w:eastAsia="宋体" w:hAnsi="Times New Roman" w:cs="Times New Roman"/>
          <w:szCs w:val="21"/>
        </w:rPr>
        <w:t>，期间颠倒混匀</w:t>
      </w:r>
      <w:r w:rsidRPr="002953EB">
        <w:rPr>
          <w:rFonts w:ascii="Times New Roman" w:eastAsia="宋体" w:hAnsi="Times New Roman" w:cs="Times New Roman"/>
          <w:szCs w:val="21"/>
        </w:rPr>
        <w:t>2-3</w:t>
      </w:r>
      <w:r w:rsidRPr="002953EB">
        <w:rPr>
          <w:rFonts w:ascii="Times New Roman" w:eastAsia="宋体" w:hAnsi="Times New Roman" w:cs="Times New Roman"/>
          <w:szCs w:val="21"/>
        </w:rPr>
        <w:t>次；</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3</w:t>
      </w:r>
      <w:r w:rsidRPr="002953EB">
        <w:rPr>
          <w:rFonts w:ascii="Times New Roman" w:eastAsia="宋体" w:hAnsi="Times New Roman" w:cs="Times New Roman"/>
          <w:szCs w:val="21"/>
        </w:rPr>
        <w:t>）加入等体积的氯仿异戊醇混合液（</w:t>
      </w:r>
      <w:r w:rsidRPr="002953EB">
        <w:rPr>
          <w:rFonts w:ascii="Times New Roman" w:eastAsia="宋体" w:hAnsi="Times New Roman" w:cs="Times New Roman"/>
          <w:szCs w:val="21"/>
        </w:rPr>
        <w:t>V : V=24:1</w:t>
      </w:r>
      <w:r w:rsidRPr="002953EB">
        <w:rPr>
          <w:rFonts w:ascii="Times New Roman" w:eastAsia="宋体" w:hAnsi="Times New Roman" w:cs="Times New Roman"/>
          <w:szCs w:val="21"/>
        </w:rPr>
        <w:t>），颠倒混匀，</w:t>
      </w:r>
      <w:r w:rsidRPr="002953EB">
        <w:rPr>
          <w:rFonts w:ascii="Times New Roman" w:eastAsia="宋体" w:hAnsi="Times New Roman" w:cs="Times New Roman"/>
          <w:szCs w:val="21"/>
        </w:rPr>
        <w:t>4</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w:t>
      </w:r>
      <w:r w:rsidRPr="002953EB">
        <w:rPr>
          <w:rFonts w:ascii="Times New Roman" w:eastAsia="宋体" w:hAnsi="Times New Roman" w:cs="Times New Roman"/>
          <w:szCs w:val="21"/>
        </w:rPr>
        <w:t>条件下，</w:t>
      </w:r>
      <w:r w:rsidRPr="002953EB">
        <w:rPr>
          <w:rFonts w:ascii="Times New Roman" w:eastAsia="宋体" w:hAnsi="Times New Roman" w:cs="Times New Roman"/>
          <w:szCs w:val="21"/>
        </w:rPr>
        <w:t>11000 rpm</w:t>
      </w:r>
      <w:r w:rsidRPr="002953EB">
        <w:rPr>
          <w:rFonts w:ascii="Times New Roman" w:eastAsia="宋体" w:hAnsi="Times New Roman" w:cs="Times New Roman"/>
          <w:szCs w:val="21"/>
        </w:rPr>
        <w:t>离心</w:t>
      </w:r>
      <w:r w:rsidRPr="002953EB">
        <w:rPr>
          <w:rFonts w:ascii="Times New Roman" w:eastAsia="宋体" w:hAnsi="Times New Roman" w:cs="Times New Roman"/>
          <w:szCs w:val="21"/>
        </w:rPr>
        <w:t>10 min</w:t>
      </w:r>
      <w:r w:rsidRPr="002953EB">
        <w:rPr>
          <w:rFonts w:ascii="Times New Roman" w:eastAsia="宋体" w:hAnsi="Times New Roman" w:cs="Times New Roman"/>
          <w:szCs w:val="21"/>
        </w:rPr>
        <w:t>；</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4</w:t>
      </w:r>
      <w:r w:rsidRPr="002953EB">
        <w:rPr>
          <w:rFonts w:ascii="Times New Roman" w:eastAsia="宋体" w:hAnsi="Times New Roman" w:cs="Times New Roman"/>
          <w:szCs w:val="21"/>
        </w:rPr>
        <w:t>）取</w:t>
      </w:r>
      <w:r w:rsidRPr="002953EB">
        <w:rPr>
          <w:rFonts w:ascii="Times New Roman" w:eastAsia="宋体" w:hAnsi="Times New Roman" w:cs="Times New Roman"/>
          <w:szCs w:val="21"/>
        </w:rPr>
        <w:t>500 μL</w:t>
      </w:r>
      <w:r w:rsidRPr="002953EB">
        <w:rPr>
          <w:rFonts w:ascii="Times New Roman" w:eastAsia="宋体" w:hAnsi="Times New Roman" w:cs="Times New Roman"/>
          <w:szCs w:val="21"/>
        </w:rPr>
        <w:t>上清液，加入等体积的氯仿异戊醇混合液（</w:t>
      </w:r>
      <w:r w:rsidRPr="002953EB">
        <w:rPr>
          <w:rFonts w:ascii="Times New Roman" w:eastAsia="宋体" w:hAnsi="Times New Roman" w:cs="Times New Roman"/>
          <w:szCs w:val="21"/>
        </w:rPr>
        <w:t>V : V=24:1</w:t>
      </w:r>
      <w:r w:rsidRPr="002953EB">
        <w:rPr>
          <w:rFonts w:ascii="Times New Roman" w:eastAsia="宋体" w:hAnsi="Times New Roman" w:cs="Times New Roman"/>
          <w:szCs w:val="21"/>
        </w:rPr>
        <w:t>），颠倒混匀，</w:t>
      </w:r>
      <w:r w:rsidRPr="002953EB">
        <w:rPr>
          <w:rFonts w:ascii="Times New Roman" w:eastAsia="宋体" w:hAnsi="Times New Roman" w:cs="Times New Roman"/>
          <w:szCs w:val="21"/>
        </w:rPr>
        <w:t>4℃</w:t>
      </w:r>
      <w:r w:rsidRPr="002953EB">
        <w:rPr>
          <w:rFonts w:ascii="Times New Roman" w:eastAsia="宋体" w:hAnsi="Times New Roman" w:cs="Times New Roman"/>
          <w:szCs w:val="21"/>
        </w:rPr>
        <w:t>条件下，</w:t>
      </w:r>
      <w:r w:rsidRPr="002953EB">
        <w:rPr>
          <w:rFonts w:ascii="Times New Roman" w:eastAsia="宋体" w:hAnsi="Times New Roman" w:cs="Times New Roman"/>
          <w:szCs w:val="21"/>
        </w:rPr>
        <w:t>11000 rpm</w:t>
      </w:r>
      <w:r w:rsidRPr="002953EB">
        <w:rPr>
          <w:rFonts w:ascii="Times New Roman" w:eastAsia="宋体" w:hAnsi="Times New Roman" w:cs="Times New Roman"/>
          <w:szCs w:val="21"/>
        </w:rPr>
        <w:t>离心</w:t>
      </w:r>
      <w:r w:rsidRPr="002953EB">
        <w:rPr>
          <w:rFonts w:ascii="Times New Roman" w:eastAsia="宋体" w:hAnsi="Times New Roman" w:cs="Times New Roman"/>
          <w:szCs w:val="21"/>
        </w:rPr>
        <w:t>10 min</w:t>
      </w:r>
      <w:r w:rsidRPr="002953EB">
        <w:rPr>
          <w:rFonts w:ascii="Times New Roman" w:eastAsia="宋体" w:hAnsi="Times New Roman" w:cs="Times New Roman"/>
          <w:szCs w:val="21"/>
        </w:rPr>
        <w:t>；</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5</w:t>
      </w:r>
      <w:r w:rsidRPr="002953EB">
        <w:rPr>
          <w:rFonts w:ascii="Times New Roman" w:eastAsia="宋体" w:hAnsi="Times New Roman" w:cs="Times New Roman"/>
          <w:szCs w:val="21"/>
        </w:rPr>
        <w:t>）取</w:t>
      </w:r>
      <w:r w:rsidRPr="002953EB">
        <w:rPr>
          <w:rFonts w:ascii="Times New Roman" w:eastAsia="宋体" w:hAnsi="Times New Roman" w:cs="Times New Roman"/>
          <w:szCs w:val="21"/>
        </w:rPr>
        <w:t>400 μL</w:t>
      </w:r>
      <w:r w:rsidRPr="002953EB">
        <w:rPr>
          <w:rFonts w:ascii="Times New Roman" w:eastAsia="宋体" w:hAnsi="Times New Roman" w:cs="Times New Roman"/>
          <w:szCs w:val="21"/>
        </w:rPr>
        <w:t>上清液，加入二分之一体积的氯化锂溶液（</w:t>
      </w:r>
      <w:r w:rsidRPr="002953EB">
        <w:rPr>
          <w:rFonts w:ascii="Times New Roman" w:eastAsia="宋体" w:hAnsi="Times New Roman" w:cs="Times New Roman"/>
          <w:szCs w:val="21"/>
        </w:rPr>
        <w:t>6 M</w:t>
      </w:r>
      <w:r w:rsidRPr="002953EB">
        <w:rPr>
          <w:rFonts w:ascii="Times New Roman" w:eastAsia="宋体" w:hAnsi="Times New Roman" w:cs="Times New Roman"/>
          <w:szCs w:val="21"/>
        </w:rPr>
        <w:t>），颠倒混匀，</w:t>
      </w:r>
      <w:r w:rsidRPr="002953EB">
        <w:rPr>
          <w:rFonts w:ascii="Times New Roman" w:eastAsia="宋体" w:hAnsi="Times New Roman" w:cs="Times New Roman"/>
          <w:szCs w:val="21"/>
        </w:rPr>
        <w:t xml:space="preserve">-20 ℃ </w:t>
      </w:r>
      <w:r w:rsidRPr="002953EB">
        <w:rPr>
          <w:rFonts w:ascii="Times New Roman" w:eastAsia="宋体" w:hAnsi="Times New Roman" w:cs="Times New Roman"/>
          <w:szCs w:val="21"/>
        </w:rPr>
        <w:t>沉淀</w:t>
      </w:r>
      <w:r w:rsidRPr="002953EB">
        <w:rPr>
          <w:rFonts w:ascii="Times New Roman" w:eastAsia="宋体" w:hAnsi="Times New Roman" w:cs="Times New Roman"/>
          <w:szCs w:val="21"/>
        </w:rPr>
        <w:t>2-3 h</w:t>
      </w:r>
      <w:r w:rsidRPr="002953EB">
        <w:rPr>
          <w:rFonts w:ascii="Times New Roman" w:eastAsia="宋体" w:hAnsi="Times New Roman" w:cs="Times New Roman"/>
          <w:szCs w:val="21"/>
        </w:rPr>
        <w:t>；</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6</w:t>
      </w:r>
      <w:r w:rsidRPr="002953EB">
        <w:rPr>
          <w:rFonts w:ascii="Times New Roman" w:eastAsia="宋体" w:hAnsi="Times New Roman" w:cs="Times New Roman"/>
          <w:szCs w:val="21"/>
        </w:rPr>
        <w:t>）</w:t>
      </w:r>
      <w:r w:rsidRPr="002953EB">
        <w:rPr>
          <w:rFonts w:ascii="Times New Roman" w:eastAsia="宋体" w:hAnsi="Times New Roman" w:cs="Times New Roman"/>
          <w:szCs w:val="21"/>
        </w:rPr>
        <w:t>4 ℃</w:t>
      </w:r>
      <w:r w:rsidRPr="002953EB">
        <w:rPr>
          <w:rFonts w:ascii="Times New Roman" w:eastAsia="宋体" w:hAnsi="Times New Roman" w:cs="Times New Roman"/>
          <w:szCs w:val="21"/>
        </w:rPr>
        <w:t>条件下，</w:t>
      </w:r>
      <w:r w:rsidRPr="002953EB">
        <w:rPr>
          <w:rFonts w:ascii="Times New Roman" w:eastAsia="宋体" w:hAnsi="Times New Roman" w:cs="Times New Roman"/>
          <w:szCs w:val="21"/>
        </w:rPr>
        <w:t>12000 rpm</w:t>
      </w:r>
      <w:r w:rsidRPr="002953EB">
        <w:rPr>
          <w:rFonts w:ascii="Times New Roman" w:eastAsia="宋体" w:hAnsi="Times New Roman" w:cs="Times New Roman"/>
          <w:szCs w:val="21"/>
        </w:rPr>
        <w:t>离心</w:t>
      </w:r>
      <w:r w:rsidRPr="002953EB">
        <w:rPr>
          <w:rFonts w:ascii="Times New Roman" w:eastAsia="宋体" w:hAnsi="Times New Roman" w:cs="Times New Roman"/>
          <w:szCs w:val="21"/>
        </w:rPr>
        <w:t>10 min</w:t>
      </w:r>
      <w:r w:rsidRPr="002953EB">
        <w:rPr>
          <w:rFonts w:ascii="Times New Roman" w:eastAsia="宋体" w:hAnsi="Times New Roman" w:cs="Times New Roman"/>
          <w:szCs w:val="21"/>
        </w:rPr>
        <w:t>，弃上清；</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7</w:t>
      </w:r>
      <w:r w:rsidRPr="002953EB">
        <w:rPr>
          <w:rFonts w:ascii="Times New Roman" w:eastAsia="宋体" w:hAnsi="Times New Roman" w:cs="Times New Roman"/>
          <w:szCs w:val="21"/>
        </w:rPr>
        <w:t>）加入</w:t>
      </w:r>
      <w:r w:rsidRPr="002953EB">
        <w:rPr>
          <w:rFonts w:ascii="Times New Roman" w:eastAsia="宋体" w:hAnsi="Times New Roman" w:cs="Times New Roman"/>
          <w:szCs w:val="21"/>
        </w:rPr>
        <w:t>500 μL 75</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w:t>
      </w:r>
      <w:r w:rsidRPr="002953EB">
        <w:rPr>
          <w:rFonts w:ascii="Times New Roman" w:eastAsia="宋体" w:hAnsi="Times New Roman" w:cs="Times New Roman"/>
          <w:szCs w:val="21"/>
        </w:rPr>
        <w:t>乙醇洗涤沉淀，</w:t>
      </w:r>
      <w:r w:rsidRPr="002953EB">
        <w:rPr>
          <w:rFonts w:ascii="Times New Roman" w:eastAsia="宋体" w:hAnsi="Times New Roman" w:cs="Times New Roman"/>
          <w:szCs w:val="21"/>
        </w:rPr>
        <w:t>4 ℃</w:t>
      </w:r>
      <w:r w:rsidRPr="002953EB">
        <w:rPr>
          <w:rFonts w:ascii="Times New Roman" w:eastAsia="宋体" w:hAnsi="Times New Roman" w:cs="Times New Roman"/>
          <w:szCs w:val="21"/>
        </w:rPr>
        <w:t>条件下，</w:t>
      </w:r>
      <w:r w:rsidRPr="002953EB">
        <w:rPr>
          <w:rFonts w:ascii="Times New Roman" w:eastAsia="宋体" w:hAnsi="Times New Roman" w:cs="Times New Roman"/>
          <w:szCs w:val="21"/>
        </w:rPr>
        <w:t>12000 rpm</w:t>
      </w:r>
      <w:r w:rsidRPr="002953EB">
        <w:rPr>
          <w:rFonts w:ascii="Times New Roman" w:eastAsia="宋体" w:hAnsi="Times New Roman" w:cs="Times New Roman"/>
          <w:szCs w:val="21"/>
        </w:rPr>
        <w:t>短暂离心</w:t>
      </w:r>
      <w:r w:rsidRPr="002953EB">
        <w:rPr>
          <w:rFonts w:ascii="Times New Roman" w:eastAsia="宋体" w:hAnsi="Times New Roman" w:cs="Times New Roman"/>
          <w:szCs w:val="21"/>
        </w:rPr>
        <w:t>30 s</w:t>
      </w:r>
      <w:r w:rsidRPr="002953EB">
        <w:rPr>
          <w:rFonts w:ascii="Times New Roman" w:eastAsia="宋体" w:hAnsi="Times New Roman" w:cs="Times New Roman"/>
          <w:szCs w:val="21"/>
        </w:rPr>
        <w:t>，弃上清。</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8</w:t>
      </w:r>
      <w:r w:rsidRPr="002953EB">
        <w:rPr>
          <w:rFonts w:ascii="Times New Roman" w:eastAsia="宋体" w:hAnsi="Times New Roman" w:cs="Times New Roman"/>
          <w:szCs w:val="21"/>
        </w:rPr>
        <w:t>）加入</w:t>
      </w:r>
      <w:r w:rsidRPr="002953EB">
        <w:rPr>
          <w:rFonts w:ascii="Times New Roman" w:eastAsia="宋体" w:hAnsi="Times New Roman" w:cs="Times New Roman"/>
          <w:szCs w:val="21"/>
        </w:rPr>
        <w:t xml:space="preserve">500 μL </w:t>
      </w:r>
      <w:r w:rsidRPr="002953EB">
        <w:rPr>
          <w:rFonts w:ascii="Times New Roman" w:eastAsia="宋体" w:hAnsi="Times New Roman" w:cs="Times New Roman"/>
          <w:szCs w:val="21"/>
        </w:rPr>
        <w:t>无水乙醇洗涤沉淀，</w:t>
      </w:r>
      <w:r w:rsidRPr="002953EB">
        <w:rPr>
          <w:rFonts w:ascii="Times New Roman" w:eastAsia="宋体" w:hAnsi="Times New Roman" w:cs="Times New Roman"/>
          <w:szCs w:val="21"/>
        </w:rPr>
        <w:t>4 ℃</w:t>
      </w:r>
      <w:r w:rsidRPr="002953EB">
        <w:rPr>
          <w:rFonts w:ascii="Times New Roman" w:eastAsia="宋体" w:hAnsi="Times New Roman" w:cs="Times New Roman"/>
          <w:szCs w:val="21"/>
        </w:rPr>
        <w:t>条件下，</w:t>
      </w:r>
      <w:r w:rsidRPr="002953EB">
        <w:rPr>
          <w:rFonts w:ascii="Times New Roman" w:eastAsia="宋体" w:hAnsi="Times New Roman" w:cs="Times New Roman"/>
          <w:szCs w:val="21"/>
        </w:rPr>
        <w:t>12000 rpm</w:t>
      </w:r>
      <w:r w:rsidRPr="002953EB">
        <w:rPr>
          <w:rFonts w:ascii="Times New Roman" w:eastAsia="宋体" w:hAnsi="Times New Roman" w:cs="Times New Roman"/>
          <w:szCs w:val="21"/>
        </w:rPr>
        <w:t>短暂离心</w:t>
      </w:r>
      <w:r w:rsidRPr="002953EB">
        <w:rPr>
          <w:rFonts w:ascii="Times New Roman" w:eastAsia="宋体" w:hAnsi="Times New Roman" w:cs="Times New Roman"/>
          <w:szCs w:val="21"/>
        </w:rPr>
        <w:t>30 s</w:t>
      </w:r>
      <w:r w:rsidRPr="002953EB">
        <w:rPr>
          <w:rFonts w:ascii="Times New Roman" w:eastAsia="宋体" w:hAnsi="Times New Roman" w:cs="Times New Roman"/>
          <w:szCs w:val="21"/>
        </w:rPr>
        <w:t>，弃上清并吸除残留液体，后将离心管倒扣晾干</w:t>
      </w:r>
      <w:r w:rsidRPr="002953EB">
        <w:rPr>
          <w:rFonts w:ascii="Times New Roman" w:eastAsia="宋体" w:hAnsi="Times New Roman" w:cs="Times New Roman"/>
          <w:szCs w:val="21"/>
        </w:rPr>
        <w:t>5 min</w:t>
      </w:r>
      <w:r w:rsidRPr="002953EB">
        <w:rPr>
          <w:rFonts w:ascii="Times New Roman" w:eastAsia="宋体" w:hAnsi="Times New Roman" w:cs="Times New Roman"/>
          <w:szCs w:val="21"/>
        </w:rPr>
        <w:t>。</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9</w:t>
      </w:r>
      <w:r w:rsidRPr="002953EB">
        <w:rPr>
          <w:rFonts w:ascii="Times New Roman" w:eastAsia="宋体" w:hAnsi="Times New Roman" w:cs="Times New Roman"/>
          <w:szCs w:val="21"/>
        </w:rPr>
        <w:t>）加入</w:t>
      </w:r>
      <w:r w:rsidRPr="002953EB">
        <w:rPr>
          <w:rFonts w:ascii="Times New Roman" w:eastAsia="宋体" w:hAnsi="Times New Roman" w:cs="Times New Roman"/>
          <w:szCs w:val="21"/>
        </w:rPr>
        <w:t xml:space="preserve">30 μL RNase-free </w:t>
      </w:r>
      <w:r w:rsidRPr="002953EB">
        <w:rPr>
          <w:rFonts w:ascii="Times New Roman" w:eastAsia="宋体" w:hAnsi="Times New Roman" w:cs="Times New Roman"/>
          <w:szCs w:val="21"/>
        </w:rPr>
        <w:t>水溶解沉淀，检测所提取总</w:t>
      </w:r>
      <w:r w:rsidRPr="002953EB">
        <w:rPr>
          <w:rFonts w:ascii="Times New Roman" w:eastAsia="宋体" w:hAnsi="Times New Roman" w:cs="Times New Roman"/>
          <w:szCs w:val="21"/>
        </w:rPr>
        <w:t>RNA</w:t>
      </w:r>
      <w:r w:rsidRPr="002953EB">
        <w:rPr>
          <w:rFonts w:ascii="Times New Roman" w:eastAsia="宋体" w:hAnsi="Times New Roman" w:cs="Times New Roman"/>
          <w:szCs w:val="21"/>
        </w:rPr>
        <w:t>的浓度、纯度及完整性。</w:t>
      </w:r>
      <w:r w:rsidRPr="002953EB">
        <w:rPr>
          <w:rFonts w:ascii="Times New Roman" w:eastAsia="宋体" w:hAnsi="Times New Roman" w:cs="Times New Roman"/>
          <w:szCs w:val="21"/>
        </w:rPr>
        <w:lastRenderedPageBreak/>
        <w:t>若总</w:t>
      </w:r>
      <w:r w:rsidRPr="002953EB">
        <w:rPr>
          <w:rFonts w:ascii="Times New Roman" w:eastAsia="宋体" w:hAnsi="Times New Roman" w:cs="Times New Roman"/>
          <w:szCs w:val="21"/>
        </w:rPr>
        <w:t>RNA</w:t>
      </w:r>
      <w:r w:rsidRPr="002953EB">
        <w:rPr>
          <w:rFonts w:ascii="Times New Roman" w:eastAsia="宋体" w:hAnsi="Times New Roman" w:cs="Times New Roman"/>
          <w:szCs w:val="21"/>
        </w:rPr>
        <w:t>质量合格，则立即进行</w:t>
      </w:r>
      <w:r w:rsidRPr="002953EB">
        <w:rPr>
          <w:rFonts w:ascii="Times New Roman" w:eastAsia="宋体" w:hAnsi="Times New Roman" w:cs="Times New Roman"/>
          <w:szCs w:val="21"/>
        </w:rPr>
        <w:t>cDNA</w:t>
      </w:r>
      <w:r w:rsidRPr="002953EB">
        <w:rPr>
          <w:rFonts w:ascii="Times New Roman" w:eastAsia="宋体" w:hAnsi="Times New Roman" w:cs="Times New Roman"/>
          <w:szCs w:val="21"/>
        </w:rPr>
        <w:t>合成或置于</w:t>
      </w:r>
      <w:r w:rsidRPr="002953EB">
        <w:rPr>
          <w:rFonts w:ascii="Times New Roman" w:eastAsia="宋体" w:hAnsi="Times New Roman" w:cs="Times New Roman"/>
          <w:szCs w:val="21"/>
        </w:rPr>
        <w:t>-80 ℃</w:t>
      </w:r>
      <w:r w:rsidRPr="002953EB">
        <w:rPr>
          <w:rFonts w:ascii="Times New Roman" w:eastAsia="宋体" w:hAnsi="Times New Roman" w:cs="Times New Roman"/>
          <w:szCs w:val="21"/>
        </w:rPr>
        <w:t>超低温冰箱保存备用；若总</w:t>
      </w:r>
      <w:r w:rsidRPr="002953EB">
        <w:rPr>
          <w:rFonts w:ascii="Times New Roman" w:eastAsia="宋体" w:hAnsi="Times New Roman" w:cs="Times New Roman"/>
          <w:szCs w:val="21"/>
        </w:rPr>
        <w:t>RNA</w:t>
      </w:r>
      <w:r w:rsidRPr="002953EB">
        <w:rPr>
          <w:rFonts w:ascii="Times New Roman" w:eastAsia="宋体" w:hAnsi="Times New Roman" w:cs="Times New Roman"/>
          <w:szCs w:val="21"/>
        </w:rPr>
        <w:t>质量不合格，则需重新提取。</w:t>
      </w:r>
    </w:p>
    <w:p w:rsidR="00F10488" w:rsidRPr="002953EB" w:rsidRDefault="00F1048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A.4.2 cDNA</w:t>
      </w:r>
      <w:r w:rsidRPr="002953EB">
        <w:rPr>
          <w:rFonts w:ascii="Times New Roman" w:eastAsia="黑体" w:hAnsi="Times New Roman"/>
          <w:b w:val="0"/>
          <w:bCs/>
          <w:color w:val="04010C"/>
          <w:sz w:val="21"/>
        </w:rPr>
        <w:t>合成</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按照</w:t>
      </w:r>
      <w:r w:rsidR="0032639C">
        <w:rPr>
          <w:rFonts w:ascii="Times New Roman" w:eastAsia="宋体" w:hAnsi="Times New Roman" w:cs="Times New Roman" w:hint="eastAsia"/>
          <w:szCs w:val="21"/>
        </w:rPr>
        <w:t>反转录</w:t>
      </w:r>
      <w:r w:rsidRPr="002953EB">
        <w:rPr>
          <w:rFonts w:ascii="Times New Roman" w:eastAsia="宋体" w:hAnsi="Times New Roman" w:cs="Times New Roman"/>
          <w:szCs w:val="21"/>
        </w:rPr>
        <w:t>试剂盒说明书进行操作。</w:t>
      </w:r>
    </w:p>
    <w:p w:rsidR="00F10488" w:rsidRPr="002953EB" w:rsidRDefault="00F1048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A.4.3 PCR</w:t>
      </w:r>
      <w:r w:rsidRPr="002953EB">
        <w:rPr>
          <w:rFonts w:ascii="Times New Roman" w:eastAsia="黑体" w:hAnsi="Times New Roman"/>
          <w:b w:val="0"/>
          <w:bCs/>
          <w:color w:val="04010C"/>
          <w:sz w:val="21"/>
        </w:rPr>
        <w:t>扩增</w:t>
      </w:r>
    </w:p>
    <w:p w:rsidR="00F10488" w:rsidRPr="002953EB" w:rsidRDefault="00F1048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A.4.3.1 PCR</w:t>
      </w:r>
      <w:r w:rsidRPr="002953EB">
        <w:rPr>
          <w:rFonts w:ascii="Times New Roman" w:eastAsia="黑体" w:hAnsi="Times New Roman"/>
          <w:b w:val="0"/>
          <w:bCs/>
          <w:color w:val="04010C"/>
          <w:sz w:val="21"/>
        </w:rPr>
        <w:t>反应体系</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PCR</w:t>
      </w:r>
      <w:r w:rsidRPr="002953EB">
        <w:rPr>
          <w:rFonts w:ascii="Times New Roman" w:eastAsia="宋体" w:hAnsi="Times New Roman" w:cs="Times New Roman"/>
          <w:szCs w:val="21"/>
        </w:rPr>
        <w:t>反应液组成为：</w:t>
      </w:r>
      <w:r w:rsidRPr="002953EB">
        <w:rPr>
          <w:rFonts w:ascii="Times New Roman" w:eastAsia="宋体" w:hAnsi="Times New Roman" w:cs="Times New Roman"/>
          <w:szCs w:val="21"/>
        </w:rPr>
        <w:t>12.5 μL 2×Taq Mix</w:t>
      </w:r>
      <w:r w:rsidRPr="002953EB">
        <w:rPr>
          <w:rFonts w:ascii="Times New Roman" w:eastAsia="宋体" w:hAnsi="Times New Roman" w:cs="Times New Roman"/>
          <w:szCs w:val="21"/>
        </w:rPr>
        <w:t>，</w:t>
      </w:r>
      <w:r w:rsidRPr="002953EB">
        <w:rPr>
          <w:rFonts w:ascii="Times New Roman" w:eastAsia="宋体" w:hAnsi="Times New Roman" w:cs="Times New Roman"/>
          <w:szCs w:val="21"/>
        </w:rPr>
        <w:t>1 μL cDNA</w:t>
      </w:r>
      <w:r w:rsidRPr="002953EB">
        <w:rPr>
          <w:rFonts w:ascii="Times New Roman" w:eastAsia="宋体" w:hAnsi="Times New Roman" w:cs="Times New Roman"/>
          <w:szCs w:val="21"/>
        </w:rPr>
        <w:t>模板，上下游引物（</w:t>
      </w:r>
      <w:r w:rsidRPr="002953EB">
        <w:rPr>
          <w:rFonts w:ascii="Times New Roman" w:eastAsia="宋体" w:hAnsi="Times New Roman" w:cs="Times New Roman"/>
          <w:szCs w:val="21"/>
        </w:rPr>
        <w:t>10 μM</w:t>
      </w:r>
      <w:r w:rsidRPr="002953EB">
        <w:rPr>
          <w:rFonts w:ascii="Times New Roman" w:eastAsia="宋体" w:hAnsi="Times New Roman" w:cs="Times New Roman"/>
          <w:szCs w:val="21"/>
        </w:rPr>
        <w:t>）各</w:t>
      </w:r>
      <w:r w:rsidRPr="002953EB">
        <w:rPr>
          <w:rFonts w:ascii="Times New Roman" w:eastAsia="宋体" w:hAnsi="Times New Roman" w:cs="Times New Roman"/>
          <w:szCs w:val="21"/>
        </w:rPr>
        <w:t>1 μL</w:t>
      </w:r>
      <w:r w:rsidRPr="002953EB">
        <w:rPr>
          <w:rFonts w:ascii="Times New Roman" w:eastAsia="宋体" w:hAnsi="Times New Roman" w:cs="Times New Roman"/>
          <w:szCs w:val="21"/>
        </w:rPr>
        <w:t>，无菌蒸馏水补足至终体积</w:t>
      </w:r>
      <w:r w:rsidRPr="002953EB">
        <w:rPr>
          <w:rFonts w:ascii="Times New Roman" w:eastAsia="宋体" w:hAnsi="Times New Roman" w:cs="Times New Roman"/>
          <w:szCs w:val="21"/>
        </w:rPr>
        <w:t>25 μL</w:t>
      </w:r>
      <w:r w:rsidRPr="002953EB">
        <w:rPr>
          <w:rFonts w:ascii="Times New Roman" w:eastAsia="宋体" w:hAnsi="Times New Roman" w:cs="Times New Roman"/>
          <w:szCs w:val="21"/>
        </w:rPr>
        <w:t>。目标病毒对应的特异性检测引物及扩增产物大小见表</w:t>
      </w:r>
      <w:r w:rsidRPr="002953EB">
        <w:rPr>
          <w:rFonts w:ascii="Times New Roman" w:eastAsia="宋体" w:hAnsi="Times New Roman" w:cs="Times New Roman"/>
          <w:szCs w:val="21"/>
        </w:rPr>
        <w:t>A.1</w:t>
      </w:r>
      <w:r w:rsidRPr="002953EB">
        <w:rPr>
          <w:rFonts w:ascii="Times New Roman" w:eastAsia="宋体" w:hAnsi="Times New Roman" w:cs="Times New Roman"/>
          <w:szCs w:val="21"/>
        </w:rPr>
        <w:t>。</w:t>
      </w:r>
      <w:r w:rsidRPr="002953EB">
        <w:rPr>
          <w:rFonts w:ascii="Times New Roman" w:eastAsia="宋体" w:hAnsi="Times New Roman" w:cs="Times New Roman"/>
          <w:szCs w:val="21"/>
        </w:rPr>
        <w:t xml:space="preserve"> </w:t>
      </w:r>
    </w:p>
    <w:p w:rsidR="00F10488" w:rsidRPr="002953EB" w:rsidRDefault="00F1048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A.4.3.2 PCR</w:t>
      </w:r>
      <w:r w:rsidRPr="002953EB">
        <w:rPr>
          <w:rFonts w:ascii="Times New Roman" w:eastAsia="黑体" w:hAnsi="Times New Roman"/>
          <w:b w:val="0"/>
          <w:bCs/>
          <w:color w:val="04010C"/>
          <w:sz w:val="21"/>
        </w:rPr>
        <w:t>反应程序</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PCR</w:t>
      </w:r>
      <w:r w:rsidRPr="002953EB">
        <w:rPr>
          <w:rFonts w:ascii="Times New Roman" w:eastAsia="宋体" w:hAnsi="Times New Roman" w:cs="Times New Roman"/>
          <w:szCs w:val="21"/>
        </w:rPr>
        <w:t>扩增程序为：</w:t>
      </w:r>
      <w:r w:rsidRPr="002953EB">
        <w:rPr>
          <w:rFonts w:ascii="Times New Roman" w:eastAsia="宋体" w:hAnsi="Times New Roman" w:cs="Times New Roman"/>
          <w:szCs w:val="21"/>
        </w:rPr>
        <w:t>94 ℃</w:t>
      </w:r>
      <w:r w:rsidRPr="002953EB">
        <w:rPr>
          <w:rFonts w:ascii="Times New Roman" w:eastAsia="宋体" w:hAnsi="Times New Roman" w:cs="Times New Roman"/>
          <w:szCs w:val="21"/>
        </w:rPr>
        <w:t>预变性</w:t>
      </w:r>
      <w:r w:rsidRPr="002953EB">
        <w:rPr>
          <w:rFonts w:ascii="Times New Roman" w:eastAsia="宋体" w:hAnsi="Times New Roman" w:cs="Times New Roman"/>
          <w:szCs w:val="21"/>
        </w:rPr>
        <w:t>5 min</w:t>
      </w:r>
      <w:r w:rsidRPr="002953EB">
        <w:rPr>
          <w:rFonts w:ascii="Times New Roman" w:eastAsia="宋体" w:hAnsi="Times New Roman" w:cs="Times New Roman"/>
          <w:szCs w:val="21"/>
        </w:rPr>
        <w:t>；</w:t>
      </w:r>
      <w:r w:rsidRPr="002953EB">
        <w:rPr>
          <w:rFonts w:ascii="Times New Roman" w:eastAsia="宋体" w:hAnsi="Times New Roman" w:cs="Times New Roman"/>
          <w:szCs w:val="21"/>
        </w:rPr>
        <w:t>94 ℃</w:t>
      </w:r>
      <w:r w:rsidRPr="002953EB">
        <w:rPr>
          <w:rFonts w:ascii="Times New Roman" w:eastAsia="宋体" w:hAnsi="Times New Roman" w:cs="Times New Roman"/>
          <w:szCs w:val="21"/>
        </w:rPr>
        <w:t>变性</w:t>
      </w:r>
      <w:r w:rsidRPr="002953EB">
        <w:rPr>
          <w:rFonts w:ascii="Times New Roman" w:eastAsia="宋体" w:hAnsi="Times New Roman" w:cs="Times New Roman"/>
          <w:szCs w:val="21"/>
        </w:rPr>
        <w:t>30</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s</w:t>
      </w:r>
      <w:r w:rsidRPr="002953EB">
        <w:rPr>
          <w:rFonts w:ascii="Times New Roman" w:eastAsia="宋体" w:hAnsi="Times New Roman" w:cs="Times New Roman"/>
          <w:szCs w:val="21"/>
        </w:rPr>
        <w:t>，</w:t>
      </w:r>
      <w:r w:rsidRPr="002953EB">
        <w:rPr>
          <w:rFonts w:ascii="Times New Roman" w:eastAsia="宋体" w:hAnsi="Times New Roman" w:cs="Times New Roman"/>
          <w:szCs w:val="21"/>
        </w:rPr>
        <w:t>54 ℃</w:t>
      </w:r>
      <w:r w:rsidRPr="002953EB">
        <w:rPr>
          <w:rFonts w:ascii="Times New Roman" w:eastAsia="宋体" w:hAnsi="Times New Roman" w:cs="Times New Roman"/>
          <w:szCs w:val="21"/>
        </w:rPr>
        <w:t>退火</w:t>
      </w:r>
      <w:r w:rsidRPr="002953EB">
        <w:rPr>
          <w:rFonts w:ascii="Times New Roman" w:eastAsia="宋体" w:hAnsi="Times New Roman" w:cs="Times New Roman"/>
          <w:szCs w:val="21"/>
        </w:rPr>
        <w:t>30</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s</w:t>
      </w:r>
      <w:r w:rsidRPr="002953EB">
        <w:rPr>
          <w:rFonts w:ascii="Times New Roman" w:eastAsia="宋体" w:hAnsi="Times New Roman" w:cs="Times New Roman"/>
          <w:szCs w:val="21"/>
        </w:rPr>
        <w:t>，</w:t>
      </w:r>
      <w:r w:rsidRPr="002953EB">
        <w:rPr>
          <w:rFonts w:ascii="Times New Roman" w:eastAsia="宋体" w:hAnsi="Times New Roman" w:cs="Times New Roman"/>
          <w:szCs w:val="21"/>
        </w:rPr>
        <w:t>72 ℃</w:t>
      </w:r>
      <w:r w:rsidRPr="002953EB">
        <w:rPr>
          <w:rFonts w:ascii="Times New Roman" w:eastAsia="宋体" w:hAnsi="Times New Roman" w:cs="Times New Roman"/>
          <w:szCs w:val="21"/>
        </w:rPr>
        <w:t>延伸</w:t>
      </w:r>
      <w:r w:rsidRPr="002953EB">
        <w:rPr>
          <w:rFonts w:ascii="Times New Roman" w:eastAsia="宋体" w:hAnsi="Times New Roman" w:cs="Times New Roman"/>
          <w:szCs w:val="21"/>
        </w:rPr>
        <w:t xml:space="preserve"> 15-40</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s</w:t>
      </w:r>
      <w:r w:rsidRPr="002953EB">
        <w:rPr>
          <w:rFonts w:ascii="Times New Roman" w:eastAsia="宋体" w:hAnsi="Times New Roman" w:cs="Times New Roman"/>
          <w:szCs w:val="21"/>
        </w:rPr>
        <w:t>，循环</w:t>
      </w:r>
      <w:r w:rsidRPr="002953EB">
        <w:rPr>
          <w:rFonts w:ascii="Times New Roman" w:eastAsia="宋体" w:hAnsi="Times New Roman" w:cs="Times New Roman"/>
          <w:szCs w:val="21"/>
        </w:rPr>
        <w:t>35</w:t>
      </w:r>
      <w:r w:rsidRPr="002953EB">
        <w:rPr>
          <w:rFonts w:ascii="Times New Roman" w:eastAsia="宋体" w:hAnsi="Times New Roman" w:cs="Times New Roman"/>
          <w:szCs w:val="21"/>
        </w:rPr>
        <w:t>次；</w:t>
      </w:r>
      <w:r w:rsidRPr="002953EB">
        <w:rPr>
          <w:rFonts w:ascii="Times New Roman" w:eastAsia="宋体" w:hAnsi="Times New Roman" w:cs="Times New Roman"/>
          <w:szCs w:val="21"/>
        </w:rPr>
        <w:t>72 ℃</w:t>
      </w:r>
      <w:r w:rsidRPr="002953EB">
        <w:rPr>
          <w:rFonts w:ascii="Times New Roman" w:eastAsia="宋体" w:hAnsi="Times New Roman" w:cs="Times New Roman"/>
          <w:szCs w:val="21"/>
        </w:rPr>
        <w:t>终延伸</w:t>
      </w:r>
      <w:r w:rsidRPr="002953EB">
        <w:rPr>
          <w:rFonts w:ascii="Times New Roman" w:eastAsia="宋体" w:hAnsi="Times New Roman" w:cs="Times New Roman"/>
          <w:szCs w:val="21"/>
        </w:rPr>
        <w:t>5 min</w:t>
      </w:r>
      <w:r w:rsidRPr="002953EB">
        <w:rPr>
          <w:rFonts w:ascii="Times New Roman" w:eastAsia="宋体" w:hAnsi="Times New Roman" w:cs="Times New Roman"/>
          <w:szCs w:val="21"/>
        </w:rPr>
        <w:t>。</w:t>
      </w:r>
    </w:p>
    <w:p w:rsidR="00F10488" w:rsidRPr="002953EB" w:rsidRDefault="00F1048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A.4.4 PCR</w:t>
      </w:r>
      <w:r w:rsidRPr="002953EB">
        <w:rPr>
          <w:rFonts w:ascii="Times New Roman" w:eastAsia="黑体" w:hAnsi="Times New Roman"/>
          <w:b w:val="0"/>
          <w:bCs/>
          <w:color w:val="04010C"/>
          <w:sz w:val="21"/>
        </w:rPr>
        <w:t>产物检测</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制备</w:t>
      </w:r>
      <w:r w:rsidRPr="002953EB">
        <w:rPr>
          <w:rFonts w:ascii="Times New Roman" w:eastAsia="宋体" w:hAnsi="Times New Roman" w:cs="Times New Roman"/>
          <w:szCs w:val="21"/>
        </w:rPr>
        <w:t>1</w:t>
      </w:r>
      <w:r w:rsidR="00DA1FE6">
        <w:rPr>
          <w:rFonts w:ascii="Times New Roman" w:eastAsia="宋体" w:hAnsi="Times New Roman" w:cs="Times New Roman"/>
          <w:szCs w:val="21"/>
        </w:rPr>
        <w:t xml:space="preserve"> </w:t>
      </w:r>
      <w:r w:rsidRPr="002953EB">
        <w:rPr>
          <w:rFonts w:ascii="Times New Roman" w:eastAsia="宋体" w:hAnsi="Times New Roman" w:cs="Times New Roman"/>
          <w:szCs w:val="21"/>
        </w:rPr>
        <w:t>%</w:t>
      </w:r>
      <w:r w:rsidRPr="002953EB">
        <w:rPr>
          <w:rFonts w:ascii="Times New Roman" w:eastAsia="宋体" w:hAnsi="Times New Roman" w:cs="Times New Roman"/>
          <w:szCs w:val="21"/>
        </w:rPr>
        <w:t>琼脂糖凝胶，对</w:t>
      </w:r>
      <w:r w:rsidRPr="002953EB">
        <w:rPr>
          <w:rFonts w:ascii="Times New Roman" w:eastAsia="宋体" w:hAnsi="Times New Roman" w:cs="Times New Roman"/>
          <w:szCs w:val="21"/>
        </w:rPr>
        <w:t>PCR</w:t>
      </w:r>
      <w:r w:rsidRPr="002953EB">
        <w:rPr>
          <w:rFonts w:ascii="Times New Roman" w:eastAsia="宋体" w:hAnsi="Times New Roman" w:cs="Times New Roman"/>
          <w:szCs w:val="21"/>
        </w:rPr>
        <w:t>产物进行电泳检测。电泳结束后，将琼脂糖凝胶置于凝胶成像仪中成像，并拍照记录。</w:t>
      </w:r>
    </w:p>
    <w:p w:rsidR="00F10488" w:rsidRPr="002953EB" w:rsidRDefault="00F10488" w:rsidP="00EB6F45">
      <w:pPr>
        <w:pStyle w:val="a6"/>
        <w:spacing w:beforeLines="50" w:before="156" w:beforeAutospacing="0" w:afterLines="50" w:after="156" w:afterAutospacing="0" w:line="440" w:lineRule="exact"/>
        <w:jc w:val="both"/>
        <w:rPr>
          <w:rFonts w:ascii="Times New Roman" w:eastAsia="黑体" w:hAnsi="Times New Roman"/>
          <w:b w:val="0"/>
          <w:bCs/>
          <w:color w:val="04010C"/>
          <w:sz w:val="21"/>
        </w:rPr>
      </w:pPr>
      <w:r w:rsidRPr="002953EB">
        <w:rPr>
          <w:rFonts w:ascii="Times New Roman" w:eastAsia="黑体" w:hAnsi="Times New Roman"/>
          <w:b w:val="0"/>
          <w:bCs/>
          <w:color w:val="04010C"/>
          <w:sz w:val="21"/>
        </w:rPr>
        <w:t xml:space="preserve">A.4.5 </w:t>
      </w:r>
      <w:r w:rsidRPr="002953EB">
        <w:rPr>
          <w:rFonts w:ascii="Times New Roman" w:eastAsia="黑体" w:hAnsi="Times New Roman"/>
          <w:b w:val="0"/>
          <w:bCs/>
          <w:color w:val="04010C"/>
          <w:sz w:val="21"/>
        </w:rPr>
        <w:t>检测结果分析</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1</w:t>
      </w:r>
      <w:r w:rsidRPr="002953EB">
        <w:rPr>
          <w:rFonts w:ascii="Times New Roman" w:eastAsia="宋体" w:hAnsi="Times New Roman" w:cs="Times New Roman"/>
          <w:szCs w:val="21"/>
        </w:rPr>
        <w:t>）当检测样品中出现目标条带，阴性对照和空白对照未出现目标条带时，视为阳性，即检测样品中携带相应病毒。</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2</w:t>
      </w:r>
      <w:r w:rsidRPr="002953EB">
        <w:rPr>
          <w:rFonts w:ascii="Times New Roman" w:eastAsia="宋体" w:hAnsi="Times New Roman" w:cs="Times New Roman"/>
          <w:szCs w:val="21"/>
        </w:rPr>
        <w:t>）当检测样品中未出现目标条带，阴性对照和空白对照也未出现目标条带时，视为阴性，即检测样品中不携带相应病毒。</w:t>
      </w:r>
    </w:p>
    <w:p w:rsidR="00F10488" w:rsidRPr="002953EB" w:rsidRDefault="00F10488" w:rsidP="002953EB">
      <w:pPr>
        <w:spacing w:line="440" w:lineRule="exact"/>
        <w:ind w:firstLineChars="200" w:firstLine="420"/>
        <w:jc w:val="left"/>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3</w:t>
      </w:r>
      <w:r w:rsidRPr="002953EB">
        <w:rPr>
          <w:rFonts w:ascii="Times New Roman" w:eastAsia="宋体" w:hAnsi="Times New Roman" w:cs="Times New Roman"/>
          <w:szCs w:val="21"/>
        </w:rPr>
        <w:t>）当阴性对照或空白对照出现目标条带时，无论检测样品中是否出现目标条带，检测结果均视为无效，应重新检测。</w:t>
      </w:r>
    </w:p>
    <w:p w:rsidR="00F42365" w:rsidRDefault="00F42365" w:rsidP="002953EB">
      <w:pPr>
        <w:spacing w:line="440" w:lineRule="exact"/>
        <w:jc w:val="center"/>
        <w:rPr>
          <w:rFonts w:ascii="Times New Roman" w:eastAsia="宋体" w:hAnsi="Times New Roman" w:cs="Times New Roman"/>
          <w:szCs w:val="21"/>
        </w:rPr>
      </w:pPr>
    </w:p>
    <w:p w:rsidR="00F42365" w:rsidRDefault="00F42365" w:rsidP="002953EB">
      <w:pPr>
        <w:spacing w:line="440" w:lineRule="exact"/>
        <w:jc w:val="center"/>
        <w:rPr>
          <w:rFonts w:ascii="Times New Roman" w:eastAsia="宋体" w:hAnsi="Times New Roman" w:cs="Times New Roman"/>
          <w:szCs w:val="21"/>
        </w:rPr>
      </w:pPr>
    </w:p>
    <w:p w:rsidR="00F42365" w:rsidRDefault="00F42365" w:rsidP="002953EB">
      <w:pPr>
        <w:spacing w:line="440" w:lineRule="exact"/>
        <w:jc w:val="center"/>
        <w:rPr>
          <w:rFonts w:ascii="Times New Roman" w:eastAsia="宋体" w:hAnsi="Times New Roman" w:cs="Times New Roman"/>
          <w:szCs w:val="21"/>
        </w:rPr>
      </w:pPr>
    </w:p>
    <w:p w:rsidR="00F42365" w:rsidRDefault="00F42365" w:rsidP="002953EB">
      <w:pPr>
        <w:spacing w:line="440" w:lineRule="exact"/>
        <w:jc w:val="center"/>
        <w:rPr>
          <w:rFonts w:ascii="Times New Roman" w:eastAsia="宋体" w:hAnsi="Times New Roman" w:cs="Times New Roman"/>
          <w:szCs w:val="21"/>
        </w:rPr>
      </w:pPr>
    </w:p>
    <w:p w:rsidR="00F42365" w:rsidRDefault="00F42365" w:rsidP="002953EB">
      <w:pPr>
        <w:spacing w:line="440" w:lineRule="exact"/>
        <w:jc w:val="center"/>
        <w:rPr>
          <w:rFonts w:ascii="Times New Roman" w:eastAsia="宋体" w:hAnsi="Times New Roman" w:cs="Times New Roman"/>
          <w:szCs w:val="21"/>
        </w:rPr>
      </w:pPr>
    </w:p>
    <w:p w:rsidR="00F10488" w:rsidRPr="002953EB" w:rsidRDefault="00F10488" w:rsidP="002953EB">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lastRenderedPageBreak/>
        <w:t>表</w:t>
      </w:r>
      <w:r w:rsidRPr="002953EB">
        <w:rPr>
          <w:rFonts w:ascii="Times New Roman" w:eastAsia="宋体" w:hAnsi="Times New Roman" w:cs="Times New Roman"/>
          <w:szCs w:val="21"/>
        </w:rPr>
        <w:t xml:space="preserve">A.1 </w:t>
      </w:r>
      <w:r w:rsidRPr="002953EB">
        <w:rPr>
          <w:rFonts w:ascii="Times New Roman" w:eastAsia="宋体" w:hAnsi="Times New Roman" w:cs="Times New Roman"/>
          <w:szCs w:val="21"/>
        </w:rPr>
        <w:t>猕猴桃病毒检测引物序列及扩增产物大小</w:t>
      </w:r>
    </w:p>
    <w:tbl>
      <w:tblPr>
        <w:tblStyle w:val="ae"/>
        <w:tblW w:w="8848" w:type="dxa"/>
        <w:jc w:val="center"/>
        <w:tblLook w:val="04A0" w:firstRow="1" w:lastRow="0" w:firstColumn="1" w:lastColumn="0" w:noHBand="0" w:noVBand="1"/>
      </w:tblPr>
      <w:tblGrid>
        <w:gridCol w:w="1885"/>
        <w:gridCol w:w="371"/>
        <w:gridCol w:w="4847"/>
        <w:gridCol w:w="71"/>
        <w:gridCol w:w="1674"/>
      </w:tblGrid>
      <w:tr w:rsidR="00F10488" w:rsidRPr="002953EB" w:rsidTr="00F10488">
        <w:trPr>
          <w:trHeight w:val="421"/>
          <w:jc w:val="center"/>
        </w:trPr>
        <w:tc>
          <w:tcPr>
            <w:tcW w:w="1885" w:type="dxa"/>
            <w:tcBorders>
              <w:top w:val="single" w:sz="12" w:space="0" w:color="auto"/>
              <w:left w:val="nil"/>
              <w:bottom w:val="single" w:sz="12" w:space="0" w:color="auto"/>
              <w:right w:val="nil"/>
            </w:tcBorders>
            <w:vAlign w:val="center"/>
          </w:tcPr>
          <w:p w:rsidR="00F10488" w:rsidRPr="002953EB" w:rsidRDefault="00F10488" w:rsidP="00F10488">
            <w:pPr>
              <w:spacing w:line="440" w:lineRule="exact"/>
              <w:jc w:val="center"/>
              <w:rPr>
                <w:rFonts w:ascii="Times New Roman" w:eastAsia="宋体" w:hAnsi="Times New Roman" w:cs="Times New Roman"/>
                <w:b/>
                <w:bCs/>
                <w:szCs w:val="21"/>
              </w:rPr>
            </w:pPr>
            <w:r w:rsidRPr="002953EB">
              <w:rPr>
                <w:rFonts w:ascii="Times New Roman" w:eastAsia="宋体" w:hAnsi="Times New Roman" w:cs="Times New Roman"/>
                <w:b/>
                <w:bCs/>
                <w:szCs w:val="21"/>
              </w:rPr>
              <w:t xml:space="preserve">      </w:t>
            </w:r>
            <w:r w:rsidRPr="002953EB">
              <w:rPr>
                <w:rFonts w:ascii="Times New Roman" w:eastAsia="宋体" w:hAnsi="Times New Roman" w:cs="Times New Roman"/>
                <w:b/>
                <w:bCs/>
                <w:szCs w:val="21"/>
              </w:rPr>
              <w:t>病毒名称</w:t>
            </w:r>
          </w:p>
        </w:tc>
        <w:tc>
          <w:tcPr>
            <w:tcW w:w="5218" w:type="dxa"/>
            <w:gridSpan w:val="2"/>
            <w:tcBorders>
              <w:top w:val="single" w:sz="12" w:space="0" w:color="auto"/>
              <w:left w:val="nil"/>
              <w:bottom w:val="single" w:sz="12" w:space="0" w:color="auto"/>
              <w:right w:val="nil"/>
            </w:tcBorders>
            <w:vAlign w:val="center"/>
          </w:tcPr>
          <w:p w:rsidR="00F10488" w:rsidRPr="002953EB" w:rsidRDefault="00F10488" w:rsidP="00F10488">
            <w:pPr>
              <w:spacing w:line="440" w:lineRule="exact"/>
              <w:jc w:val="center"/>
              <w:rPr>
                <w:rFonts w:ascii="Times New Roman" w:eastAsia="宋体" w:hAnsi="Times New Roman" w:cs="Times New Roman"/>
                <w:b/>
                <w:bCs/>
                <w:szCs w:val="21"/>
              </w:rPr>
            </w:pPr>
            <w:r w:rsidRPr="002953EB">
              <w:rPr>
                <w:rFonts w:ascii="Times New Roman" w:eastAsia="宋体" w:hAnsi="Times New Roman" w:cs="Times New Roman"/>
                <w:b/>
                <w:bCs/>
                <w:szCs w:val="21"/>
              </w:rPr>
              <w:t xml:space="preserve">  </w:t>
            </w:r>
            <w:r w:rsidRPr="002953EB">
              <w:rPr>
                <w:rFonts w:ascii="Times New Roman" w:eastAsia="宋体" w:hAnsi="Times New Roman" w:cs="Times New Roman"/>
                <w:b/>
                <w:bCs/>
                <w:szCs w:val="21"/>
              </w:rPr>
              <w:t>引物序列（</w:t>
            </w:r>
            <w:r w:rsidRPr="002953EB">
              <w:rPr>
                <w:rFonts w:ascii="Times New Roman" w:eastAsia="宋体" w:hAnsi="Times New Roman" w:cs="Times New Roman"/>
                <w:b/>
                <w:bCs/>
                <w:szCs w:val="21"/>
              </w:rPr>
              <w:t>5’-3’</w:t>
            </w:r>
            <w:r w:rsidRPr="002953EB">
              <w:rPr>
                <w:rFonts w:ascii="Times New Roman" w:eastAsia="宋体" w:hAnsi="Times New Roman" w:cs="Times New Roman"/>
                <w:b/>
                <w:bCs/>
                <w:szCs w:val="21"/>
              </w:rPr>
              <w:t>）</w:t>
            </w:r>
          </w:p>
        </w:tc>
        <w:tc>
          <w:tcPr>
            <w:tcW w:w="1745" w:type="dxa"/>
            <w:gridSpan w:val="2"/>
            <w:tcBorders>
              <w:top w:val="single" w:sz="12" w:space="0" w:color="auto"/>
              <w:left w:val="nil"/>
              <w:bottom w:val="single" w:sz="12" w:space="0" w:color="auto"/>
              <w:right w:val="nil"/>
            </w:tcBorders>
            <w:vAlign w:val="center"/>
          </w:tcPr>
          <w:p w:rsidR="00F10488" w:rsidRPr="002953EB" w:rsidRDefault="00F10488" w:rsidP="00F10488">
            <w:pPr>
              <w:spacing w:line="440" w:lineRule="exact"/>
              <w:jc w:val="center"/>
              <w:rPr>
                <w:rFonts w:ascii="Times New Roman" w:eastAsia="宋体" w:hAnsi="Times New Roman" w:cs="Times New Roman"/>
                <w:b/>
                <w:bCs/>
                <w:szCs w:val="21"/>
              </w:rPr>
            </w:pPr>
            <w:r w:rsidRPr="002953EB">
              <w:rPr>
                <w:rFonts w:ascii="Times New Roman" w:eastAsia="宋体" w:hAnsi="Times New Roman" w:cs="Times New Roman"/>
                <w:b/>
                <w:bCs/>
                <w:szCs w:val="21"/>
              </w:rPr>
              <w:t>产物大小（</w:t>
            </w:r>
            <w:r w:rsidRPr="002953EB">
              <w:rPr>
                <w:rFonts w:ascii="Times New Roman" w:eastAsia="宋体" w:hAnsi="Times New Roman" w:cs="Times New Roman"/>
                <w:b/>
                <w:bCs/>
                <w:szCs w:val="21"/>
              </w:rPr>
              <w:t>bp</w:t>
            </w:r>
            <w:r w:rsidRPr="002953EB">
              <w:rPr>
                <w:rFonts w:ascii="Times New Roman" w:eastAsia="宋体" w:hAnsi="Times New Roman" w:cs="Times New Roman"/>
                <w:b/>
                <w:bCs/>
                <w:szCs w:val="21"/>
              </w:rPr>
              <w:t>）</w:t>
            </w:r>
          </w:p>
        </w:tc>
      </w:tr>
      <w:tr w:rsidR="00F10488" w:rsidRPr="002953EB" w:rsidTr="00F10488">
        <w:trPr>
          <w:trHeight w:val="425"/>
          <w:jc w:val="center"/>
        </w:trPr>
        <w:tc>
          <w:tcPr>
            <w:tcW w:w="2256" w:type="dxa"/>
            <w:gridSpan w:val="2"/>
            <w:vMerge w:val="restart"/>
            <w:tcBorders>
              <w:top w:val="single" w:sz="12" w:space="0" w:color="auto"/>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猕猴桃病毒</w:t>
            </w:r>
            <w:r w:rsidRPr="002953EB">
              <w:rPr>
                <w:rFonts w:ascii="Times New Roman" w:eastAsia="宋体" w:hAnsi="Times New Roman" w:cs="Times New Roman"/>
                <w:szCs w:val="21"/>
              </w:rPr>
              <w:t>A</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AcVA</w:t>
            </w:r>
            <w:r w:rsidRPr="002953EB">
              <w:rPr>
                <w:rFonts w:ascii="Times New Roman" w:eastAsia="宋体" w:hAnsi="Times New Roman" w:cs="Times New Roman"/>
                <w:szCs w:val="21"/>
              </w:rPr>
              <w:t>）</w:t>
            </w:r>
          </w:p>
        </w:tc>
        <w:tc>
          <w:tcPr>
            <w:tcW w:w="4918" w:type="dxa"/>
            <w:gridSpan w:val="2"/>
            <w:tcBorders>
              <w:top w:val="single" w:sz="12" w:space="0" w:color="auto"/>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CATGGCAAAGAATATCTCAAG</w:t>
            </w:r>
          </w:p>
        </w:tc>
        <w:tc>
          <w:tcPr>
            <w:tcW w:w="1674" w:type="dxa"/>
            <w:vMerge w:val="restart"/>
            <w:tcBorders>
              <w:top w:val="single" w:sz="12" w:space="0" w:color="auto"/>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471</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AGATCCAACCCAGAGTTGAAA</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猕猴桃病毒</w:t>
            </w:r>
            <w:r w:rsidRPr="002953EB">
              <w:rPr>
                <w:rFonts w:ascii="Times New Roman" w:eastAsia="宋体" w:hAnsi="Times New Roman" w:cs="Times New Roman"/>
                <w:szCs w:val="21"/>
              </w:rPr>
              <w:t xml:space="preserve">B </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AcVB</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GTTTGCGAGGAGACGTAGGGC</w:t>
            </w:r>
          </w:p>
        </w:tc>
        <w:tc>
          <w:tcPr>
            <w:tcW w:w="1674" w:type="dxa"/>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342</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AGTTAAGTGCTCTYGGRGGTGTG</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猕猴桃病毒</w:t>
            </w:r>
            <w:r w:rsidRPr="002953EB">
              <w:rPr>
                <w:rFonts w:ascii="Times New Roman" w:eastAsia="宋体" w:hAnsi="Times New Roman" w:cs="Times New Roman"/>
                <w:szCs w:val="21"/>
              </w:rPr>
              <w:t>C</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AcVC</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AAAGAACCCTACCTCCACC</w:t>
            </w:r>
          </w:p>
        </w:tc>
        <w:tc>
          <w:tcPr>
            <w:tcW w:w="1674" w:type="dxa"/>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1106</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CCATCTATATCTCAACAGCCTGCTCG</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猕猴桃病毒</w:t>
            </w:r>
            <w:r w:rsidRPr="002953EB">
              <w:rPr>
                <w:rFonts w:ascii="Times New Roman" w:eastAsia="宋体" w:hAnsi="Times New Roman" w:cs="Times New Roman"/>
                <w:szCs w:val="21"/>
              </w:rPr>
              <w:t>D</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AcVD</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AGGACACTCAAGCCTCAACATC</w:t>
            </w:r>
          </w:p>
        </w:tc>
        <w:tc>
          <w:tcPr>
            <w:tcW w:w="1674" w:type="dxa"/>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847</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TTGTAGGCGACCCACAGAAG</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猕猴桃褪绿环斑病毒（</w:t>
            </w:r>
            <w:r w:rsidRPr="002953EB">
              <w:rPr>
                <w:rFonts w:ascii="Times New Roman" w:eastAsia="宋体" w:hAnsi="Times New Roman" w:cs="Times New Roman"/>
                <w:szCs w:val="21"/>
              </w:rPr>
              <w:t>AcCRaV</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ATCCAAGAATTCCTTAACAGCA</w:t>
            </w:r>
          </w:p>
        </w:tc>
        <w:tc>
          <w:tcPr>
            <w:tcW w:w="1674" w:type="dxa"/>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477</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TGTGCAATCATGGCTTATCAGA</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猕猴桃黄化病毒</w:t>
            </w:r>
            <w:r w:rsidRPr="002953EB">
              <w:rPr>
                <w:rFonts w:ascii="Times New Roman" w:eastAsia="宋体" w:hAnsi="Times New Roman" w:cs="Times New Roman"/>
                <w:szCs w:val="21"/>
              </w:rPr>
              <w:t>1</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AcYV1</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CAACGCCGCAAACATCCTTAT</w:t>
            </w:r>
          </w:p>
        </w:tc>
        <w:tc>
          <w:tcPr>
            <w:tcW w:w="1674" w:type="dxa"/>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624</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CACCTGCTTCTCACAAACAGTCTCA</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猕猴桃黄化病毒</w:t>
            </w:r>
            <w:r w:rsidRPr="002953EB">
              <w:rPr>
                <w:rFonts w:ascii="Times New Roman" w:eastAsia="宋体" w:hAnsi="Times New Roman" w:cs="Times New Roman"/>
                <w:szCs w:val="21"/>
              </w:rPr>
              <w:t>2</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AcYV2</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AAAACAACTCAACAGAAACGCACTA</w:t>
            </w:r>
          </w:p>
        </w:tc>
        <w:tc>
          <w:tcPr>
            <w:tcW w:w="1674" w:type="dxa"/>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530</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TTCCCTGAAGTAGACAGAATAGACG</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猕猴桃黄化环斑病毒（</w:t>
            </w:r>
            <w:r w:rsidRPr="002953EB">
              <w:rPr>
                <w:rFonts w:ascii="Times New Roman" w:eastAsia="宋体" w:hAnsi="Times New Roman" w:cs="Times New Roman"/>
                <w:szCs w:val="21"/>
              </w:rPr>
              <w:t>AYRSpV</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TTTGGACTGGGAACGTAGAGG</w:t>
            </w:r>
          </w:p>
        </w:tc>
        <w:tc>
          <w:tcPr>
            <w:tcW w:w="1674" w:type="dxa"/>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337</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CGAGAAAGTGAGGTTATCGGG</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猕猴桃种传潜隐病毒（</w:t>
            </w:r>
            <w:r w:rsidRPr="002953EB">
              <w:rPr>
                <w:rFonts w:ascii="Times New Roman" w:eastAsia="宋体" w:hAnsi="Times New Roman" w:cs="Times New Roman"/>
                <w:szCs w:val="21"/>
              </w:rPr>
              <w:t>ASbLV</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GCDAARGCNGGNCARACHHTVGCBTGYTT</w:t>
            </w:r>
          </w:p>
        </w:tc>
        <w:tc>
          <w:tcPr>
            <w:tcW w:w="1674" w:type="dxa"/>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363</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 xml:space="preserve">R: RAAYTCNCCNSWRAANCKCAT </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猕猴桃病毒</w:t>
            </w:r>
            <w:r w:rsidRPr="002953EB">
              <w:rPr>
                <w:rFonts w:ascii="Times New Roman" w:eastAsia="宋体" w:hAnsi="Times New Roman" w:cs="Times New Roman"/>
                <w:szCs w:val="21"/>
              </w:rPr>
              <w:t>1</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AcV-1</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AGGAATATTGGATCGGTTGTCG</w:t>
            </w:r>
          </w:p>
        </w:tc>
        <w:tc>
          <w:tcPr>
            <w:tcW w:w="1674" w:type="dxa"/>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208</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GATGGTCAGTCTTAATCTCC</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猕猴桃山梣病毒</w:t>
            </w:r>
            <w:r w:rsidRPr="002953EB">
              <w:rPr>
                <w:rFonts w:ascii="Times New Roman" w:eastAsia="宋体" w:hAnsi="Times New Roman" w:cs="Times New Roman"/>
                <w:szCs w:val="21"/>
              </w:rPr>
              <w:t>2</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AcEV-2</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CTGCTATACATCCTGAATGGT</w:t>
            </w:r>
          </w:p>
        </w:tc>
        <w:tc>
          <w:tcPr>
            <w:tcW w:w="1674" w:type="dxa"/>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985</w:t>
            </w:r>
          </w:p>
        </w:tc>
      </w:tr>
      <w:tr w:rsidR="00F10488" w:rsidRPr="002953EB" w:rsidTr="00F10488">
        <w:trPr>
          <w:trHeight w:val="425"/>
          <w:jc w:val="center"/>
        </w:trPr>
        <w:tc>
          <w:tcPr>
            <w:tcW w:w="2256" w:type="dxa"/>
            <w:gridSpan w:val="2"/>
            <w:vMerge/>
            <w:tcBorders>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GATGTCTTTGTACTAGATGC</w:t>
            </w:r>
          </w:p>
        </w:tc>
        <w:tc>
          <w:tcPr>
            <w:tcW w:w="1674" w:type="dxa"/>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苹果茎沟病毒</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ASGV</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CCCGCTGTTGGATTTGATACACCTC</w:t>
            </w:r>
          </w:p>
        </w:tc>
        <w:tc>
          <w:tcPr>
            <w:tcW w:w="1674" w:type="dxa"/>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499</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GGAATTTCACACGACTCCTAACCCTCC</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柑橘叶斑驳病毒</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CLBV</w:t>
            </w:r>
            <w:r w:rsidRPr="002953EB">
              <w:rPr>
                <w:rFonts w:ascii="Times New Roman" w:eastAsia="宋体" w:hAnsi="Times New Roman" w:cs="Times New Roman"/>
                <w:szCs w:val="21"/>
              </w:rPr>
              <w:t>）</w:t>
            </w: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GAAAAGCAACGAAAGCAACCTA</w:t>
            </w:r>
          </w:p>
        </w:tc>
        <w:tc>
          <w:tcPr>
            <w:tcW w:w="1674" w:type="dxa"/>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328</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918" w:type="dxa"/>
            <w:gridSpan w:val="2"/>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CGAACAAGATGTGATTCTCG</w:t>
            </w:r>
          </w:p>
        </w:tc>
        <w:tc>
          <w:tcPr>
            <w:tcW w:w="1674" w:type="dxa"/>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樱桃卷叶病毒</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CLRV</w:t>
            </w:r>
            <w:r w:rsidRPr="002953EB">
              <w:rPr>
                <w:rFonts w:ascii="Times New Roman" w:eastAsia="宋体" w:hAnsi="Times New Roman" w:cs="Times New Roman"/>
                <w:szCs w:val="21"/>
              </w:rPr>
              <w:t>）</w:t>
            </w:r>
          </w:p>
        </w:tc>
        <w:tc>
          <w:tcPr>
            <w:tcW w:w="4847" w:type="dxa"/>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GTCGGAAAGATTACGTAAAAGG</w:t>
            </w:r>
          </w:p>
        </w:tc>
        <w:tc>
          <w:tcPr>
            <w:tcW w:w="1745" w:type="dxa"/>
            <w:gridSpan w:val="2"/>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416</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847" w:type="dxa"/>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TGGCGACCGTGTAACGGCA</w:t>
            </w:r>
          </w:p>
        </w:tc>
        <w:tc>
          <w:tcPr>
            <w:tcW w:w="1745" w:type="dxa"/>
            <w:gridSpan w:val="2"/>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天竺葵轮斑病毒</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lastRenderedPageBreak/>
              <w:t>（</w:t>
            </w:r>
            <w:r w:rsidRPr="002953EB">
              <w:rPr>
                <w:rFonts w:ascii="Times New Roman" w:eastAsia="宋体" w:hAnsi="Times New Roman" w:cs="Times New Roman"/>
                <w:szCs w:val="21"/>
              </w:rPr>
              <w:t>PZSV</w:t>
            </w:r>
            <w:r w:rsidRPr="002953EB">
              <w:rPr>
                <w:rFonts w:ascii="Times New Roman" w:eastAsia="宋体" w:hAnsi="Times New Roman" w:cs="Times New Roman"/>
                <w:szCs w:val="21"/>
              </w:rPr>
              <w:t>）</w:t>
            </w:r>
          </w:p>
        </w:tc>
        <w:tc>
          <w:tcPr>
            <w:tcW w:w="4847" w:type="dxa"/>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lastRenderedPageBreak/>
              <w:t>F: GATAAATTCAGAGCTCTCGG</w:t>
            </w:r>
          </w:p>
        </w:tc>
        <w:tc>
          <w:tcPr>
            <w:tcW w:w="1745" w:type="dxa"/>
            <w:gridSpan w:val="2"/>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997</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847" w:type="dxa"/>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ATCTCTGCAGATTGTGTTCC</w:t>
            </w:r>
          </w:p>
        </w:tc>
        <w:tc>
          <w:tcPr>
            <w:tcW w:w="1745" w:type="dxa"/>
            <w:gridSpan w:val="2"/>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lastRenderedPageBreak/>
              <w:t>黄瓜花叶病毒</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CMV</w:t>
            </w:r>
            <w:r w:rsidRPr="002953EB">
              <w:rPr>
                <w:rFonts w:ascii="Times New Roman" w:eastAsia="宋体" w:hAnsi="Times New Roman" w:cs="Times New Roman"/>
                <w:szCs w:val="21"/>
              </w:rPr>
              <w:t>）</w:t>
            </w:r>
          </w:p>
        </w:tc>
        <w:tc>
          <w:tcPr>
            <w:tcW w:w="4847" w:type="dxa"/>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GAGTCGTGCGTTTTCTTTGTGTTTT</w:t>
            </w:r>
          </w:p>
        </w:tc>
        <w:tc>
          <w:tcPr>
            <w:tcW w:w="1745" w:type="dxa"/>
            <w:gridSpan w:val="2"/>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183</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847" w:type="dxa"/>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AATGGCGAGGGTTTTATTGAGTC</w:t>
            </w:r>
          </w:p>
        </w:tc>
        <w:tc>
          <w:tcPr>
            <w:tcW w:w="1745" w:type="dxa"/>
            <w:gridSpan w:val="2"/>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马铃薯</w:t>
            </w:r>
            <w:r w:rsidRPr="002953EB">
              <w:rPr>
                <w:rFonts w:ascii="Times New Roman" w:eastAsia="宋体" w:hAnsi="Times New Roman" w:cs="Times New Roman"/>
                <w:szCs w:val="21"/>
              </w:rPr>
              <w:t>X</w:t>
            </w:r>
            <w:r w:rsidRPr="002953EB">
              <w:rPr>
                <w:rFonts w:ascii="Times New Roman" w:eastAsia="宋体" w:hAnsi="Times New Roman" w:cs="Times New Roman"/>
                <w:szCs w:val="21"/>
              </w:rPr>
              <w:t>病毒</w:t>
            </w:r>
          </w:p>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r w:rsidRPr="002953EB">
              <w:rPr>
                <w:rFonts w:ascii="Times New Roman" w:eastAsia="宋体" w:hAnsi="Times New Roman" w:cs="Times New Roman"/>
                <w:szCs w:val="21"/>
              </w:rPr>
              <w:t>PVX</w:t>
            </w:r>
            <w:r w:rsidRPr="002953EB">
              <w:rPr>
                <w:rFonts w:ascii="Times New Roman" w:eastAsia="宋体" w:hAnsi="Times New Roman" w:cs="Times New Roman"/>
                <w:szCs w:val="21"/>
              </w:rPr>
              <w:t>）</w:t>
            </w:r>
          </w:p>
        </w:tc>
        <w:tc>
          <w:tcPr>
            <w:tcW w:w="4847" w:type="dxa"/>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AGTGCGCGAGGTTTACCAATC</w:t>
            </w:r>
          </w:p>
        </w:tc>
        <w:tc>
          <w:tcPr>
            <w:tcW w:w="1745" w:type="dxa"/>
            <w:gridSpan w:val="2"/>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790</w:t>
            </w:r>
          </w:p>
        </w:tc>
      </w:tr>
      <w:tr w:rsidR="00F10488" w:rsidRPr="002953EB" w:rsidTr="00F10488">
        <w:trPr>
          <w:trHeight w:val="425"/>
          <w:jc w:val="center"/>
        </w:trPr>
        <w:tc>
          <w:tcPr>
            <w:tcW w:w="2256" w:type="dxa"/>
            <w:gridSpan w:val="2"/>
            <w:vMerge/>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847" w:type="dxa"/>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GTGGTTTGCCGCGAACGATTC</w:t>
            </w:r>
          </w:p>
        </w:tc>
        <w:tc>
          <w:tcPr>
            <w:tcW w:w="1745" w:type="dxa"/>
            <w:gridSpan w:val="2"/>
            <w:vMerge/>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r w:rsidR="00F10488" w:rsidRPr="002953EB" w:rsidTr="00F10488">
        <w:trPr>
          <w:trHeight w:val="425"/>
          <w:jc w:val="center"/>
        </w:trPr>
        <w:tc>
          <w:tcPr>
            <w:tcW w:w="2256" w:type="dxa"/>
            <w:gridSpan w:val="2"/>
            <w:vMerge w:val="restart"/>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番茄坏死斑点相关病毒（</w:t>
            </w:r>
            <w:r w:rsidRPr="002953EB">
              <w:rPr>
                <w:rFonts w:ascii="Times New Roman" w:eastAsia="宋体" w:hAnsi="Times New Roman" w:cs="Times New Roman"/>
                <w:szCs w:val="21"/>
              </w:rPr>
              <w:t>TNSaV</w:t>
            </w:r>
            <w:r w:rsidRPr="002953EB">
              <w:rPr>
                <w:rFonts w:ascii="Times New Roman" w:eastAsia="宋体" w:hAnsi="Times New Roman" w:cs="Times New Roman"/>
                <w:szCs w:val="21"/>
              </w:rPr>
              <w:t>）</w:t>
            </w:r>
          </w:p>
        </w:tc>
        <w:tc>
          <w:tcPr>
            <w:tcW w:w="4847" w:type="dxa"/>
            <w:tcBorders>
              <w:top w:val="nil"/>
              <w:left w:val="nil"/>
              <w:bottom w:val="nil"/>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F: ATGATTTGTTTGGGGTTATG</w:t>
            </w:r>
          </w:p>
        </w:tc>
        <w:tc>
          <w:tcPr>
            <w:tcW w:w="1745" w:type="dxa"/>
            <w:gridSpan w:val="2"/>
            <w:vMerge w:val="restart"/>
            <w:tcBorders>
              <w:top w:val="nil"/>
              <w:left w:val="nil"/>
              <w:bottom w:val="nil"/>
              <w:right w:val="nil"/>
            </w:tcBorders>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350</w:t>
            </w:r>
          </w:p>
        </w:tc>
      </w:tr>
      <w:tr w:rsidR="00F10488" w:rsidRPr="002953EB" w:rsidTr="00F10488">
        <w:trPr>
          <w:trHeight w:val="425"/>
          <w:jc w:val="center"/>
        </w:trPr>
        <w:tc>
          <w:tcPr>
            <w:tcW w:w="2256" w:type="dxa"/>
            <w:gridSpan w:val="2"/>
            <w:vMerge/>
            <w:tcBorders>
              <w:top w:val="nil"/>
              <w:left w:val="nil"/>
              <w:bottom w:val="single" w:sz="12" w:space="0" w:color="auto"/>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p>
        </w:tc>
        <w:tc>
          <w:tcPr>
            <w:tcW w:w="4847" w:type="dxa"/>
            <w:tcBorders>
              <w:top w:val="nil"/>
              <w:left w:val="nil"/>
              <w:bottom w:val="single" w:sz="12" w:space="0" w:color="auto"/>
              <w:right w:val="nil"/>
            </w:tcBorders>
            <w:vAlign w:val="center"/>
          </w:tcPr>
          <w:p w:rsidR="00F10488" w:rsidRPr="002953EB" w:rsidRDefault="00F10488"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R: GAATGGTTCTCCCTCTATGG</w:t>
            </w:r>
          </w:p>
        </w:tc>
        <w:tc>
          <w:tcPr>
            <w:tcW w:w="1745" w:type="dxa"/>
            <w:gridSpan w:val="2"/>
            <w:vMerge/>
            <w:tcBorders>
              <w:top w:val="nil"/>
              <w:left w:val="nil"/>
              <w:bottom w:val="single" w:sz="12" w:space="0" w:color="auto"/>
              <w:right w:val="nil"/>
            </w:tcBorders>
          </w:tcPr>
          <w:p w:rsidR="00F10488" w:rsidRPr="002953EB" w:rsidRDefault="00F10488" w:rsidP="00F10488">
            <w:pPr>
              <w:spacing w:line="440" w:lineRule="exact"/>
              <w:jc w:val="center"/>
              <w:rPr>
                <w:rFonts w:ascii="Times New Roman" w:eastAsia="宋体" w:hAnsi="Times New Roman" w:cs="Times New Roman"/>
                <w:szCs w:val="21"/>
              </w:rPr>
            </w:pPr>
          </w:p>
        </w:tc>
      </w:tr>
    </w:tbl>
    <w:p w:rsidR="00F10488" w:rsidRPr="002953EB" w:rsidRDefault="00F10488" w:rsidP="00F10488">
      <w:pPr>
        <w:spacing w:line="440" w:lineRule="exact"/>
        <w:jc w:val="center"/>
        <w:rPr>
          <w:rFonts w:ascii="Times New Roman" w:eastAsia="宋体" w:hAnsi="Times New Roman" w:cs="Times New Roman"/>
          <w:szCs w:val="21"/>
        </w:rPr>
      </w:pPr>
    </w:p>
    <w:p w:rsidR="00F10488" w:rsidRPr="002953EB" w:rsidRDefault="00F10488" w:rsidP="00F10488">
      <w:pPr>
        <w:spacing w:line="440" w:lineRule="exact"/>
        <w:jc w:val="center"/>
        <w:rPr>
          <w:rFonts w:ascii="Times New Roman" w:eastAsia="宋体" w:hAnsi="Times New Roman" w:cs="Times New Roman"/>
          <w:szCs w:val="21"/>
        </w:rPr>
      </w:pPr>
    </w:p>
    <w:p w:rsidR="00F10488" w:rsidRPr="002953EB" w:rsidRDefault="00F10488" w:rsidP="00F10488">
      <w:pPr>
        <w:widowControl/>
        <w:spacing w:line="440" w:lineRule="exact"/>
        <w:jc w:val="left"/>
        <w:rPr>
          <w:rFonts w:ascii="Times New Roman" w:eastAsia="宋体" w:hAnsi="Times New Roman" w:cs="Times New Roman"/>
          <w:szCs w:val="21"/>
        </w:rPr>
      </w:pPr>
      <w:r w:rsidRPr="002953EB">
        <w:rPr>
          <w:rFonts w:ascii="Times New Roman" w:eastAsia="宋体" w:hAnsi="Times New Roman" w:cs="Times New Roman"/>
          <w:szCs w:val="21"/>
        </w:rPr>
        <w:br w:type="page"/>
      </w:r>
    </w:p>
    <w:p w:rsidR="007C1002" w:rsidRPr="002953EB" w:rsidRDefault="007C1002" w:rsidP="00EB6F45">
      <w:pPr>
        <w:pStyle w:val="a6"/>
        <w:spacing w:beforeLines="50" w:before="156" w:beforeAutospacing="0" w:afterLines="50" w:after="156" w:afterAutospacing="0" w:line="440" w:lineRule="exact"/>
        <w:jc w:val="center"/>
        <w:rPr>
          <w:rFonts w:ascii="Times New Roman" w:eastAsia="黑体" w:hAnsi="Times New Roman"/>
          <w:b w:val="0"/>
          <w:bCs/>
          <w:color w:val="04010C"/>
          <w:sz w:val="21"/>
        </w:rPr>
      </w:pPr>
      <w:r w:rsidRPr="002953EB">
        <w:rPr>
          <w:rFonts w:ascii="Times New Roman" w:eastAsia="黑体" w:hAnsi="黑体"/>
          <w:b w:val="0"/>
          <w:bCs/>
          <w:color w:val="04010C"/>
          <w:sz w:val="21"/>
        </w:rPr>
        <w:lastRenderedPageBreak/>
        <w:t>附录</w:t>
      </w:r>
      <w:r w:rsidR="00817C32" w:rsidRPr="002953EB">
        <w:rPr>
          <w:rFonts w:ascii="Times New Roman" w:eastAsia="黑体" w:hAnsi="Times New Roman"/>
          <w:b w:val="0"/>
          <w:bCs/>
          <w:color w:val="04010C"/>
          <w:sz w:val="21"/>
        </w:rPr>
        <w:t>B</w:t>
      </w:r>
    </w:p>
    <w:p w:rsidR="007C1002" w:rsidRPr="002953EB" w:rsidRDefault="007C1002"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（资料性附录）</w:t>
      </w:r>
    </w:p>
    <w:p w:rsidR="00E431E8" w:rsidRPr="002953EB" w:rsidRDefault="00F8695C"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表</w:t>
      </w:r>
      <w:r w:rsidR="002953EB">
        <w:rPr>
          <w:rFonts w:ascii="Times New Roman" w:eastAsia="宋体" w:hAnsi="Times New Roman" w:cs="Times New Roman" w:hint="eastAsia"/>
          <w:szCs w:val="21"/>
        </w:rPr>
        <w:t>B</w:t>
      </w:r>
      <w:r w:rsidR="007C1002" w:rsidRPr="002953EB">
        <w:rPr>
          <w:rFonts w:ascii="Times New Roman" w:eastAsia="宋体" w:hAnsi="Times New Roman" w:cs="Times New Roman"/>
          <w:szCs w:val="21"/>
        </w:rPr>
        <w:t>.1</w:t>
      </w:r>
      <w:r w:rsidR="001C3784" w:rsidRPr="002953EB">
        <w:rPr>
          <w:rFonts w:ascii="Times New Roman" w:eastAsia="宋体" w:hAnsi="Times New Roman" w:cs="Times New Roman"/>
          <w:szCs w:val="21"/>
        </w:rPr>
        <w:t xml:space="preserve"> </w:t>
      </w:r>
      <w:r w:rsidR="001C3784" w:rsidRPr="002953EB">
        <w:rPr>
          <w:rFonts w:ascii="Times New Roman" w:eastAsia="宋体" w:hAnsi="Times New Roman" w:cs="Times New Roman"/>
          <w:szCs w:val="21"/>
        </w:rPr>
        <w:t>超低温疗法脱</w:t>
      </w:r>
      <w:r w:rsidR="005824FB" w:rsidRPr="002953EB">
        <w:rPr>
          <w:rFonts w:ascii="Times New Roman" w:eastAsia="宋体" w:hAnsi="Times New Roman" w:cs="Times New Roman"/>
          <w:szCs w:val="21"/>
        </w:rPr>
        <w:t>除猕猴桃病</w:t>
      </w:r>
      <w:r w:rsidR="001C3784" w:rsidRPr="002953EB">
        <w:rPr>
          <w:rFonts w:ascii="Times New Roman" w:eastAsia="宋体" w:hAnsi="Times New Roman" w:cs="Times New Roman"/>
          <w:szCs w:val="21"/>
        </w:rPr>
        <w:t>毒所用溶液配方</w:t>
      </w:r>
    </w:p>
    <w:tbl>
      <w:tblPr>
        <w:tblStyle w:val="ae"/>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1134"/>
        <w:gridCol w:w="1276"/>
        <w:gridCol w:w="1134"/>
        <w:gridCol w:w="1360"/>
      </w:tblGrid>
      <w:tr w:rsidR="00462BFA" w:rsidRPr="002953EB" w:rsidTr="006B343F">
        <w:trPr>
          <w:trHeight w:hRule="exact" w:val="425"/>
          <w:jc w:val="center"/>
        </w:trPr>
        <w:tc>
          <w:tcPr>
            <w:tcW w:w="2268" w:type="dxa"/>
            <w:vMerge w:val="restart"/>
            <w:tcBorders>
              <w:top w:val="single" w:sz="12" w:space="0" w:color="auto"/>
              <w:bottom w:val="single" w:sz="12" w:space="0" w:color="auto"/>
            </w:tcBorders>
            <w:vAlign w:val="center"/>
          </w:tcPr>
          <w:p w:rsidR="007877DB" w:rsidRPr="002953EB" w:rsidRDefault="007877DB" w:rsidP="00F10488">
            <w:pPr>
              <w:spacing w:line="440" w:lineRule="exact"/>
              <w:jc w:val="center"/>
              <w:rPr>
                <w:rFonts w:ascii="Times New Roman" w:eastAsia="宋体" w:hAnsi="Times New Roman" w:cs="Times New Roman"/>
                <w:b/>
                <w:bCs/>
                <w:szCs w:val="21"/>
              </w:rPr>
            </w:pPr>
            <w:r w:rsidRPr="002953EB">
              <w:rPr>
                <w:rFonts w:ascii="Times New Roman" w:eastAsia="宋体" w:hAnsi="Times New Roman" w:cs="Times New Roman"/>
                <w:b/>
                <w:bCs/>
                <w:szCs w:val="21"/>
              </w:rPr>
              <w:t>溶液名称</w:t>
            </w:r>
          </w:p>
        </w:tc>
        <w:tc>
          <w:tcPr>
            <w:tcW w:w="6038" w:type="dxa"/>
            <w:gridSpan w:val="5"/>
            <w:tcBorders>
              <w:bottom w:val="single" w:sz="8" w:space="0" w:color="auto"/>
            </w:tcBorders>
            <w:vAlign w:val="center"/>
          </w:tcPr>
          <w:p w:rsidR="007877DB" w:rsidRPr="002953EB" w:rsidRDefault="007877DB" w:rsidP="00F10488">
            <w:pPr>
              <w:spacing w:line="440" w:lineRule="exact"/>
              <w:jc w:val="center"/>
              <w:rPr>
                <w:rFonts w:ascii="Times New Roman" w:eastAsia="宋体" w:hAnsi="Times New Roman" w:cs="Times New Roman"/>
                <w:b/>
                <w:bCs/>
                <w:szCs w:val="21"/>
              </w:rPr>
            </w:pPr>
            <w:r w:rsidRPr="002953EB">
              <w:rPr>
                <w:rFonts w:ascii="Times New Roman" w:eastAsia="宋体" w:hAnsi="Times New Roman" w:cs="Times New Roman"/>
                <w:b/>
                <w:bCs/>
                <w:szCs w:val="21"/>
              </w:rPr>
              <w:t>组分</w:t>
            </w:r>
          </w:p>
        </w:tc>
      </w:tr>
      <w:tr w:rsidR="006B343F" w:rsidRPr="002953EB" w:rsidTr="006B343F">
        <w:trPr>
          <w:trHeight w:hRule="exact" w:val="425"/>
          <w:jc w:val="center"/>
        </w:trPr>
        <w:tc>
          <w:tcPr>
            <w:tcW w:w="2268" w:type="dxa"/>
            <w:vMerge/>
            <w:tcBorders>
              <w:top w:val="single" w:sz="12" w:space="0" w:color="auto"/>
              <w:bottom w:val="single" w:sz="12" w:space="0" w:color="auto"/>
            </w:tcBorders>
            <w:vAlign w:val="center"/>
          </w:tcPr>
          <w:p w:rsidR="007877DB" w:rsidRPr="002953EB" w:rsidRDefault="007877DB" w:rsidP="00F10488">
            <w:pPr>
              <w:spacing w:line="440" w:lineRule="exact"/>
              <w:jc w:val="center"/>
              <w:rPr>
                <w:rFonts w:ascii="Times New Roman" w:eastAsia="宋体" w:hAnsi="Times New Roman" w:cs="Times New Roman"/>
                <w:szCs w:val="21"/>
              </w:rPr>
            </w:pPr>
          </w:p>
        </w:tc>
        <w:tc>
          <w:tcPr>
            <w:tcW w:w="1134" w:type="dxa"/>
            <w:tcBorders>
              <w:top w:val="single" w:sz="8" w:space="0" w:color="auto"/>
              <w:bottom w:val="single" w:sz="12" w:space="0" w:color="auto"/>
            </w:tcBorders>
            <w:vAlign w:val="center"/>
          </w:tcPr>
          <w:p w:rsidR="007877DB" w:rsidRPr="002953EB" w:rsidRDefault="006B343F" w:rsidP="00F10488">
            <w:pPr>
              <w:spacing w:line="440" w:lineRule="exact"/>
              <w:rPr>
                <w:rFonts w:ascii="Times New Roman" w:eastAsia="宋体" w:hAnsi="Times New Roman" w:cs="Times New Roman"/>
                <w:b/>
                <w:bCs/>
                <w:szCs w:val="21"/>
              </w:rPr>
            </w:pPr>
            <w:r w:rsidRPr="002953EB">
              <w:rPr>
                <w:rFonts w:ascii="Times New Roman" w:eastAsia="宋体" w:hAnsi="Times New Roman" w:cs="Times New Roman"/>
                <w:b/>
                <w:bCs/>
                <w:szCs w:val="21"/>
              </w:rPr>
              <w:t xml:space="preserve"> </w:t>
            </w:r>
            <w:r w:rsidR="007877DB" w:rsidRPr="002953EB">
              <w:rPr>
                <w:rFonts w:ascii="Times New Roman" w:eastAsia="宋体" w:hAnsi="Times New Roman" w:cs="Times New Roman"/>
                <w:b/>
                <w:bCs/>
                <w:szCs w:val="21"/>
              </w:rPr>
              <w:t>MS</w:t>
            </w:r>
          </w:p>
        </w:tc>
        <w:tc>
          <w:tcPr>
            <w:tcW w:w="1134" w:type="dxa"/>
            <w:tcBorders>
              <w:top w:val="single" w:sz="8" w:space="0" w:color="auto"/>
              <w:bottom w:val="single" w:sz="12" w:space="0" w:color="auto"/>
            </w:tcBorders>
            <w:vAlign w:val="center"/>
          </w:tcPr>
          <w:p w:rsidR="007877DB" w:rsidRPr="002953EB" w:rsidRDefault="007877DB" w:rsidP="00F10488">
            <w:pPr>
              <w:spacing w:line="440" w:lineRule="exact"/>
              <w:jc w:val="center"/>
              <w:rPr>
                <w:rFonts w:ascii="Times New Roman" w:eastAsia="宋体" w:hAnsi="Times New Roman" w:cs="Times New Roman"/>
                <w:b/>
                <w:bCs/>
                <w:szCs w:val="21"/>
              </w:rPr>
            </w:pPr>
            <w:r w:rsidRPr="002953EB">
              <w:rPr>
                <w:rFonts w:ascii="Times New Roman" w:eastAsia="宋体" w:hAnsi="Times New Roman" w:cs="Times New Roman"/>
                <w:b/>
                <w:bCs/>
                <w:szCs w:val="21"/>
              </w:rPr>
              <w:t>蔗糖</w:t>
            </w:r>
          </w:p>
        </w:tc>
        <w:tc>
          <w:tcPr>
            <w:tcW w:w="1276" w:type="dxa"/>
            <w:tcBorders>
              <w:top w:val="single" w:sz="8" w:space="0" w:color="auto"/>
              <w:bottom w:val="single" w:sz="12" w:space="0" w:color="auto"/>
            </w:tcBorders>
            <w:vAlign w:val="center"/>
          </w:tcPr>
          <w:p w:rsidR="007877DB" w:rsidRPr="002953EB" w:rsidRDefault="007877DB" w:rsidP="00F10488">
            <w:pPr>
              <w:spacing w:line="440" w:lineRule="exact"/>
              <w:jc w:val="center"/>
              <w:rPr>
                <w:rFonts w:ascii="Times New Roman" w:eastAsia="宋体" w:hAnsi="Times New Roman" w:cs="Times New Roman"/>
                <w:b/>
                <w:bCs/>
                <w:szCs w:val="21"/>
              </w:rPr>
            </w:pPr>
            <w:r w:rsidRPr="002953EB">
              <w:rPr>
                <w:rFonts w:ascii="Times New Roman" w:eastAsia="宋体" w:hAnsi="Times New Roman" w:cs="Times New Roman"/>
                <w:b/>
                <w:bCs/>
                <w:szCs w:val="21"/>
              </w:rPr>
              <w:t>丙三醇</w:t>
            </w:r>
          </w:p>
        </w:tc>
        <w:tc>
          <w:tcPr>
            <w:tcW w:w="1134" w:type="dxa"/>
            <w:tcBorders>
              <w:top w:val="single" w:sz="8" w:space="0" w:color="auto"/>
              <w:bottom w:val="single" w:sz="12" w:space="0" w:color="auto"/>
            </w:tcBorders>
            <w:vAlign w:val="center"/>
          </w:tcPr>
          <w:p w:rsidR="007877DB" w:rsidRPr="002953EB" w:rsidRDefault="007877DB" w:rsidP="00F10488">
            <w:pPr>
              <w:spacing w:line="440" w:lineRule="exact"/>
              <w:jc w:val="center"/>
              <w:rPr>
                <w:rFonts w:ascii="Times New Roman" w:eastAsia="宋体" w:hAnsi="Times New Roman" w:cs="Times New Roman"/>
                <w:b/>
                <w:bCs/>
                <w:szCs w:val="21"/>
              </w:rPr>
            </w:pPr>
            <w:r w:rsidRPr="002953EB">
              <w:rPr>
                <w:rFonts w:ascii="Times New Roman" w:eastAsia="宋体" w:hAnsi="Times New Roman" w:cs="Times New Roman"/>
                <w:b/>
                <w:bCs/>
                <w:szCs w:val="21"/>
              </w:rPr>
              <w:t>乙二醇</w:t>
            </w:r>
          </w:p>
        </w:tc>
        <w:tc>
          <w:tcPr>
            <w:tcW w:w="1360" w:type="dxa"/>
            <w:tcBorders>
              <w:top w:val="single" w:sz="8" w:space="0" w:color="auto"/>
              <w:bottom w:val="single" w:sz="12" w:space="0" w:color="auto"/>
            </w:tcBorders>
            <w:vAlign w:val="center"/>
          </w:tcPr>
          <w:p w:rsidR="007877DB" w:rsidRPr="002953EB" w:rsidRDefault="007877DB" w:rsidP="00F10488">
            <w:pPr>
              <w:spacing w:line="440" w:lineRule="exact"/>
              <w:jc w:val="center"/>
              <w:rPr>
                <w:rFonts w:ascii="Times New Roman" w:eastAsia="宋体" w:hAnsi="Times New Roman" w:cs="Times New Roman"/>
                <w:b/>
                <w:bCs/>
                <w:szCs w:val="21"/>
              </w:rPr>
            </w:pPr>
            <w:r w:rsidRPr="002953EB">
              <w:rPr>
                <w:rFonts w:ascii="Times New Roman" w:eastAsia="宋体" w:hAnsi="Times New Roman" w:cs="Times New Roman"/>
                <w:b/>
                <w:bCs/>
                <w:szCs w:val="21"/>
              </w:rPr>
              <w:t>二甲基亚砜</w:t>
            </w:r>
          </w:p>
        </w:tc>
      </w:tr>
      <w:tr w:rsidR="007877DB" w:rsidRPr="002953EB" w:rsidTr="006B343F">
        <w:trPr>
          <w:trHeight w:hRule="exact" w:val="425"/>
          <w:jc w:val="center"/>
        </w:trPr>
        <w:tc>
          <w:tcPr>
            <w:tcW w:w="2268" w:type="dxa"/>
            <w:tcBorders>
              <w:top w:val="single" w:sz="12" w:space="0" w:color="auto"/>
            </w:tcBorders>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0.25</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M</w:t>
            </w:r>
            <w:r w:rsidRPr="002953EB">
              <w:rPr>
                <w:rFonts w:ascii="Times New Roman" w:eastAsia="宋体" w:hAnsi="Times New Roman" w:cs="Times New Roman"/>
                <w:szCs w:val="21"/>
              </w:rPr>
              <w:t>蔗糖溶液</w:t>
            </w:r>
          </w:p>
        </w:tc>
        <w:tc>
          <w:tcPr>
            <w:tcW w:w="1134" w:type="dxa"/>
            <w:tcBorders>
              <w:top w:val="single" w:sz="12" w:space="0" w:color="auto"/>
            </w:tcBorders>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4.43</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g/L</w:t>
            </w:r>
          </w:p>
        </w:tc>
        <w:tc>
          <w:tcPr>
            <w:tcW w:w="1134" w:type="dxa"/>
            <w:tcBorders>
              <w:top w:val="single" w:sz="12" w:space="0" w:color="auto"/>
            </w:tcBorders>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0.25</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M</w:t>
            </w:r>
          </w:p>
        </w:tc>
        <w:tc>
          <w:tcPr>
            <w:tcW w:w="1276" w:type="dxa"/>
            <w:tcBorders>
              <w:top w:val="single" w:sz="12" w:space="0" w:color="auto"/>
            </w:tcBorders>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p>
        </w:tc>
        <w:tc>
          <w:tcPr>
            <w:tcW w:w="1134" w:type="dxa"/>
            <w:tcBorders>
              <w:top w:val="single" w:sz="12" w:space="0" w:color="auto"/>
            </w:tcBorders>
            <w:vAlign w:val="center"/>
          </w:tcPr>
          <w:p w:rsidR="007877DB" w:rsidRPr="002953EB" w:rsidRDefault="007877DB" w:rsidP="00F10488">
            <w:pPr>
              <w:spacing w:line="440" w:lineRule="exact"/>
              <w:rPr>
                <w:rFonts w:ascii="Times New Roman" w:eastAsia="宋体" w:hAnsi="Times New Roman" w:cs="Times New Roman"/>
                <w:szCs w:val="21"/>
              </w:rPr>
            </w:pPr>
            <w:r w:rsidRPr="002953EB">
              <w:rPr>
                <w:rFonts w:ascii="Times New Roman" w:eastAsia="宋体" w:hAnsi="Times New Roman" w:cs="Times New Roman"/>
                <w:szCs w:val="21"/>
              </w:rPr>
              <w:t>/</w:t>
            </w:r>
          </w:p>
        </w:tc>
        <w:tc>
          <w:tcPr>
            <w:tcW w:w="1360" w:type="dxa"/>
            <w:tcBorders>
              <w:top w:val="single" w:sz="12" w:space="0" w:color="auto"/>
            </w:tcBorders>
            <w:vAlign w:val="center"/>
          </w:tcPr>
          <w:p w:rsidR="007877DB" w:rsidRPr="002953EB" w:rsidRDefault="007877DB" w:rsidP="00F10488">
            <w:pPr>
              <w:spacing w:line="440" w:lineRule="exact"/>
              <w:rPr>
                <w:rFonts w:ascii="Times New Roman" w:eastAsia="宋体" w:hAnsi="Times New Roman" w:cs="Times New Roman"/>
                <w:szCs w:val="21"/>
              </w:rPr>
            </w:pPr>
            <w:r w:rsidRPr="002953EB">
              <w:rPr>
                <w:rFonts w:ascii="Times New Roman" w:eastAsia="宋体" w:hAnsi="Times New Roman" w:cs="Times New Roman"/>
                <w:szCs w:val="21"/>
              </w:rPr>
              <w:t>/</w:t>
            </w:r>
          </w:p>
        </w:tc>
      </w:tr>
      <w:tr w:rsidR="007877DB" w:rsidRPr="002953EB" w:rsidTr="006B343F">
        <w:trPr>
          <w:trHeight w:hRule="exact" w:val="425"/>
          <w:jc w:val="center"/>
        </w:trPr>
        <w:tc>
          <w:tcPr>
            <w:tcW w:w="2268"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0.5</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M</w:t>
            </w:r>
            <w:r w:rsidRPr="002953EB">
              <w:rPr>
                <w:rFonts w:ascii="Times New Roman" w:eastAsia="宋体" w:hAnsi="Times New Roman" w:cs="Times New Roman"/>
                <w:szCs w:val="21"/>
              </w:rPr>
              <w:t>蔗糖溶液</w:t>
            </w:r>
          </w:p>
        </w:tc>
        <w:tc>
          <w:tcPr>
            <w:tcW w:w="1134"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4.43</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g/L</w:t>
            </w:r>
          </w:p>
        </w:tc>
        <w:tc>
          <w:tcPr>
            <w:tcW w:w="1134"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0.5</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M</w:t>
            </w:r>
          </w:p>
        </w:tc>
        <w:tc>
          <w:tcPr>
            <w:tcW w:w="1276"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p>
        </w:tc>
        <w:tc>
          <w:tcPr>
            <w:tcW w:w="1134" w:type="dxa"/>
            <w:vAlign w:val="center"/>
          </w:tcPr>
          <w:p w:rsidR="007877DB" w:rsidRPr="002953EB" w:rsidRDefault="007877DB" w:rsidP="00F10488">
            <w:pPr>
              <w:spacing w:line="440" w:lineRule="exact"/>
              <w:rPr>
                <w:rFonts w:ascii="Times New Roman" w:eastAsia="宋体" w:hAnsi="Times New Roman" w:cs="Times New Roman"/>
                <w:szCs w:val="21"/>
              </w:rPr>
            </w:pPr>
            <w:r w:rsidRPr="002953EB">
              <w:rPr>
                <w:rFonts w:ascii="Times New Roman" w:eastAsia="宋体" w:hAnsi="Times New Roman" w:cs="Times New Roman"/>
                <w:szCs w:val="21"/>
              </w:rPr>
              <w:t>/</w:t>
            </w:r>
          </w:p>
        </w:tc>
        <w:tc>
          <w:tcPr>
            <w:tcW w:w="1360" w:type="dxa"/>
            <w:vAlign w:val="center"/>
          </w:tcPr>
          <w:p w:rsidR="007877DB" w:rsidRPr="002953EB" w:rsidRDefault="007877DB" w:rsidP="00F10488">
            <w:pPr>
              <w:spacing w:line="440" w:lineRule="exact"/>
              <w:rPr>
                <w:rFonts w:ascii="Times New Roman" w:eastAsia="宋体" w:hAnsi="Times New Roman" w:cs="Times New Roman"/>
                <w:szCs w:val="21"/>
              </w:rPr>
            </w:pPr>
            <w:r w:rsidRPr="002953EB">
              <w:rPr>
                <w:rFonts w:ascii="Times New Roman" w:eastAsia="宋体" w:hAnsi="Times New Roman" w:cs="Times New Roman"/>
                <w:szCs w:val="21"/>
              </w:rPr>
              <w:t>/</w:t>
            </w:r>
          </w:p>
        </w:tc>
      </w:tr>
      <w:tr w:rsidR="007877DB" w:rsidRPr="002953EB" w:rsidTr="006B343F">
        <w:trPr>
          <w:trHeight w:hRule="exact" w:val="425"/>
          <w:jc w:val="center"/>
        </w:trPr>
        <w:tc>
          <w:tcPr>
            <w:tcW w:w="2268"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加载液</w:t>
            </w:r>
          </w:p>
        </w:tc>
        <w:tc>
          <w:tcPr>
            <w:tcW w:w="1134"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4.43</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g/L</w:t>
            </w:r>
          </w:p>
        </w:tc>
        <w:tc>
          <w:tcPr>
            <w:tcW w:w="1134"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0.4</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M</w:t>
            </w:r>
          </w:p>
        </w:tc>
        <w:tc>
          <w:tcPr>
            <w:tcW w:w="1276"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2</w:t>
            </w:r>
            <w:r w:rsidR="00FF3DF3"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M</w:t>
            </w:r>
          </w:p>
        </w:tc>
        <w:tc>
          <w:tcPr>
            <w:tcW w:w="1134" w:type="dxa"/>
            <w:vAlign w:val="center"/>
          </w:tcPr>
          <w:p w:rsidR="007877DB" w:rsidRPr="002953EB" w:rsidRDefault="007877DB" w:rsidP="00F10488">
            <w:pPr>
              <w:spacing w:line="440" w:lineRule="exact"/>
              <w:rPr>
                <w:rFonts w:ascii="Times New Roman" w:eastAsia="宋体" w:hAnsi="Times New Roman" w:cs="Times New Roman"/>
                <w:szCs w:val="21"/>
              </w:rPr>
            </w:pPr>
            <w:r w:rsidRPr="002953EB">
              <w:rPr>
                <w:rFonts w:ascii="Times New Roman" w:eastAsia="宋体" w:hAnsi="Times New Roman" w:cs="Times New Roman"/>
                <w:szCs w:val="21"/>
              </w:rPr>
              <w:t>/</w:t>
            </w:r>
          </w:p>
        </w:tc>
        <w:tc>
          <w:tcPr>
            <w:tcW w:w="1360" w:type="dxa"/>
            <w:vAlign w:val="center"/>
          </w:tcPr>
          <w:p w:rsidR="007877DB" w:rsidRPr="002953EB" w:rsidRDefault="007877DB" w:rsidP="00F10488">
            <w:pPr>
              <w:spacing w:line="440" w:lineRule="exact"/>
              <w:rPr>
                <w:rFonts w:ascii="Times New Roman" w:eastAsia="宋体" w:hAnsi="Times New Roman" w:cs="Times New Roman"/>
                <w:szCs w:val="21"/>
              </w:rPr>
            </w:pPr>
            <w:r w:rsidRPr="002953EB">
              <w:rPr>
                <w:rFonts w:ascii="Times New Roman" w:eastAsia="宋体" w:hAnsi="Times New Roman" w:cs="Times New Roman"/>
                <w:szCs w:val="21"/>
              </w:rPr>
              <w:t>/</w:t>
            </w:r>
          </w:p>
        </w:tc>
      </w:tr>
      <w:tr w:rsidR="007877DB" w:rsidRPr="002953EB" w:rsidTr="006B343F">
        <w:trPr>
          <w:trHeight w:hRule="exact" w:val="425"/>
          <w:jc w:val="center"/>
        </w:trPr>
        <w:tc>
          <w:tcPr>
            <w:tcW w:w="2268"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PVS2</w:t>
            </w:r>
          </w:p>
        </w:tc>
        <w:tc>
          <w:tcPr>
            <w:tcW w:w="1134"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4.43</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g/L</w:t>
            </w:r>
          </w:p>
        </w:tc>
        <w:tc>
          <w:tcPr>
            <w:tcW w:w="1134"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0.4</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M</w:t>
            </w:r>
          </w:p>
        </w:tc>
        <w:tc>
          <w:tcPr>
            <w:tcW w:w="1276"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30%</w:t>
            </w:r>
            <w:r w:rsidR="00FF3DF3"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(w/v)</w:t>
            </w:r>
          </w:p>
        </w:tc>
        <w:tc>
          <w:tcPr>
            <w:tcW w:w="1134"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15%</w:t>
            </w:r>
            <w:r w:rsidR="00FF3DF3"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(w/v)</w:t>
            </w:r>
          </w:p>
        </w:tc>
        <w:tc>
          <w:tcPr>
            <w:tcW w:w="1360"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15%</w:t>
            </w:r>
            <w:r w:rsidR="00FF3DF3"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(w/v)</w:t>
            </w:r>
          </w:p>
        </w:tc>
      </w:tr>
      <w:tr w:rsidR="007877DB" w:rsidRPr="002953EB" w:rsidTr="006B343F">
        <w:trPr>
          <w:trHeight w:hRule="exact" w:val="425"/>
          <w:jc w:val="center"/>
        </w:trPr>
        <w:tc>
          <w:tcPr>
            <w:tcW w:w="2268"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卸载液</w:t>
            </w:r>
          </w:p>
        </w:tc>
        <w:tc>
          <w:tcPr>
            <w:tcW w:w="1134"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4.43</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g/L</w:t>
            </w:r>
          </w:p>
        </w:tc>
        <w:tc>
          <w:tcPr>
            <w:tcW w:w="1134"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1.2</w:t>
            </w:r>
            <w:r w:rsidR="007B3C08" w:rsidRPr="002953EB">
              <w:rPr>
                <w:rFonts w:ascii="Times New Roman" w:eastAsia="宋体" w:hAnsi="Times New Roman" w:cs="Times New Roman"/>
                <w:szCs w:val="21"/>
              </w:rPr>
              <w:t xml:space="preserve"> </w:t>
            </w:r>
            <w:r w:rsidRPr="002953EB">
              <w:rPr>
                <w:rFonts w:ascii="Times New Roman" w:eastAsia="宋体" w:hAnsi="Times New Roman" w:cs="Times New Roman"/>
                <w:szCs w:val="21"/>
              </w:rPr>
              <w:t>M</w:t>
            </w:r>
          </w:p>
        </w:tc>
        <w:tc>
          <w:tcPr>
            <w:tcW w:w="1276" w:type="dxa"/>
            <w:vAlign w:val="center"/>
          </w:tcPr>
          <w:p w:rsidR="007877DB" w:rsidRPr="002953EB" w:rsidRDefault="007877DB"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w:t>
            </w:r>
          </w:p>
        </w:tc>
        <w:tc>
          <w:tcPr>
            <w:tcW w:w="1134" w:type="dxa"/>
            <w:vAlign w:val="center"/>
          </w:tcPr>
          <w:p w:rsidR="007877DB" w:rsidRPr="002953EB" w:rsidRDefault="007877DB" w:rsidP="00F10488">
            <w:pPr>
              <w:spacing w:line="440" w:lineRule="exact"/>
              <w:rPr>
                <w:rFonts w:ascii="Times New Roman" w:eastAsia="宋体" w:hAnsi="Times New Roman" w:cs="Times New Roman"/>
                <w:szCs w:val="21"/>
              </w:rPr>
            </w:pPr>
            <w:r w:rsidRPr="002953EB">
              <w:rPr>
                <w:rFonts w:ascii="Times New Roman" w:eastAsia="宋体" w:hAnsi="Times New Roman" w:cs="Times New Roman"/>
                <w:szCs w:val="21"/>
              </w:rPr>
              <w:t>/</w:t>
            </w:r>
          </w:p>
        </w:tc>
        <w:tc>
          <w:tcPr>
            <w:tcW w:w="1360" w:type="dxa"/>
            <w:vAlign w:val="center"/>
          </w:tcPr>
          <w:p w:rsidR="007877DB" w:rsidRPr="002953EB" w:rsidRDefault="007877DB" w:rsidP="00F10488">
            <w:pPr>
              <w:spacing w:line="440" w:lineRule="exact"/>
              <w:rPr>
                <w:rFonts w:ascii="Times New Roman" w:eastAsia="宋体" w:hAnsi="Times New Roman" w:cs="Times New Roman"/>
                <w:szCs w:val="21"/>
              </w:rPr>
            </w:pPr>
            <w:r w:rsidRPr="002953EB">
              <w:rPr>
                <w:rFonts w:ascii="Times New Roman" w:eastAsia="宋体" w:hAnsi="Times New Roman" w:cs="Times New Roman"/>
                <w:szCs w:val="21"/>
              </w:rPr>
              <w:t>/</w:t>
            </w:r>
          </w:p>
        </w:tc>
      </w:tr>
    </w:tbl>
    <w:p w:rsidR="007C1002" w:rsidRPr="002953EB" w:rsidRDefault="007C1002" w:rsidP="00F10488">
      <w:pPr>
        <w:spacing w:line="440" w:lineRule="exact"/>
        <w:jc w:val="center"/>
        <w:rPr>
          <w:rFonts w:ascii="Times New Roman" w:eastAsia="宋体" w:hAnsi="Times New Roman" w:cs="Times New Roman"/>
          <w:szCs w:val="21"/>
        </w:rPr>
      </w:pPr>
    </w:p>
    <w:p w:rsidR="001C3784" w:rsidRPr="002953EB" w:rsidRDefault="001C3784" w:rsidP="00F10488">
      <w:pPr>
        <w:widowControl/>
        <w:spacing w:line="440" w:lineRule="exact"/>
        <w:jc w:val="left"/>
        <w:rPr>
          <w:rFonts w:ascii="Times New Roman" w:eastAsia="宋体" w:hAnsi="Times New Roman" w:cs="Times New Roman"/>
          <w:szCs w:val="21"/>
        </w:rPr>
      </w:pPr>
      <w:r w:rsidRPr="002953EB">
        <w:rPr>
          <w:rFonts w:ascii="Times New Roman" w:eastAsia="宋体" w:hAnsi="Times New Roman" w:cs="Times New Roman"/>
          <w:szCs w:val="21"/>
        </w:rPr>
        <w:br w:type="page"/>
      </w:r>
    </w:p>
    <w:p w:rsidR="007C1002" w:rsidRPr="002953EB" w:rsidRDefault="007C1002" w:rsidP="00EB6F45">
      <w:pPr>
        <w:pStyle w:val="a6"/>
        <w:spacing w:beforeLines="50" w:before="156" w:beforeAutospacing="0" w:afterLines="50" w:after="156" w:afterAutospacing="0" w:line="440" w:lineRule="exact"/>
        <w:jc w:val="center"/>
        <w:rPr>
          <w:rFonts w:ascii="Times New Roman" w:eastAsia="黑体" w:hAnsi="Times New Roman"/>
          <w:b w:val="0"/>
          <w:bCs/>
          <w:color w:val="04010C"/>
          <w:sz w:val="21"/>
        </w:rPr>
      </w:pPr>
      <w:r w:rsidRPr="002953EB">
        <w:rPr>
          <w:rFonts w:ascii="Times New Roman" w:eastAsia="黑体" w:hAnsi="黑体"/>
          <w:b w:val="0"/>
          <w:bCs/>
          <w:color w:val="04010C"/>
          <w:sz w:val="21"/>
        </w:rPr>
        <w:lastRenderedPageBreak/>
        <w:t>附录</w:t>
      </w:r>
      <w:r w:rsidR="00817C32" w:rsidRPr="002953EB">
        <w:rPr>
          <w:rFonts w:ascii="Times New Roman" w:eastAsia="黑体" w:hAnsi="Times New Roman"/>
          <w:b w:val="0"/>
          <w:bCs/>
          <w:color w:val="04010C"/>
          <w:sz w:val="21"/>
        </w:rPr>
        <w:t>C</w:t>
      </w:r>
    </w:p>
    <w:p w:rsidR="007C1002" w:rsidRPr="002953EB" w:rsidRDefault="007C1002"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（资料性附录）</w:t>
      </w:r>
    </w:p>
    <w:p w:rsidR="00E431E8" w:rsidRPr="002953EB" w:rsidRDefault="00504897" w:rsidP="00F10488">
      <w:pPr>
        <w:spacing w:line="440" w:lineRule="exact"/>
        <w:rPr>
          <w:rFonts w:ascii="Times New Roman" w:eastAsia="宋体" w:hAnsi="Times New Roman" w:cs="Times New Roman"/>
          <w:szCs w:val="21"/>
        </w:rPr>
      </w:pPr>
      <w:r w:rsidRPr="002953EB">
        <w:rPr>
          <w:rFonts w:ascii="Times New Roman" w:eastAsia="宋体" w:hAnsi="Times New Roman" w:cs="Times New Roman"/>
          <w:noProof/>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154305</wp:posOffset>
            </wp:positionV>
            <wp:extent cx="5270500" cy="2083435"/>
            <wp:effectExtent l="0" t="0" r="0" b="0"/>
            <wp:wrapThrough wrapText="bothSides">
              <wp:wrapPolygon edited="0">
                <wp:start x="468" y="0"/>
                <wp:lineTo x="390" y="198"/>
                <wp:lineTo x="78" y="9480"/>
                <wp:lineTo x="78" y="10863"/>
                <wp:lineTo x="5153" y="12640"/>
                <wp:lineTo x="8666" y="12640"/>
                <wp:lineTo x="8666" y="18170"/>
                <wp:lineTo x="9213" y="18960"/>
                <wp:lineTo x="8822" y="19948"/>
                <wp:lineTo x="8822" y="21133"/>
                <wp:lineTo x="10618" y="21133"/>
                <wp:lineTo x="10774" y="18960"/>
                <wp:lineTo x="17800" y="18960"/>
                <wp:lineTo x="20455" y="18170"/>
                <wp:lineTo x="20221" y="15800"/>
                <wp:lineTo x="20689" y="13628"/>
                <wp:lineTo x="19908" y="13035"/>
                <wp:lineTo x="14365" y="12640"/>
                <wp:lineTo x="19752" y="10863"/>
                <wp:lineTo x="19674" y="9480"/>
                <wp:lineTo x="20377" y="6320"/>
                <wp:lineTo x="20533" y="4740"/>
                <wp:lineTo x="20299" y="3358"/>
                <wp:lineTo x="19987" y="2963"/>
                <wp:lineTo x="1874" y="0"/>
                <wp:lineTo x="468"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0" cy="2083435"/>
                    </a:xfrm>
                    <a:prstGeom prst="rect">
                      <a:avLst/>
                    </a:prstGeom>
                    <a:noFill/>
                  </pic:spPr>
                </pic:pic>
              </a:graphicData>
            </a:graphic>
          </wp:anchor>
        </w:drawing>
      </w:r>
    </w:p>
    <w:p w:rsidR="00E431E8" w:rsidRPr="002953EB" w:rsidRDefault="00E431E8" w:rsidP="00F10488">
      <w:pPr>
        <w:spacing w:line="440" w:lineRule="exact"/>
        <w:jc w:val="center"/>
        <w:rPr>
          <w:rFonts w:ascii="Times New Roman" w:eastAsia="宋体" w:hAnsi="Times New Roman" w:cs="Times New Roman"/>
          <w:szCs w:val="21"/>
        </w:rPr>
      </w:pPr>
    </w:p>
    <w:p w:rsidR="00E431E8" w:rsidRPr="002953EB" w:rsidRDefault="00E431E8" w:rsidP="00F10488">
      <w:pPr>
        <w:spacing w:line="440" w:lineRule="exact"/>
        <w:rPr>
          <w:rFonts w:ascii="Times New Roman" w:eastAsia="宋体" w:hAnsi="Times New Roman" w:cs="Times New Roman"/>
          <w:szCs w:val="21"/>
        </w:rPr>
      </w:pPr>
    </w:p>
    <w:p w:rsidR="004C7A24" w:rsidRPr="002953EB" w:rsidRDefault="004C7A24" w:rsidP="00F10488">
      <w:pPr>
        <w:spacing w:line="440" w:lineRule="exact"/>
        <w:jc w:val="center"/>
        <w:rPr>
          <w:rFonts w:ascii="Times New Roman" w:eastAsia="宋体" w:hAnsi="Times New Roman" w:cs="Times New Roman"/>
          <w:szCs w:val="21"/>
        </w:rPr>
      </w:pPr>
    </w:p>
    <w:p w:rsidR="00F23197" w:rsidRPr="002953EB" w:rsidRDefault="00F23197" w:rsidP="00F10488">
      <w:pPr>
        <w:spacing w:line="440" w:lineRule="exact"/>
        <w:jc w:val="center"/>
        <w:rPr>
          <w:rFonts w:ascii="Times New Roman" w:eastAsia="宋体" w:hAnsi="Times New Roman" w:cs="Times New Roman"/>
          <w:szCs w:val="21"/>
        </w:rPr>
      </w:pPr>
    </w:p>
    <w:p w:rsidR="00F23197" w:rsidRPr="002953EB" w:rsidRDefault="00F23197" w:rsidP="00F10488">
      <w:pPr>
        <w:spacing w:line="440" w:lineRule="exact"/>
        <w:jc w:val="center"/>
        <w:rPr>
          <w:rFonts w:ascii="Times New Roman" w:eastAsia="宋体" w:hAnsi="Times New Roman" w:cs="Times New Roman"/>
          <w:szCs w:val="21"/>
        </w:rPr>
      </w:pPr>
    </w:p>
    <w:p w:rsidR="00F23197" w:rsidRPr="002953EB" w:rsidRDefault="00F23197" w:rsidP="00F10488">
      <w:pPr>
        <w:spacing w:line="440" w:lineRule="exact"/>
        <w:jc w:val="center"/>
        <w:rPr>
          <w:rFonts w:ascii="Times New Roman" w:eastAsia="宋体" w:hAnsi="Times New Roman" w:cs="Times New Roman"/>
          <w:szCs w:val="21"/>
        </w:rPr>
      </w:pPr>
    </w:p>
    <w:p w:rsidR="00F23197" w:rsidRPr="002953EB" w:rsidRDefault="00F23197" w:rsidP="00F10488">
      <w:pPr>
        <w:spacing w:line="440" w:lineRule="exact"/>
        <w:jc w:val="center"/>
        <w:rPr>
          <w:rFonts w:ascii="Times New Roman" w:eastAsia="宋体" w:hAnsi="Times New Roman" w:cs="Times New Roman"/>
          <w:szCs w:val="21"/>
        </w:rPr>
      </w:pPr>
    </w:p>
    <w:p w:rsidR="00E431E8" w:rsidRPr="002953EB" w:rsidRDefault="009F324C" w:rsidP="00F10488">
      <w:pPr>
        <w:spacing w:line="440" w:lineRule="exact"/>
        <w:jc w:val="center"/>
        <w:rPr>
          <w:rFonts w:ascii="Times New Roman" w:eastAsia="宋体" w:hAnsi="Times New Roman" w:cs="Times New Roman"/>
          <w:szCs w:val="21"/>
        </w:rPr>
      </w:pPr>
      <w:r w:rsidRPr="002953EB">
        <w:rPr>
          <w:rFonts w:ascii="Times New Roman" w:eastAsia="宋体" w:hAnsi="Times New Roman" w:cs="Times New Roman"/>
          <w:szCs w:val="21"/>
        </w:rPr>
        <w:t>图</w:t>
      </w:r>
      <w:r w:rsidR="002953EB">
        <w:rPr>
          <w:rFonts w:ascii="Times New Roman" w:eastAsia="宋体" w:hAnsi="Times New Roman" w:cs="Times New Roman" w:hint="eastAsia"/>
          <w:szCs w:val="21"/>
        </w:rPr>
        <w:t>C</w:t>
      </w:r>
      <w:r w:rsidR="007C1002" w:rsidRPr="002953EB">
        <w:rPr>
          <w:rFonts w:ascii="Times New Roman" w:eastAsia="宋体" w:hAnsi="Times New Roman" w:cs="Times New Roman"/>
          <w:szCs w:val="21"/>
        </w:rPr>
        <w:t>.1</w:t>
      </w:r>
      <w:r w:rsidR="001C3784" w:rsidRPr="002953EB">
        <w:rPr>
          <w:rFonts w:ascii="Times New Roman" w:eastAsia="宋体" w:hAnsi="Times New Roman" w:cs="Times New Roman"/>
          <w:szCs w:val="21"/>
        </w:rPr>
        <w:t>茎尖超低温疗法脱除猕猴桃病毒流程图</w:t>
      </w:r>
    </w:p>
    <w:p w:rsidR="00E431E8" w:rsidRPr="002953EB" w:rsidRDefault="00E431E8" w:rsidP="00F10488">
      <w:pPr>
        <w:spacing w:line="440" w:lineRule="exact"/>
        <w:rPr>
          <w:rFonts w:ascii="Times New Roman" w:eastAsia="宋体" w:hAnsi="Times New Roman" w:cs="Times New Roman"/>
          <w:szCs w:val="21"/>
        </w:rPr>
      </w:pPr>
    </w:p>
    <w:p w:rsidR="001C3784" w:rsidRPr="002953EB" w:rsidRDefault="001C3784" w:rsidP="00F10488">
      <w:pPr>
        <w:widowControl/>
        <w:spacing w:line="440" w:lineRule="exact"/>
        <w:jc w:val="left"/>
        <w:rPr>
          <w:rFonts w:ascii="Times New Roman" w:eastAsia="宋体" w:hAnsi="Times New Roman" w:cs="Times New Roman"/>
          <w:szCs w:val="21"/>
        </w:rPr>
      </w:pPr>
    </w:p>
    <w:sectPr w:rsidR="001C3784" w:rsidRPr="002953EB" w:rsidSect="004A39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B7" w:rsidRDefault="00160AB7" w:rsidP="00D240C1">
      <w:r>
        <w:separator/>
      </w:r>
    </w:p>
  </w:endnote>
  <w:endnote w:type="continuationSeparator" w:id="0">
    <w:p w:rsidR="00160AB7" w:rsidRDefault="00160AB7" w:rsidP="00D2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B7" w:rsidRDefault="00160AB7" w:rsidP="00D240C1">
      <w:r>
        <w:separator/>
      </w:r>
    </w:p>
  </w:footnote>
  <w:footnote w:type="continuationSeparator" w:id="0">
    <w:p w:rsidR="00160AB7" w:rsidRDefault="00160AB7" w:rsidP="00D24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C2AF5"/>
    <w:multiLevelType w:val="multilevel"/>
    <w:tmpl w:val="5AB41562"/>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571F0D17"/>
    <w:multiLevelType w:val="multilevel"/>
    <w:tmpl w:val="BE321B96"/>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46260FA"/>
    <w:multiLevelType w:val="multilevel"/>
    <w:tmpl w:val="4F2011E8"/>
    <w:lvl w:ilvl="0">
      <w:start w:val="1"/>
      <w:numFmt w:val="decimal"/>
      <w:pStyle w:val="a1"/>
      <w:suff w:val="nothing"/>
      <w:lvlText w:val="表%1　"/>
      <w:lvlJc w:val="left"/>
      <w:pPr>
        <w:ind w:left="4111" w:firstLine="0"/>
      </w:pPr>
      <w:rPr>
        <w:rFonts w:ascii="黑体" w:eastAsia="黑体" w:hAnsi="Times New Roman" w:hint="eastAsia"/>
        <w:b w:val="0"/>
        <w:i w:val="0"/>
        <w:sz w:val="21"/>
      </w:rPr>
    </w:lvl>
    <w:lvl w:ilvl="1">
      <w:start w:val="1"/>
      <w:numFmt w:val="decimal"/>
      <w:lvlText w:val="%1.%2"/>
      <w:lvlJc w:val="left"/>
      <w:pPr>
        <w:tabs>
          <w:tab w:val="num" w:pos="5103"/>
        </w:tabs>
        <w:ind w:left="5103" w:hanging="567"/>
      </w:pPr>
      <w:rPr>
        <w:rFonts w:hint="eastAsia"/>
      </w:rPr>
    </w:lvl>
    <w:lvl w:ilvl="2">
      <w:start w:val="1"/>
      <w:numFmt w:val="decimal"/>
      <w:lvlText w:val="%1.%2.%3"/>
      <w:lvlJc w:val="left"/>
      <w:pPr>
        <w:tabs>
          <w:tab w:val="num" w:pos="5529"/>
        </w:tabs>
        <w:ind w:left="5529" w:hanging="567"/>
      </w:pPr>
      <w:rPr>
        <w:rFonts w:hint="eastAsia"/>
      </w:rPr>
    </w:lvl>
    <w:lvl w:ilvl="3">
      <w:start w:val="1"/>
      <w:numFmt w:val="decimal"/>
      <w:lvlText w:val="%1.%2.%3.%4"/>
      <w:lvlJc w:val="left"/>
      <w:pPr>
        <w:tabs>
          <w:tab w:val="num" w:pos="6095"/>
        </w:tabs>
        <w:ind w:left="6095" w:hanging="708"/>
      </w:pPr>
      <w:rPr>
        <w:rFonts w:hint="eastAsia"/>
      </w:rPr>
    </w:lvl>
    <w:lvl w:ilvl="4">
      <w:start w:val="1"/>
      <w:numFmt w:val="decimal"/>
      <w:lvlText w:val="%1.%2.%3.%4.%5"/>
      <w:lvlJc w:val="left"/>
      <w:pPr>
        <w:tabs>
          <w:tab w:val="num" w:pos="6662"/>
        </w:tabs>
        <w:ind w:left="6662" w:hanging="850"/>
      </w:pPr>
      <w:rPr>
        <w:rFonts w:hint="eastAsia"/>
      </w:rPr>
    </w:lvl>
    <w:lvl w:ilvl="5">
      <w:start w:val="1"/>
      <w:numFmt w:val="decimal"/>
      <w:lvlText w:val="%1.%2.%3.%4.%5.%6"/>
      <w:lvlJc w:val="left"/>
      <w:pPr>
        <w:tabs>
          <w:tab w:val="num" w:pos="7371"/>
        </w:tabs>
        <w:ind w:left="7371" w:hanging="1134"/>
      </w:pPr>
      <w:rPr>
        <w:rFonts w:hint="eastAsia"/>
      </w:rPr>
    </w:lvl>
    <w:lvl w:ilvl="6">
      <w:start w:val="1"/>
      <w:numFmt w:val="decimal"/>
      <w:lvlText w:val="%1.%2.%3.%4.%5.%6.%7"/>
      <w:lvlJc w:val="left"/>
      <w:pPr>
        <w:tabs>
          <w:tab w:val="num" w:pos="7938"/>
        </w:tabs>
        <w:ind w:left="7938" w:hanging="1276"/>
      </w:pPr>
      <w:rPr>
        <w:rFonts w:hint="eastAsia"/>
      </w:rPr>
    </w:lvl>
    <w:lvl w:ilvl="7">
      <w:start w:val="1"/>
      <w:numFmt w:val="decimal"/>
      <w:lvlText w:val="%1.%2.%3.%4.%5.%6.%7.%8"/>
      <w:lvlJc w:val="left"/>
      <w:pPr>
        <w:tabs>
          <w:tab w:val="num" w:pos="8505"/>
        </w:tabs>
        <w:ind w:left="8505" w:hanging="1418"/>
      </w:pPr>
      <w:rPr>
        <w:rFonts w:hint="eastAsia"/>
      </w:rPr>
    </w:lvl>
    <w:lvl w:ilvl="8">
      <w:start w:val="1"/>
      <w:numFmt w:val="decimal"/>
      <w:lvlText w:val="%1.%2.%3.%4.%5.%6.%7.%8.%9"/>
      <w:lvlJc w:val="left"/>
      <w:pPr>
        <w:tabs>
          <w:tab w:val="num" w:pos="9213"/>
        </w:tabs>
        <w:ind w:left="9213" w:hanging="1700"/>
      </w:pPr>
      <w:rPr>
        <w:rFonts w:hint="eastAsia"/>
      </w:rPr>
    </w:lvl>
  </w:abstractNum>
  <w:abstractNum w:abstractNumId="3">
    <w:nsid w:val="72560CDC"/>
    <w:multiLevelType w:val="hybridMultilevel"/>
    <w:tmpl w:val="03540872"/>
    <w:lvl w:ilvl="0" w:tplc="3EC6AC82">
      <w:start w:val="1"/>
      <w:numFmt w:val="bullet"/>
      <w:lvlText w:val=""/>
      <w:lvlJc w:val="left"/>
      <w:pPr>
        <w:tabs>
          <w:tab w:val="num" w:pos="720"/>
        </w:tabs>
        <w:ind w:left="720" w:hanging="360"/>
      </w:pPr>
      <w:rPr>
        <w:rFonts w:ascii="Wingdings" w:hAnsi="Wingdings" w:hint="default"/>
      </w:rPr>
    </w:lvl>
    <w:lvl w:ilvl="1" w:tplc="7A442608" w:tentative="1">
      <w:start w:val="1"/>
      <w:numFmt w:val="bullet"/>
      <w:lvlText w:val=""/>
      <w:lvlJc w:val="left"/>
      <w:pPr>
        <w:tabs>
          <w:tab w:val="num" w:pos="1440"/>
        </w:tabs>
        <w:ind w:left="1440" w:hanging="360"/>
      </w:pPr>
      <w:rPr>
        <w:rFonts w:ascii="Wingdings" w:hAnsi="Wingdings" w:hint="default"/>
      </w:rPr>
    </w:lvl>
    <w:lvl w:ilvl="2" w:tplc="53204C62" w:tentative="1">
      <w:start w:val="1"/>
      <w:numFmt w:val="bullet"/>
      <w:lvlText w:val=""/>
      <w:lvlJc w:val="left"/>
      <w:pPr>
        <w:tabs>
          <w:tab w:val="num" w:pos="2160"/>
        </w:tabs>
        <w:ind w:left="2160" w:hanging="360"/>
      </w:pPr>
      <w:rPr>
        <w:rFonts w:ascii="Wingdings" w:hAnsi="Wingdings" w:hint="default"/>
      </w:rPr>
    </w:lvl>
    <w:lvl w:ilvl="3" w:tplc="B7ACDDB2" w:tentative="1">
      <w:start w:val="1"/>
      <w:numFmt w:val="bullet"/>
      <w:lvlText w:val=""/>
      <w:lvlJc w:val="left"/>
      <w:pPr>
        <w:tabs>
          <w:tab w:val="num" w:pos="2880"/>
        </w:tabs>
        <w:ind w:left="2880" w:hanging="360"/>
      </w:pPr>
      <w:rPr>
        <w:rFonts w:ascii="Wingdings" w:hAnsi="Wingdings" w:hint="default"/>
      </w:rPr>
    </w:lvl>
    <w:lvl w:ilvl="4" w:tplc="A9966DB6" w:tentative="1">
      <w:start w:val="1"/>
      <w:numFmt w:val="bullet"/>
      <w:lvlText w:val=""/>
      <w:lvlJc w:val="left"/>
      <w:pPr>
        <w:tabs>
          <w:tab w:val="num" w:pos="3600"/>
        </w:tabs>
        <w:ind w:left="3600" w:hanging="360"/>
      </w:pPr>
      <w:rPr>
        <w:rFonts w:ascii="Wingdings" w:hAnsi="Wingdings" w:hint="default"/>
      </w:rPr>
    </w:lvl>
    <w:lvl w:ilvl="5" w:tplc="4CF0F7F2" w:tentative="1">
      <w:start w:val="1"/>
      <w:numFmt w:val="bullet"/>
      <w:lvlText w:val=""/>
      <w:lvlJc w:val="left"/>
      <w:pPr>
        <w:tabs>
          <w:tab w:val="num" w:pos="4320"/>
        </w:tabs>
        <w:ind w:left="4320" w:hanging="360"/>
      </w:pPr>
      <w:rPr>
        <w:rFonts w:ascii="Wingdings" w:hAnsi="Wingdings" w:hint="default"/>
      </w:rPr>
    </w:lvl>
    <w:lvl w:ilvl="6" w:tplc="8C704E06" w:tentative="1">
      <w:start w:val="1"/>
      <w:numFmt w:val="bullet"/>
      <w:lvlText w:val=""/>
      <w:lvlJc w:val="left"/>
      <w:pPr>
        <w:tabs>
          <w:tab w:val="num" w:pos="5040"/>
        </w:tabs>
        <w:ind w:left="5040" w:hanging="360"/>
      </w:pPr>
      <w:rPr>
        <w:rFonts w:ascii="Wingdings" w:hAnsi="Wingdings" w:hint="default"/>
      </w:rPr>
    </w:lvl>
    <w:lvl w:ilvl="7" w:tplc="D2D4929A" w:tentative="1">
      <w:start w:val="1"/>
      <w:numFmt w:val="bullet"/>
      <w:lvlText w:val=""/>
      <w:lvlJc w:val="left"/>
      <w:pPr>
        <w:tabs>
          <w:tab w:val="num" w:pos="5760"/>
        </w:tabs>
        <w:ind w:left="5760" w:hanging="360"/>
      </w:pPr>
      <w:rPr>
        <w:rFonts w:ascii="Wingdings" w:hAnsi="Wingdings" w:hint="default"/>
      </w:rPr>
    </w:lvl>
    <w:lvl w:ilvl="8" w:tplc="8580F52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63F78"/>
    <w:rsid w:val="00005816"/>
    <w:rsid w:val="00014DA6"/>
    <w:rsid w:val="0002015B"/>
    <w:rsid w:val="00021946"/>
    <w:rsid w:val="00042643"/>
    <w:rsid w:val="00044ADA"/>
    <w:rsid w:val="000463D8"/>
    <w:rsid w:val="0005104A"/>
    <w:rsid w:val="00055174"/>
    <w:rsid w:val="0007300E"/>
    <w:rsid w:val="000853F6"/>
    <w:rsid w:val="000949EA"/>
    <w:rsid w:val="00096143"/>
    <w:rsid w:val="000B1F88"/>
    <w:rsid w:val="000B73A2"/>
    <w:rsid w:val="000D4908"/>
    <w:rsid w:val="000E4442"/>
    <w:rsid w:val="000F03B1"/>
    <w:rsid w:val="000F083B"/>
    <w:rsid w:val="000F17BD"/>
    <w:rsid w:val="000F4215"/>
    <w:rsid w:val="00110CD0"/>
    <w:rsid w:val="00111F55"/>
    <w:rsid w:val="00141BEF"/>
    <w:rsid w:val="00142846"/>
    <w:rsid w:val="00151A69"/>
    <w:rsid w:val="00154935"/>
    <w:rsid w:val="00155FDA"/>
    <w:rsid w:val="0015768C"/>
    <w:rsid w:val="00160AB7"/>
    <w:rsid w:val="0016135B"/>
    <w:rsid w:val="001704F5"/>
    <w:rsid w:val="00180F83"/>
    <w:rsid w:val="001910FD"/>
    <w:rsid w:val="001A1F5A"/>
    <w:rsid w:val="001A7863"/>
    <w:rsid w:val="001B0CA5"/>
    <w:rsid w:val="001B21FB"/>
    <w:rsid w:val="001B44E4"/>
    <w:rsid w:val="001C157D"/>
    <w:rsid w:val="001C266A"/>
    <w:rsid w:val="001C3784"/>
    <w:rsid w:val="001C6716"/>
    <w:rsid w:val="001D7D13"/>
    <w:rsid w:val="001E53FD"/>
    <w:rsid w:val="001E6D23"/>
    <w:rsid w:val="001F4919"/>
    <w:rsid w:val="00200CF7"/>
    <w:rsid w:val="002172AB"/>
    <w:rsid w:val="0022373E"/>
    <w:rsid w:val="00224480"/>
    <w:rsid w:val="0026018C"/>
    <w:rsid w:val="00262F36"/>
    <w:rsid w:val="002730CD"/>
    <w:rsid w:val="00274120"/>
    <w:rsid w:val="00286212"/>
    <w:rsid w:val="0028656B"/>
    <w:rsid w:val="002950DF"/>
    <w:rsid w:val="002953EB"/>
    <w:rsid w:val="00296C31"/>
    <w:rsid w:val="002A3A87"/>
    <w:rsid w:val="002A66B6"/>
    <w:rsid w:val="002B57C3"/>
    <w:rsid w:val="002B6641"/>
    <w:rsid w:val="002B6D08"/>
    <w:rsid w:val="002D4691"/>
    <w:rsid w:val="002E0D37"/>
    <w:rsid w:val="0030371F"/>
    <w:rsid w:val="003108F0"/>
    <w:rsid w:val="00313F4F"/>
    <w:rsid w:val="003152E9"/>
    <w:rsid w:val="00321C27"/>
    <w:rsid w:val="003246BC"/>
    <w:rsid w:val="0032639C"/>
    <w:rsid w:val="00340A60"/>
    <w:rsid w:val="00347D0A"/>
    <w:rsid w:val="00353EDD"/>
    <w:rsid w:val="003614B6"/>
    <w:rsid w:val="00363F78"/>
    <w:rsid w:val="00381DFE"/>
    <w:rsid w:val="00383111"/>
    <w:rsid w:val="003A19AF"/>
    <w:rsid w:val="003B6B65"/>
    <w:rsid w:val="003C396A"/>
    <w:rsid w:val="003C51B6"/>
    <w:rsid w:val="003F2281"/>
    <w:rsid w:val="0040401B"/>
    <w:rsid w:val="00406023"/>
    <w:rsid w:val="00407AE8"/>
    <w:rsid w:val="00411B48"/>
    <w:rsid w:val="004204B9"/>
    <w:rsid w:val="0042120F"/>
    <w:rsid w:val="00426D32"/>
    <w:rsid w:val="0043042D"/>
    <w:rsid w:val="00431E7B"/>
    <w:rsid w:val="0043427F"/>
    <w:rsid w:val="00462BFA"/>
    <w:rsid w:val="004A2BEA"/>
    <w:rsid w:val="004A399C"/>
    <w:rsid w:val="004B687D"/>
    <w:rsid w:val="004B7A25"/>
    <w:rsid w:val="004C51A6"/>
    <w:rsid w:val="004C7A24"/>
    <w:rsid w:val="004D0096"/>
    <w:rsid w:val="00504897"/>
    <w:rsid w:val="00524457"/>
    <w:rsid w:val="00534D02"/>
    <w:rsid w:val="005351FC"/>
    <w:rsid w:val="00535E06"/>
    <w:rsid w:val="0053657D"/>
    <w:rsid w:val="005449F3"/>
    <w:rsid w:val="00550962"/>
    <w:rsid w:val="00550E50"/>
    <w:rsid w:val="00552EE4"/>
    <w:rsid w:val="00554DDC"/>
    <w:rsid w:val="00563617"/>
    <w:rsid w:val="005809AB"/>
    <w:rsid w:val="005813D2"/>
    <w:rsid w:val="005824FB"/>
    <w:rsid w:val="00584F85"/>
    <w:rsid w:val="00590607"/>
    <w:rsid w:val="00595404"/>
    <w:rsid w:val="0059757A"/>
    <w:rsid w:val="005A36F3"/>
    <w:rsid w:val="005C1C26"/>
    <w:rsid w:val="005C26DA"/>
    <w:rsid w:val="005E05DB"/>
    <w:rsid w:val="005E1F2D"/>
    <w:rsid w:val="005E6B5C"/>
    <w:rsid w:val="005F30D3"/>
    <w:rsid w:val="00603037"/>
    <w:rsid w:val="006563CB"/>
    <w:rsid w:val="006836C1"/>
    <w:rsid w:val="006A21DD"/>
    <w:rsid w:val="006B1C85"/>
    <w:rsid w:val="006B343F"/>
    <w:rsid w:val="006D5935"/>
    <w:rsid w:val="006E523C"/>
    <w:rsid w:val="006E52D5"/>
    <w:rsid w:val="00703DD5"/>
    <w:rsid w:val="00711C57"/>
    <w:rsid w:val="00712712"/>
    <w:rsid w:val="00716704"/>
    <w:rsid w:val="0073273C"/>
    <w:rsid w:val="007329ED"/>
    <w:rsid w:val="00767B9F"/>
    <w:rsid w:val="00770BB1"/>
    <w:rsid w:val="00775A25"/>
    <w:rsid w:val="007825DA"/>
    <w:rsid w:val="007877DB"/>
    <w:rsid w:val="00790A38"/>
    <w:rsid w:val="007B3AE9"/>
    <w:rsid w:val="007B3C08"/>
    <w:rsid w:val="007B61D0"/>
    <w:rsid w:val="007C1002"/>
    <w:rsid w:val="007C1ADE"/>
    <w:rsid w:val="007C4D32"/>
    <w:rsid w:val="007D6DFD"/>
    <w:rsid w:val="007F7570"/>
    <w:rsid w:val="00813762"/>
    <w:rsid w:val="00817C32"/>
    <w:rsid w:val="008227F2"/>
    <w:rsid w:val="00826537"/>
    <w:rsid w:val="00834AAC"/>
    <w:rsid w:val="00835BFC"/>
    <w:rsid w:val="00840709"/>
    <w:rsid w:val="00841C1C"/>
    <w:rsid w:val="008451AC"/>
    <w:rsid w:val="0085691A"/>
    <w:rsid w:val="008577EB"/>
    <w:rsid w:val="00861873"/>
    <w:rsid w:val="00865979"/>
    <w:rsid w:val="00886E9C"/>
    <w:rsid w:val="008917DD"/>
    <w:rsid w:val="00895BC0"/>
    <w:rsid w:val="008D27A6"/>
    <w:rsid w:val="008E0305"/>
    <w:rsid w:val="008E09A4"/>
    <w:rsid w:val="008E642C"/>
    <w:rsid w:val="008F4438"/>
    <w:rsid w:val="008F5234"/>
    <w:rsid w:val="008F6E2C"/>
    <w:rsid w:val="0090500C"/>
    <w:rsid w:val="009068FA"/>
    <w:rsid w:val="00910E4C"/>
    <w:rsid w:val="00913326"/>
    <w:rsid w:val="009212B9"/>
    <w:rsid w:val="00925390"/>
    <w:rsid w:val="00930175"/>
    <w:rsid w:val="00962EA0"/>
    <w:rsid w:val="009636B2"/>
    <w:rsid w:val="00972E5F"/>
    <w:rsid w:val="0098790C"/>
    <w:rsid w:val="00992A39"/>
    <w:rsid w:val="009A7914"/>
    <w:rsid w:val="009A79C6"/>
    <w:rsid w:val="009B6AF4"/>
    <w:rsid w:val="009D4AAE"/>
    <w:rsid w:val="009D5BDF"/>
    <w:rsid w:val="009E0683"/>
    <w:rsid w:val="009F324C"/>
    <w:rsid w:val="009F4DF3"/>
    <w:rsid w:val="00A00E74"/>
    <w:rsid w:val="00A035C8"/>
    <w:rsid w:val="00A03B86"/>
    <w:rsid w:val="00A0669E"/>
    <w:rsid w:val="00A0752B"/>
    <w:rsid w:val="00A20BC3"/>
    <w:rsid w:val="00A224F7"/>
    <w:rsid w:val="00A250D8"/>
    <w:rsid w:val="00A3776E"/>
    <w:rsid w:val="00A554A3"/>
    <w:rsid w:val="00A63125"/>
    <w:rsid w:val="00A67CF2"/>
    <w:rsid w:val="00A745F0"/>
    <w:rsid w:val="00A9077A"/>
    <w:rsid w:val="00AB1CA3"/>
    <w:rsid w:val="00AB4B8C"/>
    <w:rsid w:val="00AC7126"/>
    <w:rsid w:val="00AE7DB9"/>
    <w:rsid w:val="00AE7F99"/>
    <w:rsid w:val="00B11863"/>
    <w:rsid w:val="00B13C8F"/>
    <w:rsid w:val="00B27591"/>
    <w:rsid w:val="00B331AF"/>
    <w:rsid w:val="00B35A77"/>
    <w:rsid w:val="00B522E7"/>
    <w:rsid w:val="00B57D77"/>
    <w:rsid w:val="00B72D1E"/>
    <w:rsid w:val="00B83957"/>
    <w:rsid w:val="00B914FB"/>
    <w:rsid w:val="00B944B6"/>
    <w:rsid w:val="00BA4B59"/>
    <w:rsid w:val="00BA59F4"/>
    <w:rsid w:val="00BC4116"/>
    <w:rsid w:val="00BD58C6"/>
    <w:rsid w:val="00BE7F94"/>
    <w:rsid w:val="00BF4602"/>
    <w:rsid w:val="00C104CE"/>
    <w:rsid w:val="00C24C4B"/>
    <w:rsid w:val="00C27227"/>
    <w:rsid w:val="00C31BF9"/>
    <w:rsid w:val="00C44D2B"/>
    <w:rsid w:val="00C45D0D"/>
    <w:rsid w:val="00C54D72"/>
    <w:rsid w:val="00C62679"/>
    <w:rsid w:val="00C63176"/>
    <w:rsid w:val="00C7532B"/>
    <w:rsid w:val="00C75FAC"/>
    <w:rsid w:val="00C90871"/>
    <w:rsid w:val="00CC3F29"/>
    <w:rsid w:val="00CD5A0A"/>
    <w:rsid w:val="00CD7B7A"/>
    <w:rsid w:val="00CE19F9"/>
    <w:rsid w:val="00CF27B5"/>
    <w:rsid w:val="00D002ED"/>
    <w:rsid w:val="00D0287E"/>
    <w:rsid w:val="00D036B5"/>
    <w:rsid w:val="00D14C29"/>
    <w:rsid w:val="00D20E56"/>
    <w:rsid w:val="00D240C1"/>
    <w:rsid w:val="00D24E3F"/>
    <w:rsid w:val="00D26636"/>
    <w:rsid w:val="00D32331"/>
    <w:rsid w:val="00D32FA8"/>
    <w:rsid w:val="00D3442C"/>
    <w:rsid w:val="00D477F0"/>
    <w:rsid w:val="00D550A8"/>
    <w:rsid w:val="00D631BE"/>
    <w:rsid w:val="00D67F6B"/>
    <w:rsid w:val="00D77971"/>
    <w:rsid w:val="00D8212D"/>
    <w:rsid w:val="00D918A5"/>
    <w:rsid w:val="00D93D13"/>
    <w:rsid w:val="00DA0372"/>
    <w:rsid w:val="00DA1FE6"/>
    <w:rsid w:val="00DB0B33"/>
    <w:rsid w:val="00DB232B"/>
    <w:rsid w:val="00DC12FA"/>
    <w:rsid w:val="00DC5E7C"/>
    <w:rsid w:val="00DE3513"/>
    <w:rsid w:val="00DF1825"/>
    <w:rsid w:val="00E2018F"/>
    <w:rsid w:val="00E25F31"/>
    <w:rsid w:val="00E27EE2"/>
    <w:rsid w:val="00E30EA6"/>
    <w:rsid w:val="00E35255"/>
    <w:rsid w:val="00E431E8"/>
    <w:rsid w:val="00E540F6"/>
    <w:rsid w:val="00E6286D"/>
    <w:rsid w:val="00E65CF7"/>
    <w:rsid w:val="00E75985"/>
    <w:rsid w:val="00E7685E"/>
    <w:rsid w:val="00E82C96"/>
    <w:rsid w:val="00E830A9"/>
    <w:rsid w:val="00E938C6"/>
    <w:rsid w:val="00E94CA2"/>
    <w:rsid w:val="00EB6F45"/>
    <w:rsid w:val="00ED269A"/>
    <w:rsid w:val="00ED5A30"/>
    <w:rsid w:val="00EE3DFC"/>
    <w:rsid w:val="00EF5C11"/>
    <w:rsid w:val="00EF7C4E"/>
    <w:rsid w:val="00F0505B"/>
    <w:rsid w:val="00F056DC"/>
    <w:rsid w:val="00F10488"/>
    <w:rsid w:val="00F1620D"/>
    <w:rsid w:val="00F23197"/>
    <w:rsid w:val="00F24EE0"/>
    <w:rsid w:val="00F27FB8"/>
    <w:rsid w:val="00F30186"/>
    <w:rsid w:val="00F414F6"/>
    <w:rsid w:val="00F41D4C"/>
    <w:rsid w:val="00F42365"/>
    <w:rsid w:val="00F52D8F"/>
    <w:rsid w:val="00F54C63"/>
    <w:rsid w:val="00F61F03"/>
    <w:rsid w:val="00F636C1"/>
    <w:rsid w:val="00F67387"/>
    <w:rsid w:val="00F73B44"/>
    <w:rsid w:val="00F83B82"/>
    <w:rsid w:val="00F85A4A"/>
    <w:rsid w:val="00F8695C"/>
    <w:rsid w:val="00F94ADC"/>
    <w:rsid w:val="00FB60D0"/>
    <w:rsid w:val="00FB78E6"/>
    <w:rsid w:val="00FD6F90"/>
    <w:rsid w:val="00FE0688"/>
    <w:rsid w:val="00FE15A5"/>
    <w:rsid w:val="00FE33ED"/>
    <w:rsid w:val="00FF13BB"/>
    <w:rsid w:val="00FF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A399C"/>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rsid w:val="00363F78"/>
    <w:pPr>
      <w:widowControl/>
      <w:spacing w:before="100" w:beforeAutospacing="1" w:after="100" w:afterAutospacing="1"/>
      <w:jc w:val="left"/>
    </w:pPr>
    <w:rPr>
      <w:rFonts w:ascii="宋体" w:eastAsia="华文中宋" w:hAnsi="宋体" w:cs="Times New Roman"/>
      <w:b/>
      <w:kern w:val="0"/>
      <w:sz w:val="24"/>
      <w:szCs w:val="21"/>
    </w:rPr>
  </w:style>
  <w:style w:type="character" w:styleId="a7">
    <w:name w:val="Strong"/>
    <w:qFormat/>
    <w:rsid w:val="005351FC"/>
    <w:rPr>
      <w:b/>
      <w:bCs/>
    </w:rPr>
  </w:style>
  <w:style w:type="character" w:styleId="a8">
    <w:name w:val="annotation reference"/>
    <w:basedOn w:val="a3"/>
    <w:uiPriority w:val="99"/>
    <w:semiHidden/>
    <w:unhideWhenUsed/>
    <w:rsid w:val="00FB60D0"/>
    <w:rPr>
      <w:sz w:val="21"/>
      <w:szCs w:val="21"/>
    </w:rPr>
  </w:style>
  <w:style w:type="paragraph" w:styleId="a9">
    <w:name w:val="annotation text"/>
    <w:basedOn w:val="a2"/>
    <w:link w:val="Char"/>
    <w:uiPriority w:val="99"/>
    <w:semiHidden/>
    <w:unhideWhenUsed/>
    <w:rsid w:val="00FB60D0"/>
    <w:pPr>
      <w:jc w:val="left"/>
    </w:pPr>
  </w:style>
  <w:style w:type="character" w:customStyle="1" w:styleId="Char">
    <w:name w:val="批注文字 Char"/>
    <w:basedOn w:val="a3"/>
    <w:link w:val="a9"/>
    <w:uiPriority w:val="99"/>
    <w:semiHidden/>
    <w:rsid w:val="00FB60D0"/>
  </w:style>
  <w:style w:type="paragraph" w:styleId="aa">
    <w:name w:val="annotation subject"/>
    <w:basedOn w:val="a9"/>
    <w:next w:val="a9"/>
    <w:link w:val="Char0"/>
    <w:uiPriority w:val="99"/>
    <w:semiHidden/>
    <w:unhideWhenUsed/>
    <w:rsid w:val="00FB60D0"/>
    <w:rPr>
      <w:b/>
      <w:bCs/>
    </w:rPr>
  </w:style>
  <w:style w:type="character" w:customStyle="1" w:styleId="Char0">
    <w:name w:val="批注主题 Char"/>
    <w:basedOn w:val="Char"/>
    <w:link w:val="aa"/>
    <w:uiPriority w:val="99"/>
    <w:semiHidden/>
    <w:rsid w:val="00FB60D0"/>
    <w:rPr>
      <w:b/>
      <w:bCs/>
    </w:rPr>
  </w:style>
  <w:style w:type="paragraph" w:styleId="ab">
    <w:name w:val="header"/>
    <w:basedOn w:val="a2"/>
    <w:link w:val="Char1"/>
    <w:uiPriority w:val="99"/>
    <w:unhideWhenUsed/>
    <w:rsid w:val="00D240C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3"/>
    <w:link w:val="ab"/>
    <w:uiPriority w:val="99"/>
    <w:rsid w:val="00D240C1"/>
    <w:rPr>
      <w:sz w:val="18"/>
      <w:szCs w:val="18"/>
    </w:rPr>
  </w:style>
  <w:style w:type="paragraph" w:styleId="ac">
    <w:name w:val="footer"/>
    <w:basedOn w:val="a2"/>
    <w:link w:val="Char2"/>
    <w:uiPriority w:val="99"/>
    <w:unhideWhenUsed/>
    <w:rsid w:val="00D240C1"/>
    <w:pPr>
      <w:tabs>
        <w:tab w:val="center" w:pos="4153"/>
        <w:tab w:val="right" w:pos="8306"/>
      </w:tabs>
      <w:snapToGrid w:val="0"/>
      <w:jc w:val="left"/>
    </w:pPr>
    <w:rPr>
      <w:sz w:val="18"/>
      <w:szCs w:val="18"/>
    </w:rPr>
  </w:style>
  <w:style w:type="character" w:customStyle="1" w:styleId="Char2">
    <w:name w:val="页脚 Char"/>
    <w:basedOn w:val="a3"/>
    <w:link w:val="ac"/>
    <w:uiPriority w:val="99"/>
    <w:rsid w:val="00D240C1"/>
    <w:rPr>
      <w:sz w:val="18"/>
      <w:szCs w:val="18"/>
    </w:rPr>
  </w:style>
  <w:style w:type="paragraph" w:styleId="ad">
    <w:name w:val="List Paragraph"/>
    <w:basedOn w:val="a2"/>
    <w:uiPriority w:val="34"/>
    <w:qFormat/>
    <w:rsid w:val="00835BFC"/>
    <w:pPr>
      <w:widowControl/>
      <w:ind w:firstLineChars="200" w:firstLine="420"/>
      <w:jc w:val="left"/>
    </w:pPr>
    <w:rPr>
      <w:rFonts w:ascii="宋体" w:eastAsia="宋体" w:hAnsi="宋体" w:cs="宋体"/>
      <w:kern w:val="0"/>
      <w:sz w:val="24"/>
      <w:szCs w:val="24"/>
    </w:rPr>
  </w:style>
  <w:style w:type="table" w:styleId="ae">
    <w:name w:val="Table Grid"/>
    <w:basedOn w:val="a4"/>
    <w:uiPriority w:val="39"/>
    <w:rsid w:val="00787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3"/>
    <w:rsid w:val="001C3784"/>
  </w:style>
  <w:style w:type="character" w:customStyle="1" w:styleId="Char3">
    <w:name w:val="正文文本 Char"/>
    <w:link w:val="af"/>
    <w:uiPriority w:val="1"/>
    <w:rsid w:val="001C3784"/>
    <w:rPr>
      <w:rFonts w:ascii="宋体" w:eastAsia="宋体" w:hAnsi="Times New Roman" w:cs="宋体"/>
      <w:kern w:val="0"/>
      <w:sz w:val="20"/>
      <w:szCs w:val="20"/>
    </w:rPr>
  </w:style>
  <w:style w:type="paragraph" w:styleId="af">
    <w:name w:val="Body Text"/>
    <w:basedOn w:val="a2"/>
    <w:link w:val="Char3"/>
    <w:uiPriority w:val="1"/>
    <w:qFormat/>
    <w:rsid w:val="001C3784"/>
    <w:pPr>
      <w:autoSpaceDE w:val="0"/>
      <w:autoSpaceDN w:val="0"/>
      <w:adjustRightInd w:val="0"/>
      <w:ind w:left="1420"/>
      <w:jc w:val="left"/>
    </w:pPr>
    <w:rPr>
      <w:rFonts w:ascii="宋体" w:eastAsia="宋体" w:hAnsi="Times New Roman" w:cs="宋体"/>
      <w:kern w:val="0"/>
      <w:sz w:val="20"/>
      <w:szCs w:val="20"/>
    </w:rPr>
  </w:style>
  <w:style w:type="character" w:customStyle="1" w:styleId="Char10">
    <w:name w:val="正文文本 Char1"/>
    <w:basedOn w:val="a3"/>
    <w:uiPriority w:val="99"/>
    <w:semiHidden/>
    <w:rsid w:val="001C3784"/>
  </w:style>
  <w:style w:type="paragraph" w:customStyle="1" w:styleId="af0">
    <w:name w:val="一级条标题"/>
    <w:next w:val="a2"/>
    <w:rsid w:val="009B6AF4"/>
    <w:pPr>
      <w:spacing w:beforeLines="50" w:afterLines="50"/>
      <w:outlineLvl w:val="2"/>
    </w:pPr>
    <w:rPr>
      <w:rFonts w:ascii="黑体" w:eastAsia="黑体" w:hAnsi="Times New Roman" w:cs="Times New Roman"/>
      <w:kern w:val="0"/>
      <w:szCs w:val="21"/>
    </w:rPr>
  </w:style>
  <w:style w:type="paragraph" w:customStyle="1" w:styleId="af1">
    <w:name w:val="章标题"/>
    <w:next w:val="a2"/>
    <w:rsid w:val="009B6AF4"/>
    <w:pPr>
      <w:spacing w:beforeLines="100" w:afterLines="100"/>
      <w:jc w:val="both"/>
      <w:outlineLvl w:val="1"/>
    </w:pPr>
    <w:rPr>
      <w:rFonts w:ascii="黑体" w:eastAsia="黑体" w:hAnsi="Times New Roman" w:cs="Times New Roman"/>
      <w:kern w:val="0"/>
      <w:szCs w:val="20"/>
    </w:rPr>
  </w:style>
  <w:style w:type="paragraph" w:customStyle="1" w:styleId="a0">
    <w:name w:val="正文表标题"/>
    <w:next w:val="a2"/>
    <w:rsid w:val="009B6AF4"/>
    <w:pPr>
      <w:numPr>
        <w:numId w:val="4"/>
      </w:numPr>
      <w:spacing w:beforeLines="50" w:afterLines="50"/>
      <w:jc w:val="center"/>
    </w:pPr>
    <w:rPr>
      <w:rFonts w:ascii="黑体" w:eastAsia="黑体" w:hAnsi="Times New Roman" w:cs="Times New Roman"/>
      <w:kern w:val="0"/>
      <w:szCs w:val="20"/>
    </w:rPr>
  </w:style>
  <w:style w:type="paragraph" w:customStyle="1" w:styleId="a1">
    <w:name w:val="正文图标题"/>
    <w:next w:val="a2"/>
    <w:rsid w:val="009B6AF4"/>
    <w:pPr>
      <w:numPr>
        <w:numId w:val="2"/>
      </w:numPr>
      <w:tabs>
        <w:tab w:val="num" w:pos="360"/>
      </w:tabs>
      <w:spacing w:beforeLines="50" w:afterLines="50"/>
      <w:ind w:left="0"/>
      <w:jc w:val="center"/>
    </w:pPr>
    <w:rPr>
      <w:rFonts w:ascii="黑体" w:eastAsia="黑体" w:hAnsi="Times New Roman" w:cs="Times New Roman"/>
      <w:kern w:val="0"/>
      <w:szCs w:val="20"/>
    </w:rPr>
  </w:style>
  <w:style w:type="paragraph" w:customStyle="1" w:styleId="a">
    <w:name w:val="其他发布日期"/>
    <w:basedOn w:val="a2"/>
    <w:rsid w:val="009B6AF4"/>
    <w:pPr>
      <w:framePr w:w="3997" w:h="471" w:hRule="exact" w:vSpace="181" w:wrap="around" w:vAnchor="page" w:hAnchor="page" w:x="1419" w:y="14097" w:anchorLock="1"/>
      <w:widowControl/>
      <w:numPr>
        <w:numId w:val="3"/>
      </w:numPr>
      <w:jc w:val="left"/>
    </w:pPr>
    <w:rPr>
      <w:rFonts w:ascii="Times New Roman" w:eastAsia="黑体" w:hAnsi="Times New Roman" w:cs="Times New Roman"/>
      <w:kern w:val="0"/>
      <w:sz w:val="28"/>
      <w:szCs w:val="20"/>
    </w:rPr>
  </w:style>
  <w:style w:type="paragraph" w:styleId="af2">
    <w:name w:val="Revision"/>
    <w:hidden/>
    <w:uiPriority w:val="99"/>
    <w:semiHidden/>
    <w:rsid w:val="004A2BEA"/>
  </w:style>
  <w:style w:type="paragraph" w:styleId="af3">
    <w:name w:val="Balloon Text"/>
    <w:basedOn w:val="a2"/>
    <w:link w:val="Char4"/>
    <w:uiPriority w:val="99"/>
    <w:semiHidden/>
    <w:unhideWhenUsed/>
    <w:rsid w:val="00E82C96"/>
    <w:rPr>
      <w:sz w:val="18"/>
      <w:szCs w:val="18"/>
    </w:rPr>
  </w:style>
  <w:style w:type="character" w:customStyle="1" w:styleId="Char4">
    <w:name w:val="批注框文本 Char"/>
    <w:basedOn w:val="a3"/>
    <w:link w:val="af3"/>
    <w:uiPriority w:val="99"/>
    <w:semiHidden/>
    <w:rsid w:val="00E82C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21201">
      <w:bodyDiv w:val="1"/>
      <w:marLeft w:val="0"/>
      <w:marRight w:val="0"/>
      <w:marTop w:val="0"/>
      <w:marBottom w:val="0"/>
      <w:divBdr>
        <w:top w:val="none" w:sz="0" w:space="0" w:color="auto"/>
        <w:left w:val="none" w:sz="0" w:space="0" w:color="auto"/>
        <w:bottom w:val="none" w:sz="0" w:space="0" w:color="auto"/>
        <w:right w:val="none" w:sz="0" w:space="0" w:color="auto"/>
      </w:divBdr>
      <w:divsChild>
        <w:div w:id="110796587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0CD1B-55A4-406B-8203-F276E638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16</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小可</dc:creator>
  <cp:lastModifiedBy>chen</cp:lastModifiedBy>
  <cp:revision>7</cp:revision>
  <cp:lastPrinted>2022-12-16T06:33:00Z</cp:lastPrinted>
  <dcterms:created xsi:type="dcterms:W3CDTF">2023-09-04T07:46:00Z</dcterms:created>
  <dcterms:modified xsi:type="dcterms:W3CDTF">2024-04-08T13:40:00Z</dcterms:modified>
</cp:coreProperties>
</file>