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《地理标志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证明商标</w:t>
      </w:r>
      <w:r>
        <w:rPr>
          <w:rFonts w:hint="eastAsia" w:ascii="黑体" w:hAnsi="黑体" w:eastAsia="黑体" w:cs="黑体"/>
          <w:sz w:val="44"/>
          <w:szCs w:val="44"/>
        </w:rPr>
        <w:t xml:space="preserve"> 平利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女娲茶</w:t>
      </w:r>
      <w:r>
        <w:rPr>
          <w:rFonts w:hint="eastAsia" w:ascii="黑体" w:hAnsi="黑体" w:eastAsia="黑体" w:cs="黑体"/>
          <w:sz w:val="44"/>
          <w:szCs w:val="44"/>
        </w:rPr>
        <w:t>》</w:t>
      </w:r>
    </w:p>
    <w:p>
      <w:pPr>
        <w:spacing w:line="560" w:lineRule="exact"/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第1部分：绿茶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地方</w:t>
      </w:r>
      <w:r>
        <w:rPr>
          <w:rFonts w:hint="eastAsia" w:ascii="黑体" w:hAnsi="黑体" w:eastAsia="黑体" w:cs="黑体"/>
          <w:sz w:val="44"/>
          <w:szCs w:val="44"/>
        </w:rPr>
        <w:t>标准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征求意见稿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）</w:t>
      </w:r>
      <w:r>
        <w:rPr>
          <w:rFonts w:hint="eastAsia" w:ascii="黑体" w:hAnsi="黑体" w:eastAsia="黑体" w:cs="黑体"/>
          <w:sz w:val="44"/>
          <w:szCs w:val="44"/>
        </w:rPr>
        <w:t>编制说明</w:t>
      </w:r>
    </w:p>
    <w:p>
      <w:pPr>
        <w:spacing w:line="560" w:lineRule="exact"/>
        <w:rPr>
          <w:rFonts w:hint="eastAsia" w:ascii="黑体" w:hAnsi="黑体" w:eastAsia="黑体" w:cs="仿宋_GB2312"/>
          <w:bCs/>
          <w:sz w:val="32"/>
          <w:szCs w:val="32"/>
        </w:rPr>
      </w:pPr>
    </w:p>
    <w:p>
      <w:pPr>
        <w:spacing w:line="56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一、工作简况</w:t>
      </w:r>
    </w:p>
    <w:p>
      <w:pPr>
        <w:spacing w:line="560" w:lineRule="exact"/>
        <w:ind w:firstLine="480" w:firstLineChars="150"/>
        <w:rPr>
          <w:rFonts w:ascii="楷体_GB2312" w:hAnsi="仿宋" w:eastAsia="楷体_GB2312" w:cs="仿宋_GB2312"/>
          <w:sz w:val="32"/>
          <w:szCs w:val="32"/>
        </w:rPr>
      </w:pPr>
      <w:r>
        <w:rPr>
          <w:rFonts w:hint="eastAsia" w:ascii="楷体_GB2312" w:hAnsi="仿宋" w:eastAsia="楷体_GB2312" w:cs="仿宋_GB2312"/>
          <w:sz w:val="32"/>
          <w:szCs w:val="32"/>
        </w:rPr>
        <w:t>（一）任务来源</w:t>
      </w:r>
    </w:p>
    <w:p>
      <w:pPr>
        <w:spacing w:line="560" w:lineRule="exact"/>
        <w:ind w:firstLine="480" w:firstLineChars="1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计划下达部门</w:t>
      </w:r>
      <w:r>
        <w:rPr>
          <w:rFonts w:ascii="仿宋" w:hAnsi="仿宋" w:eastAsia="仿宋" w:cs="仿宋_GB2312"/>
          <w:sz w:val="32"/>
          <w:szCs w:val="32"/>
        </w:rPr>
        <w:t>：陕西省市场</w:t>
      </w:r>
      <w:r>
        <w:rPr>
          <w:rFonts w:hint="eastAsia" w:ascii="仿宋" w:hAnsi="仿宋" w:eastAsia="仿宋" w:cs="仿宋_GB2312"/>
          <w:sz w:val="32"/>
          <w:szCs w:val="32"/>
        </w:rPr>
        <w:t>监督</w:t>
      </w:r>
      <w:r>
        <w:rPr>
          <w:rFonts w:ascii="仿宋" w:hAnsi="仿宋" w:eastAsia="仿宋" w:cs="仿宋_GB2312"/>
          <w:sz w:val="32"/>
          <w:szCs w:val="32"/>
        </w:rPr>
        <w:t>管理局</w:t>
      </w:r>
    </w:p>
    <w:p>
      <w:pPr>
        <w:spacing w:line="56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计划文件号：</w:t>
      </w:r>
      <w:r>
        <w:rPr>
          <w:rFonts w:hint="eastAsia" w:ascii="仿宋_GB2312" w:eastAsia="仿宋_GB2312"/>
          <w:sz w:val="32"/>
          <w:szCs w:val="32"/>
        </w:rPr>
        <w:t>陕市监函〔20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380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560" w:lineRule="exact"/>
        <w:ind w:firstLine="480" w:firstLineChars="15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计划编号</w:t>
      </w:r>
      <w:r>
        <w:rPr>
          <w:rFonts w:ascii="仿宋_GB2312" w:eastAsia="仿宋_GB2312"/>
          <w:sz w:val="32"/>
          <w:szCs w:val="32"/>
        </w:rPr>
        <w:t xml:space="preserve">：SDBXM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274</w:t>
      </w:r>
      <w:r>
        <w:rPr>
          <w:rFonts w:ascii="仿宋_GB2312" w:eastAsia="仿宋_GB2312"/>
          <w:sz w:val="32"/>
          <w:szCs w:val="32"/>
        </w:rPr>
        <w:t>-202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</w:p>
    <w:p>
      <w:pPr>
        <w:spacing w:line="56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提出和归口单位：陕西省知识产权局</w:t>
      </w:r>
    </w:p>
    <w:p>
      <w:pPr>
        <w:spacing w:line="560" w:lineRule="exact"/>
        <w:ind w:firstLine="480" w:firstLineChars="150"/>
        <w:rPr>
          <w:rFonts w:ascii="楷体_GB2312" w:hAnsi="仿宋" w:eastAsia="楷体_GB2312" w:cs="仿宋_GB2312"/>
          <w:sz w:val="32"/>
          <w:szCs w:val="32"/>
        </w:rPr>
      </w:pPr>
      <w:r>
        <w:rPr>
          <w:rFonts w:hint="eastAsia" w:ascii="楷体_GB2312" w:hAnsi="仿宋" w:eastAsia="楷体_GB2312" w:cs="仿宋_GB2312"/>
          <w:sz w:val="32"/>
          <w:szCs w:val="32"/>
        </w:rPr>
        <w:t>（二）目的意义</w:t>
      </w:r>
    </w:p>
    <w:p>
      <w:pPr>
        <w:spacing w:line="56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平利种茶历史悠久，茶叶资源丰富，茶产业已成为强县富民的首位产业</w:t>
      </w:r>
      <w:r>
        <w:rPr>
          <w:rFonts w:ascii="仿宋" w:hAnsi="仿宋" w:eastAsia="仿宋" w:cs="仿宋_GB2312"/>
          <w:sz w:val="32"/>
          <w:szCs w:val="32"/>
        </w:rPr>
        <w:t>，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是促进农民增收、巩固脱贫成果、推进乡村振兴的重要支撑。</w:t>
      </w:r>
      <w:r>
        <w:rPr>
          <w:rFonts w:hint="eastAsia" w:ascii="仿宋" w:hAnsi="仿宋" w:eastAsia="仿宋" w:cs="仿宋_GB2312"/>
          <w:sz w:val="32"/>
          <w:szCs w:val="32"/>
        </w:rPr>
        <w:t>2</w:t>
      </w:r>
      <w:r>
        <w:rPr>
          <w:rFonts w:ascii="仿宋" w:hAnsi="仿宋" w:eastAsia="仿宋" w:cs="仿宋_GB2312"/>
          <w:sz w:val="32"/>
          <w:szCs w:val="32"/>
        </w:rPr>
        <w:t>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ascii="仿宋" w:hAnsi="仿宋" w:eastAsia="仿宋" w:cs="仿宋_GB2312"/>
          <w:sz w:val="32"/>
          <w:szCs w:val="32"/>
        </w:rPr>
        <w:t>，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平利女娲茶地理标志证明商标通过国家商标局批准并予以公布。</w:t>
      </w:r>
      <w:r>
        <w:rPr>
          <w:rFonts w:hint="eastAsia" w:ascii="仿宋" w:hAnsi="仿宋" w:eastAsia="仿宋" w:cs="仿宋_GB2312"/>
          <w:sz w:val="32"/>
          <w:szCs w:val="32"/>
        </w:rPr>
        <w:t>2020年4月21日，</w:t>
      </w:r>
      <w:r>
        <w:rPr>
          <w:rFonts w:ascii="仿宋" w:hAnsi="仿宋" w:eastAsia="仿宋" w:cs="仿宋_GB2312"/>
          <w:sz w:val="32"/>
          <w:szCs w:val="32"/>
        </w:rPr>
        <w:t>习近平总书记在</w:t>
      </w:r>
      <w:r>
        <w:rPr>
          <w:rFonts w:hint="eastAsia" w:ascii="仿宋" w:hAnsi="仿宋" w:eastAsia="仿宋" w:cs="仿宋_GB2312"/>
          <w:sz w:val="32"/>
          <w:szCs w:val="32"/>
        </w:rPr>
        <w:t>平利考察时</w:t>
      </w:r>
      <w:r>
        <w:rPr>
          <w:rFonts w:ascii="仿宋" w:hAnsi="仿宋" w:eastAsia="仿宋" w:cs="仿宋_GB2312"/>
          <w:sz w:val="32"/>
          <w:szCs w:val="32"/>
        </w:rPr>
        <w:t>做出了“</w:t>
      </w:r>
      <w:r>
        <w:rPr>
          <w:rFonts w:hint="eastAsia" w:ascii="仿宋" w:hAnsi="仿宋" w:eastAsia="仿宋" w:cs="仿宋_GB2312"/>
          <w:sz w:val="32"/>
          <w:szCs w:val="32"/>
        </w:rPr>
        <w:t>因茶致富、因茶兴业</w:t>
      </w:r>
      <w:r>
        <w:rPr>
          <w:rFonts w:ascii="仿宋" w:hAnsi="仿宋" w:eastAsia="仿宋" w:cs="仿宋_GB2312"/>
          <w:sz w:val="32"/>
          <w:szCs w:val="32"/>
        </w:rPr>
        <w:t>”</w:t>
      </w:r>
      <w:r>
        <w:rPr>
          <w:rFonts w:hint="eastAsia" w:ascii="仿宋" w:hAnsi="仿宋" w:eastAsia="仿宋" w:cs="仿宋_GB2312"/>
          <w:sz w:val="32"/>
          <w:szCs w:val="32"/>
        </w:rPr>
        <w:t>的</w:t>
      </w:r>
      <w:r>
        <w:rPr>
          <w:rFonts w:ascii="仿宋" w:hAnsi="仿宋" w:eastAsia="仿宋" w:cs="仿宋_GB2312"/>
          <w:sz w:val="32"/>
          <w:szCs w:val="32"/>
        </w:rPr>
        <w:t>重要指示</w:t>
      </w:r>
      <w:r>
        <w:rPr>
          <w:rFonts w:hint="eastAsia" w:ascii="仿宋" w:hAnsi="仿宋" w:eastAsia="仿宋" w:cs="仿宋_GB2312"/>
          <w:sz w:val="32"/>
          <w:szCs w:val="32"/>
        </w:rPr>
        <w:t>。202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年，全县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茶园面积达20</w:t>
      </w:r>
      <w:r>
        <w:rPr>
          <w:rFonts w:hint="eastAsia" w:ascii="仿宋" w:hAnsi="仿宋" w:eastAsia="仿宋" w:cs="仿宋_GB2312"/>
          <w:sz w:val="32"/>
          <w:szCs w:val="32"/>
        </w:rPr>
        <w:t>万亩，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年产茶1.06万</w:t>
      </w:r>
      <w:r>
        <w:rPr>
          <w:rFonts w:hint="eastAsia" w:ascii="仿宋" w:hAnsi="仿宋" w:eastAsia="仿宋" w:cs="仿宋_GB2312"/>
          <w:sz w:val="32"/>
          <w:szCs w:val="32"/>
        </w:rPr>
        <w:t>吨，产值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13.8</w:t>
      </w:r>
      <w:r>
        <w:rPr>
          <w:rFonts w:hint="eastAsia" w:ascii="仿宋" w:hAnsi="仿宋" w:eastAsia="仿宋" w:cs="仿宋_GB2312"/>
          <w:sz w:val="32"/>
          <w:szCs w:val="32"/>
        </w:rPr>
        <w:t>亿元。本标准的制定实施</w:t>
      </w:r>
      <w:r>
        <w:rPr>
          <w:rFonts w:ascii="仿宋" w:hAnsi="仿宋" w:eastAsia="仿宋" w:cs="仿宋_GB2312"/>
          <w:sz w:val="32"/>
          <w:szCs w:val="32"/>
        </w:rPr>
        <w:t>，对规范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平利茶</w:t>
      </w:r>
      <w:r>
        <w:rPr>
          <w:rFonts w:ascii="仿宋" w:hAnsi="仿宋" w:eastAsia="仿宋" w:cs="仿宋_GB2312"/>
          <w:sz w:val="32"/>
          <w:szCs w:val="32"/>
        </w:rPr>
        <w:t>产业</w:t>
      </w:r>
      <w:r>
        <w:rPr>
          <w:rFonts w:hint="eastAsia" w:ascii="仿宋" w:hAnsi="仿宋" w:eastAsia="仿宋" w:cs="仿宋_GB2312"/>
          <w:sz w:val="32"/>
          <w:szCs w:val="32"/>
        </w:rPr>
        <w:t>发展、</w:t>
      </w:r>
      <w:r>
        <w:rPr>
          <w:rFonts w:ascii="仿宋" w:hAnsi="仿宋" w:eastAsia="仿宋" w:cs="仿宋_GB2312"/>
          <w:sz w:val="32"/>
          <w:szCs w:val="32"/>
        </w:rPr>
        <w:t>凸显地理标志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证明商标</w:t>
      </w:r>
      <w:r>
        <w:rPr>
          <w:rFonts w:ascii="仿宋" w:hAnsi="仿宋" w:eastAsia="仿宋" w:cs="仿宋_GB2312"/>
          <w:sz w:val="32"/>
          <w:szCs w:val="32"/>
        </w:rPr>
        <w:t>对于相关产业的带动作用具有极其重要而深远的</w:t>
      </w:r>
      <w:r>
        <w:rPr>
          <w:rFonts w:hint="eastAsia" w:ascii="仿宋" w:hAnsi="仿宋" w:eastAsia="仿宋" w:cs="仿宋_GB2312"/>
          <w:sz w:val="32"/>
          <w:szCs w:val="32"/>
        </w:rPr>
        <w:t>意义</w:t>
      </w:r>
      <w:r>
        <w:rPr>
          <w:rFonts w:ascii="仿宋" w:hAnsi="仿宋" w:eastAsia="仿宋" w:cs="仿宋_GB2312"/>
          <w:sz w:val="32"/>
          <w:szCs w:val="32"/>
        </w:rPr>
        <w:t>。</w:t>
      </w:r>
    </w:p>
    <w:p>
      <w:pPr>
        <w:spacing w:line="560" w:lineRule="exact"/>
        <w:ind w:firstLine="480" w:firstLineChars="150"/>
        <w:rPr>
          <w:rFonts w:ascii="楷体_GB2312" w:hAnsi="仿宋" w:eastAsia="楷体_GB2312" w:cs="仿宋_GB2312"/>
          <w:sz w:val="32"/>
          <w:szCs w:val="32"/>
        </w:rPr>
      </w:pPr>
      <w:r>
        <w:rPr>
          <w:rFonts w:hint="eastAsia" w:ascii="楷体_GB2312" w:hAnsi="仿宋" w:eastAsia="楷体_GB2312" w:cs="仿宋_GB2312"/>
          <w:sz w:val="32"/>
          <w:szCs w:val="32"/>
        </w:rPr>
        <w:t>（三）起草单位、</w:t>
      </w:r>
      <w:r>
        <w:rPr>
          <w:rFonts w:ascii="楷体_GB2312" w:hAnsi="仿宋" w:eastAsia="楷体_GB2312" w:cs="仿宋_GB2312"/>
          <w:sz w:val="32"/>
          <w:szCs w:val="32"/>
        </w:rPr>
        <w:t>协作单位</w:t>
      </w:r>
    </w:p>
    <w:p>
      <w:pPr>
        <w:spacing w:line="56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主要起草单位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平利县茶叶和绞股蓝发展中心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平利县市场监督管理局</w:t>
      </w:r>
    </w:p>
    <w:p>
      <w:pPr>
        <w:spacing w:line="560" w:lineRule="exact"/>
        <w:ind w:firstLine="480" w:firstLineChars="150"/>
        <w:rPr>
          <w:rFonts w:ascii="楷体_GB2312" w:hAnsi="仿宋" w:eastAsia="楷体_GB2312" w:cs="仿宋_GB2312"/>
          <w:sz w:val="32"/>
          <w:szCs w:val="32"/>
        </w:rPr>
      </w:pPr>
      <w:r>
        <w:rPr>
          <w:rFonts w:hint="eastAsia" w:ascii="楷体_GB2312" w:hAnsi="仿宋" w:eastAsia="楷体_GB2312" w:cs="仿宋_GB2312"/>
          <w:sz w:val="32"/>
          <w:szCs w:val="32"/>
        </w:rPr>
        <w:t>（四）标准起草人员</w:t>
      </w:r>
    </w:p>
    <w:p>
      <w:pPr>
        <w:spacing w:line="560" w:lineRule="exact"/>
        <w:ind w:firstLine="480" w:firstLineChars="1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见下表</w:t>
      </w:r>
    </w:p>
    <w:p>
      <w:pPr>
        <w:spacing w:line="560" w:lineRule="exact"/>
        <w:jc w:val="center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《地理标志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证明商标</w:t>
      </w:r>
      <w:r>
        <w:rPr>
          <w:rFonts w:hint="eastAsia" w:ascii="仿宋" w:hAnsi="仿宋" w:eastAsia="仿宋" w:cs="仿宋_GB2312"/>
          <w:sz w:val="32"/>
          <w:szCs w:val="32"/>
        </w:rPr>
        <w:t xml:space="preserve"> 平利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女娲茶</w:t>
      </w:r>
      <w:r>
        <w:rPr>
          <w:rFonts w:hint="eastAsia" w:ascii="仿宋" w:hAnsi="仿宋" w:eastAsia="仿宋" w:cs="仿宋_GB2312"/>
          <w:sz w:val="32"/>
          <w:szCs w:val="32"/>
        </w:rPr>
        <w:t>》标准起草人员及分工</w:t>
      </w:r>
    </w:p>
    <w:tbl>
      <w:tblPr>
        <w:tblStyle w:val="11"/>
        <w:tblW w:w="967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465"/>
        <w:gridCol w:w="840"/>
        <w:gridCol w:w="1363"/>
        <w:gridCol w:w="2957"/>
        <w:gridCol w:w="30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963" w:type="dxa"/>
            <w:vAlign w:val="top"/>
          </w:tcPr>
          <w:p>
            <w:pPr>
              <w:spacing w:before="153" w:line="219" w:lineRule="auto"/>
              <w:ind w:left="355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vAlign w:val="top"/>
          </w:tcPr>
          <w:p>
            <w:pPr>
              <w:spacing w:before="144" w:line="220" w:lineRule="auto"/>
              <w:ind w:left="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性别</w:t>
            </w:r>
          </w:p>
        </w:tc>
        <w:tc>
          <w:tcPr>
            <w:tcW w:w="840" w:type="dxa"/>
            <w:vAlign w:val="top"/>
          </w:tcPr>
          <w:p>
            <w:pPr>
              <w:spacing w:before="144" w:line="220" w:lineRule="auto"/>
              <w:ind w:left="2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专业</w:t>
            </w:r>
          </w:p>
        </w:tc>
        <w:tc>
          <w:tcPr>
            <w:tcW w:w="1363" w:type="dxa"/>
            <w:vAlign w:val="top"/>
          </w:tcPr>
          <w:p>
            <w:pPr>
              <w:spacing w:before="103" w:line="219" w:lineRule="auto"/>
              <w:ind w:left="1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职务/职称</w:t>
            </w:r>
          </w:p>
        </w:tc>
        <w:tc>
          <w:tcPr>
            <w:tcW w:w="2957" w:type="dxa"/>
            <w:vAlign w:val="top"/>
          </w:tcPr>
          <w:p>
            <w:pPr>
              <w:spacing w:before="104" w:line="220" w:lineRule="auto"/>
              <w:ind w:left="12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所在单位</w:t>
            </w:r>
          </w:p>
        </w:tc>
        <w:tc>
          <w:tcPr>
            <w:tcW w:w="3088" w:type="dxa"/>
            <w:vAlign w:val="top"/>
          </w:tcPr>
          <w:p>
            <w:pPr>
              <w:spacing w:before="103" w:line="219" w:lineRule="auto"/>
              <w:ind w:left="6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任务分工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963" w:type="dxa"/>
            <w:vAlign w:val="top"/>
          </w:tcPr>
          <w:p>
            <w:pPr>
              <w:spacing w:before="161" w:line="209" w:lineRule="auto"/>
              <w:ind w:left="144" w:leftChars="0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肖桂莉</w:t>
            </w:r>
          </w:p>
        </w:tc>
        <w:tc>
          <w:tcPr>
            <w:tcW w:w="465" w:type="dxa"/>
            <w:vAlign w:val="top"/>
          </w:tcPr>
          <w:p>
            <w:pPr>
              <w:spacing w:before="111" w:line="219" w:lineRule="auto"/>
              <w:ind w:left="160" w:leftChars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840" w:type="dxa"/>
            <w:vAlign w:val="top"/>
          </w:tcPr>
          <w:p>
            <w:pPr>
              <w:spacing w:before="122" w:line="221" w:lineRule="auto"/>
              <w:ind w:left="282" w:leftChars="0"/>
              <w:rPr>
                <w:rFonts w:ascii="宋体" w:hAnsi="宋体" w:eastAsia="宋体" w:cs="宋体"/>
                <w:spacing w:val="5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农学</w:t>
            </w:r>
          </w:p>
        </w:tc>
        <w:tc>
          <w:tcPr>
            <w:tcW w:w="1363" w:type="dxa"/>
            <w:vAlign w:val="top"/>
          </w:tcPr>
          <w:p>
            <w:pPr>
              <w:spacing w:before="161" w:line="209" w:lineRule="auto"/>
              <w:ind w:left="102" w:leftChars="0"/>
              <w:rPr>
                <w:rFonts w:ascii="宋体" w:hAnsi="宋体" w:eastAsia="宋体" w:cs="宋体"/>
                <w:spacing w:val="5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高级农艺师</w:t>
            </w:r>
          </w:p>
        </w:tc>
        <w:tc>
          <w:tcPr>
            <w:tcW w:w="2957" w:type="dxa"/>
            <w:vAlign w:val="top"/>
          </w:tcPr>
          <w:p>
            <w:pPr>
              <w:spacing w:before="181" w:line="191" w:lineRule="auto"/>
              <w:ind w:firstLine="212" w:firstLineChars="100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平利县茶叶和绞股蓝发展中心</w:t>
            </w:r>
          </w:p>
        </w:tc>
        <w:tc>
          <w:tcPr>
            <w:tcW w:w="3088" w:type="dxa"/>
            <w:vAlign w:val="top"/>
          </w:tcPr>
          <w:p>
            <w:pPr>
              <w:spacing w:before="171" w:line="200" w:lineRule="auto"/>
              <w:ind w:left="108" w:leftChars="0"/>
              <w:rPr>
                <w:rFonts w:hint="default" w:ascii="宋体" w:hAnsi="宋体" w:eastAsia="宋体" w:cs="宋体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负责组织协调标准制定与审核、编制说明编写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963" w:type="dxa"/>
            <w:vAlign w:val="top"/>
          </w:tcPr>
          <w:p>
            <w:pPr>
              <w:spacing w:before="172" w:line="199" w:lineRule="auto"/>
              <w:ind w:left="144" w:leftChars="0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汪显安</w:t>
            </w:r>
          </w:p>
        </w:tc>
        <w:tc>
          <w:tcPr>
            <w:tcW w:w="465" w:type="dxa"/>
            <w:vAlign w:val="top"/>
          </w:tcPr>
          <w:p>
            <w:pPr>
              <w:spacing w:before="101" w:line="220" w:lineRule="auto"/>
              <w:ind w:left="160" w:leftChars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男</w:t>
            </w:r>
          </w:p>
        </w:tc>
        <w:tc>
          <w:tcPr>
            <w:tcW w:w="840" w:type="dxa"/>
            <w:vAlign w:val="top"/>
          </w:tcPr>
          <w:p>
            <w:pPr>
              <w:spacing w:before="101" w:line="221" w:lineRule="auto"/>
              <w:ind w:left="282" w:leftChars="0"/>
              <w:rPr>
                <w:rFonts w:ascii="宋体" w:hAnsi="宋体" w:eastAsia="宋体" w:cs="宋体"/>
                <w:spacing w:val="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lang w:val="en-US" w:eastAsia="zh-CN"/>
              </w:rPr>
              <w:t>茶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学</w:t>
            </w:r>
          </w:p>
        </w:tc>
        <w:tc>
          <w:tcPr>
            <w:tcW w:w="1363" w:type="dxa"/>
            <w:vAlign w:val="top"/>
          </w:tcPr>
          <w:p>
            <w:pPr>
              <w:spacing w:before="100" w:line="219" w:lineRule="auto"/>
              <w:ind w:left="102" w:leftChars="0"/>
              <w:rPr>
                <w:rFonts w:ascii="宋体" w:hAnsi="宋体" w:eastAsia="宋体" w:cs="宋体"/>
                <w:spacing w:val="5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高级农艺师</w:t>
            </w:r>
          </w:p>
        </w:tc>
        <w:tc>
          <w:tcPr>
            <w:tcW w:w="2957" w:type="dxa"/>
            <w:vAlign w:val="top"/>
          </w:tcPr>
          <w:p>
            <w:pPr>
              <w:spacing w:before="180" w:line="192" w:lineRule="auto"/>
              <w:ind w:firstLine="212" w:firstLineChars="100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平利县茶叶和绞股蓝发展中心</w:t>
            </w:r>
          </w:p>
        </w:tc>
        <w:tc>
          <w:tcPr>
            <w:tcW w:w="3088" w:type="dxa"/>
            <w:vAlign w:val="top"/>
          </w:tcPr>
          <w:p>
            <w:pPr>
              <w:spacing w:before="151" w:line="431" w:lineRule="exact"/>
              <w:ind w:firstLine="212" w:firstLineChars="100"/>
              <w:rPr>
                <w:rFonts w:hint="default" w:ascii="宋体" w:hAnsi="宋体" w:eastAsia="宋体" w:cs="宋体"/>
                <w:spacing w:val="2"/>
                <w:sz w:val="21"/>
                <w:szCs w:val="21"/>
                <w:lang w:val="en-US"/>
              </w:rPr>
            </w:pPr>
            <w:r>
              <w:rPr>
                <w:rFonts w:ascii="宋体" w:hAnsi="宋体" w:eastAsia="宋体" w:cs="宋体"/>
                <w:spacing w:val="1"/>
                <w:position w:val="16"/>
                <w:sz w:val="21"/>
                <w:szCs w:val="21"/>
              </w:rPr>
              <w:t>标准查新、</w:t>
            </w:r>
            <w:r>
              <w:rPr>
                <w:rFonts w:hint="eastAsia" w:ascii="宋体" w:hAnsi="宋体" w:eastAsia="宋体" w:cs="宋体"/>
                <w:spacing w:val="1"/>
                <w:position w:val="16"/>
                <w:sz w:val="21"/>
                <w:szCs w:val="21"/>
                <w:lang w:val="en-US" w:eastAsia="zh-CN"/>
              </w:rPr>
              <w:t>技术指导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963" w:type="dxa"/>
            <w:vAlign w:val="top"/>
          </w:tcPr>
          <w:p>
            <w:pPr>
              <w:spacing w:before="140" w:line="220" w:lineRule="auto"/>
              <w:ind w:left="144"/>
              <w:rPr>
                <w:rFonts w:hint="default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王玉宏</w:t>
            </w:r>
          </w:p>
        </w:tc>
        <w:tc>
          <w:tcPr>
            <w:tcW w:w="465" w:type="dxa"/>
            <w:vAlign w:val="top"/>
          </w:tcPr>
          <w:p>
            <w:pPr>
              <w:spacing w:before="119" w:line="219" w:lineRule="auto"/>
              <w:ind w:left="16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40" w:type="dxa"/>
            <w:vAlign w:val="top"/>
          </w:tcPr>
          <w:p>
            <w:pPr>
              <w:spacing w:before="149" w:line="219" w:lineRule="auto"/>
              <w:ind w:left="282"/>
              <w:rPr>
                <w:rFonts w:hint="eastAsia" w:ascii="宋体" w:hAnsi="宋体" w:eastAsia="宋体" w:cs="宋体"/>
                <w:spacing w:val="5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lang w:val="en-US" w:eastAsia="zh-CN"/>
              </w:rPr>
              <w:t>茶学</w:t>
            </w:r>
          </w:p>
        </w:tc>
        <w:tc>
          <w:tcPr>
            <w:tcW w:w="1363" w:type="dxa"/>
            <w:vAlign w:val="top"/>
          </w:tcPr>
          <w:p>
            <w:pPr>
              <w:spacing w:before="169" w:line="202" w:lineRule="auto"/>
              <w:ind w:left="212"/>
              <w:rPr>
                <w:rFonts w:hint="eastAsia" w:ascii="宋体" w:hAnsi="宋体" w:eastAsia="宋体" w:cs="宋体"/>
                <w:spacing w:val="5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lang w:val="en-US" w:eastAsia="zh-CN"/>
              </w:rPr>
              <w:t>高级农艺师</w:t>
            </w:r>
          </w:p>
        </w:tc>
        <w:tc>
          <w:tcPr>
            <w:tcW w:w="2957" w:type="dxa"/>
            <w:vAlign w:val="top"/>
          </w:tcPr>
          <w:p>
            <w:pPr>
              <w:spacing w:before="180" w:line="192" w:lineRule="auto"/>
              <w:ind w:firstLine="212" w:firstLineChars="100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平利县茶叶和绞股蓝发展中心</w:t>
            </w:r>
          </w:p>
        </w:tc>
        <w:tc>
          <w:tcPr>
            <w:tcW w:w="3088" w:type="dxa"/>
            <w:vAlign w:val="top"/>
          </w:tcPr>
          <w:p>
            <w:pPr>
              <w:spacing w:before="180" w:line="192" w:lineRule="auto"/>
              <w:ind w:firstLine="212" w:firstLineChars="100"/>
              <w:rPr>
                <w:rFonts w:ascii="宋体" w:hAnsi="宋体" w:eastAsia="宋体" w:cs="宋体"/>
                <w:spacing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技术指导、标准审核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963" w:type="dxa"/>
            <w:vAlign w:val="top"/>
          </w:tcPr>
          <w:p>
            <w:pPr>
              <w:spacing w:before="140" w:line="220" w:lineRule="auto"/>
              <w:ind w:left="1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王立玲</w:t>
            </w:r>
          </w:p>
        </w:tc>
        <w:tc>
          <w:tcPr>
            <w:tcW w:w="465" w:type="dxa"/>
            <w:vAlign w:val="top"/>
          </w:tcPr>
          <w:p>
            <w:pPr>
              <w:spacing w:before="119" w:line="219" w:lineRule="auto"/>
              <w:ind w:left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840" w:type="dxa"/>
            <w:vAlign w:val="top"/>
          </w:tcPr>
          <w:p>
            <w:pPr>
              <w:spacing w:before="149" w:line="219" w:lineRule="auto"/>
              <w:ind w:left="2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药学</w:t>
            </w:r>
          </w:p>
        </w:tc>
        <w:tc>
          <w:tcPr>
            <w:tcW w:w="1363" w:type="dxa"/>
            <w:vAlign w:val="top"/>
          </w:tcPr>
          <w:p>
            <w:pPr>
              <w:spacing w:before="169" w:line="202" w:lineRule="auto"/>
              <w:ind w:left="2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主管药帅</w:t>
            </w:r>
          </w:p>
        </w:tc>
        <w:tc>
          <w:tcPr>
            <w:tcW w:w="2957" w:type="dxa"/>
            <w:vAlign w:val="top"/>
          </w:tcPr>
          <w:p>
            <w:pPr>
              <w:spacing w:before="169" w:line="202" w:lineRule="auto"/>
              <w:ind w:firstLine="212" w:firstLineChars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平利县检验检测中心</w:t>
            </w:r>
          </w:p>
        </w:tc>
        <w:tc>
          <w:tcPr>
            <w:tcW w:w="3088" w:type="dxa"/>
            <w:vAlign w:val="top"/>
          </w:tcPr>
          <w:p>
            <w:pPr>
              <w:spacing w:before="169" w:line="202" w:lineRule="auto"/>
              <w:ind w:firstLine="210" w:firstLineChars="1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技术指导、标准讨论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963" w:type="dxa"/>
            <w:vAlign w:val="top"/>
          </w:tcPr>
          <w:p>
            <w:pPr>
              <w:spacing w:before="161" w:line="209" w:lineRule="auto"/>
              <w:ind w:left="144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金德珍</w:t>
            </w:r>
          </w:p>
        </w:tc>
        <w:tc>
          <w:tcPr>
            <w:tcW w:w="465" w:type="dxa"/>
            <w:vAlign w:val="top"/>
          </w:tcPr>
          <w:p>
            <w:pPr>
              <w:spacing w:before="111" w:line="219" w:lineRule="auto"/>
              <w:ind w:left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840" w:type="dxa"/>
            <w:vAlign w:val="top"/>
          </w:tcPr>
          <w:p>
            <w:pPr>
              <w:spacing w:before="122" w:line="221" w:lineRule="auto"/>
              <w:ind w:left="2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农学</w:t>
            </w:r>
          </w:p>
        </w:tc>
        <w:tc>
          <w:tcPr>
            <w:tcW w:w="1363" w:type="dxa"/>
            <w:vAlign w:val="top"/>
          </w:tcPr>
          <w:p>
            <w:pPr>
              <w:spacing w:before="161" w:line="209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农艺师</w:t>
            </w:r>
          </w:p>
        </w:tc>
        <w:tc>
          <w:tcPr>
            <w:tcW w:w="2957" w:type="dxa"/>
            <w:vAlign w:val="top"/>
          </w:tcPr>
          <w:p>
            <w:pPr>
              <w:spacing w:before="181" w:line="191" w:lineRule="auto"/>
              <w:ind w:firstLine="212" w:firstLineChars="1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平利县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农业技术推广站</w:t>
            </w:r>
          </w:p>
        </w:tc>
        <w:tc>
          <w:tcPr>
            <w:tcW w:w="3088" w:type="dxa"/>
            <w:vAlign w:val="top"/>
          </w:tcPr>
          <w:p>
            <w:pPr>
              <w:spacing w:before="171" w:line="200" w:lineRule="auto"/>
              <w:ind w:firstLine="208" w:firstLineChars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技术指导、标准讨论</w:t>
            </w:r>
          </w:p>
        </w:tc>
      </w:tr>
    </w:tbl>
    <w:p>
      <w:pPr>
        <w:spacing w:line="560" w:lineRule="exact"/>
        <w:ind w:firstLine="480" w:firstLineChars="150"/>
        <w:rPr>
          <w:rFonts w:hint="eastAsia" w:ascii="楷体_GB2312" w:hAnsi="仿宋" w:eastAsia="楷体_GB2312" w:cs="仿宋_GB2312"/>
          <w:sz w:val="32"/>
          <w:szCs w:val="32"/>
        </w:rPr>
      </w:pPr>
    </w:p>
    <w:p>
      <w:pPr>
        <w:spacing w:line="560" w:lineRule="exact"/>
        <w:ind w:firstLine="480" w:firstLineChars="150"/>
        <w:rPr>
          <w:rFonts w:ascii="楷体_GB2312" w:hAnsi="仿宋" w:eastAsia="楷体_GB2312" w:cs="仿宋_GB2312"/>
          <w:sz w:val="32"/>
          <w:szCs w:val="32"/>
        </w:rPr>
      </w:pPr>
      <w:r>
        <w:rPr>
          <w:rFonts w:hint="eastAsia" w:ascii="楷体_GB2312" w:hAnsi="仿宋" w:eastAsia="楷体_GB2312" w:cs="仿宋_GB2312"/>
          <w:sz w:val="32"/>
          <w:szCs w:val="32"/>
        </w:rPr>
        <w:t>（五）主要起草过程</w:t>
      </w:r>
    </w:p>
    <w:p>
      <w:pPr>
        <w:spacing w:line="560" w:lineRule="exact"/>
        <w:ind w:firstLine="480" w:firstLineChars="1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1、</w:t>
      </w:r>
      <w:r>
        <w:rPr>
          <w:rFonts w:ascii="仿宋" w:hAnsi="仿宋" w:eastAsia="仿宋" w:cs="仿宋_GB2312"/>
          <w:sz w:val="32"/>
          <w:szCs w:val="32"/>
        </w:rPr>
        <w:t>预研阶段</w:t>
      </w:r>
    </w:p>
    <w:p>
      <w:pPr>
        <w:spacing w:line="560" w:lineRule="exact"/>
        <w:ind w:firstLine="480" w:firstLineChars="15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根据陕西省知识产权局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【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】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243</w:t>
      </w:r>
      <w:r>
        <w:rPr>
          <w:rFonts w:hint="eastAsia" w:ascii="仿宋" w:hAnsi="仿宋" w:eastAsia="仿宋" w:cs="仿宋_GB2312"/>
          <w:sz w:val="32"/>
          <w:szCs w:val="32"/>
        </w:rPr>
        <w:t>《</w:t>
      </w:r>
      <w:r>
        <w:rPr>
          <w:rFonts w:ascii="仿宋" w:hAnsi="仿宋" w:eastAsia="仿宋" w:cs="仿宋_GB2312"/>
          <w:sz w:val="32"/>
          <w:szCs w:val="32"/>
        </w:rPr>
        <w:t>关于做好</w:t>
      </w:r>
      <w:r>
        <w:rPr>
          <w:rFonts w:hint="eastAsia" w:ascii="仿宋" w:hAnsi="仿宋" w:eastAsia="仿宋" w:cs="仿宋_GB2312"/>
          <w:sz w:val="32"/>
          <w:szCs w:val="32"/>
        </w:rPr>
        <w:t>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ascii="仿宋" w:hAnsi="仿宋" w:eastAsia="仿宋" w:cs="仿宋_GB2312"/>
          <w:sz w:val="32"/>
          <w:szCs w:val="32"/>
        </w:rPr>
        <w:t>陕西省地理标志地方标准制修订工作</w:t>
      </w:r>
      <w:r>
        <w:rPr>
          <w:rFonts w:hint="eastAsia" w:ascii="仿宋" w:hAnsi="仿宋" w:eastAsia="仿宋" w:cs="仿宋_GB2312"/>
          <w:sz w:val="32"/>
          <w:szCs w:val="32"/>
        </w:rPr>
        <w:t>的通知》文件安排</w:t>
      </w:r>
      <w:r>
        <w:rPr>
          <w:rFonts w:ascii="仿宋" w:hAnsi="仿宋" w:eastAsia="仿宋" w:cs="仿宋_GB2312"/>
          <w:sz w:val="32"/>
          <w:szCs w:val="32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立足</w:t>
      </w:r>
      <w:r>
        <w:rPr>
          <w:rFonts w:ascii="仿宋" w:hAnsi="仿宋" w:eastAsia="仿宋" w:cs="仿宋_GB2312"/>
          <w:sz w:val="32"/>
          <w:szCs w:val="32"/>
        </w:rPr>
        <w:t>平利县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茶产</w:t>
      </w:r>
      <w:r>
        <w:rPr>
          <w:rFonts w:ascii="仿宋" w:hAnsi="仿宋" w:eastAsia="仿宋" w:cs="仿宋_GB2312"/>
          <w:sz w:val="32"/>
          <w:szCs w:val="32"/>
        </w:rPr>
        <w:t>业发展需要，</w:t>
      </w:r>
      <w:r>
        <w:rPr>
          <w:rFonts w:hint="eastAsia" w:ascii="仿宋" w:hAnsi="仿宋" w:eastAsia="仿宋" w:cs="仿宋_GB2312"/>
          <w:sz w:val="32"/>
          <w:szCs w:val="32"/>
        </w:rPr>
        <w:t>平利县</w:t>
      </w:r>
      <w:r>
        <w:rPr>
          <w:rFonts w:ascii="仿宋" w:hAnsi="仿宋" w:eastAsia="仿宋" w:cs="仿宋_GB2312"/>
          <w:sz w:val="32"/>
          <w:szCs w:val="32"/>
        </w:rPr>
        <w:t>成立了《</w:t>
      </w:r>
      <w:r>
        <w:rPr>
          <w:rFonts w:hint="eastAsia" w:ascii="仿宋" w:hAnsi="仿宋" w:eastAsia="仿宋" w:cs="仿宋_GB2312"/>
          <w:sz w:val="32"/>
          <w:szCs w:val="32"/>
        </w:rPr>
        <w:t>地理标志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证明商标</w:t>
      </w:r>
      <w:r>
        <w:rPr>
          <w:rFonts w:hint="eastAsia" w:ascii="仿宋" w:hAnsi="仿宋" w:eastAsia="仿宋" w:cs="仿宋_GB2312"/>
          <w:sz w:val="32"/>
          <w:szCs w:val="32"/>
        </w:rPr>
        <w:t xml:space="preserve"> 平利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女娲茶</w:t>
      </w:r>
      <w:r>
        <w:rPr>
          <w:rFonts w:ascii="仿宋" w:hAnsi="仿宋" w:eastAsia="仿宋" w:cs="仿宋_GB2312"/>
          <w:sz w:val="32"/>
          <w:szCs w:val="32"/>
        </w:rPr>
        <w:t>》</w:t>
      </w:r>
      <w:r>
        <w:rPr>
          <w:rFonts w:hint="eastAsia" w:ascii="仿宋" w:hAnsi="仿宋" w:eastAsia="仿宋" w:cs="仿宋_GB2312"/>
          <w:sz w:val="32"/>
          <w:szCs w:val="32"/>
        </w:rPr>
        <w:t>制定</w:t>
      </w:r>
      <w:r>
        <w:rPr>
          <w:rFonts w:ascii="仿宋" w:hAnsi="仿宋" w:eastAsia="仿宋" w:cs="仿宋_GB2312"/>
          <w:sz w:val="32"/>
          <w:szCs w:val="32"/>
        </w:rPr>
        <w:t>项目组，由平利县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茶叶和绞股蓝发展中心主任马云璞</w:t>
      </w:r>
      <w:r>
        <w:rPr>
          <w:rFonts w:ascii="仿宋" w:hAnsi="仿宋" w:eastAsia="仿宋" w:cs="仿宋_GB2312"/>
          <w:sz w:val="32"/>
          <w:szCs w:val="32"/>
        </w:rPr>
        <w:t>负责，成员</w:t>
      </w:r>
      <w:r>
        <w:rPr>
          <w:rFonts w:hint="eastAsia" w:ascii="仿宋" w:hAnsi="仿宋" w:eastAsia="仿宋" w:cs="仿宋_GB2312"/>
          <w:sz w:val="32"/>
          <w:szCs w:val="32"/>
        </w:rPr>
        <w:t>有</w:t>
      </w:r>
      <w:r>
        <w:rPr>
          <w:rFonts w:ascii="仿宋" w:hAnsi="仿宋" w:eastAsia="仿宋" w:cs="仿宋_GB2312"/>
          <w:sz w:val="32"/>
          <w:szCs w:val="32"/>
        </w:rPr>
        <w:t>肖桂莉、汪显安、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王玉宏、王立玲、付明</w:t>
      </w:r>
      <w:r>
        <w:rPr>
          <w:rFonts w:ascii="仿宋" w:hAnsi="仿宋" w:eastAsia="仿宋" w:cs="仿宋_GB2312"/>
          <w:sz w:val="32"/>
          <w:szCs w:val="32"/>
        </w:rPr>
        <w:t>。</w:t>
      </w:r>
      <w:r>
        <w:rPr>
          <w:rFonts w:hint="eastAsia" w:ascii="仿宋" w:hAnsi="仿宋" w:eastAsia="仿宋" w:cs="仿宋_GB2312"/>
          <w:sz w:val="32"/>
          <w:szCs w:val="32"/>
        </w:rPr>
        <w:t>项目组</w:t>
      </w:r>
      <w:r>
        <w:rPr>
          <w:rFonts w:ascii="仿宋" w:hAnsi="仿宋" w:eastAsia="仿宋" w:cs="仿宋_GB2312"/>
          <w:sz w:val="32"/>
          <w:szCs w:val="32"/>
        </w:rPr>
        <w:t>通过走访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茶叶</w:t>
      </w:r>
      <w:r>
        <w:rPr>
          <w:rFonts w:hint="eastAsia" w:ascii="仿宋" w:hAnsi="仿宋" w:eastAsia="仿宋" w:cs="仿宋_GB2312"/>
          <w:sz w:val="32"/>
          <w:szCs w:val="32"/>
        </w:rPr>
        <w:t>种植户和</w:t>
      </w:r>
      <w:r>
        <w:rPr>
          <w:rFonts w:ascii="仿宋" w:hAnsi="仿宋" w:eastAsia="仿宋" w:cs="仿宋_GB2312"/>
          <w:sz w:val="32"/>
          <w:szCs w:val="32"/>
        </w:rPr>
        <w:t>相关企业，</w:t>
      </w:r>
      <w:r>
        <w:rPr>
          <w:rFonts w:hint="eastAsia" w:ascii="仿宋" w:hAnsi="仿宋" w:eastAsia="仿宋" w:cs="仿宋_GB2312"/>
          <w:sz w:val="32"/>
          <w:szCs w:val="32"/>
        </w:rPr>
        <w:t>对</w:t>
      </w:r>
      <w:r>
        <w:rPr>
          <w:rFonts w:ascii="仿宋" w:hAnsi="仿宋" w:eastAsia="仿宋" w:cs="仿宋_GB2312"/>
          <w:sz w:val="32"/>
          <w:szCs w:val="32"/>
        </w:rPr>
        <w:t>平利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茶叶</w:t>
      </w:r>
      <w:r>
        <w:rPr>
          <w:rFonts w:ascii="仿宋" w:hAnsi="仿宋" w:eastAsia="仿宋" w:cs="仿宋_GB2312"/>
          <w:sz w:val="32"/>
          <w:szCs w:val="32"/>
        </w:rPr>
        <w:t>的种植、加工和</w:t>
      </w:r>
      <w:r>
        <w:rPr>
          <w:rFonts w:hint="eastAsia" w:ascii="仿宋" w:hAnsi="仿宋" w:eastAsia="仿宋" w:cs="仿宋_GB2312"/>
          <w:sz w:val="32"/>
          <w:szCs w:val="32"/>
        </w:rPr>
        <w:t>销售</w:t>
      </w:r>
      <w:r>
        <w:rPr>
          <w:rFonts w:ascii="仿宋" w:hAnsi="仿宋" w:eastAsia="仿宋" w:cs="仿宋_GB2312"/>
          <w:sz w:val="32"/>
          <w:szCs w:val="32"/>
        </w:rPr>
        <w:t>进行了细致深入的了解，</w:t>
      </w:r>
      <w:r>
        <w:rPr>
          <w:rFonts w:hint="eastAsia" w:ascii="仿宋" w:hAnsi="仿宋" w:eastAsia="仿宋" w:cs="仿宋_GB2312"/>
          <w:sz w:val="32"/>
          <w:szCs w:val="32"/>
        </w:rPr>
        <w:t>掌握了平利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茶叶</w:t>
      </w:r>
      <w:r>
        <w:rPr>
          <w:rFonts w:ascii="仿宋" w:hAnsi="仿宋" w:eastAsia="仿宋" w:cs="仿宋_GB2312"/>
          <w:sz w:val="32"/>
          <w:szCs w:val="32"/>
        </w:rPr>
        <w:t>的</w:t>
      </w:r>
      <w:r>
        <w:rPr>
          <w:rFonts w:hint="eastAsia" w:ascii="仿宋" w:hAnsi="仿宋" w:eastAsia="仿宋" w:cs="仿宋_GB2312"/>
          <w:sz w:val="32"/>
          <w:szCs w:val="32"/>
        </w:rPr>
        <w:t>品质特征和产业发展状况</w:t>
      </w:r>
      <w:r>
        <w:rPr>
          <w:rFonts w:ascii="仿宋" w:hAnsi="仿宋" w:eastAsia="仿宋" w:cs="仿宋_GB2312"/>
          <w:sz w:val="32"/>
          <w:szCs w:val="32"/>
        </w:rPr>
        <w:t>，为</w:t>
      </w:r>
      <w:r>
        <w:rPr>
          <w:rFonts w:hint="eastAsia" w:ascii="仿宋" w:hAnsi="仿宋" w:eastAsia="仿宋" w:cs="仿宋_GB2312"/>
          <w:sz w:val="32"/>
          <w:szCs w:val="32"/>
        </w:rPr>
        <w:t>本标准的制定</w:t>
      </w:r>
      <w:r>
        <w:rPr>
          <w:rFonts w:ascii="仿宋" w:hAnsi="仿宋" w:eastAsia="仿宋" w:cs="仿宋_GB2312"/>
          <w:sz w:val="32"/>
          <w:szCs w:val="32"/>
        </w:rPr>
        <w:t>奠定了坚实基础。</w:t>
      </w:r>
    </w:p>
    <w:p>
      <w:pPr>
        <w:spacing w:line="560" w:lineRule="exact"/>
        <w:ind w:firstLine="480" w:firstLineChars="1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2、</w:t>
      </w:r>
      <w:r>
        <w:rPr>
          <w:rFonts w:ascii="仿宋" w:hAnsi="仿宋" w:eastAsia="仿宋" w:cs="仿宋_GB2312"/>
          <w:sz w:val="32"/>
          <w:szCs w:val="32"/>
        </w:rPr>
        <w:t>调研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ascii="仿宋" w:hAnsi="仿宋" w:eastAsia="仿宋" w:cs="仿宋_GB2312"/>
          <w:sz w:val="32"/>
          <w:szCs w:val="32"/>
        </w:rPr>
        <w:t>查新阶段</w:t>
      </w:r>
    </w:p>
    <w:p>
      <w:pPr>
        <w:spacing w:line="560" w:lineRule="exact"/>
        <w:ind w:firstLine="480" w:firstLineChars="1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项目组先后</w:t>
      </w:r>
      <w:r>
        <w:rPr>
          <w:rFonts w:ascii="仿宋" w:hAnsi="仿宋" w:eastAsia="仿宋" w:cs="仿宋_GB2312"/>
          <w:sz w:val="32"/>
          <w:szCs w:val="32"/>
        </w:rPr>
        <w:t>调研了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平利县女娲银峰茶叶有限公司、平利县田珍茶叶有限公司、</w:t>
      </w:r>
      <w:r>
        <w:rPr>
          <w:rFonts w:hint="eastAsia" w:ascii="仿宋" w:hAnsi="仿宋" w:eastAsia="仿宋" w:cs="仿宋_GB2312"/>
          <w:sz w:val="32"/>
          <w:szCs w:val="32"/>
        </w:rPr>
        <w:t>平利县神草园茶业有限公司、平利县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西蒙茶叶有限</w:t>
      </w:r>
      <w:r>
        <w:rPr>
          <w:rFonts w:hint="eastAsia" w:ascii="仿宋" w:hAnsi="仿宋" w:eastAsia="仿宋" w:cs="仿宋_GB2312"/>
          <w:sz w:val="32"/>
          <w:szCs w:val="32"/>
        </w:rPr>
        <w:t>公司等</w:t>
      </w:r>
      <w:r>
        <w:rPr>
          <w:rFonts w:ascii="仿宋" w:hAnsi="仿宋" w:eastAsia="仿宋" w:cs="仿宋_GB2312"/>
          <w:sz w:val="32"/>
          <w:szCs w:val="32"/>
        </w:rPr>
        <w:t>相关企业</w:t>
      </w:r>
      <w:r>
        <w:rPr>
          <w:rFonts w:hint="eastAsia" w:ascii="仿宋" w:hAnsi="仿宋" w:eastAsia="仿宋" w:cs="仿宋_GB2312"/>
          <w:sz w:val="32"/>
          <w:szCs w:val="32"/>
        </w:rPr>
        <w:t>，查阅了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茶叶、</w:t>
      </w:r>
      <w:r>
        <w:rPr>
          <w:rFonts w:ascii="仿宋" w:hAnsi="仿宋" w:eastAsia="仿宋" w:cs="仿宋_GB2312"/>
          <w:sz w:val="32"/>
          <w:szCs w:val="32"/>
        </w:rPr>
        <w:t>代用茶等相关产品国家标准、行业标准、地方标准以及</w:t>
      </w:r>
      <w:r>
        <w:rPr>
          <w:rFonts w:hint="eastAsia" w:ascii="仿宋" w:hAnsi="仿宋" w:eastAsia="仿宋" w:cs="仿宋_GB2312"/>
          <w:sz w:val="32"/>
          <w:szCs w:val="32"/>
        </w:rPr>
        <w:t>检测</w:t>
      </w:r>
      <w:r>
        <w:rPr>
          <w:rFonts w:ascii="仿宋" w:hAnsi="仿宋" w:eastAsia="仿宋" w:cs="仿宋_GB2312"/>
          <w:sz w:val="32"/>
          <w:szCs w:val="32"/>
        </w:rPr>
        <w:t>标准</w:t>
      </w:r>
      <w:r>
        <w:rPr>
          <w:rFonts w:hint="eastAsia" w:ascii="仿宋" w:hAnsi="仿宋" w:eastAsia="仿宋" w:cs="仿宋_GB2312"/>
          <w:sz w:val="32"/>
          <w:szCs w:val="32"/>
        </w:rPr>
        <w:t>，</w:t>
      </w:r>
      <w:r>
        <w:rPr>
          <w:rFonts w:ascii="仿宋" w:hAnsi="仿宋" w:eastAsia="仿宋" w:cs="仿宋_GB2312"/>
          <w:sz w:val="32"/>
          <w:szCs w:val="32"/>
        </w:rPr>
        <w:t>在掌握大量一手资料的基础上，通过分析研判</w:t>
      </w:r>
      <w:r>
        <w:rPr>
          <w:rFonts w:hint="eastAsia" w:ascii="仿宋" w:hAnsi="仿宋" w:eastAsia="仿宋" w:cs="仿宋_GB2312"/>
          <w:sz w:val="32"/>
          <w:szCs w:val="32"/>
        </w:rPr>
        <w:t>，</w:t>
      </w:r>
      <w:r>
        <w:rPr>
          <w:rFonts w:ascii="仿宋" w:hAnsi="仿宋" w:eastAsia="仿宋" w:cs="仿宋_GB2312"/>
          <w:sz w:val="32"/>
          <w:szCs w:val="32"/>
        </w:rPr>
        <w:t>为本标准的制订提供了科学依据。</w:t>
      </w:r>
    </w:p>
    <w:p>
      <w:pPr>
        <w:spacing w:line="560" w:lineRule="exact"/>
        <w:ind w:firstLine="480" w:firstLineChars="1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3、立项阶段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本标准于202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ascii="仿宋" w:hAnsi="仿宋" w:eastAsia="仿宋" w:cs="仿宋_GB2312"/>
          <w:sz w:val="32"/>
          <w:szCs w:val="32"/>
        </w:rPr>
        <w:t>申请立项</w:t>
      </w:r>
      <w:r>
        <w:rPr>
          <w:rFonts w:hint="eastAsia" w:ascii="仿宋" w:hAnsi="仿宋" w:eastAsia="仿宋" w:cs="仿宋_GB2312"/>
          <w:sz w:val="32"/>
          <w:szCs w:val="32"/>
        </w:rPr>
        <w:t>，</w:t>
      </w:r>
      <w:r>
        <w:rPr>
          <w:rFonts w:ascii="仿宋" w:hAnsi="仿宋" w:eastAsia="仿宋" w:cs="仿宋_GB2312"/>
          <w:sz w:val="32"/>
          <w:szCs w:val="32"/>
        </w:rPr>
        <w:t>陕西省市场</w:t>
      </w:r>
      <w:r>
        <w:rPr>
          <w:rFonts w:hint="eastAsia" w:ascii="仿宋" w:hAnsi="仿宋" w:eastAsia="仿宋" w:cs="仿宋_GB2312"/>
          <w:sz w:val="32"/>
          <w:szCs w:val="32"/>
        </w:rPr>
        <w:t>监督</w:t>
      </w:r>
      <w:r>
        <w:rPr>
          <w:rFonts w:ascii="仿宋" w:hAnsi="仿宋" w:eastAsia="仿宋" w:cs="仿宋_GB2312"/>
          <w:sz w:val="32"/>
          <w:szCs w:val="32"/>
        </w:rPr>
        <w:t>管理局</w:t>
      </w:r>
      <w:r>
        <w:rPr>
          <w:rFonts w:hint="eastAsia" w:ascii="仿宋" w:hAnsi="仿宋" w:eastAsia="仿宋" w:cs="仿宋_GB2312"/>
          <w:sz w:val="32"/>
          <w:szCs w:val="32"/>
        </w:rPr>
        <w:t>在202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月下发了《关于</w:t>
      </w:r>
      <w:r>
        <w:rPr>
          <w:rFonts w:ascii="仿宋" w:hAnsi="仿宋" w:eastAsia="仿宋" w:cs="仿宋_GB2312"/>
          <w:sz w:val="32"/>
          <w:szCs w:val="32"/>
        </w:rPr>
        <w:t>下达</w:t>
      </w:r>
      <w:r>
        <w:rPr>
          <w:rFonts w:hint="eastAsia" w:ascii="仿宋" w:hAnsi="仿宋" w:eastAsia="仿宋" w:cs="仿宋_GB2312"/>
          <w:sz w:val="32"/>
          <w:szCs w:val="32"/>
        </w:rPr>
        <w:t>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ascii="仿宋" w:hAnsi="仿宋" w:eastAsia="仿宋" w:cs="仿宋_GB2312"/>
          <w:sz w:val="32"/>
          <w:szCs w:val="32"/>
        </w:rPr>
        <w:t>陕西省地方标准制修订计划项目的通知</w:t>
      </w:r>
      <w:r>
        <w:rPr>
          <w:rFonts w:hint="eastAsia" w:ascii="仿宋" w:hAnsi="仿宋" w:eastAsia="仿宋" w:cs="仿宋_GB2312"/>
          <w:sz w:val="32"/>
          <w:szCs w:val="32"/>
        </w:rPr>
        <w:t>》（</w:t>
      </w:r>
      <w:r>
        <w:rPr>
          <w:rFonts w:hint="eastAsia" w:ascii="仿宋_GB2312" w:eastAsia="仿宋_GB2312"/>
          <w:sz w:val="32"/>
          <w:szCs w:val="32"/>
        </w:rPr>
        <w:t>陕市监函〔20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380</w:t>
      </w:r>
      <w:r>
        <w:rPr>
          <w:rFonts w:hint="eastAsia" w:ascii="仿宋_GB2312" w:eastAsia="仿宋_GB2312"/>
          <w:sz w:val="32"/>
          <w:szCs w:val="32"/>
        </w:rPr>
        <w:t>号、计划编号</w:t>
      </w:r>
      <w:r>
        <w:rPr>
          <w:rFonts w:ascii="仿宋_GB2312" w:eastAsia="仿宋_GB2312"/>
          <w:sz w:val="32"/>
          <w:szCs w:val="32"/>
        </w:rPr>
        <w:t xml:space="preserve">：SDBXM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274</w:t>
      </w:r>
      <w:r>
        <w:rPr>
          <w:rFonts w:ascii="仿宋_GB2312" w:eastAsia="仿宋_GB2312"/>
          <w:sz w:val="32"/>
          <w:szCs w:val="32"/>
        </w:rPr>
        <w:t>-202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），同意制订《地理标志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证明商标</w:t>
      </w:r>
      <w:r>
        <w:rPr>
          <w:rFonts w:hint="eastAsia" w:ascii="仿宋" w:hAnsi="仿宋" w:eastAsia="仿宋" w:cs="仿宋_GB2312"/>
          <w:sz w:val="32"/>
          <w:szCs w:val="32"/>
        </w:rPr>
        <w:t xml:space="preserve"> 平利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女娲茶</w:t>
      </w:r>
      <w:r>
        <w:rPr>
          <w:rFonts w:hint="eastAsia" w:ascii="仿宋" w:hAnsi="仿宋" w:eastAsia="仿宋" w:cs="仿宋_GB2312"/>
          <w:sz w:val="32"/>
          <w:szCs w:val="32"/>
        </w:rPr>
        <w:t>》地方标准。</w:t>
      </w:r>
    </w:p>
    <w:p>
      <w:pPr>
        <w:spacing w:line="560" w:lineRule="exact"/>
        <w:ind w:firstLine="480" w:firstLineChars="1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4、</w:t>
      </w:r>
      <w:r>
        <w:rPr>
          <w:rFonts w:ascii="仿宋" w:hAnsi="仿宋" w:eastAsia="仿宋" w:cs="仿宋_GB2312"/>
          <w:sz w:val="32"/>
          <w:szCs w:val="32"/>
        </w:rPr>
        <w:t>起草阶段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起草人员认真查阅了标准制定</w:t>
      </w:r>
      <w:r>
        <w:rPr>
          <w:rFonts w:ascii="仿宋" w:hAnsi="仿宋" w:eastAsia="仿宋" w:cs="仿宋_GB2312"/>
          <w:sz w:val="32"/>
          <w:szCs w:val="32"/>
        </w:rPr>
        <w:t>相关文件和标准，</w:t>
      </w:r>
      <w:r>
        <w:rPr>
          <w:rFonts w:hint="eastAsia" w:ascii="仿宋" w:hAnsi="仿宋" w:eastAsia="仿宋" w:cs="仿宋_GB2312"/>
          <w:sz w:val="32"/>
          <w:szCs w:val="32"/>
        </w:rPr>
        <w:t>严格</w:t>
      </w:r>
      <w:r>
        <w:rPr>
          <w:rFonts w:ascii="仿宋" w:hAnsi="仿宋" w:eastAsia="仿宋" w:cs="仿宋_GB2312"/>
          <w:sz w:val="32"/>
          <w:szCs w:val="32"/>
        </w:rPr>
        <w:t>按照</w:t>
      </w:r>
      <w:r>
        <w:rPr>
          <w:rFonts w:hint="eastAsia" w:ascii="仿宋" w:hAnsi="仿宋" w:eastAsia="仿宋" w:cs="仿宋_GB2312"/>
          <w:sz w:val="32"/>
          <w:szCs w:val="32"/>
        </w:rPr>
        <w:t>《地理标志产品保护规定》、GB/T17924《地理标志产品标准通用要求》和GB/T 1.1-2020 《标准化工作导则 第1部分：标准化文件的结构和起草规则》有关</w:t>
      </w:r>
      <w:r>
        <w:rPr>
          <w:rFonts w:ascii="仿宋" w:hAnsi="仿宋" w:eastAsia="仿宋" w:cs="仿宋_GB2312"/>
          <w:sz w:val="32"/>
          <w:szCs w:val="32"/>
        </w:rPr>
        <w:t>标准编制</w:t>
      </w:r>
      <w:r>
        <w:rPr>
          <w:rFonts w:hint="eastAsia" w:ascii="仿宋" w:hAnsi="仿宋" w:eastAsia="仿宋" w:cs="仿宋_GB2312"/>
          <w:sz w:val="32"/>
          <w:szCs w:val="32"/>
        </w:rPr>
        <w:t>要求</w:t>
      </w:r>
      <w:r>
        <w:rPr>
          <w:rFonts w:ascii="仿宋" w:hAnsi="仿宋" w:eastAsia="仿宋" w:cs="仿宋_GB2312"/>
          <w:sz w:val="32"/>
          <w:szCs w:val="32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参考地方标准DB</w:t>
      </w:r>
      <w:r>
        <w:rPr>
          <w:rFonts w:ascii="仿宋" w:hAnsi="仿宋" w:eastAsia="仿宋" w:cs="仿宋_GB2312"/>
          <w:sz w:val="32"/>
          <w:szCs w:val="32"/>
        </w:rPr>
        <w:t>61/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T 396</w:t>
      </w:r>
      <w:r>
        <w:rPr>
          <w:rFonts w:ascii="仿宋" w:hAnsi="仿宋" w:eastAsia="仿宋" w:cs="仿宋_GB2312"/>
          <w:sz w:val="32"/>
          <w:szCs w:val="32"/>
        </w:rPr>
        <w:t>.1</w:t>
      </w:r>
      <w:r>
        <w:rPr>
          <w:rFonts w:hint="eastAsia"/>
          <w:color w:val="000000"/>
        </w:rPr>
        <w:t>～</w:t>
      </w:r>
      <w:r>
        <w:rPr>
          <w:rFonts w:hint="eastAsia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—2014《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女娲</w:t>
      </w:r>
      <w:r>
        <w:rPr>
          <w:rFonts w:hint="eastAsia" w:ascii="仿宋" w:hAnsi="仿宋" w:eastAsia="仿宋" w:cs="仿宋_GB2312"/>
          <w:sz w:val="32"/>
          <w:szCs w:val="32"/>
        </w:rPr>
        <w:t>茶</w:t>
      </w:r>
      <w:r>
        <w:rPr>
          <w:rFonts w:ascii="仿宋" w:hAnsi="仿宋" w:eastAsia="仿宋" w:cs="仿宋_GB2312"/>
          <w:sz w:val="32"/>
          <w:szCs w:val="32"/>
        </w:rPr>
        <w:t>标准综合体</w:t>
      </w:r>
      <w:r>
        <w:rPr>
          <w:rFonts w:hint="eastAsia" w:ascii="仿宋" w:hAnsi="仿宋" w:eastAsia="仿宋" w:cs="仿宋_GB2312"/>
          <w:sz w:val="32"/>
          <w:szCs w:val="32"/>
        </w:rPr>
        <w:t>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起草了</w:t>
      </w:r>
      <w:r>
        <w:rPr>
          <w:rFonts w:ascii="仿宋" w:hAnsi="仿宋" w:eastAsia="仿宋" w:cs="仿宋_GB2312"/>
          <w:sz w:val="32"/>
          <w:szCs w:val="32"/>
        </w:rPr>
        <w:t>《</w:t>
      </w:r>
      <w:r>
        <w:rPr>
          <w:rFonts w:hint="eastAsia" w:ascii="仿宋" w:hAnsi="仿宋" w:eastAsia="仿宋" w:cs="仿宋_GB2312"/>
          <w:sz w:val="32"/>
          <w:szCs w:val="32"/>
        </w:rPr>
        <w:t>地理标志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证明商标</w:t>
      </w:r>
      <w:r>
        <w:rPr>
          <w:rFonts w:hint="eastAsia" w:ascii="仿宋" w:hAnsi="仿宋" w:eastAsia="仿宋" w:cs="仿宋_GB2312"/>
          <w:sz w:val="32"/>
          <w:szCs w:val="32"/>
        </w:rPr>
        <w:t xml:space="preserve"> 平利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女娲茶</w:t>
      </w:r>
      <w:r>
        <w:rPr>
          <w:rFonts w:ascii="仿宋" w:hAnsi="仿宋" w:eastAsia="仿宋" w:cs="仿宋_GB2312"/>
          <w:sz w:val="32"/>
          <w:szCs w:val="32"/>
        </w:rPr>
        <w:t>》</w:t>
      </w:r>
      <w:r>
        <w:rPr>
          <w:rFonts w:hint="eastAsia" w:ascii="仿宋" w:hAnsi="仿宋" w:eastAsia="仿宋" w:cs="仿宋_GB2312"/>
          <w:sz w:val="32"/>
          <w:szCs w:val="32"/>
        </w:rPr>
        <w:t>初稿。2022年</w:t>
      </w:r>
      <w:r>
        <w:rPr>
          <w:rFonts w:ascii="仿宋" w:hAnsi="仿宋" w:eastAsia="仿宋" w:cs="仿宋_GB2312"/>
          <w:sz w:val="32"/>
          <w:szCs w:val="32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因《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女娲茶</w:t>
      </w:r>
      <w:r>
        <w:rPr>
          <w:rFonts w:ascii="仿宋" w:hAnsi="仿宋" w:eastAsia="仿宋" w:cs="仿宋_GB2312"/>
          <w:sz w:val="32"/>
          <w:szCs w:val="32"/>
        </w:rPr>
        <w:t>标准综合体</w:t>
      </w:r>
      <w:r>
        <w:rPr>
          <w:rFonts w:hint="eastAsia" w:ascii="仿宋" w:hAnsi="仿宋" w:eastAsia="仿宋" w:cs="仿宋_GB2312"/>
          <w:sz w:val="32"/>
          <w:szCs w:val="32"/>
        </w:rPr>
        <w:t>》已申报修订</w:t>
      </w:r>
      <w:r>
        <w:rPr>
          <w:rFonts w:ascii="仿宋" w:hAnsi="仿宋" w:eastAsia="仿宋" w:cs="仿宋_GB2312"/>
          <w:sz w:val="32"/>
          <w:szCs w:val="32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由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肖桂莉、</w:t>
      </w:r>
      <w:r>
        <w:rPr>
          <w:rFonts w:hint="eastAsia" w:ascii="仿宋" w:hAnsi="仿宋" w:eastAsia="仿宋" w:cs="仿宋_GB2312"/>
          <w:sz w:val="32"/>
          <w:szCs w:val="32"/>
        </w:rPr>
        <w:t>汪显安、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王玉宏、王立玲、金德珍</w:t>
      </w:r>
      <w:r>
        <w:rPr>
          <w:rFonts w:hint="eastAsia" w:ascii="仿宋" w:hAnsi="仿宋" w:eastAsia="仿宋" w:cs="仿宋_GB2312"/>
          <w:sz w:val="32"/>
          <w:szCs w:val="32"/>
        </w:rPr>
        <w:t>等作为起草人员，在走访经营单位、</w:t>
      </w:r>
      <w:r>
        <w:rPr>
          <w:rFonts w:ascii="仿宋" w:hAnsi="仿宋" w:eastAsia="仿宋" w:cs="仿宋_GB2312"/>
          <w:sz w:val="32"/>
          <w:szCs w:val="32"/>
        </w:rPr>
        <w:t>开展市场调研和进行试验验证的基础上，对《</w:t>
      </w:r>
      <w:r>
        <w:rPr>
          <w:rFonts w:hint="eastAsia" w:ascii="仿宋" w:hAnsi="仿宋" w:eastAsia="仿宋" w:cs="仿宋_GB2312"/>
          <w:sz w:val="32"/>
          <w:szCs w:val="32"/>
        </w:rPr>
        <w:t>地理标志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证明商标 </w:t>
      </w:r>
      <w:r>
        <w:rPr>
          <w:rFonts w:hint="eastAsia" w:ascii="仿宋" w:hAnsi="仿宋" w:eastAsia="仿宋" w:cs="仿宋_GB2312"/>
          <w:sz w:val="32"/>
          <w:szCs w:val="32"/>
        </w:rPr>
        <w:t>平利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女娲茶</w:t>
      </w:r>
      <w:r>
        <w:rPr>
          <w:rFonts w:ascii="仿宋" w:hAnsi="仿宋" w:eastAsia="仿宋" w:cs="仿宋_GB2312"/>
          <w:sz w:val="32"/>
          <w:szCs w:val="32"/>
        </w:rPr>
        <w:t>》</w:t>
      </w:r>
      <w:r>
        <w:rPr>
          <w:rFonts w:hint="eastAsia" w:ascii="仿宋" w:hAnsi="仿宋" w:eastAsia="仿宋" w:cs="仿宋_GB2312"/>
          <w:sz w:val="32"/>
          <w:szCs w:val="32"/>
        </w:rPr>
        <w:t>进行了</w:t>
      </w:r>
      <w:r>
        <w:rPr>
          <w:rFonts w:ascii="仿宋" w:hAnsi="仿宋" w:eastAsia="仿宋" w:cs="仿宋_GB2312"/>
          <w:sz w:val="32"/>
          <w:szCs w:val="32"/>
        </w:rPr>
        <w:t>重新编写和完善，</w:t>
      </w:r>
      <w:r>
        <w:rPr>
          <w:rFonts w:hint="eastAsia" w:ascii="仿宋" w:hAnsi="仿宋" w:eastAsia="仿宋" w:cs="仿宋_GB2312"/>
          <w:sz w:val="32"/>
          <w:szCs w:val="32"/>
        </w:rPr>
        <w:t>形成了</w:t>
      </w:r>
      <w:r>
        <w:rPr>
          <w:rFonts w:ascii="仿宋" w:hAnsi="仿宋" w:eastAsia="仿宋" w:cs="仿宋_GB2312"/>
          <w:sz w:val="32"/>
          <w:szCs w:val="32"/>
        </w:rPr>
        <w:t>《</w:t>
      </w:r>
      <w:r>
        <w:rPr>
          <w:rFonts w:hint="eastAsia" w:ascii="仿宋" w:hAnsi="仿宋" w:eastAsia="仿宋" w:cs="仿宋_GB2312"/>
          <w:sz w:val="32"/>
          <w:szCs w:val="32"/>
        </w:rPr>
        <w:t>地理标志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证明商标 </w:t>
      </w:r>
      <w:r>
        <w:rPr>
          <w:rFonts w:hint="eastAsia" w:ascii="仿宋" w:hAnsi="仿宋" w:eastAsia="仿宋" w:cs="仿宋_GB2312"/>
          <w:sz w:val="32"/>
          <w:szCs w:val="32"/>
        </w:rPr>
        <w:t>平利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女娲茶</w:t>
      </w:r>
      <w:r>
        <w:rPr>
          <w:rFonts w:ascii="仿宋" w:hAnsi="仿宋" w:eastAsia="仿宋" w:cs="仿宋_GB2312"/>
          <w:sz w:val="32"/>
          <w:szCs w:val="32"/>
        </w:rPr>
        <w:t>》</w:t>
      </w:r>
      <w:r>
        <w:rPr>
          <w:rFonts w:hint="eastAsia" w:ascii="仿宋" w:hAnsi="仿宋" w:eastAsia="仿宋" w:cs="仿宋_GB2312"/>
          <w:sz w:val="32"/>
          <w:szCs w:val="32"/>
        </w:rPr>
        <w:t>征求意见稿</w:t>
      </w:r>
      <w:r>
        <w:rPr>
          <w:rFonts w:ascii="仿宋" w:hAnsi="仿宋" w:eastAsia="仿宋" w:cs="仿宋_GB2312"/>
          <w:sz w:val="32"/>
          <w:szCs w:val="32"/>
        </w:rPr>
        <w:t>和编制说明。</w:t>
      </w:r>
    </w:p>
    <w:p>
      <w:pPr>
        <w:spacing w:line="560" w:lineRule="exact"/>
        <w:ind w:firstLine="480" w:firstLineChars="15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</w:t>
      </w:r>
      <w:r>
        <w:rPr>
          <w:rFonts w:ascii="黑体" w:hAnsi="黑体" w:eastAsia="黑体" w:cs="仿宋_GB2312"/>
          <w:sz w:val="32"/>
          <w:szCs w:val="32"/>
        </w:rPr>
        <w:t>、制订标准的</w:t>
      </w:r>
      <w:r>
        <w:rPr>
          <w:rFonts w:hint="eastAsia" w:ascii="黑体" w:hAnsi="黑体" w:eastAsia="黑体" w:cs="仿宋_GB2312"/>
          <w:sz w:val="32"/>
          <w:szCs w:val="32"/>
        </w:rPr>
        <w:t>原则和依据</w:t>
      </w:r>
      <w:r>
        <w:rPr>
          <w:rFonts w:ascii="黑体" w:hAnsi="黑体" w:eastAsia="黑体" w:cs="仿宋_GB2312"/>
          <w:sz w:val="32"/>
          <w:szCs w:val="32"/>
        </w:rPr>
        <w:t>，</w:t>
      </w:r>
      <w:r>
        <w:rPr>
          <w:rFonts w:hint="eastAsia" w:ascii="黑体" w:hAnsi="黑体" w:eastAsia="黑体" w:cs="仿宋_GB2312"/>
          <w:sz w:val="32"/>
          <w:szCs w:val="32"/>
        </w:rPr>
        <w:t>与</w:t>
      </w:r>
      <w:r>
        <w:rPr>
          <w:rFonts w:ascii="黑体" w:hAnsi="黑体" w:eastAsia="黑体" w:cs="仿宋_GB2312"/>
          <w:sz w:val="32"/>
          <w:szCs w:val="32"/>
        </w:rPr>
        <w:t>现行法律法规</w:t>
      </w:r>
      <w:r>
        <w:rPr>
          <w:rFonts w:hint="eastAsia" w:ascii="黑体" w:hAnsi="黑体" w:eastAsia="黑体" w:cs="仿宋_GB2312"/>
          <w:sz w:val="32"/>
          <w:szCs w:val="32"/>
        </w:rPr>
        <w:t>、</w:t>
      </w:r>
      <w:r>
        <w:rPr>
          <w:rFonts w:ascii="黑体" w:hAnsi="黑体" w:eastAsia="黑体" w:cs="仿宋_GB2312"/>
          <w:sz w:val="32"/>
          <w:szCs w:val="32"/>
        </w:rPr>
        <w:t>标准的关系</w:t>
      </w:r>
    </w:p>
    <w:p>
      <w:pPr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《地理标志证明商标  平利女娲茶》拟分为若干部分，本部分为DB61-2003的第1部分。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本标准</w:t>
      </w:r>
      <w:r>
        <w:rPr>
          <w:rFonts w:ascii="仿宋" w:hAnsi="仿宋" w:eastAsia="仿宋" w:cs="仿宋_GB2312"/>
          <w:sz w:val="32"/>
          <w:szCs w:val="32"/>
        </w:rPr>
        <w:t>严格按照</w:t>
      </w:r>
      <w:r>
        <w:rPr>
          <w:rFonts w:hint="eastAsia" w:ascii="仿宋" w:hAnsi="仿宋" w:eastAsia="仿宋" w:cs="仿宋_GB2312"/>
          <w:sz w:val="32"/>
          <w:szCs w:val="32"/>
        </w:rPr>
        <w:t>GB/T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17924《地理标志产品标准通用要求》和GB/T 1.1-2020 《标准化工作导则 第1部分：标准化文件的结构和起草规则》的要求</w:t>
      </w:r>
      <w:r>
        <w:rPr>
          <w:rFonts w:ascii="仿宋" w:hAnsi="仿宋" w:eastAsia="仿宋" w:cs="仿宋_GB2312"/>
          <w:sz w:val="32"/>
          <w:szCs w:val="32"/>
        </w:rPr>
        <w:t>进行编写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本标准</w:t>
      </w:r>
      <w:r>
        <w:rPr>
          <w:rFonts w:ascii="仿宋" w:hAnsi="仿宋" w:eastAsia="仿宋" w:cs="仿宋_GB2312"/>
          <w:sz w:val="32"/>
          <w:szCs w:val="32"/>
        </w:rPr>
        <w:t>与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陕西省地方标准</w:t>
      </w:r>
      <w:r>
        <w:rPr>
          <w:rFonts w:hint="eastAsia" w:ascii="仿宋" w:hAnsi="仿宋" w:eastAsia="仿宋" w:cs="仿宋_GB2312"/>
          <w:sz w:val="32"/>
          <w:szCs w:val="32"/>
        </w:rPr>
        <w:t>《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女娲茶标准综合体</w:t>
      </w:r>
      <w:r>
        <w:rPr>
          <w:rFonts w:hint="eastAsia" w:ascii="仿宋" w:hAnsi="仿宋" w:eastAsia="仿宋" w:cs="仿宋_GB2312"/>
          <w:sz w:val="32"/>
          <w:szCs w:val="32"/>
        </w:rPr>
        <w:t>》（DB</w:t>
      </w:r>
      <w:r>
        <w:rPr>
          <w:rFonts w:ascii="仿宋" w:hAnsi="仿宋" w:eastAsia="仿宋" w:cs="仿宋_GB2312"/>
          <w:sz w:val="32"/>
          <w:szCs w:val="32"/>
        </w:rPr>
        <w:t>61/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T 396</w:t>
      </w:r>
      <w:r>
        <w:rPr>
          <w:rFonts w:ascii="仿宋" w:hAnsi="仿宋" w:eastAsia="仿宋" w:cs="仿宋_GB2312"/>
          <w:sz w:val="32"/>
          <w:szCs w:val="32"/>
        </w:rPr>
        <w:t>.1</w:t>
      </w:r>
      <w:r>
        <w:rPr>
          <w:rFonts w:hint="eastAsia"/>
          <w:color w:val="000000"/>
        </w:rPr>
        <w:t>～</w:t>
      </w:r>
      <w:r>
        <w:rPr>
          <w:rFonts w:hint="eastAsia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—2014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《食品安全国家标准 食品中污染物限量》（</w:t>
      </w:r>
      <w:r>
        <w:rPr>
          <w:rFonts w:ascii="仿宋" w:hAnsi="仿宋" w:eastAsia="仿宋" w:cs="仿宋_GB2312"/>
          <w:sz w:val="32"/>
          <w:szCs w:val="32"/>
        </w:rPr>
        <w:t>GB2762</w:t>
      </w:r>
      <w:r>
        <w:rPr>
          <w:rFonts w:hint="eastAsia" w:ascii="仿宋" w:hAnsi="仿宋" w:eastAsia="仿宋" w:cs="仿宋_GB2312"/>
          <w:sz w:val="32"/>
          <w:szCs w:val="32"/>
        </w:rPr>
        <w:t>）、《食品安全国家标准 食品中农药最大残留限量》（</w:t>
      </w:r>
      <w:r>
        <w:rPr>
          <w:rFonts w:ascii="仿宋" w:hAnsi="仿宋" w:eastAsia="仿宋" w:cs="仿宋_GB2312"/>
          <w:sz w:val="32"/>
          <w:szCs w:val="32"/>
        </w:rPr>
        <w:t>GB2763</w:t>
      </w:r>
      <w:r>
        <w:rPr>
          <w:rFonts w:hint="eastAsia" w:ascii="仿宋" w:hAnsi="仿宋" w:eastAsia="仿宋" w:cs="仿宋_GB2312"/>
          <w:sz w:val="32"/>
          <w:szCs w:val="32"/>
        </w:rPr>
        <w:t>）等相关标准</w:t>
      </w:r>
      <w:r>
        <w:rPr>
          <w:rFonts w:ascii="仿宋" w:hAnsi="仿宋" w:eastAsia="仿宋" w:cs="仿宋_GB2312"/>
          <w:sz w:val="32"/>
          <w:szCs w:val="32"/>
        </w:rPr>
        <w:t>、法规</w:t>
      </w:r>
      <w:r>
        <w:rPr>
          <w:rFonts w:hint="eastAsia" w:ascii="仿宋" w:hAnsi="仿宋" w:eastAsia="仿宋" w:cs="仿宋_GB2312"/>
          <w:sz w:val="32"/>
          <w:szCs w:val="32"/>
        </w:rPr>
        <w:t>协调一致</w:t>
      </w:r>
      <w:r>
        <w:rPr>
          <w:rFonts w:ascii="仿宋" w:hAnsi="仿宋" w:eastAsia="仿宋" w:cs="仿宋_GB2312"/>
          <w:sz w:val="32"/>
          <w:szCs w:val="32"/>
        </w:rPr>
        <w:t>。</w:t>
      </w:r>
    </w:p>
    <w:p>
      <w:pPr>
        <w:spacing w:line="560" w:lineRule="exact"/>
        <w:ind w:firstLine="480" w:firstLineChars="15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</w:t>
      </w:r>
      <w:r>
        <w:rPr>
          <w:rFonts w:ascii="黑体" w:hAnsi="黑体" w:eastAsia="黑体" w:cs="仿宋_GB2312"/>
          <w:sz w:val="32"/>
          <w:szCs w:val="32"/>
        </w:rPr>
        <w:t>、主要</w:t>
      </w:r>
      <w:r>
        <w:rPr>
          <w:rFonts w:hint="eastAsia" w:ascii="黑体" w:hAnsi="黑体" w:eastAsia="黑体" w:cs="仿宋_GB2312"/>
          <w:sz w:val="32"/>
          <w:szCs w:val="32"/>
        </w:rPr>
        <w:t>条款的说明，</w:t>
      </w:r>
      <w:r>
        <w:rPr>
          <w:rFonts w:ascii="黑体" w:hAnsi="黑体" w:eastAsia="黑体" w:cs="仿宋_GB2312"/>
          <w:sz w:val="32"/>
          <w:szCs w:val="32"/>
        </w:rPr>
        <w:t>主要技术指标</w:t>
      </w:r>
      <w:r>
        <w:rPr>
          <w:rFonts w:hint="eastAsia" w:ascii="黑体" w:hAnsi="黑体" w:eastAsia="黑体" w:cs="仿宋_GB2312"/>
          <w:sz w:val="32"/>
          <w:szCs w:val="32"/>
        </w:rPr>
        <w:t>、</w:t>
      </w:r>
      <w:r>
        <w:rPr>
          <w:rFonts w:ascii="黑体" w:hAnsi="黑体" w:eastAsia="黑体" w:cs="仿宋_GB2312"/>
          <w:sz w:val="32"/>
          <w:szCs w:val="32"/>
        </w:rPr>
        <w:t>参数、试验验证的论述</w:t>
      </w:r>
    </w:p>
    <w:p>
      <w:pPr>
        <w:spacing w:line="560" w:lineRule="exact"/>
        <w:ind w:firstLine="482" w:firstLineChars="150"/>
        <w:rPr>
          <w:rFonts w:ascii="楷体_GB2312" w:hAnsi="仿宋" w:eastAsia="楷体_GB2312" w:cs="仿宋_GB2312"/>
          <w:b/>
          <w:sz w:val="32"/>
          <w:szCs w:val="32"/>
        </w:rPr>
      </w:pPr>
      <w:r>
        <w:rPr>
          <w:rFonts w:hint="eastAsia" w:ascii="楷体_GB2312" w:hAnsi="仿宋" w:eastAsia="楷体_GB2312" w:cs="仿宋_GB2312"/>
          <w:b/>
          <w:sz w:val="32"/>
          <w:szCs w:val="32"/>
        </w:rPr>
        <w:t>（一）标准名称</w:t>
      </w:r>
    </w:p>
    <w:p>
      <w:pPr>
        <w:spacing w:line="560" w:lineRule="exact"/>
        <w:ind w:firstLine="480" w:firstLineChars="1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本标准起草工作组</w:t>
      </w:r>
      <w:r>
        <w:rPr>
          <w:rFonts w:ascii="仿宋" w:hAnsi="仿宋" w:eastAsia="仿宋" w:cs="仿宋_GB2312"/>
          <w:sz w:val="32"/>
          <w:szCs w:val="32"/>
        </w:rPr>
        <w:t>确定</w:t>
      </w:r>
      <w:r>
        <w:rPr>
          <w:rFonts w:hint="eastAsia" w:ascii="仿宋" w:hAnsi="仿宋" w:eastAsia="仿宋" w:cs="仿宋_GB2312"/>
          <w:sz w:val="32"/>
          <w:szCs w:val="32"/>
        </w:rPr>
        <w:t>标准名称为</w:t>
      </w:r>
      <w:r>
        <w:rPr>
          <w:rFonts w:ascii="仿宋" w:hAnsi="仿宋" w:eastAsia="仿宋" w:cs="仿宋_GB2312"/>
          <w:sz w:val="32"/>
          <w:szCs w:val="32"/>
        </w:rPr>
        <w:t>《</w:t>
      </w:r>
      <w:r>
        <w:rPr>
          <w:rFonts w:hint="eastAsia" w:ascii="仿宋" w:hAnsi="仿宋" w:eastAsia="仿宋" w:cs="仿宋_GB2312"/>
          <w:sz w:val="32"/>
          <w:szCs w:val="32"/>
        </w:rPr>
        <w:t>地理标志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证明商标</w:t>
      </w:r>
      <w:r>
        <w:rPr>
          <w:rFonts w:hint="eastAsia" w:ascii="仿宋" w:hAnsi="仿宋" w:eastAsia="仿宋" w:cs="仿宋_GB2312"/>
          <w:sz w:val="32"/>
          <w:szCs w:val="32"/>
        </w:rPr>
        <w:t xml:space="preserve"> 平利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女娲茶</w:t>
      </w:r>
      <w:r>
        <w:rPr>
          <w:rFonts w:ascii="仿宋" w:hAnsi="仿宋" w:eastAsia="仿宋" w:cs="仿宋_GB2312"/>
          <w:sz w:val="32"/>
          <w:szCs w:val="32"/>
        </w:rPr>
        <w:t>》</w:t>
      </w:r>
      <w:r>
        <w:rPr>
          <w:rFonts w:hint="eastAsia" w:ascii="仿宋" w:hAnsi="仿宋" w:eastAsia="仿宋" w:cs="仿宋_GB2312"/>
          <w:sz w:val="32"/>
          <w:szCs w:val="32"/>
        </w:rPr>
        <w:t>，</w:t>
      </w:r>
      <w:r>
        <w:rPr>
          <w:rFonts w:ascii="仿宋" w:hAnsi="仿宋" w:eastAsia="仿宋" w:cs="仿宋_GB2312"/>
          <w:sz w:val="32"/>
          <w:szCs w:val="32"/>
        </w:rPr>
        <w:t>与</w:t>
      </w:r>
      <w:r>
        <w:rPr>
          <w:rFonts w:hint="eastAsia" w:ascii="仿宋" w:hAnsi="仿宋" w:eastAsia="仿宋" w:cs="仿宋_GB2312"/>
          <w:sz w:val="32"/>
          <w:szCs w:val="32"/>
        </w:rPr>
        <w:t>陕西省市场监督管理局下达的</w:t>
      </w:r>
      <w:r>
        <w:rPr>
          <w:rFonts w:ascii="仿宋" w:hAnsi="仿宋" w:eastAsia="仿宋" w:cs="仿宋_GB2312"/>
          <w:sz w:val="32"/>
          <w:szCs w:val="32"/>
        </w:rPr>
        <w:t>制定计划项目名称</w:t>
      </w:r>
      <w:r>
        <w:rPr>
          <w:rFonts w:hint="eastAsia" w:ascii="仿宋" w:hAnsi="仿宋" w:eastAsia="仿宋" w:cs="仿宋_GB2312"/>
          <w:sz w:val="32"/>
          <w:szCs w:val="32"/>
        </w:rPr>
        <w:t>一致</w:t>
      </w:r>
      <w:r>
        <w:rPr>
          <w:rFonts w:ascii="仿宋" w:hAnsi="仿宋" w:eastAsia="仿宋" w:cs="仿宋_GB2312"/>
          <w:sz w:val="32"/>
          <w:szCs w:val="32"/>
        </w:rPr>
        <w:t>。</w:t>
      </w:r>
    </w:p>
    <w:p>
      <w:pPr>
        <w:spacing w:line="560" w:lineRule="exact"/>
        <w:ind w:firstLine="482" w:firstLineChars="150"/>
        <w:rPr>
          <w:rFonts w:ascii="楷体_GB2312" w:hAnsi="仿宋" w:eastAsia="楷体_GB2312" w:cs="仿宋_GB2312"/>
          <w:b/>
          <w:sz w:val="32"/>
          <w:szCs w:val="32"/>
        </w:rPr>
      </w:pPr>
      <w:r>
        <w:rPr>
          <w:rFonts w:hint="eastAsia" w:ascii="楷体_GB2312" w:hAnsi="仿宋" w:eastAsia="楷体_GB2312" w:cs="仿宋_GB2312"/>
          <w:b/>
          <w:sz w:val="32"/>
          <w:szCs w:val="32"/>
        </w:rPr>
        <w:t>（二）标准</w:t>
      </w:r>
      <w:r>
        <w:rPr>
          <w:rFonts w:ascii="楷体_GB2312" w:hAnsi="仿宋" w:eastAsia="楷体_GB2312" w:cs="仿宋_GB2312"/>
          <w:b/>
          <w:sz w:val="32"/>
          <w:szCs w:val="32"/>
        </w:rPr>
        <w:t>主要内容说明</w:t>
      </w:r>
    </w:p>
    <w:p>
      <w:pPr>
        <w:spacing w:line="560" w:lineRule="exact"/>
        <w:ind w:firstLine="480" w:firstLineChars="1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1、</w:t>
      </w:r>
      <w:r>
        <w:rPr>
          <w:rFonts w:ascii="仿宋" w:hAnsi="仿宋" w:eastAsia="仿宋" w:cs="仿宋_GB2312"/>
          <w:sz w:val="32"/>
          <w:szCs w:val="32"/>
        </w:rPr>
        <w:t>术语和定义</w:t>
      </w:r>
    </w:p>
    <w:p>
      <w:pPr>
        <w:spacing w:line="560" w:lineRule="exact"/>
        <w:ind w:firstLine="480" w:firstLineChars="1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本标准所称</w:t>
      </w:r>
      <w:r>
        <w:rPr>
          <w:rFonts w:ascii="仿宋" w:hAnsi="仿宋" w:eastAsia="仿宋" w:cs="仿宋_GB2312"/>
          <w:sz w:val="32"/>
          <w:szCs w:val="32"/>
        </w:rPr>
        <w:t>的平利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女娲茶是以平利县境内生长的茶树的新鲜芽、叶、嫩梢为原料，经绿茶加工工艺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制成的茶叶干制品。与陕西省</w:t>
      </w:r>
      <w:r>
        <w:rPr>
          <w:rFonts w:hint="eastAsia" w:ascii="仿宋" w:hAnsi="仿宋" w:eastAsia="仿宋" w:cs="仿宋_GB2312"/>
          <w:sz w:val="32"/>
          <w:szCs w:val="32"/>
        </w:rPr>
        <w:t>地方标准DB</w:t>
      </w:r>
      <w:r>
        <w:rPr>
          <w:rFonts w:ascii="仿宋" w:hAnsi="仿宋" w:eastAsia="仿宋" w:cs="仿宋_GB2312"/>
          <w:sz w:val="32"/>
          <w:szCs w:val="32"/>
        </w:rPr>
        <w:t>61/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T 396</w:t>
      </w:r>
      <w:r>
        <w:rPr>
          <w:rFonts w:ascii="仿宋" w:hAnsi="仿宋" w:eastAsia="仿宋" w:cs="仿宋_GB2312"/>
          <w:sz w:val="32"/>
          <w:szCs w:val="32"/>
        </w:rPr>
        <w:t>.1</w:t>
      </w:r>
      <w:r>
        <w:rPr>
          <w:rFonts w:hint="eastAsia"/>
          <w:color w:val="000000"/>
        </w:rPr>
        <w:t>～</w:t>
      </w:r>
      <w:r>
        <w:rPr>
          <w:rFonts w:hint="eastAsia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—2014《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女娲茶</w:t>
      </w:r>
      <w:r>
        <w:rPr>
          <w:rFonts w:hint="eastAsia" w:ascii="仿宋" w:hAnsi="仿宋" w:eastAsia="仿宋" w:cs="仿宋_GB2312"/>
          <w:sz w:val="32"/>
          <w:szCs w:val="32"/>
        </w:rPr>
        <w:t>茶</w:t>
      </w:r>
      <w:r>
        <w:rPr>
          <w:rFonts w:ascii="仿宋" w:hAnsi="仿宋" w:eastAsia="仿宋" w:cs="仿宋_GB2312"/>
          <w:sz w:val="32"/>
          <w:szCs w:val="32"/>
        </w:rPr>
        <w:t>标准综合体</w:t>
      </w:r>
      <w:r>
        <w:rPr>
          <w:rFonts w:hint="eastAsia" w:ascii="仿宋" w:hAnsi="仿宋" w:eastAsia="仿宋" w:cs="仿宋_GB2312"/>
          <w:sz w:val="32"/>
          <w:szCs w:val="32"/>
        </w:rPr>
        <w:t>》中的</w:t>
      </w:r>
      <w:r>
        <w:rPr>
          <w:rFonts w:ascii="仿宋" w:hAnsi="仿宋" w:eastAsia="仿宋" w:cs="仿宋_GB2312"/>
          <w:sz w:val="32"/>
          <w:szCs w:val="32"/>
        </w:rPr>
        <w:t>植物种一致。</w:t>
      </w:r>
    </w:p>
    <w:p>
      <w:pPr>
        <w:spacing w:line="560" w:lineRule="exact"/>
        <w:ind w:firstLine="480" w:firstLineChars="1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2.加工工艺</w:t>
      </w:r>
    </w:p>
    <w:p>
      <w:pPr>
        <w:spacing w:line="560" w:lineRule="exact"/>
        <w:ind w:firstLine="480" w:firstLineChars="15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本标准</w:t>
      </w:r>
      <w:r>
        <w:rPr>
          <w:rFonts w:ascii="仿宋" w:hAnsi="仿宋" w:eastAsia="仿宋" w:cs="仿宋_GB2312"/>
          <w:sz w:val="32"/>
          <w:szCs w:val="32"/>
        </w:rPr>
        <w:t>规定的加工工艺均来自于生产实践，通过</w:t>
      </w:r>
      <w:r>
        <w:rPr>
          <w:rFonts w:hint="eastAsia" w:ascii="仿宋" w:hAnsi="仿宋" w:eastAsia="仿宋" w:cs="仿宋_GB2312"/>
          <w:sz w:val="32"/>
          <w:szCs w:val="32"/>
        </w:rPr>
        <w:t>实地调研</w:t>
      </w:r>
      <w:r>
        <w:rPr>
          <w:rFonts w:ascii="仿宋" w:hAnsi="仿宋" w:eastAsia="仿宋" w:cs="仿宋_GB2312"/>
          <w:sz w:val="32"/>
          <w:szCs w:val="32"/>
        </w:rPr>
        <w:t>和</w:t>
      </w:r>
      <w:r>
        <w:rPr>
          <w:rFonts w:hint="eastAsia" w:ascii="仿宋" w:hAnsi="仿宋" w:eastAsia="仿宋" w:cs="仿宋_GB2312"/>
          <w:sz w:val="32"/>
          <w:szCs w:val="32"/>
        </w:rPr>
        <w:t>组织相关</w:t>
      </w:r>
      <w:r>
        <w:rPr>
          <w:rFonts w:ascii="仿宋" w:hAnsi="仿宋" w:eastAsia="仿宋" w:cs="仿宋_GB2312"/>
          <w:sz w:val="32"/>
          <w:szCs w:val="32"/>
        </w:rPr>
        <w:t>从业人员座谈，</w:t>
      </w:r>
      <w:r>
        <w:rPr>
          <w:rFonts w:hint="eastAsia" w:ascii="仿宋" w:hAnsi="仿宋" w:eastAsia="仿宋" w:cs="仿宋_GB2312"/>
          <w:sz w:val="32"/>
          <w:szCs w:val="32"/>
        </w:rPr>
        <w:t>起草组规定了</w:t>
      </w:r>
      <w:r>
        <w:rPr>
          <w:rFonts w:ascii="仿宋" w:hAnsi="仿宋" w:eastAsia="仿宋" w:cs="仿宋_GB2312"/>
          <w:sz w:val="32"/>
          <w:szCs w:val="32"/>
        </w:rPr>
        <w:t>平利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女娲茶绿茶</w:t>
      </w:r>
      <w:r>
        <w:rPr>
          <w:rFonts w:ascii="仿宋" w:hAnsi="仿宋" w:eastAsia="仿宋" w:cs="仿宋_GB2312"/>
          <w:sz w:val="32"/>
          <w:szCs w:val="32"/>
        </w:rPr>
        <w:t>加工所必备的基本工艺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480" w:firstLineChars="150"/>
        <w:rPr>
          <w:rFonts w:ascii="仿宋" w:hAnsi="仿宋" w:eastAsia="仿宋" w:cs="仿宋_GB2312"/>
          <w:sz w:val="32"/>
          <w:szCs w:val="32"/>
          <w:u w:val="none"/>
        </w:rPr>
      </w:pPr>
      <w:r>
        <w:rPr>
          <w:rFonts w:hint="eastAsia" w:ascii="仿宋" w:hAnsi="仿宋" w:eastAsia="仿宋" w:cs="仿宋_GB2312"/>
          <w:sz w:val="32"/>
          <w:szCs w:val="32"/>
          <w:u w:val="none"/>
        </w:rPr>
        <w:t>3.产品质量</w:t>
      </w:r>
    </w:p>
    <w:p>
      <w:pPr>
        <w:spacing w:before="146" w:line="330" w:lineRule="auto"/>
        <w:ind w:left="84" w:right="150" w:firstLine="4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经过对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平利女娲茶</w:t>
      </w:r>
      <w:r>
        <w:rPr>
          <w:rFonts w:ascii="仿宋" w:hAnsi="仿宋" w:eastAsia="仿宋" w:cs="仿宋"/>
          <w:spacing w:val="7"/>
          <w:sz w:val="32"/>
          <w:szCs w:val="32"/>
        </w:rPr>
        <w:t>产品属性和生产销售状况的认真分析，起</w:t>
      </w:r>
      <w:r>
        <w:rPr>
          <w:rFonts w:ascii="仿宋" w:hAnsi="仿宋" w:eastAsia="仿宋" w:cs="仿宋"/>
          <w:spacing w:val="13"/>
          <w:sz w:val="32"/>
          <w:szCs w:val="32"/>
        </w:rPr>
        <w:t>草组认为对</w:t>
      </w:r>
      <w:r>
        <w:rPr>
          <w:rFonts w:hint="eastAsia" w:ascii="仿宋" w:hAnsi="仿宋" w:eastAsia="仿宋" w:cs="仿宋"/>
          <w:spacing w:val="13"/>
          <w:sz w:val="32"/>
          <w:szCs w:val="32"/>
          <w:lang w:val="en-US" w:eastAsia="zh-CN"/>
        </w:rPr>
        <w:t>平利女娲茶绿茶</w:t>
      </w:r>
      <w:r>
        <w:rPr>
          <w:rFonts w:ascii="仿宋" w:hAnsi="仿宋" w:eastAsia="仿宋" w:cs="仿宋"/>
          <w:spacing w:val="13"/>
          <w:sz w:val="32"/>
          <w:szCs w:val="32"/>
        </w:rPr>
        <w:t>进行等级划分</w:t>
      </w:r>
      <w:r>
        <w:rPr>
          <w:rFonts w:hint="eastAsia" w:ascii="仿宋" w:hAnsi="仿宋" w:eastAsia="仿宋" w:cs="仿宋"/>
          <w:spacing w:val="13"/>
          <w:sz w:val="32"/>
          <w:szCs w:val="32"/>
          <w:lang w:val="en-US" w:eastAsia="zh-CN"/>
        </w:rPr>
        <w:t>将影响平利女娲茶地理标志证明使用商标的知名度</w:t>
      </w:r>
      <w:r>
        <w:rPr>
          <w:rFonts w:ascii="仿宋" w:hAnsi="仿宋" w:eastAsia="仿宋" w:cs="仿宋"/>
          <w:sz w:val="32"/>
          <w:szCs w:val="32"/>
        </w:rPr>
        <w:t>，因此本标准没有对平利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女娲茶绿茶</w:t>
      </w:r>
      <w:r>
        <w:rPr>
          <w:rFonts w:ascii="仿宋" w:hAnsi="仿宋" w:eastAsia="仿宋" w:cs="仿宋"/>
          <w:sz w:val="32"/>
          <w:szCs w:val="32"/>
        </w:rPr>
        <w:t>系列产品进行质量等</w:t>
      </w:r>
      <w:r>
        <w:rPr>
          <w:rFonts w:ascii="仿宋" w:hAnsi="仿宋" w:eastAsia="仿宋" w:cs="仿宋"/>
          <w:spacing w:val="-8"/>
          <w:sz w:val="32"/>
          <w:szCs w:val="32"/>
        </w:rPr>
        <w:t>级划分。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4.理化指标</w:t>
      </w:r>
    </w:p>
    <w:p>
      <w:pPr>
        <w:spacing w:line="560" w:lineRule="exact"/>
        <w:ind w:firstLine="480" w:firstLineChars="15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参考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陕西省</w:t>
      </w:r>
      <w:r>
        <w:rPr>
          <w:rFonts w:hint="eastAsia" w:ascii="仿宋" w:hAnsi="仿宋" w:eastAsia="仿宋" w:cs="仿宋_GB2312"/>
          <w:sz w:val="32"/>
          <w:szCs w:val="32"/>
        </w:rPr>
        <w:t>地方标准DB</w:t>
      </w:r>
      <w:r>
        <w:rPr>
          <w:rFonts w:ascii="仿宋" w:hAnsi="仿宋" w:eastAsia="仿宋" w:cs="仿宋_GB2312"/>
          <w:sz w:val="32"/>
          <w:szCs w:val="32"/>
        </w:rPr>
        <w:t>61/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T 396</w:t>
      </w:r>
      <w:r>
        <w:rPr>
          <w:rFonts w:ascii="仿宋" w:hAnsi="仿宋" w:eastAsia="仿宋" w:cs="仿宋_GB2312"/>
          <w:sz w:val="32"/>
          <w:szCs w:val="32"/>
        </w:rPr>
        <w:t>.1</w:t>
      </w:r>
      <w:r>
        <w:rPr>
          <w:rFonts w:hint="eastAsia"/>
          <w:color w:val="000000"/>
        </w:rPr>
        <w:t>～</w:t>
      </w:r>
      <w:r>
        <w:rPr>
          <w:rFonts w:hint="eastAsia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—2014《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女娲茶</w:t>
      </w:r>
      <w:r>
        <w:rPr>
          <w:rFonts w:ascii="仿宋" w:hAnsi="仿宋" w:eastAsia="仿宋" w:cs="仿宋_GB2312"/>
          <w:sz w:val="32"/>
          <w:szCs w:val="32"/>
        </w:rPr>
        <w:t>标准综合体</w:t>
      </w:r>
      <w:r>
        <w:rPr>
          <w:rFonts w:hint="eastAsia" w:ascii="仿宋" w:hAnsi="仿宋" w:eastAsia="仿宋" w:cs="仿宋_GB2312"/>
          <w:sz w:val="32"/>
          <w:szCs w:val="32"/>
        </w:rPr>
        <w:t>》，结合</w:t>
      </w:r>
      <w:r>
        <w:rPr>
          <w:rFonts w:ascii="仿宋" w:hAnsi="仿宋" w:eastAsia="仿宋" w:cs="仿宋_GB2312"/>
          <w:sz w:val="32"/>
          <w:szCs w:val="32"/>
        </w:rPr>
        <w:t>相关试验数据，本标准规定了平利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女娲茶</w:t>
      </w:r>
      <w:r>
        <w:rPr>
          <w:rFonts w:ascii="仿宋" w:hAnsi="仿宋" w:eastAsia="仿宋" w:cs="仿宋_GB2312"/>
          <w:sz w:val="32"/>
          <w:szCs w:val="32"/>
        </w:rPr>
        <w:t>系列产品的</w:t>
      </w:r>
      <w:r>
        <w:rPr>
          <w:rFonts w:hint="eastAsia" w:ascii="仿宋" w:hAnsi="仿宋" w:eastAsia="仿宋" w:cs="仿宋_GB2312"/>
          <w:sz w:val="32"/>
          <w:szCs w:val="32"/>
        </w:rPr>
        <w:t>总灰分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ascii="仿宋" w:hAnsi="仿宋" w:eastAsia="仿宋" w:cs="仿宋_GB2312"/>
          <w:sz w:val="32"/>
          <w:szCs w:val="32"/>
        </w:rPr>
        <w:t>水分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水浸出物、粉末、硒等5</w:t>
      </w:r>
      <w:r>
        <w:rPr>
          <w:rFonts w:ascii="仿宋" w:hAnsi="仿宋" w:eastAsia="仿宋" w:cs="仿宋_GB2312"/>
          <w:sz w:val="32"/>
          <w:szCs w:val="32"/>
        </w:rPr>
        <w:t>项指标</w:t>
      </w:r>
      <w:r>
        <w:rPr>
          <w:rFonts w:hint="eastAsia" w:ascii="仿宋" w:hAnsi="仿宋" w:eastAsia="仿宋" w:cs="仿宋_GB2312"/>
          <w:sz w:val="32"/>
          <w:szCs w:val="32"/>
        </w:rPr>
        <w:t>限量</w:t>
      </w:r>
      <w:r>
        <w:rPr>
          <w:rFonts w:ascii="仿宋" w:hAnsi="仿宋" w:eastAsia="仿宋" w:cs="仿宋_GB2312"/>
          <w:sz w:val="32"/>
          <w:szCs w:val="32"/>
        </w:rPr>
        <w:t>要求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依据《平利女娲茶地理标志产品证明商标使用管理规则》，硒含量检测按GB5009.93食品安全国家标准食品中硒的规定检测。</w:t>
      </w:r>
    </w:p>
    <w:p>
      <w:pPr>
        <w:spacing w:line="560" w:lineRule="exact"/>
        <w:ind w:firstLine="480" w:firstLineChars="1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5.安全指标</w:t>
      </w:r>
    </w:p>
    <w:p>
      <w:pPr>
        <w:spacing w:line="560" w:lineRule="exact"/>
        <w:ind w:firstLine="480" w:firstLineChars="15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主要参考了</w:t>
      </w:r>
      <w:r>
        <w:rPr>
          <w:rFonts w:ascii="仿宋" w:hAnsi="仿宋" w:eastAsia="仿宋" w:cs="仿宋_GB2312"/>
          <w:sz w:val="32"/>
          <w:szCs w:val="32"/>
        </w:rPr>
        <w:t>GB276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《食品安全国家标准 食品中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污染物限量</w:t>
      </w:r>
      <w:r>
        <w:rPr>
          <w:rFonts w:hint="eastAsia" w:ascii="仿宋" w:hAnsi="仿宋" w:eastAsia="仿宋" w:cs="仿宋_GB2312"/>
          <w:sz w:val="32"/>
          <w:szCs w:val="32"/>
        </w:rPr>
        <w:t>限量》和</w:t>
      </w:r>
      <w:r>
        <w:rPr>
          <w:rFonts w:ascii="仿宋" w:hAnsi="仿宋" w:eastAsia="仿宋" w:cs="仿宋_GB2312"/>
          <w:sz w:val="32"/>
          <w:szCs w:val="32"/>
        </w:rPr>
        <w:t>GB276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《食品安全国家标准 食品中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农药最大残留限量</w:t>
      </w:r>
      <w:r>
        <w:rPr>
          <w:rFonts w:hint="eastAsia" w:ascii="仿宋" w:hAnsi="仿宋" w:eastAsia="仿宋" w:cs="仿宋_GB2312"/>
          <w:sz w:val="32"/>
          <w:szCs w:val="32"/>
        </w:rPr>
        <w:t>》中</w:t>
      </w:r>
      <w:r>
        <w:rPr>
          <w:rFonts w:ascii="仿宋" w:hAnsi="仿宋" w:eastAsia="仿宋" w:cs="仿宋_GB2312"/>
          <w:sz w:val="32"/>
          <w:szCs w:val="32"/>
        </w:rPr>
        <w:t>的相关规定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numPr>
          <w:ilvl w:val="0"/>
          <w:numId w:val="1"/>
        </w:numPr>
        <w:spacing w:line="256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产品标签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包装、运输和贮存</w:t>
      </w:r>
    </w:p>
    <w:p>
      <w:pPr>
        <w:numPr>
          <w:ilvl w:val="0"/>
          <w:numId w:val="0"/>
        </w:numPr>
        <w:spacing w:line="256" w:lineRule="auto"/>
        <w:ind w:firstLine="640" w:firstLineChars="200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包装标签主要参考GB7718《食品安全国家标准  预包装食品标签通则》，包装储运图示标志主要参考GB/T 191《包装储运图示标志》，地理标志产品专用标志应符合《国家地理标志产品专用标志使用管理办法》的规定，包装主要参考GB4806.1《食品安全国家标准 食品接触材料及制品通用安全要求》，贮存主要参考GB/30375 《茶叶贮存》的规定。</w:t>
      </w:r>
    </w:p>
    <w:p>
      <w:pPr>
        <w:spacing w:line="560" w:lineRule="exact"/>
        <w:ind w:firstLine="320" w:firstLineChars="1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</w:t>
      </w:r>
      <w:r>
        <w:rPr>
          <w:rFonts w:ascii="黑体" w:hAnsi="黑体" w:eastAsia="黑体" w:cs="仿宋_GB2312"/>
          <w:sz w:val="32"/>
          <w:szCs w:val="32"/>
        </w:rPr>
        <w:t>标准涉及的相关知识产权说明</w:t>
      </w:r>
    </w:p>
    <w:p>
      <w:pPr>
        <w:spacing w:line="560" w:lineRule="exact"/>
        <w:ind w:firstLine="480" w:firstLineChars="1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本标准不涉及相关知识产权问题。</w:t>
      </w:r>
    </w:p>
    <w:p>
      <w:pPr>
        <w:spacing w:line="560" w:lineRule="exact"/>
        <w:ind w:firstLine="480" w:firstLineChars="15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五</w:t>
      </w:r>
      <w:r>
        <w:rPr>
          <w:rFonts w:ascii="黑体" w:hAnsi="黑体" w:eastAsia="黑体" w:cs="仿宋_GB2312"/>
          <w:sz w:val="32"/>
          <w:szCs w:val="32"/>
        </w:rPr>
        <w:t>、</w:t>
      </w:r>
      <w:r>
        <w:rPr>
          <w:rFonts w:hint="eastAsia" w:ascii="黑体" w:hAnsi="黑体" w:eastAsia="黑体" w:cs="仿宋_GB2312"/>
          <w:sz w:val="32"/>
          <w:szCs w:val="32"/>
        </w:rPr>
        <w:t>采用国际或</w:t>
      </w:r>
      <w:r>
        <w:rPr>
          <w:rFonts w:ascii="黑体" w:hAnsi="黑体" w:eastAsia="黑体" w:cs="仿宋_GB2312"/>
          <w:sz w:val="32"/>
          <w:szCs w:val="32"/>
        </w:rPr>
        <w:t>国外标准情况</w:t>
      </w:r>
    </w:p>
    <w:p>
      <w:pPr>
        <w:spacing w:line="560" w:lineRule="exact"/>
        <w:ind w:firstLine="480" w:firstLineChars="1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本标准未采用国际和国外标准。本标准</w:t>
      </w:r>
      <w:r>
        <w:rPr>
          <w:rFonts w:ascii="仿宋" w:hAnsi="仿宋" w:eastAsia="仿宋" w:cs="仿宋_GB2312"/>
          <w:sz w:val="32"/>
          <w:szCs w:val="32"/>
        </w:rPr>
        <w:t>符合</w:t>
      </w:r>
      <w:r>
        <w:rPr>
          <w:rFonts w:hint="eastAsia" w:ascii="仿宋" w:hAnsi="仿宋" w:eastAsia="仿宋" w:cs="仿宋_GB2312"/>
          <w:sz w:val="32"/>
          <w:szCs w:val="32"/>
        </w:rPr>
        <w:t>《标准化法》《地方标准管理办法》《食品安全法》《产品质量法》等相关</w:t>
      </w:r>
      <w:r>
        <w:rPr>
          <w:rFonts w:ascii="仿宋" w:hAnsi="仿宋" w:eastAsia="仿宋" w:cs="仿宋_GB2312"/>
          <w:sz w:val="32"/>
          <w:szCs w:val="32"/>
        </w:rPr>
        <w:t>法律法规</w:t>
      </w:r>
      <w:r>
        <w:rPr>
          <w:rFonts w:hint="eastAsia" w:ascii="仿宋" w:hAnsi="仿宋" w:eastAsia="仿宋" w:cs="仿宋_GB2312"/>
          <w:sz w:val="32"/>
          <w:szCs w:val="32"/>
        </w:rPr>
        <w:t>，</w:t>
      </w:r>
      <w:r>
        <w:rPr>
          <w:rFonts w:ascii="仿宋" w:hAnsi="仿宋" w:eastAsia="仿宋" w:cs="仿宋_GB2312"/>
          <w:sz w:val="32"/>
          <w:szCs w:val="32"/>
        </w:rPr>
        <w:t>符合</w:t>
      </w:r>
      <w:r>
        <w:rPr>
          <w:rFonts w:hint="eastAsia" w:ascii="仿宋" w:hAnsi="仿宋" w:eastAsia="仿宋" w:cs="仿宋_GB2312"/>
          <w:sz w:val="32"/>
          <w:szCs w:val="32"/>
        </w:rPr>
        <w:t>GB/T</w:t>
      </w:r>
      <w:r>
        <w:rPr>
          <w:rFonts w:ascii="仿宋" w:hAnsi="仿宋" w:eastAsia="仿宋" w:cs="仿宋_GB2312"/>
          <w:sz w:val="32"/>
          <w:szCs w:val="32"/>
        </w:rPr>
        <w:t>17924</w:t>
      </w:r>
      <w:r>
        <w:rPr>
          <w:rFonts w:hint="eastAsia" w:ascii="仿宋" w:hAnsi="仿宋" w:eastAsia="仿宋" w:cs="仿宋_GB2312"/>
          <w:sz w:val="32"/>
          <w:szCs w:val="32"/>
        </w:rPr>
        <w:t>《地理标志产品标准通用要求》。</w:t>
      </w:r>
    </w:p>
    <w:p>
      <w:pPr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六、重大分歧意见的处理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本标准没有重大分歧意见</w:t>
      </w:r>
      <w:r>
        <w:rPr>
          <w:rFonts w:ascii="仿宋" w:hAnsi="仿宋" w:eastAsia="仿宋" w:cs="仿宋_GB2312"/>
          <w:sz w:val="32"/>
          <w:szCs w:val="32"/>
        </w:rPr>
        <w:t>。</w:t>
      </w:r>
    </w:p>
    <w:p>
      <w:pPr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七、贯彻标准的要求和措施建议</w:t>
      </w:r>
    </w:p>
    <w:p>
      <w:pPr>
        <w:spacing w:line="560" w:lineRule="exact"/>
        <w:ind w:firstLine="480" w:firstLineChars="1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本标准以平利县相关</w:t>
      </w:r>
      <w:r>
        <w:rPr>
          <w:rFonts w:ascii="仿宋" w:hAnsi="仿宋" w:eastAsia="仿宋" w:cs="仿宋_GB2312"/>
          <w:sz w:val="32"/>
          <w:szCs w:val="32"/>
        </w:rPr>
        <w:t>领域的技术人员</w:t>
      </w:r>
      <w:r>
        <w:rPr>
          <w:rFonts w:hint="eastAsia" w:ascii="仿宋" w:hAnsi="仿宋" w:eastAsia="仿宋" w:cs="仿宋_GB2312"/>
          <w:sz w:val="32"/>
          <w:szCs w:val="32"/>
        </w:rPr>
        <w:t>为主体起草编制的，适用范围为平利县所辖区域，但以平利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茶叶</w:t>
      </w:r>
      <w:r>
        <w:rPr>
          <w:rFonts w:hint="eastAsia" w:ascii="仿宋" w:hAnsi="仿宋" w:eastAsia="仿宋" w:cs="仿宋_GB2312"/>
          <w:sz w:val="32"/>
          <w:szCs w:val="32"/>
        </w:rPr>
        <w:t>为原料加工生产的其他区域产品也可适用，因此建议将本标准审批发布为陕西省地方推荐性标准。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A3lfiuNQIAAGAEAAAOAAAAZHJzL2Uyb0RvYy54bWytVM2O0zAQviPx&#10;DpbvNG2XXZaq6apsVYRUsSsVxNl1nCaS/2S7TcoDwBtw2gt3nqvPwWcn7aKFwx64OGPP+Jv5vhln&#10;etMqSfbC+dronI4GQ0qE5qao9Tannz8tX11T4gPTBZNGi5wehKc3s5cvpo2diLGpjCyEIwDRftLY&#10;nFYh2EmWeV4JxfzAWKHhLI1TLGDrtlnhWAN0JbPxcHiVNcYV1hkuvMfponPSHtE9B9CUZc3FwvCd&#10;Ejp0qE5IFkDJV7X1dJaqLUvBw11ZehGIzCmYhrQiCexNXLPZlE22jtmq5n0J7DklPOGkWK2R9Ay1&#10;YIGRnav/glI1d8abMgy4UVlHJCkCFqPhE23WFbMicYHU3p5F9/8Pln/c3ztSF5gESjRTaPjxx/fj&#10;w6/jz29kFOVprJ8gam0RF9p3po2h/bnHYWTdlk7FL/gQ+CHu4SyuaAPhOLy8fj2Gg8Mzunj7Zpi0&#10;zx7vWufDe2EUiUZOHVqXFGX7lQ/Ih9BTSEylzbKWMrVPatLk9OricpgunD24IXWMFWkQepjIp6s7&#10;WqHdtD2ZjSkO4OhMNyTe8mWNUlbMh3vmMBWoHu8m3GEppUFK01uUVMZ9/dd5jEez4KWkwZTlVONR&#10;USI/aDQRgOFkuJOxORl6p24NxhaNQS3JxAUX5MksnVFf8JjmMQdcTHNkymk4mbehm3Q8Ri7m8xSE&#10;sbMsrPTa8ggd5fF2vguQM6kcRemUgORxg8FL4vePJE72n/sU9fhjmP0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72xka9EAAAACAQAADwAAAAAAAAABACAAAAAiAAAAZHJzL2Rvd25yZXYueG1sUEsB&#10;AhQAFAAAAAgAh07iQDeV+K41AgAAYAQAAA4AAAAAAAAAAQAgAAAAI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5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8A5101"/>
    <w:multiLevelType w:val="singleLevel"/>
    <w:tmpl w:val="748A5101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jOGQ4MjBjNGY2ZGJhYjM5NzJlMDAzODIyMjJlMmYifQ=="/>
  </w:docVars>
  <w:rsids>
    <w:rsidRoot w:val="7556032B"/>
    <w:rsid w:val="00006C74"/>
    <w:rsid w:val="00032EA4"/>
    <w:rsid w:val="00037F5A"/>
    <w:rsid w:val="00073532"/>
    <w:rsid w:val="000B4621"/>
    <w:rsid w:val="000D2FF5"/>
    <w:rsid w:val="000F5AC7"/>
    <w:rsid w:val="00103857"/>
    <w:rsid w:val="00196EB0"/>
    <w:rsid w:val="0019752C"/>
    <w:rsid w:val="001A546A"/>
    <w:rsid w:val="001B7DE9"/>
    <w:rsid w:val="00201073"/>
    <w:rsid w:val="00287172"/>
    <w:rsid w:val="00296D9A"/>
    <w:rsid w:val="002B4C1D"/>
    <w:rsid w:val="002C0A2F"/>
    <w:rsid w:val="002D471F"/>
    <w:rsid w:val="002F5423"/>
    <w:rsid w:val="003043F2"/>
    <w:rsid w:val="00312089"/>
    <w:rsid w:val="0035610C"/>
    <w:rsid w:val="00362252"/>
    <w:rsid w:val="003773DC"/>
    <w:rsid w:val="00386FF0"/>
    <w:rsid w:val="003A586A"/>
    <w:rsid w:val="003B1BCC"/>
    <w:rsid w:val="004013DD"/>
    <w:rsid w:val="00412908"/>
    <w:rsid w:val="004234C3"/>
    <w:rsid w:val="004310EE"/>
    <w:rsid w:val="0046028C"/>
    <w:rsid w:val="004A287F"/>
    <w:rsid w:val="00510007"/>
    <w:rsid w:val="00581623"/>
    <w:rsid w:val="0059176C"/>
    <w:rsid w:val="005B1E2A"/>
    <w:rsid w:val="00617BEE"/>
    <w:rsid w:val="006355A1"/>
    <w:rsid w:val="00642619"/>
    <w:rsid w:val="0065127D"/>
    <w:rsid w:val="00652B99"/>
    <w:rsid w:val="00662DDD"/>
    <w:rsid w:val="00671DE5"/>
    <w:rsid w:val="006762B9"/>
    <w:rsid w:val="006D0C50"/>
    <w:rsid w:val="006F424E"/>
    <w:rsid w:val="006F5224"/>
    <w:rsid w:val="00705C3E"/>
    <w:rsid w:val="00710E2B"/>
    <w:rsid w:val="00715679"/>
    <w:rsid w:val="00744263"/>
    <w:rsid w:val="00744F43"/>
    <w:rsid w:val="007754FD"/>
    <w:rsid w:val="00777386"/>
    <w:rsid w:val="0078709F"/>
    <w:rsid w:val="007B3CF9"/>
    <w:rsid w:val="007D745D"/>
    <w:rsid w:val="007E5D18"/>
    <w:rsid w:val="007F0C10"/>
    <w:rsid w:val="00825430"/>
    <w:rsid w:val="00833804"/>
    <w:rsid w:val="00841730"/>
    <w:rsid w:val="0084790C"/>
    <w:rsid w:val="00851668"/>
    <w:rsid w:val="008560BC"/>
    <w:rsid w:val="0085736D"/>
    <w:rsid w:val="00873D0A"/>
    <w:rsid w:val="00886F92"/>
    <w:rsid w:val="008921E2"/>
    <w:rsid w:val="008A049A"/>
    <w:rsid w:val="008B22B0"/>
    <w:rsid w:val="008E2791"/>
    <w:rsid w:val="008E2995"/>
    <w:rsid w:val="009407C6"/>
    <w:rsid w:val="0094353E"/>
    <w:rsid w:val="00973170"/>
    <w:rsid w:val="00981B38"/>
    <w:rsid w:val="00993A17"/>
    <w:rsid w:val="009A1E20"/>
    <w:rsid w:val="00A647E3"/>
    <w:rsid w:val="00A812EE"/>
    <w:rsid w:val="00AB7FE5"/>
    <w:rsid w:val="00AE3532"/>
    <w:rsid w:val="00AF3B8B"/>
    <w:rsid w:val="00AF4449"/>
    <w:rsid w:val="00B044D2"/>
    <w:rsid w:val="00B0635A"/>
    <w:rsid w:val="00B80149"/>
    <w:rsid w:val="00B84D7E"/>
    <w:rsid w:val="00BC3E37"/>
    <w:rsid w:val="00C61E7A"/>
    <w:rsid w:val="00C8794C"/>
    <w:rsid w:val="00CA0726"/>
    <w:rsid w:val="00CA5FF0"/>
    <w:rsid w:val="00CD66AB"/>
    <w:rsid w:val="00CE532D"/>
    <w:rsid w:val="00CF3843"/>
    <w:rsid w:val="00D02B2F"/>
    <w:rsid w:val="00D14C31"/>
    <w:rsid w:val="00D429E3"/>
    <w:rsid w:val="00DB2368"/>
    <w:rsid w:val="00DC112F"/>
    <w:rsid w:val="00DC7B44"/>
    <w:rsid w:val="00DE79EF"/>
    <w:rsid w:val="00E34000"/>
    <w:rsid w:val="00E45EBE"/>
    <w:rsid w:val="00E471E2"/>
    <w:rsid w:val="00E540E1"/>
    <w:rsid w:val="00E82722"/>
    <w:rsid w:val="00E870F7"/>
    <w:rsid w:val="00EC4B77"/>
    <w:rsid w:val="00F40BA6"/>
    <w:rsid w:val="00F81D20"/>
    <w:rsid w:val="00FA0F83"/>
    <w:rsid w:val="00FA2FB2"/>
    <w:rsid w:val="00FB2B8A"/>
    <w:rsid w:val="00FE2047"/>
    <w:rsid w:val="03C12017"/>
    <w:rsid w:val="05447AF4"/>
    <w:rsid w:val="08E11DEA"/>
    <w:rsid w:val="0A2266AF"/>
    <w:rsid w:val="0C905859"/>
    <w:rsid w:val="0E48730E"/>
    <w:rsid w:val="0EFE68BA"/>
    <w:rsid w:val="0F5E7C7A"/>
    <w:rsid w:val="10C20B40"/>
    <w:rsid w:val="11986942"/>
    <w:rsid w:val="1C6B1DB3"/>
    <w:rsid w:val="20D94EF4"/>
    <w:rsid w:val="21702AE9"/>
    <w:rsid w:val="297E6046"/>
    <w:rsid w:val="2C196BCF"/>
    <w:rsid w:val="2DAD2A60"/>
    <w:rsid w:val="2FE44D51"/>
    <w:rsid w:val="33471C0D"/>
    <w:rsid w:val="39581887"/>
    <w:rsid w:val="3D3543D7"/>
    <w:rsid w:val="3ED24E20"/>
    <w:rsid w:val="407005DF"/>
    <w:rsid w:val="43B3017E"/>
    <w:rsid w:val="46BE4800"/>
    <w:rsid w:val="4BA13046"/>
    <w:rsid w:val="4F7506CF"/>
    <w:rsid w:val="50915D15"/>
    <w:rsid w:val="50980E7C"/>
    <w:rsid w:val="50AC405B"/>
    <w:rsid w:val="56717C90"/>
    <w:rsid w:val="5B7E418D"/>
    <w:rsid w:val="6CCD357A"/>
    <w:rsid w:val="6FF6569B"/>
    <w:rsid w:val="720A37A4"/>
    <w:rsid w:val="745D47C0"/>
    <w:rsid w:val="7556032B"/>
    <w:rsid w:val="7733637D"/>
    <w:rsid w:val="79943D01"/>
    <w:rsid w:val="7AEE22FF"/>
    <w:rsid w:val="7EBC204A"/>
    <w:rsid w:val="7F76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2449</Words>
  <Characters>2665</Characters>
  <Lines>27</Lines>
  <Paragraphs>7</Paragraphs>
  <TotalTime>2</TotalTime>
  <ScaleCrop>false</ScaleCrop>
  <LinksUpToDate>false</LinksUpToDate>
  <CharactersWithSpaces>2695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2022-09-15T02:26:00Z</dcterms:created>
  <dc:creator>质量股</dc:creator>
  <cp:lastModifiedBy>肖肖</cp:lastModifiedBy>
  <cp:lastPrinted>2023-08-11T07:10:00Z</cp:lastPrinted>
  <dcterms:modified xsi:type="dcterms:W3CDTF">2023-09-05T06:58:51Z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CE26938528854EBBB45A19B79E183B86_12</vt:lpwstr>
  </property>
</Properties>
</file>