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rPr>
          <w:rFonts w:hint="eastAsia"/>
        </w:rPr>
      </w:pPr>
      <w:r>
        <w:rPr>
          <w:rFonts w:ascii="Times New Roman"/>
        </w:rPr>
        <w:t>ICS</w:t>
      </w:r>
      <w:r>
        <w:rPr>
          <w:rFonts w:hint="eastAsia"/>
        </w:rPr>
        <w:t> </w:t>
      </w:r>
      <w:r>
        <w:rPr>
          <w:rFonts w:hint="eastAsia"/>
        </w:rPr>
        <w:fldChar w:fldCharType="begin">
          <w:ffData>
            <w:name w:val="ICS"/>
            <w:enabled/>
            <w:calcOnExit w:val="0"/>
            <w:helpText w:type="text" w:val="请输入正确的ICS号："/>
            <w:textInput>
              <w:default w:val="点击此处添加ICS号"/>
            </w:textInput>
          </w:ffData>
        </w:fldChar>
      </w:r>
      <w:bookmarkStart w:id="0" w:name="ICS"/>
      <w:r>
        <w:rPr>
          <w:rFonts w:hint="eastAsia"/>
        </w:rPr>
        <w:instrText xml:space="preserve">FORMTEXT</w:instrText>
      </w:r>
      <w:r>
        <w:rPr>
          <w:rFonts w:hint="eastAsia"/>
        </w:rPr>
        <w:fldChar w:fldCharType="separate"/>
      </w:r>
      <w:r>
        <w:rPr>
          <w:rFonts w:hint="eastAsia"/>
        </w:rPr>
        <w:t>点击此处添加ICS号</w:t>
      </w:r>
      <w:r>
        <w:rPr>
          <w:rFonts w:hint="eastAsia"/>
        </w:rPr>
        <w:fldChar w:fldCharType="end"/>
      </w:r>
      <w:bookmarkEnd w:id="0"/>
    </w:p>
    <w:p>
      <w:pPr>
        <w:pStyle w:val="11"/>
        <w:rPr>
          <w:rFonts w:hint="eastAsia"/>
        </w:rPr>
      </w:pPr>
      <w:r>
        <w:rPr>
          <w:rFonts w:hint="eastAsia"/>
        </w:rPr>
        <w:fldChar w:fldCharType="begin">
          <w:ffData>
            <w:name w:val="WXFLH"/>
            <w:enabled/>
            <w:calcOnExit w:val="0"/>
            <w:helpText w:type="text" w:val="请输入中国标准文献分类号："/>
            <w:textInput>
              <w:default w:val="点击此处添加中国标准文献分类号"/>
            </w:textInput>
          </w:ffData>
        </w:fldChar>
      </w:r>
      <w:bookmarkStart w:id="1" w:name="WXFLH"/>
      <w:r>
        <w:rPr>
          <w:rFonts w:hint="eastAsia"/>
        </w:rPr>
        <w:instrText xml:space="preserve">FORMTEXT</w:instrText>
      </w:r>
      <w:r>
        <w:rPr>
          <w:rFonts w:hint="eastAsia"/>
        </w:rPr>
        <w:fldChar w:fldCharType="separate"/>
      </w:r>
      <w:r>
        <w:rPr>
          <w:rFonts w:hint="eastAsia"/>
        </w:rPr>
        <w:t>点击此处添加中国标准文献分类号</w:t>
      </w:r>
      <w:r>
        <w:rPr>
          <w:rFonts w:hint="eastAsia"/>
        </w:rPr>
        <w:fldChar w:fldCharType="end"/>
      </w:r>
      <w:bookmarkEnd w:id="1"/>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3" w:type="dxa"/>
            <w:tcBorders>
              <w:top w:val="nil"/>
              <w:left w:val="nil"/>
              <w:bottom w:val="nil"/>
              <w:right w:val="nil"/>
            </w:tcBorders>
            <w:noWrap w:val="0"/>
            <w:vAlign w:val="top"/>
          </w:tcPr>
          <w:p>
            <w:pPr>
              <w:pStyle w:val="11"/>
              <w:rPr>
                <w:rFonts w:hint="eastAsia"/>
              </w:rPr>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2" name="矩形 2"/>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&#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MiuL+zVAAAABwEAAA8AAAAAAAAAAQAgAAAAIgAAAGRy&#10;cy9kb3ducmV2LnhtbFBLAQIUABQAAAAIAIdO4kDd69gOlgEAABADAAAOAAAAAAAAAAEAIAAAACQB&#10;AABkcnMvZTJvRG9jLnhtbFBLBQYAAAAABgAGAFkBAAAsBQAAAAA=&#10;">
                      <v:fill on="t" focussize="0,0"/>
                      <v:stroke on="f"/>
                      <v:imagedata o:title=""/>
                      <o:lock v:ext="edit" aspectratio="f"/>
                    </v:rect>
                  </w:pict>
                </mc:Fallback>
              </mc:AlternateContent>
            </w:r>
            <w:r>
              <w:rPr>
                <w:rFonts w:hint="eastAsia"/>
              </w:rPr>
              <w:fldChar w:fldCharType="begin">
                <w:ffData>
                  <w:name w:val="BAH"/>
                  <w:enabled/>
                  <w:calcOnExit w:val="0"/>
                  <w:textInput/>
                </w:ffData>
              </w:fldChar>
            </w:r>
            <w:bookmarkStart w:id="2" w:name="BAH"/>
            <w:r>
              <w:rPr>
                <w:rFonts w:hint="eastAsia"/>
              </w:rPr>
              <w:instrText xml:space="preserve">FORMTEXT</w:instrText>
            </w:r>
            <w:r>
              <w:rPr>
                <w:rFonts w:hint="eastAsia"/>
              </w:rPr>
              <w:fldChar w:fldCharType="separate"/>
            </w:r>
            <w:r>
              <w:t>     </w:t>
            </w:r>
            <w:r>
              <w:rPr>
                <w:rFonts w:hint="eastAsia"/>
              </w:rPr>
              <w:fldChar w:fldCharType="end"/>
            </w:r>
            <w:bookmarkEnd w:id="2"/>
          </w:p>
        </w:tc>
      </w:tr>
    </w:tbl>
    <w:p>
      <w:pPr>
        <w:pStyle w:val="12"/>
      </w:pPr>
      <w:r>
        <w:rPr>
          <w:rFonts w:hint="eastAsia"/>
        </w:rPr>
        <w:t>DB61</w:t>
      </w:r>
    </w:p>
    <w:p>
      <w:pPr>
        <w:pStyle w:val="14"/>
        <w:rPr>
          <w:rFonts w:hint="eastAsia"/>
        </w:rPr>
      </w:pPr>
      <w:r>
        <w:rPr>
          <w:rFonts w:hint="eastAsia"/>
          <w:lang w:eastAsia="zh-CN"/>
        </w:rPr>
        <w:t>陕西省</w:t>
      </w:r>
      <w:r>
        <w:rPr>
          <w:rFonts w:hint="eastAsia"/>
        </w:rPr>
        <w:t>地方标准</w:t>
      </w:r>
    </w:p>
    <w:p>
      <w:pPr>
        <w:pStyle w:val="15"/>
        <w:rPr>
          <w:rFonts w:hint="eastAsia" w:ascii="Times New Roman"/>
        </w:rPr>
      </w:pPr>
      <w:r>
        <w:rPr>
          <w:rFonts w:ascii="Times New Roman"/>
        </w:rPr>
        <w:t xml:space="preserve">DB </w:t>
      </w:r>
      <w:r>
        <w:rPr>
          <w:rFonts w:hint="eastAsia" w:ascii="Times New Roman"/>
        </w:rPr>
        <w:t xml:space="preserve">61/T </w:t>
      </w:r>
      <w:r>
        <w:rPr>
          <w:rFonts w:hint="eastAsia" w:ascii="Times New Roman"/>
        </w:rPr>
        <w:fldChar w:fldCharType="begin">
          <w:ffData>
            <w:name w:val="StdNo1"/>
            <w:enabled/>
            <w:calcOnExit w:val="0"/>
            <w:textInput>
              <w:default w:val="XXXXX"/>
            </w:textInput>
          </w:ffData>
        </w:fldChar>
      </w:r>
      <w:bookmarkStart w:id="3" w:name="StdNo1"/>
      <w:r>
        <w:rPr>
          <w:rFonts w:hint="eastAsia" w:ascii="Times New Roman"/>
        </w:rPr>
        <w:instrText xml:space="preserve">FORMTEXT</w:instrText>
      </w:r>
      <w:r>
        <w:rPr>
          <w:rFonts w:hint="eastAsia" w:ascii="Times New Roman"/>
        </w:rPr>
        <w:fldChar w:fldCharType="separate"/>
      </w:r>
      <w:r>
        <w:rPr>
          <w:rFonts w:hint="eastAsia" w:ascii="Times New Roman"/>
        </w:rPr>
        <w:t>XXXXX</w:t>
      </w:r>
      <w:r>
        <w:rPr>
          <w:rFonts w:hint="eastAsia" w:ascii="Times New Roman"/>
        </w:rPr>
        <w:fldChar w:fldCharType="end"/>
      </w:r>
      <w:bookmarkEnd w:id="3"/>
      <w:r>
        <w:rPr>
          <w:rFonts w:hint="eastAsia" w:ascii="Times New Roman"/>
        </w:rPr>
        <w:t>—</w:t>
      </w:r>
      <w:r>
        <w:rPr>
          <w:rFonts w:hint="eastAsia" w:ascii="Times New Roman"/>
        </w:rPr>
        <w:fldChar w:fldCharType="begin">
          <w:ffData>
            <w:name w:val="StdNo2"/>
            <w:enabled/>
            <w:calcOnExit w:val="0"/>
            <w:textInput>
              <w:default w:val="XXXX"/>
              <w:maxLength w:val="4"/>
            </w:textInput>
          </w:ffData>
        </w:fldChar>
      </w:r>
      <w:bookmarkStart w:id="4" w:name="StdNo2"/>
      <w:r>
        <w:rPr>
          <w:rFonts w:hint="eastAsia" w:ascii="Times New Roman"/>
        </w:rPr>
        <w:instrText xml:space="preserve">FORMTEXT</w:instrText>
      </w:r>
      <w:r>
        <w:rPr>
          <w:rFonts w:hint="eastAsia" w:ascii="Times New Roman"/>
        </w:rPr>
        <w:fldChar w:fldCharType="separate"/>
      </w:r>
      <w:r>
        <w:rPr>
          <w:rFonts w:hint="eastAsia" w:ascii="Times New Roman"/>
        </w:rPr>
        <w:t>XXXX</w:t>
      </w:r>
      <w:r>
        <w:rPr>
          <w:rFonts w:hint="eastAsia" w:ascii="Times New Roman"/>
        </w:rPr>
        <w:fldChar w:fldCharType="end"/>
      </w:r>
      <w:bookmarkEnd w:id="4"/>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6"/>
              <w:rPr>
                <w:rFonts w:hint="eastAsia" w:ascii="Times New Roman"/>
              </w:rPr>
            </w:pPr>
            <w: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1" name="矩形 1"/>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">
                      <v:fill on="t" focussize="0,0"/>
                      <v:stroke on="f"/>
                      <v:imagedata o:title=""/>
                      <o:lock v:ext="edit" aspectratio="f"/>
                    </v:rect>
                  </w:pict>
                </mc:Fallback>
              </mc:AlternateContent>
            </w:r>
            <w:r>
              <w:rPr>
                <w:rFonts w:hint="eastAsia" w:ascii="Times New Roman"/>
              </w:rPr>
              <w:fldChar w:fldCharType="begin">
                <w:ffData>
                  <w:name w:val="DT"/>
                  <w:enabled/>
                  <w:calcOnExit w:val="0"/>
                  <w:textInput/>
                </w:ffData>
              </w:fldChar>
            </w:r>
            <w:bookmarkStart w:id="5" w:name="DT"/>
            <w:r>
              <w:rPr>
                <w:rFonts w:hint="eastAsia" w:ascii="Times New Roman"/>
              </w:rPr>
              <w:instrText xml:space="preserve">FORMTEXT</w:instrText>
            </w:r>
            <w:r>
              <w:rPr>
                <w:rFonts w:hint="eastAsia" w:ascii="Times New Roman"/>
              </w:rPr>
              <w:fldChar w:fldCharType="separate"/>
            </w:r>
            <w:r>
              <w:rPr>
                <w:rFonts w:ascii="Times New Roman"/>
              </w:rPr>
              <w:t>     </w:t>
            </w:r>
            <w:r>
              <w:rPr>
                <w:rFonts w:hint="eastAsia" w:ascii="Times New Roman"/>
              </w:rPr>
              <w:fldChar w:fldCharType="end"/>
            </w:r>
            <w:bookmarkEnd w:id="5"/>
          </w:p>
        </w:tc>
      </w:tr>
    </w:tbl>
    <w:p>
      <w:pPr>
        <w:pStyle w:val="15"/>
        <w:rPr>
          <w:rFonts w:hint="eastAsia" w:ascii="Times New Roman"/>
        </w:rPr>
      </w:pPr>
    </w:p>
    <w:p>
      <w:pPr>
        <w:pStyle w:val="15"/>
        <w:rPr>
          <w:rFonts w:hint="eastAsia" w:ascii="Times New Roman"/>
        </w:rPr>
      </w:pPr>
    </w:p>
    <w:p>
      <w:pPr>
        <w:pStyle w:val="17"/>
        <w:rPr>
          <w:rFonts w:hint="eastAsia" w:ascii="Times New Roman" w:eastAsia="黑体"/>
          <w:lang w:val="en-US" w:eastAsia="zh-CN"/>
        </w:rPr>
      </w:pPr>
      <w:bookmarkStart w:id="6" w:name="StdName"/>
      <w:r>
        <w:rPr>
          <w:rFonts w:hint="eastAsia" w:ascii="Times New Roman" w:hAnsi="Times New Roman" w:eastAsia="黑体" w:cs="Times New Roman"/>
          <w:sz w:val="52"/>
          <w:lang w:val="en-US" w:eastAsia="zh-CN" w:bidi="ar-SA"/>
        </w:rPr>
        <w:fldChar w:fldCharType="begin">
          <w:ffData>
            <w:name w:val="StdName"/>
            <w:enabled/>
            <w:calcOnExit w:val="0"/>
            <w:textInput>
              <w:default w:val="0-6岁残疾儿童康复服务规范 视力障碍"/>
            </w:textInput>
          </w:ffData>
        </w:fldChar>
      </w:r>
      <w:r>
        <w:rPr>
          <w:rFonts w:hint="eastAsia" w:ascii="Times New Roman" w:hAnsi="Times New Roman" w:eastAsia="黑体" w:cs="Times New Roman"/>
          <w:sz w:val="52"/>
          <w:lang w:val="en-US" w:eastAsia="zh-CN" w:bidi="ar-SA"/>
        </w:rPr>
        <w:instrText xml:space="preserve">FORMTEXT</w:instrText>
      </w:r>
      <w:r>
        <w:rPr>
          <w:rFonts w:hint="eastAsia" w:ascii="Times New Roman" w:hAnsi="Times New Roman" w:eastAsia="黑体" w:cs="Times New Roman"/>
          <w:sz w:val="52"/>
          <w:lang w:val="en-US" w:eastAsia="zh-CN" w:bidi="ar-SA"/>
        </w:rPr>
        <w:fldChar w:fldCharType="separate"/>
      </w:r>
      <w:r>
        <w:rPr>
          <w:rFonts w:hint="eastAsia" w:ascii="Times New Roman" w:hAnsi="Times New Roman" w:eastAsia="黑体" w:cs="Times New Roman"/>
          <w:sz w:val="52"/>
          <w:lang w:val="en-US" w:eastAsia="zh-CN" w:bidi="ar-SA"/>
        </w:rPr>
        <w:t>0-6岁残疾儿童康复服务规范 视力障碍</w:t>
      </w:r>
      <w:r>
        <w:rPr>
          <w:rFonts w:hint="eastAsia" w:ascii="Times New Roman" w:hAnsi="Times New Roman" w:eastAsia="黑体" w:cs="Times New Roman"/>
          <w:sz w:val="52"/>
          <w:lang w:val="en-US" w:eastAsia="zh-CN" w:bidi="ar-SA"/>
        </w:rPr>
        <w:fldChar w:fldCharType="end"/>
      </w:r>
      <w:bookmarkEnd w:id="6"/>
    </w:p>
    <w:p>
      <w:pPr>
        <w:pStyle w:val="18"/>
        <w:rPr>
          <w:rFonts w:hint="eastAsia"/>
        </w:rPr>
      </w:pPr>
      <w:r>
        <w:rPr>
          <w:rFonts w:hint="eastAsia"/>
        </w:rPr>
        <w:fldChar w:fldCharType="begin">
          <w:ffData>
            <w:name w:val="StdEnglishName"/>
            <w:enabled/>
            <w:calcOnExit w:val="0"/>
            <w:textInput>
              <w:default w:val="点击此处添加标准英文译名"/>
            </w:textInput>
          </w:ffData>
        </w:fldChar>
      </w:r>
      <w:bookmarkStart w:id="7" w:name="StdEnglishName"/>
      <w:r>
        <w:rPr>
          <w:rFonts w:hint="eastAsia"/>
        </w:rPr>
        <w:instrText xml:space="preserve">FORMTEXT</w:instrText>
      </w:r>
      <w:r>
        <w:rPr>
          <w:rFonts w:hint="eastAsia"/>
        </w:rPr>
        <w:fldChar w:fldCharType="separate"/>
      </w:r>
      <w:r>
        <w:rPr>
          <w:rFonts w:hint="eastAsia"/>
        </w:rPr>
        <w:t>点击此处添加标准英文译名</w:t>
      </w:r>
      <w:r>
        <w:rPr>
          <w:rFonts w:hint="eastAsia"/>
        </w:rPr>
        <w:fldChar w:fldCharType="end"/>
      </w:r>
      <w:bookmarkEnd w:id="7"/>
    </w:p>
    <w:p>
      <w:pPr>
        <w:pStyle w:val="19"/>
        <w:rPr>
          <w:rFonts w:hint="eastAsia"/>
        </w:rPr>
      </w:pPr>
      <w:r>
        <w:rPr>
          <w:rFonts w:hint="eastAsia"/>
        </w:rPr>
        <w:fldChar w:fldCharType="begin">
          <w:ffData>
            <w:name w:val="YZBS"/>
            <w:enabled/>
            <w:calcOnExit w:val="0"/>
            <w:textInput>
              <w:default w:val="点击此处添加与国际标准一致性程度的标识"/>
            </w:textInput>
          </w:ffData>
        </w:fldChar>
      </w:r>
      <w:bookmarkStart w:id="8" w:name="YZBS"/>
      <w:r>
        <w:rPr>
          <w:rFonts w:hint="eastAsia"/>
        </w:rPr>
        <w:instrText xml:space="preserve">FORMTEXT</w:instrText>
      </w:r>
      <w:r>
        <w:rPr>
          <w:rFonts w:hint="eastAsia"/>
        </w:rPr>
        <w:fldChar w:fldCharType="separate"/>
      </w:r>
      <w:r>
        <w:rPr>
          <w:rFonts w:hint="eastAsia"/>
        </w:rPr>
        <w:t>点击此处添加与国际标准一致性程度的标识</w:t>
      </w:r>
      <w:r>
        <w:rPr>
          <w:rFonts w:hint="eastAsia"/>
        </w:rPr>
        <w:fldChar w:fldCharType="end"/>
      </w:r>
      <w:bookmarkEnd w:id="8"/>
    </w:p>
    <w:tbl>
      <w:tblPr>
        <w:tblStyle w:val="5"/>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20"/>
              <w:rPr>
                <w:rFonts w:hint="eastAsia"/>
              </w:rPr>
            </w:pPr>
            <w:r>
              <mc:AlternateContent>
                <mc:Choice Requires="wps">
                  <w:drawing>
                    <wp:anchor distT="0" distB="0" distL="114300" distR="114300" simplePos="0" relativeHeight="251661312" behindDoc="1" locked="1" layoutInCell="1" allowOverlap="1">
                      <wp:simplePos x="0" y="0"/>
                      <wp:positionH relativeFrom="column">
                        <wp:posOffset>2201545</wp:posOffset>
                      </wp:positionH>
                      <wp:positionV relativeFrom="paragraph">
                        <wp:posOffset>573405</wp:posOffset>
                      </wp:positionV>
                      <wp:extent cx="1905000" cy="254000"/>
                      <wp:effectExtent l="0" t="0" r="0" b="12700"/>
                      <wp:wrapNone/>
                      <wp:docPr id="3" name="矩形 3"/>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73.35pt;margin-top:45.15pt;height:20pt;width:150pt;z-index:-251655168;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BUXI0w1gAAAAoBAAAPAAAAAAAAAAEAIAAAACIAAABkcnMv&#10;ZG93bnJldi54bWxQSwECFAAUAAAACACHTuJA27q6WZMBAAARAwAADgAAAAAAAAABACAAAAAlAQAA&#10;ZHJzL2Uyb0RvYy54bWxQSwUGAAAAAAYABgBZAQAAKgUAAAAA&#10;">
                      <v:fill on="t" focussize="0,0"/>
                      <v:stroke on="f"/>
                      <v:imagedata o:title=""/>
                      <o:lock v:ext="edit" aspectratio="f"/>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2455545</wp:posOffset>
                      </wp:positionH>
                      <wp:positionV relativeFrom="paragraph">
                        <wp:posOffset>255905</wp:posOffset>
                      </wp:positionV>
                      <wp:extent cx="1270000" cy="304800"/>
                      <wp:effectExtent l="0" t="0" r="6350" b="0"/>
                      <wp:wrapNone/>
                      <wp:docPr id="4" name="矩形 4"/>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93.35pt;margin-top:20.15pt;height:24pt;width:100pt;z-index:-251656192;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CDCL6HXAAAACQEAAA8AAAAAAAAAAQAgAAAAIgAAAGRy&#10;cy9kb3ducmV2LnhtbFBLAQIUABQAAAAIAIdO4kDL71WGlAEAABEDAAAOAAAAAAAAAAEAIAAAACYB&#10;AABkcnMvZTJvRG9jLnhtbFBLBQYAAAAABgAGAFkBAAAsBQAAAAA=&#10;">
                      <v:fill on="t" focussize="0,0"/>
                      <v:stroke on="f"/>
                      <v:imagedata o:title=""/>
                      <o:lock v:ext="edit" aspectratio="f"/>
                    </v:rect>
                  </w:pict>
                </mc:Fallback>
              </mc:AlternateContent>
            </w:r>
            <w:bookmarkStart w:id="19" w:name="_GoBack"/>
            <w:bookmarkEnd w:id="19"/>
            <w:bookmarkStart w:id="9" w:name="LB"/>
            <w:r>
              <w:rPr>
                <w:rFonts w:hint="eastAsia" w:ascii="宋体" w:hAnsi="Times New Roman" w:eastAsia="宋体" w:cs="Times New Roman"/>
                <w:sz w:val="24"/>
                <w:szCs w:val="28"/>
                <w:lang w:val="en-US" w:eastAsia="zh-CN" w:bidi="ar-SA"/>
              </w:rP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r>
              <w:rPr>
                <w:rFonts w:hint="eastAsia" w:ascii="宋体" w:hAnsi="Times New Roman" w:eastAsia="宋体" w:cs="Times New Roman"/>
                <w:sz w:val="24"/>
                <w:szCs w:val="28"/>
                <w:lang w:val="en-US" w:eastAsia="zh-CN" w:bidi="ar-SA"/>
              </w:rPr>
              <w:instrText xml:space="preserve">FORMDROPDOWN</w:instrText>
            </w:r>
            <w:r>
              <w:rPr>
                <w:rFonts w:hint="eastAsia" w:ascii="宋体" w:hAnsi="Times New Roman" w:eastAsia="宋体" w:cs="Times New Roman"/>
                <w:sz w:val="24"/>
                <w:szCs w:val="28"/>
                <w:lang w:val="en-US" w:eastAsia="zh-CN" w:bidi="ar-SA"/>
              </w:rPr>
              <w:fldChar w:fldCharType="separate"/>
            </w:r>
            <w:r>
              <w:rPr>
                <w:rFonts w:hint="eastAsia" w:ascii="宋体" w:hAnsi="Times New Roman" w:eastAsia="宋体" w:cs="Times New Roman"/>
                <w:sz w:val="24"/>
                <w:szCs w:val="28"/>
                <w:lang w:val="en-US" w:eastAsia="zh-CN" w:bidi="ar-SA"/>
              </w:rPr>
              <w:fldChar w:fldCharType="end"/>
            </w:r>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21"/>
              <w:rPr>
                <w:rFonts w:hint="eastAsia"/>
              </w:rPr>
            </w:pPr>
            <w:r>
              <w:rPr>
                <w:rFonts w:hint="eastAsia"/>
              </w:rPr>
              <w:fldChar w:fldCharType="begin">
                <w:ffData>
                  <w:name w:val="WCRQ"/>
                  <w:enabled/>
                  <w:calcOnExit w:val="0"/>
                  <w:textInput/>
                </w:ffData>
              </w:fldChar>
            </w:r>
            <w:bookmarkStart w:id="10" w:name="WCRQ"/>
            <w:r>
              <w:rPr>
                <w:rFonts w:hint="eastAsia"/>
              </w:rPr>
              <w:instrText xml:space="preserve">FORMTEXT</w:instrText>
            </w:r>
            <w:r>
              <w:rPr>
                <w:rFonts w:hint="eastAsia"/>
              </w:rPr>
              <w:fldChar w:fldCharType="separate"/>
            </w:r>
            <w:r>
              <w:t>     </w:t>
            </w:r>
            <w:r>
              <w:rPr>
                <w:rFonts w:hint="eastAsia"/>
              </w:rPr>
              <w:fldChar w:fldCharType="end"/>
            </w:r>
            <w:bookmarkEnd w:id="10"/>
          </w:p>
        </w:tc>
      </w:tr>
    </w:tbl>
    <w:p>
      <w:pPr>
        <w:pStyle w:val="22"/>
        <w:rPr>
          <w:rFonts w:hint="eastAsia"/>
        </w:rPr>
      </w:pPr>
      <w:r>
        <w:rPr>
          <w:rFonts w:ascii="黑体"/>
        </w:rPr>
        <w:fldChar w:fldCharType="begin">
          <w:ffData>
            <w:name w:val="FY"/>
            <w:enabled/>
            <w:calcOnExit w:val="0"/>
            <w:textInput>
              <w:default w:val="XXXX"/>
              <w:maxLength w:val="4"/>
            </w:textInput>
          </w:ffData>
        </w:fldChar>
      </w:r>
      <w:bookmarkStart w:id="11" w:name="FY"/>
      <w:r>
        <w:rPr>
          <w:rFonts w:ascii="黑体"/>
        </w:rPr>
        <w:instrText xml:space="preserve">FORMTEXT</w:instrText>
      </w:r>
      <w:r>
        <w:rPr>
          <w:rFonts w:ascii="黑体"/>
        </w:rPr>
        <w:fldChar w:fldCharType="separate"/>
      </w:r>
      <w:r>
        <w:rPr>
          <w:rFonts w:ascii="黑体"/>
        </w:rPr>
        <w:t>XXXX</w:t>
      </w:r>
      <w:r>
        <w:rPr>
          <w:rFonts w:ascii="黑体"/>
        </w:rPr>
        <w:fldChar w:fldCharType="end"/>
      </w:r>
      <w:bookmarkEnd w:id="11"/>
      <w:r>
        <mc:AlternateContent>
          <mc:Choice Requires="wps">
            <w:drawing>
              <wp:anchor distT="0" distB="0" distL="114300" distR="114300" simplePos="0" relativeHeight="251663360" behindDoc="0" locked="1" layoutInCell="1" allowOverlap="1">
                <wp:simplePos x="0" y="0"/>
                <wp:positionH relativeFrom="column">
                  <wp:posOffset>-11430</wp:posOffset>
                </wp:positionH>
                <wp:positionV relativeFrom="page">
                  <wp:posOffset>9253220</wp:posOffset>
                </wp:positionV>
                <wp:extent cx="61214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9pt;margin-top:728.6pt;height:0pt;width:482pt;mso-position-vertical-relative:page;z-index:251663360;mso-width-relative:page;mso-height-relative:page;" filled="f" stroked="t" coordsize="21600,21600" o:gfxdata="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rx2nz1wAAAAwBAAAPAAAAAAAA&#10;AAEAIAAAACIAAABkcnMvZG93bnJldi54bWxQSwECFAAUAAAACACHTuJAfv1m0doBAACWAwAADgAA&#10;AAAAAAABACAAAAAmAQAAZHJzL2Uyb0RvYy54bWxQSwUGAAAAAAYABgBZAQAAcgUAAAAA&#10;">
                <v:fill on="f" focussize="0,0"/>
                <v:stroke color="#000000" joinstyle="round"/>
                <v:imagedata o:title=""/>
                <o:lock v:ext="edit" aspectratio="f"/>
                <w10:anchorlock/>
              </v:line>
            </w:pict>
          </mc:Fallback>
        </mc:AlternateContent>
      </w:r>
      <w:r>
        <w:rPr>
          <w:rFonts w:hint="eastAsia"/>
        </w:rPr>
        <w:t xml:space="preserve"> </w:t>
      </w:r>
      <w:r>
        <w:rPr>
          <w:rFonts w:hint="eastAsia" w:ascii="黑体"/>
        </w:rPr>
        <w:t>-</w:t>
      </w:r>
      <w:r>
        <w:rPr>
          <w:rFonts w:hint="eastAsia"/>
        </w:rPr>
        <w:t xml:space="preserve"> </w:t>
      </w:r>
      <w:r>
        <w:rPr>
          <w:rFonts w:hint="eastAsia" w:ascii="黑体"/>
        </w:rPr>
        <w:fldChar w:fldCharType="begin">
          <w:ffData>
            <w:name w:val="FM"/>
            <w:enabled/>
            <w:calcOnExit w:val="0"/>
            <w:textInput>
              <w:default w:val="XX"/>
              <w:maxLength w:val="2"/>
            </w:textInput>
          </w:ffData>
        </w:fldChar>
      </w:r>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r>
        <w:rPr>
          <w:rFonts w:hint="eastAsia"/>
        </w:rPr>
        <w:t xml:space="preserve"> </w:t>
      </w:r>
      <w:r>
        <w:rPr>
          <w:rFonts w:hint="eastAsia" w:ascii="黑体"/>
        </w:rPr>
        <w:t>-</w:t>
      </w:r>
      <w:r>
        <w:rPr>
          <w:rFonts w:hint="eastAsia"/>
        </w:rPr>
        <w:t xml:space="preserve"> </w:t>
      </w:r>
      <w:r>
        <w:rPr>
          <w:rFonts w:hint="eastAsia" w:ascii="黑体"/>
        </w:rPr>
        <w:fldChar w:fldCharType="begin">
          <w:ffData>
            <w:name w:val="FD"/>
            <w:enabled/>
            <w:calcOnExit w:val="0"/>
            <w:textInput>
              <w:default w:val="XX"/>
              <w:maxLength w:val="2"/>
            </w:textInput>
          </w:ffData>
        </w:fldChar>
      </w:r>
      <w:bookmarkStart w:id="12" w:name="F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2"/>
      <w:r>
        <w:rPr>
          <w:rFonts w:hint="eastAsia"/>
        </w:rPr>
        <w:t>发布</w:t>
      </w:r>
    </w:p>
    <w:p>
      <w:pPr>
        <w:pStyle w:val="24"/>
        <w:rPr>
          <w:rFonts w:hint="eastAsia"/>
        </w:rPr>
      </w:pPr>
      <w:r>
        <w:rPr>
          <w:rFonts w:hint="eastAsia" w:ascii="黑体"/>
        </w:rPr>
        <w:fldChar w:fldCharType="begin">
          <w:ffData>
            <w:name w:val="SY"/>
            <w:enabled/>
            <w:calcOnExit w:val="0"/>
            <w:textInput>
              <w:default w:val="XXXX"/>
              <w:maxLength w:val="4"/>
            </w:textInput>
          </w:ffData>
        </w:fldChar>
      </w:r>
      <w:bookmarkStart w:id="13" w:name="SY"/>
      <w:r>
        <w:rPr>
          <w:rFonts w:hint="eastAsia" w:ascii="黑体"/>
        </w:rPr>
        <w:instrText xml:space="preserve">FORMTEXT</w:instrText>
      </w:r>
      <w:r>
        <w:rPr>
          <w:rFonts w:hint="eastAsia" w:ascii="黑体"/>
        </w:rPr>
        <w:fldChar w:fldCharType="separate"/>
      </w:r>
      <w:r>
        <w:rPr>
          <w:rFonts w:hint="eastAsia" w:ascii="黑体"/>
        </w:rPr>
        <w:t>XXXX</w:t>
      </w:r>
      <w:r>
        <w:rPr>
          <w:rFonts w:hint="eastAsia" w:ascii="黑体"/>
        </w:rPr>
        <w:fldChar w:fldCharType="end"/>
      </w:r>
      <w:bookmarkEnd w:id="13"/>
      <w:r>
        <w:rPr>
          <w:rFonts w:hint="eastAsia"/>
        </w:rPr>
        <w:t xml:space="preserve"> </w:t>
      </w:r>
      <w:r>
        <w:rPr>
          <w:rFonts w:hint="eastAsia" w:ascii="黑体"/>
        </w:rPr>
        <w:t>-</w:t>
      </w:r>
      <w:r>
        <w:rPr>
          <w:rFonts w:hint="eastAsia"/>
        </w:rPr>
        <w:t xml:space="preserve"> </w:t>
      </w:r>
      <w:r>
        <w:rPr>
          <w:rFonts w:hint="eastAsia" w:ascii="黑体"/>
        </w:rPr>
        <w:fldChar w:fldCharType="begin">
          <w:ffData>
            <w:name w:val="SM"/>
            <w:enabled/>
            <w:calcOnExit w:val="0"/>
            <w:textInput>
              <w:default w:val="XX"/>
              <w:maxLength w:val="2"/>
            </w:textInput>
          </w:ffData>
        </w:fldChar>
      </w:r>
      <w:bookmarkStart w:id="14" w:name="SM"/>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4"/>
      <w:r>
        <w:rPr>
          <w:rFonts w:hint="eastAsia"/>
        </w:rPr>
        <w:t xml:space="preserve"> </w:t>
      </w:r>
      <w:r>
        <w:rPr>
          <w:rFonts w:hint="eastAsia" w:ascii="黑体"/>
        </w:rPr>
        <w:t>-</w:t>
      </w:r>
      <w:r>
        <w:rPr>
          <w:rFonts w:hint="eastAsia"/>
        </w:rPr>
        <w:t xml:space="preserve"> </w:t>
      </w:r>
      <w:r>
        <w:rPr>
          <w:rFonts w:hint="eastAsia" w:ascii="黑体"/>
        </w:rPr>
        <w:fldChar w:fldCharType="begin">
          <w:ffData>
            <w:name w:val="SD"/>
            <w:enabled/>
            <w:calcOnExit w:val="0"/>
            <w:textInput>
              <w:default w:val="XX"/>
              <w:maxLength w:val="2"/>
            </w:textInput>
          </w:ffData>
        </w:fldChar>
      </w:r>
      <w:bookmarkStart w:id="15" w:name="S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5"/>
      <w:r>
        <w:rPr>
          <w:rFonts w:hint="eastAsia"/>
        </w:rPr>
        <w:t>实施</w:t>
      </w:r>
    </w:p>
    <w:p>
      <w:pPr>
        <w:pStyle w:val="26"/>
        <w:rPr>
          <w:rFonts w:hint="eastAsia"/>
        </w:rPr>
      </w:pPr>
      <w:r>
        <w:rPr>
          <w:rFonts w:hint="eastAsia"/>
          <w:lang w:eastAsia="zh-CN"/>
        </w:rPr>
        <w:t>陕西省</w:t>
      </w:r>
      <w:r>
        <w:rPr>
          <w:rFonts w:hint="eastAsia"/>
        </w:rPr>
        <w:t>市场监督管理局   </w:t>
      </w:r>
      <w:r>
        <w:rPr>
          <w:rStyle w:val="28"/>
          <w:rFonts w:hint="eastAsia"/>
        </w:rPr>
        <w:t>发布</w:t>
      </w:r>
    </w:p>
    <w:p>
      <w:pPr>
        <w:pStyle w:val="8"/>
        <w:rPr>
          <w:rFonts w:hint="eastAsia"/>
        </w:rPr>
        <w:sectPr>
          <w:pgSz w:w="11906" w:h="16838"/>
          <w:pgMar w:top="567" w:right="851" w:bottom="1134" w:left="1418" w:header="0" w:footer="0" w:gutter="0"/>
          <w:pgNumType w:start="1"/>
          <w:cols w:space="720" w:num="1"/>
          <w:formProt w:val="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-11430</wp:posOffset>
                </wp:positionH>
                <wp:positionV relativeFrom="paragraph">
                  <wp:posOffset>2332355</wp:posOffset>
                </wp:positionV>
                <wp:extent cx="612140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9pt;margin-top:183.65pt;height:0pt;width:482pt;z-index:251664384;mso-width-relative:page;mso-height-relative:page;" filled="f" stroked="t" coordsize="21600,21600" o:gfxdata="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FGNmM1wAAAAoBAAAPAAAAAAAA&#10;AAEAIAAAACIAAABkcnMvZG93bnJldi54bWxQSwECFAAUAAAACACHTuJATUDKZtoBAACWAwAADgAA&#10;AAAAAAABACAAAAAmAQAAZHJzL2Uyb0RvYy54bWxQSwUGAAAAAAYABgBZAQAAcgUAAAAA&#10;">
                <v:fill on="f" focussize="0,0"/>
                <v:stroke color="#000000" joinstyle="round"/>
                <v:imagedata o:title=""/>
                <o:lock v:ext="edit" aspectratio="f"/>
              </v:line>
            </w:pict>
          </mc:Fallback>
        </mc:AlternateContent>
      </w:r>
    </w:p>
    <w:p>
      <w:pPr>
        <w:pStyle w:val="29"/>
        <w:rPr>
          <w:rFonts w:hint="eastAsia"/>
        </w:rPr>
      </w:pPr>
      <w:r>
        <w:rPr>
          <w:rFonts w:hint="eastAsia"/>
        </w:rPr>
        <w:t>前</w:t>
      </w:r>
      <w:bookmarkStart w:id="16" w:name="BKQY"/>
      <w:r>
        <w:rPr>
          <w:rFonts w:hint="eastAsia"/>
        </w:rPr>
        <w:t>  言</w:t>
      </w:r>
      <w:bookmarkEnd w:id="16"/>
    </w:p>
    <w:p>
      <w:pPr>
        <w:pStyle w:val="8"/>
      </w:pPr>
      <w:r>
        <w:rPr>
          <w:rFonts w:hint="eastAsia"/>
        </w:rPr>
        <w:t>本文件按照GB/T 1.1-2020《标准化工作导则 第1部分：标准化文件的结构和起草规则》的规定起草。</w:t>
      </w:r>
    </w:p>
    <w:p>
      <w:pPr>
        <w:pStyle w:val="8"/>
      </w:pPr>
      <w:r>
        <w:rPr>
          <w:rFonts w:hint="eastAsia"/>
        </w:rPr>
        <w:t>本文件由</w:t>
      </w:r>
      <w:r>
        <w:rPr>
          <w:rFonts w:hint="eastAsia"/>
          <w:highlight w:val="none"/>
          <w:lang w:eastAsia="zh-CN"/>
        </w:rPr>
        <w:t>陕西省残疾人联合会</w:t>
      </w:r>
      <w:r>
        <w:rPr>
          <w:rFonts w:hint="eastAsia"/>
        </w:rPr>
        <w:t>提出并归口。</w:t>
      </w:r>
    </w:p>
    <w:p>
      <w:pPr>
        <w:pStyle w:val="8"/>
      </w:pPr>
      <w:r>
        <w:rPr>
          <w:rFonts w:hint="eastAsia"/>
        </w:rPr>
        <w:t>请注意本文件的某些内容可能涉及专利。本文件的发布机构不承担识别专利的责任。</w:t>
      </w:r>
    </w:p>
    <w:p>
      <w:pPr>
        <w:pStyle w:val="8"/>
        <w:rPr>
          <w:rFonts w:hint="eastAsia"/>
        </w:rPr>
      </w:pPr>
      <w:r>
        <w:rPr>
          <w:rFonts w:hint="eastAsia"/>
        </w:rPr>
        <w:t>本文件起草单位：</w:t>
      </w:r>
      <w:r>
        <w:rPr>
          <w:rFonts w:hint="eastAsia"/>
          <w:highlight w:val="none"/>
          <w:lang w:eastAsia="zh-CN"/>
        </w:rPr>
        <w:t>陕西省残疾人联合会、渭南市第二医院、陕西省听力语言康复中心、陕西省康复医院、西安市儿童医院、西安市中医脑病医院、陕西省残疾人辅助技术中心、陕西省标准化研究院</w:t>
      </w:r>
      <w:r>
        <w:rPr>
          <w:rFonts w:hint="eastAsia"/>
        </w:rPr>
        <w:t>。</w:t>
      </w:r>
    </w:p>
    <w:p>
      <w:pPr>
        <w:pStyle w:val="8"/>
      </w:pPr>
      <w:r>
        <w:rPr>
          <w:rFonts w:hint="eastAsia"/>
        </w:rPr>
        <w:t>本文件主要起草人：</w:t>
      </w:r>
      <w:r>
        <w:rPr>
          <w:rFonts w:hint="eastAsia"/>
          <w:color w:val="0000FF"/>
          <w:highlight w:val="none"/>
        </w:rPr>
        <w:t>徐兆宏、姚辉、权菊玲、黄引良、刘艳、高阳、薛维娜、张娟、闫茹</w:t>
      </w:r>
      <w:r>
        <w:rPr>
          <w:rFonts w:hint="eastAsia"/>
        </w:rPr>
        <w:t>。</w:t>
      </w:r>
    </w:p>
    <w:p>
      <w:pPr>
        <w:pStyle w:val="8"/>
      </w:pPr>
      <w:r>
        <w:rPr>
          <w:rFonts w:hint="eastAsia"/>
        </w:rPr>
        <w:t>本文件首次发布。</w:t>
      </w:r>
    </w:p>
    <w:p>
      <w:pPr>
        <w:pStyle w:val="8"/>
      </w:pPr>
    </w:p>
    <w:p>
      <w:pPr>
        <w:pStyle w:val="8"/>
        <w:rPr>
          <w:rFonts w:hint="eastAsia"/>
        </w:rPr>
      </w:pPr>
    </w:p>
    <w:p>
      <w:pPr>
        <w:pStyle w:val="8"/>
        <w:rPr>
          <w:rFonts w:hint="eastAsia"/>
        </w:rPr>
        <w:sectPr>
          <w:headerReference r:id="rId3" w:type="default"/>
          <w:footerReference r:id="rId4" w:type="default"/>
          <w:pgSz w:w="11906" w:h="16838"/>
          <w:pgMar w:top="567" w:right="1134" w:bottom="1134" w:left="1418" w:header="1418" w:footer="1134" w:gutter="0"/>
          <w:pgNumType w:fmt="upperRoman" w:start="1"/>
          <w:cols w:space="720" w:num="1"/>
          <w:formProt w:val="0"/>
          <w:docGrid w:type="lines" w:linePitch="312" w:charSpace="0"/>
        </w:sectPr>
      </w:pPr>
    </w:p>
    <w:p>
      <w:pPr>
        <w:pStyle w:val="30"/>
        <w:rPr>
          <w:rFonts w:hint="eastAsia" w:eastAsia="黑体"/>
          <w:lang w:val="en-US" w:eastAsia="zh-CN"/>
        </w:rPr>
      </w:pPr>
      <w:r>
        <w:rPr>
          <w:rFonts w:hint="eastAsia"/>
          <w:lang w:val="en-US" w:eastAsia="zh-CN"/>
        </w:rPr>
        <w:t>0-6岁</w:t>
      </w:r>
      <w:r>
        <w:rPr>
          <w:rFonts w:hint="eastAsia"/>
          <w:lang w:eastAsia="zh-CN"/>
        </w:rPr>
        <w:t>残疾儿童康复服务</w:t>
      </w:r>
      <w:r>
        <w:rPr>
          <w:rFonts w:hint="eastAsia"/>
        </w:rPr>
        <w:t>规范</w:t>
      </w:r>
      <w:r>
        <w:rPr>
          <w:rFonts w:hint="eastAsia"/>
          <w:lang w:val="en-US" w:eastAsia="zh-CN"/>
        </w:rPr>
        <w:t xml:space="preserve"> 视力障碍</w:t>
      </w:r>
    </w:p>
    <w:p>
      <w:pPr>
        <w:pStyle w:val="7"/>
        <w:rPr>
          <w:rFonts w:hint="eastAsia"/>
        </w:rPr>
      </w:pPr>
      <w:r>
        <w:rPr>
          <w:rFonts w:hint="eastAsia"/>
        </w:rPr>
        <w:t>范围</w:t>
      </w:r>
    </w:p>
    <w:p>
      <w:pPr>
        <w:pStyle w:val="8"/>
        <w:rPr>
          <w:rFonts w:hint="eastAsia"/>
        </w:rPr>
      </w:pPr>
      <w:r>
        <w:rPr>
          <w:rFonts w:hint="eastAsia"/>
        </w:rPr>
        <w:t>本文件规定了</w:t>
      </w:r>
      <w:r>
        <w:rPr>
          <w:rFonts w:hint="eastAsia"/>
          <w:lang w:val="en-US" w:eastAsia="zh-CN"/>
        </w:rPr>
        <w:t>0-6岁</w:t>
      </w:r>
      <w:r>
        <w:rPr>
          <w:rFonts w:hint="eastAsia"/>
        </w:rPr>
        <w:t>视力残疾儿童康复服务的机构要求、总体要求</w:t>
      </w:r>
      <w:r>
        <w:rPr>
          <w:rFonts w:hint="eastAsia"/>
          <w:lang w:eastAsia="zh-CN"/>
        </w:rPr>
        <w:t>、</w:t>
      </w:r>
      <w:r>
        <w:rPr>
          <w:rFonts w:hint="eastAsia"/>
        </w:rPr>
        <w:t>服务人员、</w:t>
      </w:r>
      <w:r>
        <w:rPr>
          <w:rFonts w:hint="eastAsia"/>
          <w:lang w:eastAsia="zh-CN"/>
        </w:rPr>
        <w:t>康复</w:t>
      </w:r>
      <w:r>
        <w:rPr>
          <w:rFonts w:hint="eastAsia"/>
        </w:rPr>
        <w:t>服务流程、</w:t>
      </w:r>
      <w:r>
        <w:rPr>
          <w:rFonts w:hint="eastAsia"/>
          <w:lang w:eastAsia="zh-CN"/>
        </w:rPr>
        <w:t>康复</w:t>
      </w:r>
      <w:r>
        <w:rPr>
          <w:rFonts w:hint="eastAsia"/>
        </w:rPr>
        <w:t>服务</w:t>
      </w:r>
      <w:r>
        <w:rPr>
          <w:rFonts w:hint="eastAsia"/>
          <w:lang w:eastAsia="zh-CN"/>
        </w:rPr>
        <w:t>要求、配置监督</w:t>
      </w:r>
      <w:r>
        <w:rPr>
          <w:rFonts w:hint="eastAsia"/>
        </w:rPr>
        <w:t>及服务要求评价与改进。</w:t>
      </w:r>
    </w:p>
    <w:p>
      <w:pPr>
        <w:pStyle w:val="8"/>
        <w:rPr>
          <w:rFonts w:hint="eastAsia"/>
        </w:rPr>
      </w:pPr>
      <w:r>
        <w:rPr>
          <w:rFonts w:hint="eastAsia"/>
        </w:rPr>
        <w:t>本文件适用于</w:t>
      </w:r>
      <w:r>
        <w:rPr>
          <w:rFonts w:hint="eastAsia"/>
          <w:lang w:val="en-US" w:eastAsia="zh-CN"/>
        </w:rPr>
        <w:t>0-6岁</w:t>
      </w:r>
      <w:r>
        <w:rPr>
          <w:rFonts w:hint="eastAsia"/>
        </w:rPr>
        <w:t>视力残疾儿童康复服务。</w:t>
      </w:r>
    </w:p>
    <w:p>
      <w:pPr>
        <w:pStyle w:val="7"/>
        <w:rPr>
          <w:rFonts w:hint="eastAsia"/>
        </w:rPr>
      </w:pPr>
      <w:r>
        <w:rPr>
          <w:rFonts w:hint="eastAsia"/>
        </w:rPr>
        <w:t>规范性引用文件</w:t>
      </w:r>
    </w:p>
    <w:p>
      <w:pPr>
        <w:pStyle w:val="8"/>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8"/>
        <w:rPr>
          <w:rFonts w:hint="eastAsia" w:ascii="Times New Roman"/>
          <w:lang w:val="en-US" w:eastAsia="zh-CN"/>
        </w:rPr>
      </w:pPr>
      <w:r>
        <w:rPr>
          <w:rFonts w:hint="eastAsia" w:ascii="Times New Roman"/>
          <w:lang w:val="en-US" w:eastAsia="zh-CN"/>
        </w:rPr>
        <w:t>GB/T 29315  中小学、幼儿园安全防范要求</w:t>
      </w:r>
    </w:p>
    <w:p>
      <w:pPr>
        <w:pStyle w:val="8"/>
        <w:rPr>
          <w:rFonts w:hint="eastAsia" w:ascii="Times New Roman"/>
          <w:lang w:val="en-US" w:eastAsia="zh-CN"/>
        </w:rPr>
      </w:pPr>
      <w:r>
        <w:rPr>
          <w:rFonts w:hint="eastAsia" w:ascii="Times New Roman"/>
          <w:lang w:val="en-US" w:eastAsia="zh-CN"/>
        </w:rPr>
        <w:t>JGJ 39  托儿所、幼儿园建筑设计规范 （2019年版）局部修订条文</w:t>
      </w:r>
    </w:p>
    <w:p>
      <w:pPr>
        <w:pStyle w:val="8"/>
        <w:rPr>
          <w:rFonts w:hint="default" w:ascii="Times New Roman"/>
          <w:lang w:val="en-US" w:eastAsia="zh-CN"/>
        </w:rPr>
      </w:pPr>
      <w:r>
        <w:rPr>
          <w:rFonts w:hint="eastAsia" w:ascii="Times New Roman"/>
          <w:lang w:val="en-US" w:eastAsia="zh-CN"/>
        </w:rPr>
        <w:t>GB/T 10001.9  公共信息图形符号 第9部分：无障碍设施符号</w:t>
      </w:r>
    </w:p>
    <w:p>
      <w:pPr>
        <w:pStyle w:val="8"/>
        <w:rPr>
          <w:rFonts w:hint="default" w:ascii="Times New Roman"/>
          <w:lang w:val="en-US" w:eastAsia="zh-CN"/>
        </w:rPr>
      </w:pPr>
      <w:r>
        <w:rPr>
          <w:rFonts w:hint="eastAsia" w:ascii="Times New Roman"/>
          <w:lang w:val="en-US" w:eastAsia="zh-CN"/>
        </w:rPr>
        <w:t>GB/T 31015  公共信息导向系统 基于无障碍需求的设计与设置原则</w:t>
      </w:r>
    </w:p>
    <w:p>
      <w:pPr>
        <w:pStyle w:val="8"/>
        <w:rPr>
          <w:rFonts w:hint="eastAsia" w:ascii="Times New Roman"/>
          <w:lang w:val="en-US" w:eastAsia="zh-CN"/>
        </w:rPr>
      </w:pPr>
      <w:r>
        <w:rPr>
          <w:rFonts w:hint="eastAsia" w:ascii="Times New Roman"/>
          <w:lang w:val="en-US" w:eastAsia="zh-CN"/>
        </w:rPr>
        <w:t>GB 50763  无障碍设计规范（附条文说明）</w:t>
      </w:r>
    </w:p>
    <w:p>
      <w:pPr>
        <w:pStyle w:val="8"/>
        <w:rPr>
          <w:rFonts w:hint="eastAsia" w:ascii="Times New Roman"/>
          <w:lang w:val="en-US" w:eastAsia="zh-CN"/>
        </w:rPr>
      </w:pPr>
      <w:r>
        <w:rPr>
          <w:rFonts w:hint="eastAsia" w:ascii="Times New Roman"/>
          <w:lang w:val="en-US" w:eastAsia="zh-CN"/>
        </w:rPr>
        <w:t>CLB/T 0003.2  政府购买残疾人辅助器具适配服务 助视器适配服务 第2部分：服务规范和服务标准</w:t>
      </w:r>
    </w:p>
    <w:p>
      <w:pPr>
        <w:pStyle w:val="7"/>
        <w:rPr>
          <w:rFonts w:hint="eastAsia"/>
        </w:rPr>
      </w:pPr>
      <w:r>
        <w:rPr>
          <w:rFonts w:hint="eastAsia"/>
        </w:rPr>
        <w:t>术语和定义</w:t>
      </w:r>
    </w:p>
    <w:p>
      <w:pPr>
        <w:pStyle w:val="8"/>
        <w:rPr>
          <w:rFonts w:hint="eastAsia"/>
        </w:rPr>
      </w:pPr>
      <w:r>
        <w:rPr>
          <w:rFonts w:hint="eastAsia"/>
        </w:rPr>
        <w:t>下列术语和定义适用于本文件。</w:t>
      </w:r>
    </w:p>
    <w:p>
      <w:pPr>
        <w:pStyle w:val="9"/>
        <w:rPr>
          <w:rFonts w:hint="eastAsia"/>
        </w:rPr>
      </w:pPr>
      <w:r>
        <w:rPr>
          <w:rFonts w:hint="eastAsia"/>
          <w:lang w:eastAsia="zh-CN"/>
        </w:rPr>
        <w:t>视力残疾</w:t>
      </w:r>
    </w:p>
    <w:p>
      <w:pPr>
        <w:pStyle w:val="8"/>
        <w:ind w:left="0" w:leftChars="0" w:firstLine="420" w:firstLineChars="200"/>
        <w:rPr>
          <w:rFonts w:hint="eastAsia" w:ascii="Times New Roman" w:hAnsi="Times New Roman"/>
        </w:rPr>
      </w:pPr>
      <w:r>
        <w:rPr>
          <w:rFonts w:hint="eastAsia" w:ascii="Times New Roman" w:hAnsi="Times New Roman"/>
        </w:rPr>
        <w:t>各种原因导致双眼视力低下并且不能矫正或双眼视野缩小，以致影响其日常生活和社会参与。视力残疾包括盲及低视力。</w:t>
      </w:r>
    </w:p>
    <w:p>
      <w:pPr>
        <w:pStyle w:val="8"/>
        <w:ind w:left="0" w:leftChars="0" w:firstLine="420" w:firstLineChars="200"/>
        <w:rPr>
          <w:rFonts w:hint="eastAsia" w:ascii="Times New Roman" w:hAnsi="Times New Roman"/>
        </w:rPr>
      </w:pPr>
      <w:r>
        <w:rPr>
          <w:rFonts w:hint="eastAsia" w:ascii="Times New Roman" w:hAnsi="Times New Roman"/>
        </w:rPr>
        <w:t>[来源</w:t>
      </w:r>
      <w:r>
        <w:rPr>
          <w:rFonts w:hint="eastAsia" w:ascii="Times New Roman" w:hAnsi="Times New Roman"/>
          <w:lang w:eastAsia="zh-CN"/>
        </w:rPr>
        <w:t>：</w:t>
      </w:r>
      <w:r>
        <w:rPr>
          <w:rFonts w:hint="eastAsia" w:ascii="Times New Roman" w:hAnsi="Times New Roman"/>
        </w:rPr>
        <w:t>GB/T 26341-2010, 4</w:t>
      </w:r>
      <w:r>
        <w:rPr>
          <w:rFonts w:hint="eastAsia" w:ascii="Times New Roman" w:hAnsi="Times New Roman"/>
          <w:lang w:val="en-US" w:eastAsia="zh-CN"/>
        </w:rPr>
        <w:t>.</w:t>
      </w:r>
      <w:r>
        <w:rPr>
          <w:rFonts w:hint="eastAsia" w:ascii="Times New Roman" w:hAnsi="Times New Roman"/>
        </w:rPr>
        <w:t>2]</w:t>
      </w:r>
    </w:p>
    <w:p>
      <w:pPr>
        <w:pStyle w:val="9"/>
        <w:rPr>
          <w:rFonts w:hint="eastAsia"/>
          <w:lang w:eastAsia="zh-CN"/>
        </w:rPr>
      </w:pPr>
      <w:r>
        <w:rPr>
          <w:rFonts w:hint="eastAsia"/>
          <w:lang w:eastAsia="zh-CN"/>
        </w:rPr>
        <w:t>盲</w:t>
      </w:r>
    </w:p>
    <w:p>
      <w:pPr>
        <w:pStyle w:val="8"/>
        <w:ind w:left="0" w:leftChars="0" w:firstLine="420" w:firstLineChars="200"/>
        <w:rPr>
          <w:rFonts w:hint="eastAsia" w:ascii="Times New Roman" w:hAnsi="Times New Roman"/>
        </w:rPr>
      </w:pPr>
      <w:r>
        <w:rPr>
          <w:rFonts w:hint="eastAsia" w:ascii="Times New Roman" w:hAnsi="Times New Roman"/>
        </w:rPr>
        <w:t>双眼中好眼的最佳矫正视力低于0.05，或视野半径小于10度。</w:t>
      </w:r>
    </w:p>
    <w:p>
      <w:pPr>
        <w:pStyle w:val="8"/>
        <w:ind w:left="0" w:leftChars="0" w:firstLine="420" w:firstLineChars="200"/>
        <w:rPr>
          <w:rFonts w:hint="eastAsia" w:ascii="Times New Roman" w:hAnsi="Times New Roman"/>
        </w:rPr>
      </w:pPr>
      <w:r>
        <w:rPr>
          <w:rFonts w:hint="eastAsia" w:ascii="Times New Roman" w:hAnsi="Times New Roman"/>
        </w:rPr>
        <w:t>注：盲分为两级，即：一级为双眼中好眼的最佳矫正视力低于0.02，或视野半径小于5度；二级为双眼中好眼的最佳矫正视力等于或优于0.02,而低于0.05，或视野半径小于10度。</w:t>
      </w:r>
    </w:p>
    <w:p>
      <w:pPr>
        <w:pStyle w:val="8"/>
        <w:ind w:left="0" w:leftChars="0" w:firstLine="420" w:firstLineChars="200"/>
        <w:rPr>
          <w:rFonts w:hint="eastAsia" w:ascii="Times New Roman" w:hAnsi="Times New Roman"/>
        </w:rPr>
      </w:pPr>
      <w:r>
        <w:rPr>
          <w:rFonts w:hint="eastAsia" w:ascii="Times New Roman" w:hAnsi="Times New Roman"/>
        </w:rPr>
        <w:t>[来源：GB/T</w:t>
      </w:r>
      <w:r>
        <w:rPr>
          <w:rFonts w:hint="eastAsia" w:ascii="Times New Roman"/>
          <w:lang w:val="en-US" w:eastAsia="zh-CN"/>
        </w:rPr>
        <w:t xml:space="preserve"> </w:t>
      </w:r>
      <w:r>
        <w:rPr>
          <w:rFonts w:hint="eastAsia" w:ascii="Times New Roman" w:hAnsi="Times New Roman"/>
        </w:rPr>
        <w:t>26341</w:t>
      </w:r>
      <w:r>
        <w:rPr>
          <w:rFonts w:hint="eastAsia" w:ascii="Times New Roman"/>
          <w:lang w:val="en-US" w:eastAsia="zh-CN"/>
        </w:rPr>
        <w:t xml:space="preserve">-2010, </w:t>
      </w:r>
      <w:r>
        <w:rPr>
          <w:rFonts w:hint="eastAsia" w:ascii="Times New Roman" w:hAnsi="Times New Roman"/>
        </w:rPr>
        <w:t>5.2]</w:t>
      </w:r>
    </w:p>
    <w:p>
      <w:pPr>
        <w:pStyle w:val="9"/>
        <w:rPr>
          <w:rFonts w:hint="eastAsia"/>
          <w:lang w:eastAsia="zh-CN"/>
        </w:rPr>
      </w:pPr>
      <w:r>
        <w:rPr>
          <w:rFonts w:hint="eastAsia"/>
          <w:lang w:eastAsia="zh-CN"/>
        </w:rPr>
        <w:t>低视力</w:t>
      </w:r>
    </w:p>
    <w:p>
      <w:pPr>
        <w:pStyle w:val="8"/>
        <w:ind w:left="0" w:leftChars="0" w:firstLine="420" w:firstLineChars="200"/>
        <w:rPr>
          <w:rFonts w:hint="eastAsia" w:ascii="Times New Roman" w:hAnsi="Times New Roman"/>
        </w:rPr>
      </w:pPr>
      <w:r>
        <w:rPr>
          <w:rFonts w:hint="eastAsia" w:ascii="Times New Roman" w:hAnsi="Times New Roman"/>
        </w:rPr>
        <w:t>双眼的视功能减退达到一定程度，且不能用手术、药物或常规的屈光矫正方法来提高视力，以致影响其日常生活和社会参与。</w:t>
      </w:r>
    </w:p>
    <w:p>
      <w:pPr>
        <w:pStyle w:val="8"/>
        <w:ind w:left="0" w:leftChars="0" w:firstLine="420" w:firstLineChars="200"/>
        <w:rPr>
          <w:rFonts w:hint="eastAsia" w:ascii="Times New Roman" w:hAnsi="Times New Roman" w:eastAsia="宋体"/>
          <w:lang w:eastAsia="zh-CN"/>
        </w:rPr>
      </w:pPr>
      <w:r>
        <w:rPr>
          <w:rFonts w:hint="eastAsia" w:ascii="Times New Roman" w:hAnsi="Times New Roman"/>
        </w:rPr>
        <w:t>注：低视力分为两级，即：一级低视力为双眼中好眼的最佳矫正视力等于或优于0.05，而低于0.1；二级低视力为双眼中好眼的最佳矫正视力等于或优于0.1，而低于0.3</w:t>
      </w:r>
      <w:r>
        <w:rPr>
          <w:rFonts w:hint="eastAsia" w:ascii="Times New Roman"/>
          <w:lang w:eastAsia="zh-CN"/>
        </w:rPr>
        <w:t>。</w:t>
      </w:r>
    </w:p>
    <w:p>
      <w:pPr>
        <w:pStyle w:val="8"/>
        <w:ind w:left="0" w:leftChars="0" w:firstLine="420" w:firstLineChars="200"/>
        <w:rPr>
          <w:rFonts w:hint="eastAsia" w:ascii="Times New Roman" w:hAnsi="Times New Roman"/>
        </w:rPr>
      </w:pPr>
      <w:r>
        <w:rPr>
          <w:rFonts w:hint="eastAsia" w:ascii="Times New Roman" w:hAnsi="Times New Roman"/>
        </w:rPr>
        <w:t>[来源</w:t>
      </w:r>
      <w:r>
        <w:rPr>
          <w:rFonts w:hint="eastAsia" w:ascii="Times New Roman"/>
          <w:lang w:eastAsia="zh-CN"/>
        </w:rPr>
        <w:t>：</w:t>
      </w:r>
      <w:r>
        <w:rPr>
          <w:rFonts w:hint="eastAsia" w:ascii="Times New Roman" w:hAnsi="Times New Roman"/>
        </w:rPr>
        <w:t>GB/T</w:t>
      </w:r>
      <w:r>
        <w:rPr>
          <w:rFonts w:hint="eastAsia" w:ascii="Times New Roman"/>
          <w:lang w:val="en-US" w:eastAsia="zh-CN"/>
        </w:rPr>
        <w:t xml:space="preserve"> </w:t>
      </w:r>
      <w:r>
        <w:rPr>
          <w:rFonts w:hint="eastAsia" w:ascii="Times New Roman" w:hAnsi="Times New Roman"/>
        </w:rPr>
        <w:t>26341</w:t>
      </w:r>
      <w:r>
        <w:rPr>
          <w:rFonts w:hint="eastAsia" w:ascii="Times New Roman"/>
          <w:lang w:val="en-US" w:eastAsia="zh-CN"/>
        </w:rPr>
        <w:t xml:space="preserve">-2010, </w:t>
      </w:r>
      <w:r>
        <w:rPr>
          <w:rFonts w:hint="eastAsia" w:ascii="Times New Roman" w:hAnsi="Times New Roman"/>
        </w:rPr>
        <w:t>5.2]</w:t>
      </w:r>
    </w:p>
    <w:p>
      <w:pPr>
        <w:pStyle w:val="9"/>
        <w:rPr>
          <w:rFonts w:hint="eastAsia"/>
          <w:lang w:eastAsia="zh-CN"/>
        </w:rPr>
      </w:pPr>
      <w:r>
        <w:rPr>
          <w:rFonts w:hint="eastAsia"/>
          <w:lang w:eastAsia="zh-CN"/>
        </w:rPr>
        <w:t>助视器</w:t>
      </w:r>
    </w:p>
    <w:p>
      <w:pPr>
        <w:pStyle w:val="8"/>
        <w:ind w:left="0" w:leftChars="0" w:firstLine="420" w:firstLineChars="200"/>
        <w:rPr>
          <w:rFonts w:hint="eastAsia" w:ascii="Times New Roman" w:hAnsi="Times New Roman"/>
        </w:rPr>
      </w:pPr>
      <w:r>
        <w:rPr>
          <w:rFonts w:hint="eastAsia" w:ascii="Times New Roman" w:hAnsi="Times New Roman"/>
        </w:rPr>
        <w:t>可以改善低视力者活动能力的任何一种装置或设备。</w:t>
      </w:r>
    </w:p>
    <w:p>
      <w:pPr>
        <w:pStyle w:val="7"/>
        <w:rPr>
          <w:rFonts w:hint="eastAsia"/>
        </w:rPr>
      </w:pPr>
      <w:r>
        <w:rPr>
          <w:rFonts w:hint="eastAsia"/>
          <w:lang w:eastAsia="zh-CN"/>
        </w:rPr>
        <w:t>机构</w:t>
      </w:r>
      <w:r>
        <w:rPr>
          <w:rFonts w:hint="eastAsia"/>
        </w:rPr>
        <w:t>要求</w:t>
      </w:r>
    </w:p>
    <w:p>
      <w:pPr>
        <w:pStyle w:val="9"/>
        <w:bidi w:val="0"/>
        <w:rPr>
          <w:rFonts w:hint="eastAsia"/>
        </w:rPr>
      </w:pPr>
      <w:r>
        <w:rPr>
          <w:rFonts w:hint="eastAsia"/>
        </w:rPr>
        <w:t>从业资格</w:t>
      </w:r>
    </w:p>
    <w:p>
      <w:pPr>
        <w:pStyle w:val="8"/>
        <w:ind w:left="0" w:leftChars="0" w:firstLine="420" w:firstLineChars="200"/>
        <w:rPr>
          <w:rFonts w:hint="eastAsia" w:ascii="宋体" w:hAnsi="宋体" w:eastAsia="宋体" w:cs="宋体"/>
        </w:rPr>
      </w:pPr>
      <w:r>
        <w:rPr>
          <w:rFonts w:hint="eastAsia" w:ascii="宋体" w:hAnsi="宋体" w:eastAsia="宋体" w:cs="宋体"/>
        </w:rPr>
        <w:t>机构应在政府相关职能部门注册登记，具备独立法人资格及眼科和康复专业医疗资质，业务范围应包含0-6岁</w:t>
      </w:r>
      <w:r>
        <w:rPr>
          <w:rFonts w:hint="eastAsia" w:hAnsi="宋体" w:cs="宋体"/>
          <w:lang w:eastAsia="zh-CN"/>
        </w:rPr>
        <w:t>残疾</w:t>
      </w:r>
      <w:r>
        <w:rPr>
          <w:rFonts w:hint="eastAsia" w:ascii="宋体" w:hAnsi="宋体" w:eastAsia="宋体" w:cs="宋体"/>
        </w:rPr>
        <w:t>儿童视觉康复。</w:t>
      </w:r>
    </w:p>
    <w:p>
      <w:pPr>
        <w:pStyle w:val="9"/>
        <w:bidi w:val="0"/>
        <w:rPr>
          <w:rFonts w:hint="eastAsia"/>
        </w:rPr>
      </w:pPr>
      <w:r>
        <w:rPr>
          <w:rFonts w:hint="eastAsia"/>
        </w:rPr>
        <w:t>机构规模</w:t>
      </w:r>
    </w:p>
    <w:p>
      <w:pPr>
        <w:pStyle w:val="8"/>
        <w:rPr>
          <w:rFonts w:hint="eastAsia" w:ascii="Times New Roman" w:hAnsi="Times New Roman" w:eastAsia="宋体" w:cs="宋体"/>
        </w:rPr>
      </w:pPr>
      <w:r>
        <w:rPr>
          <w:rFonts w:hint="eastAsia" w:ascii="Times New Roman" w:hAnsi="Times New Roman" w:eastAsia="宋体" w:cs="宋体"/>
        </w:rPr>
        <w:t>机构的建筑面积应在200</w:t>
      </w:r>
      <w:r>
        <w:rPr>
          <w:rFonts w:hint="eastAsia" w:ascii="Times New Roman" w:hAnsi="Times New Roman" w:cs="宋体"/>
          <w:lang w:val="en-US" w:eastAsia="zh-CN"/>
        </w:rPr>
        <w:t xml:space="preserve"> m</w:t>
      </w:r>
      <w:r>
        <w:rPr>
          <w:rFonts w:hint="eastAsia" w:ascii="Times New Roman" w:hAnsi="Times New Roman" w:cs="宋体"/>
          <w:vertAlign w:val="superscript"/>
          <w:lang w:val="en-US" w:eastAsia="zh-CN"/>
        </w:rPr>
        <w:t>2</w:t>
      </w:r>
      <w:r>
        <w:rPr>
          <w:rFonts w:hint="eastAsia" w:ascii="Times New Roman" w:hAnsi="Times New Roman" w:eastAsia="宋体" w:cs="宋体"/>
        </w:rPr>
        <w:t>以上，业务用房面积应在100</w:t>
      </w:r>
      <w:r>
        <w:rPr>
          <w:rFonts w:hint="eastAsia" w:ascii="Times New Roman" w:hAnsi="Times New Roman" w:cs="宋体"/>
          <w:lang w:val="en-US" w:eastAsia="zh-CN"/>
        </w:rPr>
        <w:t xml:space="preserve"> </w:t>
      </w:r>
      <w:r>
        <w:rPr>
          <w:rFonts w:hint="eastAsia" w:ascii="Times New Roman" w:hAnsi="Times New Roman" w:eastAsia="宋体" w:cs="宋体"/>
        </w:rPr>
        <w:t>m以上，其中定向行走训练室面积宜在20</w:t>
      </w:r>
      <w:r>
        <w:rPr>
          <w:rFonts w:hint="eastAsia" w:ascii="Times New Roman" w:hAnsi="Times New Roman" w:cs="宋体"/>
          <w:lang w:val="en-US" w:eastAsia="zh-CN"/>
        </w:rPr>
        <w:t xml:space="preserve"> </w:t>
      </w:r>
      <w:r>
        <w:rPr>
          <w:rFonts w:hint="eastAsia" w:ascii="Times New Roman" w:hAnsi="Times New Roman" w:eastAsia="宋体" w:cs="宋体"/>
        </w:rPr>
        <w:t>m以上。</w:t>
      </w:r>
    </w:p>
    <w:p>
      <w:pPr>
        <w:pStyle w:val="9"/>
        <w:bidi w:val="0"/>
        <w:rPr>
          <w:rFonts w:hint="eastAsia"/>
        </w:rPr>
      </w:pPr>
      <w:r>
        <w:rPr>
          <w:rFonts w:hint="eastAsia"/>
        </w:rPr>
        <w:t>服务时间</w:t>
      </w:r>
    </w:p>
    <w:p>
      <w:pPr>
        <w:pStyle w:val="8"/>
        <w:rPr>
          <w:rFonts w:hint="eastAsia" w:ascii="Times New Roman" w:hAnsi="Times New Roman" w:eastAsia="宋体" w:cs="宋体"/>
        </w:rPr>
      </w:pPr>
      <w:r>
        <w:rPr>
          <w:rFonts w:hint="eastAsia" w:ascii="Times New Roman" w:hAnsi="Times New Roman" w:eastAsia="宋体" w:cs="宋体"/>
        </w:rPr>
        <w:t>机构平均每周应为每位视觉障碍儿童提供至少2次机构内康复训练，单次时长不应低于30</w:t>
      </w:r>
      <w:r>
        <w:rPr>
          <w:rFonts w:hint="eastAsia" w:ascii="Times New Roman" w:hAnsi="Times New Roman" w:eastAsia="宋体" w:cs="宋体"/>
          <w:lang w:val="en-US" w:eastAsia="zh-CN"/>
        </w:rPr>
        <w:t xml:space="preserve"> </w:t>
      </w:r>
      <w:r>
        <w:rPr>
          <w:rFonts w:hint="eastAsia" w:ascii="Times New Roman" w:hAnsi="Times New Roman" w:eastAsia="宋体" w:cs="宋体"/>
        </w:rPr>
        <w:t>min。</w:t>
      </w:r>
    </w:p>
    <w:p>
      <w:pPr>
        <w:pStyle w:val="9"/>
        <w:bidi w:val="0"/>
        <w:rPr>
          <w:rFonts w:hint="eastAsia"/>
        </w:rPr>
      </w:pPr>
      <w:r>
        <w:rPr>
          <w:rFonts w:hint="eastAsia"/>
        </w:rPr>
        <w:t>功能设置</w:t>
      </w:r>
    </w:p>
    <w:p>
      <w:pPr>
        <w:pStyle w:val="32"/>
        <w:bidi w:val="0"/>
        <w:rPr>
          <w:rFonts w:hint="eastAsia"/>
        </w:rPr>
      </w:pPr>
      <w:r>
        <w:rPr>
          <w:rFonts w:hint="eastAsia"/>
        </w:rPr>
        <w:t>机构应设置但不限于以下功能室</w:t>
      </w:r>
      <w:r>
        <w:rPr>
          <w:rFonts w:hint="eastAsia"/>
          <w:lang w:val="en-US" w:eastAsia="zh-CN"/>
        </w:rPr>
        <w:t>：</w:t>
      </w:r>
    </w:p>
    <w:p>
      <w:pPr>
        <w:pStyle w:val="8"/>
        <w:rPr>
          <w:rFonts w:hint="eastAsia" w:ascii="宋体" w:hAnsi="宋体" w:eastAsia="宋体" w:cs="宋体"/>
          <w:lang w:eastAsia="zh-CN"/>
        </w:rPr>
      </w:pPr>
      <w:r>
        <w:rPr>
          <w:rFonts w:hint="eastAsia" w:hAnsi="宋体" w:cs="宋体"/>
          <w:lang w:eastAsia="zh-CN"/>
        </w:rPr>
        <w:t>——</w:t>
      </w:r>
      <w:r>
        <w:rPr>
          <w:rFonts w:hint="eastAsia" w:ascii="宋体" w:hAnsi="宋体" w:eastAsia="宋体" w:cs="宋体"/>
        </w:rPr>
        <w:t>视力检测评估室、视功能训练室、定向行走训练室、助视器验配室</w:t>
      </w:r>
      <w:r>
        <w:rPr>
          <w:rFonts w:hint="eastAsia" w:hAnsi="宋体" w:cs="宋体"/>
          <w:lang w:eastAsia="zh-CN"/>
        </w:rPr>
        <w:t>；</w:t>
      </w:r>
    </w:p>
    <w:p>
      <w:pPr>
        <w:pStyle w:val="8"/>
        <w:rPr>
          <w:rFonts w:hint="eastAsia" w:ascii="宋体" w:hAnsi="宋体" w:eastAsia="宋体" w:cs="宋体"/>
        </w:rPr>
      </w:pPr>
      <w:r>
        <w:rPr>
          <w:rFonts w:hint="eastAsia" w:hAnsi="宋体" w:cs="宋体"/>
          <w:lang w:eastAsia="zh-CN"/>
        </w:rPr>
        <w:t>——</w:t>
      </w:r>
      <w:r>
        <w:rPr>
          <w:rFonts w:hint="eastAsia" w:ascii="宋体" w:hAnsi="宋体" w:eastAsia="宋体" w:cs="宋体"/>
        </w:rPr>
        <w:t>多功能训练室，如家长咨询/培训室。</w:t>
      </w:r>
    </w:p>
    <w:p>
      <w:pPr>
        <w:pStyle w:val="32"/>
        <w:bidi w:val="0"/>
        <w:rPr>
          <w:rFonts w:hint="eastAsia"/>
        </w:rPr>
      </w:pPr>
      <w:r>
        <w:rPr>
          <w:rFonts w:hint="eastAsia"/>
        </w:rPr>
        <w:t>机构应配有但不限于以下康复评估设备</w:t>
      </w:r>
      <w:r>
        <w:rPr>
          <w:rFonts w:hint="eastAsia"/>
          <w:lang w:eastAsia="zh-CN"/>
        </w:rPr>
        <w:t>：</w:t>
      </w:r>
    </w:p>
    <w:p>
      <w:pPr>
        <w:pStyle w:val="8"/>
        <w:rPr>
          <w:rFonts w:hint="eastAsia" w:ascii="宋体" w:hAnsi="宋体" w:eastAsia="宋体" w:cs="宋体"/>
          <w:lang w:eastAsia="zh-CN"/>
        </w:rPr>
      </w:pPr>
      <w:r>
        <w:rPr>
          <w:rFonts w:hint="eastAsia" w:hAnsi="宋体" w:cs="宋体"/>
          <w:lang w:eastAsia="zh-CN"/>
        </w:rPr>
        <w:t>——</w:t>
      </w:r>
      <w:r>
        <w:rPr>
          <w:rFonts w:hint="eastAsia" w:ascii="宋体" w:hAnsi="宋体" w:eastAsia="宋体" w:cs="宋体"/>
        </w:rPr>
        <w:t>眼科常用设备，如检影镜、检眼镜、裂隙灯显微镜、电脑验光仪等</w:t>
      </w:r>
      <w:r>
        <w:rPr>
          <w:rFonts w:hint="eastAsia" w:hAnsi="宋体" w:cs="宋体"/>
          <w:lang w:eastAsia="zh-CN"/>
        </w:rPr>
        <w:t>；</w:t>
      </w:r>
    </w:p>
    <w:p>
      <w:pPr>
        <w:pStyle w:val="8"/>
        <w:rPr>
          <w:rFonts w:hint="eastAsia" w:ascii="Times New Roman" w:hAnsi="Times New Roman" w:eastAsia="宋体" w:cs="宋体"/>
          <w:lang w:eastAsia="zh-CN"/>
        </w:rPr>
      </w:pPr>
      <w:r>
        <w:rPr>
          <w:rFonts w:hint="eastAsia" w:ascii="Times New Roman" w:hAnsi="Times New Roman" w:cs="宋体"/>
          <w:lang w:eastAsia="zh-CN"/>
        </w:rPr>
        <w:t>——</w:t>
      </w:r>
      <w:r>
        <w:rPr>
          <w:rFonts w:hint="eastAsia" w:ascii="Times New Roman" w:hAnsi="Times New Roman" w:eastAsia="宋体" w:cs="宋体"/>
        </w:rPr>
        <w:t>助视器配镜箱、普通验光配镜箱</w:t>
      </w:r>
      <w:r>
        <w:rPr>
          <w:rFonts w:hint="eastAsia" w:ascii="Times New Roman" w:hAnsi="Times New Roman" w:cs="宋体"/>
          <w:lang w:eastAsia="zh-CN"/>
        </w:rPr>
        <w:t>；</w:t>
      </w:r>
    </w:p>
    <w:p>
      <w:pPr>
        <w:pStyle w:val="8"/>
        <w:rPr>
          <w:rFonts w:hint="eastAsia" w:ascii="Times New Roman" w:hAnsi="Times New Roman" w:eastAsia="宋体" w:cs="宋体"/>
          <w:lang w:eastAsia="zh-CN"/>
        </w:rPr>
      </w:pPr>
      <w:r>
        <w:rPr>
          <w:rFonts w:hint="eastAsia" w:ascii="Times New Roman" w:hAnsi="Times New Roman" w:cs="宋体"/>
          <w:lang w:eastAsia="zh-CN"/>
        </w:rPr>
        <w:t>——</w:t>
      </w:r>
      <w:r>
        <w:rPr>
          <w:rFonts w:hint="eastAsia" w:ascii="Times New Roman" w:hAnsi="Times New Roman" w:eastAsia="宋体" w:cs="宋体"/>
        </w:rPr>
        <w:t>国际标准视力表</w:t>
      </w:r>
      <w:r>
        <w:rPr>
          <w:rFonts w:hint="eastAsia" w:ascii="Times New Roman" w:hAnsi="Times New Roman" w:cs="宋体"/>
          <w:lang w:eastAsia="zh-CN"/>
        </w:rPr>
        <w:t>（</w:t>
      </w:r>
      <w:r>
        <w:rPr>
          <w:rFonts w:hint="eastAsia" w:ascii="Times New Roman" w:hAnsi="Times New Roman" w:eastAsia="宋体" w:cs="宋体"/>
        </w:rPr>
        <w:t>远用、近用</w:t>
      </w:r>
      <w:r>
        <w:rPr>
          <w:rFonts w:hint="eastAsia" w:ascii="Times New Roman" w:hAnsi="Times New Roman" w:cs="宋体"/>
          <w:lang w:eastAsia="zh-CN"/>
        </w:rPr>
        <w:t>）；</w:t>
      </w:r>
    </w:p>
    <w:p>
      <w:pPr>
        <w:pStyle w:val="8"/>
        <w:rPr>
          <w:rFonts w:hint="eastAsia" w:ascii="Times New Roman" w:hAnsi="Times New Roman" w:eastAsia="宋体" w:cs="宋体"/>
          <w:lang w:eastAsia="zh-CN"/>
        </w:rPr>
      </w:pPr>
      <w:r>
        <w:rPr>
          <w:rFonts w:hint="eastAsia" w:ascii="Times New Roman" w:hAnsi="Times New Roman" w:cs="宋体"/>
          <w:lang w:eastAsia="zh-CN"/>
        </w:rPr>
        <w:t>——</w:t>
      </w:r>
      <w:r>
        <w:rPr>
          <w:rFonts w:hint="eastAsia" w:ascii="Times New Roman" w:hAnsi="Times New Roman" w:eastAsia="宋体" w:cs="宋体"/>
        </w:rPr>
        <w:t>低视力专用视力表</w:t>
      </w:r>
      <w:r>
        <w:rPr>
          <w:rFonts w:hint="eastAsia" w:ascii="Times New Roman" w:hAnsi="Times New Roman" w:cs="宋体"/>
          <w:lang w:eastAsia="zh-CN"/>
        </w:rPr>
        <w:t>；</w:t>
      </w:r>
    </w:p>
    <w:p>
      <w:pPr>
        <w:pStyle w:val="8"/>
        <w:rPr>
          <w:rFonts w:hint="eastAsia" w:ascii="Times New Roman" w:hAnsi="Times New Roman" w:eastAsia="宋体" w:cs="宋体"/>
        </w:rPr>
      </w:pPr>
      <w:r>
        <w:rPr>
          <w:rFonts w:hint="eastAsia" w:ascii="Times New Roman" w:hAnsi="Times New Roman" w:cs="宋体"/>
          <w:lang w:eastAsia="zh-CN"/>
        </w:rPr>
        <w:t>——</w:t>
      </w:r>
      <w:r>
        <w:rPr>
          <w:rFonts w:hint="eastAsia" w:ascii="Times New Roman" w:hAnsi="Times New Roman" w:eastAsia="宋体" w:cs="宋体"/>
        </w:rPr>
        <w:t>直径0.32</w:t>
      </w:r>
      <w:r>
        <w:rPr>
          <w:rFonts w:hint="eastAsia" w:ascii="Times New Roman" w:hAnsi="Times New Roman" w:cs="宋体"/>
          <w:lang w:val="en-US" w:eastAsia="zh-CN"/>
        </w:rPr>
        <w:t xml:space="preserve"> </w:t>
      </w:r>
      <w:r>
        <w:rPr>
          <w:rFonts w:hint="eastAsia" w:ascii="Times New Roman" w:hAnsi="Times New Roman" w:eastAsia="宋体" w:cs="宋体"/>
        </w:rPr>
        <w:t>cm白色小球、直径4</w:t>
      </w:r>
      <w:r>
        <w:rPr>
          <w:rFonts w:hint="eastAsia" w:ascii="Times New Roman" w:hAnsi="Times New Roman" w:cs="宋体"/>
          <w:lang w:val="en-US" w:eastAsia="zh-CN"/>
        </w:rPr>
        <w:t xml:space="preserve"> </w:t>
      </w:r>
      <w:r>
        <w:rPr>
          <w:rFonts w:hint="eastAsia" w:ascii="Times New Roman" w:hAnsi="Times New Roman" w:eastAsia="宋体" w:cs="宋体"/>
        </w:rPr>
        <w:t>cm乒乓球、直径5</w:t>
      </w:r>
      <w:r>
        <w:rPr>
          <w:rFonts w:hint="eastAsia" w:ascii="Times New Roman" w:hAnsi="Times New Roman" w:cs="宋体"/>
          <w:lang w:val="en-US" w:eastAsia="zh-CN"/>
        </w:rPr>
        <w:t xml:space="preserve"> </w:t>
      </w:r>
      <w:r>
        <w:rPr>
          <w:rFonts w:hint="eastAsia" w:ascii="Times New Roman" w:hAnsi="Times New Roman" w:eastAsia="宋体" w:cs="宋体"/>
        </w:rPr>
        <w:t>cm红色球。</w:t>
      </w:r>
    </w:p>
    <w:p>
      <w:pPr>
        <w:pStyle w:val="32"/>
        <w:bidi w:val="0"/>
        <w:rPr>
          <w:rFonts w:hint="eastAsia"/>
        </w:rPr>
      </w:pPr>
      <w:r>
        <w:rPr>
          <w:rFonts w:hint="eastAsia"/>
        </w:rPr>
        <w:t>机构应配有但不限于以下康复训练设备</w:t>
      </w:r>
      <w:r>
        <w:rPr>
          <w:rFonts w:hint="eastAsia"/>
          <w:lang w:eastAsia="zh-CN"/>
        </w:rPr>
        <w:t>：</w:t>
      </w:r>
    </w:p>
    <w:p>
      <w:pPr>
        <w:pStyle w:val="8"/>
        <w:bidi w:val="0"/>
        <w:rPr>
          <w:rFonts w:hint="eastAsia"/>
          <w:lang w:eastAsia="zh-CN"/>
        </w:rPr>
      </w:pPr>
      <w:r>
        <w:rPr>
          <w:rFonts w:hint="eastAsia"/>
          <w:lang w:eastAsia="zh-CN"/>
        </w:rPr>
        <w:t>——</w:t>
      </w:r>
      <w:r>
        <w:rPr>
          <w:rFonts w:hint="eastAsia"/>
        </w:rPr>
        <w:t>认知图片</w:t>
      </w:r>
      <w:r>
        <w:rPr>
          <w:rFonts w:hint="eastAsia"/>
          <w:lang w:eastAsia="zh-CN"/>
        </w:rPr>
        <w:t>；</w:t>
      </w:r>
    </w:p>
    <w:p>
      <w:pPr>
        <w:pStyle w:val="8"/>
        <w:bidi w:val="0"/>
        <w:rPr>
          <w:rFonts w:hint="eastAsia"/>
          <w:lang w:eastAsia="zh-CN"/>
        </w:rPr>
      </w:pPr>
      <w:r>
        <w:rPr>
          <w:rFonts w:hint="eastAsia"/>
          <w:lang w:eastAsia="zh-CN"/>
        </w:rPr>
        <w:t>——</w:t>
      </w:r>
      <w:r>
        <w:rPr>
          <w:rFonts w:hint="eastAsia"/>
        </w:rPr>
        <w:t>手眼协调训练素材</w:t>
      </w:r>
      <w:r>
        <w:rPr>
          <w:rFonts w:hint="eastAsia"/>
          <w:lang w:eastAsia="zh-CN"/>
        </w:rPr>
        <w:t>；</w:t>
      </w:r>
    </w:p>
    <w:p>
      <w:pPr>
        <w:pStyle w:val="8"/>
        <w:bidi w:val="0"/>
        <w:rPr>
          <w:rFonts w:hint="eastAsia"/>
          <w:lang w:eastAsia="zh-CN"/>
        </w:rPr>
      </w:pPr>
      <w:r>
        <w:rPr>
          <w:rFonts w:hint="eastAsia"/>
          <w:lang w:eastAsia="zh-CN"/>
        </w:rPr>
        <w:t>——</w:t>
      </w:r>
      <w:r>
        <w:rPr>
          <w:rFonts w:hint="eastAsia"/>
        </w:rPr>
        <w:t>各种类型助视器</w:t>
      </w:r>
      <w:r>
        <w:rPr>
          <w:rFonts w:hint="eastAsia"/>
          <w:lang w:eastAsia="zh-CN"/>
        </w:rPr>
        <w:t>；</w:t>
      </w:r>
    </w:p>
    <w:p>
      <w:pPr>
        <w:pStyle w:val="8"/>
        <w:bidi w:val="0"/>
        <w:rPr>
          <w:rFonts w:hint="eastAsia"/>
          <w:lang w:eastAsia="zh-CN"/>
        </w:rPr>
      </w:pPr>
      <w:r>
        <w:rPr>
          <w:rFonts w:hint="eastAsia"/>
          <w:lang w:eastAsia="zh-CN"/>
        </w:rPr>
        <w:t>——</w:t>
      </w:r>
      <w:r>
        <w:rPr>
          <w:rFonts w:hint="eastAsia"/>
        </w:rPr>
        <w:t>精细目力训练设备</w:t>
      </w:r>
      <w:r>
        <w:rPr>
          <w:rFonts w:hint="eastAsia"/>
          <w:lang w:eastAsia="zh-CN"/>
        </w:rPr>
        <w:t>（</w:t>
      </w:r>
      <w:r>
        <w:rPr>
          <w:rFonts w:hint="eastAsia"/>
        </w:rPr>
        <w:t>大小珠子、硬币、图谱</w:t>
      </w:r>
      <w:r>
        <w:rPr>
          <w:rFonts w:hint="eastAsia"/>
          <w:lang w:eastAsia="zh-CN"/>
        </w:rPr>
        <w:t>）</w:t>
      </w:r>
      <w:r>
        <w:rPr>
          <w:rFonts w:hint="eastAsia"/>
        </w:rPr>
        <w:t>及器材</w:t>
      </w:r>
      <w:r>
        <w:rPr>
          <w:rFonts w:hint="eastAsia"/>
          <w:lang w:eastAsia="zh-CN"/>
        </w:rPr>
        <w:t>；</w:t>
      </w:r>
    </w:p>
    <w:p>
      <w:pPr>
        <w:pStyle w:val="8"/>
        <w:bidi w:val="0"/>
        <w:rPr>
          <w:rFonts w:hint="eastAsia"/>
        </w:rPr>
      </w:pPr>
      <w:r>
        <w:rPr>
          <w:rFonts w:hint="eastAsia"/>
          <w:lang w:eastAsia="zh-CN"/>
        </w:rPr>
        <w:t>——</w:t>
      </w:r>
      <w:r>
        <w:rPr>
          <w:rFonts w:hint="eastAsia"/>
        </w:rPr>
        <w:t>双眼视觉设备。</w:t>
      </w:r>
    </w:p>
    <w:p>
      <w:pPr>
        <w:pStyle w:val="9"/>
        <w:bidi w:val="0"/>
        <w:rPr>
          <w:rFonts w:hint="eastAsia"/>
        </w:rPr>
      </w:pPr>
      <w:r>
        <w:rPr>
          <w:rFonts w:hint="eastAsia"/>
        </w:rPr>
        <w:t>安全要求</w:t>
      </w:r>
    </w:p>
    <w:p>
      <w:pPr>
        <w:pStyle w:val="32"/>
        <w:bidi w:val="0"/>
        <w:rPr>
          <w:rFonts w:hint="eastAsia" w:ascii="Times New Roman" w:hAnsi="Times New Roman"/>
        </w:rPr>
      </w:pPr>
      <w:r>
        <w:rPr>
          <w:rFonts w:hint="eastAsia" w:ascii="Times New Roman" w:hAnsi="Times New Roman"/>
        </w:rPr>
        <w:t>机构的安全技术防范系统应符合GB/T 29315中的规定，建筑设计应符合JGJ 39中的规定，建筑楼层宜在3层及3层以下。</w:t>
      </w:r>
    </w:p>
    <w:p>
      <w:pPr>
        <w:pStyle w:val="32"/>
        <w:bidi w:val="0"/>
        <w:rPr>
          <w:rFonts w:hint="eastAsia" w:ascii="Times New Roman" w:hAnsi="Times New Roman"/>
        </w:rPr>
      </w:pPr>
      <w:r>
        <w:rPr>
          <w:rFonts w:hint="eastAsia" w:ascii="Times New Roman" w:hAnsi="Times New Roman"/>
        </w:rPr>
        <w:t>机构的无障碍设施与标志符号应符合GB/T 10001.9、GB/T 31015、GB 50763中的规定。</w:t>
      </w:r>
    </w:p>
    <w:p>
      <w:pPr>
        <w:pStyle w:val="32"/>
        <w:bidi w:val="0"/>
        <w:rPr>
          <w:rFonts w:hint="eastAsia" w:ascii="Times New Roman" w:hAnsi="Times New Roman"/>
        </w:rPr>
      </w:pPr>
      <w:r>
        <w:rPr>
          <w:rFonts w:hint="eastAsia" w:ascii="Times New Roman" w:hAnsi="Times New Roman"/>
        </w:rPr>
        <w:t>机构应购买公众责任险或为在机构接受康复服务的儿童办理意外责任保险。</w:t>
      </w:r>
    </w:p>
    <w:p>
      <w:pPr>
        <w:pStyle w:val="9"/>
        <w:bidi w:val="0"/>
        <w:rPr>
          <w:rFonts w:hint="eastAsia"/>
        </w:rPr>
      </w:pPr>
      <w:r>
        <w:rPr>
          <w:rFonts w:hint="eastAsia"/>
        </w:rPr>
        <w:t>制度要求</w:t>
      </w:r>
    </w:p>
    <w:p>
      <w:pPr>
        <w:pStyle w:val="8"/>
        <w:ind w:left="0" w:leftChars="0" w:firstLine="420" w:firstLineChars="200"/>
        <w:rPr>
          <w:rFonts w:hint="eastAsia" w:ascii="宋体" w:hAnsi="宋体" w:eastAsia="宋体" w:cs="宋体"/>
        </w:rPr>
      </w:pPr>
      <w:r>
        <w:rPr>
          <w:rFonts w:hint="eastAsia" w:ascii="宋体" w:hAnsi="宋体" w:eastAsia="宋体" w:cs="宋体"/>
        </w:rPr>
        <w:t>机构应建立财务管理、卫生管理、人力资源管理、教学管理、安全与应急管理、固定资产管理、档案管理等规章制度，明确人员岗位职责和各项康复训练服务的规程。</w:t>
      </w:r>
    </w:p>
    <w:p>
      <w:pPr>
        <w:pStyle w:val="7"/>
        <w:rPr>
          <w:rFonts w:hint="eastAsia" w:cs="Times New Roman"/>
          <w:lang w:eastAsia="zh-CN"/>
        </w:rPr>
      </w:pPr>
      <w:r>
        <w:rPr>
          <w:rFonts w:hint="eastAsia" w:cs="Times New Roman"/>
          <w:lang w:eastAsia="zh-CN"/>
        </w:rPr>
        <w:t>总体要求</w:t>
      </w:r>
    </w:p>
    <w:p>
      <w:pPr>
        <w:pStyle w:val="9"/>
        <w:bidi w:val="0"/>
        <w:rPr>
          <w:rFonts w:hint="eastAsia"/>
          <w:lang w:eastAsia="zh-CN"/>
        </w:rPr>
      </w:pPr>
      <w:bookmarkStart w:id="17" w:name="_Toc424901866"/>
      <w:r>
        <w:rPr>
          <w:rFonts w:hint="eastAsia"/>
          <w:lang w:eastAsia="zh-CN"/>
        </w:rPr>
        <w:t>服务原则</w:t>
      </w:r>
      <w:bookmarkEnd w:id="17"/>
    </w:p>
    <w:p>
      <w:pPr>
        <w:pStyle w:val="32"/>
        <w:bidi w:val="0"/>
        <w:rPr>
          <w:rFonts w:hint="eastAsia" w:eastAsia="宋体"/>
          <w:lang w:eastAsia="zh-CN"/>
        </w:rPr>
      </w:pPr>
      <w:r>
        <w:rPr>
          <w:rFonts w:hint="eastAsia" w:eastAsia="宋体"/>
          <w:lang w:eastAsia="zh-CN"/>
        </w:rPr>
        <w:t>服务充分体现以人为本，综合考虑服务对象的需求、期望、身体功能障碍、机体潜能、文化背景及目标、使用环境等。</w:t>
      </w:r>
    </w:p>
    <w:p>
      <w:pPr>
        <w:pStyle w:val="32"/>
        <w:bidi w:val="0"/>
        <w:rPr>
          <w:rFonts w:hint="eastAsia" w:eastAsia="宋体"/>
          <w:lang w:eastAsia="zh-CN"/>
        </w:rPr>
      </w:pPr>
      <w:r>
        <w:rPr>
          <w:rFonts w:hint="eastAsia" w:eastAsia="宋体"/>
          <w:lang w:eastAsia="zh-CN"/>
        </w:rPr>
        <w:t>服务应充分考虑服务对象在</w:t>
      </w:r>
      <w:r>
        <w:rPr>
          <w:rFonts w:hint="eastAsia"/>
          <w:lang w:val="en-US" w:eastAsia="zh-CN"/>
        </w:rPr>
        <w:t>助视器</w:t>
      </w:r>
      <w:r>
        <w:rPr>
          <w:rFonts w:hint="eastAsia" w:eastAsia="宋体"/>
          <w:lang w:eastAsia="zh-CN"/>
        </w:rPr>
        <w:t>安全性、功能性、经济性和舒适性等方面的要求，利用</w:t>
      </w:r>
      <w:r>
        <w:rPr>
          <w:rFonts w:hint="eastAsia"/>
          <w:lang w:val="en-US" w:eastAsia="zh-CN"/>
        </w:rPr>
        <w:t>助视器</w:t>
      </w:r>
      <w:r>
        <w:rPr>
          <w:rFonts w:hint="eastAsia" w:eastAsia="宋体"/>
          <w:lang w:eastAsia="zh-CN"/>
        </w:rPr>
        <w:t>的功能，帮助其最大限度地补偿或代偿受损功能，提高生活自理、独立参与社会生活的能力。</w:t>
      </w:r>
    </w:p>
    <w:p>
      <w:pPr>
        <w:pStyle w:val="32"/>
        <w:bidi w:val="0"/>
        <w:rPr>
          <w:rFonts w:hint="eastAsia" w:eastAsia="宋体"/>
          <w:lang w:eastAsia="zh-CN"/>
        </w:rPr>
      </w:pPr>
      <w:r>
        <w:rPr>
          <w:rFonts w:hint="eastAsia" w:eastAsia="宋体"/>
          <w:lang w:eastAsia="zh-CN"/>
        </w:rPr>
        <w:t>服务应重视环境对</w:t>
      </w:r>
      <w:r>
        <w:rPr>
          <w:rFonts w:hint="eastAsia"/>
          <w:lang w:val="en-US" w:eastAsia="zh-CN"/>
        </w:rPr>
        <w:t>助视器</w:t>
      </w:r>
      <w:r>
        <w:rPr>
          <w:rFonts w:hint="eastAsia" w:eastAsia="宋体"/>
          <w:lang w:eastAsia="zh-CN"/>
        </w:rPr>
        <w:t>使用的影响因素。</w:t>
      </w:r>
    </w:p>
    <w:p>
      <w:pPr>
        <w:pStyle w:val="32"/>
        <w:bidi w:val="0"/>
        <w:rPr>
          <w:rFonts w:hint="eastAsia" w:eastAsia="宋体"/>
          <w:lang w:eastAsia="zh-CN"/>
        </w:rPr>
      </w:pPr>
      <w:r>
        <w:rPr>
          <w:rFonts w:hint="eastAsia"/>
          <w:lang w:val="en-US" w:eastAsia="zh-CN"/>
        </w:rPr>
        <w:t>助视器</w:t>
      </w:r>
      <w:r>
        <w:rPr>
          <w:rFonts w:hint="eastAsia" w:eastAsia="宋体"/>
          <w:lang w:eastAsia="zh-CN"/>
        </w:rPr>
        <w:t>适配方案的制定应体现科学性、严谨性、适用性。</w:t>
      </w:r>
    </w:p>
    <w:p>
      <w:pPr>
        <w:pStyle w:val="32"/>
        <w:bidi w:val="0"/>
        <w:rPr>
          <w:rFonts w:hint="eastAsia" w:eastAsia="宋体"/>
          <w:lang w:eastAsia="zh-CN"/>
        </w:rPr>
      </w:pPr>
      <w:r>
        <w:rPr>
          <w:rFonts w:hint="eastAsia" w:eastAsia="宋体"/>
          <w:lang w:eastAsia="zh-CN"/>
        </w:rPr>
        <w:t>服务机构和服务人员要确保提供诚信、准确、有效的信息。</w:t>
      </w:r>
    </w:p>
    <w:p>
      <w:pPr>
        <w:pStyle w:val="9"/>
        <w:bidi w:val="0"/>
        <w:rPr>
          <w:rFonts w:hint="eastAsia"/>
          <w:lang w:eastAsia="zh-CN"/>
        </w:rPr>
      </w:pPr>
      <w:bookmarkStart w:id="18" w:name="_Toc424901867"/>
      <w:r>
        <w:rPr>
          <w:rFonts w:hint="eastAsia"/>
          <w:lang w:eastAsia="zh-CN"/>
        </w:rPr>
        <w:t>行为规范</w:t>
      </w:r>
      <w:bookmarkEnd w:id="18"/>
    </w:p>
    <w:p>
      <w:pPr>
        <w:pStyle w:val="32"/>
        <w:bidi w:val="0"/>
        <w:rPr>
          <w:rFonts w:hint="eastAsia" w:eastAsia="宋体"/>
          <w:lang w:eastAsia="zh-CN"/>
        </w:rPr>
      </w:pPr>
      <w:r>
        <w:rPr>
          <w:rFonts w:hint="eastAsia" w:eastAsia="宋体"/>
          <w:lang w:eastAsia="zh-CN"/>
        </w:rPr>
        <w:t>应充分尊重服务对象，不应因服务对象的身体状况、宗教信仰、风俗习惯、价值取向、年龄、性别等出现带有偏见的服务。</w:t>
      </w:r>
    </w:p>
    <w:p>
      <w:pPr>
        <w:pStyle w:val="32"/>
        <w:bidi w:val="0"/>
        <w:rPr>
          <w:rFonts w:hint="eastAsia" w:eastAsia="宋体"/>
          <w:lang w:eastAsia="zh-CN"/>
        </w:rPr>
      </w:pPr>
      <w:r>
        <w:rPr>
          <w:rFonts w:hint="eastAsia" w:eastAsia="宋体"/>
          <w:lang w:eastAsia="zh-CN"/>
        </w:rPr>
        <w:t>应尊重和保护服务对象隐私，不得泄露服务对象个人信息或利用服务对象个人信息从事任何与服务内容无关的活动。</w:t>
      </w:r>
    </w:p>
    <w:p>
      <w:pPr>
        <w:pStyle w:val="32"/>
        <w:bidi w:val="0"/>
        <w:rPr>
          <w:rFonts w:hint="eastAsia" w:eastAsia="宋体"/>
          <w:lang w:eastAsia="zh-CN"/>
        </w:rPr>
      </w:pPr>
      <w:r>
        <w:rPr>
          <w:rFonts w:hint="eastAsia" w:eastAsia="宋体"/>
          <w:lang w:eastAsia="zh-CN"/>
        </w:rPr>
        <w:t>服务应遵循规定的流程和规范，就服务的最终建议（包括辅助器具的使用及预期效果）给出全面、完整、客观、诚信的说明。</w:t>
      </w:r>
    </w:p>
    <w:p>
      <w:pPr>
        <w:pStyle w:val="32"/>
        <w:bidi w:val="0"/>
        <w:rPr>
          <w:rFonts w:hint="eastAsia" w:eastAsia="宋体"/>
          <w:lang w:eastAsia="zh-CN"/>
        </w:rPr>
      </w:pPr>
      <w:r>
        <w:rPr>
          <w:rFonts w:hint="eastAsia" w:eastAsia="宋体"/>
          <w:lang w:eastAsia="zh-CN"/>
        </w:rPr>
        <w:t>服务过程中应遵守职业道德，热情诚恳、耐心周到，以温和、清晰的口头语言和肢体语言提供服务。</w:t>
      </w:r>
    </w:p>
    <w:p>
      <w:pPr>
        <w:pStyle w:val="9"/>
        <w:bidi w:val="0"/>
        <w:rPr>
          <w:rFonts w:hint="eastAsia"/>
          <w:lang w:eastAsia="zh-CN"/>
        </w:rPr>
      </w:pPr>
      <w:r>
        <w:rPr>
          <w:rFonts w:hint="eastAsia"/>
          <w:lang w:eastAsia="zh-CN"/>
        </w:rPr>
        <w:t>服务要求</w:t>
      </w:r>
    </w:p>
    <w:p>
      <w:pPr>
        <w:pStyle w:val="32"/>
        <w:numPr>
          <w:ilvl w:val="2"/>
          <w:numId w:val="0"/>
        </w:numPr>
        <w:bidi w:val="0"/>
        <w:ind w:leftChars="0" w:firstLine="420" w:firstLineChars="200"/>
        <w:rPr>
          <w:rFonts w:hint="eastAsia" w:eastAsia="宋体"/>
          <w:lang w:eastAsia="zh-CN"/>
        </w:rPr>
      </w:pPr>
      <w:r>
        <w:rPr>
          <w:rFonts w:hint="eastAsia" w:eastAsia="宋体"/>
          <w:lang w:eastAsia="zh-CN"/>
        </w:rPr>
        <w:t>以满足服务对象的实际需求为第一要素，适配方案的制定不得脱离服务对象的使用需求，不得强加或减少对使用对象的</w:t>
      </w:r>
      <w:r>
        <w:rPr>
          <w:rFonts w:hint="eastAsia"/>
          <w:lang w:val="en-US" w:eastAsia="zh-CN"/>
        </w:rPr>
        <w:t>助视器</w:t>
      </w:r>
      <w:r>
        <w:rPr>
          <w:rFonts w:hint="eastAsia" w:eastAsia="宋体"/>
          <w:lang w:eastAsia="zh-CN"/>
        </w:rPr>
        <w:t>配置。</w:t>
      </w:r>
    </w:p>
    <w:p>
      <w:pPr>
        <w:pStyle w:val="7"/>
        <w:rPr>
          <w:rFonts w:hint="eastAsia" w:hAnsi="Times New Roman" w:cs="Times New Roman"/>
        </w:rPr>
      </w:pPr>
      <w:r>
        <w:rPr>
          <w:rFonts w:hint="eastAsia" w:cs="Times New Roman"/>
          <w:lang w:eastAsia="zh-CN"/>
        </w:rPr>
        <w:t>服务人员</w:t>
      </w:r>
    </w:p>
    <w:p>
      <w:pPr>
        <w:pStyle w:val="9"/>
        <w:bidi w:val="0"/>
        <w:rPr>
          <w:rFonts w:hint="eastAsia"/>
          <w:lang w:eastAsia="zh-CN"/>
        </w:rPr>
      </w:pPr>
      <w:r>
        <w:rPr>
          <w:rFonts w:hint="eastAsia"/>
          <w:lang w:eastAsia="zh-CN"/>
        </w:rPr>
        <w:t>人员配置及资质要求</w:t>
      </w:r>
    </w:p>
    <w:p>
      <w:pPr>
        <w:pStyle w:val="32"/>
        <w:bidi w:val="0"/>
        <w:rPr>
          <w:rFonts w:hint="eastAsia" w:eastAsia="宋体"/>
          <w:lang w:eastAsia="zh-CN"/>
        </w:rPr>
      </w:pPr>
      <w:r>
        <w:rPr>
          <w:rFonts w:hint="eastAsia"/>
          <w:lang w:eastAsia="zh-CN"/>
        </w:rPr>
        <w:t>机构应根据规模配备医师、康复师、验光师，有条件时配备儿童心理和教育专业人员。</w:t>
      </w:r>
    </w:p>
    <w:p>
      <w:pPr>
        <w:pStyle w:val="32"/>
        <w:bidi w:val="0"/>
        <w:rPr>
          <w:rFonts w:hint="eastAsia" w:eastAsia="宋体"/>
          <w:lang w:eastAsia="zh-CN"/>
        </w:rPr>
      </w:pPr>
      <w:r>
        <w:rPr>
          <w:rFonts w:hint="eastAsia" w:eastAsia="宋体"/>
          <w:lang w:eastAsia="zh-CN"/>
        </w:rPr>
        <w:t>医师应具有大专及以上学历，有相关视光学或眼科专业背景，取得临床医师执业资格。</w:t>
      </w:r>
    </w:p>
    <w:p>
      <w:pPr>
        <w:pStyle w:val="32"/>
        <w:bidi w:val="0"/>
        <w:rPr>
          <w:rFonts w:hint="eastAsia" w:eastAsia="宋体"/>
          <w:lang w:eastAsia="zh-CN"/>
        </w:rPr>
      </w:pPr>
      <w:r>
        <w:rPr>
          <w:rFonts w:hint="eastAsia" w:eastAsia="宋体"/>
          <w:lang w:eastAsia="zh-CN"/>
        </w:rPr>
        <w:t>康复师应具有大专及以上学历，有相关康复专业背景，取得康复治疗师执业资格。</w:t>
      </w:r>
    </w:p>
    <w:p>
      <w:pPr>
        <w:pStyle w:val="32"/>
        <w:bidi w:val="0"/>
        <w:rPr>
          <w:rFonts w:hint="eastAsia" w:eastAsia="宋体"/>
          <w:lang w:eastAsia="zh-CN"/>
        </w:rPr>
      </w:pPr>
      <w:r>
        <w:rPr>
          <w:rFonts w:hint="eastAsia" w:eastAsia="宋体"/>
          <w:lang w:eastAsia="zh-CN"/>
        </w:rPr>
        <w:t>验光师应具有大专及以上学历，有相关视光学或眼科专业背景，具备高级验光员以上执业资格。</w:t>
      </w:r>
    </w:p>
    <w:p>
      <w:pPr>
        <w:pStyle w:val="32"/>
        <w:bidi w:val="0"/>
        <w:rPr>
          <w:rFonts w:hint="eastAsia" w:eastAsia="宋体"/>
          <w:lang w:eastAsia="zh-CN"/>
        </w:rPr>
      </w:pPr>
      <w:r>
        <w:rPr>
          <w:rFonts w:hint="eastAsia" w:eastAsia="宋体"/>
          <w:lang w:eastAsia="zh-CN"/>
        </w:rPr>
        <w:t>儿童心理和教育专业人员应具备相应的资格证书。</w:t>
      </w:r>
    </w:p>
    <w:p>
      <w:pPr>
        <w:pStyle w:val="32"/>
        <w:bidi w:val="0"/>
        <w:rPr>
          <w:rFonts w:hint="eastAsia" w:ascii="Times New Roman" w:hAnsi="Times New Roman"/>
          <w:lang w:eastAsia="zh-CN"/>
        </w:rPr>
      </w:pPr>
      <w:r>
        <w:rPr>
          <w:rFonts w:hint="eastAsia" w:ascii="Times New Roman" w:hAnsi="Times New Roman"/>
          <w:lang w:eastAsia="zh-CN"/>
        </w:rPr>
        <w:t>医师、康复师、验光师的人数之和不应低于机构总人数的70%，医师、康复师及验光师中从事视力康复工作3年以上人数比例不应低于60%。</w:t>
      </w:r>
    </w:p>
    <w:p>
      <w:pPr>
        <w:pStyle w:val="9"/>
        <w:bidi w:val="0"/>
        <w:rPr>
          <w:rFonts w:hint="eastAsia"/>
          <w:lang w:eastAsia="zh-CN"/>
        </w:rPr>
      </w:pPr>
      <w:r>
        <w:rPr>
          <w:rFonts w:hint="eastAsia"/>
          <w:lang w:eastAsia="zh-CN"/>
        </w:rPr>
        <w:t>培训</w:t>
      </w:r>
    </w:p>
    <w:p>
      <w:pPr>
        <w:pStyle w:val="32"/>
        <w:bidi w:val="0"/>
        <w:rPr>
          <w:rFonts w:hint="eastAsia" w:ascii="Times New Roman" w:hAnsi="Times New Roman"/>
          <w:lang w:eastAsia="zh-CN"/>
        </w:rPr>
      </w:pPr>
      <w:r>
        <w:rPr>
          <w:rFonts w:hint="eastAsia" w:ascii="Times New Roman" w:hAnsi="Times New Roman"/>
          <w:lang w:eastAsia="zh-CN"/>
        </w:rPr>
        <w:t>机构应建立工作人员的继续教育和业务学习管理制度，每月至少应开展1次业务学习。</w:t>
      </w:r>
    </w:p>
    <w:p>
      <w:pPr>
        <w:pStyle w:val="32"/>
        <w:bidi w:val="0"/>
        <w:rPr>
          <w:rFonts w:hint="eastAsia"/>
          <w:lang w:eastAsia="zh-CN"/>
        </w:rPr>
      </w:pPr>
      <w:r>
        <w:rPr>
          <w:rFonts w:hint="eastAsia" w:eastAsia="宋体"/>
          <w:lang w:eastAsia="zh-CN"/>
        </w:rPr>
        <w:t>机构应组织工作人员积极参加国家和省、市残联组织的业务培训。</w:t>
      </w:r>
    </w:p>
    <w:p>
      <w:pPr>
        <w:pStyle w:val="7"/>
        <w:rPr>
          <w:rFonts w:hint="eastAsia"/>
          <w:lang w:eastAsia="zh-CN"/>
        </w:rPr>
      </w:pPr>
      <w:r>
        <w:rPr>
          <w:rFonts w:hint="eastAsia" w:cs="Times New Roman"/>
          <w:shd w:val="clear" w:color="auto" w:fill="auto"/>
          <w:lang w:eastAsia="zh-CN"/>
        </w:rPr>
        <w:t>康复</w:t>
      </w:r>
      <w:r>
        <w:rPr>
          <w:rFonts w:hint="eastAsia"/>
          <w:lang w:eastAsia="zh-CN"/>
        </w:rPr>
        <w:t>服务流程</w:t>
      </w:r>
    </w:p>
    <w:p>
      <w:pPr>
        <w:pStyle w:val="8"/>
        <w:rPr>
          <w:rFonts w:hint="eastAsia"/>
          <w:lang w:eastAsia="zh-CN"/>
        </w:rPr>
      </w:pPr>
      <w:r>
        <w:rPr>
          <w:rFonts w:hint="eastAsia"/>
          <w:lang w:val="en-US" w:eastAsia="zh-CN"/>
        </w:rPr>
        <w:t>服务流程见附件A。</w:t>
      </w:r>
    </w:p>
    <w:p>
      <w:pPr>
        <w:pStyle w:val="7"/>
        <w:rPr>
          <w:rFonts w:hint="eastAsia"/>
          <w:lang w:eastAsia="zh-CN"/>
        </w:rPr>
      </w:pPr>
      <w:r>
        <w:rPr>
          <w:rFonts w:hint="eastAsia" w:cs="Times New Roman"/>
          <w:shd w:val="clear" w:color="auto" w:fill="auto"/>
          <w:lang w:eastAsia="zh-CN"/>
        </w:rPr>
        <w:t>康复服务要求</w:t>
      </w:r>
    </w:p>
    <w:p>
      <w:pPr>
        <w:pStyle w:val="9"/>
        <w:rPr>
          <w:rFonts w:hint="eastAsia"/>
        </w:rPr>
      </w:pPr>
      <w:r>
        <w:rPr>
          <w:rFonts w:hint="eastAsia"/>
          <w:lang w:eastAsia="zh-CN"/>
        </w:rPr>
        <w:t>申请</w:t>
      </w:r>
    </w:p>
    <w:p>
      <w:pPr>
        <w:pStyle w:val="32"/>
        <w:bidi w:val="0"/>
        <w:rPr>
          <w:rFonts w:hint="eastAsia"/>
        </w:rPr>
      </w:pPr>
      <w:r>
        <w:rPr>
          <w:rFonts w:hint="eastAsia"/>
        </w:rPr>
        <w:t>残疾儿童在完成相关医学诊断或残疾评定后，由监护人向户籍地</w:t>
      </w:r>
      <w:r>
        <w:rPr>
          <w:rFonts w:hint="eastAsia"/>
          <w:lang w:eastAsia="zh-CN"/>
        </w:rPr>
        <w:t>区</w:t>
      </w:r>
      <w:r>
        <w:rPr>
          <w:rFonts w:hint="eastAsia"/>
          <w:lang w:val="en-US" w:eastAsia="zh-CN"/>
        </w:rPr>
        <w:t>/</w:t>
      </w:r>
      <w:r>
        <w:rPr>
          <w:rFonts w:hint="eastAsia"/>
        </w:rPr>
        <w:t>县级残联提出申请，并提供申请所需的书面证明材料。</w:t>
      </w:r>
    </w:p>
    <w:p>
      <w:pPr>
        <w:pStyle w:val="32"/>
        <w:bidi w:val="0"/>
        <w:rPr>
          <w:rFonts w:hint="eastAsia"/>
        </w:rPr>
      </w:pPr>
      <w:r>
        <w:rPr>
          <w:rFonts w:hint="eastAsia"/>
        </w:rPr>
        <w:t>民政部门下属社会福利机构收养的残疾儿童，在完成相关医学诊断或残疾评定后，应由福利机构作为监护人提出申请。</w:t>
      </w:r>
    </w:p>
    <w:p>
      <w:pPr>
        <w:pStyle w:val="32"/>
        <w:bidi w:val="0"/>
        <w:rPr>
          <w:rFonts w:hint="eastAsia"/>
        </w:rPr>
      </w:pPr>
      <w:r>
        <w:rPr>
          <w:rFonts w:hint="eastAsia"/>
        </w:rPr>
        <w:t>监护人可以通过中国残疾人服务平台申请。</w:t>
      </w:r>
    </w:p>
    <w:p>
      <w:pPr>
        <w:pStyle w:val="9"/>
        <w:rPr>
          <w:rFonts w:hint="eastAsia"/>
          <w:lang w:eastAsia="zh-CN"/>
        </w:rPr>
      </w:pPr>
      <w:r>
        <w:rPr>
          <w:rFonts w:hint="eastAsia"/>
          <w:lang w:eastAsia="zh-CN"/>
        </w:rPr>
        <w:t>审核</w:t>
      </w:r>
    </w:p>
    <w:p>
      <w:pPr>
        <w:pStyle w:val="8"/>
        <w:rPr>
          <w:rFonts w:hint="eastAsia"/>
          <w:lang w:val="en-US" w:eastAsia="zh-CN"/>
        </w:rPr>
      </w:pPr>
      <w:r>
        <w:rPr>
          <w:rFonts w:hint="eastAsia" w:ascii="Times New Roman" w:hAnsi="Times New Roman"/>
        </w:rPr>
        <w:t>县级残联应对申请基本康复服务的残疾儿童年龄、户籍证明</w:t>
      </w:r>
      <w:r>
        <w:rPr>
          <w:rFonts w:hint="eastAsia" w:ascii="Times New Roman" w:hAnsi="Times New Roman"/>
          <w:lang w:eastAsia="zh-CN"/>
        </w:rPr>
        <w:t>（</w:t>
      </w:r>
      <w:r>
        <w:rPr>
          <w:rFonts w:hint="eastAsia" w:ascii="Times New Roman" w:hAnsi="Times New Roman"/>
        </w:rPr>
        <w:t>身份证</w:t>
      </w:r>
      <w:r>
        <w:rPr>
          <w:rFonts w:hint="eastAsia" w:ascii="Times New Roman" w:hAnsi="Times New Roman"/>
          <w:lang w:eastAsia="zh-CN"/>
        </w:rPr>
        <w:t>）</w:t>
      </w:r>
      <w:r>
        <w:rPr>
          <w:rFonts w:hint="eastAsia" w:ascii="Times New Roman" w:hAnsi="Times New Roman"/>
        </w:rPr>
        <w:t>资料、医学诊断证明</w:t>
      </w:r>
      <w:r>
        <w:rPr>
          <w:rFonts w:hint="eastAsia" w:ascii="Times New Roman" w:hAnsi="Times New Roman"/>
          <w:lang w:eastAsia="zh-CN"/>
        </w:rPr>
        <w:t>（</w:t>
      </w:r>
      <w:r>
        <w:rPr>
          <w:rFonts w:hint="eastAsia" w:ascii="Times New Roman" w:hAnsi="Times New Roman"/>
        </w:rPr>
        <w:t>残疾评定表、残疾人证</w:t>
      </w:r>
      <w:r>
        <w:rPr>
          <w:rFonts w:hint="eastAsia" w:ascii="Times New Roman" w:hAnsi="Times New Roman"/>
          <w:lang w:eastAsia="zh-CN"/>
        </w:rPr>
        <w:t>）</w:t>
      </w:r>
      <w:r>
        <w:rPr>
          <w:rFonts w:hint="eastAsia" w:ascii="Times New Roman" w:hAnsi="Times New Roman"/>
        </w:rPr>
        <w:t>等信息进行审核，签署审核意见并加盖公章，10个工作日内给子答复。</w:t>
      </w:r>
    </w:p>
    <w:p>
      <w:pPr>
        <w:pStyle w:val="9"/>
        <w:rPr>
          <w:rFonts w:hint="eastAsia"/>
          <w:lang w:eastAsia="zh-CN"/>
        </w:rPr>
      </w:pPr>
      <w:r>
        <w:rPr>
          <w:rFonts w:hint="eastAsia"/>
          <w:lang w:eastAsia="zh-CN"/>
        </w:rPr>
        <w:t>建档</w:t>
      </w:r>
    </w:p>
    <w:p>
      <w:pPr>
        <w:pStyle w:val="8"/>
        <w:ind w:left="0" w:leftChars="0" w:firstLine="420" w:firstLineChars="200"/>
        <w:rPr>
          <w:rFonts w:hint="eastAsia"/>
        </w:rPr>
      </w:pPr>
      <w:r>
        <w:rPr>
          <w:rFonts w:hint="eastAsia"/>
        </w:rPr>
        <w:t>残疾儿童康复服务定点机构应按要求建立残疾儿童康复服务档案，填写</w:t>
      </w:r>
      <w:r>
        <w:rPr>
          <w:rFonts w:hint="eastAsia"/>
          <w:lang w:eastAsia="zh-CN"/>
        </w:rPr>
        <w:t>《</w:t>
      </w:r>
      <w:r>
        <w:rPr>
          <w:rFonts w:hint="eastAsia"/>
        </w:rPr>
        <w:t>残疾儿童基本康复服务登记表》，并在中国残联《残疾儿童康复救助服务平台》录入相关服务数据。建档内容</w:t>
      </w:r>
      <w:r>
        <w:rPr>
          <w:rFonts w:hint="eastAsia"/>
          <w:lang w:eastAsia="zh-CN"/>
        </w:rPr>
        <w:t>应包括但不限于：</w:t>
      </w:r>
    </w:p>
    <w:p>
      <w:pPr>
        <w:pStyle w:val="8"/>
        <w:ind w:left="0" w:leftChars="0" w:firstLine="420" w:firstLineChars="200"/>
        <w:rPr>
          <w:rFonts w:hint="eastAsia" w:eastAsia="宋体"/>
          <w:lang w:eastAsia="zh-CN"/>
        </w:rPr>
      </w:pPr>
      <w:r>
        <w:rPr>
          <w:rFonts w:hint="eastAsia"/>
          <w:lang w:eastAsia="zh-CN"/>
        </w:rPr>
        <w:t>——</w:t>
      </w:r>
      <w:r>
        <w:rPr>
          <w:rFonts w:hint="eastAsia"/>
        </w:rPr>
        <w:t>基本信息采集</w:t>
      </w:r>
      <w:r>
        <w:rPr>
          <w:rFonts w:hint="eastAsia"/>
          <w:lang w:eastAsia="zh-CN"/>
        </w:rPr>
        <w:t>；</w:t>
      </w:r>
    </w:p>
    <w:p>
      <w:pPr>
        <w:pStyle w:val="8"/>
        <w:ind w:left="0" w:leftChars="0" w:firstLine="420" w:firstLineChars="200"/>
        <w:rPr>
          <w:rFonts w:hint="eastAsia"/>
          <w:lang w:eastAsia="zh-CN"/>
        </w:rPr>
      </w:pPr>
      <w:r>
        <w:rPr>
          <w:rFonts w:hint="eastAsia"/>
          <w:lang w:eastAsia="zh-CN"/>
        </w:rPr>
        <w:t>——</w:t>
      </w:r>
      <w:r>
        <w:rPr>
          <w:rFonts w:hint="eastAsia"/>
        </w:rPr>
        <w:t>医学诊断证明</w:t>
      </w:r>
      <w:r>
        <w:rPr>
          <w:rFonts w:hint="eastAsia"/>
          <w:lang w:eastAsia="zh-CN"/>
        </w:rPr>
        <w:t>；</w:t>
      </w:r>
    </w:p>
    <w:p>
      <w:pPr>
        <w:pStyle w:val="8"/>
        <w:ind w:left="0" w:leftChars="0" w:firstLine="420" w:firstLineChars="200"/>
        <w:rPr>
          <w:rFonts w:hint="eastAsia" w:eastAsia="宋体"/>
          <w:lang w:eastAsia="zh-CN"/>
        </w:rPr>
      </w:pPr>
      <w:r>
        <w:rPr>
          <w:rFonts w:hint="eastAsia"/>
          <w:lang w:eastAsia="zh-CN"/>
        </w:rPr>
        <w:t>——</w:t>
      </w:r>
      <w:r>
        <w:rPr>
          <w:rFonts w:hint="eastAsia"/>
        </w:rPr>
        <w:t>病史记录</w:t>
      </w:r>
      <w:r>
        <w:rPr>
          <w:rFonts w:hint="eastAsia"/>
          <w:lang w:eastAsia="zh-CN"/>
        </w:rPr>
        <w:t>；</w:t>
      </w:r>
    </w:p>
    <w:p>
      <w:pPr>
        <w:pStyle w:val="8"/>
        <w:ind w:left="0" w:leftChars="0" w:firstLine="420" w:firstLineChars="200"/>
        <w:rPr>
          <w:rFonts w:hint="eastAsia"/>
        </w:rPr>
      </w:pPr>
      <w:r>
        <w:rPr>
          <w:rFonts w:hint="eastAsia"/>
          <w:lang w:eastAsia="zh-CN"/>
        </w:rPr>
        <w:t>——</w:t>
      </w:r>
      <w:r>
        <w:rPr>
          <w:rFonts w:hint="eastAsia"/>
        </w:rPr>
        <w:t>评估记录</w:t>
      </w:r>
      <w:r>
        <w:rPr>
          <w:rFonts w:hint="eastAsia"/>
          <w:lang w:eastAsia="zh-CN"/>
        </w:rPr>
        <w:t>；</w:t>
      </w:r>
    </w:p>
    <w:p>
      <w:pPr>
        <w:pStyle w:val="8"/>
        <w:ind w:left="0" w:leftChars="0" w:firstLine="420" w:firstLineChars="200"/>
        <w:rPr>
          <w:rFonts w:hint="eastAsia" w:eastAsia="宋体"/>
          <w:lang w:eastAsia="zh-CN"/>
        </w:rPr>
      </w:pPr>
      <w:r>
        <w:rPr>
          <w:rFonts w:hint="eastAsia"/>
          <w:lang w:eastAsia="zh-CN"/>
        </w:rPr>
        <w:t>——</w:t>
      </w:r>
      <w:r>
        <w:rPr>
          <w:rFonts w:hint="eastAsia"/>
        </w:rPr>
        <w:t>康复计划</w:t>
      </w:r>
      <w:r>
        <w:rPr>
          <w:rFonts w:hint="eastAsia"/>
          <w:lang w:eastAsia="zh-CN"/>
        </w:rPr>
        <w:t>；</w:t>
      </w:r>
    </w:p>
    <w:p>
      <w:pPr>
        <w:pStyle w:val="8"/>
        <w:ind w:left="0" w:leftChars="0" w:firstLine="420" w:firstLineChars="200"/>
        <w:rPr>
          <w:rFonts w:hint="eastAsia" w:eastAsia="宋体"/>
          <w:lang w:eastAsia="zh-CN"/>
        </w:rPr>
      </w:pPr>
      <w:r>
        <w:rPr>
          <w:rFonts w:hint="eastAsia"/>
          <w:lang w:eastAsia="zh-CN"/>
        </w:rPr>
        <w:t>——</w:t>
      </w:r>
      <w:r>
        <w:rPr>
          <w:rFonts w:hint="eastAsia"/>
        </w:rPr>
        <w:t>康复服务记录</w:t>
      </w:r>
      <w:r>
        <w:rPr>
          <w:rFonts w:hint="eastAsia"/>
          <w:lang w:eastAsia="zh-CN"/>
        </w:rPr>
        <w:t>；</w:t>
      </w:r>
    </w:p>
    <w:p>
      <w:pPr>
        <w:pStyle w:val="8"/>
        <w:ind w:left="0" w:leftChars="0" w:firstLine="420" w:firstLineChars="200"/>
        <w:rPr>
          <w:rFonts w:hint="eastAsia"/>
        </w:rPr>
      </w:pPr>
      <w:r>
        <w:rPr>
          <w:rFonts w:hint="eastAsia"/>
          <w:lang w:eastAsia="zh-CN"/>
        </w:rPr>
        <w:t>——</w:t>
      </w:r>
      <w:r>
        <w:rPr>
          <w:rFonts w:hint="eastAsia"/>
        </w:rPr>
        <w:t>跟踪回访记录。</w:t>
      </w:r>
    </w:p>
    <w:p>
      <w:pPr>
        <w:pStyle w:val="9"/>
        <w:bidi w:val="0"/>
        <w:rPr>
          <w:rFonts w:hint="eastAsia"/>
          <w:lang w:val="en-US" w:eastAsia="zh-CN"/>
        </w:rPr>
      </w:pPr>
      <w:r>
        <w:rPr>
          <w:rFonts w:hint="eastAsia"/>
          <w:lang w:val="en-US" w:eastAsia="zh-CN"/>
        </w:rPr>
        <w:t>评估</w:t>
      </w:r>
    </w:p>
    <w:p>
      <w:pPr>
        <w:pStyle w:val="32"/>
        <w:bidi w:val="0"/>
        <w:rPr>
          <w:rFonts w:hint="eastAsia"/>
          <w:lang w:eastAsia="zh-CN"/>
        </w:rPr>
      </w:pPr>
      <w:r>
        <w:rPr>
          <w:rFonts w:hint="eastAsia"/>
          <w:lang w:eastAsia="zh-CN"/>
        </w:rPr>
        <w:t>机构在开展康复服务前应对儿童进行评估，评估内容宜包括但不限于：</w:t>
      </w:r>
    </w:p>
    <w:p>
      <w:pPr>
        <w:pStyle w:val="40"/>
        <w:bidi w:val="0"/>
        <w:rPr>
          <w:rFonts w:hint="eastAsia"/>
          <w:lang w:eastAsia="zh-CN"/>
        </w:rPr>
      </w:pPr>
      <w:r>
        <w:rPr>
          <w:rFonts w:hint="eastAsia"/>
          <w:lang w:eastAsia="zh-CN"/>
        </w:rPr>
        <w:t>视觉康复需求评估；</w:t>
      </w:r>
    </w:p>
    <w:p>
      <w:pPr>
        <w:pStyle w:val="40"/>
        <w:bidi w:val="0"/>
        <w:rPr>
          <w:rFonts w:hint="eastAsia"/>
          <w:lang w:eastAsia="zh-CN"/>
        </w:rPr>
      </w:pPr>
      <w:r>
        <w:rPr>
          <w:rFonts w:hint="eastAsia"/>
          <w:lang w:eastAsia="zh-CN"/>
        </w:rPr>
        <w:t>视觉能力评估（</w:t>
      </w:r>
      <w:r>
        <w:rPr>
          <w:rFonts w:hint="eastAsia"/>
          <w:lang w:val="en-US" w:eastAsia="zh-CN"/>
        </w:rPr>
        <w:t>见附录B</w:t>
      </w:r>
      <w:r>
        <w:rPr>
          <w:rFonts w:hint="eastAsia"/>
          <w:lang w:eastAsia="zh-CN"/>
        </w:rPr>
        <w:t>）；</w:t>
      </w:r>
    </w:p>
    <w:p>
      <w:pPr>
        <w:pStyle w:val="45"/>
        <w:numPr>
          <w:ilvl w:val="0"/>
          <w:numId w:val="5"/>
        </w:numPr>
        <w:bidi w:val="0"/>
        <w:rPr>
          <w:rFonts w:hint="eastAsia" w:hAnsi="Times New Roman" w:eastAsia="宋体" w:cs="Times New Roman"/>
          <w:lang w:eastAsia="zh-CN"/>
        </w:rPr>
      </w:pPr>
      <w:r>
        <w:rPr>
          <w:rFonts w:hint="eastAsia" w:hAnsi="Times New Roman" w:eastAsia="宋体" w:cs="Times New Roman"/>
          <w:lang w:eastAsia="zh-CN"/>
        </w:rPr>
        <w:t>视力评估：利用视力表和验光工具，评估个案日常生活状态和最佳矫正状态的远近视力。</w:t>
      </w:r>
    </w:p>
    <w:p>
      <w:pPr>
        <w:pStyle w:val="45"/>
        <w:numPr>
          <w:ilvl w:val="0"/>
          <w:numId w:val="5"/>
        </w:numPr>
        <w:bidi w:val="0"/>
        <w:rPr>
          <w:rFonts w:hint="eastAsia" w:hAnsi="Times New Roman" w:eastAsia="宋体" w:cs="Times New Roman"/>
          <w:lang w:eastAsia="zh-CN"/>
        </w:rPr>
      </w:pPr>
      <w:r>
        <w:rPr>
          <w:rFonts w:hint="eastAsia" w:hAnsi="Times New Roman" w:eastAsia="宋体" w:cs="Times New Roman"/>
          <w:lang w:eastAsia="zh-CN"/>
        </w:rPr>
        <w:t>视野：可以采取多种工具和方法：如视野计、对比检查法、阿姆斯勒方格表等，评估个案的周边视野和中心视野。</w:t>
      </w:r>
    </w:p>
    <w:p>
      <w:pPr>
        <w:pStyle w:val="45"/>
        <w:numPr>
          <w:ilvl w:val="0"/>
          <w:numId w:val="5"/>
        </w:numPr>
        <w:bidi w:val="0"/>
        <w:rPr>
          <w:rFonts w:hint="eastAsia" w:hAnsi="Times New Roman" w:eastAsia="宋体" w:cs="Times New Roman"/>
          <w:lang w:eastAsia="zh-CN"/>
        </w:rPr>
      </w:pPr>
      <w:r>
        <w:rPr>
          <w:rFonts w:hint="eastAsia" w:hAnsi="Times New Roman" w:eastAsia="宋体" w:cs="Times New Roman"/>
          <w:lang w:eastAsia="zh-CN"/>
        </w:rPr>
        <w:t>对比敏感度：可以采取多种工具和方法：如Mars对比敏感度检查表、低对比度视力检查表、对比敏感度检查仪等，评估个案的对比敏感度缺陷情况。</w:t>
      </w:r>
    </w:p>
    <w:p>
      <w:pPr>
        <w:pStyle w:val="45"/>
        <w:numPr>
          <w:ilvl w:val="0"/>
          <w:numId w:val="5"/>
        </w:numPr>
        <w:bidi w:val="0"/>
        <w:rPr>
          <w:rFonts w:hint="eastAsia" w:hAnsi="Times New Roman" w:eastAsia="宋体" w:cs="Times New Roman"/>
          <w:lang w:eastAsia="zh-CN"/>
        </w:rPr>
      </w:pPr>
      <w:r>
        <w:rPr>
          <w:rFonts w:hint="eastAsia" w:hAnsi="Times New Roman" w:eastAsia="宋体" w:cs="Times New Roman"/>
          <w:lang w:eastAsia="zh-CN"/>
        </w:rPr>
        <w:t>调节力：评估个案的调节力，是否存在调节力弱或不具有调节能力。</w:t>
      </w:r>
    </w:p>
    <w:p>
      <w:pPr>
        <w:pStyle w:val="45"/>
        <w:numPr>
          <w:ilvl w:val="0"/>
          <w:numId w:val="5"/>
        </w:numPr>
        <w:bidi w:val="0"/>
        <w:rPr>
          <w:rFonts w:hint="eastAsia" w:hAnsi="Times New Roman" w:eastAsia="宋体" w:cs="Times New Roman"/>
          <w:lang w:eastAsia="zh-CN"/>
        </w:rPr>
      </w:pPr>
      <w:r>
        <w:rPr>
          <w:rFonts w:hint="eastAsia" w:hAnsi="Times New Roman" w:eastAsia="宋体" w:cs="Times New Roman"/>
          <w:lang w:eastAsia="zh-CN"/>
        </w:rPr>
        <w:t>色觉：评估个案色觉辨认能力和色觉认知能力，是否存在色盲或色弱。</w:t>
      </w:r>
    </w:p>
    <w:p>
      <w:pPr>
        <w:pStyle w:val="40"/>
        <w:bidi w:val="0"/>
        <w:rPr>
          <w:rFonts w:hint="eastAsia"/>
          <w:lang w:eastAsia="zh-CN"/>
        </w:rPr>
      </w:pPr>
      <w:r>
        <w:rPr>
          <w:rFonts w:hint="eastAsia"/>
          <w:lang w:eastAsia="zh-CN"/>
        </w:rPr>
        <w:t>生存质量评估；</w:t>
      </w:r>
    </w:p>
    <w:p>
      <w:pPr>
        <w:pStyle w:val="40"/>
        <w:bidi w:val="0"/>
        <w:rPr>
          <w:rFonts w:hint="eastAsia"/>
          <w:lang w:eastAsia="zh-CN"/>
        </w:rPr>
      </w:pPr>
      <w:r>
        <w:rPr>
          <w:rFonts w:hint="eastAsia"/>
          <w:lang w:eastAsia="zh-CN"/>
        </w:rPr>
        <w:t>对0-6岁视力残疾儿童家长的评估。</w:t>
      </w:r>
    </w:p>
    <w:p>
      <w:pPr>
        <w:pStyle w:val="9"/>
        <w:bidi w:val="0"/>
        <w:rPr>
          <w:rFonts w:hint="eastAsia"/>
          <w:lang w:val="en-US" w:eastAsia="zh-CN"/>
        </w:rPr>
      </w:pPr>
      <w:r>
        <w:rPr>
          <w:rFonts w:hint="eastAsia"/>
          <w:lang w:val="en-US" w:eastAsia="zh-CN"/>
        </w:rPr>
        <w:t>制定康复训练计划</w:t>
      </w:r>
    </w:p>
    <w:p>
      <w:pPr>
        <w:pStyle w:val="32"/>
        <w:bidi w:val="0"/>
        <w:rPr>
          <w:rFonts w:hint="eastAsia"/>
          <w:lang w:eastAsia="zh-CN"/>
        </w:rPr>
      </w:pPr>
      <w:r>
        <w:rPr>
          <w:rFonts w:hint="eastAsia"/>
          <w:lang w:eastAsia="zh-CN"/>
        </w:rPr>
        <w:t>机构应根据儿童的基本情况和评估的结果制定和调整个性化的康复训练计划，并帮助家长理解和认可康复训练计划。</w:t>
      </w:r>
    </w:p>
    <w:p>
      <w:pPr>
        <w:pStyle w:val="32"/>
        <w:bidi w:val="0"/>
        <w:rPr>
          <w:rFonts w:hint="eastAsia"/>
          <w:lang w:eastAsia="zh-CN"/>
        </w:rPr>
      </w:pPr>
      <w:r>
        <w:rPr>
          <w:rFonts w:hint="eastAsia"/>
          <w:lang w:eastAsia="zh-CN"/>
        </w:rPr>
        <w:t>康复训练计划的内容应包括但不限于：</w:t>
      </w:r>
    </w:p>
    <w:p>
      <w:pPr>
        <w:pStyle w:val="32"/>
        <w:numPr>
          <w:ilvl w:val="0"/>
          <w:numId w:val="0"/>
        </w:numPr>
        <w:ind w:leftChars="0" w:firstLine="420" w:firstLineChars="200"/>
        <w:rPr>
          <w:rFonts w:hint="eastAsia"/>
          <w:lang w:eastAsia="zh-CN"/>
        </w:rPr>
      </w:pPr>
      <w:r>
        <w:rPr>
          <w:rFonts w:hint="eastAsia"/>
          <w:lang w:eastAsia="zh-CN"/>
        </w:rPr>
        <w:t>——辅助器具适配计划；</w:t>
      </w:r>
    </w:p>
    <w:p>
      <w:pPr>
        <w:pStyle w:val="32"/>
        <w:numPr>
          <w:ilvl w:val="0"/>
          <w:numId w:val="0"/>
        </w:numPr>
        <w:ind w:leftChars="0" w:firstLine="420" w:firstLineChars="200"/>
        <w:rPr>
          <w:rFonts w:hint="eastAsia"/>
          <w:lang w:eastAsia="zh-CN"/>
        </w:rPr>
      </w:pPr>
      <w:r>
        <w:rPr>
          <w:rFonts w:hint="eastAsia"/>
          <w:lang w:eastAsia="zh-CN"/>
        </w:rPr>
        <w:t>——视觉康复训练计划；</w:t>
      </w:r>
    </w:p>
    <w:p>
      <w:pPr>
        <w:pStyle w:val="32"/>
        <w:numPr>
          <w:ilvl w:val="0"/>
          <w:numId w:val="0"/>
        </w:numPr>
        <w:ind w:leftChars="0" w:firstLine="420" w:firstLineChars="200"/>
        <w:rPr>
          <w:rFonts w:hint="eastAsia"/>
          <w:lang w:eastAsia="zh-CN"/>
        </w:rPr>
      </w:pPr>
      <w:r>
        <w:rPr>
          <w:rFonts w:hint="eastAsia"/>
          <w:lang w:eastAsia="zh-CN"/>
        </w:rPr>
        <w:t>——家长培训指导计划；</w:t>
      </w:r>
    </w:p>
    <w:p>
      <w:pPr>
        <w:pStyle w:val="32"/>
        <w:numPr>
          <w:ilvl w:val="0"/>
          <w:numId w:val="0"/>
        </w:numPr>
        <w:ind w:leftChars="0" w:firstLine="420" w:firstLineChars="200"/>
        <w:rPr>
          <w:rFonts w:hint="eastAsia"/>
          <w:lang w:eastAsia="zh-CN"/>
        </w:rPr>
      </w:pPr>
      <w:r>
        <w:rPr>
          <w:rFonts w:hint="eastAsia"/>
          <w:lang w:eastAsia="zh-CN"/>
        </w:rPr>
        <w:t>——生活环境调查或家访计划。</w:t>
      </w:r>
    </w:p>
    <w:p>
      <w:pPr>
        <w:pStyle w:val="32"/>
        <w:bidi w:val="0"/>
        <w:rPr>
          <w:rFonts w:hint="default" w:hAnsi="Times New Roman" w:cs="Times New Roman"/>
          <w:lang w:val="en-US" w:eastAsia="zh-CN"/>
        </w:rPr>
      </w:pPr>
      <w:r>
        <w:rPr>
          <w:rFonts w:hint="eastAsia" w:hAnsi="Times New Roman" w:cs="Times New Roman"/>
          <w:lang w:val="en-US" w:eastAsia="zh-CN"/>
        </w:rPr>
        <w:t>制定适配方案</w:t>
      </w:r>
    </w:p>
    <w:p>
      <w:pPr>
        <w:pStyle w:val="40"/>
        <w:bidi w:val="0"/>
        <w:rPr>
          <w:rFonts w:hint="eastAsia" w:hAnsi="Times New Roman" w:cs="Times New Roman"/>
          <w:lang w:eastAsia="zh-CN"/>
        </w:rPr>
      </w:pPr>
      <w:r>
        <w:rPr>
          <w:rFonts w:hint="eastAsia" w:hAnsi="Times New Roman" w:cs="Times New Roman"/>
          <w:lang w:eastAsia="zh-CN"/>
        </w:rPr>
        <w:t>专业人员以访谈及评估的资料为依据，对个案的需求和使用可能性进行综合分析后，并参照助视器评估适配表制定适配建议方案。</w:t>
      </w:r>
    </w:p>
    <w:p>
      <w:pPr>
        <w:pStyle w:val="40"/>
        <w:bidi w:val="0"/>
        <w:rPr>
          <w:rFonts w:hint="eastAsia" w:hAnsi="Times New Roman" w:cs="Times New Roman"/>
          <w:lang w:eastAsia="zh-CN"/>
        </w:rPr>
      </w:pPr>
      <w:r>
        <w:rPr>
          <w:rFonts w:hint="eastAsia" w:hAnsi="Times New Roman" w:cs="Times New Roman"/>
          <w:lang w:eastAsia="zh-CN"/>
        </w:rPr>
        <w:t>依据建议方案，个案经过使用训练后，给出最终助视器适配结论。</w:t>
      </w:r>
    </w:p>
    <w:p>
      <w:pPr>
        <w:pStyle w:val="40"/>
        <w:bidi w:val="0"/>
        <w:rPr>
          <w:rFonts w:hint="eastAsia" w:hAnsi="Times New Roman" w:cs="Times New Roman"/>
          <w:lang w:eastAsia="zh-CN"/>
        </w:rPr>
      </w:pPr>
      <w:r>
        <w:rPr>
          <w:rFonts w:hint="eastAsia" w:hAnsi="Times New Roman" w:cs="Times New Roman"/>
          <w:lang w:eastAsia="zh-CN"/>
        </w:rPr>
        <w:t>评估适配方案作为低视力适配辅助器具配置的依据，其适配建议和适配结论均需专业人员审核且签字确认。</w:t>
      </w:r>
    </w:p>
    <w:p>
      <w:pPr>
        <w:pStyle w:val="40"/>
        <w:bidi w:val="0"/>
        <w:rPr>
          <w:rFonts w:hint="eastAsia" w:hAnsi="Times New Roman" w:cs="Times New Roman"/>
          <w:lang w:eastAsia="zh-CN"/>
        </w:rPr>
      </w:pPr>
      <w:r>
        <w:rPr>
          <w:rFonts w:hint="eastAsia" w:hAnsi="Times New Roman" w:cs="Times New Roman"/>
          <w:lang w:eastAsia="zh-CN"/>
        </w:rPr>
        <w:t>评估适配结论至少应包括以下内容：</w:t>
      </w:r>
    </w:p>
    <w:p>
      <w:pPr>
        <w:pStyle w:val="32"/>
        <w:numPr>
          <w:ilvl w:val="0"/>
          <w:numId w:val="0"/>
        </w:numPr>
        <w:ind w:firstLine="420" w:firstLineChars="200"/>
        <w:rPr>
          <w:rFonts w:hint="eastAsia"/>
          <w:lang w:eastAsia="zh-CN"/>
        </w:rPr>
      </w:pPr>
      <w:r>
        <w:rPr>
          <w:rFonts w:hint="eastAsia"/>
          <w:lang w:eastAsia="zh-CN"/>
        </w:rPr>
        <w:t>——明确是否需要使用助视器；</w:t>
      </w:r>
    </w:p>
    <w:p>
      <w:pPr>
        <w:pStyle w:val="32"/>
        <w:numPr>
          <w:ilvl w:val="0"/>
          <w:numId w:val="0"/>
        </w:numPr>
        <w:ind w:firstLine="420" w:firstLineChars="200"/>
        <w:rPr>
          <w:rFonts w:hint="eastAsia"/>
          <w:lang w:eastAsia="zh-CN"/>
        </w:rPr>
      </w:pPr>
      <w:r>
        <w:rPr>
          <w:rFonts w:hint="eastAsia"/>
          <w:lang w:eastAsia="zh-CN"/>
        </w:rPr>
        <w:t>——配置助视器的类型；</w:t>
      </w:r>
    </w:p>
    <w:p>
      <w:pPr>
        <w:pStyle w:val="32"/>
        <w:numPr>
          <w:ilvl w:val="0"/>
          <w:numId w:val="0"/>
        </w:numPr>
        <w:ind w:firstLine="420" w:firstLineChars="200"/>
        <w:rPr>
          <w:rFonts w:hint="eastAsia"/>
          <w:lang w:eastAsia="zh-CN"/>
        </w:rPr>
      </w:pPr>
      <w:r>
        <w:rPr>
          <w:rFonts w:hint="eastAsia"/>
          <w:lang w:eastAsia="zh-CN"/>
        </w:rPr>
        <w:t>——助视器的使用环境；</w:t>
      </w:r>
    </w:p>
    <w:p>
      <w:pPr>
        <w:pStyle w:val="32"/>
        <w:numPr>
          <w:ilvl w:val="0"/>
          <w:numId w:val="0"/>
        </w:numPr>
        <w:ind w:firstLine="420" w:firstLineChars="200"/>
        <w:rPr>
          <w:rFonts w:hint="eastAsia"/>
          <w:lang w:eastAsia="zh-CN"/>
        </w:rPr>
      </w:pPr>
      <w:r>
        <w:rPr>
          <w:rFonts w:hint="eastAsia"/>
          <w:lang w:eastAsia="zh-CN"/>
        </w:rPr>
        <w:t>——是否需要接受助视器训练指导；</w:t>
      </w:r>
    </w:p>
    <w:p>
      <w:pPr>
        <w:pStyle w:val="32"/>
        <w:numPr>
          <w:ilvl w:val="0"/>
          <w:numId w:val="0"/>
        </w:numPr>
        <w:ind w:firstLine="420" w:firstLineChars="200"/>
        <w:rPr>
          <w:rFonts w:hint="eastAsia"/>
          <w:lang w:eastAsia="zh-CN"/>
        </w:rPr>
      </w:pPr>
      <w:r>
        <w:rPr>
          <w:rFonts w:hint="eastAsia"/>
          <w:lang w:eastAsia="zh-CN"/>
        </w:rPr>
        <w:t>——是否需要安排跟踪随访及跟踪随访时间。</w:t>
      </w:r>
    </w:p>
    <w:p>
      <w:pPr>
        <w:pStyle w:val="9"/>
        <w:bidi w:val="0"/>
        <w:rPr>
          <w:rFonts w:hint="eastAsia"/>
          <w:lang w:val="en-US" w:eastAsia="zh-CN"/>
        </w:rPr>
      </w:pPr>
      <w:r>
        <w:rPr>
          <w:rFonts w:hint="eastAsia"/>
          <w:lang w:val="en-US" w:eastAsia="zh-CN"/>
        </w:rPr>
        <w:t>康复训练措施</w:t>
      </w:r>
    </w:p>
    <w:p>
      <w:pPr>
        <w:pStyle w:val="10"/>
        <w:bidi w:val="0"/>
        <w:rPr>
          <w:rFonts w:hint="eastAsia"/>
          <w:lang w:eastAsia="zh-CN"/>
        </w:rPr>
      </w:pPr>
      <w:r>
        <w:rPr>
          <w:rFonts w:hint="eastAsia"/>
          <w:lang w:eastAsia="zh-CN"/>
        </w:rPr>
        <w:t>功能性视力训练</w:t>
      </w:r>
    </w:p>
    <w:p>
      <w:pPr>
        <w:pStyle w:val="32"/>
        <w:numPr>
          <w:ilvl w:val="0"/>
          <w:numId w:val="0"/>
        </w:numPr>
        <w:ind w:firstLine="420" w:firstLineChars="200"/>
        <w:rPr>
          <w:rFonts w:hint="eastAsia"/>
          <w:lang w:eastAsia="zh-CN"/>
        </w:rPr>
      </w:pPr>
      <w:r>
        <w:rPr>
          <w:rFonts w:hint="eastAsia"/>
          <w:lang w:eastAsia="zh-CN"/>
        </w:rPr>
        <w:t>应根据儿童的视力情况，有计划地开展基本视觉功能训练、视觉感知训练、定向行走训练、支持性服务。</w:t>
      </w:r>
    </w:p>
    <w:p>
      <w:pPr>
        <w:pStyle w:val="10"/>
        <w:bidi w:val="0"/>
        <w:rPr>
          <w:rFonts w:hint="eastAsia"/>
          <w:lang w:eastAsia="zh-CN"/>
        </w:rPr>
      </w:pPr>
      <w:r>
        <w:rPr>
          <w:rFonts w:hint="eastAsia"/>
          <w:lang w:eastAsia="zh-CN"/>
        </w:rPr>
        <w:t>助视器的适应性训练及交付</w:t>
      </w:r>
    </w:p>
    <w:p>
      <w:pPr>
        <w:pStyle w:val="40"/>
        <w:bidi w:val="0"/>
        <w:rPr>
          <w:rFonts w:hint="eastAsia" w:hAnsi="Times New Roman" w:cs="Times New Roman"/>
          <w:lang w:eastAsia="zh-CN"/>
        </w:rPr>
      </w:pPr>
      <w:r>
        <w:rPr>
          <w:rFonts w:hint="eastAsia" w:hAnsi="Times New Roman" w:cs="Times New Roman"/>
          <w:lang w:eastAsia="zh-CN"/>
        </w:rPr>
        <w:t>助视器配置后，应指导个案使用训练，需拟定训练目标及训练计划，安排训练时间，由专业人员辅导使用。</w:t>
      </w:r>
    </w:p>
    <w:p>
      <w:pPr>
        <w:pStyle w:val="40"/>
        <w:bidi w:val="0"/>
        <w:rPr>
          <w:rFonts w:hint="eastAsia" w:hAnsi="Times New Roman" w:cs="Times New Roman"/>
          <w:lang w:eastAsia="zh-CN"/>
        </w:rPr>
      </w:pPr>
      <w:r>
        <w:rPr>
          <w:rFonts w:hint="eastAsia" w:hAnsi="Times New Roman" w:cs="Times New Roman"/>
          <w:lang w:eastAsia="zh-CN"/>
        </w:rPr>
        <w:t>应根据个案的使用情况对助视器进行调整，确定适配最终方案。</w:t>
      </w:r>
    </w:p>
    <w:p>
      <w:pPr>
        <w:pStyle w:val="40"/>
        <w:bidi w:val="0"/>
        <w:rPr>
          <w:rFonts w:hint="eastAsia" w:hAnsi="Times New Roman" w:cs="Times New Roman"/>
          <w:lang w:eastAsia="zh-CN"/>
        </w:rPr>
      </w:pPr>
      <w:r>
        <w:rPr>
          <w:rFonts w:hint="eastAsia" w:hAnsi="Times New Roman" w:cs="Times New Roman"/>
          <w:lang w:eastAsia="zh-CN"/>
        </w:rPr>
        <w:t>根据助视器辅助器具适配最终方案，对交付使用的助视器检查，核对适配方案无异议后，交付服务对象确认后签收。</w:t>
      </w:r>
    </w:p>
    <w:p>
      <w:pPr>
        <w:pStyle w:val="10"/>
        <w:bidi w:val="0"/>
        <w:rPr>
          <w:rFonts w:hint="eastAsia"/>
          <w:lang w:eastAsia="zh-CN"/>
        </w:rPr>
      </w:pPr>
      <w:r>
        <w:rPr>
          <w:rFonts w:hint="eastAsia"/>
          <w:lang w:eastAsia="zh-CN"/>
        </w:rPr>
        <w:t>其他训练</w:t>
      </w:r>
    </w:p>
    <w:p>
      <w:pPr>
        <w:pStyle w:val="32"/>
        <w:numPr>
          <w:ilvl w:val="0"/>
          <w:numId w:val="0"/>
        </w:numPr>
        <w:ind w:firstLine="420" w:firstLineChars="200"/>
        <w:rPr>
          <w:rFonts w:hint="eastAsia"/>
          <w:lang w:eastAsia="zh-CN"/>
        </w:rPr>
      </w:pPr>
      <w:r>
        <w:rPr>
          <w:rFonts w:hint="eastAsia"/>
          <w:lang w:eastAsia="zh-CN"/>
        </w:rPr>
        <w:t>应根据儿童的视力情况，有计划地开展刷牙、穿衣、洗澡、洗手、整理等日常生活技能训练，使用学习工具的基本能力训练，社会适应能力训练，同时应教授相关眼保健知识与方法。</w:t>
      </w:r>
    </w:p>
    <w:p>
      <w:pPr>
        <w:pStyle w:val="9"/>
        <w:bidi w:val="0"/>
        <w:rPr>
          <w:rFonts w:hint="eastAsia"/>
          <w:lang w:val="en-US" w:eastAsia="zh-CN"/>
        </w:rPr>
      </w:pPr>
      <w:r>
        <w:rPr>
          <w:rFonts w:hint="eastAsia"/>
          <w:lang w:val="en-US" w:eastAsia="zh-CN"/>
        </w:rPr>
        <w:t>康复效果评估和总结</w:t>
      </w:r>
    </w:p>
    <w:p>
      <w:pPr>
        <w:pStyle w:val="32"/>
        <w:numPr>
          <w:ilvl w:val="0"/>
          <w:numId w:val="0"/>
        </w:numPr>
        <w:ind w:leftChars="0" w:firstLine="420" w:firstLineChars="200"/>
        <w:rPr>
          <w:rFonts w:hint="eastAsia"/>
          <w:lang w:eastAsia="zh-CN"/>
        </w:rPr>
      </w:pPr>
      <w:r>
        <w:rPr>
          <w:rFonts w:hint="eastAsia"/>
          <w:lang w:eastAsia="zh-CN"/>
        </w:rPr>
        <w:t>机构应根据儿童的实际情况选取合适的方式对儿童的康复效果进行评估和总结：</w:t>
      </w:r>
    </w:p>
    <w:p>
      <w:pPr>
        <w:pStyle w:val="32"/>
        <w:numPr>
          <w:ilvl w:val="0"/>
          <w:numId w:val="0"/>
        </w:numPr>
        <w:ind w:leftChars="0" w:firstLine="420" w:firstLineChars="200"/>
        <w:rPr>
          <w:rFonts w:hint="eastAsia"/>
          <w:lang w:eastAsia="zh-CN"/>
        </w:rPr>
      </w:pPr>
      <w:r>
        <w:rPr>
          <w:rFonts w:hint="eastAsia"/>
          <w:lang w:eastAsia="zh-CN"/>
        </w:rPr>
        <w:t>——当能够测量视力时，根据《康复效果评估指标》（</w:t>
      </w:r>
      <w:r>
        <w:rPr>
          <w:rFonts w:hint="eastAsia"/>
          <w:lang w:val="en-US" w:eastAsia="zh-CN"/>
        </w:rPr>
        <w:t>见附录C</w:t>
      </w:r>
      <w:r>
        <w:rPr>
          <w:rFonts w:hint="eastAsia"/>
          <w:lang w:eastAsia="zh-CN"/>
        </w:rPr>
        <w:t>）进行填写；</w:t>
      </w:r>
    </w:p>
    <w:p>
      <w:pPr>
        <w:pStyle w:val="32"/>
        <w:numPr>
          <w:ilvl w:val="0"/>
          <w:numId w:val="0"/>
        </w:numPr>
        <w:ind w:firstLine="420" w:firstLineChars="200"/>
        <w:rPr>
          <w:rFonts w:hint="eastAsia"/>
          <w:lang w:eastAsia="zh-CN"/>
        </w:rPr>
      </w:pPr>
      <w:r>
        <w:rPr>
          <w:rFonts w:hint="eastAsia"/>
          <w:lang w:eastAsia="zh-CN"/>
        </w:rPr>
        <w:t>——当不能够测量视力时，对康复前后儿童的视觉行为、运动、感知觉等功能进行评估，有改善者视为康复有效。</w:t>
      </w:r>
    </w:p>
    <w:p>
      <w:pPr>
        <w:pStyle w:val="9"/>
        <w:rPr>
          <w:rFonts w:hint="eastAsia"/>
          <w:lang w:val="en-US" w:eastAsia="zh-CN"/>
        </w:rPr>
      </w:pPr>
      <w:r>
        <w:rPr>
          <w:rFonts w:hint="eastAsia"/>
          <w:lang w:val="en-US" w:eastAsia="zh-CN"/>
        </w:rPr>
        <w:t>跟踪回访</w:t>
      </w:r>
    </w:p>
    <w:p>
      <w:pPr>
        <w:pStyle w:val="32"/>
        <w:bidi w:val="0"/>
        <w:rPr>
          <w:rFonts w:hint="eastAsia"/>
          <w:lang w:eastAsia="zh-CN"/>
        </w:rPr>
      </w:pPr>
      <w:r>
        <w:rPr>
          <w:rFonts w:hint="eastAsia"/>
          <w:lang w:eastAsia="zh-CN"/>
        </w:rPr>
        <w:t>机构应对离开机构的儿童的家长进行回访，了解儿童视力发育和康复的情况，必要时给与指导。</w:t>
      </w:r>
    </w:p>
    <w:p>
      <w:pPr>
        <w:pStyle w:val="32"/>
        <w:bidi w:val="0"/>
        <w:rPr>
          <w:rFonts w:hint="eastAsia"/>
          <w:lang w:eastAsia="zh-CN"/>
        </w:rPr>
      </w:pPr>
      <w:r>
        <w:rPr>
          <w:rFonts w:hint="eastAsia"/>
          <w:lang w:eastAsia="zh-CN"/>
        </w:rPr>
        <w:t>回访可通过电话、信函、电子邮件、入户访问或服务对象反馈等多种形式，了解辅助器具的使用效果。</w:t>
      </w:r>
    </w:p>
    <w:p>
      <w:pPr>
        <w:pStyle w:val="32"/>
        <w:bidi w:val="0"/>
        <w:rPr>
          <w:rFonts w:hint="eastAsia"/>
          <w:lang w:eastAsia="zh-CN"/>
        </w:rPr>
      </w:pPr>
      <w:r>
        <w:rPr>
          <w:rFonts w:hint="eastAsia"/>
          <w:lang w:eastAsia="zh-CN"/>
        </w:rPr>
        <w:t>对回访中发现的助视器使用问题，应及时调整、维护、维修或更换。</w:t>
      </w:r>
    </w:p>
    <w:p>
      <w:pPr>
        <w:pStyle w:val="32"/>
        <w:bidi w:val="0"/>
        <w:rPr>
          <w:rFonts w:hint="eastAsia"/>
          <w:lang w:eastAsia="zh-CN"/>
        </w:rPr>
      </w:pPr>
      <w:r>
        <w:rPr>
          <w:rFonts w:hint="eastAsia"/>
          <w:lang w:eastAsia="zh-CN"/>
        </w:rPr>
        <w:t>对回访过程中由于使用者身体功能或视觉功能状况的改变导致的助视器不适用时，应视回访情况按</w:t>
      </w:r>
      <w:r>
        <w:rPr>
          <w:rFonts w:hint="eastAsia"/>
          <w:lang w:val="en-US" w:eastAsia="zh-CN"/>
        </w:rPr>
        <w:t>8.3</w:t>
      </w:r>
      <w:r>
        <w:rPr>
          <w:rFonts w:hint="eastAsia"/>
          <w:lang w:eastAsia="zh-CN"/>
        </w:rPr>
        <w:t>至</w:t>
      </w:r>
      <w:r>
        <w:rPr>
          <w:rFonts w:hint="eastAsia"/>
          <w:lang w:val="en-US" w:eastAsia="zh-CN"/>
        </w:rPr>
        <w:t>8.6</w:t>
      </w:r>
      <w:r>
        <w:rPr>
          <w:rFonts w:hint="eastAsia"/>
          <w:lang w:eastAsia="zh-CN"/>
        </w:rPr>
        <w:t>相应内容重新进行辅助器具适配服务。</w:t>
      </w:r>
    </w:p>
    <w:p>
      <w:pPr>
        <w:pStyle w:val="7"/>
        <w:rPr>
          <w:rFonts w:hint="eastAsia" w:cs="Times New Roman"/>
          <w:shd w:val="clear" w:color="auto" w:fill="auto"/>
          <w:lang w:eastAsia="zh-CN"/>
        </w:rPr>
      </w:pPr>
      <w:r>
        <w:rPr>
          <w:rFonts w:hint="eastAsia" w:cs="Times New Roman"/>
          <w:shd w:val="clear" w:color="auto" w:fill="auto"/>
          <w:lang w:eastAsia="zh-CN"/>
        </w:rPr>
        <w:t>配置监督</w:t>
      </w:r>
    </w:p>
    <w:p>
      <w:pPr>
        <w:pStyle w:val="9"/>
        <w:rPr>
          <w:rFonts w:hint="eastAsia"/>
          <w:lang w:val="en-US" w:eastAsia="zh-CN"/>
        </w:rPr>
      </w:pPr>
      <w:r>
        <w:rPr>
          <w:rFonts w:hint="eastAsia"/>
          <w:lang w:val="en-US" w:eastAsia="zh-CN"/>
        </w:rPr>
        <w:t>内部监控</w:t>
      </w:r>
    </w:p>
    <w:p>
      <w:pPr>
        <w:pStyle w:val="32"/>
        <w:bidi w:val="0"/>
        <w:rPr>
          <w:rFonts w:hint="eastAsia"/>
          <w:lang w:eastAsia="zh-CN"/>
        </w:rPr>
      </w:pPr>
      <w:r>
        <w:rPr>
          <w:rFonts w:hint="eastAsia"/>
          <w:lang w:eastAsia="zh-CN"/>
        </w:rPr>
        <w:t>服务质量保证是保护服务对象利益的第一要素。为此要对服务过程监控，确保服务结果的质量。</w:t>
      </w:r>
    </w:p>
    <w:p>
      <w:pPr>
        <w:pStyle w:val="32"/>
        <w:bidi w:val="0"/>
        <w:rPr>
          <w:rFonts w:hint="eastAsia"/>
          <w:lang w:eastAsia="zh-CN"/>
        </w:rPr>
      </w:pPr>
      <w:r>
        <w:rPr>
          <w:rFonts w:hint="eastAsia"/>
          <w:lang w:eastAsia="zh-CN"/>
        </w:rPr>
        <w:t>由服务提供机构质量监督部门组织制定服务质量控制计划，负责检验结果和质量保证的检查与管理。</w:t>
      </w:r>
    </w:p>
    <w:p>
      <w:pPr>
        <w:pStyle w:val="32"/>
        <w:bidi w:val="0"/>
        <w:rPr>
          <w:rFonts w:hint="eastAsia"/>
          <w:lang w:eastAsia="zh-CN"/>
        </w:rPr>
      </w:pPr>
      <w:r>
        <w:rPr>
          <w:rFonts w:hint="eastAsia"/>
          <w:lang w:eastAsia="zh-CN"/>
        </w:rPr>
        <w:t>通常采用下列方式进行质量控制：</w:t>
      </w:r>
    </w:p>
    <w:p>
      <w:pPr>
        <w:pStyle w:val="45"/>
        <w:numPr>
          <w:ilvl w:val="0"/>
          <w:numId w:val="6"/>
        </w:numPr>
        <w:bidi w:val="0"/>
        <w:rPr>
          <w:rFonts w:hint="eastAsia" w:hAnsi="Times New Roman" w:eastAsia="宋体" w:cs="Times New Roman"/>
          <w:lang w:eastAsia="zh-CN"/>
        </w:rPr>
      </w:pPr>
      <w:r>
        <w:rPr>
          <w:rFonts w:hint="eastAsia" w:hAnsi="Times New Roman" w:eastAsia="宋体" w:cs="Times New Roman"/>
          <w:lang w:eastAsia="zh-CN"/>
        </w:rPr>
        <w:t>定期组织技术服务人员参加培训并进行考核，确保服务能力水平；</w:t>
      </w:r>
    </w:p>
    <w:p>
      <w:pPr>
        <w:pStyle w:val="45"/>
        <w:numPr>
          <w:ilvl w:val="0"/>
          <w:numId w:val="6"/>
        </w:numPr>
        <w:bidi w:val="0"/>
        <w:rPr>
          <w:rFonts w:hint="eastAsia" w:hAnsi="Times New Roman" w:eastAsia="宋体" w:cs="Times New Roman"/>
          <w:lang w:eastAsia="zh-CN"/>
        </w:rPr>
      </w:pPr>
      <w:r>
        <w:rPr>
          <w:rFonts w:hint="eastAsia" w:hAnsi="Times New Roman" w:eastAsia="宋体" w:cs="Times New Roman"/>
          <w:lang w:eastAsia="zh-CN"/>
        </w:rPr>
        <w:t>服务实施过程中进行抽查，对影响服务质量的行为及时纠正，并进行分析，采取有效整改措施；</w:t>
      </w:r>
    </w:p>
    <w:p>
      <w:pPr>
        <w:pStyle w:val="45"/>
        <w:numPr>
          <w:ilvl w:val="0"/>
          <w:numId w:val="6"/>
        </w:numPr>
        <w:bidi w:val="0"/>
        <w:rPr>
          <w:rFonts w:hint="eastAsia" w:hAnsi="Times New Roman" w:eastAsia="宋体" w:cs="Times New Roman"/>
          <w:lang w:eastAsia="zh-CN"/>
        </w:rPr>
      </w:pPr>
      <w:r>
        <w:rPr>
          <w:rFonts w:hint="eastAsia" w:hAnsi="Times New Roman" w:eastAsia="宋体" w:cs="Times New Roman"/>
          <w:lang w:eastAsia="zh-CN"/>
        </w:rPr>
        <w:t>对服务对象开展满意度调查，服务满意度应符合CLB/T 0003.3服务质量评价标准的要求；</w:t>
      </w:r>
    </w:p>
    <w:p>
      <w:pPr>
        <w:pStyle w:val="45"/>
        <w:numPr>
          <w:ilvl w:val="0"/>
          <w:numId w:val="6"/>
        </w:numPr>
        <w:bidi w:val="0"/>
        <w:rPr>
          <w:rFonts w:hint="eastAsia" w:hAnsi="Times New Roman" w:eastAsia="宋体" w:cs="Times New Roman"/>
          <w:lang w:eastAsia="zh-CN"/>
        </w:rPr>
      </w:pPr>
      <w:r>
        <w:rPr>
          <w:rFonts w:hint="eastAsia" w:hAnsi="Times New Roman" w:eastAsia="宋体" w:cs="Times New Roman"/>
          <w:lang w:eastAsia="zh-CN"/>
        </w:rPr>
        <w:t>其它认为有效的方法。</w:t>
      </w:r>
    </w:p>
    <w:p>
      <w:pPr>
        <w:pStyle w:val="32"/>
        <w:bidi w:val="0"/>
        <w:rPr>
          <w:rFonts w:hint="eastAsia"/>
          <w:lang w:eastAsia="zh-CN"/>
        </w:rPr>
      </w:pPr>
      <w:r>
        <w:rPr>
          <w:rFonts w:hint="eastAsia"/>
          <w:lang w:eastAsia="zh-CN"/>
        </w:rPr>
        <w:t>质量监控活动的有关记录，应归档保存。</w:t>
      </w:r>
    </w:p>
    <w:p>
      <w:pPr>
        <w:pStyle w:val="9"/>
        <w:rPr>
          <w:rFonts w:hint="eastAsia"/>
          <w:lang w:val="en-US" w:eastAsia="zh-CN"/>
        </w:rPr>
      </w:pPr>
      <w:r>
        <w:rPr>
          <w:rFonts w:hint="eastAsia"/>
          <w:lang w:val="en-US" w:eastAsia="zh-CN"/>
        </w:rPr>
        <w:t>外部控制</w:t>
      </w:r>
    </w:p>
    <w:p>
      <w:pPr>
        <w:pStyle w:val="32"/>
        <w:numPr>
          <w:ilvl w:val="2"/>
          <w:numId w:val="0"/>
        </w:numPr>
        <w:bidi w:val="0"/>
        <w:ind w:leftChars="0" w:firstLine="420" w:firstLineChars="200"/>
        <w:rPr>
          <w:rFonts w:hint="eastAsia"/>
          <w:lang w:eastAsia="zh-CN"/>
        </w:rPr>
      </w:pPr>
      <w:r>
        <w:rPr>
          <w:rFonts w:hint="eastAsia"/>
          <w:lang w:eastAsia="zh-CN"/>
        </w:rPr>
        <w:t>服务任务完成后，应聘具备资质的第三方机构对服务质量进行评价，评价结果由服务购买方、服务提供方存档。</w:t>
      </w:r>
    </w:p>
    <w:p>
      <w:pPr>
        <w:pStyle w:val="9"/>
        <w:rPr>
          <w:rFonts w:hint="eastAsia"/>
          <w:lang w:val="en-US" w:eastAsia="zh-CN"/>
        </w:rPr>
      </w:pPr>
      <w:r>
        <w:rPr>
          <w:rFonts w:hint="eastAsia"/>
          <w:lang w:val="en-US" w:eastAsia="zh-CN"/>
        </w:rPr>
        <w:t>适配评估</w:t>
      </w:r>
    </w:p>
    <w:p>
      <w:pPr>
        <w:pStyle w:val="32"/>
        <w:bidi w:val="0"/>
        <w:rPr>
          <w:rFonts w:hint="eastAsia"/>
          <w:lang w:eastAsia="zh-CN"/>
        </w:rPr>
      </w:pPr>
      <w:r>
        <w:rPr>
          <w:rFonts w:hint="eastAsia"/>
          <w:lang w:eastAsia="zh-CN"/>
        </w:rPr>
        <w:t>制定助视器适配方案和设定应用效果的依据包括对服务对象的功能状况、潜在能力、环境因素进行分析、考量和判断等。</w:t>
      </w:r>
    </w:p>
    <w:p>
      <w:pPr>
        <w:pStyle w:val="32"/>
        <w:bidi w:val="0"/>
        <w:rPr>
          <w:rFonts w:hint="eastAsia"/>
          <w:lang w:eastAsia="zh-CN"/>
        </w:rPr>
      </w:pPr>
      <w:r>
        <w:rPr>
          <w:rFonts w:hint="eastAsia"/>
          <w:lang w:eastAsia="zh-CN"/>
        </w:rPr>
        <w:t>助视器适配原则包括个性化适配和阶段化适配。</w:t>
      </w:r>
    </w:p>
    <w:p>
      <w:pPr>
        <w:pStyle w:val="32"/>
        <w:numPr>
          <w:ilvl w:val="2"/>
          <w:numId w:val="0"/>
        </w:numPr>
        <w:bidi w:val="0"/>
        <w:ind w:leftChars="0" w:firstLine="420" w:firstLineChars="200"/>
        <w:rPr>
          <w:rFonts w:hint="eastAsia"/>
          <w:lang w:eastAsia="zh-CN"/>
        </w:rPr>
      </w:pPr>
      <w:r>
        <w:rPr>
          <w:rFonts w:hint="eastAsia"/>
          <w:lang w:eastAsia="zh-CN"/>
        </w:rPr>
        <w:t>助视器个性化适配指面对不同病因、不同残疾程度的视障儿童，应基于残疾儿童现阶段的眼部情况和视功能评估结果，结合康复需求和日常生活需要进行适配。</w:t>
      </w:r>
    </w:p>
    <w:p>
      <w:pPr>
        <w:pStyle w:val="32"/>
        <w:numPr>
          <w:ilvl w:val="2"/>
          <w:numId w:val="0"/>
        </w:numPr>
        <w:bidi w:val="0"/>
        <w:ind w:leftChars="0" w:firstLine="420" w:firstLineChars="200"/>
        <w:rPr>
          <w:rFonts w:hint="eastAsia"/>
          <w:lang w:eastAsia="zh-CN"/>
        </w:rPr>
      </w:pPr>
      <w:r>
        <w:rPr>
          <w:rFonts w:hint="eastAsia"/>
          <w:lang w:eastAsia="zh-CN"/>
        </w:rPr>
        <w:t>助视器阶段性适配指面对不同年龄段的儿童和疾病进展的不同阶段，应及时进行助视适配处方的调整，以适应康复需求，一般建议1年进行一次视功能检查和助视器适应情况评估。</w:t>
      </w:r>
    </w:p>
    <w:p>
      <w:pPr>
        <w:pStyle w:val="9"/>
        <w:rPr>
          <w:rFonts w:hint="eastAsia"/>
          <w:lang w:val="en-US" w:eastAsia="zh-CN"/>
        </w:rPr>
      </w:pPr>
      <w:r>
        <w:rPr>
          <w:rFonts w:hint="eastAsia"/>
          <w:lang w:val="en-US" w:eastAsia="zh-CN"/>
        </w:rPr>
        <w:t>跟踪随访</w:t>
      </w:r>
    </w:p>
    <w:p>
      <w:pPr>
        <w:pStyle w:val="32"/>
        <w:numPr>
          <w:ilvl w:val="2"/>
          <w:numId w:val="0"/>
        </w:numPr>
        <w:bidi w:val="0"/>
        <w:ind w:leftChars="0" w:firstLine="420" w:firstLineChars="200"/>
        <w:rPr>
          <w:rFonts w:hint="eastAsia"/>
          <w:lang w:eastAsia="zh-CN"/>
        </w:rPr>
      </w:pPr>
      <w:r>
        <w:rPr>
          <w:rFonts w:hint="eastAsia"/>
          <w:lang w:eastAsia="zh-CN"/>
        </w:rPr>
        <w:t>助视器交付使用一定时间后，对使用助视器服务对象进行回访、调查，并对实际使用效果加以评定，对需要调整或改进之处提出适当的建议。</w:t>
      </w:r>
    </w:p>
    <w:p>
      <w:pPr>
        <w:pStyle w:val="7"/>
        <w:rPr>
          <w:rFonts w:hint="eastAsia"/>
          <w:lang w:eastAsia="zh-CN"/>
        </w:rPr>
      </w:pPr>
      <w:r>
        <w:rPr>
          <w:rFonts w:hint="eastAsia" w:cs="Times New Roman"/>
          <w:shd w:val="clear" w:color="auto" w:fill="auto"/>
          <w:lang w:eastAsia="zh-CN"/>
        </w:rPr>
        <w:t>服务要求</w:t>
      </w:r>
      <w:r>
        <w:rPr>
          <w:rFonts w:hint="eastAsia"/>
          <w:lang w:eastAsia="zh-CN"/>
        </w:rPr>
        <w:t>评价与改进</w:t>
      </w:r>
    </w:p>
    <w:p>
      <w:pPr>
        <w:pStyle w:val="9"/>
        <w:rPr>
          <w:rFonts w:hint="eastAsia"/>
          <w:lang w:val="en-US" w:eastAsia="zh-CN"/>
        </w:rPr>
      </w:pPr>
      <w:r>
        <w:rPr>
          <w:rFonts w:hint="eastAsia"/>
          <w:lang w:val="en-US" w:eastAsia="zh-CN"/>
        </w:rPr>
        <w:t>评价</w:t>
      </w:r>
    </w:p>
    <w:p>
      <w:pPr>
        <w:pStyle w:val="32"/>
        <w:bidi w:val="0"/>
        <w:rPr>
          <w:rFonts w:hint="eastAsia"/>
          <w:lang w:eastAsia="zh-CN"/>
        </w:rPr>
      </w:pPr>
      <w:r>
        <w:rPr>
          <w:rFonts w:hint="eastAsia"/>
          <w:lang w:eastAsia="zh-CN"/>
        </w:rPr>
        <w:t>评价方式</w:t>
      </w:r>
    </w:p>
    <w:p>
      <w:pPr>
        <w:pStyle w:val="32"/>
        <w:numPr>
          <w:ilvl w:val="0"/>
          <w:numId w:val="0"/>
        </w:numPr>
        <w:ind w:firstLine="420" w:firstLineChars="200"/>
        <w:rPr>
          <w:rFonts w:hint="eastAsia"/>
          <w:lang w:eastAsia="zh-CN"/>
        </w:rPr>
      </w:pPr>
      <w:r>
        <w:rPr>
          <w:rFonts w:hint="eastAsia"/>
          <w:lang w:eastAsia="zh-CN"/>
        </w:rPr>
        <w:t>机构可采用满意度调查、自查评定、召开家属或家长会议、上门家访等方式对服务进行评价。</w:t>
      </w:r>
    </w:p>
    <w:p>
      <w:pPr>
        <w:pStyle w:val="32"/>
        <w:bidi w:val="0"/>
        <w:rPr>
          <w:rFonts w:hint="eastAsia"/>
          <w:lang w:eastAsia="zh-CN"/>
        </w:rPr>
      </w:pPr>
      <w:r>
        <w:rPr>
          <w:rFonts w:hint="eastAsia"/>
          <w:lang w:eastAsia="zh-CN"/>
        </w:rPr>
        <w:t>评价指标</w:t>
      </w:r>
    </w:p>
    <w:p>
      <w:pPr>
        <w:pStyle w:val="32"/>
        <w:numPr>
          <w:ilvl w:val="0"/>
          <w:numId w:val="0"/>
        </w:numPr>
        <w:ind w:firstLine="420" w:firstLineChars="200"/>
        <w:rPr>
          <w:rFonts w:hint="eastAsia" w:ascii="Times New Roman" w:hAnsi="Times New Roman"/>
          <w:lang w:eastAsia="zh-CN"/>
        </w:rPr>
      </w:pPr>
      <w:r>
        <w:rPr>
          <w:rFonts w:hint="eastAsia" w:ascii="Times New Roman" w:hAnsi="Times New Roman"/>
          <w:lang w:eastAsia="zh-CN"/>
        </w:rPr>
        <w:t>应对以下内容进行评价：</w:t>
      </w:r>
    </w:p>
    <w:p>
      <w:pPr>
        <w:pStyle w:val="32"/>
        <w:numPr>
          <w:ilvl w:val="0"/>
          <w:numId w:val="0"/>
        </w:numPr>
        <w:ind w:firstLine="420" w:firstLineChars="200"/>
        <w:rPr>
          <w:rFonts w:hint="eastAsia" w:ascii="Times New Roman" w:hAnsi="Times New Roman"/>
          <w:lang w:eastAsia="zh-CN"/>
        </w:rPr>
      </w:pPr>
      <w:r>
        <w:rPr>
          <w:rFonts w:hint="eastAsia" w:ascii="Times New Roman" w:hAnsi="Times New Roman"/>
          <w:lang w:eastAsia="zh-CN"/>
        </w:rPr>
        <w:t>——康复评估情况，应达到100</w:t>
      </w:r>
      <w:r>
        <w:rPr>
          <w:rFonts w:hint="eastAsia" w:ascii="Times New Roman" w:hAnsi="Times New Roman"/>
          <w:lang w:val="en-US" w:eastAsia="zh-CN"/>
        </w:rPr>
        <w:t xml:space="preserve"> </w:t>
      </w:r>
      <w:r>
        <w:rPr>
          <w:rFonts w:hint="eastAsia" w:ascii="Times New Roman" w:hAnsi="Times New Roman"/>
          <w:lang w:eastAsia="zh-CN"/>
        </w:rPr>
        <w:t>%；</w:t>
      </w:r>
    </w:p>
    <w:p>
      <w:pPr>
        <w:pStyle w:val="32"/>
        <w:numPr>
          <w:ilvl w:val="0"/>
          <w:numId w:val="0"/>
        </w:numPr>
        <w:ind w:firstLine="420" w:firstLineChars="200"/>
        <w:rPr>
          <w:rFonts w:hint="eastAsia" w:ascii="Times New Roman" w:hAnsi="Times New Roman"/>
          <w:lang w:eastAsia="zh-CN"/>
        </w:rPr>
      </w:pPr>
      <w:r>
        <w:rPr>
          <w:rFonts w:hint="eastAsia" w:ascii="Times New Roman" w:hAnsi="Times New Roman"/>
          <w:lang w:eastAsia="zh-CN"/>
        </w:rPr>
        <w:t>——康复建档情况，应达到100</w:t>
      </w:r>
      <w:r>
        <w:rPr>
          <w:rFonts w:hint="eastAsia" w:ascii="Times New Roman" w:hAnsi="Times New Roman"/>
          <w:lang w:val="en-US" w:eastAsia="zh-CN"/>
        </w:rPr>
        <w:t xml:space="preserve"> </w:t>
      </w:r>
      <w:r>
        <w:rPr>
          <w:rFonts w:hint="eastAsia" w:ascii="Times New Roman" w:hAnsi="Times New Roman"/>
          <w:lang w:eastAsia="zh-CN"/>
        </w:rPr>
        <w:t>%；</w:t>
      </w:r>
    </w:p>
    <w:p>
      <w:pPr>
        <w:pStyle w:val="32"/>
        <w:numPr>
          <w:ilvl w:val="0"/>
          <w:numId w:val="0"/>
        </w:numPr>
        <w:ind w:firstLine="420" w:firstLineChars="200"/>
        <w:rPr>
          <w:rFonts w:hint="eastAsia" w:ascii="Times New Roman" w:hAnsi="Times New Roman"/>
          <w:lang w:eastAsia="zh-CN"/>
        </w:rPr>
      </w:pPr>
      <w:r>
        <w:rPr>
          <w:rFonts w:hint="eastAsia" w:ascii="Times New Roman" w:hAnsi="Times New Roman"/>
          <w:lang w:eastAsia="zh-CN"/>
        </w:rPr>
        <w:t>——助</w:t>
      </w:r>
      <w:r>
        <w:rPr>
          <w:rFonts w:hint="eastAsia" w:ascii="Times New Roman"/>
          <w:lang w:eastAsia="zh-CN"/>
        </w:rPr>
        <w:t>视</w:t>
      </w:r>
      <w:r>
        <w:rPr>
          <w:rFonts w:hint="eastAsia" w:ascii="Times New Roman" w:hAnsi="Times New Roman"/>
          <w:lang w:eastAsia="zh-CN"/>
        </w:rPr>
        <w:t>设备适配情况，应达到100</w:t>
      </w:r>
      <w:r>
        <w:rPr>
          <w:rFonts w:hint="eastAsia" w:ascii="Times New Roman" w:hAnsi="Times New Roman"/>
          <w:lang w:val="en-US" w:eastAsia="zh-CN"/>
        </w:rPr>
        <w:t xml:space="preserve"> </w:t>
      </w:r>
      <w:r>
        <w:rPr>
          <w:rFonts w:hint="eastAsia" w:ascii="Times New Roman" w:hAnsi="Times New Roman"/>
          <w:lang w:eastAsia="zh-CN"/>
        </w:rPr>
        <w:t>%；</w:t>
      </w:r>
    </w:p>
    <w:p>
      <w:pPr>
        <w:pStyle w:val="32"/>
        <w:numPr>
          <w:ilvl w:val="0"/>
          <w:numId w:val="0"/>
        </w:numPr>
        <w:ind w:firstLine="420" w:firstLineChars="200"/>
        <w:rPr>
          <w:rFonts w:hint="eastAsia" w:ascii="Times New Roman" w:hAnsi="Times New Roman"/>
          <w:lang w:eastAsia="zh-CN"/>
        </w:rPr>
      </w:pPr>
      <w:r>
        <w:rPr>
          <w:rFonts w:hint="eastAsia" w:ascii="Times New Roman" w:hAnsi="Times New Roman"/>
          <w:lang w:eastAsia="zh-CN"/>
        </w:rPr>
        <w:t>——康复训练效果，应达到85</w:t>
      </w:r>
      <w:r>
        <w:rPr>
          <w:rFonts w:hint="eastAsia" w:ascii="Times New Roman" w:hAnsi="Times New Roman"/>
          <w:lang w:val="en-US" w:eastAsia="zh-CN"/>
        </w:rPr>
        <w:t xml:space="preserve"> </w:t>
      </w:r>
      <w:r>
        <w:rPr>
          <w:rFonts w:hint="eastAsia" w:ascii="Times New Roman" w:hAnsi="Times New Roman"/>
          <w:lang w:eastAsia="zh-CN"/>
        </w:rPr>
        <w:t>%；</w:t>
      </w:r>
    </w:p>
    <w:p>
      <w:pPr>
        <w:pStyle w:val="32"/>
        <w:numPr>
          <w:ilvl w:val="0"/>
          <w:numId w:val="0"/>
        </w:numPr>
        <w:ind w:firstLine="420" w:firstLineChars="200"/>
        <w:rPr>
          <w:rFonts w:hint="eastAsia" w:ascii="Times New Roman" w:hAnsi="Times New Roman"/>
          <w:lang w:eastAsia="zh-CN"/>
        </w:rPr>
      </w:pPr>
      <w:r>
        <w:rPr>
          <w:rFonts w:hint="eastAsia" w:ascii="Times New Roman" w:hAnsi="Times New Roman"/>
          <w:lang w:eastAsia="zh-CN"/>
        </w:rPr>
        <w:t>——家长对儿童康复训练的满意度，应达到90</w:t>
      </w:r>
      <w:r>
        <w:rPr>
          <w:rFonts w:hint="eastAsia" w:ascii="Times New Roman" w:hAnsi="Times New Roman"/>
          <w:lang w:val="en-US" w:eastAsia="zh-CN"/>
        </w:rPr>
        <w:t xml:space="preserve"> </w:t>
      </w:r>
      <w:r>
        <w:rPr>
          <w:rFonts w:hint="eastAsia" w:ascii="Times New Roman" w:hAnsi="Times New Roman"/>
          <w:lang w:eastAsia="zh-CN"/>
        </w:rPr>
        <w:t>%；</w:t>
      </w:r>
    </w:p>
    <w:p>
      <w:pPr>
        <w:pStyle w:val="32"/>
        <w:numPr>
          <w:ilvl w:val="0"/>
          <w:numId w:val="0"/>
        </w:numPr>
        <w:ind w:firstLine="420" w:firstLineChars="200"/>
        <w:rPr>
          <w:rFonts w:hint="eastAsia"/>
          <w:lang w:eastAsia="zh-CN"/>
        </w:rPr>
      </w:pPr>
      <w:r>
        <w:rPr>
          <w:rFonts w:hint="eastAsia" w:ascii="Times New Roman" w:hAnsi="Times New Roman"/>
          <w:lang w:eastAsia="zh-CN"/>
        </w:rPr>
        <w:t>——康复随访情况，应达到100</w:t>
      </w:r>
      <w:r>
        <w:rPr>
          <w:rFonts w:hint="eastAsia" w:ascii="Times New Roman" w:hAnsi="Times New Roman"/>
          <w:lang w:val="en-US" w:eastAsia="zh-CN"/>
        </w:rPr>
        <w:t xml:space="preserve"> </w:t>
      </w:r>
      <w:r>
        <w:rPr>
          <w:rFonts w:hint="eastAsia" w:ascii="Times New Roman" w:hAnsi="Times New Roman"/>
          <w:lang w:eastAsia="zh-CN"/>
        </w:rPr>
        <w:t>%。</w:t>
      </w:r>
    </w:p>
    <w:p>
      <w:pPr>
        <w:pStyle w:val="9"/>
        <w:rPr>
          <w:rFonts w:hint="eastAsia"/>
          <w:lang w:val="en-US" w:eastAsia="zh-CN"/>
        </w:rPr>
      </w:pPr>
      <w:r>
        <w:rPr>
          <w:rFonts w:hint="eastAsia"/>
          <w:lang w:val="en-US" w:eastAsia="zh-CN"/>
        </w:rPr>
        <w:t>改进</w:t>
      </w:r>
    </w:p>
    <w:p>
      <w:pPr>
        <w:pStyle w:val="32"/>
        <w:numPr>
          <w:ilvl w:val="0"/>
          <w:numId w:val="0"/>
        </w:numPr>
        <w:ind w:firstLine="420" w:firstLineChars="200"/>
        <w:rPr>
          <w:rFonts w:hint="eastAsia"/>
          <w:lang w:eastAsia="zh-CN"/>
        </w:rPr>
      </w:pPr>
      <w:r>
        <w:rPr>
          <w:rFonts w:hint="eastAsia"/>
          <w:lang w:eastAsia="zh-CN"/>
        </w:rPr>
        <w:t>针对评价结果进行分析、归纳、总结，针对存在的问题制定改进措施并实施。</w:t>
      </w: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rPr>
          <w:rFonts w:hint="eastAsia"/>
          <w:lang w:eastAsia="zh-CN"/>
        </w:rPr>
      </w:pPr>
      <w:r>
        <w:rPr>
          <w:rFonts w:hint="eastAsia"/>
          <w:lang w:eastAsia="zh-CN"/>
        </w:rPr>
        <w:br w:type="page"/>
      </w:r>
    </w:p>
    <w:p>
      <w:pPr>
        <w:pStyle w:val="39"/>
        <w:bidi w:val="0"/>
        <w:rPr>
          <w:rFonts w:hint="eastAsia"/>
          <w:lang w:eastAsia="zh-CN"/>
        </w:rPr>
      </w:pPr>
      <w:r>
        <w:rPr>
          <w:rFonts w:hint="eastAsia"/>
          <w:lang w:eastAsia="zh-CN"/>
        </w:rPr>
        <w:br w:type="textWrapping"/>
      </w:r>
      <w:r>
        <w:rPr>
          <w:rFonts w:hint="eastAsia"/>
          <w:lang w:eastAsia="zh-CN"/>
        </w:rPr>
        <w:t>（</w:t>
      </w:r>
      <w:r>
        <w:rPr>
          <w:rFonts w:hint="eastAsia"/>
          <w:lang w:val="en-US" w:eastAsia="zh-CN"/>
        </w:rPr>
        <w:t>规范</w:t>
      </w:r>
      <w:r>
        <w:rPr>
          <w:rFonts w:hint="eastAsia"/>
          <w:lang w:eastAsia="zh-CN"/>
        </w:rPr>
        <w:t>性附录）</w:t>
      </w:r>
      <w:r>
        <w:rPr>
          <w:rFonts w:hint="eastAsia"/>
          <w:lang w:eastAsia="zh-CN"/>
        </w:rPr>
        <w:br w:type="textWrapping"/>
      </w:r>
      <w:r>
        <w:rPr>
          <w:rFonts w:hint="eastAsia"/>
          <w:lang w:eastAsia="zh-CN"/>
        </w:rPr>
        <w:t>视力残疾儿童康复服务流程</w:t>
      </w:r>
    </w:p>
    <w:p>
      <w:pPr>
        <w:pStyle w:val="32"/>
        <w:numPr>
          <w:ilvl w:val="0"/>
          <w:numId w:val="0"/>
        </w:numPr>
        <w:ind w:firstLine="420" w:firstLineChars="200"/>
        <w:jc w:val="center"/>
        <w:rPr>
          <w:rFonts w:hint="default" w:ascii="黑体" w:hAnsi="Times New Roman" w:eastAsia="黑体" w:cs="Times New Roman"/>
          <w:kern w:val="2"/>
          <w:sz w:val="21"/>
          <w:szCs w:val="21"/>
          <w:lang w:val="en-US" w:eastAsia="zh-CN" w:bidi="ar-SA"/>
        </w:rPr>
      </w:pPr>
      <w:r>
        <w:rPr>
          <w:rFonts w:hint="eastAsia" w:ascii="黑体" w:hAnsi="Times New Roman" w:eastAsia="黑体" w:cs="Times New Roman"/>
          <w:kern w:val="2"/>
          <w:sz w:val="21"/>
          <w:szCs w:val="21"/>
          <w:lang w:val="en-US" w:eastAsia="zh-CN" w:bidi="ar-SA"/>
        </w:rPr>
        <w:t>表A.1 视力残疾儿童康复服务流程</w:t>
      </w:r>
    </w:p>
    <w:p>
      <w:pPr>
        <w:pStyle w:val="32"/>
        <w:numPr>
          <w:ilvl w:val="0"/>
          <w:numId w:val="0"/>
        </w:numPr>
        <w:ind w:firstLine="420" w:firstLineChars="200"/>
        <w:rPr>
          <w:rFonts w:hint="eastAsia" w:ascii="黑体" w:hAnsi="Times New Roman" w:eastAsia="黑体" w:cs="Times New Roman"/>
          <w:kern w:val="2"/>
          <w:sz w:val="21"/>
          <w:szCs w:val="21"/>
          <w:lang w:val="en-US" w:eastAsia="zh-CN" w:bidi="ar-SA"/>
        </w:rPr>
      </w:pPr>
    </w:p>
    <w:p>
      <w:pPr>
        <w:pStyle w:val="32"/>
        <w:numPr>
          <w:ilvl w:val="0"/>
          <w:numId w:val="0"/>
        </w:numPr>
        <w:ind w:firstLine="420" w:firstLineChars="200"/>
        <w:rPr>
          <w:rFonts w:hint="eastAsia"/>
          <w:lang w:eastAsia="zh-CN"/>
        </w:rPr>
      </w:pPr>
      <w:r>
        <w:rPr>
          <w:sz w:val="21"/>
        </w:rPr>
        <mc:AlternateContent>
          <mc:Choice Requires="wpg">
            <w:drawing>
              <wp:anchor distT="0" distB="0" distL="114300" distR="114300" simplePos="0" relativeHeight="251665408" behindDoc="0" locked="0" layoutInCell="1" allowOverlap="1">
                <wp:simplePos x="0" y="0"/>
                <wp:positionH relativeFrom="column">
                  <wp:posOffset>-63500</wp:posOffset>
                </wp:positionH>
                <wp:positionV relativeFrom="paragraph">
                  <wp:posOffset>90805</wp:posOffset>
                </wp:positionV>
                <wp:extent cx="6148070" cy="6407785"/>
                <wp:effectExtent l="6350" t="6350" r="17780" b="24765"/>
                <wp:wrapNone/>
                <wp:docPr id="10" name="组合 10"/>
                <wp:cNvGraphicFramePr/>
                <a:graphic xmlns:a="http://schemas.openxmlformats.org/drawingml/2006/main">
                  <a:graphicData uri="http://schemas.microsoft.com/office/word/2010/wordprocessingGroup">
                    <wpg:wgp>
                      <wpg:cNvGrpSpPr/>
                      <wpg:grpSpPr>
                        <a:xfrm>
                          <a:off x="0" y="0"/>
                          <a:ext cx="6148070" cy="6407785"/>
                          <a:chOff x="6305" y="74264"/>
                          <a:chExt cx="10584" cy="10555"/>
                        </a:xfrm>
                      </wpg:grpSpPr>
                      <wpg:grpSp>
                        <wpg:cNvPr id="11" name="组合 96"/>
                        <wpg:cNvGrpSpPr/>
                        <wpg:grpSpPr>
                          <a:xfrm>
                            <a:off x="6305" y="74264"/>
                            <a:ext cx="10584" cy="10555"/>
                            <a:chOff x="6305" y="74264"/>
                            <a:chExt cx="10584" cy="10555"/>
                          </a:xfrm>
                        </wpg:grpSpPr>
                        <wpg:grpSp>
                          <wpg:cNvPr id="13" name="组合 156"/>
                          <wpg:cNvGrpSpPr/>
                          <wpg:grpSpPr>
                            <a:xfrm>
                              <a:off x="8137" y="74264"/>
                              <a:ext cx="7652" cy="10555"/>
                              <a:chOff x="3427" y="71473"/>
                              <a:chExt cx="7652" cy="10555"/>
                            </a:xfrm>
                          </wpg:grpSpPr>
                          <wpg:grpSp>
                            <wpg:cNvPr id="14" name="组合 21"/>
                            <wpg:cNvGrpSpPr/>
                            <wpg:grpSpPr>
                              <a:xfrm>
                                <a:off x="3427" y="71473"/>
                                <a:ext cx="4644" cy="10555"/>
                                <a:chOff x="6231" y="71101"/>
                                <a:chExt cx="4644" cy="10555"/>
                              </a:xfrm>
                            </wpg:grpSpPr>
                            <wpg:grpSp>
                              <wpg:cNvPr id="16" name="组合 101"/>
                              <wpg:cNvGrpSpPr/>
                              <wpg:grpSpPr>
                                <a:xfrm>
                                  <a:off x="6231" y="73977"/>
                                  <a:ext cx="4644" cy="7679"/>
                                  <a:chOff x="15951" y="39585"/>
                                  <a:chExt cx="4644" cy="7679"/>
                                </a:xfrm>
                              </wpg:grpSpPr>
                              <wps:wsp>
                                <wps:cNvPr id="73" name="圆角矩形 8"/>
                                <wps:cNvSpPr/>
                                <wps:spPr>
                                  <a:xfrm>
                                    <a:off x="17508" y="45965"/>
                                    <a:ext cx="2586"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离开机构</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74" name="圆角矩形 8"/>
                                <wps:cNvSpPr/>
                                <wps:spPr>
                                  <a:xfrm rot="16200000">
                                    <a:off x="14684" y="43987"/>
                                    <a:ext cx="3043" cy="510"/>
                                  </a:xfrm>
                                  <a:prstGeom prst="roundRect">
                                    <a:avLst/>
                                  </a:prstGeom>
                                  <a:noFill/>
                                  <a:ln>
                                    <a:no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调整康复训练计划</w:t>
                                      </w:r>
                                    </w:p>
                                  </w:txbxContent>
                                </wps:txbx>
                                <wps:bodyPr rot="0" spcFirstLastPara="0" vertOverflow="overflow" horzOverflow="overflow" vert="vert" wrap="square" lIns="91440" tIns="45720" rIns="91440" bIns="45720" numCol="1" spcCol="0" rtlCol="0" fromWordArt="0" anchor="ctr" anchorCtr="0" forceAA="0" compatLnSpc="1">
                                  <a:noAutofit/>
                                </wps:bodyPr>
                              </wps:wsp>
                              <wpg:grpSp>
                                <wpg:cNvPr id="17" name="组合 100"/>
                                <wpg:cNvGrpSpPr/>
                                <wpg:grpSpPr>
                                  <a:xfrm>
                                    <a:off x="16363" y="39585"/>
                                    <a:ext cx="4232" cy="7679"/>
                                    <a:chOff x="16363" y="39585"/>
                                    <a:chExt cx="4232" cy="7679"/>
                                  </a:xfrm>
                                </wpg:grpSpPr>
                                <wpg:grpSp>
                                  <wpg:cNvPr id="18" name="组合 52"/>
                                  <wpg:cNvGrpSpPr/>
                                  <wpg:grpSpPr>
                                    <a:xfrm>
                                      <a:off x="17509" y="39585"/>
                                      <a:ext cx="2586" cy="3189"/>
                                      <a:chOff x="6332" y="90948"/>
                                      <a:chExt cx="2586" cy="3189"/>
                                    </a:xfrm>
                                  </wpg:grpSpPr>
                                  <wpg:grpSp>
                                    <wpg:cNvPr id="19" name="组合 12"/>
                                    <wpg:cNvGrpSpPr/>
                                    <wpg:grpSpPr>
                                      <a:xfrm rot="0">
                                        <a:off x="6332" y="90948"/>
                                        <a:ext cx="2586" cy="789"/>
                                        <a:chOff x="8781" y="90948"/>
                                        <a:chExt cx="1500" cy="789"/>
                                      </a:xfrm>
                                    </wpg:grpSpPr>
                                    <wps:wsp>
                                      <wps:cNvPr id="8" name="圆角矩形 8"/>
                                      <wps:cNvSpPr/>
                                      <wps:spPr>
                                        <a:xfrm>
                                          <a:off x="8781" y="90948"/>
                                          <a:ext cx="1500"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接案建档</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 name="直接箭头连接符 9"/>
                                      <wps:cNvCnPr/>
                                      <wps:spPr>
                                        <a:xfrm>
                                          <a:off x="9530" y="91431"/>
                                          <a:ext cx="2"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g:cNvPr id="22" name="组合 45"/>
                                    <wpg:cNvGrpSpPr/>
                                    <wpg:grpSpPr>
                                      <a:xfrm>
                                        <a:off x="6332" y="93031"/>
                                        <a:ext cx="2586" cy="1106"/>
                                        <a:chOff x="6332" y="91431"/>
                                        <a:chExt cx="2586" cy="1106"/>
                                      </a:xfrm>
                                    </wpg:grpSpPr>
                                    <wps:wsp>
                                      <wps:cNvPr id="48" name="直接箭头连接符 9"/>
                                      <wps:cNvCnPr/>
                                      <wps:spPr>
                                        <a:xfrm>
                                          <a:off x="7623" y="91431"/>
                                          <a:ext cx="3"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cNvPr id="23" name="组合 41"/>
                                      <wpg:cNvGrpSpPr/>
                                      <wpg:grpSpPr>
                                        <a:xfrm rot="0">
                                          <a:off x="6332" y="91748"/>
                                          <a:ext cx="2586" cy="789"/>
                                          <a:chOff x="8781" y="90948"/>
                                          <a:chExt cx="1500" cy="789"/>
                                        </a:xfrm>
                                      </wpg:grpSpPr>
                                      <wps:wsp>
                                        <wps:cNvPr id="50" name="圆角矩形 8"/>
                                        <wps:cNvSpPr/>
                                        <wps:spPr>
                                          <a:xfrm>
                                            <a:off x="8781" y="90948"/>
                                            <a:ext cx="1500"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制定康复训练计划</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1" name="直接箭头连接符 9"/>
                                        <wps:cNvCnPr/>
                                        <wps:spPr>
                                          <a:xfrm>
                                            <a:off x="9530" y="91431"/>
                                            <a:ext cx="2"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g:grpSp>
                                <wpg:grpSp>
                                  <wpg:cNvPr id="24" name="组合 53"/>
                                  <wpg:cNvGrpSpPr/>
                                  <wpg:grpSpPr>
                                    <a:xfrm>
                                      <a:off x="17509" y="42785"/>
                                      <a:ext cx="2586" cy="1289"/>
                                      <a:chOff x="6332" y="90948"/>
                                      <a:chExt cx="2586" cy="1289"/>
                                    </a:xfrm>
                                  </wpg:grpSpPr>
                                  <wpg:grpSp>
                                    <wpg:cNvPr id="25" name="组合 12"/>
                                    <wpg:cNvGrpSpPr/>
                                    <wpg:grpSpPr>
                                      <a:xfrm rot="0">
                                        <a:off x="6332" y="90948"/>
                                        <a:ext cx="2586" cy="789"/>
                                        <a:chOff x="8781" y="90948"/>
                                        <a:chExt cx="1500" cy="789"/>
                                      </a:xfrm>
                                    </wpg:grpSpPr>
                                    <wps:wsp>
                                      <wps:cNvPr id="55" name="圆角矩形 8"/>
                                      <wps:cNvSpPr/>
                                      <wps:spPr>
                                        <a:xfrm>
                                          <a:off x="8781" y="90948"/>
                                          <a:ext cx="1500"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辅助器具验配</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6" name="直接箭头连接符 9"/>
                                      <wps:cNvCnPr/>
                                      <wps:spPr>
                                        <a:xfrm>
                                          <a:off x="9530" y="91431"/>
                                          <a:ext cx="2"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s:wsp>
                                    <wps:cNvPr id="58" name="圆角矩形 8"/>
                                    <wps:cNvSpPr/>
                                    <wps:spPr>
                                      <a:xfrm>
                                        <a:off x="6332" y="91748"/>
                                        <a:ext cx="2586"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实施康复训练</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grpSp>
                                  <wpg:cNvPr id="26" name="组合 60"/>
                                  <wpg:cNvGrpSpPr/>
                                  <wpg:grpSpPr>
                                    <a:xfrm>
                                      <a:off x="17000" y="44385"/>
                                      <a:ext cx="3595" cy="1589"/>
                                      <a:chOff x="5823" y="90948"/>
                                      <a:chExt cx="3595" cy="1589"/>
                                    </a:xfrm>
                                  </wpg:grpSpPr>
                                  <wpg:grpSp>
                                    <wpg:cNvPr id="28" name="组合 12"/>
                                    <wpg:cNvGrpSpPr/>
                                    <wpg:grpSpPr>
                                      <a:xfrm rot="0">
                                        <a:off x="5823" y="90948"/>
                                        <a:ext cx="3595" cy="789"/>
                                        <a:chOff x="8486" y="90948"/>
                                        <a:chExt cx="2085" cy="789"/>
                                      </a:xfrm>
                                    </wpg:grpSpPr>
                                    <wps:wsp>
                                      <wps:cNvPr id="62" name="圆角矩形 8"/>
                                      <wps:cNvSpPr/>
                                      <wps:spPr>
                                        <a:xfrm>
                                          <a:off x="8486" y="90948"/>
                                          <a:ext cx="2085"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lang w:eastAsia="zh-CN"/>
                                              </w:rPr>
                                            </w:pPr>
                                            <w:r>
                                              <w:rPr>
                                                <w:rFonts w:hint="eastAsia"/>
                                                <w:lang w:eastAsia="zh-CN"/>
                                              </w:rPr>
                                              <w:t>记录训练情况、完成进度与效果</w:t>
                                            </w:r>
                                          </w:p>
                                          <w:p>
                                            <w:pPr>
                                              <w:jc w:val="both"/>
                                              <w:rPr>
                                                <w:rFonts w:hint="eastAsia"/>
                                                <w:lang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3" name="直接箭头连接符 9"/>
                                      <wps:cNvCnPr/>
                                      <wps:spPr>
                                        <a:xfrm>
                                          <a:off x="9530" y="91431"/>
                                          <a:ext cx="2"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g:cNvPr id="29" name="组合 41"/>
                                    <wpg:cNvGrpSpPr/>
                                    <wpg:grpSpPr>
                                      <a:xfrm rot="0">
                                        <a:off x="6332" y="91748"/>
                                        <a:ext cx="2586" cy="789"/>
                                        <a:chOff x="8781" y="90948"/>
                                        <a:chExt cx="1500" cy="789"/>
                                      </a:xfrm>
                                    </wpg:grpSpPr>
                                    <wps:wsp>
                                      <wps:cNvPr id="65" name="圆角矩形 8"/>
                                      <wps:cNvSpPr/>
                                      <wps:spPr>
                                        <a:xfrm>
                                          <a:off x="8781" y="90948"/>
                                          <a:ext cx="1500"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结档</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6" name="直接箭头连接符 9"/>
                                      <wps:cNvCnPr/>
                                      <wps:spPr>
                                        <a:xfrm>
                                          <a:off x="9530" y="91431"/>
                                          <a:ext cx="2"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s:wsp>
                                  <wps:cNvPr id="77" name="直接箭头连接符 9"/>
                                  <wps:cNvCnPr/>
                                  <wps:spPr>
                                    <a:xfrm>
                                      <a:off x="18800" y="46468"/>
                                      <a:ext cx="3"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s:wsp>
                                  <wps:cNvPr id="78" name="圆角矩形 8"/>
                                  <wps:cNvSpPr/>
                                  <wps:spPr>
                                    <a:xfrm>
                                      <a:off x="17509" y="46775"/>
                                      <a:ext cx="2586"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跟踪回访</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30" name="组合 87"/>
                                  <wpg:cNvGrpSpPr/>
                                  <wpg:grpSpPr>
                                    <a:xfrm>
                                      <a:off x="16363" y="43019"/>
                                      <a:ext cx="1149" cy="2424"/>
                                      <a:chOff x="3797" y="94390"/>
                                      <a:chExt cx="1149" cy="2424"/>
                                    </a:xfrm>
                                  </wpg:grpSpPr>
                                  <wpg:grpSp>
                                    <wpg:cNvPr id="31" name="组合 83"/>
                                    <wpg:cNvGrpSpPr/>
                                    <wpg:grpSpPr>
                                      <a:xfrm rot="5400000">
                                        <a:off x="3152" y="95035"/>
                                        <a:ext cx="2424" cy="1134"/>
                                        <a:chOff x="3435" y="98218"/>
                                        <a:chExt cx="2802" cy="862"/>
                                      </a:xfrm>
                                    </wpg:grpSpPr>
                                    <wps:wsp>
                                      <wps:cNvPr id="84" name="直接连接符 80"/>
                                      <wps:cNvCnPr/>
                                      <wps:spPr>
                                        <a:xfrm>
                                          <a:off x="3435" y="98218"/>
                                          <a:ext cx="1" cy="862"/>
                                        </a:xfrm>
                                        <a:prstGeom prst="line">
                                          <a:avLst/>
                                        </a:prstGeom>
                                      </wps:spPr>
                                      <wps:style>
                                        <a:lnRef idx="3">
                                          <a:schemeClr val="dk1"/>
                                        </a:lnRef>
                                        <a:fillRef idx="0">
                                          <a:schemeClr val="dk1"/>
                                        </a:fillRef>
                                        <a:effectRef idx="2">
                                          <a:schemeClr val="dk1"/>
                                        </a:effectRef>
                                        <a:fontRef idx="minor">
                                          <a:schemeClr val="tx1"/>
                                        </a:fontRef>
                                      </wps:style>
                                      <wps:bodyPr/>
                                    </wps:wsp>
                                    <wps:wsp>
                                      <wps:cNvPr id="85" name="直接连接符 81"/>
                                      <wps:cNvCnPr/>
                                      <wps:spPr>
                                        <a:xfrm>
                                          <a:off x="3435" y="99068"/>
                                          <a:ext cx="2802" cy="6"/>
                                        </a:xfrm>
                                        <a:prstGeom prst="line">
                                          <a:avLst/>
                                        </a:prstGeom>
                                      </wps:spPr>
                                      <wps:style>
                                        <a:lnRef idx="3">
                                          <a:schemeClr val="dk1"/>
                                        </a:lnRef>
                                        <a:fillRef idx="0">
                                          <a:schemeClr val="dk1"/>
                                        </a:fillRef>
                                        <a:effectRef idx="2">
                                          <a:schemeClr val="dk1"/>
                                        </a:effectRef>
                                        <a:fontRef idx="minor">
                                          <a:schemeClr val="tx1"/>
                                        </a:fontRef>
                                      </wps:style>
                                      <wps:bodyPr/>
                                    </wps:wsp>
                                  </wpg:grpSp>
                                  <wps:wsp>
                                    <wps:cNvPr id="86" name="直接箭头连接符 9"/>
                                    <wps:cNvCnPr/>
                                    <wps:spPr>
                                      <a:xfrm rot="16200000">
                                        <a:off x="4377" y="96233"/>
                                        <a:ext cx="3" cy="1134"/>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g:grpSp>
                            <wpg:grpSp>
                              <wpg:cNvPr id="32" name="组合 20"/>
                              <wpg:cNvGrpSpPr/>
                              <wpg:grpSpPr>
                                <a:xfrm>
                                  <a:off x="7789" y="71101"/>
                                  <a:ext cx="2586" cy="2085"/>
                                  <a:chOff x="7789" y="71101"/>
                                  <a:chExt cx="2586" cy="2085"/>
                                </a:xfrm>
                              </wpg:grpSpPr>
                              <wps:wsp>
                                <wps:cNvPr id="7" name="圆角矩形 7"/>
                                <wps:cNvSpPr/>
                                <wps:spPr>
                                  <a:xfrm>
                                    <a:off x="7789" y="72697"/>
                                    <a:ext cx="2586"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lang w:eastAsia="zh-CN"/>
                                        </w:rPr>
                                      </w:pPr>
                                      <w:r>
                                        <w:rPr>
                                          <w:rFonts w:hint="eastAsia"/>
                                          <w:lang w:eastAsia="zh-CN"/>
                                        </w:rPr>
                                        <w:t>资格审核</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33" name="组合 15"/>
                                <wpg:cNvGrpSpPr/>
                                <wpg:grpSpPr>
                                  <a:xfrm>
                                    <a:off x="7789" y="71101"/>
                                    <a:ext cx="2586" cy="1589"/>
                                    <a:chOff x="7789" y="71605"/>
                                    <a:chExt cx="2586" cy="1589"/>
                                  </a:xfrm>
                                </wpg:grpSpPr>
                                <wps:wsp>
                                  <wps:cNvPr id="34" name="圆角矩形 7"/>
                                  <wps:cNvSpPr/>
                                  <wps:spPr>
                                    <a:xfrm>
                                      <a:off x="7789" y="71605"/>
                                      <a:ext cx="2586"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eastAsia="宋体"/>
                                            <w:lang w:eastAsia="zh-CN"/>
                                          </w:rPr>
                                          <w:t>康复机构咨询登记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5" name="直接箭头连接符 10"/>
                                  <wps:cNvCnPr/>
                                  <wps:spPr>
                                    <a:xfrm>
                                      <a:off x="9080" y="72088"/>
                                      <a:ext cx="3"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s:wsp>
                                  <wps:cNvPr id="36" name="圆角矩形 8"/>
                                  <wps:cNvSpPr/>
                                  <wps:spPr>
                                    <a:xfrm>
                                      <a:off x="7789" y="72405"/>
                                      <a:ext cx="2586"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eastAsia="宋体"/>
                                            <w:lang w:eastAsia="zh-CN"/>
                                          </w:rPr>
                                          <w:t>康复救助申请</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7" name="直接箭头连接符 9"/>
                                  <wps:cNvCnPr/>
                                  <wps:spPr>
                                    <a:xfrm>
                                      <a:off x="9080" y="72888"/>
                                      <a:ext cx="3"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g:grpSp>
                          <wpg:grpSp>
                            <wpg:cNvPr id="38" name="组合 155"/>
                            <wpg:cNvGrpSpPr/>
                            <wpg:grpSpPr>
                              <a:xfrm>
                                <a:off x="6224" y="72069"/>
                                <a:ext cx="4855" cy="2274"/>
                                <a:chOff x="6224" y="72069"/>
                                <a:chExt cx="4855" cy="2274"/>
                              </a:xfrm>
                            </wpg:grpSpPr>
                            <wpg:grpSp>
                              <wpg:cNvPr id="40" name="组合 154"/>
                              <wpg:cNvGrpSpPr/>
                              <wpg:grpSpPr>
                                <a:xfrm>
                                  <a:off x="7569" y="72069"/>
                                  <a:ext cx="3510" cy="850"/>
                                  <a:chOff x="7569" y="72069"/>
                                  <a:chExt cx="3510" cy="850"/>
                                </a:xfrm>
                              </wpg:grpSpPr>
                              <wps:wsp>
                                <wps:cNvPr id="41" name="直接箭头连接符 10"/>
                                <wps:cNvCnPr/>
                                <wps:spPr>
                                  <a:xfrm rot="16200000">
                                    <a:off x="8077" y="72004"/>
                                    <a:ext cx="3" cy="1020"/>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s:wsp>
                                <wps:cNvPr id="42" name="文本框 23"/>
                                <wps:cNvSpPr txBox="1"/>
                                <wps:spPr>
                                  <a:xfrm>
                                    <a:off x="7701" y="72126"/>
                                    <a:ext cx="930" cy="47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提交</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圆角矩形 8"/>
                                <wps:cNvSpPr/>
                                <wps:spPr>
                                  <a:xfrm>
                                    <a:off x="8585" y="72069"/>
                                    <a:ext cx="2494" cy="850"/>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lang w:eastAsia="zh-CN"/>
                                        </w:rPr>
                                      </w:pPr>
                                      <w:r>
                                        <w:rPr>
                                          <w:rFonts w:hint="eastAsia"/>
                                          <w:lang w:eastAsia="zh-CN"/>
                                        </w:rPr>
                                        <w:t>医院诊断证明</w:t>
                                      </w:r>
                                    </w:p>
                                    <w:p>
                                      <w:pPr>
                                        <w:jc w:val="left"/>
                                        <w:rPr>
                                          <w:rFonts w:hint="eastAsia"/>
                                          <w:lang w:eastAsia="zh-CN"/>
                                        </w:rPr>
                                      </w:pPr>
                                      <w:r>
                                        <w:rPr>
                                          <w:rFonts w:hint="eastAsia"/>
                                          <w:lang w:eastAsia="zh-CN"/>
                                        </w:rPr>
                                        <w:t>区残联盖章的申请评估表</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grpSp>
                              <wpg:cNvPr id="44" name="组合 27"/>
                              <wpg:cNvGrpSpPr/>
                              <wpg:grpSpPr>
                                <a:xfrm>
                                  <a:off x="6224" y="73549"/>
                                  <a:ext cx="846" cy="794"/>
                                  <a:chOff x="6224" y="73549"/>
                                  <a:chExt cx="846" cy="794"/>
                                </a:xfrm>
                              </wpg:grpSpPr>
                              <wps:wsp>
                                <wps:cNvPr id="46" name="直接箭头连接符 10"/>
                                <wps:cNvCnPr/>
                                <wps:spPr>
                                  <a:xfrm>
                                    <a:off x="6273" y="73549"/>
                                    <a:ext cx="3" cy="794"/>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s:wsp>
                                <wps:cNvPr id="59" name="文本框 26"/>
                                <wps:cNvSpPr txBox="1"/>
                                <wps:spPr>
                                  <a:xfrm>
                                    <a:off x="6224" y="73703"/>
                                    <a:ext cx="846" cy="47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通过</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grpSp>
                        <wpg:grpSp>
                          <wpg:cNvPr id="68" name="组合 95"/>
                          <wpg:cNvGrpSpPr/>
                          <wpg:grpSpPr>
                            <a:xfrm>
                              <a:off x="6305" y="77899"/>
                              <a:ext cx="10584" cy="1308"/>
                              <a:chOff x="4399" y="77899"/>
                              <a:chExt cx="10584" cy="1308"/>
                            </a:xfrm>
                          </wpg:grpSpPr>
                          <wpg:grpSp>
                            <wpg:cNvPr id="69" name="组合 47"/>
                            <wpg:cNvGrpSpPr/>
                            <wpg:grpSpPr>
                              <a:xfrm>
                                <a:off x="5642" y="77899"/>
                                <a:ext cx="7876" cy="408"/>
                                <a:chOff x="5642" y="77899"/>
                                <a:chExt cx="7876" cy="408"/>
                              </a:xfrm>
                            </wpg:grpSpPr>
                            <wps:wsp>
                              <wps:cNvPr id="70" name="直接连接符 28"/>
                              <wps:cNvCnPr/>
                              <wps:spPr>
                                <a:xfrm>
                                  <a:off x="13513" y="77899"/>
                                  <a:ext cx="1" cy="409"/>
                                </a:xfrm>
                                <a:prstGeom prst="line">
                                  <a:avLst/>
                                </a:prstGeom>
                              </wps:spPr>
                              <wps:style>
                                <a:lnRef idx="3">
                                  <a:schemeClr val="dk1"/>
                                </a:lnRef>
                                <a:fillRef idx="0">
                                  <a:schemeClr val="dk1"/>
                                </a:fillRef>
                                <a:effectRef idx="2">
                                  <a:schemeClr val="dk1"/>
                                </a:effectRef>
                                <a:fontRef idx="minor">
                                  <a:schemeClr val="tx1"/>
                                </a:fontRef>
                              </wps:style>
                              <wps:bodyPr/>
                            </wps:wsp>
                            <wpg:grpSp>
                              <wpg:cNvPr id="71" name="组合 39"/>
                              <wpg:cNvGrpSpPr/>
                              <wpg:grpSpPr>
                                <a:xfrm>
                                  <a:off x="5642" y="77899"/>
                                  <a:ext cx="7876" cy="408"/>
                                  <a:chOff x="5642" y="77899"/>
                                  <a:chExt cx="7876" cy="408"/>
                                </a:xfrm>
                              </wpg:grpSpPr>
                              <wps:wsp>
                                <wps:cNvPr id="72" name="直接连接符 13"/>
                                <wps:cNvCnPr/>
                                <wps:spPr>
                                  <a:xfrm>
                                    <a:off x="5642" y="77912"/>
                                    <a:ext cx="7877" cy="0"/>
                                  </a:xfrm>
                                  <a:prstGeom prst="line">
                                    <a:avLst/>
                                  </a:prstGeom>
                                </wps:spPr>
                                <wps:style>
                                  <a:lnRef idx="3">
                                    <a:schemeClr val="dk1"/>
                                  </a:lnRef>
                                  <a:fillRef idx="0">
                                    <a:schemeClr val="dk1"/>
                                  </a:fillRef>
                                  <a:effectRef idx="2">
                                    <a:schemeClr val="dk1"/>
                                  </a:effectRef>
                                  <a:fontRef idx="minor">
                                    <a:schemeClr val="tx1"/>
                                  </a:fontRef>
                                </wps:style>
                                <wps:bodyPr/>
                              </wps:wsp>
                              <wps:wsp>
                                <wps:cNvPr id="75" name="直接连接符 14"/>
                                <wps:cNvCnPr/>
                                <wps:spPr>
                                  <a:xfrm>
                                    <a:off x="5653" y="77899"/>
                                    <a:ext cx="1" cy="409"/>
                                  </a:xfrm>
                                  <a:prstGeom prst="line">
                                    <a:avLst/>
                                  </a:prstGeom>
                                </wps:spPr>
                                <wps:style>
                                  <a:lnRef idx="3">
                                    <a:schemeClr val="dk1"/>
                                  </a:lnRef>
                                  <a:fillRef idx="0">
                                    <a:schemeClr val="dk1"/>
                                  </a:fillRef>
                                  <a:effectRef idx="2">
                                    <a:schemeClr val="dk1"/>
                                  </a:effectRef>
                                  <a:fontRef idx="minor">
                                    <a:schemeClr val="tx1"/>
                                  </a:fontRef>
                                </wps:style>
                                <wps:bodyPr/>
                              </wps:wsp>
                            </wpg:grpSp>
                          </wpg:grpSp>
                          <wpg:grpSp>
                            <wpg:cNvPr id="76" name="组合 92"/>
                            <wpg:cNvGrpSpPr/>
                            <wpg:grpSpPr>
                              <a:xfrm>
                                <a:off x="4399" y="78311"/>
                                <a:ext cx="10584" cy="489"/>
                                <a:chOff x="4399" y="78311"/>
                                <a:chExt cx="10584" cy="489"/>
                              </a:xfrm>
                            </wpg:grpSpPr>
                            <wps:wsp>
                              <wps:cNvPr id="79" name="圆角矩形 8"/>
                              <wps:cNvSpPr/>
                              <wps:spPr>
                                <a:xfrm>
                                  <a:off x="4399" y="78311"/>
                                  <a:ext cx="2494"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视觉康复需求评估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80" name="圆角矩形 8"/>
                              <wps:cNvSpPr/>
                              <wps:spPr>
                                <a:xfrm>
                                  <a:off x="9637" y="78311"/>
                                  <a:ext cx="2494"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生存质量评估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81" name="圆角矩形 8"/>
                              <wps:cNvSpPr/>
                              <wps:spPr>
                                <a:xfrm>
                                  <a:off x="7018" y="78311"/>
                                  <a:ext cx="2494"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视觉功能评估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82" name="圆角矩形 8"/>
                              <wps:cNvSpPr/>
                              <wps:spPr>
                                <a:xfrm>
                                  <a:off x="12256" y="78311"/>
                                  <a:ext cx="2727"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视力残疾儿童家长评估</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88" name="组合 91"/>
                              <wpg:cNvGrpSpPr/>
                              <wpg:grpSpPr>
                                <a:xfrm>
                                  <a:off x="6895" y="78553"/>
                                  <a:ext cx="5350" cy="0"/>
                                  <a:chOff x="6895" y="78553"/>
                                  <a:chExt cx="5350" cy="0"/>
                                </a:xfrm>
                              </wpg:grpSpPr>
                              <wps:wsp>
                                <wps:cNvPr id="89" name="直接连接符 31"/>
                                <wps:cNvCnPr/>
                                <wps:spPr>
                                  <a:xfrm rot="16200000">
                                    <a:off x="6951" y="78497"/>
                                    <a:ext cx="1" cy="113"/>
                                  </a:xfrm>
                                  <a:prstGeom prst="line">
                                    <a:avLst/>
                                  </a:prstGeom>
                                </wps:spPr>
                                <wps:style>
                                  <a:lnRef idx="3">
                                    <a:schemeClr val="dk1"/>
                                  </a:lnRef>
                                  <a:fillRef idx="0">
                                    <a:schemeClr val="dk1"/>
                                  </a:fillRef>
                                  <a:effectRef idx="2">
                                    <a:schemeClr val="dk1"/>
                                  </a:effectRef>
                                  <a:fontRef idx="minor">
                                    <a:schemeClr val="tx1"/>
                                  </a:fontRef>
                                </wps:style>
                                <wps:bodyPr/>
                              </wps:wsp>
                              <wps:wsp>
                                <wps:cNvPr id="90" name="直接连接符 37"/>
                                <wps:cNvCnPr/>
                                <wps:spPr>
                                  <a:xfrm rot="16200000">
                                    <a:off x="9567" y="78497"/>
                                    <a:ext cx="1" cy="113"/>
                                  </a:xfrm>
                                  <a:prstGeom prst="line">
                                    <a:avLst/>
                                  </a:prstGeom>
                                </wps:spPr>
                                <wps:style>
                                  <a:lnRef idx="3">
                                    <a:schemeClr val="dk1"/>
                                  </a:lnRef>
                                  <a:fillRef idx="0">
                                    <a:schemeClr val="dk1"/>
                                  </a:fillRef>
                                  <a:effectRef idx="2">
                                    <a:schemeClr val="dk1"/>
                                  </a:effectRef>
                                  <a:fontRef idx="minor">
                                    <a:schemeClr val="tx1"/>
                                  </a:fontRef>
                                </wps:style>
                                <wps:bodyPr/>
                              </wps:wsp>
                              <wps:wsp>
                                <wps:cNvPr id="93" name="直接连接符 38"/>
                                <wps:cNvCnPr/>
                                <wps:spPr>
                                  <a:xfrm rot="16200000">
                                    <a:off x="12189" y="78497"/>
                                    <a:ext cx="1" cy="113"/>
                                  </a:xfrm>
                                  <a:prstGeom prst="line">
                                    <a:avLst/>
                                  </a:prstGeom>
                                </wps:spPr>
                                <wps:style>
                                  <a:lnRef idx="3">
                                    <a:schemeClr val="dk1"/>
                                  </a:lnRef>
                                  <a:fillRef idx="0">
                                    <a:schemeClr val="dk1"/>
                                  </a:fillRef>
                                  <a:effectRef idx="2">
                                    <a:schemeClr val="dk1"/>
                                  </a:effectRef>
                                  <a:fontRef idx="minor">
                                    <a:schemeClr val="tx1"/>
                                  </a:fontRef>
                                </wps:style>
                                <wps:bodyPr/>
                              </wps:wsp>
                            </wpg:grpSp>
                          </wpg:grpSp>
                          <wpg:grpSp>
                            <wpg:cNvPr id="94" name="组合 57"/>
                            <wpg:cNvGrpSpPr/>
                            <wpg:grpSpPr>
                              <a:xfrm flipV="1">
                                <a:off x="5642" y="78799"/>
                                <a:ext cx="7876" cy="408"/>
                                <a:chOff x="5642" y="77899"/>
                                <a:chExt cx="7876" cy="408"/>
                              </a:xfrm>
                            </wpg:grpSpPr>
                            <wps:wsp>
                              <wps:cNvPr id="98" name="直接连接符 28"/>
                              <wps:cNvCnPr/>
                              <wps:spPr>
                                <a:xfrm>
                                  <a:off x="13513" y="77899"/>
                                  <a:ext cx="1" cy="409"/>
                                </a:xfrm>
                                <a:prstGeom prst="line">
                                  <a:avLst/>
                                </a:prstGeom>
                              </wps:spPr>
                              <wps:style>
                                <a:lnRef idx="3">
                                  <a:schemeClr val="dk1"/>
                                </a:lnRef>
                                <a:fillRef idx="0">
                                  <a:schemeClr val="dk1"/>
                                </a:fillRef>
                                <a:effectRef idx="2">
                                  <a:schemeClr val="dk1"/>
                                </a:effectRef>
                                <a:fontRef idx="minor">
                                  <a:schemeClr val="tx1"/>
                                </a:fontRef>
                              </wps:style>
                              <wps:bodyPr/>
                            </wps:wsp>
                            <wpg:grpSp>
                              <wpg:cNvPr id="99" name="组合 39"/>
                              <wpg:cNvGrpSpPr/>
                              <wpg:grpSpPr>
                                <a:xfrm>
                                  <a:off x="5642" y="77899"/>
                                  <a:ext cx="7876" cy="408"/>
                                  <a:chOff x="5642" y="77899"/>
                                  <a:chExt cx="7876" cy="408"/>
                                </a:xfrm>
                              </wpg:grpSpPr>
                              <wps:wsp>
                                <wps:cNvPr id="102" name="直接连接符 13"/>
                                <wps:cNvCnPr/>
                                <wps:spPr>
                                  <a:xfrm>
                                    <a:off x="5642" y="77912"/>
                                    <a:ext cx="7877" cy="0"/>
                                  </a:xfrm>
                                  <a:prstGeom prst="line">
                                    <a:avLst/>
                                  </a:prstGeom>
                                </wps:spPr>
                                <wps:style>
                                  <a:lnRef idx="3">
                                    <a:schemeClr val="dk1"/>
                                  </a:lnRef>
                                  <a:fillRef idx="0">
                                    <a:schemeClr val="dk1"/>
                                  </a:fillRef>
                                  <a:effectRef idx="2">
                                    <a:schemeClr val="dk1"/>
                                  </a:effectRef>
                                  <a:fontRef idx="minor">
                                    <a:schemeClr val="tx1"/>
                                  </a:fontRef>
                                </wps:style>
                                <wps:bodyPr/>
                              </wps:wsp>
                              <wps:wsp>
                                <wps:cNvPr id="103" name="直接连接符 14"/>
                                <wps:cNvCnPr/>
                                <wps:spPr>
                                  <a:xfrm>
                                    <a:off x="5653" y="77899"/>
                                    <a:ext cx="1" cy="409"/>
                                  </a:xfrm>
                                  <a:prstGeom prst="line">
                                    <a:avLst/>
                                  </a:prstGeom>
                                </wps:spPr>
                                <wps:style>
                                  <a:lnRef idx="3">
                                    <a:schemeClr val="dk1"/>
                                  </a:lnRef>
                                  <a:fillRef idx="0">
                                    <a:schemeClr val="dk1"/>
                                  </a:fillRef>
                                  <a:effectRef idx="2">
                                    <a:schemeClr val="dk1"/>
                                  </a:effectRef>
                                  <a:fontRef idx="minor">
                                    <a:schemeClr val="tx1"/>
                                  </a:fontRef>
                                </wps:style>
                                <wps:bodyPr/>
                              </wps:wsp>
                            </wpg:grpSp>
                          </wpg:grpSp>
                        </wpg:grpSp>
                      </wpg:grpSp>
                      <wps:wsp>
                        <wps:cNvPr id="104" name="直接箭头连接符 9"/>
                        <wps:cNvCnPr/>
                        <wps:spPr>
                          <a:xfrm>
                            <a:off x="10982" y="81642"/>
                            <a:ext cx="3"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wgp>
                  </a:graphicData>
                </a:graphic>
              </wp:anchor>
            </w:drawing>
          </mc:Choice>
          <mc:Fallback>
            <w:pict>
              <v:group id="_x0000_s1026" o:spid="_x0000_s1026" o:spt="203" style="position:absolute;left:0pt;margin-left:-5pt;margin-top:7.15pt;height:504.55pt;width:484.1pt;z-index:251665408;mso-width-relative:page;mso-height-relative:page;" coordorigin="6305,74264" coordsize="10584,10555" o:gfxdata="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">
                <o:lock v:ext="edit" aspectratio="f"/>
                <v:group id="组合 96" o:spid="_x0000_s1026" o:spt="203" style="position:absolute;left:6305;top:74264;height:10555;width:10584;" coordorigin="6305,74264" coordsize="10584,10555"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o:lock v:ext="edit" aspectratio="f"/>
                  <v:group id="组合 156" o:spid="_x0000_s1026" o:spt="203" style="position:absolute;left:8137;top:74264;height:10555;width:7652;" coordorigin="3427,71473" coordsize="7652,10555"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group id="组合 21" o:spid="_x0000_s1026" o:spt="203" style="position:absolute;left:3427;top:71473;height:10555;width:4644;" coordorigin="6231,71101" coordsize="4644,10555"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group id="组合 101" o:spid="_x0000_s1026" o:spt="203" style="position:absolute;left:6231;top:73977;height:7679;width:4644;" coordorigin="15951,39585" coordsize="4644,7679"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roundrect id="圆角矩形 8" o:spid="_x0000_s1026" o:spt="2" style="position:absolute;left:17508;top:45965;height:489;width:2586;v-text-anchor:middle;" filled="f" stroked="t" coordsize="21600,21600" arcsize="0.166666666666667" o:gfxdata="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o5NI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离开机构</w:t>
                                </w:r>
                              </w:p>
                            </w:txbxContent>
                          </v:textbox>
                        </v:roundrect>
                        <v:roundrect id="圆角矩形 8" o:spid="_x0000_s1026" o:spt="2" style="position:absolute;left:14684;top:43987;height:510;width:3043;rotation:-5898240f;v-text-anchor:middle;" filled="f" stroked="f" coordsize="21600,21600" arcsize="0.166666666666667" o:gfxdata="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VjQpvQAA&#10;ANsAAAAPAAAAAAAAAAEAIAAAACIAAABkcnMvZG93bnJldi54bWxQSwECFAAUAAAACACHTuJAMy8F&#10;njsAAAA5AAAAEAAAAAAAAAABACAAAAAMAQAAZHJzL3NoYXBleG1sLnhtbFBLBQYAAAAABgAGAFsB&#10;AAC2AwAAAAA=&#10;">
                          <v:fill on="f" focussize="0,0"/>
                          <v:stroke on="f" weight="1pt" miterlimit="8" joinstyle="miter"/>
                          <v:imagedata o:title=""/>
                          <o:lock v:ext="edit" aspectratio="f"/>
                          <v:textbox style="layout-flow:vertical;">
                            <w:txbxContent>
                              <w:p>
                                <w:pPr>
                                  <w:jc w:val="center"/>
                                  <w:rPr>
                                    <w:rFonts w:hint="eastAsia" w:eastAsia="宋体"/>
                                    <w:lang w:eastAsia="zh-CN"/>
                                  </w:rPr>
                                </w:pPr>
                                <w:r>
                                  <w:rPr>
                                    <w:rFonts w:hint="eastAsia"/>
                                    <w:lang w:eastAsia="zh-CN"/>
                                  </w:rPr>
                                  <w:t>调整康复训练计划</w:t>
                                </w:r>
                              </w:p>
                            </w:txbxContent>
                          </v:textbox>
                        </v:roundrect>
                        <v:group id="组合 100" o:spid="_x0000_s1026" o:spt="203" style="position:absolute;left:16363;top:39585;height:7679;width:4232;" coordorigin="16363,39585" coordsize="4232,7679"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group id="组合 52" o:spid="_x0000_s1026" o:spt="203" style="position:absolute;left:17509;top:39585;height:3189;width:2586;" coordorigin="6332,90948" coordsize="2586,3189" o:gfxdata="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x4nRO+AAAA2wAAAA8AAAAAAAAAAQAgAAAAIgAAAGRycy9kb3ducmV2Lnht&#10;bFBLAQIUABQAAAAIAIdO4kAzLwWeOwAAADkAAAAVAAAAAAAAAAEAIAAAAA0BAABkcnMvZ3JvdXBz&#10;aGFwZXhtbC54bWxQSwUGAAAAAAYABgBgAQAAygMAAAAA&#10;">
                            <o:lock v:ext="edit" aspectratio="f"/>
                            <v:group id="组合 12" o:spid="_x0000_s1026" o:spt="203" style="position:absolute;left:6332;top:90948;height:789;width:2586;" coordorigin="8781,90948" coordsize="1500,789"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roundrect id="_x0000_s1026" o:spid="_x0000_s1026" o:spt="2" style="position:absolute;left:8781;top:90948;height:489;width:1500;v-text-anchor:middle;" filled="f" stroked="t" coordsize="21600,21600" arcsize="0.166666666666667" o:gfxdata="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FUj/m5AAAA2gAA&#10;AA8AAAAAAAAAAQAgAAAAIgAAAGRycy9kb3ducmV2LnhtbFBLAQIUABQAAAAIAIdO4kAzLwWeOwAA&#10;ADkAAAAQAAAAAAAAAAEAIAAAAAgBAABkcnMvc2hhcGV4bWwueG1sUEsFBgAAAAAGAAYAWwEAALID&#10;A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接案建档</w:t>
                                      </w:r>
                                    </w:p>
                                  </w:txbxContent>
                                </v:textbox>
                              </v:roundrect>
                              <v:shape id="_x0000_s1026" o:spid="_x0000_s1026" o:spt="32" type="#_x0000_t32" style="position:absolute;left:9530;top:91431;height:306;width:2;" filled="f" stroked="t" coordsize="21600,21600" o:gfxdata="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YHDAbsAAADa&#10;AAAADwAAAAAAAAABACAAAAAiAAAAZHJzL2Rvd25yZXYueG1sUEsBAhQAFAAAAAgAh07iQDMvBZ47&#10;AAAAOQAAABAAAAAAAAAAAQAgAAAACgEAAGRycy9zaGFwZXhtbC54bWxQSwUGAAAAAAYABgBbAQAA&#10;tAMAAAAA&#10;">
                                <v:fill on="f" focussize="0,0"/>
                                <v:stroke weight="1pt" color="#000000 [3200]" miterlimit="8" joinstyle="miter" endarrow="open"/>
                                <v:imagedata o:title=""/>
                                <o:lock v:ext="edit" aspectratio="f"/>
                              </v:shape>
                            </v:group>
                            <v:group id="组合 45" o:spid="_x0000_s1026" o:spt="203" style="position:absolute;left:6332;top:93031;height:1106;width:2586;" coordorigin="6332,91431" coordsize="2586,1106"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shape id="直接箭头连接符 9" o:spid="_x0000_s1026" o:spt="32" type="#_x0000_t32" style="position:absolute;left:7623;top:91431;height:306;width:3;" filled="f" stroked="t" coordsize="21600,21600" o:gfxdata="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Sp/Q7gAAADbAAAA&#10;DwAAAAAAAAABACAAAAAiAAAAZHJzL2Rvd25yZXYueG1sUEsBAhQAFAAAAAgAh07iQDMvBZ47AAAA&#10;OQAAABAAAAAAAAAAAQAgAAAABwEAAGRycy9zaGFwZXhtbC54bWxQSwUGAAAAAAYABgBbAQAAsQMA&#10;AAAA&#10;">
                                <v:fill on="f" focussize="0,0"/>
                                <v:stroke weight="1pt" color="#000000 [3200]" miterlimit="8" joinstyle="miter" endarrow="open"/>
                                <v:imagedata o:title=""/>
                                <o:lock v:ext="edit" aspectratio="f"/>
                              </v:shape>
                              <v:group id="组合 41" o:spid="_x0000_s1026" o:spt="203" style="position:absolute;left:6332;top:91748;height:789;width:2586;" coordorigin="8781,90948" coordsize="1500,789"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roundrect id="圆角矩形 8" o:spid="_x0000_s1026" o:spt="2" style="position:absolute;left:8781;top:90948;height:489;width:1500;v-text-anchor:middle;" filled="f" stroked="t" coordsize="21600,21600" arcsize="0.166666666666667" o:gfxdata="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EUV+5AAAA2wAA&#10;AA8AAAAAAAAAAQAgAAAAIgAAAGRycy9kb3ducmV2LnhtbFBLAQIUABQAAAAIAIdO4kAzLwWeOwAA&#10;ADkAAAAQAAAAAAAAAAEAIAAAAAgBAABkcnMvc2hhcGV4bWwueG1sUEsFBgAAAAAGAAYAWwEAALID&#10;A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制定康复训练计划</w:t>
                                        </w:r>
                                      </w:p>
                                    </w:txbxContent>
                                  </v:textbox>
                                </v:roundrect>
                                <v:shape id="直接箭头连接符 9" o:spid="_x0000_s1026" o:spt="32" type="#_x0000_t32" style="position:absolute;left:9530;top:91431;height:306;width:2;" filled="f" stroked="t" coordsize="21600,21600" o:gfxdata="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3JQAO8AAAA&#10;2wAAAA8AAAAAAAAAAQAgAAAAIgAAAGRycy9kb3ducmV2LnhtbFBLAQIUABQAAAAIAIdO4kAzLwWe&#10;OwAAADkAAAAQAAAAAAAAAAEAIAAAAAsBAABkcnMvc2hhcGV4bWwueG1sUEsFBgAAAAAGAAYAWwEA&#10;ALUDAAAAAA==&#10;">
                                  <v:fill on="f" focussize="0,0"/>
                                  <v:stroke weight="1pt" color="#000000 [3200]" miterlimit="8" joinstyle="miter" endarrow="open"/>
                                  <v:imagedata o:title=""/>
                                  <o:lock v:ext="edit" aspectratio="f"/>
                                </v:shape>
                              </v:group>
                            </v:group>
                          </v:group>
                          <v:group id="组合 53" o:spid="_x0000_s1026" o:spt="203" style="position:absolute;left:17509;top:42785;height:1289;width:2586;" coordorigin="6332,90948" coordsize="2586,1289"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aspectratio="f"/>
                            <v:group id="组合 12" o:spid="_x0000_s1026" o:spt="203" style="position:absolute;left:6332;top:90948;height:789;width:2586;" coordorigin="8781,90948" coordsize="1500,789"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aspectratio="f"/>
                              <v:roundrect id="圆角矩形 8" o:spid="_x0000_s1026" o:spt="2" style="position:absolute;left:8781;top:90948;height:489;width:1500;v-text-anchor:middle;" filled="f" stroked="t" coordsize="21600,21600" arcsize="0.166666666666667" o:gfxdata="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LH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辅助器具验配</w:t>
                                      </w:r>
                                    </w:p>
                                  </w:txbxContent>
                                </v:textbox>
                              </v:roundrect>
                              <v:shape id="直接箭头连接符 9" o:spid="_x0000_s1026" o:spt="32" type="#_x0000_t32" style="position:absolute;left:9530;top:91431;height:306;width:2;" filled="f" stroked="t" coordsize="21600,21600" o:gfxdata="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INh3ugAAANsA&#10;AAAPAAAAAAAAAAEAIAAAACIAAABkcnMvZG93bnJldi54bWxQSwECFAAUAAAACACHTuJAMy8FnjsA&#10;AAA5AAAAEAAAAAAAAAABACAAAAAJAQAAZHJzL3NoYXBleG1sLnhtbFBLBQYAAAAABgAGAFsBAACz&#10;AwAAAAA=&#10;">
                                <v:fill on="f" focussize="0,0"/>
                                <v:stroke weight="1pt" color="#000000 [3200]" miterlimit="8" joinstyle="miter" endarrow="open"/>
                                <v:imagedata o:title=""/>
                                <o:lock v:ext="edit" aspectratio="f"/>
                              </v:shape>
                            </v:group>
                            <v:roundrect id="圆角矩形 8" o:spid="_x0000_s1026" o:spt="2" style="position:absolute;left:6332;top:91748;height:489;width:2586;v-text-anchor:middle;" filled="f" stroked="t" coordsize="21600,21600" arcsize="0.166666666666667" o:gfxdata="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GyXVm5AAAA2wAA&#10;AA8AAAAAAAAAAQAgAAAAIgAAAGRycy9kb3ducmV2LnhtbFBLAQIUABQAAAAIAIdO4kAzLwWeOwAA&#10;ADkAAAAQAAAAAAAAAAEAIAAAAAgBAABkcnMvc2hhcGV4bWwueG1sUEsFBgAAAAAGAAYAWwEAALID&#10;A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实施康复训练</w:t>
                                    </w:r>
                                  </w:p>
                                </w:txbxContent>
                              </v:textbox>
                            </v:roundrect>
                          </v:group>
                          <v:group id="组合 60" o:spid="_x0000_s1026" o:spt="203" style="position:absolute;left:17000;top:44385;height:1589;width:3595;" coordorigin="5823,90948" coordsize="3595,1589"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group id="组合 12" o:spid="_x0000_s1026" o:spt="203" style="position:absolute;left:5823;top:90948;height:789;width:3595;" coordorigin="8486,90948" coordsize="2085,789"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roundrect id="圆角矩形 8" o:spid="_x0000_s1026" o:spt="2" style="position:absolute;left:8486;top:90948;height:489;width:2085;v-text-anchor:middle;" filled="f" stroked="t" coordsize="21600,21600" arcsize="0.166666666666667" o:gfxdata="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qAO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lang w:eastAsia="zh-CN"/>
                                        </w:rPr>
                                      </w:pPr>
                                      <w:r>
                                        <w:rPr>
                                          <w:rFonts w:hint="eastAsia"/>
                                          <w:lang w:eastAsia="zh-CN"/>
                                        </w:rPr>
                                        <w:t>记录训练情况、完成进度与效果</w:t>
                                      </w:r>
                                    </w:p>
                                    <w:p>
                                      <w:pPr>
                                        <w:jc w:val="both"/>
                                        <w:rPr>
                                          <w:rFonts w:hint="eastAsia"/>
                                          <w:lang w:eastAsia="zh-CN"/>
                                        </w:rPr>
                                      </w:pPr>
                                    </w:p>
                                  </w:txbxContent>
                                </v:textbox>
                              </v:roundrect>
                              <v:shape id="直接箭头连接符 9" o:spid="_x0000_s1026" o:spt="32" type="#_x0000_t32" style="position:absolute;left:9530;top:91431;height:306;width:2;" filled="f" stroked="t" coordsize="21600,21600" o:gfxdata="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8O7FSugAAANsA&#10;AAAPAAAAAAAAAAEAIAAAACIAAABkcnMvZG93bnJldi54bWxQSwECFAAUAAAACACHTuJAMy8FnjsA&#10;AAA5AAAAEAAAAAAAAAABACAAAAAJAQAAZHJzL3NoYXBleG1sLnhtbFBLBQYAAAAABgAGAFsBAACz&#10;AwAAAAA=&#10;">
                                <v:fill on="f" focussize="0,0"/>
                                <v:stroke weight="1pt" color="#000000 [3200]" miterlimit="8" joinstyle="miter" endarrow="open"/>
                                <v:imagedata o:title=""/>
                                <o:lock v:ext="edit" aspectratio="f"/>
                              </v:shape>
                            </v:group>
                            <v:group id="组合 41" o:spid="_x0000_s1026" o:spt="203" style="position:absolute;left:6332;top:91748;height:789;width:2586;" coordorigin="8781,90948" coordsize="1500,789"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roundrect id="圆角矩形 8" o:spid="_x0000_s1026" o:spt="2" style="position:absolute;left:8781;top:90948;height:489;width:1500;v-text-anchor:middle;" filled="f" stroked="t" coordsize="21600,21600" arcsize="0.166666666666667" o:gfxdata="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3zh6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结档</w:t>
                                      </w:r>
                                    </w:p>
                                  </w:txbxContent>
                                </v:textbox>
                              </v:roundrect>
                              <v:shape id="直接箭头连接符 9" o:spid="_x0000_s1026" o:spt="32" type="#_x0000_t32" style="position:absolute;left:9530;top:91431;height:306;width:2;" filled="f" stroked="t" coordsize="21600,21600" o:gfxdata="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TBLKugAAANsA&#10;AAAPAAAAAAAAAAEAIAAAACIAAABkcnMvZG93bnJldi54bWxQSwECFAAUAAAACACHTuJAMy8FnjsA&#10;AAA5AAAAEAAAAAAAAAABACAAAAAJAQAAZHJzL3NoYXBleG1sLnhtbFBLBQYAAAAABgAGAFsBAACz&#10;AwAAAAA=&#10;">
                                <v:fill on="f" focussize="0,0"/>
                                <v:stroke weight="1pt" color="#000000 [3200]" miterlimit="8" joinstyle="miter" endarrow="open"/>
                                <v:imagedata o:title=""/>
                                <o:lock v:ext="edit" aspectratio="f"/>
                              </v:shape>
                            </v:group>
                          </v:group>
                          <v:shape id="直接箭头连接符 9" o:spid="_x0000_s1026" o:spt="32" type="#_x0000_t32" style="position:absolute;left:18800;top:46468;height:306;width:3;" filled="f" stroked="t" coordsize="21600,21600" o:gfxdata="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2SGMugAAANsA&#10;AAAPAAAAAAAAAAEAIAAAACIAAABkcnMvZG93bnJldi54bWxQSwECFAAUAAAACACHTuJAMy8FnjsA&#10;AAA5AAAAEAAAAAAAAAABACAAAAAJAQAAZHJzL3NoYXBleG1sLnhtbFBLBQYAAAAABgAGAFsBAACz&#10;AwAAAAA=&#10;">
                            <v:fill on="f" focussize="0,0"/>
                            <v:stroke weight="1pt" color="#000000 [3200]" miterlimit="8" joinstyle="miter" endarrow="open"/>
                            <v:imagedata o:title=""/>
                            <o:lock v:ext="edit" aspectratio="f"/>
                          </v:shape>
                          <v:roundrect id="圆角矩形 8" o:spid="_x0000_s1026" o:spt="2" style="position:absolute;left:17509;top:46775;height:489;width:2586;v-text-anchor:middle;" filled="f" stroked="t" coordsize="21600,21600" arcsize="0.166666666666667" o:gfxdata="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aBwE5ugAAANsA&#10;AAAPAAAAAAAAAAEAIAAAACIAAABkcnMvZG93bnJldi54bWxQSwECFAAUAAAACACHTuJAMy8FnjsA&#10;AAA5AAAAEAAAAAAAAAABACAAAAAJAQAAZHJzL3NoYXBleG1sLnhtbFBLBQYAAAAABgAGAFsBAACz&#10;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跟踪回访</w:t>
                                  </w:r>
                                </w:p>
                              </w:txbxContent>
                            </v:textbox>
                          </v:roundrect>
                          <v:group id="组合 87" o:spid="_x0000_s1026" o:spt="203" style="position:absolute;left:16363;top:43019;height:2424;width:1149;" coordorigin="3797,94390" coordsize="1149,2424"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group id="组合 83" o:spid="_x0000_s1026" o:spt="203" style="position:absolute;left:3152;top:95035;height:1134;width:2424;rotation:5898240f;" coordorigin="3435,98218" coordsize="2802,862" o:gfxdata="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kT1Ry70AAADbAAAADwAAAAAAAAABACAAAAAiAAAAZHJzL2Rvd25yZXYueG1s&#10;UEsBAhQAFAAAAAgAh07iQDMvBZ47AAAAOQAAABUAAAAAAAAAAQAgAAAADAEAAGRycy9ncm91cHNo&#10;YXBleG1sLnhtbFBLBQYAAAAABgAGAGABAADJAwAAAAA=&#10;">
                              <o:lock v:ext="edit" aspectratio="f"/>
                              <v:line id="直接连接符 80" o:spid="_x0000_s1026" o:spt="20" style="position:absolute;left:3435;top:98218;height:862;width:1;" filled="f" stroked="t" coordsize="21600,21600" o:gfxdata="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5jOzL4A&#10;AADbAAAADwAAAAAAAAABACAAAAAiAAAAZHJzL2Rvd25yZXYueG1sUEsBAhQAFAAAAAgAh07iQDMv&#10;BZ47AAAAOQAAABAAAAAAAAAAAQAgAAAADQEAAGRycy9zaGFwZXhtbC54bWxQSwUGAAAAAAYABgBb&#10;AQAAtwMAAAAA&#10;">
                                <v:fill on="f" focussize="0,0"/>
                                <v:stroke weight="1.5pt" color="#000000 [3200]" miterlimit="8" joinstyle="miter"/>
                                <v:imagedata o:title=""/>
                                <o:lock v:ext="edit" aspectratio="f"/>
                              </v:line>
                              <v:line id="直接连接符 81" o:spid="_x0000_s1026" o:spt="20" style="position:absolute;left:3435;top:99068;height:6;width:2802;" filled="f" stroked="t" coordsize="21600,21600" o:gfxdata="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NRrV74A&#10;AADbAAAADwAAAAAAAAABACAAAAAiAAAAZHJzL2Rvd25yZXYueG1sUEsBAhQAFAAAAAgAh07iQDMv&#10;BZ47AAAAOQAAABAAAAAAAAAAAQAgAAAADQEAAGRycy9zaGFwZXhtbC54bWxQSwUGAAAAAAYABgBb&#10;AQAAtwMAAAAA&#10;">
                                <v:fill on="f" focussize="0,0"/>
                                <v:stroke weight="1.5pt" color="#000000 [3200]" miterlimit="8" joinstyle="miter"/>
                                <v:imagedata o:title=""/>
                                <o:lock v:ext="edit" aspectratio="f"/>
                              </v:line>
                            </v:group>
                            <v:shape id="直接箭头连接符 9" o:spid="_x0000_s1026" o:spt="32" type="#_x0000_t32" style="position:absolute;left:4377;top:96233;height:1134;width:3;rotation:-5898240f;" filled="f" stroked="t" coordsize="21600,21600" o:gfxdata="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yxmFrgAAADbAAAA&#10;DwAAAAAAAAABACAAAAAiAAAAZHJzL2Rvd25yZXYueG1sUEsBAhQAFAAAAAgAh07iQDMvBZ47AAAA&#10;OQAAABAAAAAAAAAAAQAgAAAABwEAAGRycy9zaGFwZXhtbC54bWxQSwUGAAAAAAYABgBbAQAAsQMA&#10;AAAA&#10;">
                              <v:fill on="f" focussize="0,0"/>
                              <v:stroke weight="1pt" color="#000000 [3200]" miterlimit="8" joinstyle="miter" endarrow="open"/>
                              <v:imagedata o:title=""/>
                              <o:lock v:ext="edit" aspectratio="f"/>
                            </v:shape>
                          </v:group>
                        </v:group>
                      </v:group>
                      <v:group id="组合 20" o:spid="_x0000_s1026" o:spt="203" style="position:absolute;left:7789;top:71101;height:2085;width:2586;" coordorigin="7789,71101" coordsize="2586,2085"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roundrect id="_x0000_s1026" o:spid="_x0000_s1026" o:spt="2" style="position:absolute;left:7789;top:72697;height:489;width:2586;v-text-anchor:middle;" filled="f" stroked="t" coordsize="21600,21600" arcsize="0.166666666666667" o:gfxdata="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DLG4u8AAAA&#10;2g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textbox>
                            <w:txbxContent>
                              <w:p>
                                <w:pPr>
                                  <w:jc w:val="center"/>
                                  <w:rPr>
                                    <w:rFonts w:hint="eastAsia"/>
                                    <w:lang w:eastAsia="zh-CN"/>
                                  </w:rPr>
                                </w:pPr>
                                <w:r>
                                  <w:rPr>
                                    <w:rFonts w:hint="eastAsia"/>
                                    <w:lang w:eastAsia="zh-CN"/>
                                  </w:rPr>
                                  <w:t>资格审核</w:t>
                                </w:r>
                              </w:p>
                            </w:txbxContent>
                          </v:textbox>
                        </v:roundrect>
                        <v:group id="组合 15" o:spid="_x0000_s1026" o:spt="203" style="position:absolute;left:7789;top:71101;height:1589;width:2586;" coordorigin="7789,71605" coordsize="2586,1589" o:gfxdata="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lpUwK+AAAA2wAAAA8AAAAAAAAAAQAgAAAAIgAAAGRycy9kb3ducmV2Lnht&#10;bFBLAQIUABQAAAAIAIdO4kAzLwWeOwAAADkAAAAVAAAAAAAAAAEAIAAAAA0BAABkcnMvZ3JvdXBz&#10;aGFwZXhtbC54bWxQSwUGAAAAAAYABgBgAQAAygMAAAAA&#10;">
                          <o:lock v:ext="edit" aspectratio="f"/>
                          <v:roundrect id="圆角矩形 7" o:spid="_x0000_s1026" o:spt="2" style="position:absolute;left:7789;top:71605;height:489;width:2586;v-text-anchor:middle;" filled="f" stroked="t" coordsize="21600,21600" arcsize="0.166666666666667" o:gfxdata="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ILL8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eastAsia="宋体"/>
                                      <w:lang w:eastAsia="zh-CN"/>
                                    </w:rPr>
                                    <w:t>康复机构咨询登记</w:t>
                                  </w:r>
                                </w:p>
                              </w:txbxContent>
                            </v:textbox>
                          </v:roundrect>
                          <v:shape id="直接箭头连接符 10" o:spid="_x0000_s1026" o:spt="32" type="#_x0000_t32" style="position:absolute;left:9080;top:72088;height:306;width:3;" filled="f" stroked="t" coordsize="21600,21600" o:gfxdata="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LaOgugAAANsA&#10;AAAPAAAAAAAAAAEAIAAAACIAAABkcnMvZG93bnJldi54bWxQSwECFAAUAAAACACHTuJAMy8FnjsA&#10;AAA5AAAAEAAAAAAAAAABACAAAAAJAQAAZHJzL3NoYXBleG1sLnhtbFBLBQYAAAAABgAGAFsBAACz&#10;AwAAAAA=&#10;">
                            <v:fill on="f" focussize="0,0"/>
                            <v:stroke weight="1pt" color="#000000 [3200]" miterlimit="8" joinstyle="miter" endarrow="open"/>
                            <v:imagedata o:title=""/>
                            <o:lock v:ext="edit" aspectratio="f"/>
                          </v:shape>
                          <v:roundrect id="圆角矩形 8" o:spid="_x0000_s1026" o:spt="2" style="position:absolute;left:7789;top:72405;height:489;width:2586;v-text-anchor:middle;" filled="f" stroked="t" coordsize="21600,21600" arcsize="0.166666666666667" o:gfxdata="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vokQ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eastAsia="宋体"/>
                                      <w:lang w:eastAsia="zh-CN"/>
                                    </w:rPr>
                                    <w:t>康复救助申请</w:t>
                                  </w:r>
                                </w:p>
                              </w:txbxContent>
                            </v:textbox>
                          </v:roundrect>
                          <v:shape id="直接箭头连接符 9" o:spid="_x0000_s1026" o:spt="32" type="#_x0000_t32" style="position:absolute;left:9080;top:72888;height:306;width:3;" filled="f" stroked="t" coordsize="21600,21600" o:gfxdata="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s5hMugAAANsA&#10;AAAPAAAAAAAAAAEAIAAAACIAAABkcnMvZG93bnJldi54bWxQSwECFAAUAAAACACHTuJAMy8FnjsA&#10;AAA5AAAAEAAAAAAAAAABACAAAAAJAQAAZHJzL3NoYXBleG1sLnhtbFBLBQYAAAAABgAGAFsBAACz&#10;AwAAAAA=&#10;">
                            <v:fill on="f" focussize="0,0"/>
                            <v:stroke weight="1pt" color="#000000 [3200]" miterlimit="8" joinstyle="miter" endarrow="open"/>
                            <v:imagedata o:title=""/>
                            <o:lock v:ext="edit" aspectratio="f"/>
                          </v:shape>
                        </v:group>
                      </v:group>
                    </v:group>
                    <v:group id="组合 155" o:spid="_x0000_s1026" o:spt="203" style="position:absolute;left:6224;top:72069;height:2274;width:4855;" coordorigin="6224,72069" coordsize="4855,2274" o:gfxdata="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R83Bc7oAAADbAAAADwAAAAAAAAABACAAAAAiAAAAZHJzL2Rvd25yZXYueG1sUEsB&#10;AhQAFAAAAAgAh07iQDMvBZ47AAAAOQAAABUAAAAAAAAAAQAgAAAACQEAAGRycy9ncm91cHNoYXBl&#10;eG1sLnhtbFBLBQYAAAAABgAGAGABAADGAwAAAAA=&#10;">
                      <o:lock v:ext="edit" aspectratio="f"/>
                      <v:group id="组合 154" o:spid="_x0000_s1026" o:spt="203" style="position:absolute;left:7569;top:72069;height:850;width:3510;" coordorigin="7569,72069" coordsize="3510,850" o:gfxdata="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G9vgi7AAAA2wAAAA8AAAAAAAAAAQAgAAAAIgAAAGRycy9kb3ducmV2LnhtbFBL&#10;AQIUABQAAAAIAIdO4kAzLwWeOwAAADkAAAAVAAAAAAAAAAEAIAAAAAoBAABkcnMvZ3JvdXBzaGFw&#10;ZXhtbC54bWxQSwUGAAAAAAYABgBgAQAAxwMAAAAA&#10;">
                        <o:lock v:ext="edit" aspectratio="f"/>
                        <v:shape id="直接箭头连接符 10" o:spid="_x0000_s1026" o:spt="32" type="#_x0000_t32" style="position:absolute;left:8077;top:72004;height:1020;width:3;rotation:-5898240f;" filled="f" stroked="t" coordsize="21600,21600" o:gfxdata="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t8RPi2AAAA2wAAAA8A&#10;AAAAAAAAAQAgAAAAIgAAAGRycy9kb3ducmV2LnhtbFBLAQIUABQAAAAIAIdO4kAzLwWeOwAAADkA&#10;AAAQAAAAAAAAAAEAIAAAAAUBAABkcnMvc2hhcGV4bWwueG1sUEsFBgAAAAAGAAYAWwEAAK8DAAAA&#10;AA==&#10;">
                          <v:fill on="f" focussize="0,0"/>
                          <v:stroke weight="1pt" color="#000000 [3200]" miterlimit="8" joinstyle="miter" endarrow="open"/>
                          <v:imagedata o:title=""/>
                          <o:lock v:ext="edit" aspectratio="f"/>
                        </v:shape>
                        <v:shape id="文本框 23" o:spid="_x0000_s1026" o:spt="202" type="#_x0000_t202" style="position:absolute;left:7701;top:72126;height:474;width:930;" filled="f" stroked="f" coordsize="21600,21600" o:gfxdata="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wldc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eastAsia" w:eastAsia="宋体"/>
                                    <w:lang w:eastAsia="zh-CN"/>
                                  </w:rPr>
                                </w:pPr>
                                <w:r>
                                  <w:rPr>
                                    <w:rFonts w:hint="eastAsia"/>
                                    <w:lang w:eastAsia="zh-CN"/>
                                  </w:rPr>
                                  <w:t>提交</w:t>
                                </w:r>
                              </w:p>
                            </w:txbxContent>
                          </v:textbox>
                        </v:shape>
                        <v:roundrect id="圆角矩形 8" o:spid="_x0000_s1026" o:spt="2" style="position:absolute;left:8585;top:72069;height:850;width:2494;v-text-anchor:middle;" filled="f" stroked="t" coordsize="21600,21600" arcsize="0.166666666666667" o:gfxdata="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z1n1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left"/>
                                  <w:rPr>
                                    <w:rFonts w:hint="eastAsia"/>
                                    <w:lang w:eastAsia="zh-CN"/>
                                  </w:rPr>
                                </w:pPr>
                                <w:r>
                                  <w:rPr>
                                    <w:rFonts w:hint="eastAsia"/>
                                    <w:lang w:eastAsia="zh-CN"/>
                                  </w:rPr>
                                  <w:t>医院诊断证明</w:t>
                                </w:r>
                              </w:p>
                              <w:p>
                                <w:pPr>
                                  <w:jc w:val="left"/>
                                  <w:rPr>
                                    <w:rFonts w:hint="eastAsia"/>
                                    <w:lang w:eastAsia="zh-CN"/>
                                  </w:rPr>
                                </w:pPr>
                                <w:r>
                                  <w:rPr>
                                    <w:rFonts w:hint="eastAsia"/>
                                    <w:lang w:eastAsia="zh-CN"/>
                                  </w:rPr>
                                  <w:t>区残联盖章的申请评估表</w:t>
                                </w:r>
                              </w:p>
                            </w:txbxContent>
                          </v:textbox>
                        </v:roundrect>
                      </v:group>
                      <v:group id="组合 27" o:spid="_x0000_s1026" o:spt="203" style="position:absolute;left:6224;top:73549;height:794;width:846;" coordorigin="6224,73549" coordsize="846,794"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shape id="直接箭头连接符 10" o:spid="_x0000_s1026" o:spt="32" type="#_x0000_t32" style="position:absolute;left:6273;top:73549;height:794;width:3;" filled="f" stroked="t" coordsize="21600,21600" o:gfxdata="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U6qugAAANsA&#10;AAAPAAAAAAAAAAEAIAAAACIAAABkcnMvZG93bnJldi54bWxQSwECFAAUAAAACACHTuJAMy8FnjsA&#10;AAA5AAAAEAAAAAAAAAABACAAAAAJAQAAZHJzL3NoYXBleG1sLnhtbFBLBQYAAAAABgAGAFsBAACz&#10;AwAAAAA=&#10;">
                          <v:fill on="f" focussize="0,0"/>
                          <v:stroke weight="1pt" color="#000000 [3200]" miterlimit="8" joinstyle="miter" endarrow="open"/>
                          <v:imagedata o:title=""/>
                          <o:lock v:ext="edit" aspectratio="f"/>
                        </v:shape>
                        <v:shape id="文本框 26" o:spid="_x0000_s1026" o:spt="202" type="#_x0000_t202" style="position:absolute;left:6224;top:73703;height:474;width:846;" filled="f" stroked="f" coordsize="21600,21600" o:gfxdata="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MdFnd&#10;wAAAANs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rPr>
                                    <w:rFonts w:hint="eastAsia" w:eastAsia="宋体"/>
                                    <w:lang w:eastAsia="zh-CN"/>
                                  </w:rPr>
                                </w:pPr>
                                <w:r>
                                  <w:rPr>
                                    <w:rFonts w:hint="eastAsia"/>
                                    <w:lang w:eastAsia="zh-CN"/>
                                  </w:rPr>
                                  <w:t>通过</w:t>
                                </w:r>
                              </w:p>
                            </w:txbxContent>
                          </v:textbox>
                        </v:shape>
                      </v:group>
                    </v:group>
                  </v:group>
                  <v:group id="组合 95" o:spid="_x0000_s1026" o:spt="203" style="position:absolute;left:6305;top:77899;height:1308;width:10584;" coordorigin="4399,77899" coordsize="10584,1308" o:gfxdata="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VH7ubroAAADbAAAADwAAAAAAAAABACAAAAAiAAAAZHJzL2Rvd25yZXYueG1sUEsB&#10;AhQAFAAAAAgAh07iQDMvBZ47AAAAOQAAABUAAAAAAAAAAQAgAAAACQEAAGRycy9ncm91cHNoYXBl&#10;eG1sLnhtbFBLBQYAAAAABgAGAGABAADGAwAAAAA=&#10;">
                    <o:lock v:ext="edit" aspectratio="f"/>
                    <v:group id="组合 47" o:spid="_x0000_s1026" o:spt="203" style="position:absolute;left:5642;top:77899;height:408;width:7876;" coordorigin="5642,77899" coordsize="7876,408" o:gfxdata="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7Mkv1vwAAANsAAAAPAAAAAAAAAAEAIAAAACIAAABkcnMvZG93bnJldi54&#10;bWxQSwECFAAUAAAACACHTuJAMy8FnjsAAAA5AAAAFQAAAAAAAAABACAAAAAOAQAAZHJzL2dyb3Vw&#10;c2hhcGV4bWwueG1sUEsFBgAAAAAGAAYAYAEAAMsDAAAAAA==&#10;">
                      <o:lock v:ext="edit" aspectratio="f"/>
                      <v:line id="直接连接符 28" o:spid="_x0000_s1026" o:spt="20" style="position:absolute;left:13513;top:77899;height:409;width:1;" filled="f" stroked="t" coordsize="21600,21600" o:gfxdata="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drjougAAANsA&#10;AAAPAAAAAAAAAAEAIAAAACIAAABkcnMvZG93bnJldi54bWxQSwECFAAUAAAACACHTuJAMy8FnjsA&#10;AAA5AAAAEAAAAAAAAAABACAAAAAJAQAAZHJzL3NoYXBleG1sLnhtbFBLBQYAAAAABgAGAFsBAACz&#10;AwAAAAA=&#10;">
                        <v:fill on="f" focussize="0,0"/>
                        <v:stroke weight="1.5pt" color="#000000 [3200]" miterlimit="8" joinstyle="miter"/>
                        <v:imagedata o:title=""/>
                        <o:lock v:ext="edit" aspectratio="f"/>
                      </v:line>
                      <v:group id="组合 39" o:spid="_x0000_s1026" o:spt="203" style="position:absolute;left:5642;top:77899;height:408;width:7876;" coordorigin="5642,77899" coordsize="7876,408" o:gfxdata="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Cd0S6+AAAA2wAAAA8AAAAAAAAAAQAgAAAAIgAAAGRycy9kb3ducmV2Lnht&#10;bFBLAQIUABQAAAAIAIdO4kAzLwWeOwAAADkAAAAVAAAAAAAAAAEAIAAAAA0BAABkcnMvZ3JvdXBz&#10;aGFwZXhtbC54bWxQSwUGAAAAAAYABgBgAQAAygMAAAAA&#10;">
                        <o:lock v:ext="edit" aspectratio="f"/>
                        <v:line id="直接连接符 13" o:spid="_x0000_s1026" o:spt="20" style="position:absolute;left:5642;top:77912;height:0;width:7877;" filled="f" stroked="t" coordsize="21600,21600" o:gfxdata="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uiDBL4A&#10;AADbAAAADwAAAAAAAAABACAAAAAiAAAAZHJzL2Rvd25yZXYueG1sUEsBAhQAFAAAAAgAh07iQDMv&#10;BZ47AAAAOQAAABAAAAAAAAAAAQAgAAAADQEAAGRycy9zaGFwZXhtbC54bWxQSwUGAAAAAAYABgBb&#10;AQAAtwMAAAAA&#10;">
                          <v:fill on="f" focussize="0,0"/>
                          <v:stroke weight="1.5pt" color="#000000 [3200]" miterlimit="8" joinstyle="miter"/>
                          <v:imagedata o:title=""/>
                          <o:lock v:ext="edit" aspectratio="f"/>
                        </v:line>
                        <v:line id="直接连接符 14" o:spid="_x0000_s1026" o:spt="20" style="position:absolute;left:5653;top:77899;height:409;width:1;" filled="f" stroked="t" coordsize="21600,21600" o:gfxdata="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EBG3C/&#10;AAAA2wAAAA8AAAAAAAAAAQAgAAAAIgAAAGRycy9kb3ducmV2LnhtbFBLAQIUABQAAAAIAIdO4kAz&#10;LwWeOwAAADkAAAAQAAAAAAAAAAEAIAAAAA4BAABkcnMvc2hhcGV4bWwueG1sUEsFBgAAAAAGAAYA&#10;WwEAALgDAAAAAA==&#10;">
                          <v:fill on="f" focussize="0,0"/>
                          <v:stroke weight="1.5pt" color="#000000 [3200]" miterlimit="8" joinstyle="miter"/>
                          <v:imagedata o:title=""/>
                          <o:lock v:ext="edit" aspectratio="f"/>
                        </v:line>
                      </v:group>
                    </v:group>
                    <v:group id="组合 92" o:spid="_x0000_s1026" o:spt="203" style="position:absolute;left:4399;top:78311;height:489;width:10584;" coordorigin="4399,78311" coordsize="10584,489" o:gfxdata="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PdElavwAAANsAAAAPAAAAAAAAAAEAIAAAACIAAABkcnMvZG93bnJldi54&#10;bWxQSwECFAAUAAAACACHTuJAMy8FnjsAAAA5AAAAFQAAAAAAAAABACAAAAAOAQAAZHJzL2dyb3Vw&#10;c2hhcGV4bWwueG1sUEsFBgAAAAAGAAYAYAEAAMsDAAAAAA==&#10;">
                      <o:lock v:ext="edit" aspectratio="f"/>
                      <v:roundrect id="圆角矩形 8" o:spid="_x0000_s1026" o:spt="2" style="position:absolute;left:4399;top:78311;height:489;width:2494;v-text-anchor:middle;" filled="f" stroked="t" coordsize="21600,21600" arcsize="0.166666666666667" o:gfxdata="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S6Si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视觉康复需求评估</w:t>
                              </w:r>
                            </w:p>
                          </w:txbxContent>
                        </v:textbox>
                      </v:roundrect>
                      <v:roundrect id="圆角矩形 8" o:spid="_x0000_s1026" o:spt="2" style="position:absolute;left:9637;top:78311;height:489;width:2494;v-text-anchor:middle;" filled="f" stroked="t" coordsize="21600,21600" arcsize="0.166666666666667" o:gfxdata="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RpH0YugAAANsA&#10;AAAPAAAAAAAAAAEAIAAAACIAAABkcnMvZG93bnJldi54bWxQSwECFAAUAAAACACHTuJAMy8FnjsA&#10;AAA5AAAAEAAAAAAAAAABACAAAAAJAQAAZHJzL3NoYXBleG1sLnhtbFBLBQYAAAAABgAGAFsBAACz&#10;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生存质量评估</w:t>
                              </w:r>
                            </w:p>
                          </w:txbxContent>
                        </v:textbox>
                      </v:roundrect>
                      <v:roundrect id="圆角矩形 8" o:spid="_x0000_s1026" o:spt="2" style="position:absolute;left:7018;top:78311;height:489;width:2494;v-text-anchor:middle;" filled="f" stroked="t" coordsize="21600,21600" arcsize="0.166666666666667" o:gfxdata="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7o2IO8AAAA&#10;2w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视觉功能评估</w:t>
                              </w:r>
                            </w:p>
                          </w:txbxContent>
                        </v:textbox>
                      </v:roundrect>
                      <v:roundrect id="圆角矩形 8" o:spid="_x0000_s1026" o:spt="2" style="position:absolute;left:12256;top:78311;height:489;width:2727;v-text-anchor:middle;" filled="f" stroked="t" coordsize="21600,21600" arcsize="0.166666666666667" o:gfxdata="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46RvS8AAAA&#10;2w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视力残疾儿童家长评估</w:t>
                              </w:r>
                            </w:p>
                          </w:txbxContent>
                        </v:textbox>
                      </v:roundrect>
                      <v:group id="组合 91" o:spid="_x0000_s1026" o:spt="203" style="position:absolute;left:6895;top:78553;height:0;width:5350;" coordorigin="6895,78553" coordsize="5350,0" o:gfxdata="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RyCJS7AAAA2wAAAA8AAAAAAAAAAQAgAAAAIgAAAGRycy9kb3ducmV2LnhtbFBL&#10;AQIUABQAAAAIAIdO4kAzLwWeOwAAADkAAAAVAAAAAAAAAAEAIAAAAAoBAABkcnMvZ3JvdXBzaGFw&#10;ZXhtbC54bWxQSwUGAAAAAAYABgBgAQAAxwMAAAAA&#10;">
                        <o:lock v:ext="edit" aspectratio="f"/>
                        <v:line id="直接连接符 31" o:spid="_x0000_s1026" o:spt="20" style="position:absolute;left:6951;top:78497;height:113;width:1;rotation:-5898240f;" filled="f" stroked="t" coordsize="21600,21600" o:gfxdata="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Fxy7vQAA&#10;ANsAAAAPAAAAAAAAAAEAIAAAACIAAABkcnMvZG93bnJldi54bWxQSwECFAAUAAAACACHTuJAMy8F&#10;njsAAAA5AAAAEAAAAAAAAAABACAAAAAMAQAAZHJzL3NoYXBleG1sLnhtbFBLBQYAAAAABgAGAFsB&#10;AAC2AwAAAAA=&#10;">
                          <v:fill on="f" focussize="0,0"/>
                          <v:stroke weight="1.5pt" color="#000000 [3200]" miterlimit="8" joinstyle="miter"/>
                          <v:imagedata o:title=""/>
                          <o:lock v:ext="edit" aspectratio="f"/>
                        </v:line>
                        <v:line id="直接连接符 37" o:spid="_x0000_s1026" o:spt="20" style="position:absolute;left:9567;top:78497;height:113;width:1;rotation:-5898240f;" filled="f" stroked="t" coordsize="21600,21600" o:gfxdata="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T0I/u5AAAA2wAA&#10;AA8AAAAAAAAAAQAgAAAAIgAAAGRycy9kb3ducmV2LnhtbFBLAQIUABQAAAAIAIdO4kAzLwWeOwAA&#10;ADkAAAAQAAAAAAAAAAEAIAAAAAgBAABkcnMvc2hhcGV4bWwueG1sUEsFBgAAAAAGAAYAWwEAALID&#10;AAAAAA==&#10;">
                          <v:fill on="f" focussize="0,0"/>
                          <v:stroke weight="1.5pt" color="#000000 [3200]" miterlimit="8" joinstyle="miter"/>
                          <v:imagedata o:title=""/>
                          <o:lock v:ext="edit" aspectratio="f"/>
                        </v:line>
                        <v:line id="直接连接符 38" o:spid="_x0000_s1026" o:spt="20" style="position:absolute;left:12189;top:78497;height:113;width:1;rotation:-5898240f;" filled="f" stroked="t" coordsize="21600,21600" o:gfxdata="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Jr2MvQAA&#10;ANsAAAAPAAAAAAAAAAEAIAAAACIAAABkcnMvZG93bnJldi54bWxQSwECFAAUAAAACACHTuJAMy8F&#10;njsAAAA5AAAAEAAAAAAAAAABACAAAAAMAQAAZHJzL3NoYXBleG1sLnhtbFBLBQYAAAAABgAGAFsB&#10;AAC2AwAAAAA=&#10;">
                          <v:fill on="f" focussize="0,0"/>
                          <v:stroke weight="1.5pt" color="#000000 [3200]" miterlimit="8" joinstyle="miter"/>
                          <v:imagedata o:title=""/>
                          <o:lock v:ext="edit" aspectratio="f"/>
                        </v:line>
                      </v:group>
                    </v:group>
                    <v:group id="组合 57" o:spid="_x0000_s1026" o:spt="203" style="position:absolute;left:5642;top:78799;flip:y;height:408;width:7876;" coordorigin="5642,77899" coordsize="7876,408" o:gfxdata="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jHwZr0AAADbAAAADwAAAAAAAAABACAAAAAiAAAAZHJzL2Rvd25yZXYueG1s&#10;UEsBAhQAFAAAAAgAh07iQDMvBZ47AAAAOQAAABUAAAAAAAAAAQAgAAAADAEAAGRycy9ncm91cHNo&#10;YXBleG1sLnhtbFBLBQYAAAAABgAGAGABAADJAwAAAAA=&#10;">
                      <o:lock v:ext="edit" aspectratio="f"/>
                      <v:line id="直接连接符 28" o:spid="_x0000_s1026" o:spt="20" style="position:absolute;left:13513;top:77899;height:409;width:1;" filled="f" stroked="t" coordsize="21600,21600" o:gfxdata="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DFIUugAAANsA&#10;AAAPAAAAAAAAAAEAIAAAACIAAABkcnMvZG93bnJldi54bWxQSwECFAAUAAAACACHTuJAMy8FnjsA&#10;AAA5AAAAEAAAAAAAAAABACAAAAAJAQAAZHJzL3NoYXBleG1sLnhtbFBLBQYAAAAABgAGAFsBAACz&#10;AwAAAAA=&#10;">
                        <v:fill on="f" focussize="0,0"/>
                        <v:stroke weight="1.5pt" color="#000000 [3200]" miterlimit="8" joinstyle="miter"/>
                        <v:imagedata o:title=""/>
                        <o:lock v:ext="edit" aspectratio="f"/>
                      </v:line>
                      <v:group id="组合 39" o:spid="_x0000_s1026" o:spt="203" style="position:absolute;left:5642;top:77899;height:408;width:7876;" coordorigin="5642,77899" coordsize="7876,408" o:gfxdata="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uc70r0AAADbAAAADwAAAAAAAAABACAAAAAiAAAAZHJzL2Rvd25yZXYueG1s&#10;UEsBAhQAFAAAAAgAh07iQDMvBZ47AAAAOQAAABUAAAAAAAAAAQAgAAAADAEAAGRycy9ncm91cHNo&#10;YXBleG1sLnhtbFBLBQYAAAAABgAGAGABAADJAwAAAAA=&#10;">
                        <o:lock v:ext="edit" aspectratio="f"/>
                        <v:line id="直接连接符 13" o:spid="_x0000_s1026" o:spt="20" style="position:absolute;left:5642;top:77912;height:0;width:7877;" filled="f" stroked="t" coordsize="21600,21600" o:gfxdata="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hPGXvQAA&#10;ANwAAAAPAAAAAAAAAAEAIAAAACIAAABkcnMvZG93bnJldi54bWxQSwECFAAUAAAACACHTuJAMy8F&#10;njsAAAA5AAAAEAAAAAAAAAABACAAAAAMAQAAZHJzL3NoYXBleG1sLnhtbFBLBQYAAAAABgAGAFsB&#10;AAC2AwAAAAA=&#10;">
                          <v:fill on="f" focussize="0,0"/>
                          <v:stroke weight="1.5pt" color="#000000 [3200]" miterlimit="8" joinstyle="miter"/>
                          <v:imagedata o:title=""/>
                          <o:lock v:ext="edit" aspectratio="f"/>
                        </v:line>
                        <v:line id="直接连接符 14" o:spid="_x0000_s1026" o:spt="20" style="position:absolute;left:5653;top:77899;height:409;width:1;" filled="f" stroked="t" coordsize="21600,21600" o:gfxdata="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yFQMvQAA&#10;ANwAAAAPAAAAAAAAAAEAIAAAACIAAABkcnMvZG93bnJldi54bWxQSwECFAAUAAAACACHTuJAMy8F&#10;njsAAAA5AAAAEAAAAAAAAAABACAAAAAMAQAAZHJzL3NoYXBleG1sLnhtbFBLBQYAAAAABgAGAFsB&#10;AAC2AwAAAAA=&#10;">
                          <v:fill on="f" focussize="0,0"/>
                          <v:stroke weight="1.5pt" color="#000000 [3200]" miterlimit="8" joinstyle="miter"/>
                          <v:imagedata o:title=""/>
                          <o:lock v:ext="edit" aspectratio="f"/>
                        </v:line>
                      </v:group>
                    </v:group>
                  </v:group>
                </v:group>
                <v:shape id="直接箭头连接符 9" o:spid="_x0000_s1026" o:spt="32" type="#_x0000_t32" style="position:absolute;left:10982;top:81642;height:306;width:3;" filled="f" stroked="t" coordsize="21600,21600" o:gfxdata="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6oB3a5AAAA3AAA&#10;AA8AAAAAAAAAAQAgAAAAIgAAAGRycy9kb3ducmV2LnhtbFBLAQIUABQAAAAIAIdO4kAzLwWeOwAA&#10;ADkAAAAQAAAAAAAAAAEAIAAAAAgBAABkcnMvc2hhcGV4bWwueG1sUEsFBgAAAAAGAAYAWwEAALID&#10;AAAAAA==&#10;">
                  <v:fill on="f" focussize="0,0"/>
                  <v:stroke weight="1pt" color="#000000 [3200]" miterlimit="8" joinstyle="miter" endarrow="open"/>
                  <v:imagedata o:title=""/>
                  <o:lock v:ext="edit" aspectratio="f"/>
                </v:shape>
              </v:group>
            </w:pict>
          </mc:Fallback>
        </mc:AlternateContent>
      </w: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pPr>
    </w:p>
    <w:p>
      <w:pPr>
        <w:pStyle w:val="32"/>
        <w:numPr>
          <w:ilvl w:val="0"/>
          <w:numId w:val="0"/>
        </w:numPr>
        <w:ind w:firstLine="420" w:firstLineChars="200"/>
        <w:rPr>
          <w:rFonts w:hint="eastAsia"/>
          <w:lang w:eastAsia="zh-CN"/>
        </w:rPr>
        <w:sectPr>
          <w:pgSz w:w="11906" w:h="16838"/>
          <w:pgMar w:top="567" w:right="1134" w:bottom="1134" w:left="1418" w:header="1418" w:footer="1134" w:gutter="0"/>
          <w:pgNumType w:start="1"/>
          <w:cols w:space="720" w:num="1"/>
          <w:formProt w:val="0"/>
          <w:docGrid w:type="lines" w:linePitch="312" w:charSpace="0"/>
        </w:sectPr>
      </w:pPr>
    </w:p>
    <w:p>
      <w:pPr>
        <w:pStyle w:val="39"/>
        <w:bidi w:val="0"/>
        <w:rPr>
          <w:rFonts w:hint="eastAsia"/>
          <w:lang w:eastAsia="zh-CN"/>
        </w:rPr>
      </w:pPr>
      <w:r>
        <w:rPr>
          <w:rFonts w:hint="eastAsia"/>
          <w:lang w:eastAsia="zh-CN"/>
        </w:rPr>
        <w:br w:type="textWrapping"/>
      </w:r>
      <w:r>
        <w:rPr>
          <w:rFonts w:hint="eastAsia"/>
          <w:lang w:eastAsia="zh-CN"/>
        </w:rPr>
        <w:t>（资料性附录）</w:t>
      </w:r>
      <w:r>
        <w:rPr>
          <w:rFonts w:hint="eastAsia"/>
          <w:lang w:eastAsia="zh-CN"/>
        </w:rPr>
        <w:br w:type="textWrapping"/>
      </w:r>
      <w:r>
        <w:rPr>
          <w:rFonts w:hint="eastAsia"/>
          <w:lang w:eastAsia="zh-CN"/>
        </w:rPr>
        <w:t>视觉能力评估表</w:t>
      </w:r>
    </w:p>
    <w:p>
      <w:pPr>
        <w:pStyle w:val="8"/>
        <w:ind w:left="0" w:leftChars="0" w:firstLine="0" w:firstLineChars="0"/>
        <w:rPr>
          <w:rFonts w:hint="eastAsia" w:hAnsi="宋体" w:cs="宋体"/>
          <w:lang w:val="en-US" w:eastAsia="zh-CN"/>
        </w:rPr>
      </w:pPr>
      <w:r>
        <w:rPr>
          <w:rFonts w:hint="default" w:hAnsi="宋体" w:cs="宋体"/>
          <w:lang w:val="en-US" w:eastAsia="zh-CN"/>
        </w:rPr>
        <w:t>视觉能力评估表</w:t>
      </w:r>
      <w:r>
        <w:rPr>
          <w:rFonts w:hint="eastAsia" w:hAnsi="宋体" w:cs="宋体"/>
          <w:lang w:val="en-US" w:eastAsia="zh-CN"/>
        </w:rPr>
        <w:t>见表B。</w:t>
      </w:r>
    </w:p>
    <w:p>
      <w:pPr>
        <w:pStyle w:val="38"/>
        <w:numPr>
          <w:ilvl w:val="1"/>
          <w:numId w:val="0"/>
        </w:numPr>
        <w:bidi w:val="0"/>
        <w:ind w:leftChars="0" w:firstLine="3570" w:firstLineChars="1700"/>
        <w:jc w:val="both"/>
        <w:rPr>
          <w:rFonts w:hint="eastAsia"/>
          <w:lang w:val="en-US" w:eastAsia="zh-CN"/>
        </w:rPr>
      </w:pPr>
      <w:r>
        <w:rPr>
          <w:rFonts w:hint="eastAsia"/>
          <w:lang w:val="en-US" w:eastAsia="zh-CN"/>
        </w:rPr>
        <w:t>表B.1视觉能力评估表</w:t>
      </w:r>
    </w:p>
    <w:tbl>
      <w:tblPr>
        <w:tblStyle w:val="4"/>
        <w:tblW w:w="97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601"/>
        <w:gridCol w:w="889"/>
        <w:gridCol w:w="479"/>
        <w:gridCol w:w="676"/>
        <w:gridCol w:w="600"/>
        <w:gridCol w:w="375"/>
        <w:gridCol w:w="1110"/>
        <w:gridCol w:w="1470"/>
        <w:gridCol w:w="945"/>
        <w:gridCol w:w="45"/>
        <w:gridCol w:w="1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487" w:hRule="atLeast"/>
          <w:jc w:val="center"/>
        </w:trPr>
        <w:tc>
          <w:tcPr>
            <w:tcW w:w="9708" w:type="dxa"/>
            <w:gridSpan w:val="11"/>
            <w:tcBorders>
              <w:top w:val="single" w:color="auto" w:sz="2" w:space="0"/>
              <w:left w:val="single" w:color="auto" w:sz="12" w:space="0"/>
              <w:bottom w:val="single" w:color="auto" w:sz="4" w:space="0"/>
              <w:right w:val="single" w:color="auto" w:sz="12" w:space="0"/>
            </w:tcBorders>
            <w:shd w:val="clear" w:color="auto" w:fill="auto"/>
            <w:noWrap w:val="0"/>
            <w:vAlign w:val="center"/>
          </w:tcPr>
          <w:p>
            <w:pPr>
              <w:rPr>
                <w:rFonts w:hint="eastAsia" w:ascii="黑体" w:hAnsi="黑体" w:eastAsia="黑体" w:cs="黑体"/>
                <w:bCs/>
                <w:kern w:val="0"/>
                <w:szCs w:val="21"/>
              </w:rPr>
            </w:pPr>
            <w:r>
              <w:rPr>
                <w:rFonts w:hint="eastAsia" w:ascii="黑体" w:hAnsi="黑体" w:eastAsia="黑体" w:cs="黑体"/>
                <w:bCs/>
                <w:kern w:val="0"/>
                <w:szCs w:val="21"/>
              </w:rPr>
              <w:t>视功能检查：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1601" w:type="dxa"/>
            <w:vMerge w:val="restart"/>
            <w:tcBorders>
              <w:left w:val="single" w:color="auto" w:sz="12" w:space="0"/>
            </w:tcBorders>
            <w:shd w:val="clear" w:color="auto" w:fill="auto"/>
            <w:noWrap w:val="0"/>
            <w:vAlign w:val="center"/>
          </w:tcPr>
          <w:p>
            <w:pPr>
              <w:pStyle w:val="3"/>
              <w:jc w:val="center"/>
              <w:rPr>
                <w:rFonts w:hint="eastAsia" w:ascii="宋体" w:hAnsi="宋体" w:cs="宋体"/>
                <w:b/>
                <w:szCs w:val="21"/>
              </w:rPr>
            </w:pPr>
            <w:r>
              <w:rPr>
                <w:rFonts w:hint="eastAsia" w:ascii="宋体" w:hAnsi="宋体" w:cs="宋体"/>
                <w:szCs w:val="21"/>
              </w:rPr>
              <w:t>视力</w:t>
            </w:r>
          </w:p>
        </w:tc>
        <w:tc>
          <w:tcPr>
            <w:tcW w:w="5599" w:type="dxa"/>
            <w:gridSpan w:val="7"/>
            <w:tcBorders>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远视力</w:t>
            </w:r>
          </w:p>
        </w:tc>
        <w:tc>
          <w:tcPr>
            <w:tcW w:w="990" w:type="dxa"/>
            <w:gridSpan w:val="2"/>
            <w:tcBorders>
              <w:left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视力表</w:t>
            </w:r>
          </w:p>
        </w:tc>
        <w:tc>
          <w:tcPr>
            <w:tcW w:w="1518" w:type="dxa"/>
            <w:tcBorders>
              <w:left w:val="single" w:color="auto" w:sz="2" w:space="0"/>
              <w:bottom w:val="single" w:color="auto" w:sz="2" w:space="0"/>
              <w:right w:val="single" w:color="auto" w:sz="12" w:space="0"/>
            </w:tcBorders>
            <w:shd w:val="clear" w:color="auto" w:fill="auto"/>
            <w:noWrap w:val="0"/>
            <w:vAlign w:val="center"/>
          </w:tcPr>
          <w:p>
            <w:pP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1601" w:type="dxa"/>
            <w:vMerge w:val="continue"/>
            <w:tcBorders>
              <w:left w:val="single" w:color="auto" w:sz="12" w:space="0"/>
            </w:tcBorders>
            <w:shd w:val="clear" w:color="auto" w:fill="auto"/>
            <w:noWrap w:val="0"/>
            <w:vAlign w:val="center"/>
          </w:tcPr>
          <w:p>
            <w:pPr>
              <w:pStyle w:val="3"/>
              <w:jc w:val="center"/>
              <w:rPr>
                <w:rFonts w:hint="eastAsia" w:ascii="宋体" w:hAnsi="宋体" w:cs="宋体"/>
                <w:szCs w:val="21"/>
              </w:rPr>
            </w:pPr>
          </w:p>
        </w:tc>
        <w:tc>
          <w:tcPr>
            <w:tcW w:w="889" w:type="dxa"/>
            <w:tcBorders>
              <w:top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右眼</w:t>
            </w:r>
          </w:p>
        </w:tc>
        <w:tc>
          <w:tcPr>
            <w:tcW w:w="1155" w:type="dxa"/>
            <w:gridSpan w:val="2"/>
            <w:tcBorders>
              <w:top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裸眼视力</w:t>
            </w:r>
          </w:p>
        </w:tc>
        <w:tc>
          <w:tcPr>
            <w:tcW w:w="975" w:type="dxa"/>
            <w:gridSpan w:val="2"/>
            <w:tcBorders>
              <w:top w:val="single" w:color="auto" w:sz="2" w:space="0"/>
              <w:left w:val="single" w:color="auto" w:sz="2" w:space="0"/>
              <w:right w:val="single" w:color="auto" w:sz="2" w:space="0"/>
            </w:tcBorders>
            <w:shd w:val="clear" w:color="auto" w:fill="auto"/>
            <w:noWrap w:val="0"/>
            <w:vAlign w:val="center"/>
          </w:tcPr>
          <w:p>
            <w:pPr>
              <w:jc w:val="center"/>
              <w:rPr>
                <w:rFonts w:hint="eastAsia" w:ascii="宋体" w:hAnsi="宋体" w:cs="宋体"/>
                <w:szCs w:val="21"/>
              </w:rPr>
            </w:pPr>
          </w:p>
        </w:tc>
        <w:tc>
          <w:tcPr>
            <w:tcW w:w="1110" w:type="dxa"/>
            <w:tcBorders>
              <w:top w:val="single" w:color="auto" w:sz="2" w:space="0"/>
              <w:left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矫正视力</w:t>
            </w:r>
          </w:p>
        </w:tc>
        <w:tc>
          <w:tcPr>
            <w:tcW w:w="3978" w:type="dxa"/>
            <w:gridSpan w:val="4"/>
            <w:tcBorders>
              <w:top w:val="single" w:color="auto" w:sz="2" w:space="0"/>
              <w:left w:val="single" w:color="auto" w:sz="2" w:space="0"/>
              <w:right w:val="single" w:color="auto" w:sz="12" w:space="0"/>
            </w:tcBorders>
            <w:shd w:val="clear" w:color="auto" w:fill="auto"/>
            <w:noWrap w:val="0"/>
            <w:vAlign w:val="center"/>
          </w:tcPr>
          <w:p>
            <w:pPr>
              <w:rPr>
                <w:rFonts w:hint="eastAsia" w:ascii="宋体" w:hAnsi="宋体" w:cs="宋体"/>
                <w:szCs w:val="21"/>
              </w:rPr>
            </w:pPr>
            <w:r>
              <w:rPr>
                <w:rFonts w:hint="eastAsia" w:ascii="宋体" w:hAnsi="宋体" w:cs="宋体"/>
                <w:szCs w:val="21"/>
              </w:rPr>
              <w:t xml:space="preserve">       DS       DC×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1601" w:type="dxa"/>
            <w:vMerge w:val="continue"/>
            <w:tcBorders>
              <w:left w:val="single" w:color="auto" w:sz="12" w:space="0"/>
            </w:tcBorders>
            <w:shd w:val="clear" w:color="auto" w:fill="auto"/>
            <w:noWrap w:val="0"/>
            <w:vAlign w:val="center"/>
          </w:tcPr>
          <w:p>
            <w:pPr>
              <w:pStyle w:val="3"/>
              <w:jc w:val="center"/>
              <w:rPr>
                <w:rFonts w:hint="eastAsia" w:ascii="宋体" w:hAnsi="宋体" w:cs="宋体"/>
                <w:b/>
                <w:szCs w:val="21"/>
              </w:rPr>
            </w:pPr>
          </w:p>
        </w:tc>
        <w:tc>
          <w:tcPr>
            <w:tcW w:w="889" w:type="dxa"/>
            <w:tcBorders>
              <w:bottom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左眼</w:t>
            </w:r>
          </w:p>
        </w:tc>
        <w:tc>
          <w:tcPr>
            <w:tcW w:w="1155" w:type="dxa"/>
            <w:gridSpan w:val="2"/>
            <w:tcBorders>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裸眼视力</w:t>
            </w:r>
          </w:p>
        </w:tc>
        <w:tc>
          <w:tcPr>
            <w:tcW w:w="975" w:type="dxa"/>
            <w:gridSpan w:val="2"/>
            <w:tcBorders>
              <w:left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p>
        </w:tc>
        <w:tc>
          <w:tcPr>
            <w:tcW w:w="1110" w:type="dxa"/>
            <w:tcBorders>
              <w:left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矫正视力</w:t>
            </w:r>
          </w:p>
        </w:tc>
        <w:tc>
          <w:tcPr>
            <w:tcW w:w="3978" w:type="dxa"/>
            <w:gridSpan w:val="4"/>
            <w:tcBorders>
              <w:left w:val="single" w:color="auto" w:sz="2" w:space="0"/>
              <w:bottom w:val="single" w:color="auto" w:sz="2" w:space="0"/>
              <w:right w:val="single" w:color="auto" w:sz="12" w:space="0"/>
            </w:tcBorders>
            <w:shd w:val="clear" w:color="auto" w:fill="auto"/>
            <w:noWrap w:val="0"/>
            <w:vAlign w:val="center"/>
          </w:tcPr>
          <w:p>
            <w:pPr>
              <w:rPr>
                <w:rFonts w:hint="eastAsia" w:ascii="宋体" w:hAnsi="宋体" w:cs="宋体"/>
                <w:szCs w:val="21"/>
              </w:rPr>
            </w:pPr>
            <w:r>
              <w:rPr>
                <w:rFonts w:hint="eastAsia" w:ascii="宋体" w:hAnsi="宋体" w:cs="宋体"/>
                <w:szCs w:val="21"/>
              </w:rPr>
              <w:t xml:space="preserve">       DS       DC×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5" w:hRule="atLeast"/>
          <w:jc w:val="center"/>
        </w:trPr>
        <w:tc>
          <w:tcPr>
            <w:tcW w:w="1601" w:type="dxa"/>
            <w:vMerge w:val="continue"/>
            <w:tcBorders>
              <w:left w:val="single" w:color="auto" w:sz="12" w:space="0"/>
            </w:tcBorders>
            <w:shd w:val="clear" w:color="auto" w:fill="auto"/>
            <w:noWrap w:val="0"/>
            <w:vAlign w:val="center"/>
          </w:tcPr>
          <w:p>
            <w:pPr>
              <w:pStyle w:val="3"/>
              <w:jc w:val="center"/>
              <w:rPr>
                <w:rFonts w:hint="eastAsia" w:ascii="宋体" w:hAnsi="宋体" w:cs="宋体"/>
                <w:b/>
                <w:szCs w:val="21"/>
              </w:rPr>
            </w:pPr>
          </w:p>
        </w:tc>
        <w:tc>
          <w:tcPr>
            <w:tcW w:w="889" w:type="dxa"/>
            <w:tcBorders>
              <w:top w:val="single" w:color="auto" w:sz="2" w:space="0"/>
              <w:bottom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双眼</w:t>
            </w:r>
          </w:p>
        </w:tc>
        <w:tc>
          <w:tcPr>
            <w:tcW w:w="1155" w:type="dxa"/>
            <w:gridSpan w:val="2"/>
            <w:tcBorders>
              <w:top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裸眼视力</w:t>
            </w:r>
          </w:p>
        </w:tc>
        <w:tc>
          <w:tcPr>
            <w:tcW w:w="975" w:type="dxa"/>
            <w:gridSpan w:val="2"/>
            <w:tcBorders>
              <w:top w:val="single" w:color="auto" w:sz="2" w:space="0"/>
              <w:left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p>
        </w:tc>
        <w:tc>
          <w:tcPr>
            <w:tcW w:w="1110"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矫正视力</w:t>
            </w:r>
          </w:p>
        </w:tc>
        <w:tc>
          <w:tcPr>
            <w:tcW w:w="3978" w:type="dxa"/>
            <w:gridSpan w:val="4"/>
            <w:tcBorders>
              <w:top w:val="single" w:color="auto" w:sz="2" w:space="0"/>
              <w:left w:val="single" w:color="auto" w:sz="2" w:space="0"/>
              <w:bottom w:val="single" w:color="auto" w:sz="2" w:space="0"/>
              <w:right w:val="single" w:color="auto" w:sz="12" w:space="0"/>
            </w:tcBorders>
            <w:shd w:val="clear" w:color="auto" w:fill="auto"/>
            <w:noWrap w:val="0"/>
            <w:vAlign w:val="center"/>
          </w:tcPr>
          <w:p>
            <w:pP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601" w:type="dxa"/>
            <w:vMerge w:val="continue"/>
            <w:tcBorders>
              <w:left w:val="single" w:color="auto" w:sz="12" w:space="0"/>
            </w:tcBorders>
            <w:shd w:val="clear" w:color="auto" w:fill="auto"/>
            <w:noWrap w:val="0"/>
            <w:vAlign w:val="center"/>
          </w:tcPr>
          <w:p>
            <w:pPr>
              <w:pStyle w:val="3"/>
              <w:jc w:val="center"/>
              <w:rPr>
                <w:rFonts w:hint="eastAsia" w:ascii="宋体" w:hAnsi="宋体" w:cs="宋体"/>
                <w:b/>
                <w:szCs w:val="21"/>
              </w:rPr>
            </w:pPr>
          </w:p>
        </w:tc>
        <w:tc>
          <w:tcPr>
            <w:tcW w:w="5599" w:type="dxa"/>
            <w:gridSpan w:val="7"/>
            <w:tcBorders>
              <w:top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近视力</w:t>
            </w:r>
          </w:p>
        </w:tc>
        <w:tc>
          <w:tcPr>
            <w:tcW w:w="945"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视力表</w:t>
            </w:r>
          </w:p>
        </w:tc>
        <w:tc>
          <w:tcPr>
            <w:tcW w:w="1563" w:type="dxa"/>
            <w:gridSpan w:val="2"/>
            <w:tcBorders>
              <w:top w:val="single" w:color="auto" w:sz="2" w:space="0"/>
              <w:left w:val="single" w:color="auto" w:sz="2" w:space="0"/>
              <w:bottom w:val="single" w:color="auto" w:sz="2" w:space="0"/>
              <w:right w:val="single" w:color="auto" w:sz="12" w:space="0"/>
            </w:tcBorders>
            <w:shd w:val="clear" w:color="auto" w:fill="auto"/>
            <w:noWrap w:val="0"/>
            <w:vAlign w:val="center"/>
          </w:tcPr>
          <w:p>
            <w:pP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1601" w:type="dxa"/>
            <w:vMerge w:val="continue"/>
            <w:tcBorders>
              <w:left w:val="single" w:color="auto" w:sz="12" w:space="0"/>
            </w:tcBorders>
            <w:shd w:val="clear" w:color="auto" w:fill="auto"/>
            <w:noWrap w:val="0"/>
            <w:vAlign w:val="center"/>
          </w:tcPr>
          <w:p>
            <w:pPr>
              <w:pStyle w:val="3"/>
              <w:jc w:val="center"/>
              <w:rPr>
                <w:rFonts w:hint="eastAsia" w:ascii="宋体" w:hAnsi="宋体" w:cs="宋体"/>
                <w:b/>
                <w:szCs w:val="21"/>
              </w:rPr>
            </w:pPr>
          </w:p>
        </w:tc>
        <w:tc>
          <w:tcPr>
            <w:tcW w:w="889" w:type="dxa"/>
            <w:tcBorders>
              <w:top w:val="single" w:color="auto" w:sz="2" w:space="0"/>
              <w:bottom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右眼</w:t>
            </w:r>
          </w:p>
        </w:tc>
        <w:tc>
          <w:tcPr>
            <w:tcW w:w="1155" w:type="dxa"/>
            <w:gridSpan w:val="2"/>
            <w:tcBorders>
              <w:top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裸眼视力</w:t>
            </w:r>
          </w:p>
        </w:tc>
        <w:tc>
          <w:tcPr>
            <w:tcW w:w="975" w:type="dxa"/>
            <w:gridSpan w:val="2"/>
            <w:tcBorders>
              <w:top w:val="single" w:color="auto" w:sz="2" w:space="0"/>
              <w:left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p>
        </w:tc>
        <w:tc>
          <w:tcPr>
            <w:tcW w:w="1110"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矫正视力</w:t>
            </w:r>
          </w:p>
        </w:tc>
        <w:tc>
          <w:tcPr>
            <w:tcW w:w="3978" w:type="dxa"/>
            <w:gridSpan w:val="4"/>
            <w:tcBorders>
              <w:top w:val="single" w:color="auto" w:sz="2" w:space="0"/>
              <w:left w:val="single" w:color="auto" w:sz="2" w:space="0"/>
              <w:bottom w:val="single" w:color="auto" w:sz="2" w:space="0"/>
              <w:right w:val="single" w:color="auto" w:sz="12" w:space="0"/>
            </w:tcBorders>
            <w:shd w:val="clear" w:color="auto" w:fill="auto"/>
            <w:noWrap w:val="0"/>
            <w:vAlign w:val="center"/>
          </w:tcPr>
          <w:p>
            <w:pPr>
              <w:rPr>
                <w:rFonts w:hint="eastAsia" w:ascii="宋体" w:hAnsi="宋体" w:cs="宋体"/>
                <w:szCs w:val="21"/>
              </w:rPr>
            </w:pPr>
            <w:r>
              <w:rPr>
                <w:rFonts w:hint="eastAsia" w:ascii="宋体" w:hAnsi="宋体" w:cs="宋体"/>
                <w:szCs w:val="21"/>
              </w:rPr>
              <w:t xml:space="preserve">       DS       DC×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1601" w:type="dxa"/>
            <w:vMerge w:val="continue"/>
            <w:tcBorders>
              <w:left w:val="single" w:color="auto" w:sz="12" w:space="0"/>
            </w:tcBorders>
            <w:shd w:val="clear" w:color="auto" w:fill="auto"/>
            <w:noWrap w:val="0"/>
            <w:vAlign w:val="center"/>
          </w:tcPr>
          <w:p>
            <w:pPr>
              <w:pStyle w:val="3"/>
              <w:jc w:val="center"/>
              <w:rPr>
                <w:rFonts w:hint="eastAsia" w:ascii="宋体" w:hAnsi="宋体" w:cs="宋体"/>
                <w:b/>
                <w:szCs w:val="21"/>
              </w:rPr>
            </w:pPr>
          </w:p>
        </w:tc>
        <w:tc>
          <w:tcPr>
            <w:tcW w:w="889" w:type="dxa"/>
            <w:tcBorders>
              <w:top w:val="single" w:color="auto" w:sz="2" w:space="0"/>
              <w:bottom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左眼</w:t>
            </w:r>
          </w:p>
        </w:tc>
        <w:tc>
          <w:tcPr>
            <w:tcW w:w="1155" w:type="dxa"/>
            <w:gridSpan w:val="2"/>
            <w:tcBorders>
              <w:top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裸眼视力</w:t>
            </w:r>
          </w:p>
        </w:tc>
        <w:tc>
          <w:tcPr>
            <w:tcW w:w="975" w:type="dxa"/>
            <w:gridSpan w:val="2"/>
            <w:tcBorders>
              <w:top w:val="single" w:color="auto" w:sz="2" w:space="0"/>
              <w:left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p>
        </w:tc>
        <w:tc>
          <w:tcPr>
            <w:tcW w:w="1110"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矫正视力</w:t>
            </w:r>
          </w:p>
        </w:tc>
        <w:tc>
          <w:tcPr>
            <w:tcW w:w="3978" w:type="dxa"/>
            <w:gridSpan w:val="4"/>
            <w:tcBorders>
              <w:top w:val="single" w:color="auto" w:sz="2" w:space="0"/>
              <w:left w:val="single" w:color="auto" w:sz="2" w:space="0"/>
              <w:bottom w:val="single" w:color="auto" w:sz="2" w:space="0"/>
              <w:right w:val="single" w:color="auto" w:sz="12" w:space="0"/>
            </w:tcBorders>
            <w:shd w:val="clear" w:color="auto" w:fill="auto"/>
            <w:noWrap w:val="0"/>
            <w:vAlign w:val="center"/>
          </w:tcPr>
          <w:p>
            <w:pPr>
              <w:rPr>
                <w:rFonts w:hint="eastAsia" w:ascii="宋体" w:hAnsi="宋体" w:cs="宋体"/>
                <w:szCs w:val="21"/>
              </w:rPr>
            </w:pPr>
            <w:r>
              <w:rPr>
                <w:rFonts w:hint="eastAsia" w:ascii="宋体" w:hAnsi="宋体" w:cs="宋体"/>
                <w:szCs w:val="21"/>
              </w:rPr>
              <w:t xml:space="preserve">       DS       DC×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1601" w:type="dxa"/>
            <w:vMerge w:val="continue"/>
            <w:tcBorders>
              <w:left w:val="single" w:color="auto" w:sz="12" w:space="0"/>
            </w:tcBorders>
            <w:shd w:val="clear" w:color="auto" w:fill="auto"/>
            <w:noWrap w:val="0"/>
            <w:vAlign w:val="center"/>
          </w:tcPr>
          <w:p>
            <w:pPr>
              <w:pStyle w:val="3"/>
              <w:jc w:val="center"/>
              <w:rPr>
                <w:rFonts w:hint="eastAsia" w:ascii="宋体" w:hAnsi="宋体" w:cs="宋体"/>
                <w:b/>
                <w:szCs w:val="21"/>
              </w:rPr>
            </w:pPr>
          </w:p>
        </w:tc>
        <w:tc>
          <w:tcPr>
            <w:tcW w:w="889" w:type="dxa"/>
            <w:tcBorders>
              <w:top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双眼</w:t>
            </w:r>
          </w:p>
        </w:tc>
        <w:tc>
          <w:tcPr>
            <w:tcW w:w="1155" w:type="dxa"/>
            <w:gridSpan w:val="2"/>
            <w:tcBorders>
              <w:top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裸眼视力</w:t>
            </w:r>
          </w:p>
        </w:tc>
        <w:tc>
          <w:tcPr>
            <w:tcW w:w="975" w:type="dxa"/>
            <w:gridSpan w:val="2"/>
            <w:tcBorders>
              <w:top w:val="single" w:color="auto" w:sz="2" w:space="0"/>
              <w:left w:val="single" w:color="auto" w:sz="2" w:space="0"/>
              <w:right w:val="single" w:color="auto" w:sz="2" w:space="0"/>
            </w:tcBorders>
            <w:shd w:val="clear" w:color="auto" w:fill="auto"/>
            <w:noWrap w:val="0"/>
            <w:vAlign w:val="center"/>
          </w:tcPr>
          <w:p>
            <w:pPr>
              <w:jc w:val="center"/>
              <w:rPr>
                <w:rFonts w:hint="eastAsia" w:ascii="宋体" w:hAnsi="宋体" w:cs="宋体"/>
                <w:szCs w:val="21"/>
              </w:rPr>
            </w:pPr>
          </w:p>
        </w:tc>
        <w:tc>
          <w:tcPr>
            <w:tcW w:w="1110" w:type="dxa"/>
            <w:tcBorders>
              <w:top w:val="single" w:color="auto" w:sz="2" w:space="0"/>
              <w:left w:val="single" w:color="auto" w:sz="2" w:space="0"/>
              <w:right w:val="single" w:color="auto" w:sz="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矫正视力</w:t>
            </w:r>
          </w:p>
        </w:tc>
        <w:tc>
          <w:tcPr>
            <w:tcW w:w="3978" w:type="dxa"/>
            <w:gridSpan w:val="4"/>
            <w:tcBorders>
              <w:top w:val="single" w:color="auto" w:sz="2" w:space="0"/>
              <w:left w:val="single" w:color="auto" w:sz="2" w:space="0"/>
              <w:right w:val="single" w:color="auto" w:sz="12" w:space="0"/>
            </w:tcBorders>
            <w:shd w:val="clear" w:color="auto" w:fill="auto"/>
            <w:noWrap w:val="0"/>
            <w:vAlign w:val="center"/>
          </w:tcPr>
          <w:p>
            <w:pP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3" w:hRule="atLeast"/>
          <w:jc w:val="center"/>
        </w:trPr>
        <w:tc>
          <w:tcPr>
            <w:tcW w:w="1601" w:type="dxa"/>
            <w:tcBorders>
              <w:left w:val="single" w:color="auto" w:sz="12" w:space="0"/>
              <w:bottom w:val="single" w:color="auto" w:sz="4"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视野</w:t>
            </w:r>
          </w:p>
        </w:tc>
        <w:tc>
          <w:tcPr>
            <w:tcW w:w="8107" w:type="dxa"/>
            <w:gridSpan w:val="10"/>
            <w:tcBorders>
              <w:bottom w:val="single" w:color="auto" w:sz="4" w:space="0"/>
              <w:right w:val="single" w:color="auto" w:sz="12" w:space="0"/>
            </w:tcBorders>
            <w:shd w:val="clear" w:color="auto" w:fill="auto"/>
            <w:noWrap w:val="0"/>
            <w:vAlign w:val="center"/>
          </w:tcPr>
          <w:p>
            <w:pPr>
              <w:rPr>
                <w:rFonts w:hint="eastAsia" w:ascii="宋体" w:hAnsi="宋体" w:cs="宋体"/>
                <w:szCs w:val="21"/>
              </w:rPr>
            </w:pPr>
            <w:r>
              <w:rPr>
                <w:rFonts w:hint="eastAsia" w:ascii="宋体" w:hAnsi="宋体" w:cs="宋体"/>
                <w:szCs w:val="21"/>
              </w:rPr>
              <w:t>□ 无明显缺损    □ 中心及旁中心缺损     □ 周边缺损 大约度数_______</w:t>
            </w:r>
          </w:p>
          <w:p>
            <w:pPr>
              <w:rPr>
                <w:rFonts w:hint="eastAsia" w:ascii="宋体" w:hAnsi="宋体" w:cs="宋体"/>
                <w:szCs w:val="21"/>
              </w:rPr>
            </w:pPr>
            <w:r>
              <w:rPr>
                <w:rFonts w:hint="eastAsia" w:ascii="宋体" w:hAnsi="宋体" w:cs="宋体"/>
                <w:szCs w:val="21"/>
              </w:rPr>
              <w:t xml:space="preserve">□ 偏盲或扇形缺损  _____________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jc w:val="center"/>
        </w:trPr>
        <w:tc>
          <w:tcPr>
            <w:tcW w:w="1601" w:type="dxa"/>
            <w:tcBorders>
              <w:left w:val="single" w:color="auto" w:sz="1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对比敏感度</w:t>
            </w:r>
          </w:p>
        </w:tc>
        <w:tc>
          <w:tcPr>
            <w:tcW w:w="8107" w:type="dxa"/>
            <w:gridSpan w:val="10"/>
            <w:tcBorders>
              <w:right w:val="single" w:color="auto" w:sz="12" w:space="0"/>
            </w:tcBorders>
            <w:shd w:val="clear" w:color="auto" w:fill="auto"/>
            <w:noWrap w:val="0"/>
            <w:vAlign w:val="center"/>
          </w:tcPr>
          <w:p>
            <w:pP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atLeast"/>
          <w:jc w:val="center"/>
        </w:trPr>
        <w:tc>
          <w:tcPr>
            <w:tcW w:w="1601" w:type="dxa"/>
            <w:tcBorders>
              <w:left w:val="single" w:color="auto" w:sz="12" w:space="0"/>
            </w:tcBorders>
            <w:shd w:val="clear" w:color="auto" w:fill="auto"/>
            <w:noWrap w:val="0"/>
            <w:vAlign w:val="center"/>
          </w:tcPr>
          <w:p>
            <w:pPr>
              <w:jc w:val="center"/>
              <w:rPr>
                <w:rFonts w:hint="eastAsia" w:ascii="宋体" w:hAnsi="宋体" w:cs="宋体"/>
                <w:szCs w:val="21"/>
              </w:rPr>
            </w:pPr>
            <w:r>
              <w:rPr>
                <w:rFonts w:hint="eastAsia" w:ascii="宋体" w:hAnsi="宋体" w:cs="宋体"/>
                <w:szCs w:val="21"/>
              </w:rPr>
              <w:t>调节力</w:t>
            </w:r>
          </w:p>
        </w:tc>
        <w:tc>
          <w:tcPr>
            <w:tcW w:w="1368" w:type="dxa"/>
            <w:gridSpan w:val="2"/>
            <w:shd w:val="clear" w:color="auto" w:fill="auto"/>
            <w:noWrap w:val="0"/>
            <w:vAlign w:val="center"/>
          </w:tcPr>
          <w:p>
            <w:pPr>
              <w:rPr>
                <w:rFonts w:hint="eastAsia" w:ascii="宋体" w:hAnsi="宋体" w:cs="宋体"/>
                <w:szCs w:val="21"/>
              </w:rPr>
            </w:pPr>
            <w:r>
              <w:rPr>
                <w:rFonts w:hint="eastAsia" w:ascii="宋体" w:hAnsi="宋体" w:cs="宋体"/>
                <w:szCs w:val="21"/>
              </w:rPr>
              <w:t>□ 有□ 无</w:t>
            </w:r>
          </w:p>
        </w:tc>
        <w:tc>
          <w:tcPr>
            <w:tcW w:w="1276" w:type="dxa"/>
            <w:gridSpan w:val="2"/>
            <w:shd w:val="clear" w:color="auto" w:fill="auto"/>
            <w:noWrap w:val="0"/>
            <w:vAlign w:val="center"/>
          </w:tcPr>
          <w:p>
            <w:pPr>
              <w:jc w:val="center"/>
              <w:rPr>
                <w:rFonts w:hint="eastAsia" w:ascii="宋体" w:hAnsi="宋体" w:cs="宋体"/>
                <w:szCs w:val="21"/>
              </w:rPr>
            </w:pPr>
            <w:r>
              <w:rPr>
                <w:rFonts w:hint="eastAsia" w:ascii="宋体" w:hAnsi="宋体" w:cs="宋体"/>
                <w:szCs w:val="21"/>
              </w:rPr>
              <w:t>色觉检查</w:t>
            </w:r>
          </w:p>
        </w:tc>
        <w:tc>
          <w:tcPr>
            <w:tcW w:w="5463" w:type="dxa"/>
            <w:gridSpan w:val="6"/>
            <w:tcBorders>
              <w:right w:val="single" w:color="auto" w:sz="12" w:space="0"/>
            </w:tcBorders>
            <w:shd w:val="clear" w:color="auto" w:fill="auto"/>
            <w:noWrap w:val="0"/>
            <w:vAlign w:val="center"/>
          </w:tcPr>
          <w:p>
            <w:pPr>
              <w:rPr>
                <w:rFonts w:hint="eastAsia" w:ascii="宋体" w:hAnsi="宋体" w:cs="宋体"/>
                <w:szCs w:val="21"/>
              </w:rPr>
            </w:pPr>
            <w:r>
              <w:rPr>
                <w:rFonts w:hint="eastAsia" w:ascii="宋体" w:hAnsi="宋体" w:cs="宋体"/>
                <w:szCs w:val="21"/>
              </w:rPr>
              <w:t>□正常 □异常，但可辨别单色 □异常，不能辨别单色</w:t>
            </w:r>
          </w:p>
        </w:tc>
      </w:tr>
    </w:tbl>
    <w:p>
      <w:pPr>
        <w:pStyle w:val="8"/>
        <w:ind w:left="0" w:leftChars="0" w:firstLine="0" w:firstLineChars="0"/>
        <w:rPr>
          <w:rFonts w:hint="eastAsia" w:hAnsi="宋体" w:cs="宋体"/>
        </w:rPr>
      </w:pPr>
    </w:p>
    <w:p>
      <w:pPr>
        <w:pStyle w:val="8"/>
        <w:ind w:left="0" w:leftChars="0" w:firstLine="0" w:firstLineChars="0"/>
        <w:rPr>
          <w:rFonts w:hint="eastAsia" w:hAnsi="宋体" w:cs="宋体"/>
        </w:rPr>
      </w:pPr>
    </w:p>
    <w:p>
      <w:pPr>
        <w:pStyle w:val="8"/>
        <w:ind w:left="0" w:leftChars="0" w:firstLine="0" w:firstLineChars="0"/>
        <w:rPr>
          <w:rFonts w:hint="eastAsia" w:hAnsi="宋体" w:cs="宋体"/>
        </w:rPr>
      </w:pPr>
    </w:p>
    <w:p>
      <w:pPr>
        <w:pStyle w:val="8"/>
        <w:ind w:left="0" w:leftChars="0" w:firstLine="0" w:firstLineChars="0"/>
        <w:rPr>
          <w:rFonts w:hint="eastAsia" w:hAnsi="宋体" w:cs="宋体"/>
        </w:rPr>
      </w:pPr>
    </w:p>
    <w:p>
      <w:pPr>
        <w:pStyle w:val="8"/>
        <w:ind w:left="0" w:leftChars="0" w:firstLine="0" w:firstLineChars="0"/>
        <w:rPr>
          <w:rFonts w:hint="eastAsia" w:hAnsi="宋体" w:cs="宋体"/>
        </w:rPr>
      </w:pPr>
    </w:p>
    <w:p>
      <w:pPr>
        <w:pStyle w:val="8"/>
        <w:ind w:left="0" w:leftChars="0" w:firstLine="0" w:firstLineChars="0"/>
        <w:rPr>
          <w:rFonts w:hint="eastAsia" w:hAnsi="宋体" w:cs="宋体"/>
        </w:rPr>
      </w:pPr>
    </w:p>
    <w:p>
      <w:pPr>
        <w:pStyle w:val="8"/>
        <w:ind w:left="0" w:leftChars="0" w:firstLine="0" w:firstLineChars="0"/>
        <w:rPr>
          <w:rFonts w:hint="eastAsia" w:hAnsi="宋体" w:cs="宋体"/>
        </w:rPr>
      </w:pPr>
    </w:p>
    <w:p>
      <w:pPr>
        <w:pStyle w:val="8"/>
        <w:ind w:left="0" w:leftChars="0" w:firstLine="0" w:firstLineChars="0"/>
        <w:rPr>
          <w:rFonts w:hint="eastAsia" w:hAnsi="宋体" w:cs="宋体"/>
        </w:rPr>
      </w:pPr>
    </w:p>
    <w:p>
      <w:pPr>
        <w:pStyle w:val="8"/>
        <w:ind w:left="0" w:leftChars="0" w:firstLine="0" w:firstLineChars="0"/>
        <w:rPr>
          <w:rFonts w:hint="eastAsia" w:hAnsi="宋体" w:cs="宋体"/>
        </w:rPr>
      </w:pPr>
    </w:p>
    <w:p>
      <w:pPr>
        <w:pStyle w:val="8"/>
        <w:ind w:left="0" w:leftChars="0" w:firstLine="0" w:firstLineChars="0"/>
        <w:rPr>
          <w:rFonts w:hint="eastAsia" w:hAnsi="宋体" w:cs="宋体"/>
        </w:rPr>
        <w:sectPr>
          <w:pgSz w:w="11906" w:h="16838"/>
          <w:pgMar w:top="567" w:right="1134" w:bottom="1134" w:left="1418" w:header="1418" w:footer="1134" w:gutter="0"/>
          <w:pgNumType w:start="1"/>
          <w:cols w:space="720" w:num="1"/>
          <w:formProt w:val="0"/>
          <w:docGrid w:type="lines" w:linePitch="312" w:charSpace="0"/>
        </w:sectPr>
      </w:pPr>
    </w:p>
    <w:p>
      <w:pPr>
        <w:pStyle w:val="39"/>
        <w:bidi w:val="0"/>
        <w:rPr>
          <w:rFonts w:hint="eastAsia"/>
          <w:lang w:eastAsia="zh-CN"/>
        </w:rPr>
      </w:pPr>
      <w:r>
        <w:rPr>
          <w:rFonts w:hint="eastAsia"/>
          <w:lang w:eastAsia="zh-CN"/>
        </w:rPr>
        <w:br w:type="textWrapping"/>
      </w:r>
      <w:r>
        <w:rPr>
          <w:rFonts w:hint="eastAsia"/>
          <w:lang w:eastAsia="zh-CN"/>
        </w:rPr>
        <w:t>（资料性附录）</w:t>
      </w:r>
      <w:r>
        <w:rPr>
          <w:rFonts w:hint="eastAsia"/>
          <w:lang w:eastAsia="zh-CN"/>
        </w:rPr>
        <w:br w:type="textWrapping"/>
      </w:r>
      <w:r>
        <w:rPr>
          <w:rFonts w:hint="eastAsia"/>
          <w:lang w:val="en-US" w:eastAsia="zh-CN"/>
        </w:rPr>
        <w:t>康复效果评估指标</w:t>
      </w:r>
    </w:p>
    <w:p>
      <w:pPr>
        <w:pStyle w:val="8"/>
        <w:ind w:left="0" w:leftChars="0" w:firstLine="0" w:firstLineChars="0"/>
        <w:rPr>
          <w:rFonts w:hint="eastAsia" w:hAnsi="宋体" w:cs="宋体"/>
        </w:rPr>
      </w:pPr>
      <w:r>
        <w:rPr>
          <w:rFonts w:hint="default" w:hAnsi="宋体" w:cs="宋体"/>
          <w:lang w:val="en-US" w:eastAsia="zh-CN"/>
        </w:rPr>
        <w:t>视觉能力评估表</w:t>
      </w:r>
      <w:r>
        <w:rPr>
          <w:rFonts w:hint="eastAsia" w:hAnsi="宋体" w:cs="宋体"/>
          <w:lang w:val="en-US" w:eastAsia="zh-CN"/>
        </w:rPr>
        <w:t>见表C。</w:t>
      </w:r>
    </w:p>
    <w:p>
      <w:pPr>
        <w:pStyle w:val="42"/>
        <w:tabs>
          <w:tab w:val="left" w:pos="360"/>
        </w:tabs>
        <w:spacing w:before="312" w:after="312"/>
        <w:rPr>
          <w:rFonts w:hint="eastAsia" w:hAnsi="Times New Roman" w:cs="Times New Roman"/>
          <w:lang w:val="en-US" w:eastAsia="zh-CN"/>
        </w:rPr>
      </w:pPr>
      <w:r>
        <w:rPr>
          <w:rFonts w:hint="eastAsia" w:hAnsi="Times New Roman" w:cs="Times New Roman"/>
          <w:lang w:val="en-US" w:eastAsia="zh-CN"/>
        </w:rPr>
        <w:t>康复效果评估指标</w:t>
      </w:r>
    </w:p>
    <w:p>
      <w:pPr>
        <w:pStyle w:val="43"/>
        <w:tabs>
          <w:tab w:val="left" w:pos="360"/>
        </w:tabs>
        <w:bidi w:val="0"/>
        <w:rPr>
          <w:rFonts w:hint="eastAsia" w:hAnsi="Times New Roman" w:cs="Times New Roman"/>
          <w:lang w:eastAsia="zh-CN"/>
        </w:rPr>
      </w:pPr>
      <w:r>
        <w:rPr>
          <w:rFonts w:hint="eastAsia" w:hAnsi="Times New Roman" w:cs="Times New Roman"/>
          <w:lang w:eastAsia="zh-CN"/>
        </w:rPr>
        <w:t>康复实施前，儿童视力高于0.05，小于0.1时，应用低视力表联合对数视力表按表C.1的要求评价康复效果。</w:t>
      </w:r>
    </w:p>
    <w:p>
      <w:pPr>
        <w:pStyle w:val="38"/>
        <w:numPr>
          <w:ilvl w:val="1"/>
          <w:numId w:val="0"/>
        </w:numPr>
        <w:tabs>
          <w:tab w:val="left" w:pos="180"/>
        </w:tabs>
        <w:bidi w:val="0"/>
        <w:ind w:leftChars="0" w:firstLine="1890" w:firstLineChars="900"/>
        <w:jc w:val="both"/>
        <w:rPr>
          <w:rFonts w:hint="eastAsia"/>
          <w:lang w:val="en-US" w:eastAsia="zh-CN"/>
        </w:rPr>
      </w:pPr>
      <w:r>
        <w:rPr>
          <w:rFonts w:hint="eastAsia"/>
          <w:lang w:val="en-US" w:eastAsia="zh-CN"/>
        </w:rPr>
        <w:t>表C.1 康复前视力介于 0.05～0.1 之间的康复效果评价指标</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vAlign w:val="center"/>
          </w:tcPr>
          <w:p>
            <w:pPr>
              <w:pStyle w:val="8"/>
              <w:ind w:left="0" w:leftChars="0" w:firstLine="0" w:firstLineChars="0"/>
              <w:jc w:val="center"/>
              <w:rPr>
                <w:rFonts w:hint="eastAsia" w:hAnsi="宋体" w:cs="宋体"/>
                <w:sz w:val="18"/>
                <w:szCs w:val="18"/>
                <w:vertAlign w:val="baseline"/>
              </w:rPr>
            </w:pPr>
            <w:r>
              <w:rPr>
                <w:rFonts w:hint="eastAsia" w:hAnsi="宋体" w:cs="宋体"/>
                <w:sz w:val="18"/>
                <w:szCs w:val="18"/>
              </w:rPr>
              <w:t>康复效果</w:t>
            </w:r>
          </w:p>
        </w:tc>
        <w:tc>
          <w:tcPr>
            <w:tcW w:w="4785" w:type="dxa"/>
            <w:vAlign w:val="center"/>
          </w:tcPr>
          <w:p>
            <w:pPr>
              <w:pStyle w:val="8"/>
              <w:ind w:left="0" w:leftChars="0" w:firstLine="0" w:firstLineChars="0"/>
              <w:jc w:val="center"/>
              <w:rPr>
                <w:rFonts w:hint="eastAsia" w:hAnsi="宋体" w:cs="宋体"/>
                <w:sz w:val="18"/>
                <w:szCs w:val="18"/>
                <w:vertAlign w:val="baseline"/>
              </w:rPr>
            </w:pPr>
            <w:r>
              <w:rPr>
                <w:rFonts w:hint="eastAsia" w:hAnsi="宋体" w:cs="宋体"/>
                <w:sz w:val="18"/>
                <w:szCs w:val="18"/>
              </w:rPr>
              <w:t>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vAlign w:val="center"/>
          </w:tcPr>
          <w:p>
            <w:pPr>
              <w:pStyle w:val="8"/>
              <w:ind w:left="0" w:leftChars="0" w:firstLine="0" w:firstLineChars="0"/>
              <w:jc w:val="both"/>
              <w:rPr>
                <w:rFonts w:hint="eastAsia" w:hAnsi="宋体" w:cs="宋体"/>
                <w:sz w:val="18"/>
                <w:szCs w:val="18"/>
                <w:vertAlign w:val="baseline"/>
              </w:rPr>
            </w:pPr>
            <w:r>
              <w:rPr>
                <w:rFonts w:hint="eastAsia" w:hAnsi="宋体" w:cs="宋体"/>
                <w:sz w:val="18"/>
                <w:szCs w:val="18"/>
              </w:rPr>
              <w:t>无效</w:t>
            </w:r>
          </w:p>
        </w:tc>
        <w:tc>
          <w:tcPr>
            <w:tcW w:w="4785" w:type="dxa"/>
            <w:vAlign w:val="center"/>
          </w:tcPr>
          <w:p>
            <w:pPr>
              <w:pStyle w:val="8"/>
              <w:ind w:left="0" w:leftChars="0" w:firstLine="0" w:firstLineChars="0"/>
              <w:jc w:val="both"/>
              <w:rPr>
                <w:rFonts w:hint="eastAsia" w:hAnsi="宋体" w:cs="宋体"/>
                <w:sz w:val="18"/>
                <w:szCs w:val="18"/>
                <w:vertAlign w:val="baseline"/>
              </w:rPr>
            </w:pPr>
            <w:r>
              <w:rPr>
                <w:rFonts w:hint="eastAsia" w:hAnsi="宋体" w:cs="宋体"/>
                <w:sz w:val="18"/>
                <w:szCs w:val="18"/>
              </w:rPr>
              <w:t>视力退步、不变或仅仅提高1行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vAlign w:val="center"/>
          </w:tcPr>
          <w:p>
            <w:pPr>
              <w:pStyle w:val="8"/>
              <w:ind w:left="0" w:leftChars="0" w:firstLine="0" w:firstLineChars="0"/>
              <w:jc w:val="both"/>
              <w:rPr>
                <w:rFonts w:hint="eastAsia" w:hAnsi="宋体" w:cs="宋体"/>
                <w:sz w:val="18"/>
                <w:szCs w:val="18"/>
                <w:vertAlign w:val="baseline"/>
              </w:rPr>
            </w:pPr>
            <w:r>
              <w:rPr>
                <w:rFonts w:hint="eastAsia" w:hAnsi="宋体" w:cs="宋体"/>
                <w:sz w:val="18"/>
                <w:szCs w:val="18"/>
              </w:rPr>
              <w:t>有效</w:t>
            </w:r>
          </w:p>
        </w:tc>
        <w:tc>
          <w:tcPr>
            <w:tcW w:w="4785" w:type="dxa"/>
            <w:vAlign w:val="center"/>
          </w:tcPr>
          <w:p>
            <w:pPr>
              <w:pStyle w:val="8"/>
              <w:ind w:left="0" w:leftChars="0" w:firstLine="0" w:firstLineChars="0"/>
              <w:jc w:val="both"/>
              <w:rPr>
                <w:rFonts w:hint="eastAsia" w:hAnsi="宋体" w:cs="宋体"/>
                <w:sz w:val="18"/>
                <w:szCs w:val="18"/>
                <w:vertAlign w:val="baseline"/>
              </w:rPr>
            </w:pPr>
            <w:r>
              <w:rPr>
                <w:rFonts w:hint="eastAsia" w:hAnsi="宋体" w:cs="宋体"/>
                <w:sz w:val="18"/>
                <w:szCs w:val="18"/>
              </w:rPr>
              <w:t>视力提升2行以上，FVEP有改善</w:t>
            </w:r>
          </w:p>
        </w:tc>
      </w:tr>
    </w:tbl>
    <w:p>
      <w:pPr>
        <w:pStyle w:val="43"/>
        <w:tabs>
          <w:tab w:val="left" w:pos="360"/>
        </w:tabs>
        <w:bidi w:val="0"/>
        <w:rPr>
          <w:rFonts w:hint="eastAsia" w:hAnsi="Times New Roman" w:cs="Times New Roman"/>
          <w:lang w:eastAsia="zh-CN"/>
        </w:rPr>
      </w:pPr>
      <w:r>
        <w:rPr>
          <w:rFonts w:hint="eastAsia" w:hAnsi="Times New Roman" w:cs="Times New Roman"/>
          <w:lang w:eastAsia="zh-CN"/>
        </w:rPr>
        <w:t>康复实施前，儿童视力不低于0.1，小于0.3时，应用标准对数视力表按表C.2的要求评价康复效果。</w:t>
      </w:r>
    </w:p>
    <w:p>
      <w:pPr>
        <w:pStyle w:val="38"/>
        <w:numPr>
          <w:ilvl w:val="1"/>
          <w:numId w:val="0"/>
        </w:numPr>
        <w:tabs>
          <w:tab w:val="left" w:pos="180"/>
        </w:tabs>
        <w:bidi w:val="0"/>
        <w:ind w:firstLine="1890" w:firstLineChars="900"/>
        <w:jc w:val="both"/>
        <w:rPr>
          <w:rFonts w:hint="eastAsia"/>
          <w:lang w:val="en-US" w:eastAsia="zh-CN"/>
        </w:rPr>
      </w:pPr>
      <w:r>
        <w:rPr>
          <w:rFonts w:hint="eastAsia"/>
          <w:lang w:val="en-US" w:eastAsia="zh-CN"/>
        </w:rPr>
        <w:t>表C.2 康复前视力介于0.1～0.3 之间的康复效果评价指标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5" w:type="dxa"/>
            <w:vAlign w:val="center"/>
          </w:tcPr>
          <w:p>
            <w:pPr>
              <w:pStyle w:val="8"/>
              <w:ind w:left="0" w:leftChars="0" w:firstLine="0" w:firstLineChars="0"/>
              <w:jc w:val="center"/>
              <w:rPr>
                <w:rFonts w:hint="eastAsia" w:hAnsi="宋体" w:cs="宋体"/>
                <w:sz w:val="18"/>
                <w:szCs w:val="18"/>
                <w:vertAlign w:val="baseline"/>
              </w:rPr>
            </w:pPr>
            <w:r>
              <w:rPr>
                <w:rFonts w:hint="eastAsia" w:hAnsi="宋体" w:cs="宋体"/>
                <w:sz w:val="18"/>
                <w:szCs w:val="18"/>
              </w:rPr>
              <w:t>康复效果</w:t>
            </w:r>
          </w:p>
        </w:tc>
        <w:tc>
          <w:tcPr>
            <w:tcW w:w="4785" w:type="dxa"/>
            <w:vAlign w:val="center"/>
          </w:tcPr>
          <w:p>
            <w:pPr>
              <w:pStyle w:val="8"/>
              <w:ind w:left="0" w:leftChars="0" w:firstLine="0" w:firstLineChars="0"/>
              <w:jc w:val="center"/>
              <w:rPr>
                <w:rFonts w:hint="eastAsia" w:hAnsi="宋体" w:cs="宋体"/>
                <w:sz w:val="18"/>
                <w:szCs w:val="18"/>
                <w:vertAlign w:val="baseline"/>
              </w:rPr>
            </w:pPr>
            <w:r>
              <w:rPr>
                <w:rFonts w:hint="eastAsia" w:hAnsi="宋体" w:cs="宋体"/>
                <w:sz w:val="18"/>
                <w:szCs w:val="18"/>
              </w:rPr>
              <w:t>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5" w:type="dxa"/>
            <w:vAlign w:val="center"/>
          </w:tcPr>
          <w:p>
            <w:pPr>
              <w:pStyle w:val="8"/>
              <w:ind w:left="0" w:leftChars="0" w:firstLine="0" w:firstLineChars="0"/>
              <w:jc w:val="both"/>
              <w:rPr>
                <w:rFonts w:hint="eastAsia" w:hAnsi="宋体" w:cs="宋体"/>
                <w:sz w:val="18"/>
                <w:szCs w:val="18"/>
                <w:vertAlign w:val="baseline"/>
              </w:rPr>
            </w:pPr>
            <w:r>
              <w:rPr>
                <w:rFonts w:hint="eastAsia" w:hAnsi="宋体" w:cs="宋体"/>
                <w:sz w:val="18"/>
                <w:szCs w:val="18"/>
              </w:rPr>
              <w:t>无效</w:t>
            </w:r>
          </w:p>
        </w:tc>
        <w:tc>
          <w:tcPr>
            <w:tcW w:w="4785" w:type="dxa"/>
            <w:vAlign w:val="center"/>
          </w:tcPr>
          <w:p>
            <w:pPr>
              <w:pStyle w:val="8"/>
              <w:ind w:left="0" w:leftChars="0" w:firstLine="0" w:firstLineChars="0"/>
              <w:jc w:val="both"/>
              <w:rPr>
                <w:rFonts w:hint="eastAsia" w:hAnsi="宋体" w:cs="宋体"/>
                <w:sz w:val="18"/>
                <w:szCs w:val="18"/>
                <w:vertAlign w:val="baseline"/>
              </w:rPr>
            </w:pPr>
            <w:r>
              <w:rPr>
                <w:rFonts w:hint="eastAsia" w:hAnsi="宋体" w:cs="宋体"/>
                <w:sz w:val="18"/>
                <w:szCs w:val="18"/>
              </w:rPr>
              <w:t>视力退步、不变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5" w:type="dxa"/>
            <w:vAlign w:val="center"/>
          </w:tcPr>
          <w:p>
            <w:pPr>
              <w:pStyle w:val="8"/>
              <w:ind w:left="0" w:leftChars="0" w:firstLine="0" w:firstLineChars="0"/>
              <w:jc w:val="both"/>
              <w:rPr>
                <w:rFonts w:hint="eastAsia" w:hAnsi="宋体" w:cs="宋体"/>
                <w:sz w:val="18"/>
                <w:szCs w:val="18"/>
                <w:vertAlign w:val="baseline"/>
              </w:rPr>
            </w:pPr>
            <w:r>
              <w:rPr>
                <w:rFonts w:hint="eastAsia" w:hAnsi="宋体" w:cs="宋体"/>
                <w:sz w:val="18"/>
                <w:szCs w:val="18"/>
              </w:rPr>
              <w:t>有效</w:t>
            </w:r>
          </w:p>
        </w:tc>
        <w:tc>
          <w:tcPr>
            <w:tcW w:w="4785" w:type="dxa"/>
            <w:vAlign w:val="center"/>
          </w:tcPr>
          <w:p>
            <w:pPr>
              <w:pStyle w:val="8"/>
              <w:ind w:left="0" w:leftChars="0" w:firstLine="0" w:firstLineChars="0"/>
              <w:jc w:val="both"/>
              <w:rPr>
                <w:rFonts w:hint="eastAsia" w:hAnsi="宋体" w:cs="宋体"/>
                <w:sz w:val="18"/>
                <w:szCs w:val="18"/>
                <w:vertAlign w:val="baseline"/>
              </w:rPr>
            </w:pPr>
            <w:r>
              <w:rPr>
                <w:rFonts w:hint="eastAsia" w:hAnsi="宋体" w:cs="宋体"/>
                <w:sz w:val="18"/>
                <w:szCs w:val="18"/>
              </w:rPr>
              <w:t>视力提升1行以上，VEP有改善</w:t>
            </w:r>
          </w:p>
        </w:tc>
      </w:tr>
    </w:tbl>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33"/>
        <w:rPr>
          <w:rFonts w:hint="eastAsia"/>
        </w:rPr>
      </w:pPr>
      <w:r>
        <w:rPr>
          <w:rFonts w:hint="eastAsia"/>
        </w:rPr>
        <w:t>_________________________________</w:t>
      </w:r>
    </w:p>
    <w:p/>
    <w:p/>
    <w:p/>
    <w:p/>
    <w:sectPr>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rPr>
        <w:rFonts w:hint="eastAsia"/>
      </w:rPr>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rPr>
        <w:rFonts w:hint="eastAsia"/>
      </w:rPr>
    </w:pPr>
    <w:r>
      <w:rPr>
        <w:rFonts w:hint="eastAsia"/>
      </w:rPr>
      <w:t>DB6106/T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2CC282"/>
    <w:multiLevelType w:val="multilevel"/>
    <w:tmpl w:val="BE2CC282"/>
    <w:lvl w:ilvl="0" w:tentative="0">
      <w:start w:val="1"/>
      <w:numFmt w:val="lowerLetter"/>
      <w:pStyle w:val="4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46"/>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E741B099"/>
    <w:multiLevelType w:val="multilevel"/>
    <w:tmpl w:val="E741B099"/>
    <w:lvl w:ilvl="0" w:tentative="0">
      <w:start w:val="1"/>
      <w:numFmt w:val="upperLetter"/>
      <w:lvlText w:val="表%1"/>
      <w:lvlJc w:val="left"/>
      <w:pPr>
        <w:tabs>
          <w:tab w:val="left" w:pos="420"/>
        </w:tabs>
        <w:ind w:left="0" w:hanging="425"/>
      </w:pPr>
      <w:rPr>
        <w:rFonts w:hint="default"/>
      </w:rPr>
    </w:lvl>
    <w:lvl w:ilvl="1" w:tentative="0">
      <w:start w:val="1"/>
      <w:numFmt w:val="decimal"/>
      <w:pStyle w:val="38"/>
      <w:suff w:val="nothing"/>
      <w:lvlText w:val="表%1.%2　"/>
      <w:lvlJc w:val="left"/>
      <w:pPr>
        <w:tabs>
          <w:tab w:val="left" w:pos="420"/>
        </w:tabs>
        <w:ind w:left="567" w:hanging="567"/>
      </w:pPr>
      <w:rPr>
        <w:rFonts w:hint="default"/>
      </w:rPr>
    </w:lvl>
    <w:lvl w:ilvl="2" w:tentative="0">
      <w:start w:val="1"/>
      <w:numFmt w:val="none"/>
      <w:lvlText w:val="表%1.%2"/>
      <w:lvlJc w:val="left"/>
      <w:pPr>
        <w:tabs>
          <w:tab w:val="left" w:pos="993"/>
        </w:tabs>
        <w:ind w:left="993" w:hanging="567"/>
      </w:pPr>
      <w:rPr>
        <w:rFonts w:hint="default"/>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
    <w:nsid w:val="1FC91163"/>
    <w:multiLevelType w:val="multilevel"/>
    <w:tmpl w:val="1FC91163"/>
    <w:lvl w:ilvl="0" w:tentative="0">
      <w:start w:val="1"/>
      <w:numFmt w:val="decimal"/>
      <w:pStyle w:val="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9"/>
      <w:suff w:val="nothing"/>
      <w:lvlText w:val="%1.%2　"/>
      <w:lvlJc w:val="left"/>
      <w:pPr>
        <w:ind w:left="0" w:firstLine="0"/>
      </w:pPr>
      <w:rPr>
        <w:rFonts w:hint="default" w:ascii="黑体" w:hAnsi="黑体" w:eastAsia="黑体" w:cs="黑体"/>
        <w:b w:val="0"/>
        <w:bCs w:val="0"/>
        <w:i w:val="0"/>
        <w:iCs w:val="0"/>
        <w:caps w:val="0"/>
        <w:strike w:val="0"/>
        <w:dstrike w:val="0"/>
        <w:vanish w:val="0"/>
        <w:spacing w:val="0"/>
        <w:kern w:val="0"/>
        <w:position w:val="0"/>
        <w:sz w:val="21"/>
        <w:szCs w:val="21"/>
        <w:u w:val="none"/>
        <w:vertAlign w:val="baseline"/>
      </w:rPr>
    </w:lvl>
    <w:lvl w:ilvl="2" w:tentative="0">
      <w:start w:val="1"/>
      <w:numFmt w:val="decimal"/>
      <w:pStyle w:val="10"/>
      <w:suff w:val="nothing"/>
      <w:lvlText w:val="%1.%2.%3　"/>
      <w:lvlJc w:val="left"/>
      <w:pPr>
        <w:ind w:left="0" w:firstLine="0"/>
      </w:pPr>
      <w:rPr>
        <w:rFonts w:hint="default" w:ascii="黑体" w:hAnsi="黑体" w:eastAsia="黑体" w:cs="黑体"/>
        <w:b w:val="0"/>
        <w:bCs w:val="0"/>
        <w:i w:val="0"/>
        <w:sz w:val="21"/>
      </w:rPr>
    </w:lvl>
    <w:lvl w:ilvl="3" w:tentative="0">
      <w:start w:val="1"/>
      <w:numFmt w:val="decimal"/>
      <w:pStyle w:val="41"/>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3774DF22"/>
    <w:multiLevelType w:val="multilevel"/>
    <w:tmpl w:val="3774DF22"/>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44C50F90"/>
    <w:multiLevelType w:val="multilevel"/>
    <w:tmpl w:val="44C50F9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657D3FBC"/>
    <w:multiLevelType w:val="multilevel"/>
    <w:tmpl w:val="657D3FBC"/>
    <w:lvl w:ilvl="0" w:tentative="0">
      <w:start w:val="1"/>
      <w:numFmt w:val="upperLetter"/>
      <w:pStyle w:val="3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4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44"/>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2"/>
  </w:num>
  <w:num w:numId="2">
    <w:abstractNumId w:val="1"/>
  </w:num>
  <w:num w:numId="3">
    <w:abstractNumId w:val="5"/>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0"/>
  <w:bordersDoNotSurroundFooter w:val="0"/>
  <w:documentProtection w:edit="form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3YzA2NjdjMWIwNTlmYWE4ZmFiMDdiNWQ5OGZmMmYifQ=="/>
  </w:docVars>
  <w:rsids>
    <w:rsidRoot w:val="00000000"/>
    <w:rsid w:val="000067BE"/>
    <w:rsid w:val="00121DF1"/>
    <w:rsid w:val="001C5B69"/>
    <w:rsid w:val="002860D2"/>
    <w:rsid w:val="002D6619"/>
    <w:rsid w:val="00374B51"/>
    <w:rsid w:val="003D576F"/>
    <w:rsid w:val="00436D7A"/>
    <w:rsid w:val="0068547C"/>
    <w:rsid w:val="006B33B6"/>
    <w:rsid w:val="00790707"/>
    <w:rsid w:val="007A5FD2"/>
    <w:rsid w:val="007D5E81"/>
    <w:rsid w:val="00886B98"/>
    <w:rsid w:val="00A0522E"/>
    <w:rsid w:val="00AB55EA"/>
    <w:rsid w:val="00AB6513"/>
    <w:rsid w:val="00AD1B24"/>
    <w:rsid w:val="00AE4B44"/>
    <w:rsid w:val="00B24AD7"/>
    <w:rsid w:val="00B777E2"/>
    <w:rsid w:val="00BB2E47"/>
    <w:rsid w:val="00C44682"/>
    <w:rsid w:val="00D71E64"/>
    <w:rsid w:val="00F679B9"/>
    <w:rsid w:val="011824AF"/>
    <w:rsid w:val="01410B0A"/>
    <w:rsid w:val="01501AE6"/>
    <w:rsid w:val="01647674"/>
    <w:rsid w:val="01745E1C"/>
    <w:rsid w:val="017E0CD4"/>
    <w:rsid w:val="018D1F64"/>
    <w:rsid w:val="01A77610"/>
    <w:rsid w:val="01B06DEF"/>
    <w:rsid w:val="01DB3ECE"/>
    <w:rsid w:val="01DC6BF5"/>
    <w:rsid w:val="01E64C4C"/>
    <w:rsid w:val="01F04C55"/>
    <w:rsid w:val="01FD15FE"/>
    <w:rsid w:val="02202A5A"/>
    <w:rsid w:val="02255660"/>
    <w:rsid w:val="02372FAF"/>
    <w:rsid w:val="023D46EC"/>
    <w:rsid w:val="02460DD0"/>
    <w:rsid w:val="025263E9"/>
    <w:rsid w:val="025B0485"/>
    <w:rsid w:val="025F22B4"/>
    <w:rsid w:val="0266731C"/>
    <w:rsid w:val="026740C8"/>
    <w:rsid w:val="027D60C2"/>
    <w:rsid w:val="028861F0"/>
    <w:rsid w:val="028A269B"/>
    <w:rsid w:val="02900F43"/>
    <w:rsid w:val="02A0626F"/>
    <w:rsid w:val="02AC3175"/>
    <w:rsid w:val="02C822D3"/>
    <w:rsid w:val="02CC7150"/>
    <w:rsid w:val="02D625AB"/>
    <w:rsid w:val="02DA5AEA"/>
    <w:rsid w:val="02E37041"/>
    <w:rsid w:val="02E71756"/>
    <w:rsid w:val="02E94BA1"/>
    <w:rsid w:val="02EC2027"/>
    <w:rsid w:val="02EC542B"/>
    <w:rsid w:val="02F67D83"/>
    <w:rsid w:val="03054DC1"/>
    <w:rsid w:val="030F1F65"/>
    <w:rsid w:val="03101965"/>
    <w:rsid w:val="03135913"/>
    <w:rsid w:val="031467CF"/>
    <w:rsid w:val="031F064B"/>
    <w:rsid w:val="03343802"/>
    <w:rsid w:val="033E02CB"/>
    <w:rsid w:val="03411FD8"/>
    <w:rsid w:val="034620FC"/>
    <w:rsid w:val="035560E3"/>
    <w:rsid w:val="035F25CA"/>
    <w:rsid w:val="039536E3"/>
    <w:rsid w:val="03B03408"/>
    <w:rsid w:val="03C055D4"/>
    <w:rsid w:val="03C408AF"/>
    <w:rsid w:val="03CA5410"/>
    <w:rsid w:val="03EC188C"/>
    <w:rsid w:val="03F61D68"/>
    <w:rsid w:val="03F62C82"/>
    <w:rsid w:val="03FC2EBA"/>
    <w:rsid w:val="03FE5A92"/>
    <w:rsid w:val="0406411D"/>
    <w:rsid w:val="04071455"/>
    <w:rsid w:val="04084B08"/>
    <w:rsid w:val="04115E30"/>
    <w:rsid w:val="04152238"/>
    <w:rsid w:val="04366A7D"/>
    <w:rsid w:val="043A3409"/>
    <w:rsid w:val="043D6C25"/>
    <w:rsid w:val="04535248"/>
    <w:rsid w:val="047A52EA"/>
    <w:rsid w:val="04810F3A"/>
    <w:rsid w:val="04841BC2"/>
    <w:rsid w:val="048C5111"/>
    <w:rsid w:val="048D35BE"/>
    <w:rsid w:val="04953910"/>
    <w:rsid w:val="04A91044"/>
    <w:rsid w:val="04A96068"/>
    <w:rsid w:val="04BE18D8"/>
    <w:rsid w:val="04C37303"/>
    <w:rsid w:val="04C64502"/>
    <w:rsid w:val="04D90BF2"/>
    <w:rsid w:val="04F42BB5"/>
    <w:rsid w:val="04F91891"/>
    <w:rsid w:val="050667B2"/>
    <w:rsid w:val="050E7F0F"/>
    <w:rsid w:val="05100D02"/>
    <w:rsid w:val="051352E9"/>
    <w:rsid w:val="05142466"/>
    <w:rsid w:val="05215F94"/>
    <w:rsid w:val="05257D03"/>
    <w:rsid w:val="055179D5"/>
    <w:rsid w:val="05716382"/>
    <w:rsid w:val="058F5F49"/>
    <w:rsid w:val="05936966"/>
    <w:rsid w:val="0597041C"/>
    <w:rsid w:val="05C75F67"/>
    <w:rsid w:val="05D21302"/>
    <w:rsid w:val="05D67331"/>
    <w:rsid w:val="05E3601F"/>
    <w:rsid w:val="05E437D9"/>
    <w:rsid w:val="05FD17DD"/>
    <w:rsid w:val="0607405E"/>
    <w:rsid w:val="060A2FC7"/>
    <w:rsid w:val="061D7460"/>
    <w:rsid w:val="06295995"/>
    <w:rsid w:val="062B0621"/>
    <w:rsid w:val="063D2358"/>
    <w:rsid w:val="064919D5"/>
    <w:rsid w:val="064A7053"/>
    <w:rsid w:val="065B7AB6"/>
    <w:rsid w:val="0661486B"/>
    <w:rsid w:val="06624DB8"/>
    <w:rsid w:val="066A7D90"/>
    <w:rsid w:val="067B0FDD"/>
    <w:rsid w:val="06954B60"/>
    <w:rsid w:val="06A80797"/>
    <w:rsid w:val="06B92044"/>
    <w:rsid w:val="06C7276F"/>
    <w:rsid w:val="06F75C1B"/>
    <w:rsid w:val="0707366D"/>
    <w:rsid w:val="07183A85"/>
    <w:rsid w:val="0724198F"/>
    <w:rsid w:val="072829BA"/>
    <w:rsid w:val="072847AC"/>
    <w:rsid w:val="07301864"/>
    <w:rsid w:val="07334700"/>
    <w:rsid w:val="074209D6"/>
    <w:rsid w:val="076B049D"/>
    <w:rsid w:val="076F0BBD"/>
    <w:rsid w:val="07765404"/>
    <w:rsid w:val="07944DAE"/>
    <w:rsid w:val="07B63651"/>
    <w:rsid w:val="07B83F11"/>
    <w:rsid w:val="07BE58A3"/>
    <w:rsid w:val="07C070F0"/>
    <w:rsid w:val="07C42890"/>
    <w:rsid w:val="07C5140B"/>
    <w:rsid w:val="07CF3008"/>
    <w:rsid w:val="07D1619F"/>
    <w:rsid w:val="07D33897"/>
    <w:rsid w:val="07D6582D"/>
    <w:rsid w:val="07E60E05"/>
    <w:rsid w:val="07E7661E"/>
    <w:rsid w:val="07EB327F"/>
    <w:rsid w:val="08040E79"/>
    <w:rsid w:val="080E0672"/>
    <w:rsid w:val="081A67CE"/>
    <w:rsid w:val="08225AE2"/>
    <w:rsid w:val="082C15FE"/>
    <w:rsid w:val="083C7635"/>
    <w:rsid w:val="08523175"/>
    <w:rsid w:val="087155EA"/>
    <w:rsid w:val="08785BA4"/>
    <w:rsid w:val="088F50A9"/>
    <w:rsid w:val="089E4B93"/>
    <w:rsid w:val="08A303AB"/>
    <w:rsid w:val="08A74FB5"/>
    <w:rsid w:val="08B04025"/>
    <w:rsid w:val="08B10D08"/>
    <w:rsid w:val="08B576D2"/>
    <w:rsid w:val="08B84ACC"/>
    <w:rsid w:val="08BC3271"/>
    <w:rsid w:val="08C26643"/>
    <w:rsid w:val="08DD1B2E"/>
    <w:rsid w:val="08FE24F5"/>
    <w:rsid w:val="093D1475"/>
    <w:rsid w:val="09527D9D"/>
    <w:rsid w:val="095F330B"/>
    <w:rsid w:val="09612FBA"/>
    <w:rsid w:val="09705BEC"/>
    <w:rsid w:val="097924AD"/>
    <w:rsid w:val="097F1A8E"/>
    <w:rsid w:val="09903C9B"/>
    <w:rsid w:val="09A60E75"/>
    <w:rsid w:val="09AA5A31"/>
    <w:rsid w:val="09AC6262"/>
    <w:rsid w:val="09C165ED"/>
    <w:rsid w:val="09C73FB7"/>
    <w:rsid w:val="09CA137A"/>
    <w:rsid w:val="09D1082B"/>
    <w:rsid w:val="09DF6DFD"/>
    <w:rsid w:val="0A151C39"/>
    <w:rsid w:val="0A173C7F"/>
    <w:rsid w:val="0A1D2DCC"/>
    <w:rsid w:val="0A292283"/>
    <w:rsid w:val="0A353A4A"/>
    <w:rsid w:val="0A514BDD"/>
    <w:rsid w:val="0A6C77C2"/>
    <w:rsid w:val="0A6E6DFC"/>
    <w:rsid w:val="0A7315E7"/>
    <w:rsid w:val="0A73346C"/>
    <w:rsid w:val="0A8645BD"/>
    <w:rsid w:val="0A8F12D0"/>
    <w:rsid w:val="0A945983"/>
    <w:rsid w:val="0AA87BE6"/>
    <w:rsid w:val="0ABD461B"/>
    <w:rsid w:val="0AC82E7F"/>
    <w:rsid w:val="0AD47AAB"/>
    <w:rsid w:val="0ADB0709"/>
    <w:rsid w:val="0ADF6BA5"/>
    <w:rsid w:val="0AE528F8"/>
    <w:rsid w:val="0AEA7267"/>
    <w:rsid w:val="0AF81C1C"/>
    <w:rsid w:val="0B023F69"/>
    <w:rsid w:val="0B3568A8"/>
    <w:rsid w:val="0B42119B"/>
    <w:rsid w:val="0B515050"/>
    <w:rsid w:val="0B637E8A"/>
    <w:rsid w:val="0B654345"/>
    <w:rsid w:val="0B7817C1"/>
    <w:rsid w:val="0B7C1E32"/>
    <w:rsid w:val="0B8B14DE"/>
    <w:rsid w:val="0B941820"/>
    <w:rsid w:val="0B996BD3"/>
    <w:rsid w:val="0BA22D85"/>
    <w:rsid w:val="0BB444AC"/>
    <w:rsid w:val="0BEC67BC"/>
    <w:rsid w:val="0BF72187"/>
    <w:rsid w:val="0BFE2A2C"/>
    <w:rsid w:val="0C032502"/>
    <w:rsid w:val="0C4843B9"/>
    <w:rsid w:val="0C494364"/>
    <w:rsid w:val="0C66622C"/>
    <w:rsid w:val="0C672C25"/>
    <w:rsid w:val="0C7054F8"/>
    <w:rsid w:val="0C76767A"/>
    <w:rsid w:val="0C852705"/>
    <w:rsid w:val="0C9510F9"/>
    <w:rsid w:val="0C9624CE"/>
    <w:rsid w:val="0CAB11B0"/>
    <w:rsid w:val="0CBB572F"/>
    <w:rsid w:val="0CC60BCD"/>
    <w:rsid w:val="0CCC4FEA"/>
    <w:rsid w:val="0CDF650E"/>
    <w:rsid w:val="0CE220A0"/>
    <w:rsid w:val="0CE536F3"/>
    <w:rsid w:val="0CE674FB"/>
    <w:rsid w:val="0CE83362"/>
    <w:rsid w:val="0D0A6FE8"/>
    <w:rsid w:val="0D0F31CA"/>
    <w:rsid w:val="0D231F35"/>
    <w:rsid w:val="0D251C83"/>
    <w:rsid w:val="0D2912FA"/>
    <w:rsid w:val="0D3552A3"/>
    <w:rsid w:val="0D38442D"/>
    <w:rsid w:val="0D5343E5"/>
    <w:rsid w:val="0D610129"/>
    <w:rsid w:val="0D9034DE"/>
    <w:rsid w:val="0D9F5831"/>
    <w:rsid w:val="0DAC590B"/>
    <w:rsid w:val="0DB77A05"/>
    <w:rsid w:val="0DB87B2F"/>
    <w:rsid w:val="0DC50DA9"/>
    <w:rsid w:val="0DD044EA"/>
    <w:rsid w:val="0DD540FF"/>
    <w:rsid w:val="0DDE3DD3"/>
    <w:rsid w:val="0DE73AE3"/>
    <w:rsid w:val="0DF20ABC"/>
    <w:rsid w:val="0DF72A6A"/>
    <w:rsid w:val="0E0E2887"/>
    <w:rsid w:val="0E262CD5"/>
    <w:rsid w:val="0E3C619F"/>
    <w:rsid w:val="0E4144DC"/>
    <w:rsid w:val="0E772D91"/>
    <w:rsid w:val="0E8E3D05"/>
    <w:rsid w:val="0E905052"/>
    <w:rsid w:val="0E9D6A1E"/>
    <w:rsid w:val="0EBE492D"/>
    <w:rsid w:val="0ECB7916"/>
    <w:rsid w:val="0EE551C8"/>
    <w:rsid w:val="0EF819F4"/>
    <w:rsid w:val="0EF85C66"/>
    <w:rsid w:val="0F0A29E8"/>
    <w:rsid w:val="0F161CF3"/>
    <w:rsid w:val="0F185329"/>
    <w:rsid w:val="0F28368A"/>
    <w:rsid w:val="0F462AFA"/>
    <w:rsid w:val="0F492922"/>
    <w:rsid w:val="0F4F1927"/>
    <w:rsid w:val="0F6050BE"/>
    <w:rsid w:val="0F6A56D3"/>
    <w:rsid w:val="0F943B80"/>
    <w:rsid w:val="0F96325A"/>
    <w:rsid w:val="0FA052E9"/>
    <w:rsid w:val="0FB221DA"/>
    <w:rsid w:val="0FC1070A"/>
    <w:rsid w:val="0FD30C9C"/>
    <w:rsid w:val="0FDA0F9F"/>
    <w:rsid w:val="0FE25531"/>
    <w:rsid w:val="0FE95095"/>
    <w:rsid w:val="0FF05E92"/>
    <w:rsid w:val="101449A2"/>
    <w:rsid w:val="10223AA5"/>
    <w:rsid w:val="103E1D5B"/>
    <w:rsid w:val="10445CA0"/>
    <w:rsid w:val="10465CD4"/>
    <w:rsid w:val="104D3EA6"/>
    <w:rsid w:val="104E0CF2"/>
    <w:rsid w:val="106314F3"/>
    <w:rsid w:val="106C592F"/>
    <w:rsid w:val="108F5CC2"/>
    <w:rsid w:val="10B71758"/>
    <w:rsid w:val="10B77D5F"/>
    <w:rsid w:val="10BD297E"/>
    <w:rsid w:val="10C3653C"/>
    <w:rsid w:val="10C91C6A"/>
    <w:rsid w:val="10CA01EF"/>
    <w:rsid w:val="10CE580C"/>
    <w:rsid w:val="10D24D94"/>
    <w:rsid w:val="10DD4295"/>
    <w:rsid w:val="10E62997"/>
    <w:rsid w:val="10EA1EE2"/>
    <w:rsid w:val="11026AA8"/>
    <w:rsid w:val="110E6244"/>
    <w:rsid w:val="11103002"/>
    <w:rsid w:val="111B797E"/>
    <w:rsid w:val="112E51CA"/>
    <w:rsid w:val="11347D4D"/>
    <w:rsid w:val="113D01A9"/>
    <w:rsid w:val="113D66A2"/>
    <w:rsid w:val="11422AFB"/>
    <w:rsid w:val="114B788D"/>
    <w:rsid w:val="1153177D"/>
    <w:rsid w:val="11585461"/>
    <w:rsid w:val="116255B4"/>
    <w:rsid w:val="117152AE"/>
    <w:rsid w:val="11717F0E"/>
    <w:rsid w:val="11770988"/>
    <w:rsid w:val="11890DF8"/>
    <w:rsid w:val="119B4F8B"/>
    <w:rsid w:val="119D284A"/>
    <w:rsid w:val="11AD3F15"/>
    <w:rsid w:val="11B40FE9"/>
    <w:rsid w:val="11B53137"/>
    <w:rsid w:val="11B6239E"/>
    <w:rsid w:val="11FE479C"/>
    <w:rsid w:val="11FF6E74"/>
    <w:rsid w:val="122D5339"/>
    <w:rsid w:val="12510FC3"/>
    <w:rsid w:val="12584177"/>
    <w:rsid w:val="12675B6C"/>
    <w:rsid w:val="12695089"/>
    <w:rsid w:val="126F6B43"/>
    <w:rsid w:val="127731F0"/>
    <w:rsid w:val="1279351E"/>
    <w:rsid w:val="12843C71"/>
    <w:rsid w:val="12853553"/>
    <w:rsid w:val="128E3C6C"/>
    <w:rsid w:val="129B16E6"/>
    <w:rsid w:val="12B01468"/>
    <w:rsid w:val="12BA15BB"/>
    <w:rsid w:val="12CC4B85"/>
    <w:rsid w:val="12E34E3B"/>
    <w:rsid w:val="12EC36D5"/>
    <w:rsid w:val="12FB4BD9"/>
    <w:rsid w:val="12FC7CAB"/>
    <w:rsid w:val="1301573C"/>
    <w:rsid w:val="13037487"/>
    <w:rsid w:val="13165C0B"/>
    <w:rsid w:val="131A75C2"/>
    <w:rsid w:val="131B1CDC"/>
    <w:rsid w:val="131D4F02"/>
    <w:rsid w:val="133971AE"/>
    <w:rsid w:val="133B6A25"/>
    <w:rsid w:val="134626CC"/>
    <w:rsid w:val="134B1F4E"/>
    <w:rsid w:val="134D0FEA"/>
    <w:rsid w:val="134D20BE"/>
    <w:rsid w:val="134E30E4"/>
    <w:rsid w:val="137A4DCF"/>
    <w:rsid w:val="13826402"/>
    <w:rsid w:val="138375C0"/>
    <w:rsid w:val="13B04BD4"/>
    <w:rsid w:val="13C52BA9"/>
    <w:rsid w:val="13FB21E2"/>
    <w:rsid w:val="1406669C"/>
    <w:rsid w:val="14083075"/>
    <w:rsid w:val="140F19AA"/>
    <w:rsid w:val="14222F62"/>
    <w:rsid w:val="143C5D9E"/>
    <w:rsid w:val="14475604"/>
    <w:rsid w:val="145A65B3"/>
    <w:rsid w:val="146B2B14"/>
    <w:rsid w:val="146C15C9"/>
    <w:rsid w:val="146F24B9"/>
    <w:rsid w:val="14721365"/>
    <w:rsid w:val="149A5D04"/>
    <w:rsid w:val="14A43971"/>
    <w:rsid w:val="14AE2C5F"/>
    <w:rsid w:val="14C34CF1"/>
    <w:rsid w:val="14D068E4"/>
    <w:rsid w:val="14EE7833"/>
    <w:rsid w:val="15001CD4"/>
    <w:rsid w:val="150450F7"/>
    <w:rsid w:val="150A7878"/>
    <w:rsid w:val="15157667"/>
    <w:rsid w:val="152041AC"/>
    <w:rsid w:val="152323ED"/>
    <w:rsid w:val="1528122B"/>
    <w:rsid w:val="152A0D6C"/>
    <w:rsid w:val="152B63C5"/>
    <w:rsid w:val="15476726"/>
    <w:rsid w:val="155133A8"/>
    <w:rsid w:val="15544935"/>
    <w:rsid w:val="1568787A"/>
    <w:rsid w:val="156A5892"/>
    <w:rsid w:val="156F29B6"/>
    <w:rsid w:val="15712BD2"/>
    <w:rsid w:val="157B75AD"/>
    <w:rsid w:val="158110A1"/>
    <w:rsid w:val="15A918FB"/>
    <w:rsid w:val="15AA1C40"/>
    <w:rsid w:val="15BE6DC3"/>
    <w:rsid w:val="15DF61E6"/>
    <w:rsid w:val="15E36851"/>
    <w:rsid w:val="15E50ECA"/>
    <w:rsid w:val="16144E38"/>
    <w:rsid w:val="162E59F3"/>
    <w:rsid w:val="163A3304"/>
    <w:rsid w:val="164176DD"/>
    <w:rsid w:val="164535E8"/>
    <w:rsid w:val="164D66C7"/>
    <w:rsid w:val="16573B76"/>
    <w:rsid w:val="165755F0"/>
    <w:rsid w:val="16585B40"/>
    <w:rsid w:val="167372DC"/>
    <w:rsid w:val="16841B6C"/>
    <w:rsid w:val="168C3192"/>
    <w:rsid w:val="16AD3EDB"/>
    <w:rsid w:val="16C91819"/>
    <w:rsid w:val="16D36F75"/>
    <w:rsid w:val="16EA50FB"/>
    <w:rsid w:val="16F653FE"/>
    <w:rsid w:val="16F9217B"/>
    <w:rsid w:val="16FE1529"/>
    <w:rsid w:val="17011D34"/>
    <w:rsid w:val="17076D1A"/>
    <w:rsid w:val="170F26A3"/>
    <w:rsid w:val="170F5DA7"/>
    <w:rsid w:val="173C3914"/>
    <w:rsid w:val="17400289"/>
    <w:rsid w:val="17412027"/>
    <w:rsid w:val="17457E73"/>
    <w:rsid w:val="1747356A"/>
    <w:rsid w:val="174F10A7"/>
    <w:rsid w:val="175A7ACD"/>
    <w:rsid w:val="177708A9"/>
    <w:rsid w:val="177F7E52"/>
    <w:rsid w:val="178B70D8"/>
    <w:rsid w:val="178C7A6C"/>
    <w:rsid w:val="179E4041"/>
    <w:rsid w:val="17C60A24"/>
    <w:rsid w:val="17E2303F"/>
    <w:rsid w:val="17E4107C"/>
    <w:rsid w:val="17E67FC5"/>
    <w:rsid w:val="17E829F2"/>
    <w:rsid w:val="17F91627"/>
    <w:rsid w:val="18065614"/>
    <w:rsid w:val="182A0DC0"/>
    <w:rsid w:val="183A6E2E"/>
    <w:rsid w:val="184053F5"/>
    <w:rsid w:val="184A4CE1"/>
    <w:rsid w:val="18504D21"/>
    <w:rsid w:val="188C133B"/>
    <w:rsid w:val="18986D4A"/>
    <w:rsid w:val="189A7DB7"/>
    <w:rsid w:val="189B7050"/>
    <w:rsid w:val="18A20AE1"/>
    <w:rsid w:val="18AD5262"/>
    <w:rsid w:val="18B3705E"/>
    <w:rsid w:val="18C50146"/>
    <w:rsid w:val="18F22EF8"/>
    <w:rsid w:val="191044B0"/>
    <w:rsid w:val="192A39B6"/>
    <w:rsid w:val="197A79D0"/>
    <w:rsid w:val="19867007"/>
    <w:rsid w:val="198D78AF"/>
    <w:rsid w:val="199B1FCC"/>
    <w:rsid w:val="19AE61A3"/>
    <w:rsid w:val="19BC0EB3"/>
    <w:rsid w:val="19BE03AC"/>
    <w:rsid w:val="19C37DB2"/>
    <w:rsid w:val="19DB2033"/>
    <w:rsid w:val="19E35952"/>
    <w:rsid w:val="19F863DE"/>
    <w:rsid w:val="19FB0C37"/>
    <w:rsid w:val="1A037354"/>
    <w:rsid w:val="1A0C4064"/>
    <w:rsid w:val="1A0E425B"/>
    <w:rsid w:val="1A280711"/>
    <w:rsid w:val="1A401E3E"/>
    <w:rsid w:val="1A4051DF"/>
    <w:rsid w:val="1A4B3939"/>
    <w:rsid w:val="1A4C6EFF"/>
    <w:rsid w:val="1A4E4DA3"/>
    <w:rsid w:val="1A56390B"/>
    <w:rsid w:val="1A6A7BF0"/>
    <w:rsid w:val="1A8A0345"/>
    <w:rsid w:val="1A901272"/>
    <w:rsid w:val="1A9829AF"/>
    <w:rsid w:val="1AD10ECD"/>
    <w:rsid w:val="1AD17897"/>
    <w:rsid w:val="1AD4344D"/>
    <w:rsid w:val="1AEA24BB"/>
    <w:rsid w:val="1AFD215A"/>
    <w:rsid w:val="1B067330"/>
    <w:rsid w:val="1B1901D2"/>
    <w:rsid w:val="1B2058D5"/>
    <w:rsid w:val="1B2C24E4"/>
    <w:rsid w:val="1B3057FD"/>
    <w:rsid w:val="1B317805"/>
    <w:rsid w:val="1B367845"/>
    <w:rsid w:val="1B48194D"/>
    <w:rsid w:val="1B586F39"/>
    <w:rsid w:val="1B644490"/>
    <w:rsid w:val="1B91423F"/>
    <w:rsid w:val="1B9414A7"/>
    <w:rsid w:val="1B977E0C"/>
    <w:rsid w:val="1BAA4B32"/>
    <w:rsid w:val="1BAA6B1A"/>
    <w:rsid w:val="1BC630BE"/>
    <w:rsid w:val="1BE01A8C"/>
    <w:rsid w:val="1BE25650"/>
    <w:rsid w:val="1BE31A1D"/>
    <w:rsid w:val="1BFA0519"/>
    <w:rsid w:val="1C0C4E31"/>
    <w:rsid w:val="1C127549"/>
    <w:rsid w:val="1C164D69"/>
    <w:rsid w:val="1C1F6354"/>
    <w:rsid w:val="1C206266"/>
    <w:rsid w:val="1C227381"/>
    <w:rsid w:val="1C393484"/>
    <w:rsid w:val="1C441E4B"/>
    <w:rsid w:val="1C5B1BEC"/>
    <w:rsid w:val="1C64082A"/>
    <w:rsid w:val="1C751C84"/>
    <w:rsid w:val="1C7B3780"/>
    <w:rsid w:val="1C845B6B"/>
    <w:rsid w:val="1C8D3929"/>
    <w:rsid w:val="1C9520DE"/>
    <w:rsid w:val="1CA329F2"/>
    <w:rsid w:val="1CA6457A"/>
    <w:rsid w:val="1CAE446C"/>
    <w:rsid w:val="1CB138EF"/>
    <w:rsid w:val="1CCB3205"/>
    <w:rsid w:val="1CDB20CF"/>
    <w:rsid w:val="1CE27F12"/>
    <w:rsid w:val="1CF708DA"/>
    <w:rsid w:val="1CFB0C10"/>
    <w:rsid w:val="1D2D6EB5"/>
    <w:rsid w:val="1D351F16"/>
    <w:rsid w:val="1D364F9C"/>
    <w:rsid w:val="1D384CCB"/>
    <w:rsid w:val="1D410475"/>
    <w:rsid w:val="1D470921"/>
    <w:rsid w:val="1D554B87"/>
    <w:rsid w:val="1D5614B9"/>
    <w:rsid w:val="1D57093F"/>
    <w:rsid w:val="1D5760F7"/>
    <w:rsid w:val="1D62433B"/>
    <w:rsid w:val="1D666D95"/>
    <w:rsid w:val="1D6B207F"/>
    <w:rsid w:val="1D7E6F66"/>
    <w:rsid w:val="1D7F60AB"/>
    <w:rsid w:val="1DA8115B"/>
    <w:rsid w:val="1DAF7721"/>
    <w:rsid w:val="1DBB58ED"/>
    <w:rsid w:val="1DD43CFE"/>
    <w:rsid w:val="1DE859FC"/>
    <w:rsid w:val="1E02501D"/>
    <w:rsid w:val="1E05210A"/>
    <w:rsid w:val="1E090284"/>
    <w:rsid w:val="1E337821"/>
    <w:rsid w:val="1E3755A8"/>
    <w:rsid w:val="1E41794A"/>
    <w:rsid w:val="1E4D0938"/>
    <w:rsid w:val="1E7514AA"/>
    <w:rsid w:val="1E79411E"/>
    <w:rsid w:val="1E7F5C52"/>
    <w:rsid w:val="1E98449A"/>
    <w:rsid w:val="1EA41AAC"/>
    <w:rsid w:val="1EA801FA"/>
    <w:rsid w:val="1EB3336C"/>
    <w:rsid w:val="1EC0571E"/>
    <w:rsid w:val="1ECA0BD8"/>
    <w:rsid w:val="1ED8781E"/>
    <w:rsid w:val="1EEB5CD5"/>
    <w:rsid w:val="1EEF3BDC"/>
    <w:rsid w:val="1EFC4E94"/>
    <w:rsid w:val="1F052661"/>
    <w:rsid w:val="1F0627A1"/>
    <w:rsid w:val="1F185838"/>
    <w:rsid w:val="1F2760B0"/>
    <w:rsid w:val="1F287EE7"/>
    <w:rsid w:val="1F2F4472"/>
    <w:rsid w:val="1F311064"/>
    <w:rsid w:val="1F3E7D6A"/>
    <w:rsid w:val="1F436FB4"/>
    <w:rsid w:val="1F46104C"/>
    <w:rsid w:val="1F496FAB"/>
    <w:rsid w:val="1F545010"/>
    <w:rsid w:val="1F5C6C13"/>
    <w:rsid w:val="1F5F1C7B"/>
    <w:rsid w:val="1F9A769D"/>
    <w:rsid w:val="1FA123FD"/>
    <w:rsid w:val="1FB43DE7"/>
    <w:rsid w:val="1FB72CB9"/>
    <w:rsid w:val="1FCA320B"/>
    <w:rsid w:val="1FD12E1C"/>
    <w:rsid w:val="1FD852CA"/>
    <w:rsid w:val="1FD955FC"/>
    <w:rsid w:val="1FF37C48"/>
    <w:rsid w:val="1FF97A4C"/>
    <w:rsid w:val="201B46CF"/>
    <w:rsid w:val="20300029"/>
    <w:rsid w:val="20316620"/>
    <w:rsid w:val="204A1174"/>
    <w:rsid w:val="20542E21"/>
    <w:rsid w:val="205C18CC"/>
    <w:rsid w:val="20705DED"/>
    <w:rsid w:val="207239C8"/>
    <w:rsid w:val="208C75DF"/>
    <w:rsid w:val="209525E6"/>
    <w:rsid w:val="209E69AC"/>
    <w:rsid w:val="209F3C26"/>
    <w:rsid w:val="20A32084"/>
    <w:rsid w:val="20B02BA8"/>
    <w:rsid w:val="20B95D01"/>
    <w:rsid w:val="20BD426F"/>
    <w:rsid w:val="20D24C94"/>
    <w:rsid w:val="20D3029D"/>
    <w:rsid w:val="20E43528"/>
    <w:rsid w:val="20E64474"/>
    <w:rsid w:val="20F32011"/>
    <w:rsid w:val="20F42494"/>
    <w:rsid w:val="20F43F0F"/>
    <w:rsid w:val="20F717CE"/>
    <w:rsid w:val="2101741F"/>
    <w:rsid w:val="210809EB"/>
    <w:rsid w:val="21164046"/>
    <w:rsid w:val="212705E9"/>
    <w:rsid w:val="213B5C95"/>
    <w:rsid w:val="21405989"/>
    <w:rsid w:val="214E3AFC"/>
    <w:rsid w:val="216A668C"/>
    <w:rsid w:val="216B30B3"/>
    <w:rsid w:val="21743836"/>
    <w:rsid w:val="21774CE7"/>
    <w:rsid w:val="218F2E81"/>
    <w:rsid w:val="21AB5991"/>
    <w:rsid w:val="21AE4866"/>
    <w:rsid w:val="21B40350"/>
    <w:rsid w:val="21B53297"/>
    <w:rsid w:val="21C10A3D"/>
    <w:rsid w:val="21D42FF1"/>
    <w:rsid w:val="21D4673B"/>
    <w:rsid w:val="21E93AF0"/>
    <w:rsid w:val="220023DC"/>
    <w:rsid w:val="2204252F"/>
    <w:rsid w:val="220652EE"/>
    <w:rsid w:val="220719FE"/>
    <w:rsid w:val="22276987"/>
    <w:rsid w:val="223A30C2"/>
    <w:rsid w:val="22453C24"/>
    <w:rsid w:val="224F4213"/>
    <w:rsid w:val="22542852"/>
    <w:rsid w:val="22582E0D"/>
    <w:rsid w:val="226503CC"/>
    <w:rsid w:val="227D1312"/>
    <w:rsid w:val="227F1373"/>
    <w:rsid w:val="2295455C"/>
    <w:rsid w:val="22AD1308"/>
    <w:rsid w:val="22BD2FB3"/>
    <w:rsid w:val="22C5659B"/>
    <w:rsid w:val="22DF01FA"/>
    <w:rsid w:val="22E300A1"/>
    <w:rsid w:val="22E5369B"/>
    <w:rsid w:val="22E60530"/>
    <w:rsid w:val="22EE4B94"/>
    <w:rsid w:val="22F4529E"/>
    <w:rsid w:val="230C2B95"/>
    <w:rsid w:val="23115759"/>
    <w:rsid w:val="231232FB"/>
    <w:rsid w:val="23133531"/>
    <w:rsid w:val="233C1B97"/>
    <w:rsid w:val="235002CB"/>
    <w:rsid w:val="23526B52"/>
    <w:rsid w:val="23540C4C"/>
    <w:rsid w:val="23616034"/>
    <w:rsid w:val="23655127"/>
    <w:rsid w:val="237B2CFD"/>
    <w:rsid w:val="23906919"/>
    <w:rsid w:val="239A0BE8"/>
    <w:rsid w:val="23B63835"/>
    <w:rsid w:val="23B70B7D"/>
    <w:rsid w:val="23B81272"/>
    <w:rsid w:val="23BC14BC"/>
    <w:rsid w:val="23C90FC1"/>
    <w:rsid w:val="23D219F1"/>
    <w:rsid w:val="23D458AC"/>
    <w:rsid w:val="23DF0578"/>
    <w:rsid w:val="23E75747"/>
    <w:rsid w:val="23FC0F35"/>
    <w:rsid w:val="242B0F0F"/>
    <w:rsid w:val="242C412E"/>
    <w:rsid w:val="243855AE"/>
    <w:rsid w:val="24437F4B"/>
    <w:rsid w:val="2446693F"/>
    <w:rsid w:val="244F331B"/>
    <w:rsid w:val="2452472E"/>
    <w:rsid w:val="245B101D"/>
    <w:rsid w:val="245B5716"/>
    <w:rsid w:val="246853C0"/>
    <w:rsid w:val="24822706"/>
    <w:rsid w:val="24936F12"/>
    <w:rsid w:val="249441E7"/>
    <w:rsid w:val="249E2D5D"/>
    <w:rsid w:val="24BB37FA"/>
    <w:rsid w:val="24D104ED"/>
    <w:rsid w:val="24D42836"/>
    <w:rsid w:val="24F939EC"/>
    <w:rsid w:val="2501386C"/>
    <w:rsid w:val="250F6A63"/>
    <w:rsid w:val="251A0D67"/>
    <w:rsid w:val="252549A3"/>
    <w:rsid w:val="252C4F74"/>
    <w:rsid w:val="252C59CB"/>
    <w:rsid w:val="254D6EE0"/>
    <w:rsid w:val="25506360"/>
    <w:rsid w:val="25543BC7"/>
    <w:rsid w:val="255D4F3B"/>
    <w:rsid w:val="25714529"/>
    <w:rsid w:val="25826736"/>
    <w:rsid w:val="258D2B62"/>
    <w:rsid w:val="25973EFD"/>
    <w:rsid w:val="259E101E"/>
    <w:rsid w:val="259F2ABF"/>
    <w:rsid w:val="25BB6281"/>
    <w:rsid w:val="25C94365"/>
    <w:rsid w:val="25D125F6"/>
    <w:rsid w:val="25EF01DA"/>
    <w:rsid w:val="25F2457C"/>
    <w:rsid w:val="26074FAF"/>
    <w:rsid w:val="26196088"/>
    <w:rsid w:val="261A0C81"/>
    <w:rsid w:val="261C772D"/>
    <w:rsid w:val="262061CD"/>
    <w:rsid w:val="26270E47"/>
    <w:rsid w:val="262F0BF1"/>
    <w:rsid w:val="263729A3"/>
    <w:rsid w:val="264439EB"/>
    <w:rsid w:val="2661459D"/>
    <w:rsid w:val="26621619"/>
    <w:rsid w:val="2663151D"/>
    <w:rsid w:val="26796C9B"/>
    <w:rsid w:val="268224B7"/>
    <w:rsid w:val="268D15D0"/>
    <w:rsid w:val="269D0990"/>
    <w:rsid w:val="26A40DCD"/>
    <w:rsid w:val="26C467DE"/>
    <w:rsid w:val="26C61BC6"/>
    <w:rsid w:val="26C711F7"/>
    <w:rsid w:val="26C83028"/>
    <w:rsid w:val="26D134D1"/>
    <w:rsid w:val="26DF6856"/>
    <w:rsid w:val="26E175C1"/>
    <w:rsid w:val="26E448BC"/>
    <w:rsid w:val="26EA1287"/>
    <w:rsid w:val="26F251F5"/>
    <w:rsid w:val="270E3536"/>
    <w:rsid w:val="271A449D"/>
    <w:rsid w:val="271B474C"/>
    <w:rsid w:val="2720169D"/>
    <w:rsid w:val="27261C3F"/>
    <w:rsid w:val="273A72C8"/>
    <w:rsid w:val="27401BEF"/>
    <w:rsid w:val="27497F2F"/>
    <w:rsid w:val="27637023"/>
    <w:rsid w:val="277B2D4B"/>
    <w:rsid w:val="27A10B41"/>
    <w:rsid w:val="27A65D1D"/>
    <w:rsid w:val="27A81FA5"/>
    <w:rsid w:val="27AF30E6"/>
    <w:rsid w:val="27B301A3"/>
    <w:rsid w:val="27C923FA"/>
    <w:rsid w:val="27E65575"/>
    <w:rsid w:val="27F02F7E"/>
    <w:rsid w:val="27FE2AA0"/>
    <w:rsid w:val="280964F8"/>
    <w:rsid w:val="280B3528"/>
    <w:rsid w:val="280F5633"/>
    <w:rsid w:val="282A6756"/>
    <w:rsid w:val="283C774B"/>
    <w:rsid w:val="28501174"/>
    <w:rsid w:val="285C318E"/>
    <w:rsid w:val="285E3517"/>
    <w:rsid w:val="28712BD2"/>
    <w:rsid w:val="28756D7A"/>
    <w:rsid w:val="287E16B3"/>
    <w:rsid w:val="288145CF"/>
    <w:rsid w:val="28905B79"/>
    <w:rsid w:val="28A30A1C"/>
    <w:rsid w:val="28C52BC1"/>
    <w:rsid w:val="28F16C0E"/>
    <w:rsid w:val="28FC05AD"/>
    <w:rsid w:val="29064870"/>
    <w:rsid w:val="290B0916"/>
    <w:rsid w:val="291853E7"/>
    <w:rsid w:val="292556C5"/>
    <w:rsid w:val="292A5A06"/>
    <w:rsid w:val="292D69B8"/>
    <w:rsid w:val="293164A9"/>
    <w:rsid w:val="293F6440"/>
    <w:rsid w:val="294B268C"/>
    <w:rsid w:val="29505E76"/>
    <w:rsid w:val="295709FC"/>
    <w:rsid w:val="29572CB3"/>
    <w:rsid w:val="295D06A7"/>
    <w:rsid w:val="296F7028"/>
    <w:rsid w:val="29753E90"/>
    <w:rsid w:val="29812EA8"/>
    <w:rsid w:val="298577FD"/>
    <w:rsid w:val="299528CE"/>
    <w:rsid w:val="29A23A33"/>
    <w:rsid w:val="29AE2142"/>
    <w:rsid w:val="29B04449"/>
    <w:rsid w:val="29B10194"/>
    <w:rsid w:val="29C1081D"/>
    <w:rsid w:val="29C949A2"/>
    <w:rsid w:val="29D57CB1"/>
    <w:rsid w:val="29E41CA4"/>
    <w:rsid w:val="29EC0622"/>
    <w:rsid w:val="2A294945"/>
    <w:rsid w:val="2A353D77"/>
    <w:rsid w:val="2A3B77F0"/>
    <w:rsid w:val="2A3C482D"/>
    <w:rsid w:val="2A4026EA"/>
    <w:rsid w:val="2A444E7C"/>
    <w:rsid w:val="2A543C6E"/>
    <w:rsid w:val="2A5509AD"/>
    <w:rsid w:val="2A645D01"/>
    <w:rsid w:val="2A717FA7"/>
    <w:rsid w:val="2A723675"/>
    <w:rsid w:val="2A744F3E"/>
    <w:rsid w:val="2A776BDA"/>
    <w:rsid w:val="2A7877DE"/>
    <w:rsid w:val="2A954815"/>
    <w:rsid w:val="2A992590"/>
    <w:rsid w:val="2A9C2498"/>
    <w:rsid w:val="2AA6372A"/>
    <w:rsid w:val="2AB42588"/>
    <w:rsid w:val="2ACE53B8"/>
    <w:rsid w:val="2AE46B57"/>
    <w:rsid w:val="2AE668D8"/>
    <w:rsid w:val="2AF83437"/>
    <w:rsid w:val="2AF96622"/>
    <w:rsid w:val="2B047765"/>
    <w:rsid w:val="2B0616AE"/>
    <w:rsid w:val="2B147306"/>
    <w:rsid w:val="2B1862ED"/>
    <w:rsid w:val="2B1A6952"/>
    <w:rsid w:val="2B227838"/>
    <w:rsid w:val="2B2E3F46"/>
    <w:rsid w:val="2B3F7561"/>
    <w:rsid w:val="2B423134"/>
    <w:rsid w:val="2B4A037C"/>
    <w:rsid w:val="2B637E7A"/>
    <w:rsid w:val="2B72187D"/>
    <w:rsid w:val="2B79661C"/>
    <w:rsid w:val="2B9D7B9E"/>
    <w:rsid w:val="2B9E37BB"/>
    <w:rsid w:val="2BAD1F95"/>
    <w:rsid w:val="2BB17E91"/>
    <w:rsid w:val="2BD15102"/>
    <w:rsid w:val="2BE72EED"/>
    <w:rsid w:val="2BF61452"/>
    <w:rsid w:val="2BFB4B4C"/>
    <w:rsid w:val="2BFF45FC"/>
    <w:rsid w:val="2C071781"/>
    <w:rsid w:val="2C09106C"/>
    <w:rsid w:val="2C0F5E3F"/>
    <w:rsid w:val="2C183B20"/>
    <w:rsid w:val="2C426185"/>
    <w:rsid w:val="2C495588"/>
    <w:rsid w:val="2C4958B7"/>
    <w:rsid w:val="2C820ED2"/>
    <w:rsid w:val="2C8A7E9D"/>
    <w:rsid w:val="2C954FA0"/>
    <w:rsid w:val="2C995279"/>
    <w:rsid w:val="2CC60373"/>
    <w:rsid w:val="2CD576F6"/>
    <w:rsid w:val="2D057B7E"/>
    <w:rsid w:val="2D0F1A7E"/>
    <w:rsid w:val="2D157E8F"/>
    <w:rsid w:val="2D1F60C9"/>
    <w:rsid w:val="2D260FFC"/>
    <w:rsid w:val="2D2A4301"/>
    <w:rsid w:val="2D374A45"/>
    <w:rsid w:val="2D3F24CB"/>
    <w:rsid w:val="2D446331"/>
    <w:rsid w:val="2D4B4261"/>
    <w:rsid w:val="2D5B014A"/>
    <w:rsid w:val="2D721884"/>
    <w:rsid w:val="2D7F10E3"/>
    <w:rsid w:val="2D962FAE"/>
    <w:rsid w:val="2DA400CD"/>
    <w:rsid w:val="2DC31699"/>
    <w:rsid w:val="2DD55516"/>
    <w:rsid w:val="2DD745EF"/>
    <w:rsid w:val="2DE11D38"/>
    <w:rsid w:val="2DFD7400"/>
    <w:rsid w:val="2E333040"/>
    <w:rsid w:val="2E334A71"/>
    <w:rsid w:val="2E3410C1"/>
    <w:rsid w:val="2E436FE6"/>
    <w:rsid w:val="2E447D75"/>
    <w:rsid w:val="2E4840F2"/>
    <w:rsid w:val="2E496043"/>
    <w:rsid w:val="2E5977F6"/>
    <w:rsid w:val="2E633AFB"/>
    <w:rsid w:val="2E690373"/>
    <w:rsid w:val="2E750AAC"/>
    <w:rsid w:val="2EA771CD"/>
    <w:rsid w:val="2EA82D3F"/>
    <w:rsid w:val="2ED21A1C"/>
    <w:rsid w:val="2ED47417"/>
    <w:rsid w:val="2EDE1438"/>
    <w:rsid w:val="2EDE1BEB"/>
    <w:rsid w:val="2EEF4FBC"/>
    <w:rsid w:val="2EF25999"/>
    <w:rsid w:val="2F1F1684"/>
    <w:rsid w:val="2F260768"/>
    <w:rsid w:val="2F2A14D6"/>
    <w:rsid w:val="2F3B287A"/>
    <w:rsid w:val="2F3E1055"/>
    <w:rsid w:val="2F421D8E"/>
    <w:rsid w:val="2F4345DA"/>
    <w:rsid w:val="2F4E50A4"/>
    <w:rsid w:val="2F557F35"/>
    <w:rsid w:val="2F5C5100"/>
    <w:rsid w:val="2F634F82"/>
    <w:rsid w:val="2F6D0D50"/>
    <w:rsid w:val="2F781F27"/>
    <w:rsid w:val="2F7C7FA0"/>
    <w:rsid w:val="2F916CD1"/>
    <w:rsid w:val="2F9B0B20"/>
    <w:rsid w:val="2FA479C3"/>
    <w:rsid w:val="2FB57DC2"/>
    <w:rsid w:val="2FB83480"/>
    <w:rsid w:val="2FD1157C"/>
    <w:rsid w:val="2FD53AA0"/>
    <w:rsid w:val="2FD76FBE"/>
    <w:rsid w:val="2FF544F4"/>
    <w:rsid w:val="30087837"/>
    <w:rsid w:val="301A5632"/>
    <w:rsid w:val="30220DE1"/>
    <w:rsid w:val="302B46B3"/>
    <w:rsid w:val="30343E04"/>
    <w:rsid w:val="30374DFE"/>
    <w:rsid w:val="303F4762"/>
    <w:rsid w:val="3041334E"/>
    <w:rsid w:val="304E77FA"/>
    <w:rsid w:val="305111DE"/>
    <w:rsid w:val="305A797E"/>
    <w:rsid w:val="306178A4"/>
    <w:rsid w:val="307107ED"/>
    <w:rsid w:val="30715C9B"/>
    <w:rsid w:val="307A3D46"/>
    <w:rsid w:val="307F171B"/>
    <w:rsid w:val="308109AA"/>
    <w:rsid w:val="30823E64"/>
    <w:rsid w:val="30824638"/>
    <w:rsid w:val="30935AFA"/>
    <w:rsid w:val="309C3571"/>
    <w:rsid w:val="30A05CC2"/>
    <w:rsid w:val="30AF13F6"/>
    <w:rsid w:val="30B023A9"/>
    <w:rsid w:val="30B5643A"/>
    <w:rsid w:val="30BD18FA"/>
    <w:rsid w:val="30DF22C4"/>
    <w:rsid w:val="30E0091E"/>
    <w:rsid w:val="30E3104A"/>
    <w:rsid w:val="30F50027"/>
    <w:rsid w:val="30FC20B9"/>
    <w:rsid w:val="3109060B"/>
    <w:rsid w:val="310B74C1"/>
    <w:rsid w:val="31160DC5"/>
    <w:rsid w:val="31194F22"/>
    <w:rsid w:val="31255484"/>
    <w:rsid w:val="31257EA2"/>
    <w:rsid w:val="313418A4"/>
    <w:rsid w:val="31345B74"/>
    <w:rsid w:val="31413E62"/>
    <w:rsid w:val="3144549B"/>
    <w:rsid w:val="31597B5B"/>
    <w:rsid w:val="31764F02"/>
    <w:rsid w:val="31815AF3"/>
    <w:rsid w:val="31855DF9"/>
    <w:rsid w:val="318B31CB"/>
    <w:rsid w:val="3198735B"/>
    <w:rsid w:val="319C5932"/>
    <w:rsid w:val="319E48F7"/>
    <w:rsid w:val="31A52797"/>
    <w:rsid w:val="31BA38C4"/>
    <w:rsid w:val="31C67117"/>
    <w:rsid w:val="31C83722"/>
    <w:rsid w:val="31C85D1C"/>
    <w:rsid w:val="31D2634F"/>
    <w:rsid w:val="31D44579"/>
    <w:rsid w:val="31D5738D"/>
    <w:rsid w:val="31E653F0"/>
    <w:rsid w:val="31FA12D0"/>
    <w:rsid w:val="321E1157"/>
    <w:rsid w:val="322B1C56"/>
    <w:rsid w:val="323668DE"/>
    <w:rsid w:val="324E01FA"/>
    <w:rsid w:val="32557E12"/>
    <w:rsid w:val="32595A72"/>
    <w:rsid w:val="325F1D7B"/>
    <w:rsid w:val="32757DCA"/>
    <w:rsid w:val="32812EF1"/>
    <w:rsid w:val="32924665"/>
    <w:rsid w:val="329F40E9"/>
    <w:rsid w:val="32A20D3F"/>
    <w:rsid w:val="32B141B6"/>
    <w:rsid w:val="32BC245D"/>
    <w:rsid w:val="32CC0FF0"/>
    <w:rsid w:val="32D4474B"/>
    <w:rsid w:val="32DB183D"/>
    <w:rsid w:val="32DC7485"/>
    <w:rsid w:val="32DF325C"/>
    <w:rsid w:val="32E42CEF"/>
    <w:rsid w:val="33002D05"/>
    <w:rsid w:val="33154745"/>
    <w:rsid w:val="33176CE4"/>
    <w:rsid w:val="333C351D"/>
    <w:rsid w:val="33541B0B"/>
    <w:rsid w:val="33804B35"/>
    <w:rsid w:val="33863617"/>
    <w:rsid w:val="33A54A37"/>
    <w:rsid w:val="33DB6E28"/>
    <w:rsid w:val="33DD2CA4"/>
    <w:rsid w:val="33EE3A05"/>
    <w:rsid w:val="34062805"/>
    <w:rsid w:val="342F7A89"/>
    <w:rsid w:val="343253D5"/>
    <w:rsid w:val="34390AF2"/>
    <w:rsid w:val="34533777"/>
    <w:rsid w:val="34571097"/>
    <w:rsid w:val="346C12B5"/>
    <w:rsid w:val="348B4EB2"/>
    <w:rsid w:val="34970FBF"/>
    <w:rsid w:val="34C91F26"/>
    <w:rsid w:val="34CA13B7"/>
    <w:rsid w:val="34CC28BA"/>
    <w:rsid w:val="34DB097E"/>
    <w:rsid w:val="34E12BF6"/>
    <w:rsid w:val="34F202EF"/>
    <w:rsid w:val="34FA76FD"/>
    <w:rsid w:val="34FC7661"/>
    <w:rsid w:val="35074874"/>
    <w:rsid w:val="35087D51"/>
    <w:rsid w:val="35277CAC"/>
    <w:rsid w:val="35312F19"/>
    <w:rsid w:val="35325A82"/>
    <w:rsid w:val="35554DB0"/>
    <w:rsid w:val="3559474B"/>
    <w:rsid w:val="356E45E1"/>
    <w:rsid w:val="35867B7C"/>
    <w:rsid w:val="35995D75"/>
    <w:rsid w:val="35AB313F"/>
    <w:rsid w:val="35D51CF0"/>
    <w:rsid w:val="35D608FC"/>
    <w:rsid w:val="35D732D9"/>
    <w:rsid w:val="35DA6237"/>
    <w:rsid w:val="35E462CA"/>
    <w:rsid w:val="35EB4B73"/>
    <w:rsid w:val="35F151C4"/>
    <w:rsid w:val="3603557E"/>
    <w:rsid w:val="360D204B"/>
    <w:rsid w:val="362464A3"/>
    <w:rsid w:val="36432353"/>
    <w:rsid w:val="364546FF"/>
    <w:rsid w:val="364E2009"/>
    <w:rsid w:val="36533792"/>
    <w:rsid w:val="365649A2"/>
    <w:rsid w:val="365B2CD3"/>
    <w:rsid w:val="365B457C"/>
    <w:rsid w:val="365C5D4D"/>
    <w:rsid w:val="366B65D1"/>
    <w:rsid w:val="366E1287"/>
    <w:rsid w:val="36710EA7"/>
    <w:rsid w:val="367F5A24"/>
    <w:rsid w:val="368621C8"/>
    <w:rsid w:val="36A044D1"/>
    <w:rsid w:val="36AE6297"/>
    <w:rsid w:val="36C721FA"/>
    <w:rsid w:val="36D32875"/>
    <w:rsid w:val="36DA16AA"/>
    <w:rsid w:val="36DC4320"/>
    <w:rsid w:val="36DC595E"/>
    <w:rsid w:val="36EF79A8"/>
    <w:rsid w:val="36F70139"/>
    <w:rsid w:val="37115C6B"/>
    <w:rsid w:val="37227431"/>
    <w:rsid w:val="37272328"/>
    <w:rsid w:val="372A3971"/>
    <w:rsid w:val="3757213E"/>
    <w:rsid w:val="37574E16"/>
    <w:rsid w:val="376A2FEE"/>
    <w:rsid w:val="3774108A"/>
    <w:rsid w:val="37762C9B"/>
    <w:rsid w:val="37CC2F0C"/>
    <w:rsid w:val="37D34D77"/>
    <w:rsid w:val="37D65676"/>
    <w:rsid w:val="37DA5F5D"/>
    <w:rsid w:val="37DD2E2C"/>
    <w:rsid w:val="37E70E59"/>
    <w:rsid w:val="380D1E8F"/>
    <w:rsid w:val="381846E7"/>
    <w:rsid w:val="381852B4"/>
    <w:rsid w:val="381F71A9"/>
    <w:rsid w:val="38214DC3"/>
    <w:rsid w:val="3828337B"/>
    <w:rsid w:val="383116D0"/>
    <w:rsid w:val="38370C96"/>
    <w:rsid w:val="383E4653"/>
    <w:rsid w:val="3848736B"/>
    <w:rsid w:val="384C5F46"/>
    <w:rsid w:val="384D72A5"/>
    <w:rsid w:val="38551029"/>
    <w:rsid w:val="38790A7E"/>
    <w:rsid w:val="388F5B78"/>
    <w:rsid w:val="389846D0"/>
    <w:rsid w:val="38B37BDE"/>
    <w:rsid w:val="38B67C92"/>
    <w:rsid w:val="38BA605A"/>
    <w:rsid w:val="38C022A7"/>
    <w:rsid w:val="38C65E55"/>
    <w:rsid w:val="38CD4453"/>
    <w:rsid w:val="38D547A3"/>
    <w:rsid w:val="38E41416"/>
    <w:rsid w:val="38FC57CA"/>
    <w:rsid w:val="391E2D43"/>
    <w:rsid w:val="392162A4"/>
    <w:rsid w:val="39236BE1"/>
    <w:rsid w:val="392852DE"/>
    <w:rsid w:val="39290F36"/>
    <w:rsid w:val="393025FE"/>
    <w:rsid w:val="39353401"/>
    <w:rsid w:val="393A499A"/>
    <w:rsid w:val="393E402C"/>
    <w:rsid w:val="394A3C70"/>
    <w:rsid w:val="39575FDC"/>
    <w:rsid w:val="39603408"/>
    <w:rsid w:val="39696335"/>
    <w:rsid w:val="396A4FD8"/>
    <w:rsid w:val="3972304E"/>
    <w:rsid w:val="39737395"/>
    <w:rsid w:val="3976000C"/>
    <w:rsid w:val="397E0A8E"/>
    <w:rsid w:val="39922E42"/>
    <w:rsid w:val="39AA6AFA"/>
    <w:rsid w:val="39C763F9"/>
    <w:rsid w:val="39D308C3"/>
    <w:rsid w:val="39DB2B5A"/>
    <w:rsid w:val="39E5124F"/>
    <w:rsid w:val="39E643AB"/>
    <w:rsid w:val="39F722A8"/>
    <w:rsid w:val="3A00573F"/>
    <w:rsid w:val="3A127C30"/>
    <w:rsid w:val="3A1A7178"/>
    <w:rsid w:val="3A437DEA"/>
    <w:rsid w:val="3A4579EB"/>
    <w:rsid w:val="3A503D10"/>
    <w:rsid w:val="3A667CB5"/>
    <w:rsid w:val="3A6735DF"/>
    <w:rsid w:val="3A6A181A"/>
    <w:rsid w:val="3A726921"/>
    <w:rsid w:val="3A7461F5"/>
    <w:rsid w:val="3A81106E"/>
    <w:rsid w:val="3A893542"/>
    <w:rsid w:val="3AA8645D"/>
    <w:rsid w:val="3ACD3B57"/>
    <w:rsid w:val="3AD068B9"/>
    <w:rsid w:val="3ADE0B06"/>
    <w:rsid w:val="3AE47015"/>
    <w:rsid w:val="3AE47A19"/>
    <w:rsid w:val="3AE553FB"/>
    <w:rsid w:val="3AE7117D"/>
    <w:rsid w:val="3AEF16D8"/>
    <w:rsid w:val="3AFF4F21"/>
    <w:rsid w:val="3B0403BF"/>
    <w:rsid w:val="3B0B1D80"/>
    <w:rsid w:val="3B134635"/>
    <w:rsid w:val="3B1D063B"/>
    <w:rsid w:val="3B1F0C1E"/>
    <w:rsid w:val="3B1F63CF"/>
    <w:rsid w:val="3B255741"/>
    <w:rsid w:val="3B305D70"/>
    <w:rsid w:val="3B40136C"/>
    <w:rsid w:val="3B431C5C"/>
    <w:rsid w:val="3B44045D"/>
    <w:rsid w:val="3B5405F7"/>
    <w:rsid w:val="3B561D9F"/>
    <w:rsid w:val="3B68486F"/>
    <w:rsid w:val="3B6E16BE"/>
    <w:rsid w:val="3B733774"/>
    <w:rsid w:val="3B791E36"/>
    <w:rsid w:val="3B7E0690"/>
    <w:rsid w:val="3B7E0E39"/>
    <w:rsid w:val="3B83662F"/>
    <w:rsid w:val="3B8C1BD4"/>
    <w:rsid w:val="3B9D0231"/>
    <w:rsid w:val="3BE35A75"/>
    <w:rsid w:val="3BE417BC"/>
    <w:rsid w:val="3C017F5D"/>
    <w:rsid w:val="3C050ACB"/>
    <w:rsid w:val="3C1C1353"/>
    <w:rsid w:val="3C254331"/>
    <w:rsid w:val="3C2B16F8"/>
    <w:rsid w:val="3C5551D8"/>
    <w:rsid w:val="3C582B73"/>
    <w:rsid w:val="3C67176A"/>
    <w:rsid w:val="3C802985"/>
    <w:rsid w:val="3C9D0A87"/>
    <w:rsid w:val="3CC224B6"/>
    <w:rsid w:val="3CCC202A"/>
    <w:rsid w:val="3CD17B83"/>
    <w:rsid w:val="3CDA40CA"/>
    <w:rsid w:val="3CF22B2A"/>
    <w:rsid w:val="3CFA61D7"/>
    <w:rsid w:val="3CFD462C"/>
    <w:rsid w:val="3D045FAD"/>
    <w:rsid w:val="3D0D766F"/>
    <w:rsid w:val="3D24000C"/>
    <w:rsid w:val="3D2F67FA"/>
    <w:rsid w:val="3D371028"/>
    <w:rsid w:val="3D3E70F8"/>
    <w:rsid w:val="3D3F159F"/>
    <w:rsid w:val="3D480262"/>
    <w:rsid w:val="3D520ADF"/>
    <w:rsid w:val="3D555D8F"/>
    <w:rsid w:val="3D5D394E"/>
    <w:rsid w:val="3D865F92"/>
    <w:rsid w:val="3D8A5D30"/>
    <w:rsid w:val="3D9835BD"/>
    <w:rsid w:val="3DA57367"/>
    <w:rsid w:val="3DB07387"/>
    <w:rsid w:val="3DB12DD2"/>
    <w:rsid w:val="3DB64071"/>
    <w:rsid w:val="3DB935C4"/>
    <w:rsid w:val="3DC76F84"/>
    <w:rsid w:val="3DCD1992"/>
    <w:rsid w:val="3DCE7505"/>
    <w:rsid w:val="3DDC0C99"/>
    <w:rsid w:val="3DDC6740"/>
    <w:rsid w:val="3DE51917"/>
    <w:rsid w:val="3DE541C5"/>
    <w:rsid w:val="3DE83F28"/>
    <w:rsid w:val="3DEF1990"/>
    <w:rsid w:val="3DFD29A6"/>
    <w:rsid w:val="3E102AA8"/>
    <w:rsid w:val="3E196230"/>
    <w:rsid w:val="3E2603C4"/>
    <w:rsid w:val="3E2E2B2A"/>
    <w:rsid w:val="3E2E396C"/>
    <w:rsid w:val="3E34258D"/>
    <w:rsid w:val="3E3B3971"/>
    <w:rsid w:val="3E480E51"/>
    <w:rsid w:val="3E4F442B"/>
    <w:rsid w:val="3E527B8F"/>
    <w:rsid w:val="3E5717D8"/>
    <w:rsid w:val="3E6C0C47"/>
    <w:rsid w:val="3E6E6361"/>
    <w:rsid w:val="3E6F3286"/>
    <w:rsid w:val="3E7562F6"/>
    <w:rsid w:val="3E7C04D9"/>
    <w:rsid w:val="3E7C3BDC"/>
    <w:rsid w:val="3E7D34B1"/>
    <w:rsid w:val="3E8A248B"/>
    <w:rsid w:val="3E8D6D78"/>
    <w:rsid w:val="3E941114"/>
    <w:rsid w:val="3EB64DAF"/>
    <w:rsid w:val="3EBA041E"/>
    <w:rsid w:val="3EBB242D"/>
    <w:rsid w:val="3ECA23B4"/>
    <w:rsid w:val="3ED91179"/>
    <w:rsid w:val="3EE35630"/>
    <w:rsid w:val="3EEC2526"/>
    <w:rsid w:val="3EF577A9"/>
    <w:rsid w:val="3EFD2816"/>
    <w:rsid w:val="3F003750"/>
    <w:rsid w:val="3F06134E"/>
    <w:rsid w:val="3F0833B0"/>
    <w:rsid w:val="3F1D5824"/>
    <w:rsid w:val="3F36186C"/>
    <w:rsid w:val="3F4168C2"/>
    <w:rsid w:val="3F4C071A"/>
    <w:rsid w:val="3F5A1A30"/>
    <w:rsid w:val="3F5C5D8E"/>
    <w:rsid w:val="3F7B3D3F"/>
    <w:rsid w:val="3F846FC4"/>
    <w:rsid w:val="3F925F4C"/>
    <w:rsid w:val="3FC62B8B"/>
    <w:rsid w:val="3FC87B16"/>
    <w:rsid w:val="3FD32CCA"/>
    <w:rsid w:val="3FD36925"/>
    <w:rsid w:val="3FD726E1"/>
    <w:rsid w:val="3FD94AE9"/>
    <w:rsid w:val="3FDF4446"/>
    <w:rsid w:val="3FEB0BC2"/>
    <w:rsid w:val="3FED7CBE"/>
    <w:rsid w:val="3FF34900"/>
    <w:rsid w:val="40054360"/>
    <w:rsid w:val="400D674B"/>
    <w:rsid w:val="40152228"/>
    <w:rsid w:val="40217D54"/>
    <w:rsid w:val="40300E10"/>
    <w:rsid w:val="40364732"/>
    <w:rsid w:val="403919BA"/>
    <w:rsid w:val="403F1808"/>
    <w:rsid w:val="40442307"/>
    <w:rsid w:val="404C3E89"/>
    <w:rsid w:val="405B1421"/>
    <w:rsid w:val="405E66D6"/>
    <w:rsid w:val="40610E7C"/>
    <w:rsid w:val="40726B8A"/>
    <w:rsid w:val="40753ACF"/>
    <w:rsid w:val="407F5568"/>
    <w:rsid w:val="40813FDD"/>
    <w:rsid w:val="40874A2E"/>
    <w:rsid w:val="408C3322"/>
    <w:rsid w:val="40994C08"/>
    <w:rsid w:val="40A47108"/>
    <w:rsid w:val="40AF00BC"/>
    <w:rsid w:val="40D10787"/>
    <w:rsid w:val="40E93165"/>
    <w:rsid w:val="40E93BC7"/>
    <w:rsid w:val="40EF0BF3"/>
    <w:rsid w:val="40F37A45"/>
    <w:rsid w:val="40FB141E"/>
    <w:rsid w:val="41091812"/>
    <w:rsid w:val="411329D1"/>
    <w:rsid w:val="411F2EBE"/>
    <w:rsid w:val="412B374D"/>
    <w:rsid w:val="41341B52"/>
    <w:rsid w:val="414616B4"/>
    <w:rsid w:val="415C05B1"/>
    <w:rsid w:val="415F79E5"/>
    <w:rsid w:val="41681B1C"/>
    <w:rsid w:val="416A17F2"/>
    <w:rsid w:val="41751A4F"/>
    <w:rsid w:val="41776505"/>
    <w:rsid w:val="417966BE"/>
    <w:rsid w:val="418C21FC"/>
    <w:rsid w:val="419B6C8A"/>
    <w:rsid w:val="419E3FF4"/>
    <w:rsid w:val="41BD4926"/>
    <w:rsid w:val="41C12F6B"/>
    <w:rsid w:val="41C3748B"/>
    <w:rsid w:val="41E40104"/>
    <w:rsid w:val="42163F18"/>
    <w:rsid w:val="421C1FD8"/>
    <w:rsid w:val="42244DA4"/>
    <w:rsid w:val="422624CB"/>
    <w:rsid w:val="422F5D87"/>
    <w:rsid w:val="4232454C"/>
    <w:rsid w:val="4242060C"/>
    <w:rsid w:val="4248308D"/>
    <w:rsid w:val="42551712"/>
    <w:rsid w:val="42581356"/>
    <w:rsid w:val="425D3886"/>
    <w:rsid w:val="42672388"/>
    <w:rsid w:val="426E534E"/>
    <w:rsid w:val="426F2552"/>
    <w:rsid w:val="42704847"/>
    <w:rsid w:val="428478F6"/>
    <w:rsid w:val="428F6741"/>
    <w:rsid w:val="42903DE8"/>
    <w:rsid w:val="42A42991"/>
    <w:rsid w:val="42AB6761"/>
    <w:rsid w:val="42D66BFA"/>
    <w:rsid w:val="42DB3712"/>
    <w:rsid w:val="42FA2016"/>
    <w:rsid w:val="42FB430F"/>
    <w:rsid w:val="42FB47E0"/>
    <w:rsid w:val="43043BE5"/>
    <w:rsid w:val="430B16C1"/>
    <w:rsid w:val="430E21A8"/>
    <w:rsid w:val="433D5643"/>
    <w:rsid w:val="43444ED1"/>
    <w:rsid w:val="434E4063"/>
    <w:rsid w:val="43515EB4"/>
    <w:rsid w:val="43533408"/>
    <w:rsid w:val="435A3EAC"/>
    <w:rsid w:val="43693EE7"/>
    <w:rsid w:val="437205F8"/>
    <w:rsid w:val="43727992"/>
    <w:rsid w:val="437B36FF"/>
    <w:rsid w:val="43844B4F"/>
    <w:rsid w:val="438608DC"/>
    <w:rsid w:val="43925E2B"/>
    <w:rsid w:val="43A31608"/>
    <w:rsid w:val="43A37B4B"/>
    <w:rsid w:val="43A62792"/>
    <w:rsid w:val="43B15362"/>
    <w:rsid w:val="43BB6C43"/>
    <w:rsid w:val="43BD0C0D"/>
    <w:rsid w:val="43C03129"/>
    <w:rsid w:val="43F668B3"/>
    <w:rsid w:val="44315E6C"/>
    <w:rsid w:val="44663053"/>
    <w:rsid w:val="446A2417"/>
    <w:rsid w:val="446E1C71"/>
    <w:rsid w:val="44826C3C"/>
    <w:rsid w:val="4487676C"/>
    <w:rsid w:val="44975BC4"/>
    <w:rsid w:val="44A45929"/>
    <w:rsid w:val="44AC194B"/>
    <w:rsid w:val="44AD477E"/>
    <w:rsid w:val="44B16F0B"/>
    <w:rsid w:val="44C04D40"/>
    <w:rsid w:val="44C222A1"/>
    <w:rsid w:val="44D27643"/>
    <w:rsid w:val="44EE3091"/>
    <w:rsid w:val="44F7014F"/>
    <w:rsid w:val="44F85624"/>
    <w:rsid w:val="44FC692D"/>
    <w:rsid w:val="44FD0668"/>
    <w:rsid w:val="450238D5"/>
    <w:rsid w:val="45031229"/>
    <w:rsid w:val="450419C0"/>
    <w:rsid w:val="45194CBD"/>
    <w:rsid w:val="451A3E3D"/>
    <w:rsid w:val="453106B8"/>
    <w:rsid w:val="455A06DD"/>
    <w:rsid w:val="456D0411"/>
    <w:rsid w:val="457264E8"/>
    <w:rsid w:val="45934ACA"/>
    <w:rsid w:val="45A858F7"/>
    <w:rsid w:val="45B44944"/>
    <w:rsid w:val="45B50ED1"/>
    <w:rsid w:val="45BE4216"/>
    <w:rsid w:val="45C85376"/>
    <w:rsid w:val="45D71469"/>
    <w:rsid w:val="45DC6DFB"/>
    <w:rsid w:val="45F61628"/>
    <w:rsid w:val="45F925DE"/>
    <w:rsid w:val="460C4E8B"/>
    <w:rsid w:val="46146981"/>
    <w:rsid w:val="46152036"/>
    <w:rsid w:val="461D770C"/>
    <w:rsid w:val="46236A31"/>
    <w:rsid w:val="46241088"/>
    <w:rsid w:val="462A5566"/>
    <w:rsid w:val="464B3E17"/>
    <w:rsid w:val="46622182"/>
    <w:rsid w:val="467C2AE9"/>
    <w:rsid w:val="4690544D"/>
    <w:rsid w:val="46906BF4"/>
    <w:rsid w:val="469175C1"/>
    <w:rsid w:val="4692118D"/>
    <w:rsid w:val="46A0054C"/>
    <w:rsid w:val="46A43CFC"/>
    <w:rsid w:val="46A77952"/>
    <w:rsid w:val="46B06027"/>
    <w:rsid w:val="46B10E91"/>
    <w:rsid w:val="46B9175C"/>
    <w:rsid w:val="46BF5ED6"/>
    <w:rsid w:val="46C22270"/>
    <w:rsid w:val="46CC72CC"/>
    <w:rsid w:val="46D84754"/>
    <w:rsid w:val="46E9175C"/>
    <w:rsid w:val="46EB5A91"/>
    <w:rsid w:val="46FE069E"/>
    <w:rsid w:val="46FE5929"/>
    <w:rsid w:val="47017063"/>
    <w:rsid w:val="47060B1D"/>
    <w:rsid w:val="47106212"/>
    <w:rsid w:val="473D340F"/>
    <w:rsid w:val="473D6F88"/>
    <w:rsid w:val="473F5DE9"/>
    <w:rsid w:val="47527EFD"/>
    <w:rsid w:val="47563EEB"/>
    <w:rsid w:val="475F022D"/>
    <w:rsid w:val="476D767A"/>
    <w:rsid w:val="477073DA"/>
    <w:rsid w:val="478C24A2"/>
    <w:rsid w:val="479B1265"/>
    <w:rsid w:val="47A1600C"/>
    <w:rsid w:val="47D87530"/>
    <w:rsid w:val="47E20B59"/>
    <w:rsid w:val="47E81250"/>
    <w:rsid w:val="4833374D"/>
    <w:rsid w:val="48346666"/>
    <w:rsid w:val="48400EF4"/>
    <w:rsid w:val="485A6CA9"/>
    <w:rsid w:val="48620FD4"/>
    <w:rsid w:val="48641935"/>
    <w:rsid w:val="488D5F77"/>
    <w:rsid w:val="48AF3192"/>
    <w:rsid w:val="48C22822"/>
    <w:rsid w:val="48D83294"/>
    <w:rsid w:val="48E74E5F"/>
    <w:rsid w:val="48E91616"/>
    <w:rsid w:val="48F91F65"/>
    <w:rsid w:val="490742BF"/>
    <w:rsid w:val="490D7DCE"/>
    <w:rsid w:val="49227764"/>
    <w:rsid w:val="492359B6"/>
    <w:rsid w:val="49283F45"/>
    <w:rsid w:val="49343C9D"/>
    <w:rsid w:val="49461056"/>
    <w:rsid w:val="49573C8B"/>
    <w:rsid w:val="49671A0C"/>
    <w:rsid w:val="49A76069"/>
    <w:rsid w:val="49B2010F"/>
    <w:rsid w:val="49B8621C"/>
    <w:rsid w:val="49C577AF"/>
    <w:rsid w:val="49CB4301"/>
    <w:rsid w:val="49D2491E"/>
    <w:rsid w:val="49DF7862"/>
    <w:rsid w:val="49FB2743"/>
    <w:rsid w:val="4A0A44E8"/>
    <w:rsid w:val="4A2A1FEC"/>
    <w:rsid w:val="4A355DF5"/>
    <w:rsid w:val="4A4301EA"/>
    <w:rsid w:val="4A457AF9"/>
    <w:rsid w:val="4A4A66A4"/>
    <w:rsid w:val="4A520368"/>
    <w:rsid w:val="4A5B3E3C"/>
    <w:rsid w:val="4A5C274E"/>
    <w:rsid w:val="4A616A65"/>
    <w:rsid w:val="4A693335"/>
    <w:rsid w:val="4A782FA4"/>
    <w:rsid w:val="4A932758"/>
    <w:rsid w:val="4AAA0BC9"/>
    <w:rsid w:val="4ABF1B45"/>
    <w:rsid w:val="4AD32B7D"/>
    <w:rsid w:val="4ADF76BB"/>
    <w:rsid w:val="4AE06FD8"/>
    <w:rsid w:val="4AE0745B"/>
    <w:rsid w:val="4AE356BB"/>
    <w:rsid w:val="4AE84551"/>
    <w:rsid w:val="4AEE5EB1"/>
    <w:rsid w:val="4AF77B32"/>
    <w:rsid w:val="4B0C5FAB"/>
    <w:rsid w:val="4B145D54"/>
    <w:rsid w:val="4B165430"/>
    <w:rsid w:val="4B1A55E6"/>
    <w:rsid w:val="4B27309F"/>
    <w:rsid w:val="4B29543E"/>
    <w:rsid w:val="4B323D2F"/>
    <w:rsid w:val="4B457757"/>
    <w:rsid w:val="4B55797D"/>
    <w:rsid w:val="4B730479"/>
    <w:rsid w:val="4B931167"/>
    <w:rsid w:val="4B980F54"/>
    <w:rsid w:val="4B996ABF"/>
    <w:rsid w:val="4BB11C8C"/>
    <w:rsid w:val="4BB17B8D"/>
    <w:rsid w:val="4BBA3C84"/>
    <w:rsid w:val="4BC42728"/>
    <w:rsid w:val="4C04676B"/>
    <w:rsid w:val="4C192EF8"/>
    <w:rsid w:val="4C251015"/>
    <w:rsid w:val="4C3074A3"/>
    <w:rsid w:val="4C374EFB"/>
    <w:rsid w:val="4C383BEF"/>
    <w:rsid w:val="4C511B17"/>
    <w:rsid w:val="4C715C30"/>
    <w:rsid w:val="4C744241"/>
    <w:rsid w:val="4C836438"/>
    <w:rsid w:val="4C8E33C9"/>
    <w:rsid w:val="4C8F0CF4"/>
    <w:rsid w:val="4C8F3B54"/>
    <w:rsid w:val="4C9D4D2C"/>
    <w:rsid w:val="4C9E5274"/>
    <w:rsid w:val="4CA31CBA"/>
    <w:rsid w:val="4CA43D1C"/>
    <w:rsid w:val="4CAB75FB"/>
    <w:rsid w:val="4CBC0094"/>
    <w:rsid w:val="4CD20423"/>
    <w:rsid w:val="4CD86569"/>
    <w:rsid w:val="4CED17AB"/>
    <w:rsid w:val="4CF338F1"/>
    <w:rsid w:val="4D071729"/>
    <w:rsid w:val="4D0D0B68"/>
    <w:rsid w:val="4D1242D8"/>
    <w:rsid w:val="4D1F22D7"/>
    <w:rsid w:val="4D32262E"/>
    <w:rsid w:val="4D374EF8"/>
    <w:rsid w:val="4D631DD6"/>
    <w:rsid w:val="4D7369D3"/>
    <w:rsid w:val="4D783DF7"/>
    <w:rsid w:val="4D824F43"/>
    <w:rsid w:val="4D8F2B1B"/>
    <w:rsid w:val="4DA24EEF"/>
    <w:rsid w:val="4DCB0038"/>
    <w:rsid w:val="4DCF7EBB"/>
    <w:rsid w:val="4DD506BE"/>
    <w:rsid w:val="4DE66E22"/>
    <w:rsid w:val="4DE718F0"/>
    <w:rsid w:val="4DEA0E9C"/>
    <w:rsid w:val="4DF91B63"/>
    <w:rsid w:val="4DFA58DB"/>
    <w:rsid w:val="4DFC3804"/>
    <w:rsid w:val="4E0417E7"/>
    <w:rsid w:val="4E370772"/>
    <w:rsid w:val="4E3720FC"/>
    <w:rsid w:val="4E407E4E"/>
    <w:rsid w:val="4E4724DE"/>
    <w:rsid w:val="4E4C0C6F"/>
    <w:rsid w:val="4E4F7516"/>
    <w:rsid w:val="4E533919"/>
    <w:rsid w:val="4E590AC1"/>
    <w:rsid w:val="4E631751"/>
    <w:rsid w:val="4E631BEA"/>
    <w:rsid w:val="4E714760"/>
    <w:rsid w:val="4E72111B"/>
    <w:rsid w:val="4E804905"/>
    <w:rsid w:val="4E812A3D"/>
    <w:rsid w:val="4E9C2BD7"/>
    <w:rsid w:val="4E9F66BE"/>
    <w:rsid w:val="4EA11827"/>
    <w:rsid w:val="4EB26484"/>
    <w:rsid w:val="4EC11D21"/>
    <w:rsid w:val="4ED35788"/>
    <w:rsid w:val="4EDA61C0"/>
    <w:rsid w:val="4EE54AF4"/>
    <w:rsid w:val="4EEE11A2"/>
    <w:rsid w:val="4EF91D76"/>
    <w:rsid w:val="4EFE032C"/>
    <w:rsid w:val="4F035449"/>
    <w:rsid w:val="4F044935"/>
    <w:rsid w:val="4F096C7A"/>
    <w:rsid w:val="4F187D21"/>
    <w:rsid w:val="4F1F4FEE"/>
    <w:rsid w:val="4F3151D3"/>
    <w:rsid w:val="4F4438B4"/>
    <w:rsid w:val="4F4767E8"/>
    <w:rsid w:val="4F4C49F2"/>
    <w:rsid w:val="4F524542"/>
    <w:rsid w:val="4F65220C"/>
    <w:rsid w:val="4F8061EE"/>
    <w:rsid w:val="4F985176"/>
    <w:rsid w:val="4FA246CB"/>
    <w:rsid w:val="4FA45380"/>
    <w:rsid w:val="4FA46830"/>
    <w:rsid w:val="4FA86A1C"/>
    <w:rsid w:val="4FCA5F39"/>
    <w:rsid w:val="4FCF7541"/>
    <w:rsid w:val="4FD572DE"/>
    <w:rsid w:val="4FEC40EA"/>
    <w:rsid w:val="4FF96D07"/>
    <w:rsid w:val="4FFE152D"/>
    <w:rsid w:val="5006393C"/>
    <w:rsid w:val="500E2571"/>
    <w:rsid w:val="500E3D49"/>
    <w:rsid w:val="502331E1"/>
    <w:rsid w:val="50321178"/>
    <w:rsid w:val="504432A8"/>
    <w:rsid w:val="50454500"/>
    <w:rsid w:val="506464EA"/>
    <w:rsid w:val="507A2FCA"/>
    <w:rsid w:val="507D435A"/>
    <w:rsid w:val="50814802"/>
    <w:rsid w:val="508F2031"/>
    <w:rsid w:val="508F53CD"/>
    <w:rsid w:val="509764BD"/>
    <w:rsid w:val="50B728FD"/>
    <w:rsid w:val="50DA33FA"/>
    <w:rsid w:val="50F814D6"/>
    <w:rsid w:val="51097C31"/>
    <w:rsid w:val="510A185F"/>
    <w:rsid w:val="510C3F15"/>
    <w:rsid w:val="51117194"/>
    <w:rsid w:val="5113344F"/>
    <w:rsid w:val="51195987"/>
    <w:rsid w:val="51211C79"/>
    <w:rsid w:val="5122262A"/>
    <w:rsid w:val="5127735C"/>
    <w:rsid w:val="513B1A96"/>
    <w:rsid w:val="514D010F"/>
    <w:rsid w:val="515C624D"/>
    <w:rsid w:val="515F532D"/>
    <w:rsid w:val="516D7549"/>
    <w:rsid w:val="516E6B02"/>
    <w:rsid w:val="516F1970"/>
    <w:rsid w:val="51725000"/>
    <w:rsid w:val="5191367E"/>
    <w:rsid w:val="51915E4D"/>
    <w:rsid w:val="51993049"/>
    <w:rsid w:val="51AC7B57"/>
    <w:rsid w:val="51BA333E"/>
    <w:rsid w:val="51D04C03"/>
    <w:rsid w:val="51ED2EFA"/>
    <w:rsid w:val="51FB7976"/>
    <w:rsid w:val="52062CFD"/>
    <w:rsid w:val="52165502"/>
    <w:rsid w:val="521846B7"/>
    <w:rsid w:val="52247F5D"/>
    <w:rsid w:val="522E4E13"/>
    <w:rsid w:val="523522B6"/>
    <w:rsid w:val="52366254"/>
    <w:rsid w:val="52375E89"/>
    <w:rsid w:val="52636C40"/>
    <w:rsid w:val="526B5D0D"/>
    <w:rsid w:val="52835B21"/>
    <w:rsid w:val="52AB65EF"/>
    <w:rsid w:val="52AC32CA"/>
    <w:rsid w:val="52B4501B"/>
    <w:rsid w:val="52BB4064"/>
    <w:rsid w:val="52C86CB1"/>
    <w:rsid w:val="52CC52CE"/>
    <w:rsid w:val="52D216B1"/>
    <w:rsid w:val="52D46E46"/>
    <w:rsid w:val="52E57838"/>
    <w:rsid w:val="52E57F78"/>
    <w:rsid w:val="52F806D2"/>
    <w:rsid w:val="53122F1A"/>
    <w:rsid w:val="5313574D"/>
    <w:rsid w:val="5314011E"/>
    <w:rsid w:val="53191BD8"/>
    <w:rsid w:val="532D11DF"/>
    <w:rsid w:val="534B7533"/>
    <w:rsid w:val="535E6D84"/>
    <w:rsid w:val="536A20D9"/>
    <w:rsid w:val="53755E42"/>
    <w:rsid w:val="53917A8B"/>
    <w:rsid w:val="53944A92"/>
    <w:rsid w:val="53A10AB7"/>
    <w:rsid w:val="53A67646"/>
    <w:rsid w:val="53AA2EA9"/>
    <w:rsid w:val="53C30B3B"/>
    <w:rsid w:val="53CA691F"/>
    <w:rsid w:val="53D55AFF"/>
    <w:rsid w:val="53F87A3F"/>
    <w:rsid w:val="53FA20C7"/>
    <w:rsid w:val="54091C9D"/>
    <w:rsid w:val="541859EC"/>
    <w:rsid w:val="54252D9A"/>
    <w:rsid w:val="54332595"/>
    <w:rsid w:val="54444A33"/>
    <w:rsid w:val="5444623B"/>
    <w:rsid w:val="545C5DB3"/>
    <w:rsid w:val="54694375"/>
    <w:rsid w:val="547075D6"/>
    <w:rsid w:val="547729EB"/>
    <w:rsid w:val="547F2A17"/>
    <w:rsid w:val="548F2830"/>
    <w:rsid w:val="54947768"/>
    <w:rsid w:val="54B00A37"/>
    <w:rsid w:val="54C0488B"/>
    <w:rsid w:val="54CF052E"/>
    <w:rsid w:val="54CF316B"/>
    <w:rsid w:val="54D10CE9"/>
    <w:rsid w:val="54DA23B2"/>
    <w:rsid w:val="54E35A66"/>
    <w:rsid w:val="55090518"/>
    <w:rsid w:val="551268DF"/>
    <w:rsid w:val="5514732E"/>
    <w:rsid w:val="5516300B"/>
    <w:rsid w:val="551678EA"/>
    <w:rsid w:val="551F67EF"/>
    <w:rsid w:val="552077FF"/>
    <w:rsid w:val="552910C2"/>
    <w:rsid w:val="55587C21"/>
    <w:rsid w:val="55654440"/>
    <w:rsid w:val="55671F86"/>
    <w:rsid w:val="556D1D67"/>
    <w:rsid w:val="558002BA"/>
    <w:rsid w:val="55801BD7"/>
    <w:rsid w:val="558C043F"/>
    <w:rsid w:val="559C3D7E"/>
    <w:rsid w:val="559F3B96"/>
    <w:rsid w:val="55E665BC"/>
    <w:rsid w:val="560D18B0"/>
    <w:rsid w:val="56426DC3"/>
    <w:rsid w:val="565210B8"/>
    <w:rsid w:val="565701EC"/>
    <w:rsid w:val="56574EF1"/>
    <w:rsid w:val="56722786"/>
    <w:rsid w:val="567C4ABF"/>
    <w:rsid w:val="568424FD"/>
    <w:rsid w:val="5697023E"/>
    <w:rsid w:val="56A26943"/>
    <w:rsid w:val="56A81F52"/>
    <w:rsid w:val="56A82DD5"/>
    <w:rsid w:val="56AD2342"/>
    <w:rsid w:val="56BF173D"/>
    <w:rsid w:val="56C41E5B"/>
    <w:rsid w:val="56C45124"/>
    <w:rsid w:val="56CC6D59"/>
    <w:rsid w:val="56D477F3"/>
    <w:rsid w:val="56F1067E"/>
    <w:rsid w:val="56F8730E"/>
    <w:rsid w:val="56FB1CB4"/>
    <w:rsid w:val="570055B6"/>
    <w:rsid w:val="570815C7"/>
    <w:rsid w:val="570879F5"/>
    <w:rsid w:val="570B373C"/>
    <w:rsid w:val="57155101"/>
    <w:rsid w:val="573824F7"/>
    <w:rsid w:val="57424AEA"/>
    <w:rsid w:val="5746314A"/>
    <w:rsid w:val="57463977"/>
    <w:rsid w:val="5748565B"/>
    <w:rsid w:val="57605586"/>
    <w:rsid w:val="5761288F"/>
    <w:rsid w:val="57617AE9"/>
    <w:rsid w:val="57625A3F"/>
    <w:rsid w:val="576676AF"/>
    <w:rsid w:val="576D79FD"/>
    <w:rsid w:val="576F0018"/>
    <w:rsid w:val="57881D62"/>
    <w:rsid w:val="578F24C0"/>
    <w:rsid w:val="5798541A"/>
    <w:rsid w:val="57985B27"/>
    <w:rsid w:val="579A23E8"/>
    <w:rsid w:val="57D73D57"/>
    <w:rsid w:val="57D823FA"/>
    <w:rsid w:val="57DB771E"/>
    <w:rsid w:val="57ED1F1B"/>
    <w:rsid w:val="57F8150C"/>
    <w:rsid w:val="580F1BE2"/>
    <w:rsid w:val="58220A10"/>
    <w:rsid w:val="5824215A"/>
    <w:rsid w:val="582A5E8C"/>
    <w:rsid w:val="58313520"/>
    <w:rsid w:val="584D63DC"/>
    <w:rsid w:val="5851771E"/>
    <w:rsid w:val="587E3BCA"/>
    <w:rsid w:val="588245D5"/>
    <w:rsid w:val="58852A72"/>
    <w:rsid w:val="588A133D"/>
    <w:rsid w:val="589842B0"/>
    <w:rsid w:val="589A5CE1"/>
    <w:rsid w:val="589B5E2A"/>
    <w:rsid w:val="58A2521F"/>
    <w:rsid w:val="58A710A9"/>
    <w:rsid w:val="58D345D7"/>
    <w:rsid w:val="58D50DF8"/>
    <w:rsid w:val="58FB3893"/>
    <w:rsid w:val="590C4968"/>
    <w:rsid w:val="59111E66"/>
    <w:rsid w:val="591E2BEB"/>
    <w:rsid w:val="59203522"/>
    <w:rsid w:val="59253085"/>
    <w:rsid w:val="592C366D"/>
    <w:rsid w:val="593E0777"/>
    <w:rsid w:val="595911BD"/>
    <w:rsid w:val="597C6A1D"/>
    <w:rsid w:val="59856A40"/>
    <w:rsid w:val="59857A89"/>
    <w:rsid w:val="599120E8"/>
    <w:rsid w:val="59B55107"/>
    <w:rsid w:val="59B74439"/>
    <w:rsid w:val="59BB1D81"/>
    <w:rsid w:val="59BE52D5"/>
    <w:rsid w:val="59C83C5A"/>
    <w:rsid w:val="59CD4763"/>
    <w:rsid w:val="59D81EA5"/>
    <w:rsid w:val="59F14374"/>
    <w:rsid w:val="59FE5550"/>
    <w:rsid w:val="5A02431A"/>
    <w:rsid w:val="5A0422A5"/>
    <w:rsid w:val="5A0802B0"/>
    <w:rsid w:val="5A197EDE"/>
    <w:rsid w:val="5A1A21E1"/>
    <w:rsid w:val="5A253A4C"/>
    <w:rsid w:val="5A297CC3"/>
    <w:rsid w:val="5A4675E6"/>
    <w:rsid w:val="5A5D78A1"/>
    <w:rsid w:val="5A5E0CA7"/>
    <w:rsid w:val="5A64572E"/>
    <w:rsid w:val="5A775218"/>
    <w:rsid w:val="5A861503"/>
    <w:rsid w:val="5A8A1FC8"/>
    <w:rsid w:val="5A997279"/>
    <w:rsid w:val="5A9B6932"/>
    <w:rsid w:val="5A9D7BDE"/>
    <w:rsid w:val="5AA60459"/>
    <w:rsid w:val="5AB102F6"/>
    <w:rsid w:val="5AB31022"/>
    <w:rsid w:val="5AC42D90"/>
    <w:rsid w:val="5AC73DEE"/>
    <w:rsid w:val="5AE716B4"/>
    <w:rsid w:val="5AF87F07"/>
    <w:rsid w:val="5AFB57B3"/>
    <w:rsid w:val="5AFE0F87"/>
    <w:rsid w:val="5B0171D9"/>
    <w:rsid w:val="5B0936AE"/>
    <w:rsid w:val="5B1237F4"/>
    <w:rsid w:val="5B16232B"/>
    <w:rsid w:val="5B2C16B9"/>
    <w:rsid w:val="5B444A04"/>
    <w:rsid w:val="5B4C3200"/>
    <w:rsid w:val="5B5035E2"/>
    <w:rsid w:val="5B667841"/>
    <w:rsid w:val="5B8A3946"/>
    <w:rsid w:val="5BC01601"/>
    <w:rsid w:val="5BC307CB"/>
    <w:rsid w:val="5BC524F2"/>
    <w:rsid w:val="5BD0414B"/>
    <w:rsid w:val="5BD93F61"/>
    <w:rsid w:val="5BE450F4"/>
    <w:rsid w:val="5BE533C3"/>
    <w:rsid w:val="5BE5585A"/>
    <w:rsid w:val="5BF76C09"/>
    <w:rsid w:val="5BF92EA7"/>
    <w:rsid w:val="5BFA0531"/>
    <w:rsid w:val="5C026836"/>
    <w:rsid w:val="5C1E4BB5"/>
    <w:rsid w:val="5C3969C4"/>
    <w:rsid w:val="5C5141B9"/>
    <w:rsid w:val="5C564D8A"/>
    <w:rsid w:val="5C786E2A"/>
    <w:rsid w:val="5C842A21"/>
    <w:rsid w:val="5C897F4A"/>
    <w:rsid w:val="5C8A646B"/>
    <w:rsid w:val="5C9A1321"/>
    <w:rsid w:val="5CA94B9D"/>
    <w:rsid w:val="5CAA6EE1"/>
    <w:rsid w:val="5CBF1701"/>
    <w:rsid w:val="5CD22F77"/>
    <w:rsid w:val="5CE2665C"/>
    <w:rsid w:val="5CEF0BAF"/>
    <w:rsid w:val="5CF4681C"/>
    <w:rsid w:val="5D003A08"/>
    <w:rsid w:val="5D0873FA"/>
    <w:rsid w:val="5D140966"/>
    <w:rsid w:val="5D2269A8"/>
    <w:rsid w:val="5D234B27"/>
    <w:rsid w:val="5D343804"/>
    <w:rsid w:val="5D583108"/>
    <w:rsid w:val="5D693334"/>
    <w:rsid w:val="5D70256E"/>
    <w:rsid w:val="5D750354"/>
    <w:rsid w:val="5D7B51E4"/>
    <w:rsid w:val="5DB309E1"/>
    <w:rsid w:val="5DBD230F"/>
    <w:rsid w:val="5DE16F74"/>
    <w:rsid w:val="5DFD401C"/>
    <w:rsid w:val="5DFE20A6"/>
    <w:rsid w:val="5E2C27BF"/>
    <w:rsid w:val="5E316028"/>
    <w:rsid w:val="5E3C3459"/>
    <w:rsid w:val="5E571642"/>
    <w:rsid w:val="5E7733E3"/>
    <w:rsid w:val="5E7C7266"/>
    <w:rsid w:val="5E8217FC"/>
    <w:rsid w:val="5E897C12"/>
    <w:rsid w:val="5E8D31A9"/>
    <w:rsid w:val="5EA90F12"/>
    <w:rsid w:val="5EAC123E"/>
    <w:rsid w:val="5EB1144C"/>
    <w:rsid w:val="5EC7034E"/>
    <w:rsid w:val="5ED8315A"/>
    <w:rsid w:val="5EE02F5E"/>
    <w:rsid w:val="5EFE00CF"/>
    <w:rsid w:val="5F01103B"/>
    <w:rsid w:val="5F22502A"/>
    <w:rsid w:val="5F3A41F8"/>
    <w:rsid w:val="5F53134B"/>
    <w:rsid w:val="5F5C4D0D"/>
    <w:rsid w:val="5F6C0899"/>
    <w:rsid w:val="5F770DB9"/>
    <w:rsid w:val="5F7E576F"/>
    <w:rsid w:val="5F800018"/>
    <w:rsid w:val="5FA40E10"/>
    <w:rsid w:val="5FA44AAA"/>
    <w:rsid w:val="5FB87502"/>
    <w:rsid w:val="5FB94527"/>
    <w:rsid w:val="5FF85144"/>
    <w:rsid w:val="5FFE4975"/>
    <w:rsid w:val="60091113"/>
    <w:rsid w:val="60095929"/>
    <w:rsid w:val="600F304C"/>
    <w:rsid w:val="60120027"/>
    <w:rsid w:val="60170F3D"/>
    <w:rsid w:val="602368BC"/>
    <w:rsid w:val="602D293F"/>
    <w:rsid w:val="6037369D"/>
    <w:rsid w:val="604510F1"/>
    <w:rsid w:val="60460067"/>
    <w:rsid w:val="6051343A"/>
    <w:rsid w:val="60593A1D"/>
    <w:rsid w:val="6066171C"/>
    <w:rsid w:val="60675D31"/>
    <w:rsid w:val="606E6704"/>
    <w:rsid w:val="60726226"/>
    <w:rsid w:val="60762E2F"/>
    <w:rsid w:val="60786190"/>
    <w:rsid w:val="607B6ED5"/>
    <w:rsid w:val="60855FA1"/>
    <w:rsid w:val="60900302"/>
    <w:rsid w:val="609B7BF7"/>
    <w:rsid w:val="60D158A0"/>
    <w:rsid w:val="60D445BD"/>
    <w:rsid w:val="60E92912"/>
    <w:rsid w:val="60EB1235"/>
    <w:rsid w:val="60EE56F0"/>
    <w:rsid w:val="61063F27"/>
    <w:rsid w:val="610A2280"/>
    <w:rsid w:val="61147232"/>
    <w:rsid w:val="612966D7"/>
    <w:rsid w:val="612D0169"/>
    <w:rsid w:val="613249A4"/>
    <w:rsid w:val="61374F0B"/>
    <w:rsid w:val="613A51F3"/>
    <w:rsid w:val="61406582"/>
    <w:rsid w:val="614503BC"/>
    <w:rsid w:val="614C4F26"/>
    <w:rsid w:val="61546CA7"/>
    <w:rsid w:val="615D5BF0"/>
    <w:rsid w:val="6169698E"/>
    <w:rsid w:val="61783F6D"/>
    <w:rsid w:val="61930DA7"/>
    <w:rsid w:val="619F037A"/>
    <w:rsid w:val="61A33210"/>
    <w:rsid w:val="61B56530"/>
    <w:rsid w:val="61C66E3C"/>
    <w:rsid w:val="61C815FB"/>
    <w:rsid w:val="61E14826"/>
    <w:rsid w:val="61EC6EB6"/>
    <w:rsid w:val="61FF4FED"/>
    <w:rsid w:val="62114DDE"/>
    <w:rsid w:val="621B691E"/>
    <w:rsid w:val="62251F77"/>
    <w:rsid w:val="629E18BF"/>
    <w:rsid w:val="62B33BCA"/>
    <w:rsid w:val="62C90F25"/>
    <w:rsid w:val="62CA16B4"/>
    <w:rsid w:val="62CD2097"/>
    <w:rsid w:val="62CD35A1"/>
    <w:rsid w:val="62E21FE6"/>
    <w:rsid w:val="62E42195"/>
    <w:rsid w:val="62F71F01"/>
    <w:rsid w:val="62FD16C4"/>
    <w:rsid w:val="631A352E"/>
    <w:rsid w:val="63235344"/>
    <w:rsid w:val="632E73DD"/>
    <w:rsid w:val="633318E1"/>
    <w:rsid w:val="634265E1"/>
    <w:rsid w:val="634F4C8F"/>
    <w:rsid w:val="635C1C7E"/>
    <w:rsid w:val="635C32EF"/>
    <w:rsid w:val="63652D5B"/>
    <w:rsid w:val="637D7983"/>
    <w:rsid w:val="63882077"/>
    <w:rsid w:val="638C3D00"/>
    <w:rsid w:val="639C0078"/>
    <w:rsid w:val="63A73BD0"/>
    <w:rsid w:val="63A90D94"/>
    <w:rsid w:val="63B351AD"/>
    <w:rsid w:val="63BB4731"/>
    <w:rsid w:val="63DD4420"/>
    <w:rsid w:val="63EA56BC"/>
    <w:rsid w:val="6409580F"/>
    <w:rsid w:val="640E3F04"/>
    <w:rsid w:val="64124205"/>
    <w:rsid w:val="64144421"/>
    <w:rsid w:val="642367F8"/>
    <w:rsid w:val="64261FD9"/>
    <w:rsid w:val="642B6345"/>
    <w:rsid w:val="643B385C"/>
    <w:rsid w:val="6440723B"/>
    <w:rsid w:val="64664551"/>
    <w:rsid w:val="64876B19"/>
    <w:rsid w:val="649A2FB0"/>
    <w:rsid w:val="649B4CB3"/>
    <w:rsid w:val="64BB4FDC"/>
    <w:rsid w:val="64BF2394"/>
    <w:rsid w:val="64C00105"/>
    <w:rsid w:val="64DE36B0"/>
    <w:rsid w:val="64E75692"/>
    <w:rsid w:val="64FB1441"/>
    <w:rsid w:val="650622EA"/>
    <w:rsid w:val="65071890"/>
    <w:rsid w:val="65102DDA"/>
    <w:rsid w:val="65331BBF"/>
    <w:rsid w:val="65363DDE"/>
    <w:rsid w:val="653C76DF"/>
    <w:rsid w:val="65401AEC"/>
    <w:rsid w:val="65420B1A"/>
    <w:rsid w:val="65467D2C"/>
    <w:rsid w:val="65580914"/>
    <w:rsid w:val="655D3BA6"/>
    <w:rsid w:val="656A3C2D"/>
    <w:rsid w:val="656D2B24"/>
    <w:rsid w:val="656F4717"/>
    <w:rsid w:val="6577028C"/>
    <w:rsid w:val="658F3AD9"/>
    <w:rsid w:val="65916952"/>
    <w:rsid w:val="65A2385B"/>
    <w:rsid w:val="65A84F38"/>
    <w:rsid w:val="65D75707"/>
    <w:rsid w:val="65E851A7"/>
    <w:rsid w:val="65F04A1A"/>
    <w:rsid w:val="65F137C1"/>
    <w:rsid w:val="65F32C4B"/>
    <w:rsid w:val="65F670F7"/>
    <w:rsid w:val="66001BA5"/>
    <w:rsid w:val="662B69FC"/>
    <w:rsid w:val="663C11B8"/>
    <w:rsid w:val="665B2BDF"/>
    <w:rsid w:val="667907D9"/>
    <w:rsid w:val="667E3DF2"/>
    <w:rsid w:val="66946C24"/>
    <w:rsid w:val="66A70AB3"/>
    <w:rsid w:val="66AA2DF8"/>
    <w:rsid w:val="66C10071"/>
    <w:rsid w:val="66D6776C"/>
    <w:rsid w:val="66DB0D17"/>
    <w:rsid w:val="66EB667E"/>
    <w:rsid w:val="66F11877"/>
    <w:rsid w:val="67020289"/>
    <w:rsid w:val="670900C0"/>
    <w:rsid w:val="671737AB"/>
    <w:rsid w:val="671E0425"/>
    <w:rsid w:val="67291F6D"/>
    <w:rsid w:val="674E705B"/>
    <w:rsid w:val="67586C25"/>
    <w:rsid w:val="67735CF2"/>
    <w:rsid w:val="67782901"/>
    <w:rsid w:val="67797860"/>
    <w:rsid w:val="677A1BC8"/>
    <w:rsid w:val="677F12AF"/>
    <w:rsid w:val="678859CE"/>
    <w:rsid w:val="67B178A9"/>
    <w:rsid w:val="67B54253"/>
    <w:rsid w:val="67B75FD5"/>
    <w:rsid w:val="67C56C82"/>
    <w:rsid w:val="67C65A33"/>
    <w:rsid w:val="67CF0E63"/>
    <w:rsid w:val="67D31EF6"/>
    <w:rsid w:val="67DC4060"/>
    <w:rsid w:val="67E9343F"/>
    <w:rsid w:val="67FA56DC"/>
    <w:rsid w:val="68001F24"/>
    <w:rsid w:val="68100270"/>
    <w:rsid w:val="68105F42"/>
    <w:rsid w:val="681678D4"/>
    <w:rsid w:val="681D18D1"/>
    <w:rsid w:val="682556A0"/>
    <w:rsid w:val="68357B53"/>
    <w:rsid w:val="6844104D"/>
    <w:rsid w:val="684738EE"/>
    <w:rsid w:val="68593629"/>
    <w:rsid w:val="685C1EF3"/>
    <w:rsid w:val="6864029E"/>
    <w:rsid w:val="686E04B8"/>
    <w:rsid w:val="6870599E"/>
    <w:rsid w:val="68917BC2"/>
    <w:rsid w:val="68994B98"/>
    <w:rsid w:val="68AF5175"/>
    <w:rsid w:val="68B14373"/>
    <w:rsid w:val="68B94E70"/>
    <w:rsid w:val="68BF09DE"/>
    <w:rsid w:val="68E1015D"/>
    <w:rsid w:val="68F72269"/>
    <w:rsid w:val="68F72B26"/>
    <w:rsid w:val="6903467D"/>
    <w:rsid w:val="69146C72"/>
    <w:rsid w:val="692E64C2"/>
    <w:rsid w:val="69313273"/>
    <w:rsid w:val="69320EA6"/>
    <w:rsid w:val="693369BC"/>
    <w:rsid w:val="694B6F0A"/>
    <w:rsid w:val="695D5F70"/>
    <w:rsid w:val="69607E57"/>
    <w:rsid w:val="69727D27"/>
    <w:rsid w:val="69745E8E"/>
    <w:rsid w:val="69756110"/>
    <w:rsid w:val="697C7F4B"/>
    <w:rsid w:val="698A27D9"/>
    <w:rsid w:val="69952F60"/>
    <w:rsid w:val="699E0C08"/>
    <w:rsid w:val="69AD40D5"/>
    <w:rsid w:val="69B81490"/>
    <w:rsid w:val="69D05090"/>
    <w:rsid w:val="69D20CE5"/>
    <w:rsid w:val="69DD36AD"/>
    <w:rsid w:val="69ED03AD"/>
    <w:rsid w:val="69EE57E7"/>
    <w:rsid w:val="69F0323B"/>
    <w:rsid w:val="69FE6197"/>
    <w:rsid w:val="6A081E81"/>
    <w:rsid w:val="6A115250"/>
    <w:rsid w:val="6A1F0EDA"/>
    <w:rsid w:val="6A322EE9"/>
    <w:rsid w:val="6A421122"/>
    <w:rsid w:val="6A44554D"/>
    <w:rsid w:val="6A5A69C4"/>
    <w:rsid w:val="6A682982"/>
    <w:rsid w:val="6A6E160E"/>
    <w:rsid w:val="6A6F21BA"/>
    <w:rsid w:val="6A736640"/>
    <w:rsid w:val="6A77039C"/>
    <w:rsid w:val="6A7E1F2D"/>
    <w:rsid w:val="6A835603"/>
    <w:rsid w:val="6A8B1C49"/>
    <w:rsid w:val="6A91058D"/>
    <w:rsid w:val="6AA94A60"/>
    <w:rsid w:val="6AB5581C"/>
    <w:rsid w:val="6AC02B5C"/>
    <w:rsid w:val="6AC4342D"/>
    <w:rsid w:val="6AD127D7"/>
    <w:rsid w:val="6AE462FD"/>
    <w:rsid w:val="6AEE3391"/>
    <w:rsid w:val="6AEF2819"/>
    <w:rsid w:val="6B001CAE"/>
    <w:rsid w:val="6B054E54"/>
    <w:rsid w:val="6B0A2420"/>
    <w:rsid w:val="6B1C66FF"/>
    <w:rsid w:val="6B314784"/>
    <w:rsid w:val="6B3158B9"/>
    <w:rsid w:val="6B3F0897"/>
    <w:rsid w:val="6B472D60"/>
    <w:rsid w:val="6B587417"/>
    <w:rsid w:val="6B7558D0"/>
    <w:rsid w:val="6B815FF3"/>
    <w:rsid w:val="6B9C54E3"/>
    <w:rsid w:val="6BA27C15"/>
    <w:rsid w:val="6BC27D91"/>
    <w:rsid w:val="6C0712D3"/>
    <w:rsid w:val="6C084BC3"/>
    <w:rsid w:val="6C0C1E82"/>
    <w:rsid w:val="6C2E6545"/>
    <w:rsid w:val="6C3021FB"/>
    <w:rsid w:val="6C4A64C1"/>
    <w:rsid w:val="6C6A3095"/>
    <w:rsid w:val="6C6B5EDB"/>
    <w:rsid w:val="6C7B0C00"/>
    <w:rsid w:val="6C8C0DAB"/>
    <w:rsid w:val="6C981280"/>
    <w:rsid w:val="6CAA007C"/>
    <w:rsid w:val="6CBB3953"/>
    <w:rsid w:val="6CC63A54"/>
    <w:rsid w:val="6CC8224D"/>
    <w:rsid w:val="6CC91A76"/>
    <w:rsid w:val="6CD41099"/>
    <w:rsid w:val="6CDB7F1D"/>
    <w:rsid w:val="6CFA6EAD"/>
    <w:rsid w:val="6D057114"/>
    <w:rsid w:val="6D096A02"/>
    <w:rsid w:val="6D1019DF"/>
    <w:rsid w:val="6D17288C"/>
    <w:rsid w:val="6D176D30"/>
    <w:rsid w:val="6D1C5E03"/>
    <w:rsid w:val="6D390FB4"/>
    <w:rsid w:val="6D407B8F"/>
    <w:rsid w:val="6D41356D"/>
    <w:rsid w:val="6D522C89"/>
    <w:rsid w:val="6D543AE1"/>
    <w:rsid w:val="6D5F5C9F"/>
    <w:rsid w:val="6D661E8B"/>
    <w:rsid w:val="6D6C2BD8"/>
    <w:rsid w:val="6D8117FE"/>
    <w:rsid w:val="6D902D13"/>
    <w:rsid w:val="6D9C0FE4"/>
    <w:rsid w:val="6D9E244E"/>
    <w:rsid w:val="6DA84321"/>
    <w:rsid w:val="6DB0393E"/>
    <w:rsid w:val="6DB72DA9"/>
    <w:rsid w:val="6DBB3078"/>
    <w:rsid w:val="6DBC2721"/>
    <w:rsid w:val="6DD05D73"/>
    <w:rsid w:val="6DD41FF1"/>
    <w:rsid w:val="6DD942CE"/>
    <w:rsid w:val="6DF82085"/>
    <w:rsid w:val="6E0A23F1"/>
    <w:rsid w:val="6E3452C7"/>
    <w:rsid w:val="6E366760"/>
    <w:rsid w:val="6E425E44"/>
    <w:rsid w:val="6E5D69C5"/>
    <w:rsid w:val="6E5F44EB"/>
    <w:rsid w:val="6E6210FB"/>
    <w:rsid w:val="6E68015D"/>
    <w:rsid w:val="6E69536A"/>
    <w:rsid w:val="6EA15AC8"/>
    <w:rsid w:val="6EA34108"/>
    <w:rsid w:val="6EA53C2D"/>
    <w:rsid w:val="6EBA398B"/>
    <w:rsid w:val="6ED165BB"/>
    <w:rsid w:val="6EDB4B27"/>
    <w:rsid w:val="6EE35948"/>
    <w:rsid w:val="6EEE3491"/>
    <w:rsid w:val="6EF02AED"/>
    <w:rsid w:val="6EF235B1"/>
    <w:rsid w:val="6F0260F4"/>
    <w:rsid w:val="6F1853F7"/>
    <w:rsid w:val="6F1B3267"/>
    <w:rsid w:val="6F290683"/>
    <w:rsid w:val="6F291C78"/>
    <w:rsid w:val="6F3516F0"/>
    <w:rsid w:val="6F374A58"/>
    <w:rsid w:val="6F4436E1"/>
    <w:rsid w:val="6F4B2CC1"/>
    <w:rsid w:val="6F584C93"/>
    <w:rsid w:val="6F585C4A"/>
    <w:rsid w:val="6F5E453F"/>
    <w:rsid w:val="6F5E47A3"/>
    <w:rsid w:val="6F842F12"/>
    <w:rsid w:val="6F910049"/>
    <w:rsid w:val="6FAA79E8"/>
    <w:rsid w:val="6FAE212E"/>
    <w:rsid w:val="6FBB2890"/>
    <w:rsid w:val="6FC426EC"/>
    <w:rsid w:val="6FCE3B55"/>
    <w:rsid w:val="6FD62B70"/>
    <w:rsid w:val="6FDB5DF3"/>
    <w:rsid w:val="6FE055BE"/>
    <w:rsid w:val="701157FE"/>
    <w:rsid w:val="7027728A"/>
    <w:rsid w:val="70284538"/>
    <w:rsid w:val="70395D99"/>
    <w:rsid w:val="703A2ED9"/>
    <w:rsid w:val="704E5A3F"/>
    <w:rsid w:val="7064207A"/>
    <w:rsid w:val="70697D3F"/>
    <w:rsid w:val="706A5589"/>
    <w:rsid w:val="70765B1C"/>
    <w:rsid w:val="70790309"/>
    <w:rsid w:val="707D3A39"/>
    <w:rsid w:val="707E2561"/>
    <w:rsid w:val="707F2CE4"/>
    <w:rsid w:val="70817ED4"/>
    <w:rsid w:val="70946B9B"/>
    <w:rsid w:val="709B4F32"/>
    <w:rsid w:val="709E4F5B"/>
    <w:rsid w:val="70A01877"/>
    <w:rsid w:val="70A24B63"/>
    <w:rsid w:val="70AE7AE0"/>
    <w:rsid w:val="70B93083"/>
    <w:rsid w:val="70C612EE"/>
    <w:rsid w:val="70F05E57"/>
    <w:rsid w:val="70F25F70"/>
    <w:rsid w:val="71037892"/>
    <w:rsid w:val="710D0220"/>
    <w:rsid w:val="7110011F"/>
    <w:rsid w:val="711B7E47"/>
    <w:rsid w:val="711F0878"/>
    <w:rsid w:val="713D5E64"/>
    <w:rsid w:val="713F04E5"/>
    <w:rsid w:val="714C73CA"/>
    <w:rsid w:val="714F77B8"/>
    <w:rsid w:val="71600C5C"/>
    <w:rsid w:val="7164006A"/>
    <w:rsid w:val="71705321"/>
    <w:rsid w:val="71744B55"/>
    <w:rsid w:val="717B04CE"/>
    <w:rsid w:val="71810C1C"/>
    <w:rsid w:val="71905694"/>
    <w:rsid w:val="71BD069A"/>
    <w:rsid w:val="71EE1188"/>
    <w:rsid w:val="720F2231"/>
    <w:rsid w:val="721C78AB"/>
    <w:rsid w:val="722275C8"/>
    <w:rsid w:val="72291347"/>
    <w:rsid w:val="72373391"/>
    <w:rsid w:val="7242215A"/>
    <w:rsid w:val="72435ED2"/>
    <w:rsid w:val="7252236D"/>
    <w:rsid w:val="725275DC"/>
    <w:rsid w:val="725C05DF"/>
    <w:rsid w:val="729F166E"/>
    <w:rsid w:val="72A11573"/>
    <w:rsid w:val="72A44BC2"/>
    <w:rsid w:val="72B172DF"/>
    <w:rsid w:val="72C81380"/>
    <w:rsid w:val="72C8452F"/>
    <w:rsid w:val="72C90D54"/>
    <w:rsid w:val="72CD47ED"/>
    <w:rsid w:val="72D82ABE"/>
    <w:rsid w:val="72F224D1"/>
    <w:rsid w:val="72FF7402"/>
    <w:rsid w:val="73006445"/>
    <w:rsid w:val="73183C81"/>
    <w:rsid w:val="73344379"/>
    <w:rsid w:val="73393F8E"/>
    <w:rsid w:val="734E53FE"/>
    <w:rsid w:val="73654538"/>
    <w:rsid w:val="738120D5"/>
    <w:rsid w:val="73846646"/>
    <w:rsid w:val="73882AAD"/>
    <w:rsid w:val="738C7303"/>
    <w:rsid w:val="738D4A8D"/>
    <w:rsid w:val="73905147"/>
    <w:rsid w:val="739D12D5"/>
    <w:rsid w:val="73A530C3"/>
    <w:rsid w:val="73A652B6"/>
    <w:rsid w:val="73A97AA5"/>
    <w:rsid w:val="73AE4C4F"/>
    <w:rsid w:val="73BA38A4"/>
    <w:rsid w:val="73C117A4"/>
    <w:rsid w:val="73D31281"/>
    <w:rsid w:val="73D606B1"/>
    <w:rsid w:val="73E6120B"/>
    <w:rsid w:val="73E878A5"/>
    <w:rsid w:val="73EA08F0"/>
    <w:rsid w:val="73F27BAF"/>
    <w:rsid w:val="73F713F7"/>
    <w:rsid w:val="74163CD1"/>
    <w:rsid w:val="74251D33"/>
    <w:rsid w:val="7448141B"/>
    <w:rsid w:val="745436E0"/>
    <w:rsid w:val="74790F24"/>
    <w:rsid w:val="74792626"/>
    <w:rsid w:val="747F5C74"/>
    <w:rsid w:val="748207F9"/>
    <w:rsid w:val="74962CB1"/>
    <w:rsid w:val="74AC1EA9"/>
    <w:rsid w:val="74B83BEB"/>
    <w:rsid w:val="74C843DE"/>
    <w:rsid w:val="74D7141C"/>
    <w:rsid w:val="74D92232"/>
    <w:rsid w:val="74DD13A0"/>
    <w:rsid w:val="74EC0AA3"/>
    <w:rsid w:val="75092577"/>
    <w:rsid w:val="7528057B"/>
    <w:rsid w:val="752C21F2"/>
    <w:rsid w:val="75312E46"/>
    <w:rsid w:val="75396F39"/>
    <w:rsid w:val="753B378E"/>
    <w:rsid w:val="753F0CDD"/>
    <w:rsid w:val="754F0570"/>
    <w:rsid w:val="75611EE8"/>
    <w:rsid w:val="75651089"/>
    <w:rsid w:val="758328FC"/>
    <w:rsid w:val="758514EA"/>
    <w:rsid w:val="7588765F"/>
    <w:rsid w:val="758C72AE"/>
    <w:rsid w:val="75C1652B"/>
    <w:rsid w:val="75C409A0"/>
    <w:rsid w:val="75CF6F4A"/>
    <w:rsid w:val="75D03DB2"/>
    <w:rsid w:val="75D42FF7"/>
    <w:rsid w:val="760359B6"/>
    <w:rsid w:val="760D5EF7"/>
    <w:rsid w:val="76244C9B"/>
    <w:rsid w:val="76327271"/>
    <w:rsid w:val="763748DE"/>
    <w:rsid w:val="76430052"/>
    <w:rsid w:val="76462A8E"/>
    <w:rsid w:val="764F6584"/>
    <w:rsid w:val="76513C1A"/>
    <w:rsid w:val="765241DF"/>
    <w:rsid w:val="76553A80"/>
    <w:rsid w:val="766073AB"/>
    <w:rsid w:val="767B5321"/>
    <w:rsid w:val="767C6D6F"/>
    <w:rsid w:val="76807F01"/>
    <w:rsid w:val="768F38CC"/>
    <w:rsid w:val="76902D29"/>
    <w:rsid w:val="769A4521"/>
    <w:rsid w:val="769E5DCD"/>
    <w:rsid w:val="76AA5B52"/>
    <w:rsid w:val="76AA5B6F"/>
    <w:rsid w:val="76BB49AC"/>
    <w:rsid w:val="76BC1CE1"/>
    <w:rsid w:val="76D161A2"/>
    <w:rsid w:val="76F24286"/>
    <w:rsid w:val="77100A78"/>
    <w:rsid w:val="7711040E"/>
    <w:rsid w:val="77211EA9"/>
    <w:rsid w:val="774439C2"/>
    <w:rsid w:val="77444913"/>
    <w:rsid w:val="77471FC0"/>
    <w:rsid w:val="7759272D"/>
    <w:rsid w:val="775C1F10"/>
    <w:rsid w:val="775F35E7"/>
    <w:rsid w:val="77673945"/>
    <w:rsid w:val="776A6206"/>
    <w:rsid w:val="777C4360"/>
    <w:rsid w:val="778411E6"/>
    <w:rsid w:val="778D0A46"/>
    <w:rsid w:val="779D03F6"/>
    <w:rsid w:val="77A23224"/>
    <w:rsid w:val="77A31F45"/>
    <w:rsid w:val="77A41A92"/>
    <w:rsid w:val="77C33774"/>
    <w:rsid w:val="77D031BF"/>
    <w:rsid w:val="77DB09E7"/>
    <w:rsid w:val="77E912C9"/>
    <w:rsid w:val="77EE44FE"/>
    <w:rsid w:val="77EF6A8E"/>
    <w:rsid w:val="7803238B"/>
    <w:rsid w:val="780467D1"/>
    <w:rsid w:val="7810028A"/>
    <w:rsid w:val="781069E3"/>
    <w:rsid w:val="78187676"/>
    <w:rsid w:val="78194A98"/>
    <w:rsid w:val="781D0DE4"/>
    <w:rsid w:val="783331C1"/>
    <w:rsid w:val="78377CFE"/>
    <w:rsid w:val="78463173"/>
    <w:rsid w:val="784E72DF"/>
    <w:rsid w:val="785046A1"/>
    <w:rsid w:val="787C6407"/>
    <w:rsid w:val="78944A96"/>
    <w:rsid w:val="78947487"/>
    <w:rsid w:val="78986CD2"/>
    <w:rsid w:val="78A56CCE"/>
    <w:rsid w:val="78A9799B"/>
    <w:rsid w:val="78AF6307"/>
    <w:rsid w:val="78B171CB"/>
    <w:rsid w:val="78D62DA2"/>
    <w:rsid w:val="78DA554B"/>
    <w:rsid w:val="78ED6E18"/>
    <w:rsid w:val="78FB2CA1"/>
    <w:rsid w:val="78FD7E8F"/>
    <w:rsid w:val="790C530B"/>
    <w:rsid w:val="79305402"/>
    <w:rsid w:val="7940030C"/>
    <w:rsid w:val="796E5F2A"/>
    <w:rsid w:val="79824042"/>
    <w:rsid w:val="798F61B6"/>
    <w:rsid w:val="79B04706"/>
    <w:rsid w:val="79B668E3"/>
    <w:rsid w:val="79D631DF"/>
    <w:rsid w:val="79DB0E46"/>
    <w:rsid w:val="79DF3184"/>
    <w:rsid w:val="79E05155"/>
    <w:rsid w:val="7A1171DA"/>
    <w:rsid w:val="7A124B07"/>
    <w:rsid w:val="7A1B58A2"/>
    <w:rsid w:val="7A1F7871"/>
    <w:rsid w:val="7A236400"/>
    <w:rsid w:val="7A316E7B"/>
    <w:rsid w:val="7A321272"/>
    <w:rsid w:val="7A336DE9"/>
    <w:rsid w:val="7A3B0027"/>
    <w:rsid w:val="7A4A5603"/>
    <w:rsid w:val="7A5002AC"/>
    <w:rsid w:val="7A583FB8"/>
    <w:rsid w:val="7A6B268C"/>
    <w:rsid w:val="7A6E14EF"/>
    <w:rsid w:val="7A815E9B"/>
    <w:rsid w:val="7A94210E"/>
    <w:rsid w:val="7A9F08D2"/>
    <w:rsid w:val="7AA339B1"/>
    <w:rsid w:val="7AAF5F7E"/>
    <w:rsid w:val="7AB10343"/>
    <w:rsid w:val="7AB71431"/>
    <w:rsid w:val="7ABA7F08"/>
    <w:rsid w:val="7AC132F1"/>
    <w:rsid w:val="7AC2153B"/>
    <w:rsid w:val="7AC808DB"/>
    <w:rsid w:val="7AC90E34"/>
    <w:rsid w:val="7ACA7355"/>
    <w:rsid w:val="7AD51285"/>
    <w:rsid w:val="7AF65962"/>
    <w:rsid w:val="7B0A441B"/>
    <w:rsid w:val="7B194C13"/>
    <w:rsid w:val="7B205002"/>
    <w:rsid w:val="7B3867F0"/>
    <w:rsid w:val="7B4206FB"/>
    <w:rsid w:val="7B4707E1"/>
    <w:rsid w:val="7B4C76D3"/>
    <w:rsid w:val="7B6A44F4"/>
    <w:rsid w:val="7B746671"/>
    <w:rsid w:val="7B8E5E8D"/>
    <w:rsid w:val="7B933A26"/>
    <w:rsid w:val="7B953946"/>
    <w:rsid w:val="7B9A5B49"/>
    <w:rsid w:val="7B9C5BAF"/>
    <w:rsid w:val="7BAE2B44"/>
    <w:rsid w:val="7BB70139"/>
    <w:rsid w:val="7BC10E53"/>
    <w:rsid w:val="7BC2430B"/>
    <w:rsid w:val="7BE14791"/>
    <w:rsid w:val="7BEB3862"/>
    <w:rsid w:val="7BF06FC4"/>
    <w:rsid w:val="7BF23FDC"/>
    <w:rsid w:val="7C0D1626"/>
    <w:rsid w:val="7C1502F3"/>
    <w:rsid w:val="7C1D341F"/>
    <w:rsid w:val="7C23548C"/>
    <w:rsid w:val="7C355096"/>
    <w:rsid w:val="7C68369A"/>
    <w:rsid w:val="7C6875DC"/>
    <w:rsid w:val="7C6A0C2B"/>
    <w:rsid w:val="7C7D1A28"/>
    <w:rsid w:val="7C946759"/>
    <w:rsid w:val="7CAD6D69"/>
    <w:rsid w:val="7CBC0D5A"/>
    <w:rsid w:val="7CBC0FE6"/>
    <w:rsid w:val="7CC04F15"/>
    <w:rsid w:val="7CC14709"/>
    <w:rsid w:val="7CC61BD9"/>
    <w:rsid w:val="7CD20D68"/>
    <w:rsid w:val="7CE26D37"/>
    <w:rsid w:val="7CE650B9"/>
    <w:rsid w:val="7CF618BC"/>
    <w:rsid w:val="7D014454"/>
    <w:rsid w:val="7D0303B0"/>
    <w:rsid w:val="7D127C8A"/>
    <w:rsid w:val="7D14186A"/>
    <w:rsid w:val="7D296C9D"/>
    <w:rsid w:val="7D2F44F2"/>
    <w:rsid w:val="7D4325DE"/>
    <w:rsid w:val="7D5947FB"/>
    <w:rsid w:val="7D723B29"/>
    <w:rsid w:val="7D8915B1"/>
    <w:rsid w:val="7D8D376B"/>
    <w:rsid w:val="7D942F42"/>
    <w:rsid w:val="7D9A439B"/>
    <w:rsid w:val="7DAB39DA"/>
    <w:rsid w:val="7DAF0AE4"/>
    <w:rsid w:val="7DB247D1"/>
    <w:rsid w:val="7DC03625"/>
    <w:rsid w:val="7DD137FB"/>
    <w:rsid w:val="7DD86F4C"/>
    <w:rsid w:val="7DE14F1D"/>
    <w:rsid w:val="7DE64813"/>
    <w:rsid w:val="7E2147AB"/>
    <w:rsid w:val="7E356663"/>
    <w:rsid w:val="7E411F65"/>
    <w:rsid w:val="7E503E50"/>
    <w:rsid w:val="7E6249F8"/>
    <w:rsid w:val="7E6D459B"/>
    <w:rsid w:val="7E9D2BBA"/>
    <w:rsid w:val="7EAD6B44"/>
    <w:rsid w:val="7EAE7B23"/>
    <w:rsid w:val="7EAF1A77"/>
    <w:rsid w:val="7EC1652D"/>
    <w:rsid w:val="7EC779E1"/>
    <w:rsid w:val="7ECA387C"/>
    <w:rsid w:val="7ECE0E88"/>
    <w:rsid w:val="7ED34A03"/>
    <w:rsid w:val="7ED405DD"/>
    <w:rsid w:val="7ED82D99"/>
    <w:rsid w:val="7ED964EB"/>
    <w:rsid w:val="7EDD5A5A"/>
    <w:rsid w:val="7EE97C81"/>
    <w:rsid w:val="7F170978"/>
    <w:rsid w:val="7F326420"/>
    <w:rsid w:val="7F3A4434"/>
    <w:rsid w:val="7F6A54FA"/>
    <w:rsid w:val="7F6C441C"/>
    <w:rsid w:val="7F6F0B5E"/>
    <w:rsid w:val="7F732535"/>
    <w:rsid w:val="7FA63CAD"/>
    <w:rsid w:val="7FAB7A64"/>
    <w:rsid w:val="7FC27579"/>
    <w:rsid w:val="7FC615F9"/>
    <w:rsid w:val="7FE32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50" w:beforeLines="50" w:after="50" w:afterLines="50"/>
      <w:outlineLvl w:val="2"/>
    </w:pPr>
    <w:rPr>
      <w:rFonts w:ascii="黑体" w:hAnsi="黑体" w:eastAsia="黑体"/>
      <w:bCs/>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table" w:styleId="5">
    <w:name w:val="Table Grid"/>
    <w:basedOn w:val="4"/>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7">
    <w:name w:val="章标题"/>
    <w:next w:val="8"/>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
    <w:name w:val="一级条标题"/>
    <w:next w:val="8"/>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0">
    <w:name w:val="二级条标题"/>
    <w:basedOn w:val="9"/>
    <w:next w:val="8"/>
    <w:link w:val="37"/>
    <w:qFormat/>
    <w:uiPriority w:val="0"/>
    <w:pPr>
      <w:numPr>
        <w:ilvl w:val="2"/>
        <w:numId w:val="1"/>
      </w:numPr>
      <w:spacing w:before="50" w:after="50"/>
      <w:outlineLvl w:val="3"/>
    </w:pPr>
  </w:style>
  <w:style w:type="paragraph" w:customStyle="1" w:styleId="1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
    <w:name w:val="其他标准标志"/>
    <w:basedOn w:val="13"/>
    <w:qFormat/>
    <w:uiPriority w:val="0"/>
    <w:pPr>
      <w:framePr w:w="6101" w:vAnchor="page" w:hAnchor="page" w:x="4673" w:y="942"/>
    </w:pPr>
    <w:rPr>
      <w:w w:val="130"/>
    </w:rPr>
  </w:style>
  <w:style w:type="paragraph" w:customStyle="1" w:styleId="1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8">
    <w:name w:val="封面标准英文名称"/>
    <w:basedOn w:val="17"/>
    <w:qFormat/>
    <w:uiPriority w:val="0"/>
    <w:pPr>
      <w:spacing w:before="370" w:line="400" w:lineRule="exact"/>
    </w:pPr>
    <w:rPr>
      <w:rFonts w:ascii="Times New Roman"/>
      <w:sz w:val="28"/>
      <w:szCs w:val="28"/>
    </w:rPr>
  </w:style>
  <w:style w:type="paragraph" w:customStyle="1" w:styleId="19">
    <w:name w:val="封面一致性程度标识"/>
    <w:basedOn w:val="18"/>
    <w:qFormat/>
    <w:uiPriority w:val="0"/>
    <w:pPr>
      <w:spacing w:before="440"/>
    </w:pPr>
    <w:rPr>
      <w:rFonts w:ascii="宋体" w:eastAsia="宋体"/>
    </w:rPr>
  </w:style>
  <w:style w:type="paragraph" w:customStyle="1" w:styleId="20">
    <w:name w:val="封面标准文稿类别"/>
    <w:basedOn w:val="19"/>
    <w:qFormat/>
    <w:uiPriority w:val="0"/>
    <w:pPr>
      <w:spacing w:after="160" w:line="240" w:lineRule="auto"/>
    </w:pPr>
    <w:rPr>
      <w:sz w:val="24"/>
    </w:rPr>
  </w:style>
  <w:style w:type="paragraph" w:customStyle="1" w:styleId="21">
    <w:name w:val="封面标准文稿编辑信息"/>
    <w:basedOn w:val="20"/>
    <w:qFormat/>
    <w:uiPriority w:val="0"/>
    <w:pPr>
      <w:spacing w:before="180" w:line="180" w:lineRule="exact"/>
    </w:pPr>
    <w:rPr>
      <w:sz w:val="21"/>
    </w:rPr>
  </w:style>
  <w:style w:type="paragraph" w:customStyle="1" w:styleId="22">
    <w:name w:val="其他发布日期"/>
    <w:basedOn w:val="23"/>
    <w:qFormat/>
    <w:uiPriority w:val="0"/>
    <w:pPr>
      <w:framePr w:vAnchor="page" w:hAnchor="page" w:x="1419"/>
    </w:pPr>
  </w:style>
  <w:style w:type="paragraph" w:customStyle="1" w:styleId="2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24">
    <w:name w:val="其他实施日期"/>
    <w:basedOn w:val="25"/>
    <w:qFormat/>
    <w:uiPriority w:val="0"/>
  </w:style>
  <w:style w:type="paragraph" w:customStyle="1" w:styleId="25">
    <w:name w:val="实施日期"/>
    <w:basedOn w:val="23"/>
    <w:qFormat/>
    <w:uiPriority w:val="0"/>
    <w:pPr>
      <w:framePr w:vAnchor="page" w:hAnchor="page"/>
      <w:jc w:val="right"/>
    </w:pPr>
  </w:style>
  <w:style w:type="paragraph" w:customStyle="1" w:styleId="26">
    <w:name w:val="其他发布部门"/>
    <w:basedOn w:val="27"/>
    <w:qFormat/>
    <w:uiPriority w:val="0"/>
    <w:pPr>
      <w:framePr w:y="15310"/>
      <w:spacing w:line="0" w:lineRule="atLeast"/>
    </w:pPr>
    <w:rPr>
      <w:rFonts w:ascii="黑体" w:eastAsia="黑体"/>
      <w:b w:val="0"/>
    </w:rPr>
  </w:style>
  <w:style w:type="paragraph" w:customStyle="1" w:styleId="27">
    <w:name w:val="发布部门"/>
    <w:next w:val="8"/>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character" w:customStyle="1" w:styleId="28">
    <w:name w:val="发布"/>
    <w:basedOn w:val="6"/>
    <w:qFormat/>
    <w:uiPriority w:val="0"/>
    <w:rPr>
      <w:rFonts w:ascii="黑体" w:eastAsia="黑体"/>
      <w:spacing w:val="85"/>
      <w:w w:val="100"/>
      <w:position w:val="3"/>
      <w:sz w:val="28"/>
      <w:szCs w:val="28"/>
    </w:rPr>
  </w:style>
  <w:style w:type="paragraph" w:customStyle="1" w:styleId="29">
    <w:name w:val="前言、引言标题"/>
    <w:next w:val="8"/>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0">
    <w:name w:val="目次、标准名称标题"/>
    <w:basedOn w:val="1"/>
    <w:next w:val="8"/>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31">
    <w:name w:val="一级无"/>
    <w:basedOn w:val="9"/>
    <w:qFormat/>
    <w:uiPriority w:val="0"/>
    <w:pPr>
      <w:spacing w:before="0" w:beforeLines="0" w:after="0" w:afterLines="0"/>
    </w:pPr>
    <w:rPr>
      <w:rFonts w:ascii="宋体" w:eastAsia="宋体"/>
    </w:rPr>
  </w:style>
  <w:style w:type="paragraph" w:customStyle="1" w:styleId="32">
    <w:name w:val="二级无"/>
    <w:basedOn w:val="10"/>
    <w:link w:val="36"/>
    <w:qFormat/>
    <w:uiPriority w:val="0"/>
    <w:pPr>
      <w:spacing w:before="0" w:beforeLines="0" w:after="0" w:afterLines="0"/>
      <w:ind w:left="0" w:firstLine="0"/>
    </w:pPr>
    <w:rPr>
      <w:rFonts w:ascii="宋体" w:eastAsia="宋体"/>
    </w:rPr>
  </w:style>
  <w:style w:type="paragraph" w:customStyle="1" w:styleId="33">
    <w:name w:val="终结线"/>
    <w:basedOn w:val="1"/>
    <w:qFormat/>
    <w:uiPriority w:val="0"/>
    <w:pPr>
      <w:framePr w:hSpace="181" w:vSpace="181" w:wrap="around" w:vAnchor="text" w:hAnchor="margin" w:xAlign="center" w:y="285"/>
    </w:pPr>
  </w:style>
  <w:style w:type="paragraph" w:customStyle="1" w:styleId="3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36">
    <w:name w:val="二级无 Char"/>
    <w:link w:val="32"/>
    <w:qFormat/>
    <w:uiPriority w:val="0"/>
    <w:rPr>
      <w:rFonts w:ascii="宋体" w:eastAsia="宋体"/>
    </w:rPr>
  </w:style>
  <w:style w:type="character" w:customStyle="1" w:styleId="37">
    <w:name w:val="二级条标题 Char"/>
    <w:link w:val="10"/>
    <w:qFormat/>
    <w:uiPriority w:val="0"/>
  </w:style>
  <w:style w:type="paragraph" w:customStyle="1" w:styleId="38">
    <w:name w:val="附录表标题"/>
    <w:basedOn w:val="1"/>
    <w:next w:val="8"/>
    <w:qFormat/>
    <w:uiPriority w:val="0"/>
    <w:pPr>
      <w:numPr>
        <w:ilvl w:val="1"/>
        <w:numId w:val="2"/>
      </w:numPr>
      <w:spacing w:before="50" w:beforeLines="50" w:after="50" w:afterLines="50"/>
      <w:ind w:left="567" w:hanging="567"/>
      <w:jc w:val="center"/>
    </w:pPr>
    <w:rPr>
      <w:rFonts w:ascii="黑体" w:eastAsia="黑体"/>
      <w:szCs w:val="21"/>
    </w:rPr>
  </w:style>
  <w:style w:type="paragraph" w:customStyle="1" w:styleId="39">
    <w:name w:val="附录标识"/>
    <w:basedOn w:val="1"/>
    <w:next w:val="8"/>
    <w:qFormat/>
    <w:uiPriority w:val="0"/>
    <w:pPr>
      <w:keepNext/>
      <w:widowControl/>
      <w:numPr>
        <w:ilvl w:val="0"/>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40">
    <w:name w:val="三级无"/>
    <w:basedOn w:val="41"/>
    <w:qFormat/>
    <w:uiPriority w:val="0"/>
    <w:pPr>
      <w:spacing w:before="0" w:beforeLines="0" w:after="0" w:afterLines="0"/>
    </w:pPr>
    <w:rPr>
      <w:rFonts w:ascii="宋体" w:eastAsia="宋体"/>
    </w:rPr>
  </w:style>
  <w:style w:type="paragraph" w:customStyle="1" w:styleId="41">
    <w:name w:val="三级条标题"/>
    <w:basedOn w:val="10"/>
    <w:next w:val="8"/>
    <w:qFormat/>
    <w:uiPriority w:val="0"/>
    <w:pPr>
      <w:numPr>
        <w:ilvl w:val="3"/>
        <w:numId w:val="1"/>
      </w:numPr>
      <w:outlineLvl w:val="4"/>
    </w:pPr>
  </w:style>
  <w:style w:type="paragraph" w:customStyle="1" w:styleId="42">
    <w:name w:val="附录章标题"/>
    <w:next w:val="8"/>
    <w:qFormat/>
    <w:uiPriority w:val="0"/>
    <w:pPr>
      <w:numPr>
        <w:ilvl w:val="1"/>
        <w:numId w:val="3"/>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43">
    <w:name w:val="附录一级无"/>
    <w:basedOn w:val="44"/>
    <w:qFormat/>
    <w:uiPriority w:val="0"/>
    <w:pPr>
      <w:spacing w:before="0" w:beforeLines="0" w:after="0" w:afterLines="0"/>
    </w:pPr>
    <w:rPr>
      <w:rFonts w:ascii="宋体" w:eastAsia="宋体"/>
      <w:szCs w:val="21"/>
    </w:rPr>
  </w:style>
  <w:style w:type="paragraph" w:customStyle="1" w:styleId="44">
    <w:name w:val="附录一级条标题"/>
    <w:basedOn w:val="42"/>
    <w:next w:val="8"/>
    <w:qFormat/>
    <w:uiPriority w:val="0"/>
    <w:pPr>
      <w:numPr>
        <w:ilvl w:val="2"/>
        <w:numId w:val="3"/>
      </w:numPr>
      <w:autoSpaceDN w:val="0"/>
      <w:spacing w:before="50" w:beforeLines="50" w:after="50" w:afterLines="50"/>
      <w:outlineLvl w:val="2"/>
    </w:pPr>
  </w:style>
  <w:style w:type="paragraph" w:customStyle="1" w:styleId="45">
    <w:name w:val="字母编号列项（一级）"/>
    <w:uiPriority w:val="0"/>
    <w:pPr>
      <w:numPr>
        <w:ilvl w:val="0"/>
        <w:numId w:val="4"/>
      </w:numPr>
      <w:jc w:val="both"/>
    </w:pPr>
    <w:rPr>
      <w:rFonts w:ascii="宋体" w:hAnsi="Times New Roman" w:eastAsia="宋体" w:cs="Times New Roman"/>
      <w:sz w:val="21"/>
      <w:lang w:val="en-US" w:eastAsia="zh-CN" w:bidi="ar-SA"/>
    </w:rPr>
  </w:style>
  <w:style w:type="paragraph" w:customStyle="1" w:styleId="46">
    <w:name w:val="数字编号列项（二级）"/>
    <w:qFormat/>
    <w:uiPriority w:val="0"/>
    <w:pPr>
      <w:numPr>
        <w:ilvl w:val="1"/>
        <w:numId w:val="4"/>
      </w:numPr>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4662</Words>
  <Characters>5041</Characters>
  <Lines>0</Lines>
  <Paragraphs>0</Paragraphs>
  <TotalTime>2</TotalTime>
  <ScaleCrop>false</ScaleCrop>
  <LinksUpToDate>false</LinksUpToDate>
  <CharactersWithSpaces>5211</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123456</dc:creator>
  <cp:lastModifiedBy>种芳</cp:lastModifiedBy>
  <cp:lastPrinted>2024-09-23T07:48:41Z</cp:lastPrinted>
  <dcterms:modified xsi:type="dcterms:W3CDTF">2024-09-23T09:05:58Z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B1276DFFF41A418B9221FD2EA56309DB_13</vt:lpwstr>
  </property>
</Properties>
</file>