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B33C97">
      <w:pPr>
        <w:pStyle w:val="119"/>
      </w:pPr>
      <w:r>
        <w:rPr>
          <w:rFonts w:ascii="Times New Roman"/>
        </w:rPr>
        <w:t>ICS </w:t>
      </w:r>
      <w:bookmarkStart w:id="0" w:name="ICS"/>
      <w:r>
        <w:rPr>
          <w:rFonts w:hint="eastAsia"/>
        </w:rPr>
        <w:t>点击此处添加ICS号</w:t>
      </w:r>
      <w:bookmarkEnd w:id="0"/>
    </w:p>
    <w:p w14:paraId="4D5F05A5">
      <w:pPr>
        <w:pStyle w:val="119"/>
      </w:pPr>
      <w:bookmarkStart w:id="1" w:name="WXFLH"/>
      <w:r>
        <w:rPr>
          <w:rFonts w:hint="eastAsia"/>
        </w:rPr>
        <w:t>点击此处添加中国标准文献分类号</w:t>
      </w:r>
      <w:bookmarkEnd w:id="1"/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1"/>
      </w:tblGrid>
      <w:tr w14:paraId="73F1A1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top"/>
          </w:tcPr>
          <w:p w14:paraId="5C59DAED">
            <w:pPr>
              <w:pStyle w:val="119"/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9525" b="11430"/>
                      <wp:wrapNone/>
                      <wp:docPr id="10" name="BAH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7410" cy="198755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 cap="flat">
                                <a:noFill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BAH" o:spid="_x0000_s1026" o:spt="1" style="position:absolute;left:0pt;margin-left:-5.25pt;margin-top:0pt;height:15.6pt;width:68.25pt;z-index:-251657216;v-text-anchor:middle;mso-width-relative:page;mso-height-relative:page;" fillcolor="#FFFFFF" filled="t" stroked="f" coordsize="21600,21600" o:gfxdata="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xuBVq1QAAAAcBAAAPAAAAAAAAAAEAIAAAACIAAABkcnMvZG93bnJldi54bWxQSwECFAAUAAAA&#10;CACHTuJAjjPV4ioCAABnBAAADgAAAAAAAAABACAAAAAkAQAAZHJzL2Uyb0RvYy54bWxQSwUGAAAA&#10;AAYABgBZAQAAwA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bookmarkStart w:id="2" w:name="BAH"/>
            <w:r>
              <w:t>     </w:t>
            </w:r>
            <w:bookmarkEnd w:id="2"/>
          </w:p>
        </w:tc>
      </w:tr>
    </w:tbl>
    <w:p w14:paraId="05179048">
      <w:pPr>
        <w:pStyle w:val="105"/>
        <w:rPr>
          <w:rFonts w:hint="eastAsia"/>
        </w:rPr>
      </w:pPr>
      <w:r>
        <w:rPr>
          <w:rFonts w:hint="eastAsia"/>
        </w:rPr>
        <w:t>DB61</w:t>
      </w:r>
    </w:p>
    <w:p w14:paraId="1C922F4C">
      <w:pPr>
        <w:pStyle w:val="106"/>
      </w:pPr>
      <w:r>
        <w:rPr>
          <w:rFonts w:hint="eastAsia"/>
          <w:lang w:val="en-US" w:eastAsia="zh-CN"/>
        </w:rPr>
        <w:t>陕西省</w:t>
      </w:r>
      <w:r>
        <w:rPr>
          <w:rFonts w:hint="eastAsia"/>
        </w:rPr>
        <w:t>地方标准</w:t>
      </w:r>
    </w:p>
    <w:p w14:paraId="7D01D8A0">
      <w:pPr>
        <w:pStyle w:val="43"/>
        <w:rPr>
          <w:rFonts w:hint="default" w:hAnsi="黑体" w:eastAsia="黑体"/>
          <w:lang w:val="en-US" w:eastAsia="zh-CN"/>
        </w:rPr>
      </w:pPr>
      <w:r>
        <w:rPr>
          <w:rFonts w:hint="eastAsia" w:hAnsi="黑体"/>
        </w:rPr>
        <w:t>DB61</w:t>
      </w:r>
      <w:r>
        <w:rPr>
          <w:rFonts w:hAnsi="黑体"/>
        </w:rPr>
        <w:t>/</w:t>
      </w:r>
      <w:r>
        <w:rPr>
          <w:rFonts w:hint="eastAsia" w:hAnsi="黑体"/>
        </w:rPr>
        <w:t>T</w:t>
      </w:r>
      <w:r>
        <w:rPr>
          <w:rFonts w:hAnsi="黑体"/>
        </w:rPr>
        <w:t xml:space="preserve"> </w:t>
      </w:r>
      <w:r>
        <w:rPr>
          <w:rFonts w:hint="eastAsia" w:hAnsi="黑体"/>
        </w:rPr>
        <w:t>XXXX</w:t>
      </w:r>
      <w:r>
        <w:rPr>
          <w:rFonts w:hAnsi="黑体"/>
        </w:rPr>
        <w:t>—</w:t>
      </w:r>
      <w:r>
        <w:rPr>
          <w:rFonts w:hint="eastAsia" w:hAnsi="黑体"/>
        </w:rPr>
        <w:t>20</w:t>
      </w:r>
      <w:r>
        <w:rPr>
          <w:rFonts w:hint="eastAsia" w:hAnsi="黑体"/>
          <w:lang w:val="en-US" w:eastAsia="zh-CN"/>
        </w:rPr>
        <w:t>23</w:t>
      </w:r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 w14:paraId="694A5E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top"/>
          </w:tcPr>
          <w:p w14:paraId="2ADC204B">
            <w:pPr>
              <w:pStyle w:val="72"/>
            </w:pPr>
            <w:bookmarkStart w:id="3" w:name="DT"/>
            <w:r>
              <w:t>     </w:t>
            </w:r>
            <w:bookmarkEnd w:id="3"/>
          </w:p>
        </w:tc>
      </w:tr>
    </w:tbl>
    <w:p w14:paraId="3ADF4C6C">
      <w:pPr>
        <w:pStyle w:val="43"/>
        <w:jc w:val="both"/>
        <w:rPr>
          <w:rFonts w:hAnsi="黑体"/>
        </w:rPr>
      </w:pPr>
    </w:p>
    <w:p w14:paraId="7EDB6C9D">
      <w:pPr>
        <w:framePr w:w="9639" w:h="6917" w:wrap="around" w:vAnchor="page" w:hAnchor="page" w:x="1477" w:y="6348"/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黄精栽培技术规程</w:t>
      </w:r>
    </w:p>
    <w:p w14:paraId="55382177">
      <w:pPr>
        <w:pStyle w:val="74"/>
        <w:framePr w:w="9639" w:h="6917" w:wrap="around" w:vAnchor="page" w:hAnchor="page" w:x="1477" w:y="6348"/>
        <w:rPr>
          <w:rFonts w:hint="default"/>
          <w:lang w:val="en-US" w:eastAsia="zh-CN"/>
        </w:rPr>
      </w:pPr>
    </w:p>
    <w:p w14:paraId="53A6F48F">
      <w:pPr>
        <w:pStyle w:val="75"/>
        <w:framePr w:w="9639" w:h="6917" w:wrap="around" w:vAnchor="page" w:hAnchor="page" w:x="1477" w:y="6348"/>
        <w:rPr>
          <w:rFonts w:hint="eastAsia" w:ascii="Times New Roman" w:hAnsi="Times New Roman" w:eastAsia="黑体" w:cs="Times New Roman"/>
          <w:sz w:val="28"/>
          <w:szCs w:val="28"/>
          <w:lang w:val="en-US" w:eastAsia="zh-CN" w:bidi="ar-SA"/>
        </w:rPr>
      </w:pPr>
      <w:bookmarkStart w:id="4" w:name="StdEnglishName"/>
      <w:r>
        <w:rPr>
          <w:rFonts w:hint="eastAsia" w:ascii="Times New Roman" w:hAnsi="Times New Roman" w:eastAsia="黑体" w:cs="Times New Roman"/>
          <w:sz w:val="28"/>
          <w:szCs w:val="28"/>
          <w:lang w:val="en-US" w:eastAsia="zh-CN" w:bidi="ar-SA"/>
        </w:rPr>
        <w:t>Technical Procedures for Good Agricultural Practice of Polygonati Rhizoma</w:t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 w:bidi="ar-SA"/>
        </w:rPr>
        <w:br w:type="textWrapping"/>
      </w:r>
    </w:p>
    <w:bookmarkEnd w:id="4"/>
    <w:p w14:paraId="4AC2727E">
      <w:pPr>
        <w:pStyle w:val="75"/>
        <w:framePr w:w="9639" w:h="6917" w:wrap="around" w:vAnchor="page" w:hAnchor="page" w:x="1477" w:y="6348"/>
      </w:pPr>
    </w:p>
    <w:p w14:paraId="261034CE">
      <w:pPr>
        <w:pStyle w:val="76"/>
        <w:framePr w:w="9639" w:h="6917" w:wrap="around" w:vAnchor="page" w:hAnchor="page" w:x="1477" w:y="6348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征求意见稿</w:t>
      </w:r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1"/>
      </w:tblGrid>
      <w:tr w14:paraId="4699DA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top"/>
          </w:tcPr>
          <w:p w14:paraId="04CE6E81">
            <w:pPr>
              <w:pStyle w:val="77"/>
              <w:jc w:val="both"/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1" layoutInCell="1" allowOverlap="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4281805</wp:posOffset>
                      </wp:positionV>
                      <wp:extent cx="1905000" cy="254000"/>
                      <wp:effectExtent l="0" t="0" r="0" b="12700"/>
                      <wp:wrapNone/>
                      <wp:docPr id="14" name="RQ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635" cy="254635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 cap="flat">
                                <a:noFill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Q" o:spid="_x0000_s1026" o:spt="1" style="position:absolute;left:0pt;margin-left:173.3pt;margin-top:337.15pt;height:20pt;width:150pt;z-index:-251657216;v-text-anchor:middle;mso-width-relative:page;mso-height-relative:page;" fillcolor="#FFFFFF" filled="t" stroked="f" coordsize="21600,21600" o:gfxdata="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nHxnP2AAAAAsBAAAPAAAAAAAAAAEAIAAAACIAAABkcnMvZG93bnJldi54bWxQSwECFAAU&#10;AAAACACHTuJAJ2gI+SoCAABnBAAADgAAAAAAAAABACAAAAAnAQAAZHJzL2Uyb0RvYy54bWxQSwUG&#10;AAAAAAYABgBZAQAAwwUAAAAA&#10;">
                      <v:fill on="t" focussize="0,0"/>
                      <v:stroke on="f"/>
                      <v:imagedata o:title=""/>
                      <o:lock v:ext="edit" aspectratio="f"/>
                      <w10:anchorlock/>
                    </v:rect>
                  </w:pict>
                </mc:Fallback>
              </mc:AlternateContent>
            </w:r>
            <w:bookmarkStart w:id="5" w:name="LB"/>
            <w:bookmarkEnd w:id="5"/>
          </w:p>
        </w:tc>
      </w:tr>
      <w:tr w14:paraId="2A97B4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top"/>
          </w:tcPr>
          <w:p w14:paraId="53583F3B">
            <w:pPr>
              <w:pStyle w:val="78"/>
            </w:pPr>
            <w:bookmarkStart w:id="6" w:name="WCRQ"/>
            <w:r>
              <w:t>     </w:t>
            </w:r>
            <w:bookmarkEnd w:id="6"/>
          </w:p>
        </w:tc>
      </w:tr>
      <w:tr w14:paraId="5C191F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top"/>
          </w:tcPr>
          <w:p w14:paraId="4BCC2AFE">
            <w:pPr>
              <w:pStyle w:val="78"/>
              <w:jc w:val="both"/>
            </w:pPr>
            <w:bookmarkStart w:id="7" w:name="FY"/>
          </w:p>
        </w:tc>
      </w:tr>
      <w:tr w14:paraId="21B5E8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top"/>
          </w:tcPr>
          <w:p w14:paraId="03CD6393">
            <w:pPr>
              <w:pStyle w:val="78"/>
            </w:pPr>
          </w:p>
        </w:tc>
      </w:tr>
    </w:tbl>
    <w:p w14:paraId="7213C937">
      <w:pPr>
        <w:pStyle w:val="126"/>
      </w:pPr>
      <w:r>
        <w:rPr>
          <w:rFonts w:ascii="黑体"/>
        </w:rPr>
        <w:t>XXXX</w:t>
      </w:r>
      <w:bookmarkEnd w:id="7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t>XX</w:t>
      </w:r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8" w:name="FD"/>
      <w:r>
        <w:rPr>
          <w:rFonts w:ascii="黑体"/>
        </w:rPr>
        <w:t>XX</w:t>
      </w:r>
      <w:bookmarkEnd w:id="8"/>
      <w:r>
        <w:rPr>
          <w:rFonts w:hint="eastAsia"/>
        </w:rPr>
        <w:t>发布</w:t>
      </w:r>
      <w:bookmarkStart w:id="9" w:name="SY"/>
      <w:r>
        <w:rPr>
          <w:rFonts w:hint="eastAsia"/>
          <w:lang w:val="en-US" w:eastAsia="zh-CN"/>
        </w:rPr>
        <w:t xml:space="preserve">                              </w:t>
      </w:r>
      <w:r>
        <w:rPr>
          <w:rFonts w:ascii="黑体"/>
        </w:rPr>
        <w:t>XXXX</w:t>
      </w:r>
      <w:bookmarkEnd w:id="9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0" w:name="SM"/>
      <w:r>
        <w:rPr>
          <w:rFonts w:ascii="黑体"/>
        </w:rPr>
        <w:t>XX</w:t>
      </w:r>
      <w:bookmarkEnd w:id="10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1" w:name="SD"/>
      <w:r>
        <w:rPr>
          <w:rFonts w:ascii="黑体"/>
        </w:rPr>
        <w:t>XX</w:t>
      </w:r>
      <w:bookmarkEnd w:id="11"/>
      <w:r>
        <w:rPr>
          <w:rFonts w:hint="eastAsia"/>
        </w:rPr>
        <w:t>实施</w:t>
      </w:r>
    </w:p>
    <w:p w14:paraId="07D4CC7B">
      <w:pPr>
        <w:pStyle w:val="107"/>
        <w:rPr>
          <w:rFonts w:hint="eastAsia"/>
          <w:lang w:val="en-US" w:eastAsia="zh-CN"/>
        </w:rPr>
      </w:pPr>
      <w:bookmarkStart w:id="12" w:name="fm"/>
      <w:r>
        <w:rPr>
          <w:rFonts w:hint="default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1810385</wp:posOffset>
                </wp:positionH>
                <wp:positionV relativeFrom="paragraph">
                  <wp:posOffset>-3942715</wp:posOffset>
                </wp:positionV>
                <wp:extent cx="1270000" cy="304800"/>
                <wp:effectExtent l="0" t="0" r="6350" b="0"/>
                <wp:wrapNone/>
                <wp:docPr id="16" name="LB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635" cy="3054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 cap="flat">
                          <a:noFill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0"/>
                    </wps:wsp>
                  </a:graphicData>
                </a:graphic>
              </wp:anchor>
            </w:drawing>
          </mc:Choice>
          <mc:Fallback>
            <w:pict>
              <v:rect id="LB" o:spid="_x0000_s1026" o:spt="1" style="position:absolute;left:0pt;margin-left:142.55pt;margin-top:-310.45pt;height:24pt;width:100pt;z-index:-251657216;v-text-anchor:middle;mso-width-relative:page;mso-height-relative:page;" fillcolor="#FFFFFF" filled="t" stroked="f" coordsize="21600,21600" o:gfxdata="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l9E1v2gAAAA0BAAAPAAAAAAAAAAEAIAAAACIAAABkcnMvZG93bnJldi54bWxQSwEC&#10;FAAUAAAACACHTuJAaG3gmisCAABnBAAADgAAAAAAAAABACAAAAApAQAAZHJzL2Uyb0RvYy54bWxQ&#10;SwUGAAAAAAYABgBZAQAAx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4413885</wp:posOffset>
                </wp:positionH>
                <wp:positionV relativeFrom="paragraph">
                  <wp:posOffset>-7435215</wp:posOffset>
                </wp:positionV>
                <wp:extent cx="1143000" cy="228600"/>
                <wp:effectExtent l="0" t="0" r="0" b="0"/>
                <wp:wrapNone/>
                <wp:docPr id="17" name="D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2292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 cap="flat">
                          <a:noFill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0"/>
                    </wps:wsp>
                  </a:graphicData>
                </a:graphic>
              </wp:anchor>
            </w:drawing>
          </mc:Choice>
          <mc:Fallback>
            <w:pict>
              <v:rect id="DT" o:spid="_x0000_s1026" o:spt="1" style="position:absolute;left:0pt;margin-left:347.55pt;margin-top:-585.45pt;height:18pt;width:90pt;z-index:-251657216;v-text-anchor:middle;mso-width-relative:page;mso-height-relative:page;" fillcolor="#FFFFFF" filled="t" stroked="f" coordsize="21600,21600" o:gfxdata="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aYvcPdsAAAAPAQAADwAAAAAAAAABACAAAAAiAAAAZHJzL2Rvd25yZXYueG1sUEsB&#10;AhQAFAAAAAgAh07iQPbvkVgrAgAAZwQAAA4AAAAAAAAAAQAgAAAAKgEAAGRycy9lMm9Eb2MueG1s&#10;UEsFBgAAAAAGAAYAWQEAAMc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bookmarkEnd w:id="12"/>
      <w:r>
        <w:rPr>
          <w:rFonts w:hint="eastAsia"/>
          <w:lang w:val="en-US" w:eastAsia="zh-CN"/>
        </w:rPr>
        <w:t>陕西省</w:t>
      </w:r>
    </w:p>
    <w:p w14:paraId="47D9EAE5">
      <w:pPr>
        <w:pStyle w:val="107"/>
      </w:pPr>
      <w:r>
        <w:rPr>
          <w:rFonts w:hint="eastAsia"/>
          <w:lang w:val="en-US" w:eastAsia="zh-CN"/>
        </w:rPr>
        <w:t>陕西省</w:t>
      </w:r>
      <w:r>
        <w:rPr>
          <w:rFonts w:hint="eastAsia"/>
        </w:rPr>
        <w:t>市场监督管理局</w:t>
      </w:r>
      <w:r>
        <w:rPr>
          <w:rFonts w:hAnsi="黑体"/>
        </w:rPr>
        <w:t>   </w:t>
      </w:r>
      <w:r>
        <w:rPr>
          <w:rStyle w:val="69"/>
          <w:rFonts w:hint="eastAsia"/>
        </w:rPr>
        <w:t>发布</w:t>
      </w:r>
    </w:p>
    <w:p w14:paraId="235C12E1">
      <w:pPr>
        <w:sectPr>
          <w:footerReference r:id="rId3" w:type="even"/>
          <w:pgSz w:w="11906" w:h="16838"/>
          <w:pgMar w:top="567" w:right="1134" w:bottom="1134" w:left="1417" w:header="0" w:footer="0" w:gutter="0"/>
          <w:pgNumType w:fmt="decimal" w:start="1"/>
          <w:cols w:space="720" w:num="1"/>
          <w:docGrid w:type="lines" w:linePitch="312" w:charSpace="0"/>
        </w:sectPr>
      </w:pPr>
    </w:p>
    <w:p w14:paraId="4CE22F1E">
      <w:pPr>
        <w:pStyle w:val="108"/>
        <w:rPr>
          <w:rFonts w:hint="eastAsia"/>
        </w:rPr>
      </w:pPr>
    </w:p>
    <w:p w14:paraId="310A0BE8">
      <w:pPr>
        <w:pStyle w:val="36"/>
        <w:rPr>
          <w:rFonts w:hint="eastAsia"/>
        </w:rPr>
      </w:pPr>
    </w:p>
    <w:p w14:paraId="7817BF41">
      <w:pPr>
        <w:pStyle w:val="36"/>
        <w:rPr>
          <w:rFonts w:hint="eastAsia"/>
        </w:rPr>
      </w:pPr>
    </w:p>
    <w:p w14:paraId="27D24B6C">
      <w:pPr>
        <w:pStyle w:val="36"/>
        <w:rPr>
          <w:rFonts w:hint="eastAsia"/>
        </w:rPr>
      </w:pPr>
    </w:p>
    <w:p w14:paraId="51A7F1DB">
      <w:pPr>
        <w:pStyle w:val="36"/>
        <w:rPr>
          <w:rFonts w:hint="eastAsia"/>
        </w:rPr>
      </w:pPr>
    </w:p>
    <w:p w14:paraId="3C4B47E2">
      <w:pPr>
        <w:pStyle w:val="36"/>
        <w:rPr>
          <w:rFonts w:hint="eastAsia"/>
        </w:rPr>
      </w:pPr>
    </w:p>
    <w:p w14:paraId="66628F17">
      <w:pPr>
        <w:pStyle w:val="36"/>
        <w:rPr>
          <w:rFonts w:hint="eastAsia"/>
        </w:rPr>
      </w:pPr>
    </w:p>
    <w:p w14:paraId="39C20414">
      <w:pPr>
        <w:pStyle w:val="36"/>
        <w:rPr>
          <w:rFonts w:hint="eastAsia"/>
        </w:rPr>
      </w:pPr>
    </w:p>
    <w:p w14:paraId="3505B2AC">
      <w:pPr>
        <w:pStyle w:val="36"/>
        <w:rPr>
          <w:rFonts w:hint="eastAsia"/>
        </w:rPr>
      </w:pPr>
    </w:p>
    <w:p w14:paraId="69604329">
      <w:pPr>
        <w:pStyle w:val="36"/>
        <w:rPr>
          <w:rFonts w:hint="eastAsia"/>
        </w:rPr>
      </w:pPr>
    </w:p>
    <w:p w14:paraId="4324A0C0">
      <w:pPr>
        <w:pStyle w:val="36"/>
        <w:rPr>
          <w:rFonts w:hint="eastAsia"/>
        </w:rPr>
      </w:pPr>
    </w:p>
    <w:p w14:paraId="22BB94E3">
      <w:pPr>
        <w:pStyle w:val="36"/>
        <w:rPr>
          <w:rFonts w:hint="eastAsia"/>
        </w:rPr>
      </w:pPr>
    </w:p>
    <w:p w14:paraId="3A8CA814">
      <w:pPr>
        <w:pStyle w:val="36"/>
        <w:rPr>
          <w:rFonts w:hint="eastAsia"/>
        </w:rPr>
      </w:pPr>
    </w:p>
    <w:p w14:paraId="210B5B73">
      <w:pPr>
        <w:pStyle w:val="36"/>
        <w:rPr>
          <w:rFonts w:hint="eastAsia"/>
        </w:rPr>
      </w:pPr>
    </w:p>
    <w:p w14:paraId="3FA8DB07">
      <w:pPr>
        <w:pStyle w:val="36"/>
        <w:rPr>
          <w:rFonts w:hint="eastAsia"/>
        </w:rPr>
      </w:pPr>
    </w:p>
    <w:p w14:paraId="7D188023">
      <w:pPr>
        <w:pStyle w:val="36"/>
        <w:rPr>
          <w:rFonts w:hint="eastAsia"/>
        </w:rPr>
      </w:pPr>
    </w:p>
    <w:p w14:paraId="7A629F3B">
      <w:pPr>
        <w:pStyle w:val="36"/>
        <w:rPr>
          <w:rFonts w:hint="eastAsia"/>
        </w:rPr>
      </w:pPr>
    </w:p>
    <w:p w14:paraId="17F7FE74">
      <w:pPr>
        <w:pStyle w:val="36"/>
        <w:rPr>
          <w:rFonts w:hint="eastAsia"/>
        </w:rPr>
      </w:pPr>
    </w:p>
    <w:p w14:paraId="51F778BA">
      <w:pPr>
        <w:pStyle w:val="36"/>
        <w:rPr>
          <w:rFonts w:hint="eastAsia"/>
        </w:rPr>
      </w:pPr>
    </w:p>
    <w:p w14:paraId="58CCF3DB">
      <w:pPr>
        <w:pStyle w:val="36"/>
        <w:rPr>
          <w:rFonts w:hint="eastAsia"/>
        </w:rPr>
      </w:pPr>
    </w:p>
    <w:p w14:paraId="1A97D7A8">
      <w:pPr>
        <w:pStyle w:val="36"/>
        <w:rPr>
          <w:rFonts w:hint="eastAsia"/>
        </w:rPr>
      </w:pPr>
    </w:p>
    <w:p w14:paraId="58B3C39E">
      <w:pPr>
        <w:pStyle w:val="36"/>
        <w:rPr>
          <w:rFonts w:hint="eastAsia"/>
        </w:rPr>
      </w:pPr>
    </w:p>
    <w:p w14:paraId="40F88CA8">
      <w:pPr>
        <w:pStyle w:val="36"/>
        <w:rPr>
          <w:rFonts w:hint="eastAsia"/>
        </w:rPr>
      </w:pPr>
    </w:p>
    <w:p w14:paraId="04BC0EEF">
      <w:pPr>
        <w:pStyle w:val="36"/>
        <w:rPr>
          <w:rFonts w:hint="eastAsia"/>
        </w:rPr>
      </w:pPr>
    </w:p>
    <w:p w14:paraId="2E854789">
      <w:pPr>
        <w:pStyle w:val="36"/>
        <w:rPr>
          <w:rFonts w:hint="eastAsia"/>
        </w:rPr>
      </w:pPr>
    </w:p>
    <w:p w14:paraId="4EF92244">
      <w:pPr>
        <w:pStyle w:val="36"/>
        <w:rPr>
          <w:rFonts w:hint="eastAsia"/>
        </w:rPr>
      </w:pPr>
    </w:p>
    <w:p w14:paraId="5E562352">
      <w:pPr>
        <w:pStyle w:val="36"/>
        <w:rPr>
          <w:rFonts w:hint="eastAsia"/>
        </w:rPr>
      </w:pPr>
    </w:p>
    <w:p w14:paraId="31DBA719">
      <w:pPr>
        <w:pStyle w:val="36"/>
        <w:rPr>
          <w:rFonts w:hint="eastAsia"/>
        </w:rPr>
      </w:pPr>
    </w:p>
    <w:p w14:paraId="611FFE4C">
      <w:pPr>
        <w:pStyle w:val="36"/>
        <w:rPr>
          <w:rFonts w:hint="eastAsia"/>
        </w:rPr>
      </w:pPr>
    </w:p>
    <w:p w14:paraId="0B1E12AE">
      <w:pPr>
        <w:pStyle w:val="36"/>
        <w:rPr>
          <w:rFonts w:hint="eastAsia"/>
        </w:rPr>
      </w:pPr>
    </w:p>
    <w:p w14:paraId="318F9AC0">
      <w:pPr>
        <w:pStyle w:val="36"/>
        <w:rPr>
          <w:rFonts w:hint="eastAsia"/>
        </w:rPr>
      </w:pPr>
    </w:p>
    <w:p w14:paraId="2532614A">
      <w:pPr>
        <w:pStyle w:val="36"/>
        <w:rPr>
          <w:rFonts w:hint="eastAsia"/>
        </w:rPr>
      </w:pPr>
    </w:p>
    <w:p w14:paraId="27EDBFD1">
      <w:pPr>
        <w:pStyle w:val="36"/>
        <w:rPr>
          <w:rFonts w:hint="eastAsia"/>
        </w:rPr>
      </w:pPr>
    </w:p>
    <w:p w14:paraId="103F3F16">
      <w:pPr>
        <w:pStyle w:val="36"/>
        <w:rPr>
          <w:rFonts w:hint="eastAsia"/>
        </w:rPr>
      </w:pPr>
    </w:p>
    <w:p w14:paraId="7B20F733">
      <w:pPr>
        <w:pStyle w:val="36"/>
        <w:rPr>
          <w:rFonts w:hint="eastAsia"/>
        </w:rPr>
      </w:pPr>
    </w:p>
    <w:p w14:paraId="2529B224">
      <w:pPr>
        <w:pStyle w:val="36"/>
        <w:rPr>
          <w:rFonts w:hint="eastAsia"/>
        </w:rPr>
      </w:pPr>
    </w:p>
    <w:p w14:paraId="2F1A7101">
      <w:pPr>
        <w:pStyle w:val="36"/>
        <w:rPr>
          <w:rFonts w:hint="eastAsia"/>
        </w:rPr>
      </w:pPr>
    </w:p>
    <w:p w14:paraId="1A3D460B">
      <w:pPr>
        <w:pStyle w:val="36"/>
        <w:rPr>
          <w:rFonts w:hint="eastAsia"/>
        </w:rPr>
      </w:pPr>
    </w:p>
    <w:p w14:paraId="37F46A80">
      <w:pPr>
        <w:pStyle w:val="36"/>
        <w:rPr>
          <w:rFonts w:hint="eastAsia"/>
        </w:rPr>
      </w:pPr>
    </w:p>
    <w:p w14:paraId="1DE0A55F">
      <w:pPr>
        <w:pStyle w:val="36"/>
        <w:rPr>
          <w:rFonts w:hint="eastAsia"/>
        </w:rPr>
      </w:pPr>
    </w:p>
    <w:p w14:paraId="7F876CDB">
      <w:pPr>
        <w:pStyle w:val="36"/>
        <w:rPr>
          <w:rFonts w:hint="eastAsia"/>
        </w:rPr>
      </w:pPr>
    </w:p>
    <w:p w14:paraId="4C54439A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目  次</w:t>
      </w:r>
    </w:p>
    <w:p w14:paraId="251DFBD4">
      <w:pPr>
        <w:keepNext w:val="0"/>
        <w:keepLines w:val="0"/>
        <w:pageBreakBefore w:val="0"/>
        <w:tabs>
          <w:tab w:val="center" w:leader="dot" w:pos="8400"/>
        </w:tabs>
        <w:kinsoku/>
        <w:overflowPunct/>
        <w:topLinePunct w:val="0"/>
        <w:bidi w:val="0"/>
        <w:adjustRightInd/>
        <w:snapToGrid/>
        <w:spacing w:line="600" w:lineRule="exact"/>
        <w:jc w:val="left"/>
        <w:textAlignment w:val="auto"/>
        <w:rPr>
          <w:rFonts w:hint="default" w:ascii="黑体" w:hAnsi="黑体" w:eastAsia="黑体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sz w:val="21"/>
          <w:szCs w:val="21"/>
          <w:lang w:val="en-US" w:eastAsia="zh-CN"/>
        </w:rPr>
        <w:t>前言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Cs w:val="21"/>
        </w:rPr>
        <w:t>Ⅱ</w:t>
      </w:r>
    </w:p>
    <w:p w14:paraId="3F3792E3">
      <w:pPr>
        <w:keepNext w:val="0"/>
        <w:keepLines w:val="0"/>
        <w:pageBreakBefore w:val="0"/>
        <w:tabs>
          <w:tab w:val="center" w:leader="dot" w:pos="8400"/>
        </w:tabs>
        <w:kinsoku/>
        <w:overflowPunct/>
        <w:topLinePunct w:val="0"/>
        <w:bidi w:val="0"/>
        <w:adjustRightInd/>
        <w:snapToGrid/>
        <w:spacing w:line="600" w:lineRule="exact"/>
        <w:jc w:val="left"/>
        <w:textAlignment w:val="auto"/>
        <w:rPr>
          <w:rFonts w:hint="default" w:ascii="黑体" w:hAnsi="黑体" w:eastAsia="黑体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sz w:val="21"/>
          <w:szCs w:val="21"/>
          <w:lang w:val="en-US" w:eastAsia="zh-CN"/>
        </w:rPr>
        <w:t>范围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ab/>
      </w:r>
      <w:bookmarkStart w:id="17" w:name="_GoBack"/>
      <w:bookmarkEnd w:id="17"/>
      <w:r>
        <w:rPr>
          <w:rFonts w:hint="eastAsia" w:ascii="黑体" w:hAnsi="黑体" w:eastAsia="黑体"/>
          <w:sz w:val="21"/>
          <w:szCs w:val="21"/>
          <w:lang w:val="en-US" w:eastAsia="zh-CN"/>
        </w:rPr>
        <w:t>1</w:t>
      </w:r>
    </w:p>
    <w:p w14:paraId="1E5A00CD">
      <w:pPr>
        <w:keepNext w:val="0"/>
        <w:keepLines w:val="0"/>
        <w:pageBreakBefore w:val="0"/>
        <w:tabs>
          <w:tab w:val="center" w:leader="dot" w:pos="8400"/>
        </w:tabs>
        <w:kinsoku/>
        <w:overflowPunct/>
        <w:topLinePunct w:val="0"/>
        <w:bidi w:val="0"/>
        <w:adjustRightInd/>
        <w:snapToGrid/>
        <w:spacing w:line="600" w:lineRule="exact"/>
        <w:jc w:val="left"/>
        <w:textAlignment w:val="auto"/>
        <w:rPr>
          <w:rFonts w:hint="default" w:ascii="黑体" w:hAnsi="黑体" w:eastAsia="黑体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sz w:val="21"/>
          <w:szCs w:val="21"/>
          <w:lang w:val="en-US" w:eastAsia="zh-CN"/>
        </w:rPr>
        <w:t>范围性引用文件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ab/>
        <w:t>1</w:t>
      </w:r>
    </w:p>
    <w:p w14:paraId="1B4913CA">
      <w:pPr>
        <w:keepNext w:val="0"/>
        <w:keepLines w:val="0"/>
        <w:pageBreakBefore w:val="0"/>
        <w:tabs>
          <w:tab w:val="center" w:leader="dot" w:pos="8400"/>
        </w:tabs>
        <w:kinsoku/>
        <w:overflowPunct/>
        <w:topLinePunct w:val="0"/>
        <w:bidi w:val="0"/>
        <w:adjustRightInd/>
        <w:snapToGrid/>
        <w:spacing w:line="600" w:lineRule="exact"/>
        <w:jc w:val="left"/>
        <w:textAlignment w:val="auto"/>
        <w:rPr>
          <w:rFonts w:hint="default" w:ascii="黑体" w:hAnsi="黑体" w:eastAsia="黑体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sz w:val="21"/>
          <w:szCs w:val="21"/>
          <w:lang w:val="en-US" w:eastAsia="zh-CN"/>
        </w:rPr>
        <w:t>术语和定义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ab/>
        <w:t>1</w:t>
      </w:r>
    </w:p>
    <w:p w14:paraId="1354234D">
      <w:pPr>
        <w:keepNext w:val="0"/>
        <w:keepLines w:val="0"/>
        <w:pageBreakBefore w:val="0"/>
        <w:tabs>
          <w:tab w:val="center" w:leader="dot" w:pos="8400"/>
        </w:tabs>
        <w:kinsoku/>
        <w:overflowPunct/>
        <w:topLinePunct w:val="0"/>
        <w:bidi w:val="0"/>
        <w:adjustRightInd/>
        <w:snapToGrid/>
        <w:spacing w:line="600" w:lineRule="exact"/>
        <w:jc w:val="left"/>
        <w:textAlignment w:val="auto"/>
        <w:rPr>
          <w:rFonts w:hint="default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黄精规范化生产流程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ab/>
        <w:t>1</w:t>
      </w:r>
    </w:p>
    <w:p w14:paraId="1A9B493E">
      <w:pPr>
        <w:pStyle w:val="41"/>
        <w:keepNext w:val="0"/>
        <w:keepLines w:val="0"/>
        <w:pageBreakBefore w:val="0"/>
        <w:numPr>
          <w:numId w:val="0"/>
        </w:numPr>
        <w:tabs>
          <w:tab w:val="center" w:leader="dot" w:pos="8400"/>
        </w:tabs>
        <w:kinsoku/>
        <w:overflowPunct/>
        <w:topLinePunct w:val="0"/>
        <w:bidi w:val="0"/>
        <w:adjustRightInd/>
        <w:snapToGrid/>
        <w:spacing w:before="0" w:after="0" w:line="600" w:lineRule="exact"/>
        <w:jc w:val="left"/>
        <w:textAlignment w:val="auto"/>
        <w:rPr>
          <w:rFonts w:hint="eastAsia" w:hAnsi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规范化生产技术</w:t>
      </w:r>
      <w:r>
        <w:rPr>
          <w:rFonts w:hint="eastAsia" w:hAnsi="黑体" w:cs="黑体"/>
          <w:sz w:val="21"/>
          <w:szCs w:val="21"/>
          <w:lang w:val="en-US" w:eastAsia="zh-CN"/>
        </w:rPr>
        <w:tab/>
        <w:t>2</w:t>
      </w:r>
    </w:p>
    <w:p w14:paraId="4E1232AD">
      <w:pPr>
        <w:keepNext w:val="0"/>
        <w:keepLines w:val="0"/>
        <w:pageBreakBefore w:val="0"/>
        <w:tabs>
          <w:tab w:val="center" w:leader="dot" w:pos="8400"/>
        </w:tabs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/>
        <w:jc w:val="both"/>
        <w:textAlignment w:val="auto"/>
        <w:outlineLvl w:val="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附 录 A（规范性附录）禁限用农药名单</w:t>
      </w:r>
      <w:r>
        <w:rPr>
          <w:rFonts w:hint="eastAsia" w:ascii="宋体" w:hAnsi="宋体" w:cs="宋体"/>
          <w:sz w:val="21"/>
          <w:szCs w:val="21"/>
          <w:lang w:val="en-US" w:eastAsia="zh-CN"/>
        </w:rPr>
        <w:tab/>
        <w:t>5</w:t>
      </w:r>
    </w:p>
    <w:p w14:paraId="5A84755B">
      <w:pPr>
        <w:pStyle w:val="41"/>
        <w:keepNext w:val="0"/>
        <w:keepLines w:val="0"/>
        <w:pageBreakBefore w:val="0"/>
        <w:numPr>
          <w:numId w:val="0"/>
        </w:numPr>
        <w:tabs>
          <w:tab w:val="center" w:leader="dot" w:pos="8400"/>
        </w:tabs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leftChars="0" w:right="0" w:rightChars="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在部分范围禁止使用的农药（20 种）</w:t>
      </w:r>
      <w:r>
        <w:rPr>
          <w:rFonts w:hint="eastAsia"/>
          <w:sz w:val="21"/>
          <w:szCs w:val="21"/>
          <w:lang w:val="en-US" w:eastAsia="zh-CN"/>
        </w:rPr>
        <w:tab/>
        <w:t>6</w:t>
      </w:r>
    </w:p>
    <w:p w14:paraId="4AE4FA64">
      <w:pPr>
        <w:keepNext w:val="0"/>
        <w:keepLines w:val="0"/>
        <w:pageBreakBefore w:val="0"/>
        <w:tabs>
          <w:tab w:val="center" w:leader="dot" w:pos="8400"/>
        </w:tabs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 w:firstLine="0"/>
        <w:jc w:val="left"/>
        <w:textAlignment w:val="auto"/>
        <w:outlineLvl w:val="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附 录 B（资料性附录）黄精常见病虫害防治参考方法</w:t>
      </w:r>
      <w:r>
        <w:rPr>
          <w:rFonts w:hint="eastAsia" w:ascii="宋体" w:hAnsi="宋体" w:cs="宋体"/>
          <w:sz w:val="21"/>
          <w:szCs w:val="21"/>
          <w:lang w:val="en-US" w:eastAsia="zh-CN"/>
        </w:rPr>
        <w:tab/>
        <w:t>7</w:t>
      </w:r>
    </w:p>
    <w:p w14:paraId="0F4E33CF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600" w:lineRule="exact"/>
        <w:jc w:val="left"/>
        <w:textAlignment w:val="auto"/>
        <w:rPr>
          <w:rFonts w:hint="default" w:ascii="黑体" w:hAnsi="黑体" w:eastAsia="黑体"/>
          <w:sz w:val="21"/>
          <w:szCs w:val="21"/>
          <w:lang w:val="en-US" w:eastAsia="zh-CN"/>
        </w:rPr>
      </w:pPr>
    </w:p>
    <w:p w14:paraId="6DDBF0AF">
      <w:pPr>
        <w:pStyle w:val="108"/>
        <w:jc w:val="center"/>
        <w:rPr>
          <w:rFonts w:hint="eastAsia"/>
        </w:rPr>
      </w:pPr>
      <w:r>
        <w:rPr>
          <w:rFonts w:hint="eastAsia"/>
        </w:rPr>
        <w:t>前</w:t>
      </w:r>
      <w:bookmarkStart w:id="13" w:name="BKQY"/>
      <w:r>
        <w:rPr>
          <w:rFonts w:hAnsi="黑体"/>
        </w:rPr>
        <w:t>  </w:t>
      </w:r>
      <w:r>
        <w:rPr>
          <w:rFonts w:hint="eastAsia"/>
        </w:rPr>
        <w:t>言</w:t>
      </w:r>
      <w:bookmarkEnd w:id="13"/>
    </w:p>
    <w:p w14:paraId="762F097F">
      <w:pPr>
        <w:pStyle w:val="3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本文件依据GB/T 1.1-2020《标准化工作导则  第1部分：标准化文件的结构和起草规则》的规定起草。</w:t>
      </w:r>
    </w:p>
    <w:p w14:paraId="0430F909">
      <w:pPr>
        <w:pStyle w:val="3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本文件</w:t>
      </w:r>
      <w:r>
        <w:rPr>
          <w:rFonts w:hint="eastAsia"/>
          <w:sz w:val="21"/>
          <w:szCs w:val="21"/>
        </w:rPr>
        <w:t>由</w:t>
      </w:r>
      <w:r>
        <w:rPr>
          <w:rFonts w:hint="eastAsia"/>
          <w:sz w:val="21"/>
          <w:szCs w:val="21"/>
          <w:lang w:val="en-US" w:eastAsia="zh-CN"/>
        </w:rPr>
        <w:t>杨凌金山农业科技有限责任公司</w:t>
      </w:r>
      <w:r>
        <w:rPr>
          <w:rFonts w:hint="eastAsia"/>
          <w:sz w:val="21"/>
          <w:szCs w:val="21"/>
        </w:rPr>
        <w:t>提出。</w:t>
      </w:r>
    </w:p>
    <w:p w14:paraId="4390C79B">
      <w:pPr>
        <w:pStyle w:val="3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eastAsia"/>
          <w:sz w:val="21"/>
          <w:szCs w:val="21"/>
        </w:rPr>
      </w:pPr>
      <w:r>
        <w:rPr>
          <w:rFonts w:hint="default"/>
          <w:sz w:val="21"/>
          <w:szCs w:val="21"/>
        </w:rPr>
        <w:t>本</w:t>
      </w:r>
      <w:r>
        <w:rPr>
          <w:rFonts w:hint="eastAsia"/>
          <w:sz w:val="21"/>
          <w:szCs w:val="21"/>
          <w:lang w:val="en-US" w:eastAsia="zh-CN"/>
        </w:rPr>
        <w:t>文件</w:t>
      </w:r>
      <w:r>
        <w:rPr>
          <w:rFonts w:hint="default"/>
          <w:sz w:val="21"/>
          <w:szCs w:val="21"/>
        </w:rPr>
        <w:t>由</w:t>
      </w:r>
      <w:r>
        <w:rPr>
          <w:rFonts w:hint="eastAsia"/>
          <w:sz w:val="21"/>
          <w:szCs w:val="21"/>
          <w:lang w:val="en-US" w:eastAsia="zh-CN"/>
        </w:rPr>
        <w:t>陕西省</w:t>
      </w:r>
      <w:r>
        <w:rPr>
          <w:rFonts w:hint="default"/>
          <w:sz w:val="21"/>
          <w:szCs w:val="21"/>
          <w:lang w:val="en-US" w:eastAsia="zh-CN"/>
        </w:rPr>
        <w:t>市场监督管理局</w:t>
      </w:r>
      <w:r>
        <w:rPr>
          <w:rFonts w:hint="eastAsia"/>
          <w:sz w:val="21"/>
          <w:szCs w:val="21"/>
        </w:rPr>
        <w:t>归口。</w:t>
      </w:r>
    </w:p>
    <w:p w14:paraId="74F79403">
      <w:pPr>
        <w:pStyle w:val="3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eastAsia"/>
          <w:sz w:val="21"/>
          <w:szCs w:val="21"/>
        </w:rPr>
      </w:pPr>
      <w:r>
        <w:rPr>
          <w:rFonts w:hint="default"/>
          <w:sz w:val="21"/>
          <w:szCs w:val="21"/>
        </w:rPr>
        <w:t>本</w:t>
      </w:r>
      <w:r>
        <w:rPr>
          <w:rFonts w:hint="eastAsia"/>
          <w:sz w:val="21"/>
          <w:szCs w:val="21"/>
          <w:lang w:val="en-US" w:eastAsia="zh-CN"/>
        </w:rPr>
        <w:t>文件</w:t>
      </w:r>
      <w:r>
        <w:rPr>
          <w:rFonts w:hint="default"/>
          <w:sz w:val="21"/>
          <w:szCs w:val="21"/>
        </w:rPr>
        <w:t>起草单位：</w:t>
      </w:r>
      <w:r>
        <w:rPr>
          <w:rFonts w:hint="default"/>
          <w:sz w:val="21"/>
          <w:szCs w:val="21"/>
          <w:lang w:val="en-US" w:eastAsia="zh-CN"/>
        </w:rPr>
        <w:t>杨凌金山农业科技有限责任公司、西北农林科技大学</w:t>
      </w:r>
      <w:r>
        <w:rPr>
          <w:rFonts w:hint="eastAsia"/>
          <w:sz w:val="21"/>
          <w:szCs w:val="21"/>
          <w:lang w:val="en-US" w:eastAsia="zh-CN"/>
        </w:rPr>
        <w:t>、陕西省林业科学院、</w:t>
      </w:r>
      <w:r>
        <w:rPr>
          <w:rFonts w:hint="default"/>
          <w:sz w:val="21"/>
          <w:szCs w:val="21"/>
          <w:lang w:val="en-US" w:eastAsia="zh-CN"/>
        </w:rPr>
        <w:t>杨凌职业技术学院</w:t>
      </w:r>
      <w:r>
        <w:rPr>
          <w:rFonts w:hint="eastAsia"/>
          <w:sz w:val="21"/>
          <w:szCs w:val="21"/>
          <w:lang w:val="en-US" w:eastAsia="zh-CN"/>
        </w:rPr>
        <w:t>、陕西金牡丹生物科技有限公司</w:t>
      </w:r>
      <w:r>
        <w:rPr>
          <w:rFonts w:hint="default"/>
          <w:sz w:val="21"/>
          <w:szCs w:val="21"/>
        </w:rPr>
        <w:t>。</w:t>
      </w:r>
    </w:p>
    <w:p w14:paraId="4AFA237F">
      <w:pPr>
        <w:pStyle w:val="3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ind w:left="0" w:leftChars="0" w:firstLine="2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</w:rPr>
        <w:t>本</w:t>
      </w:r>
      <w:r>
        <w:rPr>
          <w:rFonts w:hint="eastAsia"/>
          <w:sz w:val="21"/>
          <w:szCs w:val="21"/>
          <w:lang w:val="en-US" w:eastAsia="zh-CN"/>
        </w:rPr>
        <w:t>文件</w:t>
      </w:r>
      <w:r>
        <w:rPr>
          <w:rFonts w:hint="default"/>
          <w:sz w:val="21"/>
          <w:szCs w:val="21"/>
        </w:rPr>
        <w:t>主要起草人：</w:t>
      </w:r>
      <w:r>
        <w:rPr>
          <w:rFonts w:hint="eastAsia"/>
          <w:sz w:val="21"/>
          <w:szCs w:val="21"/>
          <w:lang w:val="en-US" w:eastAsia="zh-CN"/>
        </w:rPr>
        <w:t>周博、</w:t>
      </w:r>
      <w:r>
        <w:rPr>
          <w:rFonts w:hint="default"/>
          <w:sz w:val="21"/>
          <w:szCs w:val="21"/>
          <w:lang w:val="en-US" w:eastAsia="zh-CN"/>
        </w:rPr>
        <w:t>王拉岐、</w:t>
      </w:r>
      <w:r>
        <w:rPr>
          <w:rFonts w:hint="eastAsia"/>
          <w:sz w:val="21"/>
          <w:szCs w:val="21"/>
          <w:lang w:val="en-US" w:eastAsia="zh-CN"/>
        </w:rPr>
        <w:t>吴普侠、高锦明、</w:t>
      </w:r>
      <w:r>
        <w:rPr>
          <w:rFonts w:hint="default"/>
          <w:sz w:val="21"/>
          <w:szCs w:val="21"/>
          <w:lang w:val="en-US" w:eastAsia="zh-CN"/>
        </w:rPr>
        <w:t>刘金娜、</w:t>
      </w:r>
      <w:r>
        <w:rPr>
          <w:rFonts w:hint="eastAsia"/>
          <w:sz w:val="21"/>
          <w:szCs w:val="21"/>
          <w:lang w:val="en-US" w:eastAsia="zh-CN"/>
        </w:rPr>
        <w:t>张跃进、罗长浩、张迪、梁媛、王嘉豪、</w:t>
      </w:r>
      <w:r>
        <w:rPr>
          <w:rFonts w:hint="default" w:ascii="宋体" w:hAnsi="Times New Roman" w:eastAsia="宋体" w:cs="Times New Roman"/>
          <w:sz w:val="21"/>
          <w:szCs w:val="21"/>
          <w:lang w:val="en-US" w:eastAsia="zh-CN" w:bidi="ar-SA"/>
        </w:rPr>
        <w:t>马延东、</w:t>
      </w:r>
      <w:r>
        <w:rPr>
          <w:rFonts w:hint="default" w:ascii="宋体" w:hAnsi="Times New Roman" w:eastAsia="宋体" w:cs="Times New Roman"/>
          <w:sz w:val="21"/>
          <w:szCs w:val="21"/>
          <w:lang w:val="en-US" w:eastAsia="zh-CN"/>
        </w:rPr>
        <w:t>弥芸、</w:t>
      </w:r>
      <w:r>
        <w:rPr>
          <w:rFonts w:hint="default"/>
          <w:sz w:val="21"/>
          <w:szCs w:val="21"/>
          <w:lang w:val="en-US" w:eastAsia="zh-CN"/>
        </w:rPr>
        <w:t>王</w:t>
      </w:r>
      <w:r>
        <w:rPr>
          <w:rFonts w:hint="eastAsia"/>
          <w:sz w:val="21"/>
          <w:szCs w:val="21"/>
          <w:lang w:val="en-US" w:eastAsia="zh-CN"/>
        </w:rPr>
        <w:t>菲、</w:t>
      </w:r>
      <w:r>
        <w:rPr>
          <w:rFonts w:hint="default" w:ascii="宋体" w:hAnsi="Times New Roman" w:eastAsia="宋体" w:cs="Times New Roman"/>
          <w:sz w:val="21"/>
          <w:szCs w:val="21"/>
          <w:lang w:val="en-US" w:eastAsia="zh-CN"/>
        </w:rPr>
        <w:t>柳隽瑶、樊华烨</w:t>
      </w:r>
      <w:r>
        <w:rPr>
          <w:rFonts w:hint="eastAsia"/>
          <w:sz w:val="21"/>
          <w:szCs w:val="21"/>
          <w:lang w:val="en-US" w:eastAsia="zh-CN"/>
        </w:rPr>
        <w:t>。</w:t>
      </w:r>
    </w:p>
    <w:p w14:paraId="64489184">
      <w:pPr>
        <w:pStyle w:val="3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ind w:left="0" w:leftChars="0" w:firstLine="2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本文件由杨凌金山农业科技有限责任公司负责解释。</w:t>
      </w:r>
    </w:p>
    <w:p w14:paraId="21DAA54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210" w:firstLineChars="100"/>
        <w:textAlignment w:val="auto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hAnsi="Times New Roman" w:eastAsiaTheme="minorEastAsia"/>
          <w:sz w:val="21"/>
          <w:szCs w:val="21"/>
        </w:rPr>
        <w:t>联系信息如下：</w:t>
      </w:r>
    </w:p>
    <w:p w14:paraId="4C1C9BD3">
      <w:pPr>
        <w:pStyle w:val="3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联系人：王拉岐</w:t>
      </w:r>
    </w:p>
    <w:p w14:paraId="62ECC712">
      <w:pPr>
        <w:pStyle w:val="3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ind w:left="0" w:leftChars="0" w:firstLine="2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联系方式：13992866670</w:t>
      </w:r>
    </w:p>
    <w:p w14:paraId="6DA9DE9D">
      <w:pPr>
        <w:pStyle w:val="3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ind w:left="0" w:leftChars="0" w:firstLine="2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联系地址：陕西省杨凌示范区创业大厦。</w:t>
      </w:r>
    </w:p>
    <w:p w14:paraId="1B7D1482">
      <w:pPr>
        <w:pStyle w:val="36"/>
        <w:spacing w:line="240" w:lineRule="auto"/>
        <w:ind w:left="0" w:leftChars="0" w:firstLine="200"/>
        <w:rPr>
          <w:rFonts w:hint="eastAsia"/>
          <w:lang w:val="en-US" w:eastAsia="zh-CN"/>
        </w:rPr>
      </w:pPr>
    </w:p>
    <w:p w14:paraId="4C527C84">
      <w:pPr>
        <w:pStyle w:val="36"/>
        <w:spacing w:line="240" w:lineRule="auto"/>
        <w:ind w:left="0" w:leftChars="0" w:firstLine="200"/>
        <w:rPr>
          <w:rFonts w:hint="default"/>
          <w:lang w:val="en-US" w:eastAsia="zh-CN"/>
        </w:rPr>
        <w:sectPr>
          <w:headerReference r:id="rId4" w:type="default"/>
          <w:footerReference r:id="rId5" w:type="default"/>
          <w:footerReference r:id="rId6" w:type="even"/>
          <w:pgSz w:w="11906" w:h="16838"/>
          <w:pgMar w:top="1463" w:right="1179" w:bottom="1463" w:left="1179" w:header="851" w:footer="992" w:gutter="0"/>
          <w:pgNumType w:fmt="upperRoman" w:start="1"/>
          <w:cols w:space="720" w:num="1"/>
          <w:docGrid w:type="lines" w:linePitch="312" w:charSpace="0"/>
        </w:sectPr>
      </w:pPr>
    </w:p>
    <w:p w14:paraId="06A786C5">
      <w:pPr>
        <w:pStyle w:val="46"/>
        <w:rPr>
          <w:rFonts w:hint="eastAsia" w:eastAsia="黑体"/>
          <w:lang w:val="en-US" w:eastAsia="zh-CN"/>
        </w:rPr>
      </w:pPr>
      <w:r>
        <w:rPr>
          <w:rFonts w:hint="eastAsia"/>
          <w:lang w:val="en-US" w:eastAsia="zh-CN"/>
        </w:rPr>
        <w:t>黄精栽培技术规程</w:t>
      </w:r>
    </w:p>
    <w:p w14:paraId="0EC79B13">
      <w:pPr>
        <w:pStyle w:val="41"/>
        <w:rPr>
          <w:rFonts w:hint="eastAsia" w:ascii="黑体" w:hAnsi="黑体" w:eastAsia="黑体" w:cs="黑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范围</w:t>
      </w:r>
    </w:p>
    <w:p w14:paraId="4A222A6F">
      <w:pPr>
        <w:pStyle w:val="36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本文件规定了黄精药材种植的术语与定义、生产流程及栽培技术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78179782">
      <w:pPr>
        <w:pStyle w:val="36"/>
        <w:ind w:firstLine="420" w:firstLineChars="200"/>
        <w:rPr>
          <w:rFonts w:hint="default" w:ascii="宋体" w:hAnsi="宋体" w:eastAsia="宋体" w:cs="宋体"/>
          <w:sz w:val="21"/>
          <w:szCs w:val="21"/>
          <w:lang w:val="en-US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本文件适用于</w:t>
      </w:r>
      <w:r>
        <w:rPr>
          <w:rFonts w:hint="eastAsia" w:hAnsi="宋体" w:cs="宋体"/>
          <w:sz w:val="21"/>
          <w:szCs w:val="21"/>
          <w:lang w:val="en-US" w:eastAsia="zh-CN"/>
        </w:rPr>
        <w:t>陕西省及相似气候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露地黄精种植及生产管理</w:t>
      </w:r>
      <w:r>
        <w:rPr>
          <w:rFonts w:hint="eastAsia" w:hAnsi="宋体" w:cs="宋体"/>
          <w:sz w:val="21"/>
          <w:szCs w:val="21"/>
          <w:lang w:val="en-US" w:eastAsia="zh-CN"/>
        </w:rPr>
        <w:t>。</w:t>
      </w:r>
    </w:p>
    <w:p w14:paraId="0700D8C7">
      <w:pPr>
        <w:pStyle w:val="41"/>
        <w:rPr>
          <w:rFonts w:hint="eastAsia" w:ascii="黑体" w:hAnsi="黑体" w:eastAsia="黑体" w:cs="黑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规范性引用文件</w:t>
      </w:r>
    </w:p>
    <w:p w14:paraId="3253E88A">
      <w:pPr>
        <w:pStyle w:val="36"/>
        <w:ind w:firstLine="420" w:firstLineChars="200"/>
        <w:rPr>
          <w:rFonts w:hint="eastAsia" w:ascii="宋体" w:eastAsia="宋体"/>
          <w:szCs w:val="20"/>
        </w:rPr>
      </w:pPr>
      <w:r>
        <w:rPr>
          <w:rFonts w:hint="eastAsia" w:ascii="宋体" w:hAnsi="宋体" w:eastAsia="宋体" w:cs="宋体"/>
          <w:sz w:val="21"/>
          <w:szCs w:val="21"/>
        </w:rPr>
        <w:t>下</w:t>
      </w:r>
      <w:r>
        <w:rPr>
          <w:rFonts w:hint="eastAsia" w:ascii="宋体" w:eastAsia="宋体"/>
          <w:szCs w:val="20"/>
        </w:rPr>
        <w:t>列文件中的内容通过文中的规范性引用而构成本</w:t>
      </w:r>
      <w:r>
        <w:rPr>
          <w:rFonts w:hint="eastAsia" w:ascii="宋体" w:eastAsia="宋体"/>
          <w:szCs w:val="20"/>
          <w:lang w:val="en-US" w:eastAsia="zh-CN"/>
        </w:rPr>
        <w:t>标准</w:t>
      </w:r>
      <w:r>
        <w:rPr>
          <w:rFonts w:hint="eastAsia" w:ascii="宋体" w:eastAsia="宋体"/>
          <w:szCs w:val="20"/>
        </w:rPr>
        <w:t>必不可少的条款。其中，注日期的引用文件，仅该日期对应的版本适用于本</w:t>
      </w:r>
      <w:r>
        <w:rPr>
          <w:rFonts w:hint="eastAsia" w:ascii="宋体" w:eastAsia="宋体"/>
          <w:szCs w:val="20"/>
          <w:lang w:val="en-US" w:eastAsia="zh-CN"/>
        </w:rPr>
        <w:t>标准</w:t>
      </w:r>
      <w:r>
        <w:rPr>
          <w:rFonts w:hint="eastAsia" w:ascii="宋体" w:eastAsia="宋体"/>
          <w:szCs w:val="20"/>
        </w:rPr>
        <w:t>；不注日期的引用文件，其最新版本（包括所有的修改单）适用于本</w:t>
      </w:r>
      <w:r>
        <w:rPr>
          <w:rFonts w:hint="eastAsia"/>
          <w:szCs w:val="20"/>
          <w:lang w:val="en-US" w:eastAsia="zh-CN"/>
        </w:rPr>
        <w:t>文件</w:t>
      </w:r>
      <w:r>
        <w:rPr>
          <w:rFonts w:hint="eastAsia" w:ascii="宋体" w:eastAsia="宋体"/>
          <w:szCs w:val="20"/>
        </w:rPr>
        <w:t>。</w:t>
      </w:r>
    </w:p>
    <w:p w14:paraId="6C6CA75F">
      <w:pPr>
        <w:pStyle w:val="36"/>
        <w:ind w:firstLine="420" w:firstLineChars="200"/>
        <w:rPr>
          <w:rFonts w:hint="eastAsia" w:ascii="宋体" w:eastAsia="宋体"/>
          <w:szCs w:val="20"/>
        </w:rPr>
      </w:pPr>
      <w:r>
        <w:rPr>
          <w:rFonts w:hint="eastAsia" w:ascii="宋体" w:eastAsia="宋体"/>
          <w:szCs w:val="20"/>
        </w:rPr>
        <w:t>GB 3095</w:t>
      </w:r>
      <w:r>
        <w:rPr>
          <w:rFonts w:hint="eastAsia" w:ascii="宋体" w:eastAsia="宋体"/>
          <w:szCs w:val="20"/>
          <w:lang w:val="en-US" w:eastAsia="zh-CN"/>
        </w:rPr>
        <w:t xml:space="preserve">  </w:t>
      </w:r>
      <w:r>
        <w:rPr>
          <w:rFonts w:hint="eastAsia" w:ascii="宋体" w:eastAsia="宋体"/>
          <w:szCs w:val="20"/>
        </w:rPr>
        <w:t>环境空气质量标准</w:t>
      </w:r>
    </w:p>
    <w:p w14:paraId="415E7369">
      <w:pPr>
        <w:pStyle w:val="36"/>
        <w:ind w:firstLine="420" w:firstLineChars="200"/>
        <w:rPr>
          <w:rFonts w:hint="eastAsia" w:ascii="宋体" w:eastAsia="宋体"/>
          <w:szCs w:val="20"/>
        </w:rPr>
      </w:pPr>
      <w:r>
        <w:rPr>
          <w:rFonts w:hint="eastAsia" w:ascii="宋体" w:eastAsia="宋体"/>
          <w:szCs w:val="20"/>
        </w:rPr>
        <w:t>GB/T 3543</w:t>
      </w:r>
      <w:r>
        <w:rPr>
          <w:rFonts w:hint="eastAsia" w:ascii="宋体" w:eastAsia="宋体"/>
          <w:szCs w:val="20"/>
          <w:lang w:val="en-US" w:eastAsia="zh-CN"/>
        </w:rPr>
        <w:t xml:space="preserve">  </w:t>
      </w:r>
      <w:r>
        <w:rPr>
          <w:rFonts w:hint="eastAsia" w:ascii="宋体" w:eastAsia="宋体"/>
          <w:szCs w:val="20"/>
        </w:rPr>
        <w:t>农作物种子检验规程</w:t>
      </w:r>
    </w:p>
    <w:p w14:paraId="5D072172">
      <w:pPr>
        <w:pStyle w:val="36"/>
        <w:ind w:firstLine="420" w:firstLineChars="200"/>
        <w:rPr>
          <w:rFonts w:hint="eastAsia" w:ascii="宋体" w:eastAsia="宋体"/>
          <w:szCs w:val="20"/>
        </w:rPr>
      </w:pPr>
      <w:r>
        <w:rPr>
          <w:rFonts w:hint="eastAsia" w:ascii="宋体" w:eastAsia="宋体"/>
          <w:szCs w:val="20"/>
        </w:rPr>
        <w:t>GB 5084</w:t>
      </w:r>
      <w:r>
        <w:rPr>
          <w:rFonts w:hint="eastAsia" w:ascii="宋体" w:eastAsia="宋体"/>
          <w:szCs w:val="20"/>
          <w:lang w:val="en-US" w:eastAsia="zh-CN"/>
        </w:rPr>
        <w:t xml:space="preserve">  </w:t>
      </w:r>
      <w:r>
        <w:rPr>
          <w:rFonts w:hint="eastAsia" w:ascii="宋体" w:eastAsia="宋体"/>
          <w:szCs w:val="20"/>
        </w:rPr>
        <w:t>农田灌溉水质标准</w:t>
      </w:r>
    </w:p>
    <w:p w14:paraId="2ECA8906">
      <w:pPr>
        <w:pStyle w:val="36"/>
        <w:ind w:firstLine="420" w:firstLineChars="200"/>
        <w:rPr>
          <w:rFonts w:hint="eastAsia" w:ascii="宋体" w:eastAsia="宋体"/>
          <w:szCs w:val="20"/>
        </w:rPr>
      </w:pPr>
      <w:r>
        <w:rPr>
          <w:rFonts w:hint="eastAsia" w:ascii="宋体" w:eastAsia="宋体"/>
          <w:szCs w:val="20"/>
        </w:rPr>
        <w:t>GB 5749</w:t>
      </w:r>
      <w:r>
        <w:rPr>
          <w:rFonts w:hint="eastAsia" w:ascii="宋体" w:eastAsia="宋体"/>
          <w:szCs w:val="20"/>
          <w:lang w:val="en-US" w:eastAsia="zh-CN"/>
        </w:rPr>
        <w:t xml:space="preserve">  </w:t>
      </w:r>
      <w:r>
        <w:rPr>
          <w:rFonts w:hint="eastAsia" w:ascii="宋体" w:eastAsia="宋体"/>
          <w:szCs w:val="20"/>
        </w:rPr>
        <w:t>生活饮用水卫生标准</w:t>
      </w:r>
    </w:p>
    <w:p w14:paraId="7FF4E903">
      <w:pPr>
        <w:pStyle w:val="36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</w:rPr>
        <w:t>GB/T 832</w:t>
      </w:r>
      <w:r>
        <w:rPr>
          <w:rFonts w:hint="eastAsia" w:ascii="宋体" w:eastAsia="宋体"/>
          <w:szCs w:val="20"/>
          <w:lang w:val="en-US" w:eastAsia="zh-CN"/>
        </w:rPr>
        <w:t xml:space="preserve">1.1～10  </w:t>
      </w:r>
      <w:r>
        <w:rPr>
          <w:rFonts w:hint="eastAsia" w:ascii="宋体" w:eastAsia="宋体"/>
          <w:szCs w:val="20"/>
        </w:rPr>
        <w:t>农药合理使用准则</w:t>
      </w:r>
      <w:r>
        <w:rPr>
          <w:rFonts w:hint="eastAsia" w:ascii="宋体" w:eastAsia="宋体"/>
          <w:szCs w:val="20"/>
          <w:lang w:eastAsia="zh-CN"/>
        </w:rPr>
        <w:t>（</w:t>
      </w:r>
      <w:r>
        <w:rPr>
          <w:rFonts w:hint="eastAsia" w:ascii="宋体" w:eastAsia="宋体"/>
          <w:szCs w:val="20"/>
          <w:lang w:val="en-US" w:eastAsia="zh-CN"/>
        </w:rPr>
        <w:t>一 ~ 十）</w:t>
      </w:r>
    </w:p>
    <w:p w14:paraId="4E778F1A">
      <w:pPr>
        <w:pStyle w:val="36"/>
        <w:ind w:firstLine="420" w:firstLineChars="200"/>
        <w:rPr>
          <w:rFonts w:hint="eastAsia" w:ascii="宋体" w:eastAsia="宋体"/>
          <w:szCs w:val="20"/>
        </w:rPr>
      </w:pPr>
      <w:r>
        <w:rPr>
          <w:rFonts w:hint="eastAsia" w:ascii="宋体" w:eastAsia="宋体"/>
          <w:szCs w:val="20"/>
        </w:rPr>
        <w:t>GB 15618</w:t>
      </w:r>
      <w:r>
        <w:rPr>
          <w:rFonts w:hint="eastAsia" w:ascii="宋体" w:eastAsia="宋体"/>
          <w:szCs w:val="20"/>
          <w:lang w:val="en-US" w:eastAsia="zh-CN"/>
        </w:rPr>
        <w:t>-</w:t>
      </w:r>
      <w:r>
        <w:rPr>
          <w:rFonts w:hint="eastAsia" w:ascii="宋体" w:eastAsia="宋体"/>
          <w:szCs w:val="20"/>
        </w:rPr>
        <w:t>2018</w:t>
      </w:r>
      <w:r>
        <w:rPr>
          <w:rFonts w:hint="eastAsia" w:ascii="宋体" w:eastAsia="宋体"/>
          <w:szCs w:val="20"/>
          <w:lang w:val="en-US" w:eastAsia="zh-CN"/>
        </w:rPr>
        <w:t xml:space="preserve">  </w:t>
      </w:r>
      <w:r>
        <w:rPr>
          <w:rFonts w:hint="eastAsia" w:ascii="宋体" w:eastAsia="宋体"/>
          <w:szCs w:val="20"/>
        </w:rPr>
        <w:t>土壤环境质量农用地土壤污染风险管控标准（试行）</w:t>
      </w:r>
    </w:p>
    <w:p w14:paraId="67E7F066">
      <w:pPr>
        <w:pStyle w:val="36"/>
        <w:ind w:firstLine="420" w:firstLineChars="200"/>
        <w:rPr>
          <w:rFonts w:hint="eastAsia" w:ascii="宋体" w:eastAsia="宋体"/>
          <w:szCs w:val="20"/>
        </w:rPr>
      </w:pPr>
      <w:r>
        <w:rPr>
          <w:rFonts w:hint="eastAsia" w:ascii="宋体" w:eastAsia="宋体"/>
          <w:szCs w:val="20"/>
        </w:rPr>
        <w:t>SB/T 11182</w:t>
      </w:r>
      <w:r>
        <w:rPr>
          <w:rFonts w:hint="eastAsia" w:ascii="宋体" w:eastAsia="宋体"/>
          <w:szCs w:val="20"/>
          <w:lang w:val="en-US" w:eastAsia="zh-CN"/>
        </w:rPr>
        <w:t xml:space="preserve">  </w:t>
      </w:r>
      <w:r>
        <w:rPr>
          <w:rFonts w:hint="eastAsia" w:ascii="宋体" w:eastAsia="宋体"/>
          <w:szCs w:val="20"/>
        </w:rPr>
        <w:t>中药材包装技术规范</w:t>
      </w:r>
    </w:p>
    <w:p w14:paraId="1AEB6823">
      <w:pPr>
        <w:pStyle w:val="36"/>
        <w:ind w:firstLine="420" w:firstLineChars="200"/>
        <w:rPr>
          <w:rFonts w:hint="default" w:ascii="宋体" w:eastAsia="宋体"/>
          <w:szCs w:val="20"/>
          <w:lang w:val="en-US"/>
        </w:rPr>
      </w:pPr>
      <w:r>
        <w:rPr>
          <w:rFonts w:hint="eastAsia" w:ascii="宋体" w:eastAsia="宋体"/>
          <w:szCs w:val="20"/>
          <w:lang w:eastAsia="zh-CN"/>
        </w:rPr>
        <w:t>《</w:t>
      </w:r>
      <w:r>
        <w:rPr>
          <w:rFonts w:hint="eastAsia" w:ascii="宋体" w:eastAsia="宋体"/>
          <w:szCs w:val="20"/>
          <w:lang w:val="en-US" w:eastAsia="zh-CN"/>
        </w:rPr>
        <w:t>中华人民共和国药典》2020</w:t>
      </w:r>
    </w:p>
    <w:p w14:paraId="73F11CBA">
      <w:pPr>
        <w:pStyle w:val="41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术语与定义</w:t>
      </w:r>
    </w:p>
    <w:p w14:paraId="34ECEBD5">
      <w:pPr>
        <w:pStyle w:val="36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下列术语与定义适用于本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文件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2C05297B">
      <w:pPr>
        <w:pStyle w:val="38"/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3.1 黄精</w:t>
      </w:r>
    </w:p>
    <w:p w14:paraId="520779DF">
      <w:pPr>
        <w:pStyle w:val="36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百合科植物黄精Polygonatum sibiricum Red.。《中华人民共和国药典》（2020版）收载的黄精药材的基源植物之一，主产陕西、河北、内蒙古等地，其干燥的根茎入药，药材名黄精，按形状也称其为“鸡头黄精”。</w:t>
      </w:r>
    </w:p>
    <w:p w14:paraId="16F66E11">
      <w:pPr>
        <w:pStyle w:val="41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lang w:val="en-US" w:eastAsia="zh-CN"/>
        </w:rPr>
        <w:t>黄精规范化生产流程</w:t>
      </w:r>
    </w:p>
    <w:p w14:paraId="703A42A9">
      <w:pPr>
        <w:pStyle w:val="36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详细图1。</w:t>
      </w:r>
    </w:p>
    <w:p w14:paraId="790A870C">
      <w:pPr>
        <w:pStyle w:val="36"/>
        <w:rPr>
          <w:rFonts w:hint="eastAsia" w:ascii="宋体" w:hAnsi="宋体" w:eastAsia="宋体" w:cs="宋体"/>
          <w:lang w:val="en-US" w:eastAsia="zh-CN"/>
        </w:rPr>
      </w:pPr>
    </w:p>
    <w:p w14:paraId="291A3298">
      <w:pPr>
        <w:pStyle w:val="36"/>
        <w:rPr>
          <w:rFonts w:hint="eastAsia" w:ascii="宋体" w:hAnsi="宋体" w:eastAsia="宋体" w:cs="宋体"/>
          <w:lang w:val="en-US" w:eastAsia="zh-CN"/>
        </w:rPr>
      </w:pPr>
    </w:p>
    <w:p w14:paraId="0887ED93">
      <w:pPr>
        <w:pStyle w:val="36"/>
        <w:rPr>
          <w:rFonts w:hint="eastAsia" w:ascii="宋体" w:hAnsi="宋体" w:eastAsia="宋体" w:cs="宋体"/>
          <w:lang w:val="en-US" w:eastAsia="zh-CN"/>
        </w:rPr>
      </w:pPr>
    </w:p>
    <w:p w14:paraId="31675A05">
      <w:pPr>
        <w:pStyle w:val="36"/>
        <w:rPr>
          <w:rFonts w:hint="eastAsia" w:ascii="宋体" w:hAnsi="宋体" w:eastAsia="宋体" w:cs="宋体"/>
          <w:lang w:val="en-US" w:eastAsia="zh-CN"/>
        </w:rPr>
      </w:pPr>
    </w:p>
    <w:p w14:paraId="6ABFCBEA">
      <w:pPr>
        <w:pStyle w:val="36"/>
        <w:rPr>
          <w:rFonts w:hint="eastAsia" w:ascii="宋体" w:hAnsi="宋体" w:eastAsia="宋体" w:cs="宋体"/>
          <w:lang w:val="en-US" w:eastAsia="zh-CN"/>
        </w:rPr>
      </w:pPr>
    </w:p>
    <w:p w14:paraId="0FE6CA92">
      <w:pPr>
        <w:pStyle w:val="36"/>
        <w:rPr>
          <w:rFonts w:hint="eastAsia" w:ascii="宋体" w:hAnsi="宋体" w:eastAsia="宋体" w:cs="宋体"/>
          <w:lang w:val="en-US" w:eastAsia="zh-CN"/>
        </w:rPr>
      </w:pPr>
    </w:p>
    <w:p w14:paraId="4CC7F3F4">
      <w:pPr>
        <w:pStyle w:val="36"/>
        <w:rPr>
          <w:rFonts w:hint="eastAsia" w:ascii="宋体" w:hAnsi="宋体" w:eastAsia="宋体" w:cs="宋体"/>
          <w:lang w:val="en-US" w:eastAsia="zh-CN"/>
        </w:rPr>
      </w:pPr>
    </w:p>
    <w:p w14:paraId="4959F64C">
      <w:pPr>
        <w:pStyle w:val="36"/>
        <w:rPr>
          <w:rFonts w:hint="eastAsia" w:ascii="宋体" w:hAnsi="宋体" w:eastAsia="宋体" w:cs="宋体"/>
          <w:lang w:val="en-US" w:eastAsia="zh-CN"/>
        </w:rPr>
      </w:pPr>
    </w:p>
    <w:p w14:paraId="0AD61495">
      <w:pPr>
        <w:pStyle w:val="36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6C7C2775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/>
        <w:spacing w:line="440" w:lineRule="exact"/>
        <w:ind w:right="0"/>
        <w:jc w:val="center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68580</wp:posOffset>
                </wp:positionV>
                <wp:extent cx="6276975" cy="5657215"/>
                <wp:effectExtent l="0" t="5080" r="0" b="14605"/>
                <wp:wrapNone/>
                <wp:docPr id="88" name="组合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6975" cy="5657215"/>
                          <a:chOff x="5071" y="52197"/>
                          <a:chExt cx="9885" cy="8909"/>
                        </a:xfrm>
                      </wpg:grpSpPr>
                      <wpg:grpSp>
                        <wpg:cNvPr id="75" name="组合 75"/>
                        <wpg:cNvGrpSpPr/>
                        <wpg:grpSpPr>
                          <a:xfrm>
                            <a:off x="5071" y="52197"/>
                            <a:ext cx="4650" cy="8909"/>
                            <a:chOff x="5071" y="52197"/>
                            <a:chExt cx="4650" cy="8909"/>
                          </a:xfrm>
                        </wpg:grpSpPr>
                        <wpg:grpSp>
                          <wpg:cNvPr id="45" name="组合 45"/>
                          <wpg:cNvGrpSpPr/>
                          <wpg:grpSpPr>
                            <a:xfrm>
                              <a:off x="5071" y="52257"/>
                              <a:ext cx="4590" cy="8849"/>
                              <a:chOff x="5056" y="52257"/>
                              <a:chExt cx="4590" cy="8849"/>
                            </a:xfrm>
                          </wpg:grpSpPr>
                          <wpg:grpSp>
                            <wpg:cNvPr id="30" name="组合 30"/>
                            <wpg:cNvGrpSpPr/>
                            <wpg:grpSpPr>
                              <a:xfrm>
                                <a:off x="5056" y="55077"/>
                                <a:ext cx="2243" cy="1962"/>
                                <a:chOff x="2469" y="55077"/>
                                <a:chExt cx="2243" cy="1962"/>
                              </a:xfrm>
                            </wpg:grpSpPr>
                            <wpg:grpSp>
                              <wpg:cNvPr id="27" name="组合 27"/>
                              <wpg:cNvGrpSpPr/>
                              <wpg:grpSpPr>
                                <a:xfrm>
                                  <a:off x="2484" y="55077"/>
                                  <a:ext cx="2228" cy="1962"/>
                                  <a:chOff x="2484" y="55077"/>
                                  <a:chExt cx="2228" cy="1962"/>
                                </a:xfrm>
                              </wpg:grpSpPr>
                              <wpg:grpSp>
                                <wpg:cNvPr id="21" name="组合 21"/>
                                <wpg:cNvGrpSpPr/>
                                <wpg:grpSpPr>
                                  <a:xfrm>
                                    <a:off x="2618" y="55081"/>
                                    <a:ext cx="1252" cy="1959"/>
                                    <a:chOff x="1284" y="3057"/>
                                    <a:chExt cx="1248" cy="1956"/>
                                  </a:xfrm>
                                </wpg:grpSpPr>
                                <wps:wsp>
                                  <wps:cNvPr id="18" name="任意多边形 18"/>
                                  <wps:cNvSpPr/>
                                  <wps:spPr>
                                    <a:xfrm>
                                      <a:off x="1284" y="3057"/>
                                      <a:ext cx="1248" cy="195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1248" h="1956">
                                          <a:moveTo>
                                            <a:pt x="85" y="0"/>
                                          </a:moveTo>
                                          <a:lnTo>
                                            <a:pt x="52" y="6"/>
                                          </a:lnTo>
                                          <a:lnTo>
                                            <a:pt x="25" y="25"/>
                                          </a:lnTo>
                                          <a:lnTo>
                                            <a:pt x="6" y="52"/>
                                          </a:lnTo>
                                          <a:lnTo>
                                            <a:pt x="0" y="86"/>
                                          </a:lnTo>
                                          <a:lnTo>
                                            <a:pt x="0" y="430"/>
                                          </a:lnTo>
                                          <a:lnTo>
                                            <a:pt x="6" y="463"/>
                                          </a:lnTo>
                                          <a:lnTo>
                                            <a:pt x="25" y="490"/>
                                          </a:lnTo>
                                          <a:lnTo>
                                            <a:pt x="52" y="509"/>
                                          </a:lnTo>
                                          <a:lnTo>
                                            <a:pt x="85" y="516"/>
                                          </a:lnTo>
                                          <a:lnTo>
                                            <a:pt x="1162" y="516"/>
                                          </a:lnTo>
                                          <a:lnTo>
                                            <a:pt x="1195" y="509"/>
                                          </a:lnTo>
                                          <a:lnTo>
                                            <a:pt x="1222" y="490"/>
                                          </a:lnTo>
                                          <a:lnTo>
                                            <a:pt x="1241" y="463"/>
                                          </a:lnTo>
                                          <a:lnTo>
                                            <a:pt x="1247" y="430"/>
                                          </a:lnTo>
                                          <a:lnTo>
                                            <a:pt x="1247" y="86"/>
                                          </a:lnTo>
                                          <a:lnTo>
                                            <a:pt x="1241" y="52"/>
                                          </a:lnTo>
                                          <a:lnTo>
                                            <a:pt x="1222" y="25"/>
                                          </a:lnTo>
                                          <a:lnTo>
                                            <a:pt x="1195" y="6"/>
                                          </a:lnTo>
                                          <a:lnTo>
                                            <a:pt x="1162" y="0"/>
                                          </a:lnTo>
                                          <a:lnTo>
                                            <a:pt x="85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19" name="任意多边形 19"/>
                                  <wps:cNvSpPr/>
                                  <wps:spPr>
                                    <a:xfrm>
                                      <a:off x="1284" y="3057"/>
                                      <a:ext cx="1248" cy="195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1248" h="1956">
                                          <a:moveTo>
                                            <a:pt x="85" y="563"/>
                                          </a:moveTo>
                                          <a:lnTo>
                                            <a:pt x="52" y="570"/>
                                          </a:lnTo>
                                          <a:lnTo>
                                            <a:pt x="25" y="589"/>
                                          </a:lnTo>
                                          <a:lnTo>
                                            <a:pt x="6" y="616"/>
                                          </a:lnTo>
                                          <a:lnTo>
                                            <a:pt x="0" y="650"/>
                                          </a:lnTo>
                                          <a:lnTo>
                                            <a:pt x="0" y="993"/>
                                          </a:lnTo>
                                          <a:lnTo>
                                            <a:pt x="6" y="1027"/>
                                          </a:lnTo>
                                          <a:lnTo>
                                            <a:pt x="25" y="1054"/>
                                          </a:lnTo>
                                          <a:lnTo>
                                            <a:pt x="52" y="1073"/>
                                          </a:lnTo>
                                          <a:lnTo>
                                            <a:pt x="85" y="1080"/>
                                          </a:lnTo>
                                          <a:lnTo>
                                            <a:pt x="1162" y="1080"/>
                                          </a:lnTo>
                                          <a:lnTo>
                                            <a:pt x="1195" y="1073"/>
                                          </a:lnTo>
                                          <a:lnTo>
                                            <a:pt x="1222" y="1054"/>
                                          </a:lnTo>
                                          <a:lnTo>
                                            <a:pt x="1241" y="1027"/>
                                          </a:lnTo>
                                          <a:lnTo>
                                            <a:pt x="1247" y="993"/>
                                          </a:lnTo>
                                          <a:lnTo>
                                            <a:pt x="1247" y="650"/>
                                          </a:lnTo>
                                          <a:lnTo>
                                            <a:pt x="1241" y="616"/>
                                          </a:lnTo>
                                          <a:lnTo>
                                            <a:pt x="1222" y="589"/>
                                          </a:lnTo>
                                          <a:lnTo>
                                            <a:pt x="1195" y="570"/>
                                          </a:lnTo>
                                          <a:lnTo>
                                            <a:pt x="1162" y="563"/>
                                          </a:lnTo>
                                          <a:lnTo>
                                            <a:pt x="85" y="563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" name="任意多边形 20"/>
                                  <wps:cNvSpPr/>
                                  <wps:spPr>
                                    <a:xfrm>
                                      <a:off x="1284" y="3057"/>
                                      <a:ext cx="1248" cy="195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1248" h="1956">
                                          <a:moveTo>
                                            <a:pt x="137" y="1127"/>
                                          </a:moveTo>
                                          <a:lnTo>
                                            <a:pt x="84" y="1138"/>
                                          </a:lnTo>
                                          <a:lnTo>
                                            <a:pt x="40" y="1168"/>
                                          </a:lnTo>
                                          <a:lnTo>
                                            <a:pt x="10" y="1212"/>
                                          </a:lnTo>
                                          <a:lnTo>
                                            <a:pt x="0" y="1266"/>
                                          </a:lnTo>
                                          <a:lnTo>
                                            <a:pt x="0" y="1817"/>
                                          </a:lnTo>
                                          <a:lnTo>
                                            <a:pt x="10" y="1871"/>
                                          </a:lnTo>
                                          <a:lnTo>
                                            <a:pt x="40" y="1915"/>
                                          </a:lnTo>
                                          <a:lnTo>
                                            <a:pt x="84" y="1945"/>
                                          </a:lnTo>
                                          <a:lnTo>
                                            <a:pt x="137" y="1956"/>
                                          </a:lnTo>
                                          <a:lnTo>
                                            <a:pt x="1110" y="1956"/>
                                          </a:lnTo>
                                          <a:lnTo>
                                            <a:pt x="1163" y="1945"/>
                                          </a:lnTo>
                                          <a:lnTo>
                                            <a:pt x="1207" y="1915"/>
                                          </a:lnTo>
                                          <a:lnTo>
                                            <a:pt x="1237" y="1871"/>
                                          </a:lnTo>
                                          <a:lnTo>
                                            <a:pt x="1247" y="1817"/>
                                          </a:lnTo>
                                          <a:lnTo>
                                            <a:pt x="1247" y="1266"/>
                                          </a:lnTo>
                                          <a:lnTo>
                                            <a:pt x="1237" y="1212"/>
                                          </a:lnTo>
                                          <a:lnTo>
                                            <a:pt x="1207" y="1168"/>
                                          </a:lnTo>
                                          <a:lnTo>
                                            <a:pt x="1163" y="1138"/>
                                          </a:lnTo>
                                          <a:lnTo>
                                            <a:pt x="1110" y="1127"/>
                                          </a:lnTo>
                                          <a:lnTo>
                                            <a:pt x="137" y="1127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  <wpg:grpSp>
                                <wpg:cNvPr id="25" name="组合 25"/>
                                <wpg:cNvGrpSpPr/>
                                <wpg:grpSpPr>
                                  <a:xfrm>
                                    <a:off x="3870" y="55367"/>
                                    <a:ext cx="843" cy="1252"/>
                                    <a:chOff x="2532" y="3343"/>
                                    <a:chExt cx="840" cy="1250"/>
                                  </a:xfrm>
                                </wpg:grpSpPr>
                                <wps:wsp>
                                  <wps:cNvPr id="22" name="任意多边形 22"/>
                                  <wps:cNvSpPr/>
                                  <wps:spPr>
                                    <a:xfrm>
                                      <a:off x="2532" y="3343"/>
                                      <a:ext cx="840" cy="1250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840" h="1250">
                                          <a:moveTo>
                                            <a:pt x="0" y="0"/>
                                          </a:moveTo>
                                          <a:lnTo>
                                            <a:pt x="828" y="553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3" name="任意多边形 23"/>
                                  <wps:cNvSpPr/>
                                  <wps:spPr>
                                    <a:xfrm>
                                      <a:off x="2532" y="3343"/>
                                      <a:ext cx="840" cy="1250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840" h="1250">
                                          <a:moveTo>
                                            <a:pt x="0" y="553"/>
                                          </a:moveTo>
                                          <a:lnTo>
                                            <a:pt x="840" y="553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4" name="任意多边形 24"/>
                                  <wps:cNvSpPr/>
                                  <wps:spPr>
                                    <a:xfrm>
                                      <a:off x="2532" y="3343"/>
                                      <a:ext cx="840" cy="1250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840" h="1250">
                                          <a:moveTo>
                                            <a:pt x="0" y="1250"/>
                                          </a:moveTo>
                                          <a:lnTo>
                                            <a:pt x="840" y="553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  <wps:wsp>
                                <wps:cNvPr id="26" name="文本框 26"/>
                                <wps:cNvSpPr txBox="1"/>
                                <wps:spPr>
                                  <a:xfrm>
                                    <a:off x="2484" y="55077"/>
                                    <a:ext cx="1410" cy="50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3775ABD">
                                      <w:pPr>
                                        <w:jc w:val="center"/>
                                        <w:rPr>
                                          <w:rFonts w:hint="default" w:eastAsia="宋体"/>
                                          <w:sz w:val="15"/>
                                          <w:szCs w:val="15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5"/>
                                          <w:szCs w:val="15"/>
                                          <w:lang w:val="en-US" w:eastAsia="zh-CN"/>
                                        </w:rPr>
                                        <w:t>中耕除草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</wpg:grpSp>
                            <wps:wsp>
                              <wps:cNvPr id="28" name="文本框 28"/>
                              <wps:cNvSpPr txBox="1"/>
                              <wps:spPr>
                                <a:xfrm>
                                  <a:off x="2469" y="55647"/>
                                  <a:ext cx="1410" cy="5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FBA7836">
                                    <w:pPr>
                                      <w:jc w:val="center"/>
                                      <w:rPr>
                                        <w:rFonts w:hint="default" w:eastAsia="宋体"/>
                                        <w:sz w:val="15"/>
                                        <w:szCs w:val="15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5"/>
                                        <w:szCs w:val="15"/>
                                        <w:lang w:val="en-US" w:eastAsia="zh-CN"/>
                                      </w:rPr>
                                      <w:t>肥水管理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29" name="文本框 29"/>
                              <wps:cNvSpPr txBox="1"/>
                              <wps:spPr>
                                <a:xfrm>
                                  <a:off x="2514" y="56247"/>
                                  <a:ext cx="1410" cy="73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C03ABAB">
                                    <w:pPr>
                                      <w:jc w:val="center"/>
                                      <w:rPr>
                                        <w:rFonts w:hint="eastAsia"/>
                                        <w:sz w:val="15"/>
                                        <w:szCs w:val="15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5"/>
                                        <w:szCs w:val="15"/>
                                        <w:lang w:val="en-US" w:eastAsia="zh-CN"/>
                                      </w:rPr>
                                      <w:t>病虫害</w:t>
                                    </w:r>
                                  </w:p>
                                  <w:p w14:paraId="6A6206BC">
                                    <w:pPr>
                                      <w:jc w:val="center"/>
                                      <w:rPr>
                                        <w:rFonts w:hint="default" w:eastAsia="宋体"/>
                                        <w:sz w:val="15"/>
                                        <w:szCs w:val="15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5"/>
                                        <w:szCs w:val="15"/>
                                        <w:lang w:val="en-US" w:eastAsia="zh-CN"/>
                                      </w:rPr>
                                      <w:t>综合防治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</wpg:grpSp>
                          <wps:wsp>
                            <wps:cNvPr id="31" name="文本框 31"/>
                            <wps:cNvSpPr txBox="1"/>
                            <wps:spPr>
                              <a:xfrm>
                                <a:off x="6901" y="53172"/>
                                <a:ext cx="2535" cy="5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B9439CD">
                                  <w:pPr>
                                    <w:jc w:val="center"/>
                                    <w:rPr>
                                      <w:rFonts w:hint="default" w:eastAsia="宋体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播种材料选择与检测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32" name="文本框 32"/>
                            <wps:cNvSpPr txBox="1"/>
                            <wps:spPr>
                              <a:xfrm>
                                <a:off x="7441" y="52257"/>
                                <a:ext cx="1410" cy="5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45C83F">
                                  <w:pPr>
                                    <w:jc w:val="center"/>
                                    <w:rPr>
                                      <w:rFonts w:hint="default" w:eastAsia="宋体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基地选择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33" name="文本框 33"/>
                            <wps:cNvSpPr txBox="1"/>
                            <wps:spPr>
                              <a:xfrm>
                                <a:off x="6691" y="54012"/>
                                <a:ext cx="1410" cy="5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8676590">
                                  <w:pPr>
                                    <w:jc w:val="center"/>
                                    <w:rPr>
                                      <w:rFonts w:hint="default" w:eastAsia="宋体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种子繁殖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35" name="文本框 35"/>
                            <wps:cNvSpPr txBox="1"/>
                            <wps:spPr>
                              <a:xfrm>
                                <a:off x="8236" y="54027"/>
                                <a:ext cx="1410" cy="5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5011189">
                                  <w:pPr>
                                    <w:jc w:val="center"/>
                                    <w:rPr>
                                      <w:rFonts w:hint="default" w:eastAsia="宋体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根状茎繁殖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37" name="文本框 37"/>
                            <wps:cNvSpPr txBox="1"/>
                            <wps:spPr>
                              <a:xfrm>
                                <a:off x="7426" y="55662"/>
                                <a:ext cx="1410" cy="5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79E21CB">
                                  <w:pPr>
                                    <w:jc w:val="center"/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田间管理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38" name="文本框 38"/>
                            <wps:cNvSpPr txBox="1"/>
                            <wps:spPr>
                              <a:xfrm>
                                <a:off x="7426" y="56472"/>
                                <a:ext cx="1410" cy="5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E0A6F77">
                                  <w:pPr>
                                    <w:jc w:val="center"/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采挖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39" name="文本框 39"/>
                            <wps:cNvSpPr txBox="1"/>
                            <wps:spPr>
                              <a:xfrm>
                                <a:off x="7486" y="57402"/>
                                <a:ext cx="1410" cy="5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FD8A80F">
                                  <w:pPr>
                                    <w:jc w:val="center"/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产地初加工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40" name="文本框 40"/>
                            <wps:cNvSpPr txBox="1"/>
                            <wps:spPr>
                              <a:xfrm>
                                <a:off x="7456" y="58227"/>
                                <a:ext cx="1410" cy="5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3E01A8">
                                  <w:pPr>
                                    <w:jc w:val="center"/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包装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41" name="文本框 41"/>
                            <wps:cNvSpPr txBox="1"/>
                            <wps:spPr>
                              <a:xfrm>
                                <a:off x="7456" y="60597"/>
                                <a:ext cx="1410" cy="5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8793D48">
                                  <w:pPr>
                                    <w:jc w:val="center"/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运输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42" name="文本框 42"/>
                            <wps:cNvSpPr txBox="1"/>
                            <wps:spPr>
                              <a:xfrm>
                                <a:off x="7471" y="59022"/>
                                <a:ext cx="1410" cy="5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C488B23">
                                  <w:pPr>
                                    <w:jc w:val="center"/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放行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43" name="文本框 43"/>
                            <wps:cNvSpPr txBox="1"/>
                            <wps:spPr>
                              <a:xfrm>
                                <a:off x="7471" y="59772"/>
                                <a:ext cx="1410" cy="5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84A48E8">
                                  <w:pPr>
                                    <w:jc w:val="center"/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贮藏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44" name="文本框 44"/>
                            <wps:cNvSpPr txBox="1"/>
                            <wps:spPr>
                              <a:xfrm>
                                <a:off x="7043" y="54829"/>
                                <a:ext cx="234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3FC69D">
                                  <w:pPr>
                                    <w:jc w:val="center"/>
                                    <w:rPr>
                                      <w:rFonts w:hint="default" w:eastAsia="宋体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育苗移栽或根茎繁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  <wpg:grpSp>
                          <wpg:cNvPr id="74" name="组合 74"/>
                          <wpg:cNvGrpSpPr/>
                          <wpg:grpSpPr>
                            <a:xfrm>
                              <a:off x="6661" y="52197"/>
                              <a:ext cx="3060" cy="8907"/>
                              <a:chOff x="6661" y="52197"/>
                              <a:chExt cx="3060" cy="8907"/>
                            </a:xfrm>
                          </wpg:grpSpPr>
                          <pic:pic xmlns:pic="http://schemas.openxmlformats.org/drawingml/2006/picture">
                            <pic:nvPicPr>
                              <pic:cNvPr id="46" name="图片 3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8079" y="55371"/>
                                <a:ext cx="120" cy="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47" name="任意多边形 47"/>
                            <wps:cNvSpPr/>
                            <wps:spPr>
                              <a:xfrm>
                                <a:off x="7287" y="56497"/>
                                <a:ext cx="1733" cy="5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728" h="516">
                                    <a:moveTo>
                                      <a:pt x="86" y="0"/>
                                    </a:moveTo>
                                    <a:lnTo>
                                      <a:pt x="52" y="6"/>
                                    </a:lnTo>
                                    <a:lnTo>
                                      <a:pt x="25" y="25"/>
                                    </a:lnTo>
                                    <a:lnTo>
                                      <a:pt x="6" y="52"/>
                                    </a:lnTo>
                                    <a:lnTo>
                                      <a:pt x="0" y="86"/>
                                    </a:lnTo>
                                    <a:lnTo>
                                      <a:pt x="0" y="430"/>
                                    </a:lnTo>
                                    <a:lnTo>
                                      <a:pt x="6" y="463"/>
                                    </a:lnTo>
                                    <a:lnTo>
                                      <a:pt x="25" y="490"/>
                                    </a:lnTo>
                                    <a:lnTo>
                                      <a:pt x="52" y="509"/>
                                    </a:lnTo>
                                    <a:lnTo>
                                      <a:pt x="86" y="516"/>
                                    </a:lnTo>
                                    <a:lnTo>
                                      <a:pt x="1642" y="516"/>
                                    </a:lnTo>
                                    <a:lnTo>
                                      <a:pt x="1675" y="509"/>
                                    </a:lnTo>
                                    <a:lnTo>
                                      <a:pt x="1702" y="490"/>
                                    </a:lnTo>
                                    <a:lnTo>
                                      <a:pt x="1721" y="463"/>
                                    </a:lnTo>
                                    <a:lnTo>
                                      <a:pt x="1728" y="430"/>
                                    </a:lnTo>
                                    <a:lnTo>
                                      <a:pt x="1728" y="86"/>
                                    </a:lnTo>
                                    <a:lnTo>
                                      <a:pt x="1721" y="52"/>
                                    </a:lnTo>
                                    <a:lnTo>
                                      <a:pt x="1702" y="25"/>
                                    </a:lnTo>
                                    <a:lnTo>
                                      <a:pt x="1675" y="6"/>
                                    </a:lnTo>
                                    <a:lnTo>
                                      <a:pt x="1642" y="0"/>
                                    </a:lnTo>
                                    <a:lnTo>
                                      <a:pt x="86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pic:pic xmlns:pic="http://schemas.openxmlformats.org/drawingml/2006/picture">
                            <pic:nvPicPr>
                              <pic:cNvPr id="48" name="图片 3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8124" y="56227"/>
                                <a:ext cx="120" cy="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49" name="任意多边形 49"/>
                            <wps:cNvSpPr/>
                            <wps:spPr>
                              <a:xfrm>
                                <a:off x="7292" y="57410"/>
                                <a:ext cx="1733" cy="5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728" h="516">
                                    <a:moveTo>
                                      <a:pt x="86" y="0"/>
                                    </a:moveTo>
                                    <a:lnTo>
                                      <a:pt x="52" y="6"/>
                                    </a:lnTo>
                                    <a:lnTo>
                                      <a:pt x="25" y="25"/>
                                    </a:lnTo>
                                    <a:lnTo>
                                      <a:pt x="6" y="52"/>
                                    </a:lnTo>
                                    <a:lnTo>
                                      <a:pt x="0" y="86"/>
                                    </a:lnTo>
                                    <a:lnTo>
                                      <a:pt x="0" y="430"/>
                                    </a:lnTo>
                                    <a:lnTo>
                                      <a:pt x="6" y="463"/>
                                    </a:lnTo>
                                    <a:lnTo>
                                      <a:pt x="25" y="490"/>
                                    </a:lnTo>
                                    <a:lnTo>
                                      <a:pt x="52" y="509"/>
                                    </a:lnTo>
                                    <a:lnTo>
                                      <a:pt x="86" y="516"/>
                                    </a:lnTo>
                                    <a:lnTo>
                                      <a:pt x="1642" y="516"/>
                                    </a:lnTo>
                                    <a:lnTo>
                                      <a:pt x="1675" y="509"/>
                                    </a:lnTo>
                                    <a:lnTo>
                                      <a:pt x="1702" y="490"/>
                                    </a:lnTo>
                                    <a:lnTo>
                                      <a:pt x="1721" y="463"/>
                                    </a:lnTo>
                                    <a:lnTo>
                                      <a:pt x="1728" y="430"/>
                                    </a:lnTo>
                                    <a:lnTo>
                                      <a:pt x="1728" y="86"/>
                                    </a:lnTo>
                                    <a:lnTo>
                                      <a:pt x="1721" y="52"/>
                                    </a:lnTo>
                                    <a:lnTo>
                                      <a:pt x="1702" y="25"/>
                                    </a:lnTo>
                                    <a:lnTo>
                                      <a:pt x="1675" y="6"/>
                                    </a:lnTo>
                                    <a:lnTo>
                                      <a:pt x="1642" y="0"/>
                                    </a:lnTo>
                                    <a:lnTo>
                                      <a:pt x="86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pic:pic xmlns:pic="http://schemas.openxmlformats.org/drawingml/2006/picture">
                            <pic:nvPicPr>
                              <pic:cNvPr id="50" name="图片 3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3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8123" y="57040"/>
                                <a:ext cx="120" cy="34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51" name="任意多边形 51"/>
                            <wps:cNvSpPr/>
                            <wps:spPr>
                              <a:xfrm>
                                <a:off x="7292" y="58205"/>
                                <a:ext cx="1733" cy="5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728" h="516">
                                    <a:moveTo>
                                      <a:pt x="86" y="0"/>
                                    </a:moveTo>
                                    <a:lnTo>
                                      <a:pt x="52" y="6"/>
                                    </a:lnTo>
                                    <a:lnTo>
                                      <a:pt x="25" y="25"/>
                                    </a:lnTo>
                                    <a:lnTo>
                                      <a:pt x="6" y="52"/>
                                    </a:lnTo>
                                    <a:lnTo>
                                      <a:pt x="0" y="86"/>
                                    </a:lnTo>
                                    <a:lnTo>
                                      <a:pt x="0" y="430"/>
                                    </a:lnTo>
                                    <a:lnTo>
                                      <a:pt x="6" y="463"/>
                                    </a:lnTo>
                                    <a:lnTo>
                                      <a:pt x="25" y="490"/>
                                    </a:lnTo>
                                    <a:lnTo>
                                      <a:pt x="52" y="509"/>
                                    </a:lnTo>
                                    <a:lnTo>
                                      <a:pt x="86" y="516"/>
                                    </a:lnTo>
                                    <a:lnTo>
                                      <a:pt x="1642" y="516"/>
                                    </a:lnTo>
                                    <a:lnTo>
                                      <a:pt x="1675" y="509"/>
                                    </a:lnTo>
                                    <a:lnTo>
                                      <a:pt x="1702" y="490"/>
                                    </a:lnTo>
                                    <a:lnTo>
                                      <a:pt x="1721" y="463"/>
                                    </a:lnTo>
                                    <a:lnTo>
                                      <a:pt x="1728" y="430"/>
                                    </a:lnTo>
                                    <a:lnTo>
                                      <a:pt x="1728" y="86"/>
                                    </a:lnTo>
                                    <a:lnTo>
                                      <a:pt x="1721" y="52"/>
                                    </a:lnTo>
                                    <a:lnTo>
                                      <a:pt x="1702" y="25"/>
                                    </a:lnTo>
                                    <a:lnTo>
                                      <a:pt x="1675" y="6"/>
                                    </a:lnTo>
                                    <a:lnTo>
                                      <a:pt x="1642" y="0"/>
                                    </a:lnTo>
                                    <a:lnTo>
                                      <a:pt x="86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pic:pic xmlns:pic="http://schemas.openxmlformats.org/drawingml/2006/picture">
                            <pic:nvPicPr>
                              <pic:cNvPr id="52" name="图片 3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4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8124" y="57990"/>
                                <a:ext cx="120" cy="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53" name="任意多边形 53"/>
                            <wps:cNvSpPr/>
                            <wps:spPr>
                              <a:xfrm>
                                <a:off x="7292" y="59011"/>
                                <a:ext cx="1733" cy="5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728" h="516">
                                    <a:moveTo>
                                      <a:pt x="86" y="0"/>
                                    </a:moveTo>
                                    <a:lnTo>
                                      <a:pt x="52" y="6"/>
                                    </a:lnTo>
                                    <a:lnTo>
                                      <a:pt x="25" y="25"/>
                                    </a:lnTo>
                                    <a:lnTo>
                                      <a:pt x="6" y="52"/>
                                    </a:lnTo>
                                    <a:lnTo>
                                      <a:pt x="0" y="86"/>
                                    </a:lnTo>
                                    <a:lnTo>
                                      <a:pt x="0" y="430"/>
                                    </a:lnTo>
                                    <a:lnTo>
                                      <a:pt x="6" y="463"/>
                                    </a:lnTo>
                                    <a:lnTo>
                                      <a:pt x="25" y="490"/>
                                    </a:lnTo>
                                    <a:lnTo>
                                      <a:pt x="52" y="509"/>
                                    </a:lnTo>
                                    <a:lnTo>
                                      <a:pt x="86" y="516"/>
                                    </a:lnTo>
                                    <a:lnTo>
                                      <a:pt x="1642" y="516"/>
                                    </a:lnTo>
                                    <a:lnTo>
                                      <a:pt x="1675" y="509"/>
                                    </a:lnTo>
                                    <a:lnTo>
                                      <a:pt x="1702" y="490"/>
                                    </a:lnTo>
                                    <a:lnTo>
                                      <a:pt x="1721" y="463"/>
                                    </a:lnTo>
                                    <a:lnTo>
                                      <a:pt x="1728" y="430"/>
                                    </a:lnTo>
                                    <a:lnTo>
                                      <a:pt x="1728" y="86"/>
                                    </a:lnTo>
                                    <a:lnTo>
                                      <a:pt x="1721" y="52"/>
                                    </a:lnTo>
                                    <a:lnTo>
                                      <a:pt x="1702" y="25"/>
                                    </a:lnTo>
                                    <a:lnTo>
                                      <a:pt x="1675" y="6"/>
                                    </a:lnTo>
                                    <a:lnTo>
                                      <a:pt x="1642" y="0"/>
                                    </a:lnTo>
                                    <a:lnTo>
                                      <a:pt x="86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pic:pic xmlns:pic="http://schemas.openxmlformats.org/drawingml/2006/picture">
                            <pic:nvPicPr>
                              <pic:cNvPr id="54" name="图片 3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5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8124" y="58786"/>
                                <a:ext cx="120" cy="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55" name="任意多边形 55"/>
                            <wps:cNvSpPr/>
                            <wps:spPr>
                              <a:xfrm>
                                <a:off x="7292" y="59780"/>
                                <a:ext cx="1733" cy="5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728" h="516">
                                    <a:moveTo>
                                      <a:pt x="86" y="0"/>
                                    </a:moveTo>
                                    <a:lnTo>
                                      <a:pt x="52" y="6"/>
                                    </a:lnTo>
                                    <a:lnTo>
                                      <a:pt x="25" y="25"/>
                                    </a:lnTo>
                                    <a:lnTo>
                                      <a:pt x="6" y="52"/>
                                    </a:lnTo>
                                    <a:lnTo>
                                      <a:pt x="0" y="85"/>
                                    </a:lnTo>
                                    <a:lnTo>
                                      <a:pt x="0" y="429"/>
                                    </a:lnTo>
                                    <a:lnTo>
                                      <a:pt x="6" y="463"/>
                                    </a:lnTo>
                                    <a:lnTo>
                                      <a:pt x="25" y="490"/>
                                    </a:lnTo>
                                    <a:lnTo>
                                      <a:pt x="52" y="509"/>
                                    </a:lnTo>
                                    <a:lnTo>
                                      <a:pt x="86" y="515"/>
                                    </a:lnTo>
                                    <a:lnTo>
                                      <a:pt x="1642" y="515"/>
                                    </a:lnTo>
                                    <a:lnTo>
                                      <a:pt x="1675" y="509"/>
                                    </a:lnTo>
                                    <a:lnTo>
                                      <a:pt x="1702" y="490"/>
                                    </a:lnTo>
                                    <a:lnTo>
                                      <a:pt x="1721" y="463"/>
                                    </a:lnTo>
                                    <a:lnTo>
                                      <a:pt x="1728" y="429"/>
                                    </a:lnTo>
                                    <a:lnTo>
                                      <a:pt x="1728" y="85"/>
                                    </a:lnTo>
                                    <a:lnTo>
                                      <a:pt x="1721" y="52"/>
                                    </a:lnTo>
                                    <a:lnTo>
                                      <a:pt x="1702" y="25"/>
                                    </a:lnTo>
                                    <a:lnTo>
                                      <a:pt x="1675" y="6"/>
                                    </a:lnTo>
                                    <a:lnTo>
                                      <a:pt x="1642" y="0"/>
                                    </a:lnTo>
                                    <a:lnTo>
                                      <a:pt x="86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pic:pic xmlns:pic="http://schemas.openxmlformats.org/drawingml/2006/picture">
                            <pic:nvPicPr>
                              <pic:cNvPr id="56" name="图片 4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8122" y="59531"/>
                                <a:ext cx="120" cy="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57" name="任意多边形 57"/>
                            <wps:cNvSpPr/>
                            <wps:spPr>
                              <a:xfrm>
                                <a:off x="7292" y="60588"/>
                                <a:ext cx="1733" cy="5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728" h="516">
                                    <a:moveTo>
                                      <a:pt x="86" y="0"/>
                                    </a:moveTo>
                                    <a:lnTo>
                                      <a:pt x="52" y="6"/>
                                    </a:lnTo>
                                    <a:lnTo>
                                      <a:pt x="25" y="25"/>
                                    </a:lnTo>
                                    <a:lnTo>
                                      <a:pt x="6" y="52"/>
                                    </a:lnTo>
                                    <a:lnTo>
                                      <a:pt x="0" y="85"/>
                                    </a:lnTo>
                                    <a:lnTo>
                                      <a:pt x="0" y="429"/>
                                    </a:lnTo>
                                    <a:lnTo>
                                      <a:pt x="6" y="463"/>
                                    </a:lnTo>
                                    <a:lnTo>
                                      <a:pt x="25" y="490"/>
                                    </a:lnTo>
                                    <a:lnTo>
                                      <a:pt x="52" y="509"/>
                                    </a:lnTo>
                                    <a:lnTo>
                                      <a:pt x="86" y="515"/>
                                    </a:lnTo>
                                    <a:lnTo>
                                      <a:pt x="1642" y="515"/>
                                    </a:lnTo>
                                    <a:lnTo>
                                      <a:pt x="1675" y="509"/>
                                    </a:lnTo>
                                    <a:lnTo>
                                      <a:pt x="1702" y="490"/>
                                    </a:lnTo>
                                    <a:lnTo>
                                      <a:pt x="1721" y="463"/>
                                    </a:lnTo>
                                    <a:lnTo>
                                      <a:pt x="1728" y="429"/>
                                    </a:lnTo>
                                    <a:lnTo>
                                      <a:pt x="1728" y="85"/>
                                    </a:lnTo>
                                    <a:lnTo>
                                      <a:pt x="1721" y="52"/>
                                    </a:lnTo>
                                    <a:lnTo>
                                      <a:pt x="1702" y="25"/>
                                    </a:lnTo>
                                    <a:lnTo>
                                      <a:pt x="1675" y="6"/>
                                    </a:lnTo>
                                    <a:lnTo>
                                      <a:pt x="1642" y="0"/>
                                    </a:lnTo>
                                    <a:lnTo>
                                      <a:pt x="86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pic:pic xmlns:pic="http://schemas.openxmlformats.org/drawingml/2006/picture">
                            <pic:nvPicPr>
                              <pic:cNvPr id="58" name="图片 4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7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8123" y="60329"/>
                                <a:ext cx="120" cy="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59" name="图片 4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7419" y="53743"/>
                                <a:ext cx="120" cy="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61" name="任意多边形 61"/>
                            <wps:cNvSpPr/>
                            <wps:spPr>
                              <a:xfrm>
                                <a:off x="7107" y="54806"/>
                                <a:ext cx="2242" cy="5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728" h="516">
                                    <a:moveTo>
                                      <a:pt x="86" y="0"/>
                                    </a:moveTo>
                                    <a:lnTo>
                                      <a:pt x="52" y="6"/>
                                    </a:lnTo>
                                    <a:lnTo>
                                      <a:pt x="25" y="25"/>
                                    </a:lnTo>
                                    <a:lnTo>
                                      <a:pt x="6" y="52"/>
                                    </a:lnTo>
                                    <a:lnTo>
                                      <a:pt x="0" y="86"/>
                                    </a:lnTo>
                                    <a:lnTo>
                                      <a:pt x="0" y="430"/>
                                    </a:lnTo>
                                    <a:lnTo>
                                      <a:pt x="6" y="463"/>
                                    </a:lnTo>
                                    <a:lnTo>
                                      <a:pt x="25" y="490"/>
                                    </a:lnTo>
                                    <a:lnTo>
                                      <a:pt x="52" y="509"/>
                                    </a:lnTo>
                                    <a:lnTo>
                                      <a:pt x="86" y="516"/>
                                    </a:lnTo>
                                    <a:lnTo>
                                      <a:pt x="1642" y="516"/>
                                    </a:lnTo>
                                    <a:lnTo>
                                      <a:pt x="1675" y="509"/>
                                    </a:lnTo>
                                    <a:lnTo>
                                      <a:pt x="1702" y="490"/>
                                    </a:lnTo>
                                    <a:lnTo>
                                      <a:pt x="1721" y="463"/>
                                    </a:lnTo>
                                    <a:lnTo>
                                      <a:pt x="1728" y="430"/>
                                    </a:lnTo>
                                    <a:lnTo>
                                      <a:pt x="1728" y="86"/>
                                    </a:lnTo>
                                    <a:lnTo>
                                      <a:pt x="1721" y="52"/>
                                    </a:lnTo>
                                    <a:lnTo>
                                      <a:pt x="1702" y="25"/>
                                    </a:lnTo>
                                    <a:lnTo>
                                      <a:pt x="1675" y="6"/>
                                    </a:lnTo>
                                    <a:lnTo>
                                      <a:pt x="1642" y="0"/>
                                    </a:lnTo>
                                    <a:lnTo>
                                      <a:pt x="86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3" name="任意多边形 63"/>
                            <wps:cNvSpPr/>
                            <wps:spPr>
                              <a:xfrm>
                                <a:off x="7287" y="55644"/>
                                <a:ext cx="1733" cy="5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728" h="516">
                                    <a:moveTo>
                                      <a:pt x="86" y="0"/>
                                    </a:moveTo>
                                    <a:lnTo>
                                      <a:pt x="52" y="6"/>
                                    </a:lnTo>
                                    <a:lnTo>
                                      <a:pt x="25" y="25"/>
                                    </a:lnTo>
                                    <a:lnTo>
                                      <a:pt x="6" y="52"/>
                                    </a:lnTo>
                                    <a:lnTo>
                                      <a:pt x="0" y="86"/>
                                    </a:lnTo>
                                    <a:lnTo>
                                      <a:pt x="0" y="430"/>
                                    </a:lnTo>
                                    <a:lnTo>
                                      <a:pt x="6" y="463"/>
                                    </a:lnTo>
                                    <a:lnTo>
                                      <a:pt x="25" y="490"/>
                                    </a:lnTo>
                                    <a:lnTo>
                                      <a:pt x="52" y="509"/>
                                    </a:lnTo>
                                    <a:lnTo>
                                      <a:pt x="86" y="516"/>
                                    </a:lnTo>
                                    <a:lnTo>
                                      <a:pt x="1642" y="516"/>
                                    </a:lnTo>
                                    <a:lnTo>
                                      <a:pt x="1675" y="509"/>
                                    </a:lnTo>
                                    <a:lnTo>
                                      <a:pt x="1702" y="490"/>
                                    </a:lnTo>
                                    <a:lnTo>
                                      <a:pt x="1721" y="463"/>
                                    </a:lnTo>
                                    <a:lnTo>
                                      <a:pt x="1728" y="430"/>
                                    </a:lnTo>
                                    <a:lnTo>
                                      <a:pt x="1728" y="86"/>
                                    </a:lnTo>
                                    <a:lnTo>
                                      <a:pt x="1721" y="52"/>
                                    </a:lnTo>
                                    <a:lnTo>
                                      <a:pt x="1702" y="25"/>
                                    </a:lnTo>
                                    <a:lnTo>
                                      <a:pt x="1675" y="6"/>
                                    </a:lnTo>
                                    <a:lnTo>
                                      <a:pt x="1642" y="0"/>
                                    </a:lnTo>
                                    <a:lnTo>
                                      <a:pt x="86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4" name="流程图: 可选过程 64"/>
                            <wps:cNvSpPr/>
                            <wps:spPr>
                              <a:xfrm>
                                <a:off x="6661" y="53142"/>
                                <a:ext cx="3060" cy="600"/>
                              </a:xfrm>
                              <a:prstGeom prst="flowChartAlternateProcess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5" name="流程图: 可选过程 65"/>
                            <wps:cNvSpPr/>
                            <wps:spPr>
                              <a:xfrm>
                                <a:off x="7381" y="52197"/>
                                <a:ext cx="1561" cy="600"/>
                              </a:xfrm>
                              <a:prstGeom prst="flowChartAlternateProcess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pic:pic xmlns:pic="http://schemas.openxmlformats.org/drawingml/2006/picture">
                            <pic:nvPicPr>
                              <pic:cNvPr id="66" name="图片 4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8094" y="52828"/>
                                <a:ext cx="120" cy="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67" name="任意多边形 67"/>
                            <wps:cNvSpPr/>
                            <wps:spPr>
                              <a:xfrm>
                                <a:off x="8323" y="54026"/>
                                <a:ext cx="1252" cy="5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248" h="516">
                                    <a:moveTo>
                                      <a:pt x="86" y="0"/>
                                    </a:moveTo>
                                    <a:lnTo>
                                      <a:pt x="52" y="6"/>
                                    </a:lnTo>
                                    <a:lnTo>
                                      <a:pt x="25" y="25"/>
                                    </a:lnTo>
                                    <a:lnTo>
                                      <a:pt x="6" y="52"/>
                                    </a:lnTo>
                                    <a:lnTo>
                                      <a:pt x="0" y="86"/>
                                    </a:lnTo>
                                    <a:lnTo>
                                      <a:pt x="0" y="430"/>
                                    </a:lnTo>
                                    <a:lnTo>
                                      <a:pt x="6" y="463"/>
                                    </a:lnTo>
                                    <a:lnTo>
                                      <a:pt x="25" y="490"/>
                                    </a:lnTo>
                                    <a:lnTo>
                                      <a:pt x="52" y="509"/>
                                    </a:lnTo>
                                    <a:lnTo>
                                      <a:pt x="86" y="516"/>
                                    </a:lnTo>
                                    <a:lnTo>
                                      <a:pt x="1162" y="516"/>
                                    </a:lnTo>
                                    <a:lnTo>
                                      <a:pt x="1195" y="509"/>
                                    </a:lnTo>
                                    <a:lnTo>
                                      <a:pt x="1222" y="490"/>
                                    </a:lnTo>
                                    <a:lnTo>
                                      <a:pt x="1241" y="463"/>
                                    </a:lnTo>
                                    <a:lnTo>
                                      <a:pt x="1248" y="430"/>
                                    </a:lnTo>
                                    <a:lnTo>
                                      <a:pt x="1248" y="86"/>
                                    </a:lnTo>
                                    <a:lnTo>
                                      <a:pt x="1241" y="52"/>
                                    </a:lnTo>
                                    <a:lnTo>
                                      <a:pt x="1222" y="25"/>
                                    </a:lnTo>
                                    <a:lnTo>
                                      <a:pt x="1195" y="6"/>
                                    </a:lnTo>
                                    <a:lnTo>
                                      <a:pt x="1162" y="0"/>
                                    </a:lnTo>
                                    <a:lnTo>
                                      <a:pt x="86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pic:pic xmlns:pic="http://schemas.openxmlformats.org/drawingml/2006/picture">
                            <pic:nvPicPr>
                              <pic:cNvPr id="68" name="图片 5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8694" y="53743"/>
                                <a:ext cx="120" cy="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69" name="直接连接符 69"/>
                            <wps:cNvCnPr/>
                            <wps:spPr>
                              <a:xfrm>
                                <a:off x="7673" y="54546"/>
                                <a:ext cx="285" cy="210"/>
                              </a:xfrm>
                              <a:prstGeom prst="line">
                                <a:avLst/>
                              </a:prstGeom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70" name="直接连接符 70"/>
                            <wps:cNvCnPr/>
                            <wps:spPr>
                              <a:xfrm flipH="1">
                                <a:off x="8363" y="54531"/>
                                <a:ext cx="285" cy="240"/>
                              </a:xfrm>
                              <a:prstGeom prst="line">
                                <a:avLst/>
                              </a:prstGeom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71" name="任意多边形 71"/>
                            <wps:cNvSpPr/>
                            <wps:spPr>
                              <a:xfrm>
                                <a:off x="6793" y="54011"/>
                                <a:ext cx="1252" cy="5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248" h="516">
                                    <a:moveTo>
                                      <a:pt x="86" y="0"/>
                                    </a:moveTo>
                                    <a:lnTo>
                                      <a:pt x="52" y="6"/>
                                    </a:lnTo>
                                    <a:lnTo>
                                      <a:pt x="25" y="25"/>
                                    </a:lnTo>
                                    <a:lnTo>
                                      <a:pt x="6" y="52"/>
                                    </a:lnTo>
                                    <a:lnTo>
                                      <a:pt x="0" y="86"/>
                                    </a:lnTo>
                                    <a:lnTo>
                                      <a:pt x="0" y="430"/>
                                    </a:lnTo>
                                    <a:lnTo>
                                      <a:pt x="6" y="463"/>
                                    </a:lnTo>
                                    <a:lnTo>
                                      <a:pt x="25" y="490"/>
                                    </a:lnTo>
                                    <a:lnTo>
                                      <a:pt x="52" y="509"/>
                                    </a:lnTo>
                                    <a:lnTo>
                                      <a:pt x="86" y="516"/>
                                    </a:lnTo>
                                    <a:lnTo>
                                      <a:pt x="1162" y="516"/>
                                    </a:lnTo>
                                    <a:lnTo>
                                      <a:pt x="1195" y="509"/>
                                    </a:lnTo>
                                    <a:lnTo>
                                      <a:pt x="1222" y="490"/>
                                    </a:lnTo>
                                    <a:lnTo>
                                      <a:pt x="1241" y="463"/>
                                    </a:lnTo>
                                    <a:lnTo>
                                      <a:pt x="1248" y="430"/>
                                    </a:lnTo>
                                    <a:lnTo>
                                      <a:pt x="1248" y="86"/>
                                    </a:lnTo>
                                    <a:lnTo>
                                      <a:pt x="1241" y="52"/>
                                    </a:lnTo>
                                    <a:lnTo>
                                      <a:pt x="1222" y="25"/>
                                    </a:lnTo>
                                    <a:lnTo>
                                      <a:pt x="1195" y="6"/>
                                    </a:lnTo>
                                    <a:lnTo>
                                      <a:pt x="1162" y="0"/>
                                    </a:lnTo>
                                    <a:lnTo>
                                      <a:pt x="86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g:grpSp>
                        <wpg:cNvPr id="87" name="组合 87"/>
                        <wpg:cNvGrpSpPr/>
                        <wpg:grpSpPr>
                          <a:xfrm>
                            <a:off x="9891" y="52219"/>
                            <a:ext cx="5065" cy="8795"/>
                            <a:chOff x="9891" y="52219"/>
                            <a:chExt cx="5065" cy="8795"/>
                          </a:xfrm>
                        </wpg:grpSpPr>
                        <wps:wsp>
                          <wps:cNvPr id="76" name="文本框 76"/>
                          <wps:cNvSpPr txBox="1"/>
                          <wps:spPr>
                            <a:xfrm>
                              <a:off x="10396" y="52219"/>
                              <a:ext cx="4275" cy="1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5A72B4D">
                                <w:pPr>
                                  <w:jc w:val="center"/>
                                  <w:rPr>
                                    <w:rFonts w:hint="default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  <w:t xml:space="preserve">  ◆ 黄精适宜华北、西北、东北等地。平地丘陵山地均可种植，适合林下或阴坡地种植。富含腐殖质的沙瓤土。忌积水。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g:grpSp>
                          <wpg:cNvPr id="86" name="组合 86"/>
                          <wpg:cNvGrpSpPr/>
                          <wpg:grpSpPr>
                            <a:xfrm>
                              <a:off x="9891" y="52233"/>
                              <a:ext cx="5065" cy="8781"/>
                              <a:chOff x="9891" y="52248"/>
                              <a:chExt cx="5065" cy="8781"/>
                            </a:xfrm>
                          </wpg:grpSpPr>
                          <wps:wsp>
                            <wps:cNvPr id="77" name="任意多边形 77"/>
                            <wps:cNvSpPr/>
                            <wps:spPr>
                              <a:xfrm>
                                <a:off x="9891" y="57438"/>
                                <a:ext cx="276" cy="128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75" h="1282">
                                    <a:moveTo>
                                      <a:pt x="0" y="0"/>
                                    </a:moveTo>
                                    <a:lnTo>
                                      <a:pt x="53" y="8"/>
                                    </a:lnTo>
                                    <a:lnTo>
                                      <a:pt x="97" y="31"/>
                                    </a:lnTo>
                                    <a:lnTo>
                                      <a:pt x="126" y="65"/>
                                    </a:lnTo>
                                    <a:lnTo>
                                      <a:pt x="137" y="106"/>
                                    </a:lnTo>
                                    <a:lnTo>
                                      <a:pt x="137" y="534"/>
                                    </a:lnTo>
                                    <a:lnTo>
                                      <a:pt x="148" y="575"/>
                                    </a:lnTo>
                                    <a:lnTo>
                                      <a:pt x="177" y="609"/>
                                    </a:lnTo>
                                    <a:lnTo>
                                      <a:pt x="221" y="632"/>
                                    </a:lnTo>
                                    <a:lnTo>
                                      <a:pt x="275" y="641"/>
                                    </a:lnTo>
                                    <a:lnTo>
                                      <a:pt x="221" y="649"/>
                                    </a:lnTo>
                                    <a:lnTo>
                                      <a:pt x="177" y="672"/>
                                    </a:lnTo>
                                    <a:lnTo>
                                      <a:pt x="148" y="706"/>
                                    </a:lnTo>
                                    <a:lnTo>
                                      <a:pt x="137" y="747"/>
                                    </a:lnTo>
                                    <a:lnTo>
                                      <a:pt x="137" y="1175"/>
                                    </a:lnTo>
                                    <a:lnTo>
                                      <a:pt x="126" y="1216"/>
                                    </a:lnTo>
                                    <a:lnTo>
                                      <a:pt x="97" y="1250"/>
                                    </a:lnTo>
                                    <a:lnTo>
                                      <a:pt x="53" y="1273"/>
                                    </a:lnTo>
                                    <a:lnTo>
                                      <a:pt x="0" y="1282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8" name="任意多边形 78"/>
                            <wps:cNvSpPr/>
                            <wps:spPr>
                              <a:xfrm>
                                <a:off x="9944" y="59780"/>
                                <a:ext cx="143" cy="124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43" h="1247">
                                    <a:moveTo>
                                      <a:pt x="0" y="0"/>
                                    </a:moveTo>
                                    <a:lnTo>
                                      <a:pt x="27" y="8"/>
                                    </a:lnTo>
                                    <a:lnTo>
                                      <a:pt x="50" y="30"/>
                                    </a:lnTo>
                                    <a:lnTo>
                                      <a:pt x="65" y="63"/>
                                    </a:lnTo>
                                    <a:lnTo>
                                      <a:pt x="71" y="103"/>
                                    </a:lnTo>
                                    <a:lnTo>
                                      <a:pt x="71" y="519"/>
                                    </a:lnTo>
                                    <a:lnTo>
                                      <a:pt x="77" y="560"/>
                                    </a:lnTo>
                                    <a:lnTo>
                                      <a:pt x="92" y="593"/>
                                    </a:lnTo>
                                    <a:lnTo>
                                      <a:pt x="115" y="615"/>
                                    </a:lnTo>
                                    <a:lnTo>
                                      <a:pt x="143" y="623"/>
                                    </a:lnTo>
                                    <a:lnTo>
                                      <a:pt x="115" y="631"/>
                                    </a:lnTo>
                                    <a:lnTo>
                                      <a:pt x="92" y="653"/>
                                    </a:lnTo>
                                    <a:lnTo>
                                      <a:pt x="77" y="686"/>
                                    </a:lnTo>
                                    <a:lnTo>
                                      <a:pt x="71" y="727"/>
                                    </a:lnTo>
                                    <a:lnTo>
                                      <a:pt x="71" y="1142"/>
                                    </a:lnTo>
                                    <a:lnTo>
                                      <a:pt x="65" y="1183"/>
                                    </a:lnTo>
                                    <a:lnTo>
                                      <a:pt x="50" y="1216"/>
                                    </a:lnTo>
                                    <a:lnTo>
                                      <a:pt x="27" y="1238"/>
                                    </a:lnTo>
                                    <a:lnTo>
                                      <a:pt x="0" y="1247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9" name="任意多边形 79"/>
                            <wps:cNvSpPr/>
                            <wps:spPr>
                              <a:xfrm>
                                <a:off x="10070" y="52248"/>
                                <a:ext cx="202" cy="6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75" h="1282">
                                    <a:moveTo>
                                      <a:pt x="0" y="0"/>
                                    </a:moveTo>
                                    <a:lnTo>
                                      <a:pt x="53" y="8"/>
                                    </a:lnTo>
                                    <a:lnTo>
                                      <a:pt x="97" y="31"/>
                                    </a:lnTo>
                                    <a:lnTo>
                                      <a:pt x="126" y="65"/>
                                    </a:lnTo>
                                    <a:lnTo>
                                      <a:pt x="137" y="106"/>
                                    </a:lnTo>
                                    <a:lnTo>
                                      <a:pt x="137" y="534"/>
                                    </a:lnTo>
                                    <a:lnTo>
                                      <a:pt x="148" y="575"/>
                                    </a:lnTo>
                                    <a:lnTo>
                                      <a:pt x="177" y="609"/>
                                    </a:lnTo>
                                    <a:lnTo>
                                      <a:pt x="221" y="632"/>
                                    </a:lnTo>
                                    <a:lnTo>
                                      <a:pt x="275" y="641"/>
                                    </a:lnTo>
                                    <a:lnTo>
                                      <a:pt x="221" y="649"/>
                                    </a:lnTo>
                                    <a:lnTo>
                                      <a:pt x="177" y="672"/>
                                    </a:lnTo>
                                    <a:lnTo>
                                      <a:pt x="148" y="706"/>
                                    </a:lnTo>
                                    <a:lnTo>
                                      <a:pt x="137" y="747"/>
                                    </a:lnTo>
                                    <a:lnTo>
                                      <a:pt x="137" y="1175"/>
                                    </a:lnTo>
                                    <a:lnTo>
                                      <a:pt x="126" y="1216"/>
                                    </a:lnTo>
                                    <a:lnTo>
                                      <a:pt x="97" y="1250"/>
                                    </a:lnTo>
                                    <a:lnTo>
                                      <a:pt x="53" y="1273"/>
                                    </a:lnTo>
                                    <a:lnTo>
                                      <a:pt x="0" y="1282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80" name="任意多边形 80"/>
                            <wps:cNvSpPr/>
                            <wps:spPr>
                              <a:xfrm>
                                <a:off x="10025" y="53763"/>
                                <a:ext cx="202" cy="6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75" h="1282">
                                    <a:moveTo>
                                      <a:pt x="0" y="0"/>
                                    </a:moveTo>
                                    <a:lnTo>
                                      <a:pt x="53" y="8"/>
                                    </a:lnTo>
                                    <a:lnTo>
                                      <a:pt x="97" y="31"/>
                                    </a:lnTo>
                                    <a:lnTo>
                                      <a:pt x="126" y="65"/>
                                    </a:lnTo>
                                    <a:lnTo>
                                      <a:pt x="137" y="106"/>
                                    </a:lnTo>
                                    <a:lnTo>
                                      <a:pt x="137" y="534"/>
                                    </a:lnTo>
                                    <a:lnTo>
                                      <a:pt x="148" y="575"/>
                                    </a:lnTo>
                                    <a:lnTo>
                                      <a:pt x="177" y="609"/>
                                    </a:lnTo>
                                    <a:lnTo>
                                      <a:pt x="221" y="632"/>
                                    </a:lnTo>
                                    <a:lnTo>
                                      <a:pt x="275" y="641"/>
                                    </a:lnTo>
                                    <a:lnTo>
                                      <a:pt x="221" y="649"/>
                                    </a:lnTo>
                                    <a:lnTo>
                                      <a:pt x="177" y="672"/>
                                    </a:lnTo>
                                    <a:lnTo>
                                      <a:pt x="148" y="706"/>
                                    </a:lnTo>
                                    <a:lnTo>
                                      <a:pt x="137" y="747"/>
                                    </a:lnTo>
                                    <a:lnTo>
                                      <a:pt x="137" y="1175"/>
                                    </a:lnTo>
                                    <a:lnTo>
                                      <a:pt x="126" y="1216"/>
                                    </a:lnTo>
                                    <a:lnTo>
                                      <a:pt x="97" y="1250"/>
                                    </a:lnTo>
                                    <a:lnTo>
                                      <a:pt x="53" y="1273"/>
                                    </a:lnTo>
                                    <a:lnTo>
                                      <a:pt x="0" y="1282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81" name="文本框 81"/>
                            <wps:cNvSpPr txBox="1"/>
                            <wps:spPr>
                              <a:xfrm>
                                <a:off x="10351" y="53584"/>
                                <a:ext cx="4470" cy="1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C2FB623">
                                  <w:pPr>
                                    <w:jc w:val="center"/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◆ 选择成熟种子、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3-4</w:t>
                                  </w:r>
                                  <w:r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年生地下新鲜根茎作为繁殖材料</w:t>
                                  </w:r>
                                </w:p>
                                <w:p w14:paraId="3E8AA253">
                                  <w:pPr>
                                    <w:ind w:firstLine="300" w:firstLineChars="200"/>
                                    <w:jc w:val="both"/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◆ 种子25℃发芽最适，根段长5-7 cm， 2-3节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82" name="任意多边形 82"/>
                            <wps:cNvSpPr/>
                            <wps:spPr>
                              <a:xfrm>
                                <a:off x="9936" y="54933"/>
                                <a:ext cx="276" cy="128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75" h="1282">
                                    <a:moveTo>
                                      <a:pt x="0" y="0"/>
                                    </a:moveTo>
                                    <a:lnTo>
                                      <a:pt x="53" y="8"/>
                                    </a:lnTo>
                                    <a:lnTo>
                                      <a:pt x="97" y="31"/>
                                    </a:lnTo>
                                    <a:lnTo>
                                      <a:pt x="126" y="65"/>
                                    </a:lnTo>
                                    <a:lnTo>
                                      <a:pt x="137" y="106"/>
                                    </a:lnTo>
                                    <a:lnTo>
                                      <a:pt x="137" y="534"/>
                                    </a:lnTo>
                                    <a:lnTo>
                                      <a:pt x="148" y="575"/>
                                    </a:lnTo>
                                    <a:lnTo>
                                      <a:pt x="177" y="609"/>
                                    </a:lnTo>
                                    <a:lnTo>
                                      <a:pt x="221" y="632"/>
                                    </a:lnTo>
                                    <a:lnTo>
                                      <a:pt x="275" y="641"/>
                                    </a:lnTo>
                                    <a:lnTo>
                                      <a:pt x="221" y="649"/>
                                    </a:lnTo>
                                    <a:lnTo>
                                      <a:pt x="177" y="672"/>
                                    </a:lnTo>
                                    <a:lnTo>
                                      <a:pt x="148" y="706"/>
                                    </a:lnTo>
                                    <a:lnTo>
                                      <a:pt x="137" y="747"/>
                                    </a:lnTo>
                                    <a:lnTo>
                                      <a:pt x="137" y="1175"/>
                                    </a:lnTo>
                                    <a:lnTo>
                                      <a:pt x="126" y="1216"/>
                                    </a:lnTo>
                                    <a:lnTo>
                                      <a:pt x="97" y="1250"/>
                                    </a:lnTo>
                                    <a:lnTo>
                                      <a:pt x="53" y="1273"/>
                                    </a:lnTo>
                                    <a:lnTo>
                                      <a:pt x="0" y="1282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83" name="文本框 83"/>
                            <wps:cNvSpPr txBox="1"/>
                            <wps:spPr>
                              <a:xfrm>
                                <a:off x="10441" y="54904"/>
                                <a:ext cx="4275" cy="2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A513FD5">
                                  <w:pPr>
                                    <w:ind w:firstLine="150" w:firstLineChars="100"/>
                                    <w:jc w:val="both"/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◆ 田间种子育苗</w:t>
                                  </w:r>
                                  <w:r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在6-8月下种为好，第3年移栽</w:t>
                                  </w:r>
                                </w:p>
                                <w:p w14:paraId="260D82E0">
                                  <w:pPr>
                                    <w:ind w:firstLine="150" w:firstLineChars="100"/>
                                    <w:jc w:val="both"/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◆ 为阴生植物，需要进行遮荫（60%-70%遮荫处理）</w:t>
                                  </w:r>
                                </w:p>
                                <w:p w14:paraId="5E93E0F1">
                                  <w:pPr>
                                    <w:jc w:val="center"/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◆ 浅根系，除草等田间操作需要注意，避免损伤根系。</w:t>
                                  </w:r>
                                </w:p>
                                <w:p w14:paraId="13298F28">
                                  <w:pPr>
                                    <w:ind w:firstLine="150" w:firstLineChars="100"/>
                                    <w:jc w:val="both"/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◆ 易倒伏，必要时需搭架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84" name="文本框 84"/>
                            <wps:cNvSpPr txBox="1"/>
                            <wps:spPr>
                              <a:xfrm>
                                <a:off x="10486" y="57514"/>
                                <a:ext cx="4470" cy="1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CACDFE7">
                                  <w:pPr>
                                    <w:ind w:firstLine="150" w:firstLineChars="100"/>
                                    <w:jc w:val="both"/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 xml:space="preserve">◆ 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播种苗种植的采收期在5年以上</w:t>
                                  </w:r>
                                </w:p>
                                <w:p w14:paraId="7CB25465">
                                  <w:pPr>
                                    <w:ind w:firstLine="150" w:firstLineChars="100"/>
                                    <w:jc w:val="both"/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 xml:space="preserve">◆ 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根茎苗种植的采收期3-4年以上</w:t>
                                  </w:r>
                                </w:p>
                                <w:p w14:paraId="6E51F32C">
                                  <w:pPr>
                                    <w:ind w:firstLine="150" w:firstLineChars="100"/>
                                    <w:jc w:val="both"/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◆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 xml:space="preserve"> 秋季倒苗后或春季土壤解冻后采挖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85" name="文本框 85"/>
                            <wps:cNvSpPr txBox="1"/>
                            <wps:spPr>
                              <a:xfrm>
                                <a:off x="10456" y="60154"/>
                                <a:ext cx="447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785BFF5">
                                  <w:pPr>
                                    <w:ind w:firstLine="150" w:firstLineChars="100"/>
                                    <w:jc w:val="both"/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◆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 xml:space="preserve"> 贮藏中禁止使用硫熏，磷化铝熏蒸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.6pt;margin-top:5.4pt;height:445.45pt;width:494.25pt;z-index:251661312;mso-width-relative:page;mso-height-relative:page;" coordorigin="5071,52197" coordsize="9885,8909" o:gfxdata="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">
                <o:lock v:ext="edit" aspectratio="f"/>
                <v:group id="_x0000_s1026" o:spid="_x0000_s1026" o:spt="203" style="position:absolute;left:5071;top:52197;height:8909;width:4650;" coordorigin="5071,52197" coordsize="4650,8909" o:gfxdata="UEsDBAoAAAAAAIdO4kAAAAAAAAAAAAAAAAAEAAAAZHJzL1BLAwQUAAAACACHTuJAP6bXL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v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6bXL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5071;top:52257;height:8849;width:4590;" coordorigin="5056,52257" coordsize="4590,8849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5056;top:55077;height:1962;width:2243;" coordorigin="2469,55077" coordsize="2243,1962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    <o:lock v:ext="edit" aspectratio="f"/>
                      <v:group id="_x0000_s1026" o:spid="_x0000_s1026" o:spt="203" style="position:absolute;left:2484;top:55077;height:1962;width:2228;" coordorigin="2484,55077" coordsize="2228,1962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      <o:lock v:ext="edit" aspectratio="f"/>
                        <v:group id="_x0000_s1026" o:spid="_x0000_s1026" o:spt="203" style="position:absolute;left:2618;top:55081;height:1959;width:1252;" coordorigin="1284,3057" coordsize="1248,1956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        <o:lock v:ext="edit" aspectratio="f"/>
                          <v:shape id="_x0000_s1026" o:spid="_x0000_s1026" o:spt="100" style="position:absolute;left:1284;top:3057;height:1956;width:1248;" filled="f" stroked="t" coordsize="1248,1956" o:gfxdata="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CcTLO8AAAA&#10;2wAAAA8AAAAAAAAAAQAgAAAAIgAAAGRycy9kb3ducmV2LnhtbFBLAQIUABQAAAAIAIdO4kAzLwWe&#10;OwAAADkAAAAQAAAAAAAAAAEAIAAAAAsBAABkcnMvc2hhcGV4bWwueG1sUEsFBgAAAAAGAAYAWwEA&#10;ALUDAAAAAA==&#10;" path="m85,0l52,6,25,25,6,52,0,86,0,430,6,463,25,490,52,509,85,516,1162,516,1195,509,1222,490,1241,463,1247,430,1247,86,1241,52,1222,25,1195,6,1162,0,85,0xe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1284;top:3057;height:1956;width:1248;" filled="f" stroked="t" coordsize="1248,1956" o:gfxdata="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/9DpKLgAAADbAAAA&#10;DwAAAAAAAAABACAAAAAiAAAAZHJzL2Rvd25yZXYueG1sUEsBAhQAFAAAAAgAh07iQDMvBZ47AAAA&#10;OQAAABAAAAAAAAAAAQAgAAAABwEAAGRycy9zaGFwZXhtbC54bWxQSwUGAAAAAAYABgBbAQAAsQMA&#10;AAAA&#10;" path="m85,563l52,570,25,589,6,616,0,650,0,993,6,1027,25,1054,52,1073,85,1080,1162,1080,1195,1073,1222,1054,1241,1027,1247,993,1247,650,1241,616,1222,589,1195,570,1162,563,85,563xe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1284;top:3057;height:1956;width:1248;" filled="f" stroked="t" coordsize="1248,1956" o:gfxdata="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CGigi2AAAA2wAAAA8A&#10;AAAAAAAAAQAgAAAAIgAAAGRycy9kb3ducmV2LnhtbFBLAQIUABQAAAAIAIdO4kAzLwWeOwAAADkA&#10;AAAQAAAAAAAAAAEAIAAAAAUBAABkcnMvc2hhcGV4bWwueG1sUEsFBgAAAAAGAAYAWwEAAK8DAAAA&#10;AA==&#10;" path="m137,1127l84,1138,40,1168,10,1212,0,1266,0,1817,10,1871,40,1915,84,1945,137,1956,1110,1956,1163,1945,1207,1915,1237,1871,1247,1817,1247,1266,1237,1212,1207,1168,1163,1138,1110,1127,137,1127xe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</v:group>
                        <v:group id="_x0000_s1026" o:spid="_x0000_s1026" o:spt="203" style="position:absolute;left:3870;top:55367;height:1252;width:843;" coordorigin="2532,3343" coordsize="840,1250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        <o:lock v:ext="edit" aspectratio="f"/>
                          <v:shape id="_x0000_s1026" o:spid="_x0000_s1026" o:spt="100" style="position:absolute;left:2532;top:3343;height:1250;width:840;" filled="f" stroked="t" coordsize="840,1250" o:gfxdata="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YXR/vQAA&#10;ANsAAAAPAAAAAAAAAAEAIAAAACIAAABkcnMvZG93bnJldi54bWxQSwECFAAUAAAACACHTuJAMy8F&#10;njsAAAA5AAAAEAAAAAAAAAABACAAAAAMAQAAZHJzL3NoYXBleG1sLnhtbFBLBQYAAAAABgAGAFsB&#10;AAC2AwAAAAA=&#10;" path="m0,0l828,553e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2532;top:3343;height:1250;width:840;" filled="f" stroked="t" coordsize="840,1250" o:gfxdata="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wt0eS8AAAA&#10;2wAAAA8AAAAAAAAAAQAgAAAAIgAAAGRycy9kb3ducmV2LnhtbFBLAQIUABQAAAAIAIdO4kAzLwWe&#10;OwAAADkAAAAQAAAAAAAAAAEAIAAAAAsBAABkcnMvc2hhcGV4bWwueG1sUEsFBgAAAAAGAAYAWwEA&#10;ALUDAAAAAA==&#10;" path="m0,553l840,553e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2532;top:3343;height:1250;width:840;" filled="f" stroked="t" coordsize="840,1250" o:gfxdata="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PESZC/&#10;AAAA2wAAAA8AAAAAAAAAAQAgAAAAIgAAAGRycy9kb3ducmV2LnhtbFBLAQIUABQAAAAIAIdO4kAz&#10;LwWeOwAAADkAAAAQAAAAAAAAAAEAIAAAAA4BAABkcnMvc2hhcGV4bWwueG1sUEsFBgAAAAAGAAYA&#10;WwEAALgDAAAAAA==&#10;" path="m0,1250l840,553e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</v:group>
                        <v:shape id="_x0000_s1026" o:spid="_x0000_s1026" o:spt="202" type="#_x0000_t202" style="position:absolute;left:2484;top:55077;height:509;width:1410;" filled="f" stroked="f" coordsize="21600,21600" o:gfxdata="UEsDBAoAAAAAAIdO4kAAAAAAAAAAAAAAAAAEAAAAZHJzL1BLAwQUAAAACACHTuJAbXpxpL0AAADb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b6E/y/xB8j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enGk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 w14:paraId="63775ABD">
                                <w:pPr>
                                  <w:jc w:val="center"/>
                                  <w:rPr>
                                    <w:rFonts w:hint="default" w:eastAsia="宋体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  <w:t>中耕除草</w:t>
                                </w:r>
                              </w:p>
                            </w:txbxContent>
                          </v:textbox>
                        </v:shape>
                      </v:group>
                      <v:shape id="_x0000_s1026" o:spid="_x0000_s1026" o:spt="202" type="#_x0000_t202" style="position:absolute;left:2469;top:55647;height:509;width:1410;" filled="f" stroked="f" coordsize="21600,21600" o:gfxdata="UEsDBAoAAAAAAIdO4kAAAAAAAAAAAAAAAAAEAAAAZHJzL1BLAwQUAAAACACHTuJAc6lATb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9j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OpQE2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 w14:paraId="1FBA7836">
                              <w:pPr>
                                <w:jc w:val="center"/>
                                <w:rPr>
                                  <w:rFonts w:hint="default" w:eastAsia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肥水管理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2514;top:56247;height:733;width:1410;" filled="f" stroked="f" coordsize="21600,21600" o:gfxdata="UEsDBAoAAAAAAIdO4kAAAAAAAAAAAAAAAAAEAAAAZHJzL1BLAwQUAAAACACHTuJAHOXl1r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sZz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OXl1r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 w14:paraId="1C03ABAB">
                              <w:pPr>
                                <w:jc w:val="center"/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病虫害</w:t>
                              </w:r>
                            </w:p>
                            <w:p w14:paraId="6A6206BC">
                              <w:pPr>
                                <w:jc w:val="center"/>
                                <w:rPr>
                                  <w:rFonts w:hint="default" w:eastAsia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综合防治</w:t>
                              </w:r>
                            </w:p>
                          </w:txbxContent>
                        </v:textbox>
                      </v:shape>
                    </v:group>
                    <v:shape id="_x0000_s1026" o:spid="_x0000_s1026" o:spt="202" type="#_x0000_t202" style="position:absolute;left:6901;top:53172;height:509;width:2535;" filled="f" stroked="f" coordsize="21600,21600" o:gfxdata="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Sn8N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5B9439CD">
                            <w:pPr>
                              <w:jc w:val="center"/>
                              <w:rPr>
                                <w:rFonts w:hint="default" w:eastAsia="宋体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播种材料选择与检测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7441;top:52257;height:509;width:1410;" filled="f" stroked="f" coordsize="21600,21600" o:gfxdata="UEsDBAoAAAAAAIdO4kAAAAAAAAAAAAAAAAAEAAAAZHJzL1BLAwQUAAAACACHTuJAl5jher0AAADb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lUK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mOF6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5C45C83F">
                            <w:pPr>
                              <w:jc w:val="center"/>
                              <w:rPr>
                                <w:rFonts w:hint="default" w:eastAsia="宋体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基地选择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6691;top:54012;height:509;width:1410;" filled="f" stroked="f" coordsize="21600,21600" o:gfxdata="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NRE4b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38676590">
                            <w:pPr>
                              <w:jc w:val="center"/>
                              <w:rPr>
                                <w:rFonts w:hint="default" w:eastAsia="宋体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种子繁殖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8236;top:54027;height:509;width:1410;" filled="f" stroked="f" coordsize="21600,21600" o:gfxdata="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cXkO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25011189">
                            <w:pPr>
                              <w:jc w:val="center"/>
                              <w:rPr>
                                <w:rFonts w:hint="default" w:eastAsia="宋体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根状茎繁殖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7426;top:55662;height:509;width:1410;" filled="f" stroked="f" coordsize="21600,21600" o:gfxdata="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fvQuK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579E21CB">
                            <w:pPr>
                              <w:jc w:val="center"/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田间管理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7426;top:56472;height:509;width:1410;" filled="f" stroked="f" coordsize="21600,21600" o:gfxdata="UEsDBAoAAAAAAIdO4kAAAAAAAAAAAAAAAAAEAAAAZHJzL1BLAwQUAAAACACHTuJA9nDWkL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rH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Zw1pC5AAAA2w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7E0A6F77">
                            <w:pPr>
                              <w:jc w:val="center"/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采挖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7486;top:57402;height:509;width:1410;" filled="f" stroked="f" coordsize="21600,21600" o:gfxdata="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PHML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5FD8A80F">
                            <w:pPr>
                              <w:jc w:val="center"/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产地初加工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7456;top:58227;height:509;width:1410;" filled="f" stroked="f" coordsize="21600,21600" o:gfxdata="UEsDBAoAAAAAAIdO4kAAAAAAAAAAAAAAAAAEAAAAZHJzL1BLAwQUAAAACACHTuJAUACp67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uD5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ACp67gAAADbAAAA&#10;DwAAAAAAAAABACAAAAAiAAAAZHJzL2Rvd25yZXYueG1sUEsBAhQAFAAAAAgAh07iQDMvBZ47AAAA&#10;OQAAABAAAAAAAAAAAQAgAAAABwEAAGRycy9zaGFwZXhtbC54bWxQSwUGAAAAAAYABgBbAQAAsQMA&#10;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633E01A8">
                            <w:pPr>
                              <w:jc w:val="center"/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包装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7456;top:60597;height:509;width:1410;" filled="f" stroked="f" coordsize="21600,21600" o:gfxdata="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TAxw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58793D48">
                            <w:pPr>
                              <w:jc w:val="center"/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运输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7471;top:59022;height:509;width:1410;" filled="f" stroked="f" coordsize="21600,21600" o:gfxdata="UEsDBAoAAAAAAIdO4kAAAAAAAAAAAAAAAAAEAAAAZHJzL1BLAwQUAAAACACHTuJAz56SB7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JEv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npIH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6C488B23">
                            <w:pPr>
                              <w:jc w:val="center"/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放行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7471;top:59772;height:509;width:1410;" filled="f" stroked="f" coordsize="21600,21600" o:gfxdata="UEsDBAoAAAAAAIdO4kAAAAAAAAAAAAAAAAAEAAAAZHJzL1BLAwQUAAAACACHTuJAoNI3nL0AAADb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/IJ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0jec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184A48E8">
                            <w:pPr>
                              <w:jc w:val="center"/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贮藏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7043;top:54829;height:540;width:2340;" filled="f" stroked="f" coordsize="21600,21600" o:gfxdata="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O6/o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123FC69D">
                            <w:pPr>
                              <w:jc w:val="center"/>
                              <w:rPr>
                                <w:rFonts w:hint="default" w:eastAsia="宋体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育苗移栽或根茎繁</w:t>
                            </w:r>
                          </w:p>
                        </w:txbxContent>
                      </v:textbox>
                    </v:shape>
                  </v:group>
                  <v:group id="_x0000_s1026" o:spid="_x0000_s1026" o:spt="203" style="position:absolute;left:6661;top:52197;height:8907;width:3060;" coordorigin="6661,52197" coordsize="3060,8907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图片 31" o:spid="_x0000_s1026" o:spt="75" type="#_x0000_t75" style="position:absolute;left:8079;top:55371;height:220;width:120;" filled="f" o:preferrelative="t" stroked="f" coordsize="21600,21600" o:gfxdata="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py6pr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r:id="rId11" o:title=""/>
                      <o:lock v:ext="edit" aspectratio="t"/>
                    </v:shape>
                    <v:shape id="_x0000_s1026" o:spid="_x0000_s1026" o:spt="100" style="position:absolute;left:7287;top:56497;height:517;width:1733;" filled="f" stroked="t" coordsize="1728,516" o:gfxdata="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maGZO/&#10;AAAA2wAAAA8AAAAAAAAAAQAgAAAAIgAAAGRycy9kb3ducmV2LnhtbFBLAQIUABQAAAAIAIdO4kAz&#10;LwWeOwAAADkAAAAQAAAAAAAAAAEAIAAAAA4BAABkcnMvc2hhcGV4bWwueG1sUEsFBgAAAAAGAAYA&#10;WwEAALgDAAAAAA==&#10;" path="m86,0l52,6,25,25,6,52,0,86,0,430,6,463,25,490,52,509,86,516,1642,516,1675,509,1702,490,1721,463,1728,430,1728,86,1721,52,1702,25,1675,6,1642,0,86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图片 33" o:spid="_x0000_s1026" o:spt="75" type="#_x0000_t75" style="position:absolute;left:8124;top:56227;height:240;width:120;" filled="f" o:preferrelative="t" stroked="f" coordsize="21600,21600" o:gfxdata="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c105a5AAAA2w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r:id="rId12" o:title=""/>
                      <o:lock v:ext="edit" aspectratio="t"/>
                    </v:shape>
                    <v:shape id="_x0000_s1026" o:spid="_x0000_s1026" o:spt="100" style="position:absolute;left:7292;top:57410;height:517;width:1733;" filled="f" stroked="t" coordsize="1728,516" o:gfxdata="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dJKHq/&#10;AAAA2wAAAA8AAAAAAAAAAQAgAAAAIgAAAGRycy9kb3ducmV2LnhtbFBLAQIUABQAAAAIAIdO4kAz&#10;LwWeOwAAADkAAAAQAAAAAAAAAAEAIAAAAA4BAABkcnMvc2hhcGV4bWwueG1sUEsFBgAAAAAGAAYA&#10;WwEAALgDAAAAAA==&#10;" path="m86,0l52,6,25,25,6,52,0,86,0,430,6,463,25,490,52,509,86,516,1642,516,1675,509,1702,490,1721,463,1728,430,1728,86,1721,52,1702,25,1675,6,1642,0,86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图片 35" o:spid="_x0000_s1026" o:spt="75" type="#_x0000_t75" style="position:absolute;left:8123;top:57040;height:341;width:120;" filled="f" o:preferrelative="t" stroked="f" coordsize="21600,21600" o:gfxdata="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ZFa5+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r:id="rId13" o:title=""/>
                      <o:lock v:ext="edit" aspectratio="t"/>
                    </v:shape>
                    <v:shape id="_x0000_s1026" o:spid="_x0000_s1026" o:spt="100" style="position:absolute;left:7292;top:58205;height:517;width:1733;" filled="f" stroked="t" coordsize="1728,516" o:gfxdata="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Oayob4A&#10;AADbAAAADwAAAAAAAAABACAAAAAiAAAAZHJzL2Rvd25yZXYueG1sUEsBAhQAFAAAAAgAh07iQDMv&#10;BZ47AAAAOQAAABAAAAAAAAAAAQAgAAAADQEAAGRycy9zaGFwZXhtbC54bWxQSwUGAAAAAAYABgBb&#10;AQAAtwMAAAAA&#10;" path="m86,0l52,6,25,25,6,52,0,86,0,430,6,463,25,490,52,509,86,516,1642,516,1675,509,1702,490,1721,463,1728,430,1728,86,1721,52,1702,25,1675,6,1642,0,86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图片 37" o:spid="_x0000_s1026" o:spt="75" type="#_x0000_t75" style="position:absolute;left:8124;top:57990;height:220;width:120;" filled="f" o:preferrelative="t" stroked="f" coordsize="21600,21600" o:gfxdata="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c3FJr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r:id="rId14" o:title=""/>
                      <o:lock v:ext="edit" aspectratio="t"/>
                    </v:shape>
                    <v:shape id="_x0000_s1026" o:spid="_x0000_s1026" o:spt="100" style="position:absolute;left:7292;top:59011;height:517;width:1733;" filled="f" stroked="t" coordsize="1728,516" o:gfxdata="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N4iU2/&#10;AAAA2wAAAA8AAAAAAAAAAQAgAAAAIgAAAGRycy9kb3ducmV2LnhtbFBLAQIUABQAAAAIAIdO4kAz&#10;LwWeOwAAADkAAAAQAAAAAAAAAAEAIAAAAA4BAABkcnMvc2hhcGV4bWwueG1sUEsFBgAAAAAGAAYA&#10;WwEAALgDAAAAAA==&#10;" path="m86,0l52,6,25,25,6,52,0,86,0,430,6,463,25,490,52,509,86,516,1642,516,1675,509,1702,490,1721,463,1728,430,1728,86,1721,52,1702,25,1675,6,1642,0,86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图片 39" o:spid="_x0000_s1026" o:spt="75" type="#_x0000_t75" style="position:absolute;left:8124;top:58786;height:220;width:120;" filled="f" o:preferrelative="t" stroked="f" coordsize="21600,21600" o:gfxdata="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qYMt6/&#10;AAAA2w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r:id="rId15" o:title=""/>
                      <o:lock v:ext="edit" aspectratio="t"/>
                    </v:shape>
                    <v:shape id="_x0000_s1026" o:spid="_x0000_s1026" o:spt="100" style="position:absolute;left:7292;top:59780;height:517;width:1733;" filled="f" stroked="t" coordsize="1728,516" o:gfxdata="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920or4A&#10;AADbAAAADwAAAAAAAAABACAAAAAiAAAAZHJzL2Rvd25yZXYueG1sUEsBAhQAFAAAAAgAh07iQDMv&#10;BZ47AAAAOQAAABAAAAAAAAAAAQAgAAAADQEAAGRycy9zaGFwZXhtbC54bWxQSwUGAAAAAAYABgBb&#10;AQAAtwMAAAAA&#10;" path="m86,0l52,6,25,25,6,52,0,85,0,429,6,463,25,490,52,509,86,515,1642,515,1675,509,1702,490,1721,463,1728,429,1728,85,1721,52,1702,25,1675,6,1642,0,86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图片 41" o:spid="_x0000_s1026" o:spt="75" type="#_x0000_t75" style="position:absolute;left:8122;top:59531;height:240;width:120;" filled="f" o:preferrelative="t" stroked="f" coordsize="21600,21600" o:gfxdata="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ML+KL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r:id="rId16" o:title=""/>
                      <o:lock v:ext="edit" aspectratio="t"/>
                    </v:shape>
                    <v:shape id="_x0000_s1026" o:spid="_x0000_s1026" o:spt="100" style="position:absolute;left:7292;top:60588;height:517;width:1733;" filled="f" stroked="t" coordsize="1728,516" o:gfxdata="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xDj06/&#10;AAAA2wAAAA8AAAAAAAAAAQAgAAAAIgAAAGRycy9kb3ducmV2LnhtbFBLAQIUABQAAAAIAIdO4kAz&#10;LwWeOwAAADkAAAAQAAAAAAAAAAEAIAAAAA4BAABkcnMvc2hhcGV4bWwueG1sUEsFBgAAAAAGAAYA&#10;WwEAALgDAAAAAA==&#10;" path="m86,0l52,6,25,25,6,52,0,85,0,429,6,463,25,490,52,509,86,515,1642,515,1675,509,1702,490,1721,463,1728,429,1728,85,1721,52,1702,25,1675,6,1642,0,86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图片 43" o:spid="_x0000_s1026" o:spt="75" type="#_x0000_t75" style="position:absolute;left:8123;top:60329;height:240;width:120;" filled="f" o:preferrelative="t" stroked="f" coordsize="21600,21600" o:gfxdata="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xbIk+5AAAA2w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r:id="rId17" o:title=""/>
                      <o:lock v:ext="edit" aspectratio="t"/>
                    </v:shape>
                    <v:shape id="图片 44" o:spid="_x0000_s1026" o:spt="75" type="#_x0000_t75" style="position:absolute;left:7419;top:53743;height:280;width:120;" filled="f" o:preferrelative="t" stroked="f" coordsize="21600,21600" o:gfxdata="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Np5XO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r:id="rId18" o:title=""/>
                      <o:lock v:ext="edit" aspectratio="t"/>
                    </v:shape>
                    <v:shape id="_x0000_s1026" o:spid="_x0000_s1026" o:spt="100" style="position:absolute;left:7107;top:54806;height:517;width:2242;" filled="f" stroked="t" coordsize="1728,516" o:gfxdata="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op4HL4A&#10;AADbAAAADwAAAAAAAAABACAAAAAiAAAAZHJzL2Rvd25yZXYueG1sUEsBAhQAFAAAAAgAh07iQDMv&#10;BZ47AAAAOQAAABAAAAAAAAAAAQAgAAAADQEAAGRycy9zaGFwZXhtbC54bWxQSwUGAAAAAAYABgBb&#10;AQAAtwMAAAAA&#10;" path="m86,0l52,6,25,25,6,52,0,86,0,430,6,463,25,490,52,509,86,516,1642,516,1675,509,1702,490,1721,463,1728,430,1728,86,1721,52,1702,25,1675,6,1642,0,86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7287;top:55644;height:517;width:1733;" filled="f" stroked="t" coordsize="1728,516" o:gfxdata="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FEPwvQAA&#10;ANsAAAAPAAAAAAAAAAEAIAAAACIAAABkcnMvZG93bnJldi54bWxQSwECFAAUAAAACACHTuJAMy8F&#10;njsAAAA5AAAAEAAAAAAAAAABACAAAAAMAQAAZHJzL3NoYXBleG1sLnhtbFBLBQYAAAAABgAGAFsB&#10;AAC2AwAAAAA=&#10;" path="m86,0l52,6,25,25,6,52,0,86,0,430,6,463,25,490,52,509,86,516,1642,516,1675,509,1702,490,1721,463,1728,430,1728,86,1721,52,1702,25,1675,6,1642,0,86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76" type="#_x0000_t176" style="position:absolute;left:6661;top:53142;height:600;width:3060;" filled="f" stroked="t" coordsize="21600,21600" o:gfxdata="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qQ5ym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miter"/>
                      <v:imagedata o:title=""/>
                      <o:lock v:ext="edit" aspectratio="f"/>
                    </v:shape>
                    <v:shape id="_x0000_s1026" o:spid="_x0000_s1026" o:spt="176" type="#_x0000_t176" style="position:absolute;left:7381;top:52197;height:600;width:1561;" filled="f" stroked="t" coordsize="21600,21600" o:gfxdata="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3EKy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miter"/>
                      <v:imagedata o:title=""/>
                      <o:lock v:ext="edit" aspectratio="f"/>
                    </v:shape>
                    <v:shape id="图片 49" o:spid="_x0000_s1026" o:spt="75" type="#_x0000_t75" style="position:absolute;left:8094;top:52828;height:280;width:120;" filled="f" o:preferrelative="t" stroked="f" coordsize="21600,21600" o:gfxdata="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yau7y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r:id="rId18" o:title=""/>
                      <o:lock v:ext="edit" aspectratio="t"/>
                    </v:shape>
                    <v:shape id="_x0000_s1026" o:spid="_x0000_s1026" o:spt="100" style="position:absolute;left:8323;top:54026;height:517;width:1252;" filled="f" stroked="t" coordsize="1248,516" o:gfxdata="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Y3kd7gAAADbAAAA&#10;DwAAAAAAAAABACAAAAAiAAAAZHJzL2Rvd25yZXYueG1sUEsBAhQAFAAAAAgAh07iQDMvBZ47AAAA&#10;OQAAABAAAAAAAAAAAQAgAAAABwEAAGRycy9zaGFwZXhtbC54bWxQSwUGAAAAAAYABgBbAQAAsQMA&#10;AAAA&#10;" path="m86,0l52,6,25,25,6,52,0,86,0,430,6,463,25,490,52,509,86,516,1162,516,1195,509,1222,490,1241,463,1248,430,1248,86,1241,52,1222,25,1195,6,1162,0,86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图片 51" o:spid="_x0000_s1026" o:spt="75" type="#_x0000_t75" style="position:absolute;left:8694;top:53743;height:280;width:120;" filled="f" o:preferrelative="t" stroked="f" coordsize="21600,21600" o:gfxdata="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kmKVbgAAADbAAAA&#10;DwAAAAAAAAABACAAAAAiAAAAZHJzL2Rvd25yZXYueG1sUEsBAhQAFAAAAAgAh07iQDMvBZ47AAAA&#10;OQAAABAAAAAAAAAAAQAgAAAABwEAAGRycy9zaGFwZXhtbC54bWxQSwUGAAAAAAYABgBbAQAAsQMA&#10;AAAA&#10;">
                      <v:fill on="f" focussize="0,0"/>
                      <v:stroke on="f"/>
                      <v:imagedata r:id="rId18" o:title=""/>
                      <o:lock v:ext="edit" aspectratio="t"/>
                    </v:shape>
                    <v:line id="_x0000_s1026" o:spid="_x0000_s1026" o:spt="20" style="position:absolute;left:7673;top:54546;height:210;width:285;" filled="f" stroked="t" coordsize="21600,21600" o:gfxdata="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v5ieb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endarrow="block"/>
                      <v:imagedata o:title=""/>
                      <o:lock v:ext="edit" aspectratio="f"/>
                    </v:line>
                    <v:line id="_x0000_s1026" o:spid="_x0000_s1026" o:spt="20" style="position:absolute;left:8363;top:54531;flip:x;height:240;width:285;" filled="f" stroked="t" coordsize="21600,21600" o:gfxdata="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wuPTG2AAAA2wAAAA8A&#10;AAAAAAAAAQAgAAAAIgAAAGRycy9kb3ducmV2LnhtbFBLAQIUABQAAAAIAIdO4kAzLwWeOwAAADkA&#10;AAAQAAAAAAAAAAEAIAAAAAUBAABkcnMvc2hhcGV4bWwueG1sUEsFBgAAAAAGAAYAWwEAAK8DAAAA&#10;AA==&#10;">
                      <v:fill on="f" focussize="0,0"/>
                      <v:stroke weight="1pt" color="#000000" joinstyle="round" endarrow="block"/>
                      <v:imagedata o:title=""/>
                      <o:lock v:ext="edit" aspectratio="f"/>
                    </v:line>
                    <v:shape id="_x0000_s1026" o:spid="_x0000_s1026" o:spt="100" style="position:absolute;left:6793;top:54011;height:517;width:1252;" filled="f" stroked="t" coordsize="1248,516" o:gfxdata="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DxT0W8AAAA&#10;2wAAAA8AAAAAAAAAAQAgAAAAIgAAAGRycy9kb3ducmV2LnhtbFBLAQIUABQAAAAIAIdO4kAzLwWe&#10;OwAAADkAAAAQAAAAAAAAAAEAIAAAAAsBAABkcnMvc2hhcGV4bWwueG1sUEsFBgAAAAAGAAYAWwEA&#10;ALUDAAAAAA==&#10;" path="m86,0l52,6,25,25,6,52,0,86,0,430,6,463,25,490,52,509,86,516,1162,516,1195,509,1222,490,1241,463,1248,430,1248,86,1241,52,1222,25,1195,6,1162,0,86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  <v:group id="_x0000_s1026" o:spid="_x0000_s1026" o:spt="203" style="position:absolute;left:9891;top:52219;height:8795;width:5065;" coordorigin="9891,52219" coordsize="5065,8795" o:gfxdata="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e2c5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202" type="#_x0000_t202" style="position:absolute;left:10396;top:52219;height:1125;width:4275;" filled="f" stroked="f" coordsize="21600,21600" o:gfxdata="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yV65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 w14:paraId="65A72B4D">
                          <w:pPr>
                            <w:jc w:val="center"/>
                            <w:rPr>
                              <w:rFonts w:hint="default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  <w:t xml:space="preserve">  ◆ 黄精适宜华北、西北、东北等地。平地丘陵山地均可种植，适合林下或阴坡地种植。富含腐殖质的沙瓤土。忌积水。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9891;top:52233;height:8781;width:5065;" coordorigin="9891,52248" coordsize="5065,8781" o:gfxdata="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qE5f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100" style="position:absolute;left:9891;top:57438;height:1284;width:276;" filled="f" stroked="t" coordsize="275,1282" o:gfxdata="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/YelvQAA&#10;ANsAAAAPAAAAAAAAAAEAIAAAACIAAABkcnMvZG93bnJldi54bWxQSwECFAAUAAAACACHTuJAMy8F&#10;njsAAAA5AAAAEAAAAAAAAAABACAAAAAMAQAAZHJzL3NoYXBleG1sLnhtbFBLBQYAAAAABgAGAFsB&#10;AAC2AwAAAAA=&#10;" path="m0,0l53,8,97,31,126,65,137,106,137,534,148,575,177,609,221,632,275,641,221,649,177,672,148,706,137,747,137,1175,126,1216,97,1250,53,1273,0,1282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9944;top:59780;height:1249;width:143;" filled="f" stroked="t" coordsize="143,1247" o:gfxdata="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JLRAG5AAAA2wAA&#10;AA8AAAAAAAAAAQAgAAAAIgAAAGRycy9kb3ducmV2LnhtbFBLAQIUABQAAAAIAIdO4kAzLwWeOwAA&#10;ADkAAAAQAAAAAAAAAAEAIAAAAAgBAABkcnMvc2hhcGV4bWwueG1sUEsFBgAAAAAGAAYAWwEAALID&#10;AAAAAA==&#10;" path="m0,0l27,8,50,30,65,63,71,103,71,519,77,560,92,593,115,615,143,623,115,631,92,653,77,686,71,727,71,1142,65,1183,50,1216,27,1238,0,1247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10070;top:52248;height:670;width:202;" filled="f" stroked="t" coordsize="275,1282" o:gfxdata="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i62TL4A&#10;AADbAAAADwAAAAAAAAABACAAAAAiAAAAZHJzL2Rvd25yZXYueG1sUEsBAhQAFAAAAAgAh07iQDMv&#10;BZ47AAAAOQAAABAAAAAAAAAAAQAgAAAADQEAAGRycy9zaGFwZXhtbC54bWxQSwUGAAAAAAYABgBb&#10;AQAAtwMAAAAA&#10;" path="m0,0l53,8,97,31,126,65,137,106,137,534,148,575,177,609,221,632,275,641,221,649,177,672,148,706,137,747,137,1175,126,1216,97,1250,53,1273,0,1282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10025;top:53763;height:670;width:202;" filled="f" stroked="t" coordsize="275,1282" o:gfxdata="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SwW/2ugAAANsA&#10;AAAPAAAAAAAAAAEAIAAAACIAAABkcnMvZG93bnJldi54bWxQSwECFAAUAAAACACHTuJAMy8FnjsA&#10;AAA5AAAAEAAAAAAAAAABACAAAAAJAQAAZHJzL3NoYXBleG1sLnhtbFBLBQYAAAAABgAGAFsBAACz&#10;AwAAAAA=&#10;" path="m0,0l53,8,97,31,126,65,137,106,137,534,148,575,177,609,221,632,275,641,221,649,177,672,148,706,137,747,137,1175,126,1216,97,1250,53,1273,0,1282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202" type="#_x0000_t202" style="position:absolute;left:10351;top:53584;height:1080;width:4470;" filled="f" stroked="f" coordsize="21600,21600" o:gfxdata="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9bbq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6C2FB623">
                            <w:pPr>
                              <w:jc w:val="center"/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  <w:t>◆ 选择成熟种子、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3-4</w:t>
                            </w:r>
                            <w:r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  <w:t>年生地下新鲜根茎作为繁殖材料</w:t>
                            </w:r>
                          </w:p>
                          <w:p w14:paraId="3E8AA253">
                            <w:pPr>
                              <w:ind w:firstLine="300" w:firstLineChars="200"/>
                              <w:jc w:val="both"/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  <w:t>◆ 种子25℃发芽最适，根段长5-7 cm， 2-3节</w:t>
                            </w:r>
                          </w:p>
                        </w:txbxContent>
                      </v:textbox>
                    </v:shape>
                    <v:shape id="_x0000_s1026" o:spid="_x0000_s1026" o:spt="100" style="position:absolute;left:9936;top:54933;height:1284;width:276;" filled="f" stroked="t" coordsize="275,1282" o:gfxdata="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V9UGr4A&#10;AADbAAAADwAAAAAAAAABACAAAAAiAAAAZHJzL2Rvd25yZXYueG1sUEsBAhQAFAAAAAgAh07iQDMv&#10;BZ47AAAAOQAAABAAAAAAAAAAAQAgAAAADQEAAGRycy9zaGFwZXhtbC54bWxQSwUGAAAAAAYABgBb&#10;AQAAtwMAAAAA&#10;" path="m0,0l53,8,97,31,126,65,137,106,137,534,148,575,177,609,221,632,275,641,221,649,177,672,148,706,137,747,137,1175,126,1216,97,1250,53,1273,0,1282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202" type="#_x0000_t202" style="position:absolute;left:10441;top:54904;height:2295;width:4275;" filled="f" stroked="f" coordsize="21600,21600" o:gfxdata="UEsDBAoAAAAAAIdO4kAAAAAAAAAAAAAAAAAEAAAAZHJzL1BLAwQUAAAACACHTuJAW2uNBr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SMh/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trjQa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2A513FD5">
                            <w:pPr>
                              <w:ind w:firstLine="150" w:firstLineChars="100"/>
                              <w:jc w:val="both"/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◆ 田间种子育苗</w:t>
                            </w:r>
                            <w:r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  <w:t>在6-8月下种为好，第3年移栽</w:t>
                            </w:r>
                          </w:p>
                          <w:p w14:paraId="260D82E0">
                            <w:pPr>
                              <w:ind w:firstLine="150" w:firstLineChars="100"/>
                              <w:jc w:val="both"/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  <w:t>◆ 为阴生植物，需要进行遮荫（60%-70%遮荫处理）</w:t>
                            </w:r>
                          </w:p>
                          <w:p w14:paraId="5E93E0F1">
                            <w:pPr>
                              <w:jc w:val="center"/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  <w:t>◆ 浅根系，除草等田间操作需要注意，避免损伤根系。</w:t>
                            </w:r>
                          </w:p>
                          <w:p w14:paraId="13298F28">
                            <w:pPr>
                              <w:ind w:firstLine="150" w:firstLineChars="100"/>
                              <w:jc w:val="both"/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  <w:t>◆ 易倒伏，必要时需搭架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10486;top:57514;height:1080;width:4470;" filled="f" stroked="f" coordsize="21600,21600" o:gfxdata="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IIVcr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0CACDFE7">
                            <w:pPr>
                              <w:ind w:firstLine="150" w:firstLineChars="100"/>
                              <w:jc w:val="both"/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  <w:t xml:space="preserve">◆ 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播种苗种植的采收期在5年以上</w:t>
                            </w:r>
                          </w:p>
                          <w:p w14:paraId="7CB25465">
                            <w:pPr>
                              <w:ind w:firstLine="150" w:firstLineChars="100"/>
                              <w:jc w:val="both"/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  <w:t xml:space="preserve">◆ 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根茎苗种植的采收期3-4年以上</w:t>
                            </w:r>
                          </w:p>
                          <w:p w14:paraId="6E51F32C">
                            <w:pPr>
                              <w:ind w:firstLine="150" w:firstLineChars="100"/>
                              <w:jc w:val="both"/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  <w:t>◆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 xml:space="preserve"> 秋季倒苗后或春季土壤解冻后采挖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10456;top:60154;height:540;width:4470;" filled="f" stroked="f" coordsize="21600,21600" o:gfxdata="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7zrDp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3785BFF5">
                            <w:pPr>
                              <w:ind w:firstLine="150" w:firstLineChars="100"/>
                              <w:jc w:val="both"/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  <w:t>◆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 xml:space="preserve"> 贮藏中禁止使用硫熏，磷化铝熏蒸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14:paraId="08541040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/>
        <w:spacing w:line="440" w:lineRule="exact"/>
        <w:ind w:right="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70CC0058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/>
        <w:spacing w:line="440" w:lineRule="exact"/>
        <w:ind w:right="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1A909A1B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/>
        <w:spacing w:line="440" w:lineRule="exact"/>
        <w:ind w:right="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0862F0ED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/>
        <w:spacing w:line="440" w:lineRule="exact"/>
        <w:ind w:right="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64FC7A5F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/>
        <w:spacing w:line="440" w:lineRule="exact"/>
        <w:ind w:right="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4B1811B2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/>
        <w:spacing w:line="440" w:lineRule="exact"/>
        <w:ind w:right="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240665</wp:posOffset>
                </wp:positionV>
                <wp:extent cx="581660" cy="332105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332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CDA030A">
                            <w:pPr>
                              <w:jc w:val="center"/>
                              <w:rPr>
                                <w:rFonts w:hint="default" w:eastAsia="宋体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9pt;margin-top:18.95pt;height:26.15pt;width:45.8pt;z-index:251660288;mso-width-relative:page;mso-height-relative:page;" filled="f" stroked="f" coordsize="21600,21600" o:gfxdata="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gi8t71wAA&#10;AAkBAAAPAAAAAAAAAAEAIAAAACIAAABkcnMvZG93bnJldi54bWxQSwECFAAUAAAACACHTuJAvO4l&#10;kK0BAABPAwAADgAAAAAAAAABACAAAAAm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6CDA030A">
                      <w:pPr>
                        <w:jc w:val="center"/>
                        <w:rPr>
                          <w:rFonts w:hint="default" w:eastAsia="宋体"/>
                          <w:sz w:val="21"/>
                          <w:szCs w:val="21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7C42836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/>
        <w:spacing w:line="440" w:lineRule="exact"/>
        <w:ind w:right="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261E7DFE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/>
        <w:spacing w:line="440" w:lineRule="exact"/>
        <w:ind w:right="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447AD10F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/>
        <w:spacing w:line="440" w:lineRule="exact"/>
        <w:ind w:right="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76EA57C0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/>
        <w:spacing w:line="440" w:lineRule="exact"/>
        <w:ind w:right="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2FA07D2F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/>
        <w:spacing w:line="440" w:lineRule="exact"/>
        <w:ind w:right="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1E5B4BD7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/>
        <w:spacing w:line="440" w:lineRule="exact"/>
        <w:ind w:right="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498408AD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/>
        <w:spacing w:line="440" w:lineRule="exact"/>
        <w:ind w:right="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133A288A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/>
        <w:spacing w:line="440" w:lineRule="exact"/>
        <w:ind w:right="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27D89711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/>
        <w:spacing w:line="440" w:lineRule="exact"/>
        <w:ind w:right="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7F7B3F77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/>
        <w:spacing w:line="440" w:lineRule="exact"/>
        <w:ind w:right="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5B3FBD48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/>
        <w:spacing w:line="440" w:lineRule="exact"/>
        <w:ind w:right="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0B8D62CE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/>
        <w:spacing w:line="440" w:lineRule="exact"/>
        <w:ind w:right="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3F46324A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/>
        <w:spacing w:line="440" w:lineRule="exact"/>
        <w:ind w:right="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3365E059">
      <w:pPr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0"/>
        <w:jc w:val="both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6FAE6A76">
      <w:pPr>
        <w:pStyle w:val="124"/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黄精生产流程图</w:t>
      </w:r>
    </w:p>
    <w:p w14:paraId="0A9931A7">
      <w:pPr>
        <w:pStyle w:val="41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规范化生产技术</w:t>
      </w:r>
    </w:p>
    <w:p w14:paraId="35BC8C39">
      <w:pPr>
        <w:pStyle w:val="38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生产</w:t>
      </w:r>
      <w:r>
        <w:rPr>
          <w:rFonts w:hint="eastAsia" w:hAnsi="黑体" w:cs="黑体"/>
          <w:lang w:val="en-US" w:eastAsia="zh-CN"/>
        </w:rPr>
        <w:t>基地</w:t>
      </w:r>
      <w:r>
        <w:rPr>
          <w:rFonts w:hint="eastAsia" w:ascii="黑体" w:hAnsi="黑体" w:eastAsia="黑体" w:cs="黑体"/>
          <w:lang w:val="en-US" w:eastAsia="zh-CN"/>
        </w:rPr>
        <w:t>选址</w:t>
      </w:r>
    </w:p>
    <w:p w14:paraId="2C36DD9E">
      <w:pPr>
        <w:pStyle w:val="42"/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5.1.1</w:t>
      </w:r>
      <w:r>
        <w:rPr>
          <w:rFonts w:hint="eastAsia" w:hAnsi="黑体" w:cs="黑体"/>
          <w:lang w:val="en-US" w:eastAsia="zh-CN"/>
        </w:rPr>
        <w:t xml:space="preserve">  </w:t>
      </w:r>
      <w:r>
        <w:rPr>
          <w:rFonts w:hint="eastAsia" w:ascii="黑体" w:hAnsi="黑体" w:eastAsia="黑体" w:cs="黑体"/>
          <w:lang w:val="en-US" w:eastAsia="zh-CN"/>
        </w:rPr>
        <w:t>产地选择</w:t>
      </w:r>
    </w:p>
    <w:p w14:paraId="5F81BC2B">
      <w:pPr>
        <w:pStyle w:val="36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海拔 2000 m以下的东北、华北、西北（陕西、甘肃、宁夏等地）、淮河以北及云贵高原部分地区。</w:t>
      </w:r>
    </w:p>
    <w:p w14:paraId="1364791E">
      <w:pPr>
        <w:pStyle w:val="41"/>
        <w:numPr>
          <w:ilvl w:val="0"/>
          <w:numId w:val="0"/>
        </w:numPr>
        <w:ind w:left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5.1.2  地块选择</w:t>
      </w:r>
    </w:p>
    <w:p w14:paraId="3FD8A2A5">
      <w:pPr>
        <w:pStyle w:val="36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平地、山地均可种植，适合腐殖质深厚的林下、阴坡地种植。土壤以肥沃砂质壤土为宜，忌连作。育苗地应选择阴坡，坡度小于 15°～30°的荒地或熟地，土层疏松肥沃，无积水。需要时方便搭建遮荫设施，遮光率 50～75%。</w:t>
      </w:r>
    </w:p>
    <w:p w14:paraId="48979852">
      <w:pPr>
        <w:pStyle w:val="41"/>
        <w:numPr>
          <w:ilvl w:val="0"/>
          <w:numId w:val="0"/>
        </w:numPr>
        <w:ind w:left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 5.1.3  环境检测</w:t>
      </w:r>
    </w:p>
    <w:p w14:paraId="2C18C89F">
      <w:pPr>
        <w:pStyle w:val="36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基地的大气、土壤和水样品的检测按照 GAP 要求，且应符合相应国家标准（GB 3095 环境空气质量标准，GB 5084 农田灌溉水质标准，GB 5749 生活饮用水卫生标准，GB 15618 2018 土壤环境质量农用地土壤污染风险管控标准），且要保证生长期间持续符合标准。</w:t>
      </w:r>
    </w:p>
    <w:p w14:paraId="72D1E981">
      <w:pPr>
        <w:pStyle w:val="41"/>
        <w:numPr>
          <w:ilvl w:val="0"/>
          <w:numId w:val="0"/>
        </w:numPr>
        <w:ind w:left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5.2  繁殖材料要求</w:t>
      </w:r>
    </w:p>
    <w:p w14:paraId="213DABCC">
      <w:pPr>
        <w:pStyle w:val="41"/>
        <w:numPr>
          <w:ilvl w:val="0"/>
          <w:numId w:val="0"/>
        </w:numPr>
        <w:ind w:left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5.2.1种子质量要求</w:t>
      </w:r>
    </w:p>
    <w:p w14:paraId="37B3D5E5">
      <w:pPr>
        <w:pStyle w:val="36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黄精生长 4 年以上，进入盛花期的植株，种子产量高、质量好，可以采集种子。每年的 9 月底～10 月初，果实由硬变软时可采集，采集的果实可立即除去果皮果肉，清水冲洗干净自然阴干后，可室内通风条件下保存；种子质量按照 GB/T 3543 农作物种子检验规程进行检验。</w:t>
      </w:r>
    </w:p>
    <w:p w14:paraId="3E601F40">
      <w:pPr>
        <w:pStyle w:val="41"/>
        <w:numPr>
          <w:ilvl w:val="0"/>
          <w:numId w:val="0"/>
        </w:numPr>
        <w:ind w:left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5.2.2根段质量要求</w:t>
      </w:r>
    </w:p>
    <w:p w14:paraId="51C90321">
      <w:pPr>
        <w:pStyle w:val="36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选3～4年生健壮、无病虫害植株地下根茎，选幼嫩部分截段，每段约5 cm～7 cm，2～3节。</w:t>
      </w:r>
    </w:p>
    <w:p w14:paraId="72000749">
      <w:pPr>
        <w:pStyle w:val="41"/>
        <w:numPr>
          <w:ilvl w:val="0"/>
          <w:numId w:val="0"/>
        </w:numPr>
        <w:ind w:left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5.3  种植技术规程</w:t>
      </w:r>
    </w:p>
    <w:p w14:paraId="1A767D2A">
      <w:pPr>
        <w:pStyle w:val="41"/>
        <w:numPr>
          <w:ilvl w:val="0"/>
          <w:numId w:val="0"/>
        </w:numPr>
        <w:ind w:left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5.3.1种子繁殖</w:t>
      </w:r>
    </w:p>
    <w:p w14:paraId="631EEA10">
      <w:pPr>
        <w:pStyle w:val="41"/>
        <w:numPr>
          <w:ilvl w:val="0"/>
          <w:numId w:val="0"/>
        </w:numPr>
        <w:ind w:left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5.3.1.1种子处理</w:t>
      </w:r>
    </w:p>
    <w:p w14:paraId="4546E4CC">
      <w:pPr>
        <w:pStyle w:val="36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黄精种胚发育不全，具有休眠特性，种子一般需要处理后再播种。当年收获的种子可以立即处理，也可以第二年夏秋季节处理。在地面挖深 40 cm的坑，种子与河沙按照 1:3 的比例混合后埋入坑中，表面覆盖 5 cm～10 cm的土。河沙的含水量控制在 20%左右。种子处理的季节要保证地表以下 5 cm保持在20℃左右达到 60 d以上。可随种子伴适量杀菌剂以防止霉变，同时，种子处理时做好排水措施，防止积水。</w:t>
      </w:r>
    </w:p>
    <w:p w14:paraId="5EDA4A05">
      <w:pPr>
        <w:pStyle w:val="41"/>
        <w:numPr>
          <w:ilvl w:val="0"/>
          <w:numId w:val="0"/>
        </w:numPr>
        <w:ind w:left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5.3.1.2育苗</w:t>
      </w:r>
    </w:p>
    <w:p w14:paraId="1863C0D3">
      <w:pPr>
        <w:pStyle w:val="36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第二年春季土壤解冻时，3月中下旬，可挖出种子进行播种。此时可以看到种子已经萌发，并形成芽和多个须根，注意不要碰掉芽。将已萌发的种子在苗床上按照 5 cm×10 cm的株行距播种，注意拔草和灌溉，2 年后待长出真叶后移栽。</w:t>
      </w:r>
    </w:p>
    <w:p w14:paraId="78E00EFF">
      <w:pPr>
        <w:pStyle w:val="41"/>
        <w:numPr>
          <w:ilvl w:val="0"/>
          <w:numId w:val="0"/>
        </w:numPr>
        <w:ind w:left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5.3.1.3整地</w:t>
      </w:r>
    </w:p>
    <w:p w14:paraId="4790721C">
      <w:pPr>
        <w:pStyle w:val="36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清除地面和大田四周杂草，土地深耕 30 cm以上，晾晒 3 d ～5 d 后开始旋耕耙细。整地前对土壤进行杀虫、消毒处理。同时在大田四周挖好排水渠。随整地施入基肥，以有机肥为主，化学肥料为辅。农家肥应充分腐熟。整细、耙平、做畦，畦宽 120 cm，畦高 15 cm，畦间距 60 cm。</w:t>
      </w:r>
    </w:p>
    <w:p w14:paraId="5FFEF834">
      <w:pPr>
        <w:pStyle w:val="41"/>
        <w:numPr>
          <w:ilvl w:val="0"/>
          <w:numId w:val="0"/>
        </w:numPr>
        <w:ind w:left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5.3.1.4移栽</w:t>
      </w:r>
    </w:p>
    <w:p w14:paraId="3D312037">
      <w:pPr>
        <w:pStyle w:val="36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10 月中旬至翌年 3 月出苗前均可移栽。</w:t>
      </w:r>
    </w:p>
    <w:p w14:paraId="56BC50A5">
      <w:pPr>
        <w:pStyle w:val="36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种子苗的移栽，种子培育的幼小根茎小心挖出，注意不要碰掉芽。根茎的移栽，在采挖黄精时，选择近 1～2 年形成的粗壮、白嫩部分，每2或3个年节为1个种根茎，伤口稍加晾干或用草木灰涂抹后稍晾，即可栽种。移栽前在整好的畦面上开沟，将小根茎或挑选过出的黄精种根茎依次摆放在开好的沟内，摆放时应尽量避免损害黄精的芽头，芽头需朝上。行距 25 cm～30 cm，株距 20 cm～25 cm。待种根茎摆放完毕，将细土搂入沟内，覆土至平。在需要种植高杆作物遮荫的地块，行距可以酌情增加。</w:t>
      </w:r>
    </w:p>
    <w:p w14:paraId="1488E877">
      <w:pPr>
        <w:pStyle w:val="41"/>
        <w:numPr>
          <w:ilvl w:val="0"/>
          <w:numId w:val="0"/>
        </w:numPr>
        <w:ind w:left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5.3.2根段繁殖</w:t>
      </w:r>
    </w:p>
    <w:p w14:paraId="1297ECA6">
      <w:pPr>
        <w:pStyle w:val="36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分春栽和秋栽，春栽在3月下旬到4月上旬，秋栽在9～10月进行。挖取3～4年生，健壮、无病虫害植株的地下根茎，选取幼嫩部分截段，每段2～3个节，将切口稍加晾干，可采用 50% 多菌灵 500 倍液消毒或用草木灰处理伤口，种植时，整地做畦，施入基肥，畦上开沟，深7 cm～8 cm，行距30 cm～40 cm，按照株距10 cm～15 cm，放置栽植根茎1段，覆土轻压与畦面齐平。如在秋末种植，宜在畦面覆盖稻草，起到保暖效果。</w:t>
      </w:r>
    </w:p>
    <w:p w14:paraId="0167012E">
      <w:pPr>
        <w:pStyle w:val="41"/>
        <w:numPr>
          <w:ilvl w:val="0"/>
          <w:numId w:val="0"/>
        </w:numPr>
        <w:ind w:left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5.3.3遮荫、搭架</w:t>
      </w:r>
    </w:p>
    <w:p w14:paraId="66C76C07">
      <w:pPr>
        <w:pStyle w:val="36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每年4月下旬至5月上旬在畦沟内播种玉米或搭遮荫网，在夏、秋季为黄精遮阴。当年9月下旬玉米收获后，秸秆粉碎还田，覆在畦面上。黄精植株高大易倒伏，栽植后根据茎秆高度，可用铁丝或尼龙网搭架，防止倒伏。不采种子的可以打尖、疏花抑制地上部分生长。</w:t>
      </w:r>
    </w:p>
    <w:p w14:paraId="32B96C34">
      <w:pPr>
        <w:pStyle w:val="41"/>
        <w:numPr>
          <w:ilvl w:val="0"/>
          <w:numId w:val="0"/>
        </w:numPr>
        <w:ind w:left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5.3.4田间管理</w:t>
      </w:r>
    </w:p>
    <w:p w14:paraId="110BACB5">
      <w:pPr>
        <w:pStyle w:val="36"/>
        <w:ind w:firstLine="420" w:firstLineChars="200"/>
        <w:rPr>
          <w:rFonts w:hint="default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黄精出苗早，一般每年3月底4月初即可出苗，要注意及时遮荫。每年4、6、11月份各中耕除草1次，黄精属于浅根系植物，在除草、施肥时应避免伤及根系。结合中耕除草追肥 1～2 次，在6月中耕后施入少量尿素，11月份追施过磷酸钙750 kg/hm2和菜籽饼750 kg/hm2。推荐使用生物菌肥、沼气渣肥、使用菌棒废料、动物有机肥、无氯三元素复合肥、磷酸二氢钾等。山区可采用砍青、埋青等方式增加土壤有机质。禁止使用工业垃圾肥和城市垃圾肥。</w:t>
      </w:r>
    </w:p>
    <w:p w14:paraId="3B665721">
      <w:pPr>
        <w:pStyle w:val="36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黄精植株比较高，田间要搭架防止植株倒伏。在药材生产田，可以摘除花促进高产。</w:t>
      </w:r>
    </w:p>
    <w:p w14:paraId="0885B6ED">
      <w:pPr>
        <w:pStyle w:val="36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禁止使用壮根灵、膨大素等生长调节剂用于增大黄精根。</w:t>
      </w:r>
    </w:p>
    <w:p w14:paraId="218A2F44">
      <w:pPr>
        <w:pStyle w:val="41"/>
        <w:numPr>
          <w:ilvl w:val="0"/>
          <w:numId w:val="0"/>
        </w:numPr>
        <w:ind w:left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5.3.5病虫害防治</w:t>
      </w:r>
    </w:p>
    <w:p w14:paraId="185A146C">
      <w:pPr>
        <w:pStyle w:val="36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贯彻“预防为主，综合防治”的植保方针。以农业防治为基础，提倡生物防治和物理防治，科学应用化学防治技术的原则。</w:t>
      </w:r>
    </w:p>
    <w:p w14:paraId="12E1A081">
      <w:pPr>
        <w:pStyle w:val="36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农业防治：排除田间积水，降低田间湿度；发现病株立即拔除，集中烧毁或深埋，并用5%石灰水灌病窝消毒。</w:t>
      </w:r>
    </w:p>
    <w:p w14:paraId="14EEF496">
      <w:pPr>
        <w:pStyle w:val="36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物理防治：采用频振式杀虫灯、黑光灯诱杀金龟子、飞虱、叶蝉等，悬挂张黄板扑杀蚜虫等。</w:t>
      </w:r>
    </w:p>
    <w:p w14:paraId="6293E5A2">
      <w:pPr>
        <w:pStyle w:val="36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生物防治：防治害虫时勿伤天敌。可利用草蛉成虫、深点食螨瓢虫、红蜘蛛（短须螨）等控制二斑叶螨；利用瓢虫、蜘蛛类天敌捕食蚜虫等。</w:t>
      </w:r>
    </w:p>
    <w:p w14:paraId="4BF7D669">
      <w:pPr>
        <w:pStyle w:val="36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化学防治：原则上以施用生物源农药为主。优先选用高效、低毒的生物农药；尽量避免使用除草剂、杀虫剂和杀菌剂等化学农药；不使用禁限用农药。主要病虫害防治参考方法见附录 B。</w:t>
      </w:r>
    </w:p>
    <w:p w14:paraId="6689398F">
      <w:pPr>
        <w:pStyle w:val="41"/>
        <w:numPr>
          <w:ilvl w:val="0"/>
          <w:numId w:val="0"/>
        </w:numPr>
        <w:ind w:left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5.4采挖技术</w:t>
      </w:r>
    </w:p>
    <w:p w14:paraId="62E0BC1E">
      <w:pPr>
        <w:pStyle w:val="36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黄精为多年生植物，种子繁育苗移栽后一般生长5年以上才具有经济和药用价值。用根茎移栽的生长 3～4年即可采挖。秋季地上部分枯萎时即可采挖。完整挖出根部，抖去泥土，去除残茎，挑除病根。采挖过程避免破伤外皮，注意防止冻害。</w:t>
      </w:r>
    </w:p>
    <w:p w14:paraId="3340AC50">
      <w:pPr>
        <w:pStyle w:val="41"/>
        <w:numPr>
          <w:ilvl w:val="0"/>
          <w:numId w:val="0"/>
        </w:numPr>
        <w:ind w:left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5.5产地加工</w:t>
      </w:r>
    </w:p>
    <w:p w14:paraId="602D79A7">
      <w:pPr>
        <w:pStyle w:val="36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除去须根、洗净，置蒸锅或蒸汽中蒸透后晒干或烘干。烘干温度不超过 60 ℃。加工干燥过程保证场地、工具洁净，不受雨淋等。</w:t>
      </w:r>
    </w:p>
    <w:p w14:paraId="61143346">
      <w:pPr>
        <w:pStyle w:val="36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黄精在烘干过程中不能一次烘干，否则折干率低，色泽较差而且不易干透。第一次烘至全部表面皱缩时，取出放凉，用滚筒搓揉机搓揉 3 min～5 min，去掉须根。再入烘室烘 8 h～10 h，取出放凉，再用滚筒搓揉机搓揉 5 min～10 min，第三次入烘室烘干。如此反复 3～4 次，至全干。</w:t>
      </w:r>
    </w:p>
    <w:p w14:paraId="2D49ED20">
      <w:pPr>
        <w:pStyle w:val="41"/>
        <w:numPr>
          <w:ilvl w:val="0"/>
          <w:numId w:val="0"/>
        </w:numPr>
        <w:ind w:left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5.6包装、放行、储运</w:t>
      </w:r>
    </w:p>
    <w:p w14:paraId="0D812F22">
      <w:pPr>
        <w:pStyle w:val="41"/>
        <w:numPr>
          <w:ilvl w:val="0"/>
          <w:numId w:val="0"/>
        </w:numPr>
        <w:ind w:left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5.6.1包装</w:t>
      </w:r>
    </w:p>
    <w:p w14:paraId="1E3C4133">
      <w:pPr>
        <w:pStyle w:val="36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包装前应对每批药材按照国家标准进行质量检验。符合国家标准的药材，包装须遵循SB/T 11182的规定，采用不影响质量的编织袋等包装，禁止采用包装过肥料、农药等的包装袋包装。包装外贴或挂标签、合格证，标识牌内容应有药材名、基原、产地、批号、规格、重量、采收日期、企业名称等，并有追溯码。</w:t>
      </w:r>
    </w:p>
    <w:p w14:paraId="302C3A13">
      <w:pPr>
        <w:pStyle w:val="41"/>
        <w:numPr>
          <w:ilvl w:val="0"/>
          <w:numId w:val="0"/>
        </w:numPr>
        <w:ind w:left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 5.6.2放行</w:t>
      </w:r>
    </w:p>
    <w:p w14:paraId="400BFA52">
      <w:pPr>
        <w:pStyle w:val="36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应制定符合企业实际情况的放行制度，有审核批生产、检验等的相关记录。不合格药材有单独处理制度。</w:t>
      </w:r>
    </w:p>
    <w:p w14:paraId="01940F0F">
      <w:pPr>
        <w:pStyle w:val="41"/>
        <w:numPr>
          <w:ilvl w:val="0"/>
          <w:numId w:val="0"/>
        </w:numPr>
        <w:ind w:left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5.6.3储运</w:t>
      </w:r>
    </w:p>
    <w:p w14:paraId="7D370B44">
      <w:pPr>
        <w:pStyle w:val="36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应存储于阴凉干燥处，定期检查，防止虫蛀、霉变等的发生。仓库控制温度在 20 ℃以下、相对湿度 75 %以下；不同批次等级药材分区存放；建有定期检查制度。禁止磷化铝和二氧化硫熏蒸。也可采用现代气调贮藏方法，包装或库内充氮或二氧化碳。</w:t>
      </w:r>
    </w:p>
    <w:p w14:paraId="57BCF206">
      <w:pPr>
        <w:pStyle w:val="36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运输应防止发生混淆、污染、异物混入、包装破损、雨雪淋湿等。</w:t>
      </w:r>
    </w:p>
    <w:p w14:paraId="0DA9A6D4">
      <w:pPr>
        <w:numPr>
          <w:ilvl w:val="0"/>
          <w:numId w:val="0"/>
        </w:numPr>
        <w:ind w:left="0" w:leftChars="0" w:right="0" w:firstLine="200"/>
        <w:rPr>
          <w:rFonts w:hint="eastAsia" w:ascii="宋体" w:hAnsi="宋体" w:eastAsia="宋体" w:cs="宋体"/>
          <w:sz w:val="21"/>
          <w:szCs w:val="21"/>
          <w:lang w:val="en-US" w:eastAsia="zh-CN"/>
        </w:rPr>
        <w:sectPr>
          <w:headerReference r:id="rId7" w:type="default"/>
          <w:footerReference r:id="rId8" w:type="default"/>
          <w:footerReference r:id="rId9" w:type="even"/>
          <w:pgSz w:w="11906" w:h="16838"/>
          <w:pgMar w:top="1463" w:right="1179" w:bottom="1463" w:left="1179" w:header="851" w:footer="992" w:gutter="0"/>
          <w:pgNumType w:fmt="decimal" w:start="1"/>
          <w:cols w:space="720" w:num="1"/>
          <w:docGrid w:type="lines" w:linePitch="312" w:charSpace="0"/>
        </w:sectPr>
      </w:pPr>
    </w:p>
    <w:p w14:paraId="0E3E3C86">
      <w:pPr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4410" w:firstLineChars="2100"/>
        <w:jc w:val="both"/>
        <w:outlineLvl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bookmarkStart w:id="14" w:name="_Toc24082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附 录 A</w:t>
      </w:r>
      <w:bookmarkEnd w:id="14"/>
    </w:p>
    <w:p w14:paraId="610BF815">
      <w:pPr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0"/>
        <w:jc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（规范性附录）</w:t>
      </w:r>
    </w:p>
    <w:p w14:paraId="603F2D92">
      <w:pPr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0"/>
        <w:jc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禁限用农药名单</w:t>
      </w:r>
    </w:p>
    <w:p w14:paraId="38925C89">
      <w:pPr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0838567E">
      <w:pPr>
        <w:pStyle w:val="36"/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说明：1.本附录来自 2019 年中华人民共和国农业农村部官方发布的《禁限用农药名录》</w:t>
      </w:r>
    </w:p>
    <w:p w14:paraId="55177ABD">
      <w:pPr>
        <w:pStyle w:val="36"/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http://www.zzys.moa.gov.cn/gzdt/201911/t20191129_6332604.htm。</w:t>
      </w:r>
    </w:p>
    <w:p w14:paraId="61BA9A6B">
      <w:pPr>
        <w:pStyle w:val="36"/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30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2.“部分范围禁止使用的农药”要注意药食同源中药材，及来自其他作物的中药材</w:t>
      </w:r>
      <w:r>
        <w:rPr>
          <w:rFonts w:hint="default"/>
          <w:lang w:val="en-US" w:eastAsia="zh-CN"/>
        </w:rPr>
        <w:t xml:space="preserve">。 </w:t>
      </w:r>
    </w:p>
    <w:p w14:paraId="73A73C08">
      <w:pPr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0"/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41275</wp:posOffset>
                </wp:positionH>
                <wp:positionV relativeFrom="paragraph">
                  <wp:posOffset>117475</wp:posOffset>
                </wp:positionV>
                <wp:extent cx="6105525" cy="1277620"/>
                <wp:effectExtent l="4445" t="4445" r="5080" b="13335"/>
                <wp:wrapNone/>
                <wp:docPr id="109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6160" cy="127825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 w="9525" cap="flat" cmpd="sng">
                          <a:solidFill>
                            <a:prstClr val="black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D00ACFC">
                            <w:pPr>
                              <w:autoSpaceDE w:val="0"/>
                              <w:autoSpaceDN w:val="0"/>
                              <w:spacing w:line="440" w:lineRule="exact"/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  <w:t>六六六、滴滴涕、毒杀芬、二溴氯丙烷、杀虫脒、二溴乙烷、除草醚、艾氏剂、狄氏剂、汞制剂、砷类、铅类、敌枯双、氟乙酰胺、甘氟、毒鼠强、氟乙酸钠、毒鼠硅、甲胺磷、对硫磷、甲基对硫磷、久效磷、磷胺、苯线磷、地虫硫磷、甲基硫环磷、磷化钙、磷化镁、磷化锌、硫线磷、蝇毒磷、治螟磷、特丁硫磷、氯磺隆、胺苯磺隆、甲磺隆、福美胂、福美甲胂、三氯杀螨醇、林丹、硫丹、溴甲烷、氟虫胺、杀扑磷、百草枯、2,4-滴丁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0"/>
                    </wps:wsp>
                  </a:graphicData>
                </a:graphic>
              </wp:anchor>
            </w:drawing>
          </mc:Choice>
          <mc:Fallback>
            <w:pict>
              <v:shape id="文本框 75" o:spid="_x0000_s1026" o:spt="202" type="#_x0000_t202" style="position:absolute;left:0pt;margin-left:3.25pt;margin-top:9.25pt;height:100.6pt;width:480.75pt;z-index:251659264;v-text-anchor:middle;mso-width-relative:page;mso-height-relative:page;" fillcolor="#FFFFFF" filled="t" stroked="t" coordsize="21600,21600" o:gfxdata="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AZm28TVAAAACAEAAA8AAAAAAAAAAQAgAAAAIgAAAGRycy9kb3ducmV2LnhtbFBLAQIUABQAAAAI&#10;AIdO4kA3S2kcmwIAAEgFAAAOAAAAAAAAAAEAIAAAACQBAABkcnMvZTJvRG9jLnhtbFBLBQYAAAAA&#10;BgAGAFkBAAAxBg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2D00ACFC">
                      <w:pPr>
                        <w:autoSpaceDE w:val="0"/>
                        <w:autoSpaceDN w:val="0"/>
                        <w:spacing w:line="440" w:lineRule="exact"/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  <w:t>六六六、滴滴涕、毒杀芬、二溴氯丙烷、杀虫脒、二溴乙烷、除草醚、艾氏剂、狄氏剂、汞制剂、砷类、铅类、敌枯双、氟乙酰胺、甘氟、毒鼠强、氟乙酸钠、毒鼠硅、甲胺磷、对硫磷、甲基对硫磷、久效磷、磷胺、苯线磷、地虫硫磷、甲基硫环磷、磷化钙、磷化镁、磷化锌、硫线磷、蝇毒磷、治螟磷、特丁硫磷、氯磺隆、胺苯磺隆、甲磺隆、福美胂、福美甲胂、三氯杀螨醇、林丹、硫丹、溴甲烷、氟虫胺、杀扑磷、百草枯、2,4-滴丁酯</w:t>
                      </w:r>
                    </w:p>
                  </w:txbxContent>
                </v:textbox>
              </v:shape>
            </w:pict>
          </mc:Fallback>
        </mc:AlternateContent>
      </w:r>
    </w:p>
    <w:p w14:paraId="729063BF">
      <w:pPr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0"/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一、禁止（停止）使用的农药（46 种）</w:t>
      </w:r>
    </w:p>
    <w:p w14:paraId="47B2C6D3">
      <w:pPr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0"/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6B0956C6">
      <w:pPr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0"/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15CA1CBF">
      <w:pPr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0"/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70CE95E6">
      <w:pPr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0"/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174CFCCA">
      <w:pPr>
        <w:pStyle w:val="36"/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注：氟虫胺自 2020 年1月1日起禁止使用。百草枯可溶胶剂自2020年9月26日起禁止使用。2,4-滴丁酯自2023年1月29日起禁止使用。溴甲烷可用于“检疫熏蒸处理”。杀扑磷已无制剂登记。</w:t>
      </w:r>
    </w:p>
    <w:p w14:paraId="4DF2AC95">
      <w:pPr>
        <w:pStyle w:val="41"/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在部分范围禁止使用的农药（20 种）</w:t>
      </w:r>
    </w:p>
    <w:tbl>
      <w:tblPr>
        <w:tblStyle w:val="28"/>
        <w:tblW w:w="957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5373"/>
      </w:tblGrid>
      <w:tr w14:paraId="504483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4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5BFA7E40">
            <w:pPr>
              <w:pStyle w:val="133"/>
              <w:kinsoku w:val="0"/>
              <w:overflowPunct w:val="0"/>
              <w:spacing w:before="3"/>
              <w:ind w:left="107" w:right="-15" w:firstLine="0"/>
              <w:jc w:val="center"/>
              <w:rPr>
                <w:rFonts w:hint="eastAsia" w:eastAsia="宋体"/>
                <w:b/>
                <w:spacing w:val="-6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spacing w:val="-6"/>
                <w:sz w:val="18"/>
                <w:szCs w:val="18"/>
                <w:lang w:val="en-US" w:eastAsia="zh-CN"/>
              </w:rPr>
              <w:t>通用名</w:t>
            </w:r>
          </w:p>
        </w:tc>
        <w:tc>
          <w:tcPr>
            <w:tcW w:w="5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53C3983F">
            <w:pPr>
              <w:pStyle w:val="133"/>
              <w:kinsoku w:val="0"/>
              <w:overflowPunct w:val="0"/>
              <w:spacing w:before="3"/>
              <w:ind w:left="107" w:firstLine="0"/>
              <w:jc w:val="center"/>
              <w:rPr>
                <w:rFonts w:hint="default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sz w:val="18"/>
                <w:szCs w:val="18"/>
                <w:lang w:val="en-US" w:eastAsia="zh-CN"/>
              </w:rPr>
              <w:t>禁止使用范围</w:t>
            </w:r>
          </w:p>
        </w:tc>
      </w:tr>
      <w:tr w14:paraId="5C419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4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68FB0B9F">
            <w:pPr>
              <w:pStyle w:val="133"/>
              <w:kinsoku w:val="0"/>
              <w:overflowPunct w:val="0"/>
              <w:spacing w:before="3"/>
              <w:ind w:left="107" w:right="-15" w:firstLine="0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甲拌磷、甲基异柳磷、克百威、水胺硫磷</w:t>
            </w:r>
            <w:r>
              <w:rPr>
                <w:rFonts w:hint="eastAsia"/>
                <w:spacing w:val="-6"/>
                <w:sz w:val="18"/>
                <w:szCs w:val="18"/>
                <w:lang w:eastAsia="zh-CN"/>
              </w:rPr>
              <w:t>、</w:t>
            </w:r>
            <w:r>
              <w:rPr>
                <w:rFonts w:hint="eastAsia"/>
                <w:sz w:val="18"/>
                <w:szCs w:val="18"/>
              </w:rPr>
              <w:t>氧乐果、灭多威、涕灭威、灭线磷</w:t>
            </w:r>
          </w:p>
        </w:tc>
        <w:tc>
          <w:tcPr>
            <w:tcW w:w="5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3E0FF543">
            <w:pPr>
              <w:pStyle w:val="133"/>
              <w:kinsoku w:val="0"/>
              <w:overflowPunct w:val="0"/>
              <w:spacing w:before="3"/>
              <w:ind w:left="107" w:firstLine="0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禁止在蔬菜、瓜果、茶叶、菌类、中草药材上使用，禁止用于防治卫生害虫，禁止用于水生植物的病虫害防治</w:t>
            </w:r>
          </w:p>
        </w:tc>
      </w:tr>
      <w:tr w14:paraId="176F26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4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3A6EC8F3">
            <w:pPr>
              <w:pStyle w:val="133"/>
              <w:kinsoku w:val="0"/>
              <w:overflowPunct w:val="0"/>
              <w:spacing w:before="1"/>
              <w:ind w:left="107" w:firstLine="0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甲拌磷、甲基异柳磷、克百威</w:t>
            </w:r>
          </w:p>
        </w:tc>
        <w:tc>
          <w:tcPr>
            <w:tcW w:w="5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3858D233">
            <w:pPr>
              <w:pStyle w:val="133"/>
              <w:kinsoku w:val="0"/>
              <w:overflowPunct w:val="0"/>
              <w:spacing w:before="1"/>
              <w:ind w:left="107" w:firstLine="0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禁止在甘蔗作物上使用</w:t>
            </w:r>
          </w:p>
        </w:tc>
      </w:tr>
      <w:tr w14:paraId="7CF45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4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36A0B197">
            <w:pPr>
              <w:pStyle w:val="133"/>
              <w:kinsoku w:val="0"/>
              <w:overflowPunct w:val="0"/>
              <w:spacing w:before="3"/>
              <w:ind w:left="107" w:firstLine="0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内吸磷、硫环磷、氯唑磷</w:t>
            </w:r>
          </w:p>
        </w:tc>
        <w:tc>
          <w:tcPr>
            <w:tcW w:w="5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4F1CF3EE">
            <w:pPr>
              <w:pStyle w:val="133"/>
              <w:kinsoku w:val="0"/>
              <w:overflowPunct w:val="0"/>
              <w:spacing w:before="3"/>
              <w:ind w:left="107" w:firstLine="0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禁止在蔬菜、瓜果、茶叶、中草药材上使用</w:t>
            </w:r>
          </w:p>
        </w:tc>
      </w:tr>
      <w:tr w14:paraId="49D4C9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4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6C22059B">
            <w:pPr>
              <w:pStyle w:val="133"/>
              <w:kinsoku w:val="0"/>
              <w:overflowPunct w:val="0"/>
              <w:spacing w:before="1"/>
              <w:ind w:left="107" w:firstLine="0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乙酰甲胺磷、丁硫克百威、乐果</w:t>
            </w:r>
          </w:p>
        </w:tc>
        <w:tc>
          <w:tcPr>
            <w:tcW w:w="5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34F4FC92">
            <w:pPr>
              <w:pStyle w:val="133"/>
              <w:kinsoku w:val="0"/>
              <w:overflowPunct w:val="0"/>
              <w:spacing w:before="1"/>
              <w:ind w:left="107" w:firstLine="0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禁止在蔬菜、瓜果、茶叶、菌类和中草药材上使用</w:t>
            </w:r>
          </w:p>
        </w:tc>
      </w:tr>
      <w:tr w14:paraId="340C8B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4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1F99B163">
            <w:pPr>
              <w:pStyle w:val="133"/>
              <w:kinsoku w:val="0"/>
              <w:overflowPunct w:val="0"/>
              <w:spacing w:before="1"/>
              <w:ind w:left="107" w:firstLine="0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毒死蜱、三唑磷</w:t>
            </w:r>
          </w:p>
        </w:tc>
        <w:tc>
          <w:tcPr>
            <w:tcW w:w="5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18EAAA98">
            <w:pPr>
              <w:pStyle w:val="133"/>
              <w:kinsoku w:val="0"/>
              <w:overflowPunct w:val="0"/>
              <w:spacing w:before="1"/>
              <w:ind w:left="107" w:firstLine="0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禁止在蔬菜上使用</w:t>
            </w:r>
          </w:p>
        </w:tc>
      </w:tr>
      <w:tr w14:paraId="18DDC4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4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6DAB0373">
            <w:pPr>
              <w:pStyle w:val="133"/>
              <w:kinsoku w:val="0"/>
              <w:overflowPunct w:val="0"/>
              <w:spacing w:before="1"/>
              <w:ind w:left="107" w:firstLine="0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丁酰肼（比久）</w:t>
            </w:r>
          </w:p>
        </w:tc>
        <w:tc>
          <w:tcPr>
            <w:tcW w:w="5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25403C3F">
            <w:pPr>
              <w:pStyle w:val="133"/>
              <w:kinsoku w:val="0"/>
              <w:overflowPunct w:val="0"/>
              <w:spacing w:before="1"/>
              <w:ind w:left="107" w:firstLine="0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禁止在花生上使用</w:t>
            </w:r>
          </w:p>
        </w:tc>
      </w:tr>
      <w:tr w14:paraId="4968EC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4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5513B870">
            <w:pPr>
              <w:pStyle w:val="133"/>
              <w:kinsoku w:val="0"/>
              <w:overflowPunct w:val="0"/>
              <w:spacing w:before="1"/>
              <w:ind w:left="107" w:firstLine="0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氰戊菊酯</w:t>
            </w:r>
          </w:p>
        </w:tc>
        <w:tc>
          <w:tcPr>
            <w:tcW w:w="5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79A2A89D">
            <w:pPr>
              <w:pStyle w:val="133"/>
              <w:kinsoku w:val="0"/>
              <w:overflowPunct w:val="0"/>
              <w:spacing w:before="1"/>
              <w:ind w:left="107" w:firstLine="0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禁止在茶叶上使用</w:t>
            </w:r>
          </w:p>
        </w:tc>
      </w:tr>
      <w:tr w14:paraId="5CCB44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4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575DCCBD">
            <w:pPr>
              <w:pStyle w:val="133"/>
              <w:kinsoku w:val="0"/>
              <w:overflowPunct w:val="0"/>
              <w:spacing w:before="3"/>
              <w:ind w:left="107" w:firstLine="0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氟虫腈</w:t>
            </w:r>
          </w:p>
        </w:tc>
        <w:tc>
          <w:tcPr>
            <w:tcW w:w="5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120889A1">
            <w:pPr>
              <w:pStyle w:val="133"/>
              <w:kinsoku w:val="0"/>
              <w:overflowPunct w:val="0"/>
              <w:spacing w:before="3"/>
              <w:ind w:left="107" w:right="-15" w:firstLine="0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禁止在所有农作物上使用</w:t>
            </w:r>
            <w:r>
              <w:rPr>
                <w:rFonts w:hint="eastAsia"/>
                <w:spacing w:val="-3"/>
                <w:sz w:val="18"/>
                <w:szCs w:val="18"/>
              </w:rPr>
              <w:t>（玉米等部分旱田种子包衣除外</w:t>
            </w:r>
            <w:r>
              <w:rPr>
                <w:rFonts w:hint="eastAsia"/>
                <w:spacing w:val="-110"/>
                <w:sz w:val="18"/>
                <w:szCs w:val="18"/>
              </w:rPr>
              <w:t>）</w:t>
            </w:r>
          </w:p>
        </w:tc>
      </w:tr>
      <w:tr w14:paraId="1FAFB3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4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1FBC3826">
            <w:pPr>
              <w:pStyle w:val="133"/>
              <w:kinsoku w:val="0"/>
              <w:overflowPunct w:val="0"/>
              <w:spacing w:before="1"/>
              <w:ind w:left="107" w:firstLine="0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氟苯虫酰胺</w:t>
            </w:r>
          </w:p>
        </w:tc>
        <w:tc>
          <w:tcPr>
            <w:tcW w:w="5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6E099588">
            <w:pPr>
              <w:pStyle w:val="133"/>
              <w:kinsoku w:val="0"/>
              <w:overflowPunct w:val="0"/>
              <w:spacing w:before="1"/>
              <w:ind w:left="107" w:firstLine="0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禁止在水稻上使用</w:t>
            </w:r>
          </w:p>
        </w:tc>
      </w:tr>
    </w:tbl>
    <w:p w14:paraId="6373FED8">
      <w:pPr>
        <w:spacing w:before="0" w:after="0" w:line="240" w:lineRule="auto"/>
        <w:ind w:left="0" w:right="0" w:firstLine="0"/>
        <w:jc w:val="center"/>
        <w:rPr>
          <w:rFonts w:hint="default" w:ascii="Times New Roman" w:hAnsi="Times New Roman" w:cs="Times New Roman"/>
          <w:sz w:val="24"/>
          <w:szCs w:val="24"/>
          <w:lang w:val="en-US" w:eastAsia="zh-CN"/>
        </w:rPr>
        <w:sectPr>
          <w:pgSz w:w="11906" w:h="16838"/>
          <w:pgMar w:top="1463" w:right="1179" w:bottom="1463" w:left="1179" w:header="851" w:footer="992" w:gutter="0"/>
          <w:pgNumType w:fmt="decimal"/>
          <w:cols w:space="720" w:num="1"/>
          <w:docGrid w:type="lines" w:linePitch="312" w:charSpace="0"/>
        </w:sectPr>
      </w:pPr>
    </w:p>
    <w:p w14:paraId="0CC372F9">
      <w:pPr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0"/>
        <w:jc w:val="center"/>
        <w:outlineLvl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bookmarkStart w:id="15" w:name="_Toc12112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附 录 B</w:t>
      </w:r>
      <w:bookmarkEnd w:id="15"/>
    </w:p>
    <w:p w14:paraId="60A238BC">
      <w:pPr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0"/>
        <w:jc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（资料性附录）</w:t>
      </w:r>
    </w:p>
    <w:p w14:paraId="65483390">
      <w:pPr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0"/>
        <w:jc w:val="center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黄精常见病虫害防治参考方法</w:t>
      </w:r>
    </w:p>
    <w:tbl>
      <w:tblPr>
        <w:tblStyle w:val="29"/>
        <w:tblW w:w="0" w:type="auto"/>
        <w:tblInd w:w="-26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1085"/>
        <w:gridCol w:w="3689"/>
        <w:gridCol w:w="6570"/>
        <w:gridCol w:w="1125"/>
      </w:tblGrid>
      <w:tr w14:paraId="01AA36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4" w:type="dxa"/>
            <w:vAlign w:val="center"/>
          </w:tcPr>
          <w:p w14:paraId="59136FFB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病虫害名称</w:t>
            </w:r>
          </w:p>
        </w:tc>
        <w:tc>
          <w:tcPr>
            <w:tcW w:w="1085" w:type="dxa"/>
            <w:vAlign w:val="center"/>
          </w:tcPr>
          <w:p w14:paraId="35A379DE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防治时期</w:t>
            </w:r>
          </w:p>
        </w:tc>
        <w:tc>
          <w:tcPr>
            <w:tcW w:w="3689" w:type="dxa"/>
            <w:vAlign w:val="center"/>
          </w:tcPr>
          <w:p w14:paraId="71F4E2F4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危害症状</w:t>
            </w:r>
          </w:p>
        </w:tc>
        <w:tc>
          <w:tcPr>
            <w:tcW w:w="6570" w:type="dxa"/>
            <w:vAlign w:val="center"/>
          </w:tcPr>
          <w:p w14:paraId="136CBC4D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推荐防治方法</w:t>
            </w:r>
          </w:p>
        </w:tc>
        <w:tc>
          <w:tcPr>
            <w:tcW w:w="1125" w:type="dxa"/>
            <w:vAlign w:val="center"/>
          </w:tcPr>
          <w:p w14:paraId="19AFA2B9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安全间隔期</w:t>
            </w:r>
          </w:p>
          <w:p w14:paraId="06AE64ED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（天）</w:t>
            </w:r>
          </w:p>
        </w:tc>
      </w:tr>
      <w:tr w14:paraId="44928D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4" w:type="dxa"/>
            <w:vAlign w:val="center"/>
          </w:tcPr>
          <w:p w14:paraId="785F4146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叶斑病</w:t>
            </w:r>
          </w:p>
        </w:tc>
        <w:tc>
          <w:tcPr>
            <w:tcW w:w="1085" w:type="dxa"/>
            <w:vAlign w:val="center"/>
          </w:tcPr>
          <w:p w14:paraId="220F6792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6～8月</w:t>
            </w:r>
          </w:p>
        </w:tc>
        <w:tc>
          <w:tcPr>
            <w:tcW w:w="3689" w:type="dxa"/>
            <w:vAlign w:val="center"/>
          </w:tcPr>
          <w:p w14:paraId="45336736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多在夏秋雨季发生，7月和10月为高峰期。发病初期叶片开始褪色斑点，出现褐色圆形病斑（中间为淡白色，边缘褐色），后扩大至全叶，严重时全株叶片枯死。</w:t>
            </w:r>
          </w:p>
        </w:tc>
        <w:tc>
          <w:tcPr>
            <w:tcW w:w="6570" w:type="dxa"/>
            <w:vAlign w:val="center"/>
          </w:tcPr>
          <w:p w14:paraId="4E4A880B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1:100 倍波尔多液喷洒</w:t>
            </w:r>
          </w:p>
          <w:p w14:paraId="56EC5D4D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65%代森锌可湿性粉剂 500～600 倍液喷洒</w:t>
            </w:r>
          </w:p>
          <w:p w14:paraId="1D8DADED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50%退菌特1000倍液喷洒</w:t>
            </w:r>
          </w:p>
        </w:tc>
        <w:tc>
          <w:tcPr>
            <w:tcW w:w="1125" w:type="dxa"/>
            <w:vAlign w:val="center"/>
          </w:tcPr>
          <w:p w14:paraId="637A9233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7</w:t>
            </w:r>
          </w:p>
        </w:tc>
      </w:tr>
      <w:tr w14:paraId="57E9F2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4" w:type="dxa"/>
            <w:vAlign w:val="center"/>
          </w:tcPr>
          <w:p w14:paraId="0ACCCBE6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黑斑病</w:t>
            </w:r>
          </w:p>
        </w:tc>
        <w:tc>
          <w:tcPr>
            <w:tcW w:w="1085" w:type="dxa"/>
            <w:vAlign w:val="center"/>
          </w:tcPr>
          <w:p w14:paraId="02BD6D6F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5～8月</w:t>
            </w:r>
          </w:p>
        </w:tc>
        <w:tc>
          <w:tcPr>
            <w:tcW w:w="3689" w:type="dxa"/>
            <w:vAlign w:val="center"/>
          </w:tcPr>
          <w:p w14:paraId="40CC5AB4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叶尖部位开始出现黄褐色不规则病斑，病斑边缘为紫红色，后蔓延至全株，叶片枯萎。也危害果实，幼果上形成褐色圆形病斑。</w:t>
            </w:r>
          </w:p>
        </w:tc>
        <w:tc>
          <w:tcPr>
            <w:tcW w:w="6570" w:type="dxa"/>
            <w:vAlign w:val="center"/>
          </w:tcPr>
          <w:p w14:paraId="3464DE2C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1:100 倍波尔多液喷洒，7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d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～10 d一次，连续3次。</w:t>
            </w:r>
          </w:p>
          <w:p w14:paraId="5BA0EC62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65%代森锌可湿性粉剂 500～600 倍液喷洒</w:t>
            </w:r>
          </w:p>
          <w:p w14:paraId="0FFFC619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50%退菌特1000倍液喷洒，每周1次，连续2～3次</w:t>
            </w:r>
          </w:p>
        </w:tc>
        <w:tc>
          <w:tcPr>
            <w:tcW w:w="1125" w:type="dxa"/>
            <w:vAlign w:val="center"/>
          </w:tcPr>
          <w:p w14:paraId="6CC55AEB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7</w:t>
            </w:r>
          </w:p>
        </w:tc>
      </w:tr>
      <w:tr w14:paraId="48D7F5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1274" w:type="dxa"/>
            <w:vAlign w:val="center"/>
          </w:tcPr>
          <w:p w14:paraId="6DD8BD80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地老虎、蛴螬（金龟子幼虫）</w:t>
            </w:r>
          </w:p>
        </w:tc>
        <w:tc>
          <w:tcPr>
            <w:tcW w:w="1085" w:type="dxa"/>
            <w:vAlign w:val="center"/>
          </w:tcPr>
          <w:p w14:paraId="5468019B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5～8月</w:t>
            </w:r>
          </w:p>
        </w:tc>
        <w:tc>
          <w:tcPr>
            <w:tcW w:w="3689" w:type="dxa"/>
            <w:vAlign w:val="center"/>
          </w:tcPr>
          <w:p w14:paraId="37C2214E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危害黄精根部，咬断苗根或咬食未出土的幼苗，使种苗枯萎死亡。每年5月底至6月中旬比较严重。</w:t>
            </w:r>
          </w:p>
        </w:tc>
        <w:tc>
          <w:tcPr>
            <w:tcW w:w="6570" w:type="dxa"/>
            <w:vAlign w:val="center"/>
          </w:tcPr>
          <w:p w14:paraId="08C3A431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①每亩用 2.5%敌百虫粉剂 2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kg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～2.5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kg，加细土75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kg 拌匀后，沿黄精行开沟撒入，防治蛴螬；②地老虎防治方法同上，但用量加大 2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kg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～2.5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kg，配细土20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kg；亦可用敌百虫混入香饵里，于傍晚在地里每隔 1m 投放一小堆诱杀。在幼虫期用40%辛硫磷乳油用灌根枪灌根防治。</w:t>
            </w:r>
          </w:p>
          <w:p w14:paraId="5C4AD028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③可用15%乐斯本GR0.75kg/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667m</w:t>
            </w:r>
            <w:r>
              <w:rPr>
                <w:rFonts w:hint="eastAsia" w:ascii="宋体" w:hAnsi="宋体" w:cs="宋体"/>
                <w:sz w:val="18"/>
                <w:szCs w:val="18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防治蛴螬</w:t>
            </w:r>
          </w:p>
          <w:p w14:paraId="633F6E8D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④蔗糖、醋、酒、水和90%敌百虫原液配置糖醋液（比例为10:40:10:160:1）诱杀地老虎等害虫，每90 m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～150 m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放置一盆。</w:t>
            </w:r>
          </w:p>
        </w:tc>
        <w:tc>
          <w:tcPr>
            <w:tcW w:w="1125" w:type="dxa"/>
            <w:vAlign w:val="center"/>
          </w:tcPr>
          <w:p w14:paraId="3B334E43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≥30</w:t>
            </w:r>
          </w:p>
        </w:tc>
      </w:tr>
      <w:tr w14:paraId="4E009C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4" w:type="dxa"/>
            <w:vAlign w:val="center"/>
          </w:tcPr>
          <w:p w14:paraId="66C1A811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螨虫虫害</w:t>
            </w:r>
          </w:p>
        </w:tc>
        <w:tc>
          <w:tcPr>
            <w:tcW w:w="1085" w:type="dxa"/>
            <w:vAlign w:val="center"/>
          </w:tcPr>
          <w:p w14:paraId="7129DFFA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5～10月</w:t>
            </w:r>
          </w:p>
        </w:tc>
        <w:tc>
          <w:tcPr>
            <w:tcW w:w="3689" w:type="dxa"/>
            <w:vAlign w:val="center"/>
          </w:tcPr>
          <w:p w14:paraId="06E633A4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叶片出现细小失绿斑点，受害叶片由初期的绿色变为灰白色、黄褐色至红褐色，变硬变脆，最后枯焦脱落。6～8月是全年发生的高峰期。</w:t>
            </w:r>
          </w:p>
        </w:tc>
        <w:tc>
          <w:tcPr>
            <w:tcW w:w="6570" w:type="dxa"/>
            <w:vAlign w:val="center"/>
          </w:tcPr>
          <w:p w14:paraId="2BA2BA38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10%浏阳霉素乳油，和 1.8 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g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l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（或 18%）阿维菌素乳油（虫螨兼治）、2.5%华光霉素可湿性粉剂、以及苦参碱等；也可使用10%苯丁哒螨灵乳油1000倍液喷雾防治，间隔7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d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～10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d，间隔2次，在刚达到防治指标时，交替使用对卵、幼、若、成螨均有抑制的药物。</w:t>
            </w:r>
          </w:p>
        </w:tc>
        <w:tc>
          <w:tcPr>
            <w:tcW w:w="1125" w:type="dxa"/>
            <w:vAlign w:val="top"/>
          </w:tcPr>
          <w:p w14:paraId="0A3D4888">
            <w:pPr>
              <w:pageBreakBefore w:val="0"/>
              <w:wordWrap w:val="0"/>
              <w:autoSpaceDE w:val="0"/>
              <w:autoSpaceDN w:val="0"/>
              <w:bidi w:val="0"/>
              <w:snapToGrid/>
              <w:spacing w:line="240" w:lineRule="auto"/>
              <w:ind w:right="0" w:firstLine="2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≥30</w:t>
            </w:r>
          </w:p>
        </w:tc>
      </w:tr>
    </w:tbl>
    <w:p w14:paraId="7DF0736B">
      <w:pPr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0"/>
        <w:jc w:val="both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042888AF">
      <w:pPr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0"/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  <w:sectPr>
          <w:pgSz w:w="16838" w:h="11906" w:orient="landscape"/>
          <w:pgMar w:top="1179" w:right="1463" w:bottom="1179" w:left="1463" w:header="851" w:footer="992" w:gutter="0"/>
          <w:pgNumType w:fmt="decimal"/>
          <w:cols w:space="720" w:num="1"/>
          <w:docGrid w:type="lines" w:linePitch="312" w:charSpace="0"/>
        </w:sectPr>
      </w:pPr>
    </w:p>
    <w:p w14:paraId="5C74DF8A">
      <w:pPr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0"/>
        <w:jc w:val="both"/>
        <w:outlineLvl w:val="0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bookmarkStart w:id="16" w:name="_Toc6763"/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参考文献</w:t>
      </w:r>
      <w:bookmarkEnd w:id="16"/>
    </w:p>
    <w:p w14:paraId="521E5973">
      <w:pPr>
        <w:pStyle w:val="36"/>
        <w:pageBreakBefore w:val="0"/>
        <w:numPr>
          <w:ilvl w:val="0"/>
          <w:numId w:val="18"/>
        </w:numPr>
        <w:wordWrap w:val="0"/>
        <w:autoSpaceDE w:val="0"/>
        <w:autoSpaceDN w:val="0"/>
        <w:bidi w:val="0"/>
        <w:snapToGrid/>
        <w:spacing w:line="440" w:lineRule="exact"/>
        <w:ind w:right="0" w:firstLine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[1]鲍康阜.九华黄精的GAP栽培技术规程[J].安徽农业科学,2018,46(04):43-44+52。</w:t>
      </w:r>
    </w:p>
    <w:p w14:paraId="3FF012BC">
      <w:pPr>
        <w:pStyle w:val="36"/>
        <w:pageBreakBefore w:val="0"/>
        <w:numPr>
          <w:ilvl w:val="0"/>
          <w:numId w:val="18"/>
        </w:numPr>
        <w:wordWrap w:val="0"/>
        <w:autoSpaceDE w:val="0"/>
        <w:autoSpaceDN w:val="0"/>
        <w:bidi w:val="0"/>
        <w:snapToGrid/>
        <w:spacing w:line="440" w:lineRule="exact"/>
        <w:ind w:right="0" w:firstLine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[2]陈柳竹,黎军发.黄精及其人工栽培技术要点[J].现代园艺,2019(19):81-82，</w:t>
      </w:r>
    </w:p>
    <w:p w14:paraId="5A3726DC">
      <w:pPr>
        <w:pStyle w:val="36"/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[3] 陕西步长制药有限公司.黄精规范化种植标准操作规程（SOP）[S]. 2015。</w:t>
      </w:r>
    </w:p>
    <w:p w14:paraId="6FD6D52A">
      <w:pPr>
        <w:pStyle w:val="36"/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[4] 刘晓珏.种植密度对黄精生长发育及干物质积累的影响[D].西北农林科技大学，2017。</w:t>
      </w:r>
    </w:p>
    <w:p w14:paraId="408526EC">
      <w:pPr>
        <w:pStyle w:val="36"/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[5] 杨琳. 黄精的产地初加工工艺研究[D].西北农林科技大学硕士研究生学位论文，2016。</w:t>
      </w:r>
    </w:p>
    <w:p w14:paraId="3F28C6ED">
      <w:pPr>
        <w:pStyle w:val="36"/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[6] 王东辉. 黄精的田间规范化栽培技术优化研究[D].西北农林科技大学,2006。</w:t>
      </w:r>
    </w:p>
    <w:p w14:paraId="443C8610">
      <w:pPr>
        <w:pStyle w:val="36"/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[7] 蒋燕锋,谢建秋,潘心禾.黄精常见病虫害的发生与防治[J].农业科技通讯,2021(11):279-282。</w:t>
      </w:r>
    </w:p>
    <w:p w14:paraId="78E3F4EB">
      <w:pPr>
        <w:pStyle w:val="36"/>
        <w:pageBreakBefore w:val="0"/>
        <w:wordWrap w:val="0"/>
        <w:autoSpaceDE w:val="0"/>
        <w:autoSpaceDN w:val="0"/>
        <w:bidi w:val="0"/>
        <w:snapToGrid/>
        <w:spacing w:line="440" w:lineRule="exact"/>
        <w:ind w:right="0" w:firstLine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[8] 欧亚丽、李磊.遮阴对黄精光合特性和蒸腾速率的影响[J].安徽农业科学，2008(24):10326-10327+10331。</w:t>
      </w:r>
    </w:p>
    <w:p w14:paraId="62C74956">
      <w:pPr>
        <w:pStyle w:val="36"/>
        <w:ind w:left="0" w:leftChars="0" w:firstLine="0"/>
        <w:rPr>
          <w:rFonts w:hint="eastAsia"/>
        </w:rPr>
      </w:pPr>
    </w:p>
    <w:p w14:paraId="403C5069">
      <w:pPr>
        <w:pStyle w:val="36"/>
        <w:ind w:left="0" w:leftChars="0" w:firstLine="0"/>
        <w:rPr>
          <w:rFonts w:hint="eastAsia"/>
        </w:rPr>
      </w:pPr>
    </w:p>
    <w:sectPr>
      <w:pgSz w:w="11906" w:h="16838"/>
      <w:pgMar w:top="567" w:right="1134" w:bottom="1134" w:left="1417" w:header="1418" w:footer="1134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BC600F">
    <w:pPr>
      <w:pStyle w:val="64"/>
    </w:pPr>
    <w:r>
      <w:rPr>
        <w:rFonts w:ascii="Times New Roman" w:hAnsi="Times New Roman" w:eastAsia="宋体" w:cs="Times New Roman"/>
        <w:sz w:val="21"/>
        <w:szCs w:val="21"/>
        <w:lang w:val="en-US" w:eastAsia="zh-CN" w:bidi="ar-SA"/>
      </w:rPr>
      <w:fldChar w:fldCharType="begin"/>
    </w:r>
    <w:r>
      <w:rPr>
        <w:rFonts w:hint="eastAsia"/>
      </w:rPr>
      <w:instrText xml:space="preserve">PAGE  \* MERGEFORMAT</w:instrText>
    </w:r>
    <w:r>
      <w:fldChar w:fldCharType="separate"/>
    </w:r>
    <w:r>
      <w:t>2</w:t>
    </w:r>
    <w:r>
      <w:rPr>
        <w:rFonts w:ascii="Times New Roman" w:hAnsi="Times New Roman" w:eastAsia="宋体" w:cs="Times New Roman"/>
        <w:sz w:val="21"/>
        <w:szCs w:val="21"/>
        <w:lang w:val="en-US" w:eastAsia="zh-CN" w:bidi="ar-SA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8F18">
    <w:pPr>
      <w:pStyle w:val="15"/>
      <w:tabs>
        <w:tab w:val="center" w:pos="4153"/>
        <w:tab w:val="right" w:pos="8306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F6BF69">
    <w:pPr>
      <w:pStyle w:val="6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80DBF3">
    <w:pPr>
      <w:pStyle w:val="15"/>
      <w:tabs>
        <w:tab w:val="center" w:pos="4153"/>
        <w:tab w:val="right" w:pos="8306"/>
      </w:tabs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3" name="文本框 7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735" cy="263525"/>
                      </a:xfrm>
                      <a:prstGeom prst="rect">
                        <a:avLst/>
                      </a:prstGeom>
                      <a:noFill/>
                      <a:ln cap="flat">
                        <a:noFill/>
                      </a:ln>
                    </wps:spPr>
                    <wps:txbx>
                      <w:txbxContent>
                        <w:p w14:paraId="42B8CA2F">
                          <w:pPr>
                            <w:pStyle w:val="15"/>
                            <w:tabs>
                              <w:tab w:val="center" w:pos="4153"/>
                              <w:tab w:val="right" w:pos="8306"/>
                            </w:tabs>
                          </w:pPr>
                          <w:r>
                            <w:rPr>
                              <w:rFonts w:ascii="Times New Roman" w:hAnsi="Times New Roman" w:eastAsia="宋体" w:cs="Times New Roman"/>
                              <w:sz w:val="21"/>
                              <w:szCs w:val="21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PAGE  \* MERGEFORMAT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1"/>
                              <w:szCs w:val="21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ctr" anchorCtr="0" forceAA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4" o:spid="_x0000_s1026" o:spt="202" type="#_x0000_t202" style="position:absolute;left:0pt;margin-top:0pt;height:144pt;width:144pt;mso-position-horizontal:center;mso-position-horizontal-relative:margin;mso-wrap-style:none;z-index:251659264;v-text-anchor:middle;mso-width-relative:page;mso-height-relative:page;" filled="f" stroked="f" coordsize="21600,21600" o:gfxdata="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nQN830QAAAAUBAAAPAAAAAAAAAAEAIAAAACIAAABkcnMvZG93bnJldi54bWxQSwEC&#10;FAAUAAAACACHTuJAOBIH7zQCAABYBAAADgAAAAAAAAABACAAAAAgAQAAZHJzL2Uyb0RvYy54bWxQ&#10;SwUGAAAAAAYABgBZAQAAx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2B8CA2F">
                    <w:pPr>
                      <w:pStyle w:val="15"/>
                      <w:tabs>
                        <w:tab w:val="center" w:pos="4153"/>
                        <w:tab w:val="right" w:pos="8306"/>
                      </w:tabs>
                    </w:pPr>
                    <w:r>
                      <w:rPr>
                        <w:rFonts w:ascii="Times New Roman" w:hAnsi="Times New Roman" w:eastAsia="宋体" w:cs="Times New Roman"/>
                        <w:sz w:val="21"/>
                        <w:szCs w:val="21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PAGE  \* MERGEFORMAT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rPr>
                        <w:rFonts w:ascii="Times New Roman" w:hAnsi="Times New Roman" w:eastAsia="宋体" w:cs="Times New Roman"/>
                        <w:sz w:val="21"/>
                        <w:szCs w:val="21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AD382B">
    <w:pPr>
      <w:pStyle w:val="64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2" name="文本框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8120" cy="224790"/>
                      </a:xfrm>
                      <a:prstGeom prst="rect">
                        <a:avLst/>
                      </a:prstGeom>
                      <a:noFill/>
                      <a:ln w="6350" cap="flat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2DCA86">
                          <w:pPr>
                            <w:pStyle w:val="64"/>
                          </w:pPr>
                          <w:r>
                            <w:rPr>
                              <w:rFonts w:ascii="Times New Roman" w:hAnsi="Times New Roman" w:eastAsia="宋体" w:cs="Times New Roman"/>
                              <w:sz w:val="21"/>
                              <w:szCs w:val="21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PAGE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1"/>
                              <w:szCs w:val="21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ojNW5DgCAABg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2DCA86">
                    <w:pPr>
                      <w:pStyle w:val="64"/>
                    </w:pPr>
                    <w:r>
                      <w:rPr>
                        <w:rFonts w:ascii="Times New Roman" w:hAnsi="Times New Roman" w:eastAsia="宋体" w:cs="Times New Roman"/>
                        <w:sz w:val="21"/>
                        <w:szCs w:val="21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PAGE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rPr>
                        <w:rFonts w:ascii="Times New Roman" w:hAnsi="Times New Roman" w:eastAsia="宋体" w:cs="Times New Roman"/>
                        <w:sz w:val="21"/>
                        <w:szCs w:val="21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CA9669">
    <w:pPr>
      <w:pStyle w:val="16"/>
      <w:tabs>
        <w:tab w:val="center" w:pos="4153"/>
        <w:tab w:val="right" w:pos="830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6F6B54">
    <w:pPr>
      <w:pStyle w:val="6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000000"/>
    <w:multiLevelType w:val="multilevel"/>
    <w:tmpl w:val="2F000000"/>
    <w:lvl w:ilvl="0" w:tentative="0">
      <w:start w:val="1"/>
      <w:numFmt w:val="decimal"/>
      <w:suff w:val="space"/>
      <w:lvlText w:val="[%1]"/>
      <w:lvlJc w:val="left"/>
    </w:lvl>
    <w:lvl w:ilvl="1" w:tentative="0">
      <w:start w:val="1"/>
      <w:numFmt w:val="decimal"/>
      <w:suff w:val="space"/>
      <w:lvlText w:val="[%1]"/>
      <w:lvlJc w:val="left"/>
    </w:lvl>
    <w:lvl w:ilvl="2" w:tentative="0">
      <w:start w:val="1"/>
      <w:numFmt w:val="decimal"/>
      <w:suff w:val="space"/>
      <w:lvlText w:val="[%1]"/>
      <w:lvlJc w:val="left"/>
    </w:lvl>
    <w:lvl w:ilvl="3" w:tentative="0">
      <w:start w:val="1"/>
      <w:numFmt w:val="decimal"/>
      <w:suff w:val="space"/>
      <w:lvlText w:val="[%1]"/>
      <w:lvlJc w:val="left"/>
    </w:lvl>
    <w:lvl w:ilvl="4" w:tentative="0">
      <w:start w:val="1"/>
      <w:numFmt w:val="decimal"/>
      <w:suff w:val="space"/>
      <w:lvlText w:val="[%1]"/>
      <w:lvlJc w:val="left"/>
    </w:lvl>
    <w:lvl w:ilvl="5" w:tentative="0">
      <w:start w:val="1"/>
      <w:numFmt w:val="decimal"/>
      <w:suff w:val="space"/>
      <w:lvlText w:val="[%1]"/>
      <w:lvlJc w:val="left"/>
    </w:lvl>
    <w:lvl w:ilvl="6" w:tentative="0">
      <w:start w:val="1"/>
      <w:numFmt w:val="decimal"/>
      <w:suff w:val="space"/>
      <w:lvlText w:val="[%1]"/>
      <w:lvlJc w:val="left"/>
    </w:lvl>
    <w:lvl w:ilvl="7" w:tentative="0">
      <w:start w:val="1"/>
      <w:numFmt w:val="decimal"/>
      <w:suff w:val="space"/>
      <w:lvlText w:val="[%1]"/>
      <w:lvlJc w:val="left"/>
    </w:lvl>
    <w:lvl w:ilvl="8" w:tentative="0">
      <w:start w:val="1"/>
      <w:numFmt w:val="decimal"/>
      <w:suff w:val="space"/>
      <w:lvlText w:val="[%1]"/>
      <w:lvlJc w:val="left"/>
    </w:lvl>
  </w:abstractNum>
  <w:abstractNum w:abstractNumId="1">
    <w:nsid w:val="2F000001"/>
    <w:multiLevelType w:val="multilevel"/>
    <w:tmpl w:val="2F000001"/>
    <w:lvl w:ilvl="0" w:tentative="0">
      <w:start w:val="1"/>
      <w:numFmt w:val="decimal"/>
      <w:pStyle w:val="54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2">
    <w:nsid w:val="2F000002"/>
    <w:multiLevelType w:val="multilevel"/>
    <w:tmpl w:val="2F000002"/>
    <w:lvl w:ilvl="0" w:tentative="0">
      <w:start w:val="1"/>
      <w:numFmt w:val="decimal"/>
      <w:pStyle w:val="112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  <w:szCs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>
    <w:nsid w:val="2F000003"/>
    <w:multiLevelType w:val="multilevel"/>
    <w:tmpl w:val="2F000003"/>
    <w:lvl w:ilvl="0" w:tentative="0">
      <w:start w:val="1"/>
      <w:numFmt w:val="bullet"/>
      <w:pStyle w:val="48"/>
      <w:suff w:val="nothing"/>
      <w:lvlText w:val="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4">
    <w:nsid w:val="2F000004"/>
    <w:multiLevelType w:val="multilevel"/>
    <w:tmpl w:val="2F000004"/>
    <w:lvl w:ilvl="0" w:tentative="0">
      <w:start w:val="1"/>
      <w:numFmt w:val="lowerLetter"/>
      <w:pStyle w:val="117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szCs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5">
    <w:nsid w:val="2F000005"/>
    <w:multiLevelType w:val="multilevel"/>
    <w:tmpl w:val="2F000005"/>
    <w:lvl w:ilvl="0" w:tentative="0">
      <w:start w:val="1"/>
      <w:numFmt w:val="decimal"/>
      <w:pStyle w:val="61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</w:rPr>
    </w:lvl>
  </w:abstractNum>
  <w:abstractNum w:abstractNumId="6">
    <w:nsid w:val="2F000006"/>
    <w:multiLevelType w:val="multilevel"/>
    <w:tmpl w:val="2F000006"/>
    <w:lvl w:ilvl="0" w:tentative="0">
      <w:start w:val="1"/>
      <w:numFmt w:val="decimal"/>
      <w:pStyle w:val="41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38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i w:val="0"/>
        <w:caps/>
        <w:outline w:val="0"/>
        <w:shadow w:val="0"/>
        <w:emboss w:val="0"/>
        <w:imprint w:val="0"/>
        <w:spacing w:val="0"/>
        <w:position w:val="0"/>
        <w:sz w:val="21"/>
        <w:szCs w:val="21"/>
        <w:u w:val="none"/>
      </w:rPr>
    </w:lvl>
    <w:lvl w:ilvl="2" w:tentative="0">
      <w:start w:val="1"/>
      <w:numFmt w:val="decimal"/>
      <w:pStyle w:val="42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3" w:tentative="0">
      <w:start w:val="1"/>
      <w:numFmt w:val="decimal"/>
      <w:pStyle w:val="47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4" w:tentative="0">
      <w:start w:val="1"/>
      <w:numFmt w:val="decimal"/>
      <w:pStyle w:val="51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5" w:tentative="0">
      <w:start w:val="1"/>
      <w:numFmt w:val="decimal"/>
      <w:pStyle w:val="52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7">
    <w:nsid w:val="2F000007"/>
    <w:multiLevelType w:val="multilevel"/>
    <w:tmpl w:val="2F000007"/>
    <w:lvl w:ilvl="0" w:tentative="0">
      <w:start w:val="1"/>
      <w:numFmt w:val="upperLetter"/>
      <w:pStyle w:val="94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95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8">
    <w:nsid w:val="2F000008"/>
    <w:multiLevelType w:val="multilevel"/>
    <w:tmpl w:val="2F000008"/>
    <w:lvl w:ilvl="0" w:tentative="0">
      <w:start w:val="1"/>
      <w:numFmt w:val="bullet"/>
      <w:pStyle w:val="44"/>
      <w:suff w:val="nothing"/>
      <w:lvlText w:val="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45"/>
      <w:lvlText w:val="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56"/>
      <w:lvlText w:val="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9">
    <w:nsid w:val="2F000009"/>
    <w:multiLevelType w:val="multilevel"/>
    <w:tmpl w:val="2F000009"/>
    <w:lvl w:ilvl="0" w:tentative="0">
      <w:start w:val="1"/>
      <w:numFmt w:val="decimal"/>
      <w:pStyle w:val="21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10">
    <w:nsid w:val="2F00000A"/>
    <w:multiLevelType w:val="multilevel"/>
    <w:tmpl w:val="2F00000A"/>
    <w:lvl w:ilvl="0" w:tentative="0">
      <w:start w:val="1"/>
      <w:numFmt w:val="lowerLetter"/>
      <w:pStyle w:val="55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50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57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1">
    <w:nsid w:val="2F00000B"/>
    <w:multiLevelType w:val="multilevel"/>
    <w:tmpl w:val="2F00000B"/>
    <w:lvl w:ilvl="0" w:tentative="0">
      <w:start w:val="1"/>
      <w:numFmt w:val="decimal"/>
      <w:pStyle w:val="58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</w:rPr>
    </w:lvl>
    <w:lvl w:ilvl="1" w:tentative="0">
      <w:start w:val="1"/>
      <w:numFmt w:val="bullet"/>
      <w:suff w:val="space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2">
    <w:nsid w:val="2F00000C"/>
    <w:multiLevelType w:val="multilevel"/>
    <w:tmpl w:val="2F00000C"/>
    <w:lvl w:ilvl="0" w:tentative="0">
      <w:start w:val="1"/>
      <w:numFmt w:val="decimal"/>
      <w:pStyle w:val="124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  <w:szCs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  <w:szCs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  <w:szCs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  <w:szCs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  <w:szCs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  <w:szCs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3">
    <w:nsid w:val="2F00000D"/>
    <w:multiLevelType w:val="multilevel"/>
    <w:tmpl w:val="2F00000D"/>
    <w:lvl w:ilvl="0" w:tentative="0">
      <w:start w:val="1"/>
      <w:numFmt w:val="upperLetter"/>
      <w:pStyle w:val="82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83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4">
    <w:nsid w:val="2F00000E"/>
    <w:multiLevelType w:val="multilevel"/>
    <w:tmpl w:val="2F00000E"/>
    <w:lvl w:ilvl="0" w:tentative="0">
      <w:start w:val="1"/>
      <w:numFmt w:val="decimal"/>
      <w:pStyle w:val="122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2F00000F"/>
    <w:multiLevelType w:val="multilevel"/>
    <w:tmpl w:val="2F00000F"/>
    <w:lvl w:ilvl="0" w:tentative="0">
      <w:start w:val="1"/>
      <w:numFmt w:val="upperLetter"/>
      <w:pStyle w:val="80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sz w:val="21"/>
        <w:szCs w:val="21"/>
      </w:rPr>
    </w:lvl>
    <w:lvl w:ilvl="1" w:tentative="0">
      <w:start w:val="1"/>
      <w:numFmt w:val="decimal"/>
      <w:pStyle w:val="98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sz w:val="21"/>
        <w:szCs w:val="21"/>
      </w:rPr>
    </w:lvl>
    <w:lvl w:ilvl="2" w:tentative="0">
      <w:start w:val="1"/>
      <w:numFmt w:val="decimal"/>
      <w:pStyle w:val="99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3" w:tentative="0">
      <w:start w:val="1"/>
      <w:numFmt w:val="decimal"/>
      <w:pStyle w:val="84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4" w:tentative="0">
      <w:start w:val="1"/>
      <w:numFmt w:val="decimal"/>
      <w:pStyle w:val="89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5" w:tentative="0">
      <w:start w:val="1"/>
      <w:numFmt w:val="decimal"/>
      <w:pStyle w:val="92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6" w:tentative="0">
      <w:start w:val="1"/>
      <w:numFmt w:val="decimal"/>
      <w:pStyle w:val="96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6">
    <w:nsid w:val="2F000010"/>
    <w:multiLevelType w:val="multilevel"/>
    <w:tmpl w:val="2F000010"/>
    <w:lvl w:ilvl="0" w:tentative="0">
      <w:start w:val="1"/>
      <w:numFmt w:val="lowerLetter"/>
      <w:pStyle w:val="101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91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7">
    <w:nsid w:val="2F000011"/>
    <w:multiLevelType w:val="multilevel"/>
    <w:tmpl w:val="2F000011"/>
    <w:lvl w:ilvl="0" w:tentative="0">
      <w:start w:val="1"/>
      <w:numFmt w:val="bullet"/>
      <w:pStyle w:val="53"/>
      <w:suff w:val="nothing"/>
      <w:lvlText w:val="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3"/>
  </w:num>
  <w:num w:numId="5">
    <w:abstractNumId w:val="10"/>
  </w:num>
  <w:num w:numId="6">
    <w:abstractNumId w:val="17"/>
  </w:num>
  <w:num w:numId="7">
    <w:abstractNumId w:val="1"/>
  </w:num>
  <w:num w:numId="8">
    <w:abstractNumId w:val="11"/>
  </w:num>
  <w:num w:numId="9">
    <w:abstractNumId w:val="5"/>
  </w:num>
  <w:num w:numId="10">
    <w:abstractNumId w:val="15"/>
  </w:num>
  <w:num w:numId="11">
    <w:abstractNumId w:val="13"/>
  </w:num>
  <w:num w:numId="12">
    <w:abstractNumId w:val="16"/>
  </w:num>
  <w:num w:numId="13">
    <w:abstractNumId w:val="7"/>
  </w:num>
  <w:num w:numId="14">
    <w:abstractNumId w:val="2"/>
  </w:num>
  <w:num w:numId="15">
    <w:abstractNumId w:val="4"/>
  </w:num>
  <w:num w:numId="16">
    <w:abstractNumId w:val="14"/>
  </w:num>
  <w:num w:numId="17">
    <w:abstractNumId w:val="1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documentProtection w:enforcement="0"/>
  <w:defaultTabStop w:val="420"/>
  <w:evenAndOddHeaders w:val="1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balanceSingleByteDoubleByteWidth/>
    <w:ulTrailSpace/>
    <w:adjustLineHeightInTable/>
    <w:useFELayout/>
    <w:compatSetting w:name="compatibilityMode" w:uri="http://schemas.microsoft.com/office/word" w:val="14"/>
  </w:compat>
  <w:docVars>
    <w:docVar w:name="commondata" w:val="eyJoZGlkIjoiMjkxM2I1ZjJlM2NjYjFjYmU2N2EwMTY1ZTBiZTcxYzgifQ=="/>
  </w:docVars>
  <w:rsids>
    <w:rsidRoot w:val="00000000"/>
    <w:rsid w:val="0210732F"/>
    <w:rsid w:val="0BD4169C"/>
    <w:rsid w:val="0D1945FA"/>
    <w:rsid w:val="115C544E"/>
    <w:rsid w:val="127E3DEF"/>
    <w:rsid w:val="16C11566"/>
    <w:rsid w:val="1EB214B7"/>
    <w:rsid w:val="1EBF050A"/>
    <w:rsid w:val="1F7C289F"/>
    <w:rsid w:val="23C64AAD"/>
    <w:rsid w:val="255807B0"/>
    <w:rsid w:val="25E92EE5"/>
    <w:rsid w:val="2C1A76C8"/>
    <w:rsid w:val="350130D5"/>
    <w:rsid w:val="3A9E0BB1"/>
    <w:rsid w:val="3BE03F1C"/>
    <w:rsid w:val="40AC5D5D"/>
    <w:rsid w:val="4A080708"/>
    <w:rsid w:val="57DE2FDD"/>
    <w:rsid w:val="5AA2028A"/>
    <w:rsid w:val="5FD352D5"/>
    <w:rsid w:val="614967B9"/>
    <w:rsid w:val="628F77C1"/>
    <w:rsid w:val="63592620"/>
    <w:rsid w:val="65A816AA"/>
    <w:rsid w:val="66DA293B"/>
    <w:rsid w:val="6AB06526"/>
    <w:rsid w:val="6B1E2C4D"/>
    <w:rsid w:val="72EB5395"/>
    <w:rsid w:val="78B44717"/>
    <w:rsid w:val="7B625AC1"/>
    <w:rsid w:val="7EDE588C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162" w:semiHidden="0" w:name="index 1"/>
    <w:lsdException w:qFormat="1" w:unhideWhenUsed="0" w:uiPriority="167" w:semiHidden="0" w:name="index 2"/>
    <w:lsdException w:qFormat="1" w:unhideWhenUsed="0" w:uiPriority="157" w:semiHidden="0" w:name="index 3"/>
    <w:lsdException w:qFormat="1" w:unhideWhenUsed="0" w:uiPriority="156" w:semiHidden="0" w:name="index 4"/>
    <w:lsdException w:qFormat="1" w:unhideWhenUsed="0" w:uiPriority="153" w:semiHidden="0" w:name="index 5"/>
    <w:lsdException w:qFormat="1" w:unhideWhenUsed="0" w:uiPriority="155" w:semiHidden="0" w:name="index 6"/>
    <w:lsdException w:qFormat="1" w:unhideWhenUsed="0" w:uiPriority="165" w:semiHidden="0" w:name="index 7"/>
    <w:lsdException w:qFormat="1" w:unhideWhenUsed="0" w:uiPriority="151" w:semiHidden="0" w:name="index 8"/>
    <w:lsdException w:qFormat="1" w:unhideWhenUsed="0" w:uiPriority="166" w:semiHidden="0" w:name="index 9"/>
    <w:lsdException w:qFormat="1" w:unhideWhenUsed="0" w:uiPriority="28" w:name="toc 1"/>
    <w:lsdException w:qFormat="1" w:unhideWhenUsed="0" w:uiPriority="29" w:name="toc 2"/>
    <w:lsdException w:qFormat="1" w:unhideWhenUsed="0" w:uiPriority="30" w:name="toc 3"/>
    <w:lsdException w:qFormat="1" w:unhideWhenUsed="0" w:uiPriority="31" w:name="toc 4"/>
    <w:lsdException w:qFormat="1" w:unhideWhenUsed="0" w:uiPriority="32" w:name="toc 5"/>
    <w:lsdException w:qFormat="1" w:unhideWhenUsed="0" w:uiPriority="33" w:name="toc 6"/>
    <w:lsdException w:qFormat="1" w:unhideWhenUsed="0" w:uiPriority="34" w:name="toc 7"/>
    <w:lsdException w:qFormat="1" w:unhideWhenUsed="0" w:uiPriority="35" w:name="toc 8"/>
    <w:lsdException w:qFormat="1" w:unhideWhenUsed="0" w:uiPriority="36" w:name="toc 9"/>
    <w:lsdException w:unhideWhenUsed="0" w:uiPriority="0" w:semiHidden="0" w:name="Normal Indent"/>
    <w:lsdException w:qFormat="1" w:unhideWhenUsed="0" w:uiPriority="164" w:semiHidden="0" w:name="footnote text"/>
    <w:lsdException w:unhideWhenUsed="0" w:uiPriority="0" w:semiHidden="0" w:name="annotation text"/>
    <w:lsdException w:qFormat="1" w:unhideWhenUsed="0" w:uiPriority="160" w:semiHidden="0" w:name="header"/>
    <w:lsdException w:qFormat="1" w:unhideWhenUsed="0" w:uiPriority="159" w:semiHidden="0" w:name="footer"/>
    <w:lsdException w:qFormat="1" w:unhideWhenUsed="0" w:uiPriority="161" w:semiHidden="0" w:name="index heading"/>
    <w:lsdException w:qFormat="1" w:unhideWhenUsed="0" w:uiPriority="152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172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169" w:semiHidden="0" w:name="page number"/>
    <w:lsdException w:qFormat="1" w:unhideWhenUsed="0" w:uiPriority="168" w:name="endnote reference"/>
    <w:lsdException w:qFormat="1" w:unhideWhenUsed="0" w:uiPriority="158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171" w:semiHidden="0" w:name="Hyperlink"/>
    <w:lsdException w:qFormat="1" w:unhideWhenUsed="0" w:uiPriority="17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154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3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7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</w:rPr>
  </w:style>
  <w:style w:type="character" w:default="1" w:styleId="30">
    <w:name w:val="Default Paragraph Font"/>
    <w:semiHidden/>
    <w:qFormat/>
    <w:uiPriority w:val="2"/>
  </w:style>
  <w:style w:type="table" w:default="1" w:styleId="28">
    <w:name w:val="Normal Table"/>
    <w:semiHidden/>
    <w:qFormat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7"/>
    <w:basedOn w:val="3"/>
    <w:next w:val="3"/>
    <w:semiHidden/>
    <w:qFormat/>
    <w:uiPriority w:val="34"/>
    <w:pPr>
      <w:tabs>
        <w:tab w:val="right" w:leader="dot" w:pos="9241"/>
      </w:tabs>
      <w:ind w:firstLine="500"/>
      <w:jc w:val="left"/>
    </w:pPr>
    <w:rPr>
      <w:rFonts w:ascii="宋体"/>
    </w:rPr>
  </w:style>
  <w:style w:type="paragraph" w:customStyle="1" w:styleId="3">
    <w:name w:val="Normal"/>
    <w:qFormat/>
    <w:uiPriority w:val="1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4">
    <w:name w:val="index 8"/>
    <w:basedOn w:val="3"/>
    <w:next w:val="3"/>
    <w:qFormat/>
    <w:uiPriority w:val="151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5">
    <w:name w:val="caption"/>
    <w:basedOn w:val="3"/>
    <w:next w:val="3"/>
    <w:qFormat/>
    <w:uiPriority w:val="152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6">
    <w:name w:val="index 5"/>
    <w:basedOn w:val="3"/>
    <w:next w:val="3"/>
    <w:qFormat/>
    <w:uiPriority w:val="153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7">
    <w:name w:val="Document Map"/>
    <w:basedOn w:val="3"/>
    <w:semiHidden/>
    <w:qFormat/>
    <w:uiPriority w:val="154"/>
    <w:pPr>
      <w:shd w:val="clear" w:color="000000" w:fill="000080"/>
    </w:pPr>
  </w:style>
  <w:style w:type="paragraph" w:styleId="8">
    <w:name w:val="index 6"/>
    <w:basedOn w:val="3"/>
    <w:next w:val="3"/>
    <w:qFormat/>
    <w:uiPriority w:val="155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9">
    <w:name w:val="index 4"/>
    <w:basedOn w:val="3"/>
    <w:next w:val="3"/>
    <w:qFormat/>
    <w:uiPriority w:val="156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10">
    <w:name w:val="toc 5"/>
    <w:basedOn w:val="3"/>
    <w:next w:val="3"/>
    <w:semiHidden/>
    <w:qFormat/>
    <w:uiPriority w:val="32"/>
    <w:pPr>
      <w:tabs>
        <w:tab w:val="right" w:leader="dot" w:pos="9241"/>
      </w:tabs>
      <w:ind w:firstLine="300"/>
      <w:jc w:val="left"/>
    </w:pPr>
    <w:rPr>
      <w:rFonts w:ascii="宋体"/>
    </w:rPr>
  </w:style>
  <w:style w:type="paragraph" w:styleId="11">
    <w:name w:val="toc 3"/>
    <w:basedOn w:val="3"/>
    <w:next w:val="3"/>
    <w:semiHidden/>
    <w:qFormat/>
    <w:uiPriority w:val="30"/>
    <w:pPr>
      <w:tabs>
        <w:tab w:val="right" w:leader="dot" w:pos="9241"/>
      </w:tabs>
      <w:ind w:firstLine="100"/>
      <w:jc w:val="left"/>
    </w:pPr>
    <w:rPr>
      <w:rFonts w:ascii="宋体"/>
    </w:rPr>
  </w:style>
  <w:style w:type="paragraph" w:styleId="12">
    <w:name w:val="toc 8"/>
    <w:basedOn w:val="3"/>
    <w:next w:val="3"/>
    <w:semiHidden/>
    <w:qFormat/>
    <w:uiPriority w:val="35"/>
    <w:pPr>
      <w:tabs>
        <w:tab w:val="right" w:leader="dot" w:pos="9241"/>
      </w:tabs>
      <w:ind w:firstLine="600"/>
      <w:jc w:val="left"/>
    </w:pPr>
    <w:rPr>
      <w:rFonts w:ascii="宋体"/>
    </w:rPr>
  </w:style>
  <w:style w:type="paragraph" w:styleId="13">
    <w:name w:val="index 3"/>
    <w:basedOn w:val="3"/>
    <w:next w:val="3"/>
    <w:qFormat/>
    <w:uiPriority w:val="157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4">
    <w:name w:val="endnote text"/>
    <w:basedOn w:val="3"/>
    <w:semiHidden/>
    <w:qFormat/>
    <w:uiPriority w:val="158"/>
    <w:pPr>
      <w:snapToGrid w:val="0"/>
      <w:jc w:val="left"/>
    </w:pPr>
  </w:style>
  <w:style w:type="paragraph" w:styleId="15">
    <w:name w:val="footer"/>
    <w:basedOn w:val="3"/>
    <w:qFormat/>
    <w:uiPriority w:val="159"/>
    <w:pPr>
      <w:snapToGrid w:val="0"/>
      <w:ind w:right="210" w:firstLine="0"/>
      <w:jc w:val="right"/>
    </w:pPr>
    <w:rPr>
      <w:sz w:val="18"/>
      <w:szCs w:val="18"/>
    </w:rPr>
  </w:style>
  <w:style w:type="paragraph" w:styleId="16">
    <w:name w:val="header"/>
    <w:basedOn w:val="3"/>
    <w:qFormat/>
    <w:uiPriority w:val="160"/>
    <w:pPr>
      <w:snapToGrid w:val="0"/>
      <w:jc w:val="left"/>
    </w:pPr>
    <w:rPr>
      <w:sz w:val="18"/>
      <w:szCs w:val="18"/>
    </w:rPr>
  </w:style>
  <w:style w:type="paragraph" w:styleId="17">
    <w:name w:val="toc 1"/>
    <w:basedOn w:val="1"/>
    <w:next w:val="1"/>
    <w:semiHidden/>
    <w:qFormat/>
    <w:uiPriority w:val="28"/>
    <w:pPr>
      <w:tabs>
        <w:tab w:val="right" w:leader="dot" w:pos="9242"/>
      </w:tabs>
      <w:spacing w:before="60" w:after="60"/>
      <w:jc w:val="left"/>
    </w:pPr>
    <w:rPr>
      <w:rFonts w:ascii="宋体"/>
    </w:rPr>
  </w:style>
  <w:style w:type="paragraph" w:styleId="18">
    <w:name w:val="toc 4"/>
    <w:basedOn w:val="3"/>
    <w:next w:val="3"/>
    <w:semiHidden/>
    <w:qFormat/>
    <w:uiPriority w:val="31"/>
    <w:pPr>
      <w:tabs>
        <w:tab w:val="right" w:leader="dot" w:pos="9241"/>
      </w:tabs>
      <w:ind w:firstLine="200"/>
      <w:jc w:val="left"/>
    </w:pPr>
    <w:rPr>
      <w:rFonts w:ascii="宋体"/>
    </w:rPr>
  </w:style>
  <w:style w:type="paragraph" w:styleId="19">
    <w:name w:val="index heading"/>
    <w:basedOn w:val="3"/>
    <w:next w:val="20"/>
    <w:qFormat/>
    <w:uiPriority w:val="161"/>
    <w:pPr>
      <w:spacing w:before="120" w:after="120"/>
      <w:jc w:val="center"/>
    </w:pPr>
    <w:rPr>
      <w:rFonts w:ascii="Calibri" w:hAnsi="Calibri"/>
      <w:b/>
    </w:rPr>
  </w:style>
  <w:style w:type="paragraph" w:styleId="20">
    <w:name w:val="index 1"/>
    <w:basedOn w:val="3"/>
    <w:next w:val="1"/>
    <w:qFormat/>
    <w:uiPriority w:val="162"/>
    <w:pPr>
      <w:tabs>
        <w:tab w:val="right" w:leader="dot" w:pos="9299"/>
      </w:tabs>
      <w:jc w:val="left"/>
    </w:pPr>
    <w:rPr>
      <w:rFonts w:ascii="宋体"/>
    </w:rPr>
  </w:style>
  <w:style w:type="paragraph" w:styleId="21">
    <w:name w:val="footnote text"/>
    <w:basedOn w:val="3"/>
    <w:qFormat/>
    <w:uiPriority w:val="164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2">
    <w:name w:val="toc 6"/>
    <w:basedOn w:val="3"/>
    <w:next w:val="3"/>
    <w:semiHidden/>
    <w:qFormat/>
    <w:uiPriority w:val="33"/>
    <w:pPr>
      <w:tabs>
        <w:tab w:val="right" w:leader="dot" w:pos="9241"/>
      </w:tabs>
      <w:ind w:firstLine="400"/>
      <w:jc w:val="left"/>
    </w:pPr>
    <w:rPr>
      <w:rFonts w:ascii="宋体"/>
    </w:rPr>
  </w:style>
  <w:style w:type="paragraph" w:styleId="23">
    <w:name w:val="index 7"/>
    <w:basedOn w:val="3"/>
    <w:next w:val="3"/>
    <w:qFormat/>
    <w:uiPriority w:val="165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24">
    <w:name w:val="index 9"/>
    <w:basedOn w:val="3"/>
    <w:next w:val="3"/>
    <w:qFormat/>
    <w:uiPriority w:val="166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5">
    <w:name w:val="toc 2"/>
    <w:basedOn w:val="3"/>
    <w:next w:val="3"/>
    <w:semiHidden/>
    <w:qFormat/>
    <w:uiPriority w:val="29"/>
    <w:pPr>
      <w:tabs>
        <w:tab w:val="right" w:leader="dot" w:pos="9242"/>
      </w:tabs>
    </w:pPr>
    <w:rPr>
      <w:rFonts w:ascii="宋体"/>
    </w:rPr>
  </w:style>
  <w:style w:type="paragraph" w:styleId="26">
    <w:name w:val="toc 9"/>
    <w:basedOn w:val="3"/>
    <w:next w:val="3"/>
    <w:semiHidden/>
    <w:qFormat/>
    <w:uiPriority w:val="36"/>
    <w:pPr>
      <w:ind w:left="1470" w:firstLine="0"/>
      <w:jc w:val="left"/>
    </w:pPr>
    <w:rPr>
      <w:sz w:val="20"/>
      <w:szCs w:val="20"/>
    </w:rPr>
  </w:style>
  <w:style w:type="paragraph" w:styleId="27">
    <w:name w:val="index 2"/>
    <w:basedOn w:val="3"/>
    <w:next w:val="3"/>
    <w:qFormat/>
    <w:uiPriority w:val="167"/>
    <w:pPr>
      <w:ind w:left="420" w:hanging="210"/>
      <w:jc w:val="left"/>
    </w:pPr>
    <w:rPr>
      <w:rFonts w:ascii="Calibri" w:hAnsi="Calibri"/>
      <w:sz w:val="20"/>
      <w:szCs w:val="20"/>
    </w:rPr>
  </w:style>
  <w:style w:type="table" w:styleId="29">
    <w:name w:val="Table Grid"/>
    <w:basedOn w:val="28"/>
    <w:qFormat/>
    <w:uiPriority w:val="37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1">
    <w:name w:val="endnote reference"/>
    <w:basedOn w:val="30"/>
    <w:semiHidden/>
    <w:qFormat/>
    <w:uiPriority w:val="168"/>
    <w:rPr>
      <w:vertAlign w:val="superscript"/>
    </w:rPr>
  </w:style>
  <w:style w:type="character" w:styleId="32">
    <w:name w:val="page number"/>
    <w:basedOn w:val="30"/>
    <w:qFormat/>
    <w:uiPriority w:val="169"/>
    <w:rPr>
      <w:rFonts w:ascii="Times New Roman" w:hAnsi="Times New Roman" w:eastAsia="宋体"/>
      <w:sz w:val="18"/>
      <w:szCs w:val="18"/>
    </w:rPr>
  </w:style>
  <w:style w:type="character" w:styleId="33">
    <w:name w:val="FollowedHyperlink"/>
    <w:basedOn w:val="30"/>
    <w:qFormat/>
    <w:uiPriority w:val="170"/>
    <w:rPr>
      <w:color w:val="800080"/>
      <w:u w:val="single"/>
    </w:rPr>
  </w:style>
  <w:style w:type="character" w:styleId="34">
    <w:name w:val="Hyperlink"/>
    <w:basedOn w:val="30"/>
    <w:qFormat/>
    <w:uiPriority w:val="171"/>
    <w:rPr>
      <w:color w:val="0000FF"/>
      <w:spacing w:val="0"/>
      <w:u w:val="single"/>
    </w:rPr>
  </w:style>
  <w:style w:type="character" w:styleId="35">
    <w:name w:val="footnote reference"/>
    <w:basedOn w:val="30"/>
    <w:semiHidden/>
    <w:qFormat/>
    <w:uiPriority w:val="172"/>
    <w:rPr>
      <w:vertAlign w:val="superscript"/>
    </w:rPr>
  </w:style>
  <w:style w:type="paragraph" w:customStyle="1" w:styleId="36">
    <w:name w:val="段"/>
    <w:link w:val="37"/>
    <w:qFormat/>
    <w:uiPriority w:val="163"/>
    <w:pPr>
      <w:tabs>
        <w:tab w:val="center" w:pos="4201"/>
        <w:tab w:val="right" w:leader="dot" w:pos="9298"/>
      </w:tabs>
      <w:autoSpaceDE w:val="0"/>
      <w:autoSpaceDN w:val="0"/>
      <w:ind w:firstLine="200"/>
      <w:jc w:val="both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character" w:customStyle="1" w:styleId="37">
    <w:name w:val="段 Char"/>
    <w:basedOn w:val="30"/>
    <w:link w:val="36"/>
    <w:qFormat/>
    <w:uiPriority w:val="173"/>
    <w:rPr>
      <w:rFonts w:ascii="宋体"/>
      <w:sz w:val="21"/>
      <w:szCs w:val="21"/>
      <w:lang w:val="en-US" w:eastAsia="zh-CN" w:bidi="ar-SA"/>
    </w:rPr>
  </w:style>
  <w:style w:type="paragraph" w:customStyle="1" w:styleId="38">
    <w:name w:val="一级条标题"/>
    <w:next w:val="36"/>
    <w:qFormat/>
    <w:uiPriority w:val="174"/>
    <w:pPr>
      <w:numPr>
        <w:ilvl w:val="1"/>
        <w:numId w:val="2"/>
      </w:numPr>
      <w:spacing w:before="120" w:after="12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39">
    <w:name w:val="标准书脚_奇数页"/>
    <w:qFormat/>
    <w:uiPriority w:val="175"/>
    <w:pPr>
      <w:spacing w:before="120"/>
      <w:ind w:right="198" w:firstLine="0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0">
    <w:name w:val="标准书眉_奇数页"/>
    <w:next w:val="3"/>
    <w:qFormat/>
    <w:uiPriority w:val="176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1">
    <w:name w:val="章标题"/>
    <w:next w:val="36"/>
    <w:qFormat/>
    <w:uiPriority w:val="177"/>
    <w:pPr>
      <w:numPr>
        <w:ilvl w:val="0"/>
        <w:numId w:val="2"/>
      </w:numPr>
      <w:spacing w:before="240" w:after="240"/>
      <w:jc w:val="both"/>
      <w:outlineLvl w:val="1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2">
    <w:name w:val="二级条标题"/>
    <w:basedOn w:val="38"/>
    <w:next w:val="36"/>
    <w:qFormat/>
    <w:uiPriority w:val="178"/>
    <w:pPr>
      <w:numPr>
        <w:ilvl w:val="2"/>
        <w:numId w:val="2"/>
      </w:numPr>
      <w:spacing w:before="50" w:after="50"/>
      <w:outlineLvl w:val="3"/>
    </w:pPr>
  </w:style>
  <w:style w:type="paragraph" w:customStyle="1" w:styleId="43">
    <w:name w:val="封面标准号2"/>
    <w:qFormat/>
    <w:uiPriority w:val="179"/>
    <w:pPr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44">
    <w:name w:val="列项——（一级）"/>
    <w:qFormat/>
    <w:uiPriority w:val="180"/>
    <w:pPr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45">
    <w:name w:val="列项●（二级）"/>
    <w:qFormat/>
    <w:uiPriority w:val="181"/>
    <w:pPr>
      <w:numPr>
        <w:ilvl w:val="1"/>
        <w:numId w:val="3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46">
    <w:name w:val="目次、标准名称标题"/>
    <w:basedOn w:val="3"/>
    <w:next w:val="36"/>
    <w:qFormat/>
    <w:uiPriority w:val="182"/>
    <w:pPr>
      <w:pageBreakBefore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sz w:val="32"/>
      <w:szCs w:val="32"/>
    </w:rPr>
  </w:style>
  <w:style w:type="paragraph" w:customStyle="1" w:styleId="47">
    <w:name w:val="三级条标题"/>
    <w:basedOn w:val="42"/>
    <w:next w:val="36"/>
    <w:qFormat/>
    <w:uiPriority w:val="183"/>
    <w:pPr>
      <w:numPr>
        <w:ilvl w:val="3"/>
        <w:numId w:val="2"/>
      </w:numPr>
      <w:outlineLvl w:val="4"/>
    </w:pPr>
  </w:style>
  <w:style w:type="paragraph" w:customStyle="1" w:styleId="48">
    <w:name w:val="示例"/>
    <w:qFormat/>
    <w:uiPriority w:val="184"/>
    <w:pPr>
      <w:numPr>
        <w:ilvl w:val="0"/>
        <w:numId w:val="4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9">
    <w:name w:val="示例内容"/>
    <w:qFormat/>
    <w:uiPriority w:val="185"/>
    <w:pPr>
      <w:ind w:firstLine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0">
    <w:name w:val="数字编号列项（二级）"/>
    <w:qFormat/>
    <w:uiPriority w:val="186"/>
    <w:pPr>
      <w:numPr>
        <w:ilvl w:val="1"/>
        <w:numId w:val="5"/>
      </w:numPr>
      <w:jc w:val="both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51">
    <w:name w:val="四级条标题"/>
    <w:basedOn w:val="47"/>
    <w:next w:val="36"/>
    <w:qFormat/>
    <w:uiPriority w:val="187"/>
    <w:pPr>
      <w:numPr>
        <w:ilvl w:val="4"/>
        <w:numId w:val="2"/>
      </w:numPr>
      <w:outlineLvl w:val="5"/>
    </w:pPr>
  </w:style>
  <w:style w:type="paragraph" w:customStyle="1" w:styleId="52">
    <w:name w:val="五级条标题"/>
    <w:basedOn w:val="51"/>
    <w:next w:val="36"/>
    <w:qFormat/>
    <w:uiPriority w:val="188"/>
    <w:pPr>
      <w:numPr>
        <w:ilvl w:val="5"/>
        <w:numId w:val="2"/>
      </w:numPr>
      <w:outlineLvl w:val="6"/>
    </w:pPr>
  </w:style>
  <w:style w:type="paragraph" w:customStyle="1" w:styleId="53">
    <w:name w:val="注："/>
    <w:next w:val="36"/>
    <w:qFormat/>
    <w:uiPriority w:val="189"/>
    <w:pPr>
      <w:numPr>
        <w:ilvl w:val="0"/>
        <w:numId w:val="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4">
    <w:name w:val="注×："/>
    <w:qFormat/>
    <w:uiPriority w:val="190"/>
    <w:pPr>
      <w:numPr>
        <w:ilvl w:val="0"/>
        <w:numId w:val="7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5">
    <w:name w:val="字母编号列项（一级）"/>
    <w:qFormat/>
    <w:uiPriority w:val="191"/>
    <w:pPr>
      <w:numPr>
        <w:ilvl w:val="0"/>
        <w:numId w:val="5"/>
      </w:numPr>
      <w:jc w:val="both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56">
    <w:name w:val="列项◆（三级）"/>
    <w:basedOn w:val="3"/>
    <w:qFormat/>
    <w:uiPriority w:val="192"/>
    <w:pPr>
      <w:numPr>
        <w:ilvl w:val="2"/>
        <w:numId w:val="3"/>
      </w:numPr>
    </w:pPr>
    <w:rPr>
      <w:rFonts w:ascii="宋体"/>
    </w:rPr>
  </w:style>
  <w:style w:type="paragraph" w:customStyle="1" w:styleId="57">
    <w:name w:val="编号列项（三级）"/>
    <w:qFormat/>
    <w:uiPriority w:val="193"/>
    <w:pPr>
      <w:numPr>
        <w:ilvl w:val="2"/>
        <w:numId w:val="5"/>
      </w:numPr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58">
    <w:name w:val="示例×："/>
    <w:basedOn w:val="41"/>
    <w:qFormat/>
    <w:uiPriority w:val="194"/>
    <w:pPr>
      <w:numPr>
        <w:ilvl w:val="0"/>
        <w:numId w:val="8"/>
      </w:numPr>
      <w:spacing w:before="0" w:after="0"/>
      <w:outlineLvl w:val="9"/>
    </w:pPr>
    <w:rPr>
      <w:rFonts w:ascii="宋体" w:eastAsia="宋体"/>
      <w:sz w:val="18"/>
      <w:szCs w:val="18"/>
    </w:rPr>
  </w:style>
  <w:style w:type="paragraph" w:customStyle="1" w:styleId="59">
    <w:name w:val="二级无"/>
    <w:basedOn w:val="42"/>
    <w:qFormat/>
    <w:uiPriority w:val="195"/>
    <w:pPr>
      <w:spacing w:before="0" w:after="0"/>
      <w:ind w:left="0" w:firstLine="0"/>
    </w:pPr>
    <w:rPr>
      <w:rFonts w:ascii="宋体" w:eastAsia="宋体"/>
    </w:rPr>
  </w:style>
  <w:style w:type="paragraph" w:customStyle="1" w:styleId="60">
    <w:name w:val="注：（正文）"/>
    <w:basedOn w:val="53"/>
    <w:next w:val="36"/>
    <w:qFormat/>
    <w:uiPriority w:val="196"/>
  </w:style>
  <w:style w:type="paragraph" w:customStyle="1" w:styleId="61">
    <w:name w:val="注×：（正文）"/>
    <w:qFormat/>
    <w:uiPriority w:val="197"/>
    <w:pPr>
      <w:numPr>
        <w:ilvl w:val="0"/>
        <w:numId w:val="9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2">
    <w:name w:val="标准标志"/>
    <w:next w:val="3"/>
    <w:qFormat/>
    <w:uiPriority w:val="198"/>
    <w:pPr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63">
    <w:name w:val="标准称谓"/>
    <w:next w:val="3"/>
    <w:qFormat/>
    <w:uiPriority w:val="199"/>
    <w:pPr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spacing w:val="20"/>
      <w:w w:val="148"/>
      <w:sz w:val="48"/>
      <w:szCs w:val="48"/>
      <w:lang w:val="en-US" w:eastAsia="zh-CN" w:bidi="ar-SA"/>
    </w:rPr>
  </w:style>
  <w:style w:type="paragraph" w:customStyle="1" w:styleId="64">
    <w:name w:val="标准书脚_偶数页"/>
    <w:qFormat/>
    <w:uiPriority w:val="200"/>
    <w:pPr>
      <w:spacing w:before="120"/>
      <w:ind w:left="221" w:firstLine="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5">
    <w:name w:val="标准书眉_偶数页"/>
    <w:basedOn w:val="40"/>
    <w:next w:val="3"/>
    <w:qFormat/>
    <w:uiPriority w:val="201"/>
    <w:pPr>
      <w:jc w:val="left"/>
    </w:pPr>
    <w:rPr>
      <w:rFonts w:ascii="黑体" w:eastAsia="黑体"/>
    </w:rPr>
  </w:style>
  <w:style w:type="paragraph" w:customStyle="1" w:styleId="66">
    <w:name w:val="标准书眉一"/>
    <w:qFormat/>
    <w:uiPriority w:val="202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67">
    <w:name w:val="参考文献"/>
    <w:basedOn w:val="3"/>
    <w:next w:val="36"/>
    <w:qFormat/>
    <w:uiPriority w:val="203"/>
    <w:pPr>
      <w:pageBreakBefore/>
      <w:shd w:val="clear" w:color="FFFFFF" w:fill="FFFFFF"/>
      <w:spacing w:before="640" w:after="200"/>
      <w:jc w:val="center"/>
      <w:outlineLvl w:val="0"/>
    </w:pPr>
    <w:rPr>
      <w:rFonts w:ascii="黑体" w:eastAsia="黑体"/>
    </w:rPr>
  </w:style>
  <w:style w:type="paragraph" w:customStyle="1" w:styleId="68">
    <w:name w:val="参考文献、索引标题"/>
    <w:basedOn w:val="3"/>
    <w:next w:val="36"/>
    <w:qFormat/>
    <w:uiPriority w:val="204"/>
    <w:pPr>
      <w:pageBreakBefore/>
      <w:shd w:val="clear" w:color="FFFFFF" w:fill="FFFFFF"/>
      <w:spacing w:before="640" w:after="200"/>
      <w:jc w:val="center"/>
      <w:outlineLvl w:val="0"/>
    </w:pPr>
    <w:rPr>
      <w:rFonts w:ascii="黑体" w:eastAsia="黑体"/>
    </w:rPr>
  </w:style>
  <w:style w:type="character" w:customStyle="1" w:styleId="69">
    <w:name w:val="发布"/>
    <w:basedOn w:val="30"/>
    <w:qFormat/>
    <w:uiPriority w:val="205"/>
    <w:rPr>
      <w:rFonts w:ascii="黑体" w:eastAsia="黑体"/>
      <w:spacing w:val="85"/>
      <w:position w:val="3"/>
      <w:sz w:val="28"/>
      <w:szCs w:val="28"/>
    </w:rPr>
  </w:style>
  <w:style w:type="paragraph" w:customStyle="1" w:styleId="70">
    <w:name w:val="发布部门"/>
    <w:next w:val="36"/>
    <w:qFormat/>
    <w:uiPriority w:val="206"/>
    <w:pPr>
      <w:jc w:val="center"/>
    </w:pPr>
    <w:rPr>
      <w:rFonts w:ascii="宋体" w:hAnsi="Times New Roman" w:eastAsia="宋体" w:cs="Times New Roman"/>
      <w:b/>
      <w:spacing w:val="20"/>
      <w:w w:val="135"/>
      <w:sz w:val="28"/>
      <w:szCs w:val="28"/>
      <w:lang w:val="en-US" w:eastAsia="zh-CN" w:bidi="ar-SA"/>
    </w:rPr>
  </w:style>
  <w:style w:type="paragraph" w:customStyle="1" w:styleId="71">
    <w:name w:val="发布日期"/>
    <w:qFormat/>
    <w:uiPriority w:val="207"/>
    <w:rPr>
      <w:rFonts w:ascii="Times New Roman" w:hAnsi="Times New Roman" w:eastAsia="黑体" w:cs="Times New Roman"/>
      <w:sz w:val="28"/>
      <w:szCs w:val="28"/>
      <w:lang w:val="en-US" w:eastAsia="zh-CN" w:bidi="ar-SA"/>
    </w:rPr>
  </w:style>
  <w:style w:type="paragraph" w:customStyle="1" w:styleId="72">
    <w:name w:val="封面标准代替信息"/>
    <w:qFormat/>
    <w:uiPriority w:val="208"/>
    <w:pPr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73">
    <w:name w:val="封面标准号1"/>
    <w:qFormat/>
    <w:uiPriority w:val="209"/>
    <w:pPr>
      <w:kinsoku w:val="0"/>
      <w:overflowPunct w:val="0"/>
      <w:autoSpaceDE w:val="0"/>
      <w:autoSpaceDN w:val="0"/>
      <w:spacing w:before="308"/>
      <w:jc w:val="right"/>
    </w:pPr>
    <w:rPr>
      <w:rFonts w:ascii="Times New Roman" w:hAnsi="Times New Roman" w:eastAsia="宋体" w:cs="Times New Roman"/>
      <w:sz w:val="28"/>
      <w:szCs w:val="28"/>
      <w:lang w:val="en-US" w:eastAsia="zh-CN" w:bidi="ar-SA"/>
    </w:rPr>
  </w:style>
  <w:style w:type="paragraph" w:customStyle="1" w:styleId="74">
    <w:name w:val="封面标准名称"/>
    <w:qFormat/>
    <w:uiPriority w:val="210"/>
    <w:pPr>
      <w:spacing w:line="680" w:lineRule="exact"/>
      <w:jc w:val="center"/>
    </w:pPr>
    <w:rPr>
      <w:rFonts w:ascii="黑体" w:hAnsi="Times New Roman" w:eastAsia="黑体" w:cs="Times New Roman"/>
      <w:sz w:val="52"/>
      <w:szCs w:val="52"/>
      <w:lang w:val="en-US" w:eastAsia="zh-CN" w:bidi="ar-SA"/>
    </w:rPr>
  </w:style>
  <w:style w:type="paragraph" w:customStyle="1" w:styleId="75">
    <w:name w:val="封面标准英文名称"/>
    <w:basedOn w:val="74"/>
    <w:qFormat/>
    <w:uiPriority w:val="211"/>
    <w:pPr>
      <w:spacing w:before="370" w:line="400" w:lineRule="exact"/>
    </w:pPr>
    <w:rPr>
      <w:rFonts w:ascii="Times New Roman"/>
      <w:sz w:val="28"/>
      <w:szCs w:val="28"/>
    </w:rPr>
  </w:style>
  <w:style w:type="paragraph" w:customStyle="1" w:styleId="76">
    <w:name w:val="封面一致性程度标识"/>
    <w:basedOn w:val="75"/>
    <w:qFormat/>
    <w:uiPriority w:val="212"/>
    <w:pPr>
      <w:spacing w:before="440"/>
    </w:pPr>
    <w:rPr>
      <w:rFonts w:ascii="宋体" w:eastAsia="宋体"/>
    </w:rPr>
  </w:style>
  <w:style w:type="paragraph" w:customStyle="1" w:styleId="77">
    <w:name w:val="封面标准文稿类别"/>
    <w:basedOn w:val="76"/>
    <w:qFormat/>
    <w:uiPriority w:val="213"/>
    <w:pPr>
      <w:spacing w:after="160" w:line="240" w:lineRule="auto"/>
    </w:pPr>
    <w:rPr>
      <w:sz w:val="24"/>
      <w:szCs w:val="24"/>
    </w:rPr>
  </w:style>
  <w:style w:type="paragraph" w:customStyle="1" w:styleId="78">
    <w:name w:val="封面标准文稿编辑信息"/>
    <w:basedOn w:val="77"/>
    <w:qFormat/>
    <w:uiPriority w:val="214"/>
    <w:pPr>
      <w:spacing w:before="180" w:line="180" w:lineRule="exact"/>
    </w:pPr>
    <w:rPr>
      <w:sz w:val="21"/>
      <w:szCs w:val="21"/>
    </w:rPr>
  </w:style>
  <w:style w:type="paragraph" w:customStyle="1" w:styleId="79">
    <w:name w:val="封面正文"/>
    <w:qFormat/>
    <w:uiPriority w:val="215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80">
    <w:name w:val="附录标识"/>
    <w:basedOn w:val="3"/>
    <w:next w:val="36"/>
    <w:qFormat/>
    <w:uiPriority w:val="216"/>
    <w:pPr>
      <w:numPr>
        <w:ilvl w:val="0"/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</w:rPr>
  </w:style>
  <w:style w:type="paragraph" w:customStyle="1" w:styleId="81">
    <w:name w:val="附录标题"/>
    <w:basedOn w:val="36"/>
    <w:next w:val="36"/>
    <w:qFormat/>
    <w:uiPriority w:val="217"/>
    <w:pPr>
      <w:ind w:firstLine="0"/>
      <w:jc w:val="center"/>
    </w:pPr>
    <w:rPr>
      <w:rFonts w:ascii="黑体" w:eastAsia="黑体"/>
    </w:rPr>
  </w:style>
  <w:style w:type="paragraph" w:customStyle="1" w:styleId="82">
    <w:name w:val="附录表标号"/>
    <w:basedOn w:val="3"/>
    <w:next w:val="36"/>
    <w:qFormat/>
    <w:uiPriority w:val="218"/>
    <w:pPr>
      <w:numPr>
        <w:ilvl w:val="0"/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83">
    <w:name w:val="附录表标题"/>
    <w:basedOn w:val="3"/>
    <w:next w:val="36"/>
    <w:qFormat/>
    <w:uiPriority w:val="219"/>
    <w:pPr>
      <w:numPr>
        <w:ilvl w:val="1"/>
        <w:numId w:val="11"/>
      </w:numPr>
      <w:tabs>
        <w:tab w:val="left" w:pos="180"/>
      </w:tabs>
      <w:spacing w:before="120" w:after="120"/>
      <w:ind w:left="0" w:firstLine="0"/>
      <w:jc w:val="center"/>
    </w:pPr>
    <w:rPr>
      <w:rFonts w:ascii="黑体" w:eastAsia="黑体"/>
    </w:rPr>
  </w:style>
  <w:style w:type="paragraph" w:customStyle="1" w:styleId="84">
    <w:name w:val="附录二级条标题"/>
    <w:basedOn w:val="3"/>
    <w:next w:val="36"/>
    <w:qFormat/>
    <w:uiPriority w:val="220"/>
    <w:pPr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="120" w:after="120"/>
      <w:outlineLvl w:val="3"/>
    </w:pPr>
    <w:rPr>
      <w:rFonts w:ascii="黑体" w:eastAsia="黑体"/>
    </w:rPr>
  </w:style>
  <w:style w:type="paragraph" w:customStyle="1" w:styleId="85">
    <w:name w:val="附录二级无"/>
    <w:basedOn w:val="84"/>
    <w:qFormat/>
    <w:uiPriority w:val="221"/>
    <w:pPr>
      <w:tabs>
        <w:tab w:val="clear" w:pos="360"/>
      </w:tabs>
      <w:spacing w:before="0" w:after="0"/>
    </w:pPr>
    <w:rPr>
      <w:rFonts w:ascii="宋体" w:eastAsia="宋体"/>
    </w:rPr>
  </w:style>
  <w:style w:type="paragraph" w:customStyle="1" w:styleId="86">
    <w:name w:val="附录公式"/>
    <w:basedOn w:val="36"/>
    <w:next w:val="36"/>
    <w:link w:val="87"/>
    <w:qFormat/>
    <w:uiPriority w:val="222"/>
  </w:style>
  <w:style w:type="character" w:customStyle="1" w:styleId="87">
    <w:name w:val="附录公式 Char"/>
    <w:basedOn w:val="37"/>
    <w:link w:val="86"/>
    <w:qFormat/>
    <w:uiPriority w:val="223"/>
  </w:style>
  <w:style w:type="paragraph" w:customStyle="1" w:styleId="88">
    <w:name w:val="附录公式编号制表符"/>
    <w:basedOn w:val="3"/>
    <w:next w:val="36"/>
    <w:qFormat/>
    <w:uiPriority w:val="224"/>
    <w:pPr>
      <w:tabs>
        <w:tab w:val="center" w:pos="4201"/>
        <w:tab w:val="right" w:leader="dot" w:pos="9298"/>
      </w:tabs>
      <w:autoSpaceDE w:val="0"/>
      <w:autoSpaceDN w:val="0"/>
    </w:pPr>
    <w:rPr>
      <w:rFonts w:ascii="宋体"/>
    </w:rPr>
  </w:style>
  <w:style w:type="paragraph" w:customStyle="1" w:styleId="89">
    <w:name w:val="附录三级条标题"/>
    <w:basedOn w:val="84"/>
    <w:next w:val="36"/>
    <w:qFormat/>
    <w:uiPriority w:val="225"/>
    <w:pPr>
      <w:numPr>
        <w:ilvl w:val="4"/>
        <w:numId w:val="10"/>
      </w:numPr>
      <w:outlineLvl w:val="4"/>
    </w:pPr>
  </w:style>
  <w:style w:type="paragraph" w:customStyle="1" w:styleId="90">
    <w:name w:val="附录三级无"/>
    <w:basedOn w:val="89"/>
    <w:qFormat/>
    <w:uiPriority w:val="226"/>
    <w:pPr>
      <w:tabs>
        <w:tab w:val="clear" w:pos="360"/>
      </w:tabs>
      <w:spacing w:before="0" w:after="0"/>
    </w:pPr>
    <w:rPr>
      <w:rFonts w:ascii="宋体" w:eastAsia="宋体"/>
    </w:rPr>
  </w:style>
  <w:style w:type="paragraph" w:customStyle="1" w:styleId="91">
    <w:name w:val="附录数字编号列项（二级）"/>
    <w:qFormat/>
    <w:uiPriority w:val="227"/>
    <w:pPr>
      <w:numPr>
        <w:ilvl w:val="1"/>
        <w:numId w:val="12"/>
      </w:numPr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92">
    <w:name w:val="附录四级条标题"/>
    <w:basedOn w:val="89"/>
    <w:next w:val="36"/>
    <w:qFormat/>
    <w:uiPriority w:val="228"/>
    <w:pPr>
      <w:numPr>
        <w:ilvl w:val="5"/>
        <w:numId w:val="10"/>
      </w:numPr>
      <w:outlineLvl w:val="5"/>
    </w:pPr>
  </w:style>
  <w:style w:type="paragraph" w:customStyle="1" w:styleId="93">
    <w:name w:val="附录四级无"/>
    <w:basedOn w:val="92"/>
    <w:qFormat/>
    <w:uiPriority w:val="229"/>
    <w:pPr>
      <w:tabs>
        <w:tab w:val="clear" w:pos="360"/>
      </w:tabs>
      <w:spacing w:before="0" w:after="0"/>
    </w:pPr>
    <w:rPr>
      <w:rFonts w:ascii="宋体" w:eastAsia="宋体"/>
    </w:rPr>
  </w:style>
  <w:style w:type="paragraph" w:customStyle="1" w:styleId="94">
    <w:name w:val="附录图标号"/>
    <w:basedOn w:val="3"/>
    <w:qFormat/>
    <w:uiPriority w:val="230"/>
    <w:pPr>
      <w:pageBreakBefore/>
      <w:numPr>
        <w:ilvl w:val="0"/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95">
    <w:name w:val="附录图标题"/>
    <w:basedOn w:val="3"/>
    <w:next w:val="36"/>
    <w:qFormat/>
    <w:uiPriority w:val="231"/>
    <w:pPr>
      <w:numPr>
        <w:ilvl w:val="1"/>
        <w:numId w:val="13"/>
      </w:numPr>
      <w:tabs>
        <w:tab w:val="left" w:pos="363"/>
      </w:tabs>
      <w:spacing w:before="120" w:after="120"/>
      <w:ind w:left="0" w:firstLine="0"/>
      <w:jc w:val="center"/>
    </w:pPr>
    <w:rPr>
      <w:rFonts w:ascii="黑体" w:eastAsia="黑体"/>
    </w:rPr>
  </w:style>
  <w:style w:type="paragraph" w:customStyle="1" w:styleId="96">
    <w:name w:val="附录五级条标题"/>
    <w:basedOn w:val="92"/>
    <w:next w:val="36"/>
    <w:qFormat/>
    <w:uiPriority w:val="232"/>
    <w:pPr>
      <w:numPr>
        <w:ilvl w:val="6"/>
        <w:numId w:val="10"/>
      </w:numPr>
      <w:outlineLvl w:val="6"/>
    </w:pPr>
  </w:style>
  <w:style w:type="paragraph" w:customStyle="1" w:styleId="97">
    <w:name w:val="附录五级无"/>
    <w:basedOn w:val="96"/>
    <w:qFormat/>
    <w:uiPriority w:val="233"/>
    <w:pPr>
      <w:tabs>
        <w:tab w:val="clear" w:pos="360"/>
      </w:tabs>
      <w:spacing w:before="0" w:after="0"/>
    </w:pPr>
    <w:rPr>
      <w:rFonts w:ascii="宋体" w:eastAsia="宋体"/>
    </w:rPr>
  </w:style>
  <w:style w:type="paragraph" w:customStyle="1" w:styleId="98">
    <w:name w:val="附录章标题"/>
    <w:next w:val="36"/>
    <w:qFormat/>
    <w:uiPriority w:val="234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="240" w:after="240"/>
      <w:jc w:val="both"/>
      <w:outlineLvl w:val="1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99">
    <w:name w:val="附录一级条标题"/>
    <w:basedOn w:val="98"/>
    <w:next w:val="36"/>
    <w:qFormat/>
    <w:uiPriority w:val="235"/>
    <w:pPr>
      <w:numPr>
        <w:ilvl w:val="2"/>
        <w:numId w:val="10"/>
      </w:numPr>
      <w:autoSpaceDN w:val="0"/>
      <w:spacing w:before="120" w:after="120"/>
      <w:outlineLvl w:val="2"/>
    </w:pPr>
  </w:style>
  <w:style w:type="paragraph" w:customStyle="1" w:styleId="100">
    <w:name w:val="附录一级无"/>
    <w:basedOn w:val="99"/>
    <w:qFormat/>
    <w:uiPriority w:val="236"/>
    <w:pPr>
      <w:tabs>
        <w:tab w:val="clear" w:pos="360"/>
      </w:tabs>
      <w:spacing w:before="0" w:after="0"/>
    </w:pPr>
    <w:rPr>
      <w:rFonts w:ascii="宋体" w:eastAsia="宋体"/>
    </w:rPr>
  </w:style>
  <w:style w:type="paragraph" w:customStyle="1" w:styleId="101">
    <w:name w:val="附录字母编号列项（一级）"/>
    <w:qFormat/>
    <w:uiPriority w:val="237"/>
    <w:pPr>
      <w:numPr>
        <w:ilvl w:val="0"/>
        <w:numId w:val="12"/>
      </w:numPr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102">
    <w:name w:val="列项说明"/>
    <w:basedOn w:val="3"/>
    <w:qFormat/>
    <w:uiPriority w:val="238"/>
    <w:pPr>
      <w:spacing w:line="320" w:lineRule="exact"/>
      <w:ind w:left="400" w:leftChars="200" w:hanging="200"/>
      <w:jc w:val="left"/>
    </w:pPr>
    <w:rPr>
      <w:rFonts w:ascii="宋体"/>
    </w:rPr>
  </w:style>
  <w:style w:type="paragraph" w:customStyle="1" w:styleId="103">
    <w:name w:val="列项说明数字编号"/>
    <w:qFormat/>
    <w:uiPriority w:val="239"/>
    <w:pPr>
      <w:ind w:left="600" w:leftChars="400" w:hanging="200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104">
    <w:name w:val="目次、索引正文"/>
    <w:qFormat/>
    <w:uiPriority w:val="240"/>
    <w:pPr>
      <w:spacing w:line="320" w:lineRule="exact"/>
      <w:jc w:val="both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105">
    <w:name w:val="其他标准标志"/>
    <w:basedOn w:val="62"/>
    <w:qFormat/>
    <w:uiPriority w:val="241"/>
    <w:rPr>
      <w:w w:val="130"/>
    </w:rPr>
  </w:style>
  <w:style w:type="paragraph" w:customStyle="1" w:styleId="106">
    <w:name w:val="其他标准称谓"/>
    <w:next w:val="3"/>
    <w:qFormat/>
    <w:uiPriority w:val="242"/>
    <w:pPr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48"/>
      <w:lang w:val="en-US" w:eastAsia="zh-CN" w:bidi="ar-SA"/>
    </w:rPr>
  </w:style>
  <w:style w:type="paragraph" w:customStyle="1" w:styleId="107">
    <w:name w:val="其他发布部门"/>
    <w:basedOn w:val="70"/>
    <w:qFormat/>
    <w:uiPriority w:val="243"/>
    <w:pPr>
      <w:spacing w:line="0" w:lineRule="atLeast"/>
    </w:pPr>
    <w:rPr>
      <w:rFonts w:ascii="黑体" w:eastAsia="黑体"/>
      <w:b w:val="0"/>
    </w:rPr>
  </w:style>
  <w:style w:type="paragraph" w:customStyle="1" w:styleId="108">
    <w:name w:val="前言、引言标题"/>
    <w:next w:val="36"/>
    <w:qFormat/>
    <w:uiPriority w:val="244"/>
    <w:pPr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szCs w:val="32"/>
      <w:lang w:val="en-US" w:eastAsia="zh-CN" w:bidi="ar-SA"/>
    </w:rPr>
  </w:style>
  <w:style w:type="paragraph" w:customStyle="1" w:styleId="109">
    <w:name w:val="三级无"/>
    <w:basedOn w:val="47"/>
    <w:qFormat/>
    <w:uiPriority w:val="245"/>
    <w:pPr>
      <w:spacing w:before="0" w:after="0"/>
    </w:pPr>
    <w:rPr>
      <w:rFonts w:ascii="宋体" w:eastAsia="宋体"/>
    </w:rPr>
  </w:style>
  <w:style w:type="paragraph" w:customStyle="1" w:styleId="110">
    <w:name w:val="实施日期"/>
    <w:basedOn w:val="71"/>
    <w:qFormat/>
    <w:uiPriority w:val="246"/>
    <w:pPr>
      <w:jc w:val="right"/>
    </w:pPr>
  </w:style>
  <w:style w:type="paragraph" w:customStyle="1" w:styleId="111">
    <w:name w:val="示例后文字"/>
    <w:basedOn w:val="36"/>
    <w:next w:val="36"/>
    <w:qFormat/>
    <w:uiPriority w:val="247"/>
    <w:pPr>
      <w:ind w:firstLine="360"/>
    </w:pPr>
    <w:rPr>
      <w:sz w:val="18"/>
      <w:szCs w:val="18"/>
    </w:rPr>
  </w:style>
  <w:style w:type="paragraph" w:customStyle="1" w:styleId="112">
    <w:name w:val="首示例"/>
    <w:next w:val="36"/>
    <w:link w:val="113"/>
    <w:qFormat/>
    <w:uiPriority w:val="248"/>
    <w:pPr>
      <w:numPr>
        <w:ilvl w:val="0"/>
        <w:numId w:val="14"/>
      </w:numPr>
      <w:tabs>
        <w:tab w:val="left" w:pos="360"/>
      </w:tabs>
      <w:ind w:firstLine="0"/>
    </w:pPr>
    <w:rPr>
      <w:rFonts w:ascii="宋体" w:hAnsi="宋体" w:eastAsia="宋体" w:cs="Times New Roman"/>
      <w:sz w:val="18"/>
      <w:szCs w:val="18"/>
      <w:lang w:val="en-US" w:eastAsia="zh-CN" w:bidi="ar-SA"/>
    </w:rPr>
  </w:style>
  <w:style w:type="character" w:customStyle="1" w:styleId="113">
    <w:name w:val="首示例 Char"/>
    <w:basedOn w:val="30"/>
    <w:link w:val="112"/>
    <w:qFormat/>
    <w:uiPriority w:val="249"/>
    <w:rPr>
      <w:rFonts w:ascii="宋体" w:hAnsi="宋体"/>
      <w:sz w:val="18"/>
      <w:szCs w:val="18"/>
      <w:lang w:val="en-US" w:eastAsia="zh-CN" w:bidi="ar-SA"/>
    </w:rPr>
  </w:style>
  <w:style w:type="paragraph" w:customStyle="1" w:styleId="114">
    <w:name w:val="四级无"/>
    <w:basedOn w:val="51"/>
    <w:qFormat/>
    <w:uiPriority w:val="250"/>
    <w:pPr>
      <w:spacing w:before="0" w:after="0"/>
    </w:pPr>
    <w:rPr>
      <w:rFonts w:ascii="宋体" w:eastAsia="宋体"/>
    </w:rPr>
  </w:style>
  <w:style w:type="paragraph" w:customStyle="1" w:styleId="115">
    <w:name w:val="条文脚注"/>
    <w:basedOn w:val="21"/>
    <w:qFormat/>
    <w:uiPriority w:val="251"/>
    <w:pPr>
      <w:numPr>
        <w:ilvl w:val="0"/>
        <w:numId w:val="0"/>
      </w:numPr>
      <w:tabs>
        <w:tab w:val="clear" w:pos="0"/>
      </w:tabs>
      <w:ind w:left="0" w:right="0" w:firstLine="0"/>
      <w:jc w:val="both"/>
    </w:pPr>
    <w:rPr>
      <w:rFonts w:ascii="宋体"/>
    </w:rPr>
  </w:style>
  <w:style w:type="paragraph" w:customStyle="1" w:styleId="116">
    <w:name w:val="图标脚注说明"/>
    <w:basedOn w:val="36"/>
    <w:qFormat/>
    <w:uiPriority w:val="252"/>
    <w:pPr>
      <w:ind w:left="840" w:hanging="420"/>
    </w:pPr>
    <w:rPr>
      <w:sz w:val="18"/>
      <w:szCs w:val="18"/>
    </w:rPr>
  </w:style>
  <w:style w:type="paragraph" w:customStyle="1" w:styleId="117">
    <w:name w:val="图表脚注说明"/>
    <w:basedOn w:val="3"/>
    <w:qFormat/>
    <w:uiPriority w:val="253"/>
    <w:pPr>
      <w:numPr>
        <w:ilvl w:val="0"/>
        <w:numId w:val="15"/>
      </w:numPr>
    </w:pPr>
    <w:rPr>
      <w:rFonts w:ascii="宋体"/>
      <w:sz w:val="18"/>
      <w:szCs w:val="18"/>
    </w:rPr>
  </w:style>
  <w:style w:type="paragraph" w:customStyle="1" w:styleId="118">
    <w:name w:val="图的脚注"/>
    <w:next w:val="36"/>
    <w:qFormat/>
    <w:uiPriority w:val="254"/>
    <w:pPr>
      <w:ind w:left="840" w:leftChars="420" w:hanging="42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19">
    <w:name w:val="文献分类号"/>
    <w:qFormat/>
    <w:uiPriority w:val="255"/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0">
    <w:name w:val="五级无"/>
    <w:basedOn w:val="52"/>
    <w:qFormat/>
    <w:uiPriority w:val="256"/>
    <w:pPr>
      <w:spacing w:before="0" w:after="0"/>
    </w:pPr>
    <w:rPr>
      <w:rFonts w:ascii="宋体" w:eastAsia="宋体"/>
    </w:rPr>
  </w:style>
  <w:style w:type="paragraph" w:customStyle="1" w:styleId="121">
    <w:name w:val="一级无"/>
    <w:basedOn w:val="38"/>
    <w:qFormat/>
    <w:uiPriority w:val="257"/>
    <w:pPr>
      <w:spacing w:before="0" w:after="0"/>
    </w:pPr>
    <w:rPr>
      <w:rFonts w:ascii="宋体" w:eastAsia="宋体"/>
    </w:rPr>
  </w:style>
  <w:style w:type="paragraph" w:customStyle="1" w:styleId="122">
    <w:name w:val="正文表标题"/>
    <w:next w:val="36"/>
    <w:qFormat/>
    <w:uiPriority w:val="258"/>
    <w:pPr>
      <w:numPr>
        <w:ilvl w:val="0"/>
        <w:numId w:val="16"/>
      </w:numPr>
      <w:tabs>
        <w:tab w:val="left" w:pos="360"/>
      </w:tabs>
      <w:spacing w:before="120" w:after="120"/>
      <w:jc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3">
    <w:name w:val="正文公式编号制表符"/>
    <w:basedOn w:val="36"/>
    <w:next w:val="36"/>
    <w:qFormat/>
    <w:uiPriority w:val="259"/>
    <w:pPr>
      <w:ind w:firstLine="0"/>
    </w:pPr>
  </w:style>
  <w:style w:type="paragraph" w:customStyle="1" w:styleId="124">
    <w:name w:val="正文图标题"/>
    <w:next w:val="36"/>
    <w:qFormat/>
    <w:uiPriority w:val="260"/>
    <w:pPr>
      <w:numPr>
        <w:ilvl w:val="0"/>
        <w:numId w:val="17"/>
      </w:numPr>
      <w:tabs>
        <w:tab w:val="left" w:pos="360"/>
      </w:tabs>
      <w:spacing w:before="120" w:after="120"/>
      <w:jc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5">
    <w:name w:val="终结线"/>
    <w:basedOn w:val="3"/>
    <w:qFormat/>
    <w:uiPriority w:val="261"/>
  </w:style>
  <w:style w:type="paragraph" w:customStyle="1" w:styleId="126">
    <w:name w:val="其他发布日期"/>
    <w:basedOn w:val="71"/>
    <w:qFormat/>
    <w:uiPriority w:val="262"/>
  </w:style>
  <w:style w:type="paragraph" w:customStyle="1" w:styleId="127">
    <w:name w:val="其他实施日期"/>
    <w:basedOn w:val="110"/>
    <w:qFormat/>
    <w:uiPriority w:val="263"/>
  </w:style>
  <w:style w:type="paragraph" w:customStyle="1" w:styleId="128">
    <w:name w:val="封面标准名称2"/>
    <w:basedOn w:val="74"/>
    <w:qFormat/>
    <w:uiPriority w:val="264"/>
    <w:pPr>
      <w:spacing w:before="1512"/>
    </w:pPr>
  </w:style>
  <w:style w:type="paragraph" w:customStyle="1" w:styleId="129">
    <w:name w:val="封面标准英文名称2"/>
    <w:basedOn w:val="75"/>
    <w:qFormat/>
    <w:uiPriority w:val="265"/>
  </w:style>
  <w:style w:type="paragraph" w:customStyle="1" w:styleId="130">
    <w:name w:val="封面一致性程度标识2"/>
    <w:basedOn w:val="76"/>
    <w:qFormat/>
    <w:uiPriority w:val="266"/>
  </w:style>
  <w:style w:type="paragraph" w:customStyle="1" w:styleId="131">
    <w:name w:val="封面标准文稿类别2"/>
    <w:basedOn w:val="77"/>
    <w:qFormat/>
    <w:uiPriority w:val="267"/>
  </w:style>
  <w:style w:type="paragraph" w:customStyle="1" w:styleId="132">
    <w:name w:val="封面标准文稿编辑信息2"/>
    <w:basedOn w:val="78"/>
    <w:qFormat/>
    <w:uiPriority w:val="268"/>
  </w:style>
  <w:style w:type="paragraph" w:customStyle="1" w:styleId="133">
    <w:name w:val="Table Paragraph"/>
    <w:unhideWhenUsed/>
    <w:qFormat/>
    <w:uiPriority w:val="269"/>
    <w:rPr>
      <w:rFonts w:hint="eastAsia"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header" Target="header2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image" Target="media/image6.png"/><Relationship Id="rId15" Type="http://schemas.openxmlformats.org/officeDocument/2006/relationships/image" Target="media/image5.png"/><Relationship Id="rId14" Type="http://schemas.openxmlformats.org/officeDocument/2006/relationships/image" Target="media/image4.png"/><Relationship Id="rId13" Type="http://schemas.openxmlformats.org/officeDocument/2006/relationships/image" Target="media/image3.png"/><Relationship Id="rId12" Type="http://schemas.openxmlformats.org/officeDocument/2006/relationships/image" Target="media/image2.png"/><Relationship Id="rId11" Type="http://schemas.openxmlformats.org/officeDocument/2006/relationships/image" Target="media/image1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14</Pages>
  <Words>4825</Words>
  <Characters>5577</Characters>
  <Lines>6</Lines>
  <Paragraphs>1</Paragraphs>
  <TotalTime>226</TotalTime>
  <ScaleCrop>false</ScaleCrop>
  <LinksUpToDate>false</LinksUpToDate>
  <CharactersWithSpaces>5811</CharactersWithSpaces>
  <Application>WPS Office_12.1.0.18372_F1E327BC-269C-435d-A152-05C5408002CA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2022-02-13T04:17:00Z</dcterms:created>
  <dc:creator>DELL</dc:creator>
  <cp:lastModifiedBy>吾心飞扬</cp:lastModifiedBy>
  <cp:lastPrinted>2024-11-25T07:43:36Z</cp:lastPrinted>
  <dcterms:modified xsi:type="dcterms:W3CDTF">2024-11-25T08:25:44Z</dcterms:modified>
  <dc:title>标准名称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1805350A11534899BBE50A7ACD79AF38</vt:lpwstr>
  </property>
</Properties>
</file>