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11D82A" w14:textId="77777777" w:rsidR="00C215E5" w:rsidRDefault="00C215E5">
      <w:pPr>
        <w:autoSpaceDE w:val="0"/>
        <w:autoSpaceDN w:val="0"/>
        <w:ind w:firstLineChars="250" w:firstLine="525"/>
        <w:rPr>
          <w:rFonts w:ascii="Times New Roman" w:eastAsia="黑体" w:hAnsi="Times New Roman" w:cs="Times New Roman"/>
          <w:kern w:val="0"/>
          <w:szCs w:val="21"/>
        </w:rPr>
      </w:pPr>
    </w:p>
    <w:p w14:paraId="739E74A2" w14:textId="77777777" w:rsidR="00C215E5" w:rsidRDefault="007E391A">
      <w:pPr>
        <w:autoSpaceDE w:val="0"/>
        <w:autoSpaceDN w:val="0"/>
        <w:ind w:firstLineChars="250" w:firstLine="525"/>
        <w:rPr>
          <w:rFonts w:ascii="Times New Roman" w:eastAsia="黑体" w:hAnsi="Times New Roman" w:cs="Times New Roman"/>
          <w:kern w:val="0"/>
          <w:szCs w:val="21"/>
        </w:rPr>
      </w:pPr>
      <w:r>
        <w:rPr>
          <w:rFonts w:ascii="Times New Roman" w:eastAsia="黑体" w:hAnsi="Times New Roman" w:cs="Times New Roman"/>
          <w:kern w:val="0"/>
          <w:szCs w:val="21"/>
        </w:rPr>
        <w:t>ISC65.020.01</w:t>
      </w:r>
    </w:p>
    <w:p w14:paraId="20ED5F98" w14:textId="77777777" w:rsidR="00C215E5" w:rsidRDefault="007E391A">
      <w:pPr>
        <w:autoSpaceDE w:val="0"/>
        <w:autoSpaceDN w:val="0"/>
        <w:ind w:firstLineChars="250" w:firstLine="525"/>
        <w:rPr>
          <w:rFonts w:ascii="Times New Roman" w:hAnsi="Times New Roman" w:cs="Times New Roman"/>
          <w:b/>
          <w:kern w:val="0"/>
          <w:szCs w:val="21"/>
        </w:rPr>
      </w:pPr>
      <w:r>
        <w:rPr>
          <w:rFonts w:ascii="Times New Roman" w:eastAsia="黑体" w:hAnsi="Times New Roman" w:cs="Times New Roman" w:hint="eastAsia"/>
          <w:kern w:val="0"/>
          <w:szCs w:val="21"/>
        </w:rPr>
        <w:t>C</w:t>
      </w:r>
      <w:r>
        <w:rPr>
          <w:rFonts w:ascii="Times New Roman" w:eastAsia="黑体" w:hAnsi="Times New Roman" w:cs="Times New Roman"/>
          <w:kern w:val="0"/>
          <w:szCs w:val="21"/>
        </w:rPr>
        <w:t>CS</w:t>
      </w:r>
      <w:r>
        <w:rPr>
          <w:rFonts w:ascii="Times New Roman" w:eastAsia="黑体" w:hAnsi="Times New Roman" w:cs="Times New Roman" w:hint="eastAsia"/>
          <w:kern w:val="0"/>
          <w:szCs w:val="21"/>
        </w:rPr>
        <w:t xml:space="preserve"> B 39</w:t>
      </w:r>
    </w:p>
    <w:p w14:paraId="4D78FDB2" w14:textId="77777777" w:rsidR="00C215E5" w:rsidRDefault="007E391A">
      <w:pPr>
        <w:autoSpaceDE w:val="0"/>
        <w:autoSpaceDN w:val="0"/>
        <w:ind w:firstLineChars="750" w:firstLine="6306"/>
        <w:rPr>
          <w:rFonts w:ascii="Times New Roman" w:eastAsia="PMingLiU-ExtB" w:hAnsi="Times New Roman" w:cs="Times New Roman"/>
          <w:b/>
          <w:kern w:val="0"/>
          <w:sz w:val="22"/>
        </w:rPr>
      </w:pPr>
      <w:r>
        <w:rPr>
          <w:rFonts w:ascii="Times New Roman" w:eastAsia="PMingLiU-ExtB" w:hAnsi="Times New Roman" w:cs="Times New Roman"/>
          <w:b/>
          <w:kern w:val="0"/>
          <w:sz w:val="84"/>
          <w:szCs w:val="84"/>
        </w:rPr>
        <w:t>DB</w:t>
      </w:r>
      <w:r>
        <w:rPr>
          <w:rFonts w:ascii="Times New Roman" w:hAnsi="Times New Roman" w:cs="Times New Roman" w:hint="eastAsia"/>
          <w:b/>
          <w:kern w:val="0"/>
          <w:sz w:val="84"/>
          <w:szCs w:val="84"/>
        </w:rPr>
        <w:t xml:space="preserve"> </w:t>
      </w:r>
      <w:r>
        <w:rPr>
          <w:rFonts w:ascii="Times New Roman" w:eastAsia="PMingLiU-ExtB" w:hAnsi="Times New Roman" w:cs="Times New Roman"/>
          <w:b/>
          <w:kern w:val="0"/>
          <w:sz w:val="84"/>
          <w:szCs w:val="84"/>
        </w:rPr>
        <w:t>61</w:t>
      </w:r>
    </w:p>
    <w:p w14:paraId="35A96756" w14:textId="77777777" w:rsidR="00C215E5" w:rsidRDefault="007E391A">
      <w:pPr>
        <w:tabs>
          <w:tab w:val="left" w:pos="426"/>
          <w:tab w:val="left" w:pos="1134"/>
          <w:tab w:val="left" w:pos="4395"/>
        </w:tabs>
        <w:ind w:rightChars="-155" w:right="-325"/>
        <w:jc w:val="center"/>
        <w:rPr>
          <w:rFonts w:ascii="Times New Roman" w:eastAsia="黑体" w:hAnsi="Times New Roman" w:cs="Times New Roman"/>
          <w:color w:val="000000"/>
          <w:sz w:val="52"/>
          <w:szCs w:val="52"/>
        </w:rPr>
      </w:pPr>
      <w:r>
        <w:rPr>
          <w:rFonts w:ascii="Times New Roman" w:eastAsia="黑体" w:hAnsi="Times New Roman" w:cs="Times New Roman"/>
          <w:color w:val="000000"/>
          <w:sz w:val="52"/>
          <w:szCs w:val="52"/>
        </w:rPr>
        <w:t>陕</w:t>
      </w:r>
      <w:r>
        <w:rPr>
          <w:rFonts w:ascii="Times New Roman" w:eastAsia="黑体" w:hAnsi="Times New Roman" w:cs="Times New Roman" w:hint="eastAsia"/>
          <w:color w:val="000000"/>
          <w:sz w:val="52"/>
          <w:szCs w:val="52"/>
        </w:rPr>
        <w:t xml:space="preserve">   </w:t>
      </w:r>
      <w:r>
        <w:rPr>
          <w:rFonts w:ascii="Times New Roman" w:eastAsia="黑体" w:hAnsi="Times New Roman" w:cs="Times New Roman"/>
          <w:color w:val="000000"/>
          <w:sz w:val="52"/>
          <w:szCs w:val="52"/>
        </w:rPr>
        <w:t>西</w:t>
      </w:r>
      <w:r>
        <w:rPr>
          <w:rFonts w:ascii="Times New Roman" w:eastAsia="黑体" w:hAnsi="Times New Roman" w:cs="Times New Roman" w:hint="eastAsia"/>
          <w:color w:val="000000"/>
          <w:sz w:val="52"/>
          <w:szCs w:val="52"/>
        </w:rPr>
        <w:t xml:space="preserve">   </w:t>
      </w:r>
      <w:r>
        <w:rPr>
          <w:rFonts w:ascii="Times New Roman" w:eastAsia="黑体" w:hAnsi="Times New Roman" w:cs="Times New Roman"/>
          <w:color w:val="000000"/>
          <w:sz w:val="52"/>
          <w:szCs w:val="52"/>
        </w:rPr>
        <w:t>省</w:t>
      </w:r>
      <w:r>
        <w:rPr>
          <w:rFonts w:ascii="Times New Roman" w:eastAsia="黑体" w:hAnsi="Times New Roman" w:cs="Times New Roman" w:hint="eastAsia"/>
          <w:color w:val="000000"/>
          <w:sz w:val="52"/>
          <w:szCs w:val="52"/>
        </w:rPr>
        <w:t xml:space="preserve">   </w:t>
      </w:r>
      <w:r>
        <w:rPr>
          <w:rFonts w:ascii="Times New Roman" w:eastAsia="黑体" w:hAnsi="Times New Roman" w:cs="Times New Roman"/>
          <w:color w:val="000000"/>
          <w:sz w:val="52"/>
          <w:szCs w:val="52"/>
        </w:rPr>
        <w:t>地</w:t>
      </w:r>
      <w:r>
        <w:rPr>
          <w:rFonts w:ascii="Times New Roman" w:eastAsia="黑体" w:hAnsi="Times New Roman" w:cs="Times New Roman" w:hint="eastAsia"/>
          <w:color w:val="000000"/>
          <w:sz w:val="52"/>
          <w:szCs w:val="52"/>
        </w:rPr>
        <w:t xml:space="preserve">   </w:t>
      </w:r>
      <w:r>
        <w:rPr>
          <w:rFonts w:ascii="Times New Roman" w:eastAsia="黑体" w:hAnsi="Times New Roman" w:cs="Times New Roman"/>
          <w:color w:val="000000"/>
          <w:sz w:val="52"/>
          <w:szCs w:val="52"/>
        </w:rPr>
        <w:t>方</w:t>
      </w:r>
      <w:r>
        <w:rPr>
          <w:rFonts w:ascii="Times New Roman" w:eastAsia="黑体" w:hAnsi="Times New Roman" w:cs="Times New Roman" w:hint="eastAsia"/>
          <w:color w:val="000000"/>
          <w:sz w:val="52"/>
          <w:szCs w:val="52"/>
        </w:rPr>
        <w:t xml:space="preserve">   </w:t>
      </w:r>
      <w:r>
        <w:rPr>
          <w:rFonts w:ascii="Times New Roman" w:eastAsia="黑体" w:hAnsi="Times New Roman" w:cs="Times New Roman"/>
          <w:color w:val="000000"/>
          <w:sz w:val="52"/>
          <w:szCs w:val="52"/>
        </w:rPr>
        <w:t>标</w:t>
      </w:r>
      <w:r>
        <w:rPr>
          <w:rFonts w:ascii="Times New Roman" w:eastAsia="黑体" w:hAnsi="Times New Roman" w:cs="Times New Roman" w:hint="eastAsia"/>
          <w:color w:val="000000"/>
          <w:sz w:val="52"/>
          <w:szCs w:val="52"/>
        </w:rPr>
        <w:t xml:space="preserve">   </w:t>
      </w:r>
      <w:r>
        <w:rPr>
          <w:rFonts w:ascii="Times New Roman" w:eastAsia="黑体" w:hAnsi="Times New Roman" w:cs="Times New Roman"/>
          <w:color w:val="000000"/>
          <w:sz w:val="52"/>
          <w:szCs w:val="52"/>
        </w:rPr>
        <w:t>准</w:t>
      </w:r>
    </w:p>
    <w:p w14:paraId="3EEE27A2" w14:textId="77777777" w:rsidR="00C215E5" w:rsidRDefault="007E391A">
      <w:pPr>
        <w:autoSpaceDE w:val="0"/>
        <w:autoSpaceDN w:val="0"/>
        <w:adjustRightInd w:val="0"/>
        <w:spacing w:line="216" w:lineRule="auto"/>
        <w:ind w:right="222" w:firstLineChars="50" w:firstLine="140"/>
        <w:jc w:val="right"/>
        <w:rPr>
          <w:rFonts w:ascii="Times New Roman" w:eastAsia="黑体" w:hAnsi="Times New Roman" w:cs="Times New Roman"/>
          <w:kern w:val="0"/>
          <w:sz w:val="28"/>
          <w:szCs w:val="28"/>
        </w:rPr>
      </w:pPr>
      <w:r>
        <w:rPr>
          <w:rFonts w:ascii="Times New Roman" w:eastAsia="黑体" w:hAnsi="Times New Roman" w:cs="Times New Roman"/>
          <w:kern w:val="0"/>
          <w:sz w:val="28"/>
          <w:szCs w:val="28"/>
        </w:rPr>
        <w:t>DB</w:t>
      </w:r>
      <w:r>
        <w:rPr>
          <w:rFonts w:ascii="Times New Roman" w:eastAsia="黑体" w:hAnsi="Times New Roman" w:cs="Times New Roman" w:hint="eastAsia"/>
          <w:kern w:val="0"/>
          <w:sz w:val="28"/>
          <w:szCs w:val="28"/>
        </w:rPr>
        <w:t xml:space="preserve"> </w:t>
      </w:r>
      <w:r>
        <w:rPr>
          <w:rFonts w:ascii="Times New Roman" w:eastAsia="黑体" w:hAnsi="Times New Roman" w:cs="Times New Roman"/>
          <w:kern w:val="0"/>
          <w:sz w:val="28"/>
          <w:szCs w:val="28"/>
        </w:rPr>
        <w:t>61/T</w:t>
      </w:r>
      <w:r>
        <w:rPr>
          <w:rFonts w:ascii="Times New Roman" w:eastAsia="黑体" w:hAnsi="Times New Roman" w:cs="Times New Roman" w:hint="eastAsia"/>
          <w:kern w:val="0"/>
          <w:sz w:val="28"/>
          <w:szCs w:val="28"/>
        </w:rPr>
        <w:t xml:space="preserve"> </w:t>
      </w:r>
      <w:r>
        <w:rPr>
          <w:rFonts w:ascii="Times New Roman" w:eastAsia="黑体" w:hAnsi="Times New Roman" w:cs="Times New Roman"/>
          <w:kern w:val="0"/>
          <w:sz w:val="28"/>
          <w:szCs w:val="28"/>
        </w:rPr>
        <w:t>****-202*</w:t>
      </w:r>
    </w:p>
    <w:p w14:paraId="51734013" w14:textId="77777777" w:rsidR="00C215E5" w:rsidRDefault="007E391A">
      <w:pPr>
        <w:rPr>
          <w:rFonts w:ascii="Times New Roman" w:hAnsi="Times New Roman" w:cs="Times New Roman"/>
          <w:color w:val="000000"/>
          <w:sz w:val="32"/>
        </w:rPr>
      </w:pPr>
      <w:r>
        <w:rPr>
          <w:rFonts w:ascii="Times New Roman" w:hAnsi="Times New Roman" w:cs="Times New Roman"/>
          <w:b/>
          <w:noProof/>
          <w:kern w:val="0"/>
          <w:szCs w:val="21"/>
        </w:rPr>
        <mc:AlternateContent>
          <mc:Choice Requires="wps">
            <w:drawing>
              <wp:anchor distT="0" distB="0" distL="114300" distR="114300" simplePos="0" relativeHeight="251659264" behindDoc="0" locked="0" layoutInCell="1" allowOverlap="1" wp14:anchorId="69AC4657" wp14:editId="1113545F">
                <wp:simplePos x="0" y="0"/>
                <wp:positionH relativeFrom="column">
                  <wp:posOffset>184150</wp:posOffset>
                </wp:positionH>
                <wp:positionV relativeFrom="paragraph">
                  <wp:posOffset>85725</wp:posOffset>
                </wp:positionV>
                <wp:extent cx="5588635" cy="635"/>
                <wp:effectExtent l="8255" t="6985" r="13335" b="11430"/>
                <wp:wrapNone/>
                <wp:docPr id="1389589065"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8635" cy="635"/>
                        </a:xfrm>
                        <a:prstGeom prst="straightConnector1">
                          <a:avLst/>
                        </a:prstGeom>
                        <a:noFill/>
                        <a:ln w="9525">
                          <a:solidFill>
                            <a:srgbClr val="000000"/>
                          </a:solidFill>
                          <a:round/>
                        </a:ln>
                      </wps:spPr>
                      <wps:bodyPr/>
                    </wps:wsp>
                  </a:graphicData>
                </a:graphic>
              </wp:anchor>
            </w:drawing>
          </mc:Choice>
          <mc:Fallback>
            <w:pict>
              <v:shapetype w14:anchorId="7D06776E" id="_x0000_t32" coordsize="21600,21600" o:spt="32" o:oned="t" path="m,l21600,21600e" filled="f">
                <v:path arrowok="t" fillok="f" o:connecttype="none"/>
                <o:lock v:ext="edit" shapetype="t"/>
              </v:shapetype>
              <v:shape id="AutoShape 23" o:spid="_x0000_s1026" type="#_x0000_t32" style="position:absolute;left:0;text-align:left;margin-left:14.5pt;margin-top:6.75pt;width:440.05pt;height:.0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"/>
            </w:pict>
          </mc:Fallback>
        </mc:AlternateContent>
      </w:r>
    </w:p>
    <w:p w14:paraId="4D6E0B05" w14:textId="77777777" w:rsidR="00C215E5" w:rsidRDefault="00C215E5">
      <w:pPr>
        <w:rPr>
          <w:rFonts w:ascii="Times New Roman" w:hAnsi="Times New Roman" w:cs="Times New Roman"/>
          <w:color w:val="000000"/>
          <w:sz w:val="32"/>
        </w:rPr>
      </w:pPr>
    </w:p>
    <w:p w14:paraId="11A98ACC" w14:textId="77777777" w:rsidR="00C215E5" w:rsidRDefault="00C215E5">
      <w:pPr>
        <w:rPr>
          <w:rFonts w:ascii="Times New Roman" w:hAnsi="Times New Roman" w:cs="Times New Roman"/>
          <w:color w:val="000000"/>
          <w:sz w:val="32"/>
        </w:rPr>
      </w:pPr>
    </w:p>
    <w:p w14:paraId="303E6EA1" w14:textId="77777777" w:rsidR="00C215E5" w:rsidRDefault="007E391A">
      <w:pPr>
        <w:autoSpaceDE w:val="0"/>
        <w:autoSpaceDN w:val="0"/>
        <w:adjustRightInd w:val="0"/>
        <w:jc w:val="center"/>
        <w:rPr>
          <w:rFonts w:ascii="Times New Roman" w:eastAsia="黑体" w:hAnsi="Times New Roman" w:cs="Times New Roman"/>
          <w:kern w:val="0"/>
          <w:sz w:val="52"/>
          <w:szCs w:val="52"/>
        </w:rPr>
      </w:pPr>
      <w:proofErr w:type="gramStart"/>
      <w:r>
        <w:rPr>
          <w:rFonts w:ascii="黑体" w:eastAsia="黑体" w:hAnsi="黑体" w:cs="Times New Roman" w:hint="eastAsia"/>
          <w:kern w:val="0"/>
          <w:sz w:val="52"/>
          <w:szCs w:val="52"/>
        </w:rPr>
        <w:t>灰树花</w:t>
      </w:r>
      <w:proofErr w:type="gramEnd"/>
      <w:r>
        <w:rPr>
          <w:rFonts w:ascii="黑体" w:eastAsia="黑体" w:hAnsi="黑体" w:cs="Times New Roman" w:hint="eastAsia"/>
          <w:kern w:val="0"/>
          <w:sz w:val="52"/>
          <w:szCs w:val="52"/>
        </w:rPr>
        <w:t>菌种生产技术规程</w:t>
      </w:r>
    </w:p>
    <w:p w14:paraId="6626EB01" w14:textId="77777777" w:rsidR="00C215E5" w:rsidRDefault="007E391A">
      <w:pPr>
        <w:jc w:val="center"/>
        <w:rPr>
          <w:rFonts w:ascii="Times New Roman" w:hAnsi="Times New Roman" w:cs="Times New Roman"/>
          <w:sz w:val="24"/>
          <w:szCs w:val="24"/>
        </w:rPr>
      </w:pPr>
      <w:r>
        <w:rPr>
          <w:rFonts w:ascii="Times New Roman" w:hAnsi="Times New Roman" w:cs="Times New Roman"/>
          <w:sz w:val="24"/>
          <w:szCs w:val="24"/>
        </w:rPr>
        <w:t xml:space="preserve">Technical </w:t>
      </w:r>
      <w:r>
        <w:rPr>
          <w:rFonts w:ascii="Times New Roman" w:hAnsi="Times New Roman" w:cs="Times New Roman" w:hint="eastAsia"/>
          <w:sz w:val="24"/>
          <w:szCs w:val="24"/>
        </w:rPr>
        <w:t>R</w:t>
      </w:r>
      <w:r>
        <w:rPr>
          <w:rFonts w:ascii="Times New Roman" w:hAnsi="Times New Roman" w:cs="Times New Roman"/>
          <w:sz w:val="24"/>
          <w:szCs w:val="24"/>
        </w:rPr>
        <w:t xml:space="preserve">egulations for </w:t>
      </w:r>
      <w:r>
        <w:rPr>
          <w:rFonts w:ascii="Times New Roman" w:hAnsi="Times New Roman" w:cs="Times New Roman" w:hint="eastAsia"/>
          <w:sz w:val="24"/>
          <w:szCs w:val="24"/>
        </w:rPr>
        <w:t>Spawn</w:t>
      </w:r>
      <w:r>
        <w:rPr>
          <w:rFonts w:ascii="Times New Roman" w:hAnsi="Times New Roman" w:cs="Times New Roman"/>
          <w:sz w:val="24"/>
          <w:szCs w:val="24"/>
        </w:rPr>
        <w:t xml:space="preserve"> Production of </w:t>
      </w:r>
      <w:proofErr w:type="spellStart"/>
      <w:r>
        <w:rPr>
          <w:rFonts w:ascii="Times New Roman" w:hAnsi="Times New Roman" w:cs="Times New Roman"/>
          <w:i/>
          <w:iCs/>
          <w:sz w:val="24"/>
          <w:szCs w:val="24"/>
        </w:rPr>
        <w:t>Grifola</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frondosa</w:t>
      </w:r>
      <w:proofErr w:type="spellEnd"/>
    </w:p>
    <w:p w14:paraId="7E12815E" w14:textId="77777777" w:rsidR="00C215E5" w:rsidRDefault="00C215E5">
      <w:pPr>
        <w:rPr>
          <w:rFonts w:ascii="Times New Roman" w:hAnsi="Times New Roman" w:cs="Times New Roman"/>
          <w:b/>
          <w:color w:val="000000"/>
          <w:sz w:val="32"/>
          <w:szCs w:val="32"/>
        </w:rPr>
      </w:pPr>
    </w:p>
    <w:p w14:paraId="26F9E497" w14:textId="77777777" w:rsidR="00C215E5" w:rsidRDefault="00C215E5">
      <w:pPr>
        <w:rPr>
          <w:rFonts w:ascii="Times New Roman" w:hAnsi="Times New Roman" w:cs="Times New Roman"/>
          <w:b/>
          <w:color w:val="000000"/>
          <w:sz w:val="32"/>
          <w:szCs w:val="32"/>
        </w:rPr>
      </w:pPr>
    </w:p>
    <w:p w14:paraId="5BC34EFE" w14:textId="77777777" w:rsidR="00C215E5" w:rsidRDefault="00C215E5">
      <w:pPr>
        <w:ind w:rightChars="107" w:right="225"/>
        <w:jc w:val="center"/>
        <w:rPr>
          <w:rFonts w:ascii="Times New Roman" w:hAnsi="Times New Roman" w:cs="Times New Roman"/>
          <w:b/>
          <w:color w:val="000000"/>
          <w:sz w:val="32"/>
          <w:szCs w:val="32"/>
        </w:rPr>
      </w:pPr>
    </w:p>
    <w:p w14:paraId="6EBA53D1" w14:textId="77777777" w:rsidR="00C215E5" w:rsidRDefault="00C215E5">
      <w:pPr>
        <w:ind w:rightChars="107" w:right="225"/>
        <w:jc w:val="center"/>
        <w:rPr>
          <w:rFonts w:ascii="Times New Roman" w:hAnsi="Times New Roman" w:cs="Times New Roman"/>
          <w:b/>
          <w:color w:val="000000"/>
          <w:sz w:val="32"/>
          <w:szCs w:val="32"/>
        </w:rPr>
      </w:pPr>
    </w:p>
    <w:p w14:paraId="7D2E6831" w14:textId="77777777" w:rsidR="00C215E5" w:rsidRDefault="00C215E5">
      <w:pPr>
        <w:ind w:rightChars="107" w:right="225"/>
        <w:jc w:val="center"/>
        <w:rPr>
          <w:rFonts w:ascii="Times New Roman" w:hAnsi="Times New Roman" w:cs="Times New Roman"/>
          <w:b/>
          <w:color w:val="000000"/>
          <w:sz w:val="32"/>
          <w:szCs w:val="32"/>
        </w:rPr>
      </w:pPr>
    </w:p>
    <w:p w14:paraId="786015F6" w14:textId="77777777" w:rsidR="00C215E5" w:rsidRDefault="00C215E5">
      <w:pPr>
        <w:ind w:rightChars="107" w:right="225"/>
        <w:jc w:val="center"/>
        <w:rPr>
          <w:rFonts w:ascii="Times New Roman" w:hAnsi="Times New Roman" w:cs="Times New Roman"/>
          <w:b/>
          <w:color w:val="000000"/>
          <w:sz w:val="32"/>
          <w:szCs w:val="32"/>
        </w:rPr>
      </w:pPr>
    </w:p>
    <w:p w14:paraId="19376971" w14:textId="77777777" w:rsidR="00C215E5" w:rsidRDefault="00C215E5">
      <w:pPr>
        <w:ind w:rightChars="107" w:right="225"/>
        <w:jc w:val="center"/>
        <w:rPr>
          <w:rFonts w:ascii="Times New Roman" w:hAnsi="Times New Roman" w:cs="Times New Roman"/>
          <w:b/>
          <w:color w:val="000000"/>
          <w:sz w:val="32"/>
          <w:szCs w:val="32"/>
        </w:rPr>
      </w:pPr>
    </w:p>
    <w:p w14:paraId="7DD4DD41" w14:textId="77777777" w:rsidR="00C215E5" w:rsidRDefault="00C215E5">
      <w:pPr>
        <w:ind w:rightChars="107" w:right="225"/>
        <w:jc w:val="center"/>
        <w:rPr>
          <w:rFonts w:ascii="Times New Roman" w:hAnsi="Times New Roman" w:cs="Times New Roman"/>
          <w:b/>
          <w:color w:val="000000"/>
          <w:sz w:val="32"/>
          <w:szCs w:val="32"/>
        </w:rPr>
      </w:pPr>
    </w:p>
    <w:p w14:paraId="6A38F235" w14:textId="77777777" w:rsidR="00C215E5" w:rsidRDefault="007E391A">
      <w:pPr>
        <w:ind w:rightChars="107" w:right="225"/>
        <w:jc w:val="center"/>
        <w:rPr>
          <w:rFonts w:ascii="Times New Roman" w:eastAsia="黑体" w:hAnsi="Times New Roman" w:cs="Times New Roman"/>
          <w:color w:val="000000"/>
          <w:sz w:val="28"/>
          <w:szCs w:val="28"/>
        </w:rPr>
      </w:pPr>
      <w:r>
        <w:rPr>
          <w:rFonts w:ascii="Times New Roman" w:eastAsia="黑体" w:hAnsi="Times New Roman" w:cs="Times New Roman"/>
          <w:noProof/>
          <w:color w:val="000000"/>
          <w:sz w:val="28"/>
          <w:szCs w:val="28"/>
        </w:rPr>
        <mc:AlternateContent>
          <mc:Choice Requires="wps">
            <w:drawing>
              <wp:anchor distT="0" distB="0" distL="114300" distR="114300" simplePos="0" relativeHeight="251660288" behindDoc="0" locked="0" layoutInCell="1" allowOverlap="1" wp14:anchorId="2D986F0B" wp14:editId="4BE8CB1E">
                <wp:simplePos x="0" y="0"/>
                <wp:positionH relativeFrom="column">
                  <wp:posOffset>199390</wp:posOffset>
                </wp:positionH>
                <wp:positionV relativeFrom="paragraph">
                  <wp:posOffset>344805</wp:posOffset>
                </wp:positionV>
                <wp:extent cx="5588635" cy="635"/>
                <wp:effectExtent l="13970" t="6985" r="7620" b="11430"/>
                <wp:wrapNone/>
                <wp:docPr id="1877951675"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8635" cy="635"/>
                        </a:xfrm>
                        <a:prstGeom prst="straightConnector1">
                          <a:avLst/>
                        </a:prstGeom>
                        <a:noFill/>
                        <a:ln w="9525">
                          <a:solidFill>
                            <a:srgbClr val="000000"/>
                          </a:solidFill>
                          <a:round/>
                        </a:ln>
                      </wps:spPr>
                      <wps:bodyPr/>
                    </wps:wsp>
                  </a:graphicData>
                </a:graphic>
              </wp:anchor>
            </w:drawing>
          </mc:Choice>
          <mc:Fallback>
            <w:pict>
              <v:shape w14:anchorId="24ACB19E" id="AutoShape 24" o:spid="_x0000_s1026" type="#_x0000_t32" style="position:absolute;left:0;text-align:left;margin-left:15.7pt;margin-top:27.15pt;width:440.05pt;height:.0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"/>
            </w:pict>
          </mc:Fallback>
        </mc:AlternateContent>
      </w:r>
      <w:r>
        <w:rPr>
          <w:rFonts w:ascii="Times New Roman" w:eastAsia="黑体" w:hAnsi="Times New Roman" w:cs="Times New Roman"/>
          <w:color w:val="000000"/>
          <w:sz w:val="28"/>
          <w:szCs w:val="28"/>
        </w:rPr>
        <w:t xml:space="preserve">   </w:t>
      </w:r>
      <w:r>
        <w:rPr>
          <w:rFonts w:ascii="黑体" w:eastAsia="黑体" w:hAnsi="Times New Roman" w:cs="Times New Roman"/>
          <w:kern w:val="0"/>
          <w:sz w:val="28"/>
          <w:szCs w:val="20"/>
        </w:rPr>
        <w:t xml:space="preserve">202*-**-** 发布 </w:t>
      </w:r>
      <w:r>
        <w:rPr>
          <w:rFonts w:ascii="Times New Roman" w:eastAsia="黑体" w:hAnsi="Times New Roman" w:cs="Times New Roman"/>
          <w:color w:val="000000"/>
          <w:sz w:val="28"/>
          <w:szCs w:val="28"/>
        </w:rPr>
        <w:t xml:space="preserve">                 </w:t>
      </w:r>
      <w:r>
        <w:rPr>
          <w:rFonts w:ascii="Times New Roman" w:eastAsia="黑体" w:hAnsi="Times New Roman" w:cs="Times New Roman" w:hint="eastAsia"/>
          <w:color w:val="000000"/>
          <w:sz w:val="28"/>
          <w:szCs w:val="28"/>
        </w:rPr>
        <w:t xml:space="preserve">    </w:t>
      </w:r>
      <w:r>
        <w:rPr>
          <w:rFonts w:ascii="黑体" w:eastAsia="黑体" w:hAnsi="Times New Roman" w:cs="Times New Roman" w:hint="eastAsia"/>
          <w:kern w:val="0"/>
          <w:sz w:val="28"/>
          <w:szCs w:val="20"/>
        </w:rPr>
        <w:t xml:space="preserve"> </w:t>
      </w:r>
      <w:r>
        <w:rPr>
          <w:rFonts w:ascii="黑体" w:eastAsia="黑体" w:hAnsi="Times New Roman" w:cs="Times New Roman"/>
          <w:kern w:val="0"/>
          <w:sz w:val="28"/>
          <w:szCs w:val="20"/>
        </w:rPr>
        <w:t xml:space="preserve"> 202*-**-** 实施</w:t>
      </w:r>
    </w:p>
    <w:p w14:paraId="25B0D52A" w14:textId="77777777" w:rsidR="00C215E5" w:rsidRDefault="00C215E5">
      <w:pPr>
        <w:pStyle w:val="afd"/>
        <w:framePr w:w="0" w:hRule="auto" w:hSpace="0" w:vSpace="0" w:wrap="auto" w:vAnchor="margin" w:hAnchor="text" w:xAlign="left" w:yAlign="inline"/>
      </w:pPr>
    </w:p>
    <w:p w14:paraId="0BEE740B" w14:textId="77777777" w:rsidR="00C215E5" w:rsidRDefault="007E391A">
      <w:pPr>
        <w:pStyle w:val="afd"/>
        <w:framePr w:w="0" w:hRule="auto" w:hSpace="0" w:vSpace="0" w:wrap="auto" w:vAnchor="margin" w:hAnchor="text" w:xAlign="left" w:yAlign="inline"/>
        <w:sectPr w:rsidR="00C215E5">
          <w:headerReference w:type="even" r:id="rId9"/>
          <w:headerReference w:type="default" r:id="rId10"/>
          <w:footerReference w:type="even" r:id="rId11"/>
          <w:footerReference w:type="default" r:id="rId12"/>
          <w:headerReference w:type="first" r:id="rId13"/>
          <w:pgSz w:w="11906" w:h="16838"/>
          <w:pgMar w:top="1440" w:right="1134" w:bottom="1440" w:left="1418" w:header="1417" w:footer="992" w:gutter="0"/>
          <w:cols w:space="425"/>
          <w:titlePg/>
          <w:docGrid w:type="lines" w:linePitch="312"/>
        </w:sectPr>
      </w:pPr>
      <w:r>
        <w:t>陕西省市场监督管理局</w:t>
      </w:r>
      <w:r>
        <w:rPr>
          <w:rFonts w:hint="eastAsia"/>
        </w:rPr>
        <w:t xml:space="preserve"> </w:t>
      </w:r>
      <w:r>
        <w:t>发布</w:t>
      </w:r>
    </w:p>
    <w:p w14:paraId="55E67DEC" w14:textId="77777777" w:rsidR="00C215E5" w:rsidRDefault="007E391A">
      <w:pPr>
        <w:spacing w:beforeLines="50" w:before="156" w:afterLines="50" w:after="156" w:line="240" w:lineRule="atLeast"/>
        <w:jc w:val="center"/>
        <w:rPr>
          <w:rFonts w:ascii="Times New Roman" w:eastAsia="黑体" w:hAnsi="Times New Roman" w:cs="Times New Roman"/>
          <w:bCs/>
          <w:sz w:val="32"/>
          <w:szCs w:val="32"/>
        </w:rPr>
      </w:pPr>
      <w:r>
        <w:rPr>
          <w:rFonts w:ascii="Times New Roman" w:eastAsia="黑体" w:hAnsi="Times New Roman" w:cs="Times New Roman"/>
          <w:bCs/>
          <w:sz w:val="32"/>
          <w:szCs w:val="32"/>
        </w:rPr>
        <w:lastRenderedPageBreak/>
        <w:t>前</w:t>
      </w:r>
      <w:r>
        <w:rPr>
          <w:rFonts w:ascii="Times New Roman" w:eastAsia="黑体" w:hAnsi="Times New Roman" w:cs="Times New Roman" w:hint="eastAsia"/>
          <w:bCs/>
          <w:sz w:val="32"/>
          <w:szCs w:val="32"/>
        </w:rPr>
        <w:t xml:space="preserve">  </w:t>
      </w:r>
      <w:r>
        <w:rPr>
          <w:rFonts w:ascii="Times New Roman" w:eastAsia="黑体" w:hAnsi="Times New Roman" w:cs="Times New Roman"/>
          <w:bCs/>
          <w:sz w:val="32"/>
          <w:szCs w:val="32"/>
        </w:rPr>
        <w:t>言</w:t>
      </w:r>
    </w:p>
    <w:p w14:paraId="06799BDB" w14:textId="77777777" w:rsidR="00C215E5" w:rsidRDefault="007E391A">
      <w:pPr>
        <w:ind w:firstLineChars="200" w:firstLine="420"/>
        <w:jc w:val="left"/>
        <w:rPr>
          <w:rFonts w:ascii="Times New Roman" w:hAnsi="Times New Roman" w:cs="Times New Roman"/>
          <w:szCs w:val="21"/>
        </w:rPr>
      </w:pPr>
      <w:r>
        <w:rPr>
          <w:rFonts w:ascii="Times New Roman" w:hAnsi="Times New Roman" w:cs="Times New Roman"/>
          <w:szCs w:val="21"/>
        </w:rPr>
        <w:t>本</w:t>
      </w:r>
      <w:r>
        <w:rPr>
          <w:rFonts w:ascii="Times New Roman" w:hAnsi="Times New Roman" w:cs="Times New Roman" w:hint="eastAsia"/>
          <w:szCs w:val="21"/>
        </w:rPr>
        <w:t>文件按照</w:t>
      </w:r>
      <w:r>
        <w:rPr>
          <w:rFonts w:ascii="Times New Roman" w:hAnsi="Times New Roman" w:cs="Times New Roman"/>
          <w:szCs w:val="21"/>
        </w:rPr>
        <w:t>GB</w:t>
      </w:r>
      <w:r>
        <w:rPr>
          <w:rFonts w:ascii="Times New Roman" w:hAnsi="Times New Roman" w:cs="Times New Roman" w:hint="eastAsia"/>
          <w:szCs w:val="21"/>
        </w:rPr>
        <w:t xml:space="preserve">/ </w:t>
      </w:r>
      <w:r>
        <w:rPr>
          <w:rFonts w:ascii="Times New Roman" w:hAnsi="Times New Roman" w:cs="Times New Roman"/>
          <w:szCs w:val="21"/>
        </w:rPr>
        <w:t>T</w:t>
      </w:r>
      <w:r>
        <w:rPr>
          <w:rFonts w:ascii="Times New Roman" w:hAnsi="Times New Roman" w:cs="Times New Roman" w:hint="eastAsia"/>
          <w:szCs w:val="21"/>
        </w:rPr>
        <w:t xml:space="preserve"> </w:t>
      </w:r>
      <w:r>
        <w:rPr>
          <w:rFonts w:ascii="Times New Roman" w:hAnsi="Times New Roman" w:cs="Times New Roman"/>
          <w:szCs w:val="21"/>
        </w:rPr>
        <w:t>1.1</w:t>
      </w:r>
      <w:r>
        <w:rPr>
          <w:rFonts w:ascii="Times New Roman" w:hAnsi="Times New Roman" w:cs="Times New Roman" w:hint="eastAsia"/>
          <w:szCs w:val="21"/>
        </w:rPr>
        <w:t>-</w:t>
      </w:r>
      <w:r>
        <w:rPr>
          <w:rFonts w:ascii="Times New Roman" w:hAnsi="Times New Roman" w:cs="Times New Roman"/>
          <w:szCs w:val="21"/>
        </w:rPr>
        <w:t>20</w:t>
      </w:r>
      <w:r>
        <w:rPr>
          <w:rFonts w:ascii="Times New Roman" w:hAnsi="Times New Roman" w:cs="Times New Roman" w:hint="eastAsia"/>
          <w:szCs w:val="21"/>
        </w:rPr>
        <w:t>20</w:t>
      </w:r>
      <w:r>
        <w:rPr>
          <w:rFonts w:ascii="Times New Roman" w:hAnsi="Times New Roman" w:cs="Times New Roman" w:hint="eastAsia"/>
          <w:szCs w:val="21"/>
        </w:rPr>
        <w:t>《标准化工作导则</w:t>
      </w:r>
      <w:r>
        <w:rPr>
          <w:rFonts w:ascii="Times New Roman" w:hAnsi="Times New Roman" w:cs="Times New Roman" w:hint="eastAsia"/>
          <w:szCs w:val="21"/>
        </w:rPr>
        <w:t xml:space="preserve"> </w:t>
      </w:r>
      <w:r>
        <w:rPr>
          <w:rFonts w:ascii="Times New Roman" w:hAnsi="Times New Roman" w:cs="Times New Roman" w:hint="eastAsia"/>
          <w:szCs w:val="21"/>
        </w:rPr>
        <w:t>第</w:t>
      </w:r>
      <w:r>
        <w:rPr>
          <w:rFonts w:ascii="Times New Roman" w:hAnsi="Times New Roman" w:cs="Times New Roman"/>
          <w:szCs w:val="21"/>
        </w:rPr>
        <w:t>1</w:t>
      </w:r>
      <w:r>
        <w:rPr>
          <w:rFonts w:ascii="Times New Roman" w:hAnsi="Times New Roman" w:cs="Times New Roman" w:hint="eastAsia"/>
          <w:szCs w:val="21"/>
        </w:rPr>
        <w:t>部分：标准化文件的结构和起草规则》给出</w:t>
      </w:r>
      <w:r>
        <w:rPr>
          <w:rFonts w:ascii="Times New Roman" w:hAnsi="Times New Roman" w:cs="Times New Roman"/>
          <w:szCs w:val="21"/>
        </w:rPr>
        <w:t>的规则起草。</w:t>
      </w:r>
    </w:p>
    <w:p w14:paraId="025CE13A" w14:textId="77777777" w:rsidR="00C215E5" w:rsidRDefault="007E391A">
      <w:pPr>
        <w:ind w:firstLineChars="200" w:firstLine="420"/>
        <w:jc w:val="left"/>
        <w:rPr>
          <w:rFonts w:ascii="Times New Roman" w:hAnsi="Times New Roman" w:cs="Times New Roman"/>
          <w:szCs w:val="21"/>
        </w:rPr>
      </w:pPr>
      <w:r>
        <w:rPr>
          <w:rFonts w:ascii="Times New Roman" w:hAnsi="Times New Roman" w:cs="Times New Roman"/>
          <w:szCs w:val="21"/>
        </w:rPr>
        <w:t>本</w:t>
      </w:r>
      <w:r>
        <w:rPr>
          <w:rFonts w:ascii="Times New Roman" w:hAnsi="Times New Roman" w:cs="Times New Roman" w:hint="eastAsia"/>
          <w:szCs w:val="21"/>
        </w:rPr>
        <w:t>文件</w:t>
      </w:r>
      <w:r>
        <w:rPr>
          <w:rFonts w:ascii="Times New Roman" w:hAnsi="Times New Roman" w:cs="Times New Roman"/>
          <w:szCs w:val="21"/>
        </w:rPr>
        <w:t>由陕西省</w:t>
      </w:r>
      <w:r>
        <w:rPr>
          <w:rFonts w:ascii="Times New Roman" w:hAnsi="Times New Roman" w:cs="Times New Roman" w:hint="eastAsia"/>
          <w:szCs w:val="21"/>
        </w:rPr>
        <w:t>农业农村厅</w:t>
      </w:r>
      <w:r>
        <w:rPr>
          <w:rFonts w:ascii="Times New Roman" w:hAnsi="Times New Roman" w:cs="Times New Roman"/>
          <w:szCs w:val="21"/>
        </w:rPr>
        <w:t>提出并归口。</w:t>
      </w:r>
    </w:p>
    <w:p w14:paraId="4039182E" w14:textId="77777777" w:rsidR="00C215E5" w:rsidRDefault="007E391A">
      <w:pPr>
        <w:ind w:firstLineChars="200" w:firstLine="420"/>
        <w:jc w:val="left"/>
        <w:rPr>
          <w:rFonts w:ascii="Times New Roman" w:hAnsi="Times New Roman" w:cs="Times New Roman"/>
          <w:szCs w:val="21"/>
        </w:rPr>
      </w:pPr>
      <w:r>
        <w:rPr>
          <w:rFonts w:ascii="Times New Roman" w:hAnsi="Times New Roman" w:cs="Times New Roman"/>
          <w:szCs w:val="21"/>
        </w:rPr>
        <w:t>本</w:t>
      </w:r>
      <w:r>
        <w:rPr>
          <w:rFonts w:ascii="Times New Roman" w:hAnsi="Times New Roman" w:cs="Times New Roman" w:hint="eastAsia"/>
          <w:szCs w:val="21"/>
        </w:rPr>
        <w:t>文件</w:t>
      </w:r>
      <w:r>
        <w:rPr>
          <w:rFonts w:ascii="Times New Roman" w:hAnsi="Times New Roman" w:cs="Times New Roman"/>
          <w:szCs w:val="21"/>
        </w:rPr>
        <w:t>起草单位：</w:t>
      </w:r>
      <w:r>
        <w:rPr>
          <w:rFonts w:ascii="Times New Roman" w:hAnsi="Times New Roman" w:cs="Times New Roman" w:hint="eastAsia"/>
          <w:szCs w:val="21"/>
        </w:rPr>
        <w:t>陕西省微生物研究所、陕西理工大学、陕西省园艺技术工作站、渭南市农业科学研究院、汉中市农业技术推广与培训中心、</w:t>
      </w:r>
      <w:r w:rsidR="00CA725C" w:rsidRPr="00CA725C">
        <w:rPr>
          <w:rFonts w:ascii="Times New Roman" w:hAnsi="Times New Roman" w:cs="Times New Roman" w:hint="eastAsia"/>
          <w:szCs w:val="21"/>
        </w:rPr>
        <w:t>宝鸡市农业科学研究院、</w:t>
      </w:r>
      <w:r>
        <w:rPr>
          <w:rFonts w:ascii="Times New Roman" w:hAnsi="Times New Roman" w:cs="Times New Roman" w:hint="eastAsia"/>
          <w:szCs w:val="21"/>
        </w:rPr>
        <w:t>汉中</w:t>
      </w:r>
      <w:proofErr w:type="gramStart"/>
      <w:r>
        <w:rPr>
          <w:rFonts w:ascii="Times New Roman" w:hAnsi="Times New Roman" w:cs="Times New Roman" w:hint="eastAsia"/>
          <w:szCs w:val="21"/>
        </w:rPr>
        <w:t>康田生物</w:t>
      </w:r>
      <w:proofErr w:type="gramEnd"/>
      <w:r>
        <w:rPr>
          <w:rFonts w:ascii="Times New Roman" w:hAnsi="Times New Roman" w:cs="Times New Roman" w:hint="eastAsia"/>
          <w:szCs w:val="21"/>
        </w:rPr>
        <w:t>科技有限公司。</w:t>
      </w:r>
    </w:p>
    <w:p w14:paraId="696179B2" w14:textId="77777777" w:rsidR="00C215E5" w:rsidRDefault="007E391A">
      <w:pPr>
        <w:ind w:firstLineChars="200" w:firstLine="420"/>
        <w:jc w:val="left"/>
        <w:rPr>
          <w:rFonts w:ascii="Times New Roman" w:hAnsi="Times New Roman" w:cs="Times New Roman"/>
          <w:szCs w:val="21"/>
        </w:rPr>
      </w:pPr>
      <w:r>
        <w:rPr>
          <w:rFonts w:ascii="Times New Roman" w:hAnsi="Times New Roman" w:cs="Times New Roman" w:hint="eastAsia"/>
          <w:szCs w:val="21"/>
        </w:rPr>
        <w:t>本文件主要起草人：雷萍、</w:t>
      </w:r>
      <w:r w:rsidR="00327A15">
        <w:rPr>
          <w:rFonts w:ascii="Times New Roman" w:hAnsi="Times New Roman" w:cs="Times New Roman" w:hint="eastAsia"/>
          <w:szCs w:val="21"/>
        </w:rPr>
        <w:t>张文隽、</w:t>
      </w:r>
      <w:r>
        <w:rPr>
          <w:rFonts w:ascii="Times New Roman" w:hAnsi="Times New Roman" w:cs="Times New Roman" w:hint="eastAsia"/>
          <w:szCs w:val="21"/>
        </w:rPr>
        <w:t>解修超、雷丽、简红忠、王璞、马婧嘉、李雅茹、</w:t>
      </w:r>
      <w:r w:rsidR="00C06268">
        <w:rPr>
          <w:rFonts w:ascii="Times New Roman" w:hAnsi="Times New Roman" w:cs="Times New Roman" w:hint="eastAsia"/>
          <w:szCs w:val="21"/>
        </w:rPr>
        <w:t>韩根锁、</w:t>
      </w:r>
      <w:r>
        <w:rPr>
          <w:rFonts w:ascii="Times New Roman" w:hAnsi="Times New Roman" w:cs="Times New Roman" w:hint="eastAsia"/>
          <w:szCs w:val="21"/>
        </w:rPr>
        <w:t>李雪君、吴建海、戴文</w:t>
      </w:r>
      <w:proofErr w:type="gramStart"/>
      <w:r>
        <w:rPr>
          <w:rFonts w:ascii="Times New Roman" w:hAnsi="Times New Roman" w:cs="Times New Roman" w:hint="eastAsia"/>
          <w:szCs w:val="21"/>
        </w:rPr>
        <w:t>婧</w:t>
      </w:r>
      <w:proofErr w:type="gramEnd"/>
      <w:r>
        <w:rPr>
          <w:rFonts w:ascii="Times New Roman" w:hAnsi="Times New Roman" w:cs="Times New Roman" w:hint="eastAsia"/>
          <w:szCs w:val="21"/>
        </w:rPr>
        <w:t>。</w:t>
      </w:r>
    </w:p>
    <w:p w14:paraId="5B86A277" w14:textId="7762494B" w:rsidR="00C215E5" w:rsidRDefault="007E391A">
      <w:pPr>
        <w:ind w:firstLineChars="200" w:firstLine="420"/>
        <w:jc w:val="left"/>
        <w:rPr>
          <w:rFonts w:ascii="Times New Roman" w:hAnsi="Times New Roman" w:cs="Times New Roman"/>
          <w:szCs w:val="21"/>
        </w:rPr>
      </w:pPr>
      <w:r>
        <w:rPr>
          <w:rFonts w:ascii="Times New Roman" w:hAnsi="Times New Roman" w:cs="Times New Roman" w:hint="eastAsia"/>
          <w:szCs w:val="21"/>
        </w:rPr>
        <w:t>本文件由陕西省微生物研究所负责解释。</w:t>
      </w:r>
      <w:r w:rsidR="00F52077">
        <w:rPr>
          <w:rFonts w:ascii="Times New Roman" w:hAnsi="Times New Roman" w:cs="Times New Roman" w:hint="eastAsia"/>
          <w:szCs w:val="21"/>
        </w:rPr>
        <w:t xml:space="preserve"> </w:t>
      </w:r>
    </w:p>
    <w:p w14:paraId="57139249" w14:textId="77777777" w:rsidR="00C215E5" w:rsidRDefault="007E391A">
      <w:pPr>
        <w:ind w:firstLineChars="200" w:firstLine="420"/>
        <w:jc w:val="left"/>
        <w:rPr>
          <w:rFonts w:ascii="Times New Roman" w:hAnsi="Times New Roman" w:cs="Times New Roman"/>
          <w:color w:val="FF0000"/>
          <w:szCs w:val="21"/>
        </w:rPr>
      </w:pPr>
      <w:r>
        <w:rPr>
          <w:rFonts w:ascii="Times New Roman" w:hAnsi="Times New Roman" w:cs="Times New Roman" w:hint="eastAsia"/>
          <w:szCs w:val="21"/>
        </w:rPr>
        <w:t>本文件首次发布。</w:t>
      </w:r>
    </w:p>
    <w:p w14:paraId="24DFD94E" w14:textId="77777777" w:rsidR="00C215E5" w:rsidRDefault="007E391A">
      <w:pPr>
        <w:ind w:firstLineChars="200" w:firstLine="420"/>
        <w:jc w:val="left"/>
        <w:rPr>
          <w:rFonts w:ascii="Times New Roman" w:hAnsi="Times New Roman" w:cs="Times New Roman"/>
          <w:szCs w:val="21"/>
        </w:rPr>
      </w:pPr>
      <w:r>
        <w:rPr>
          <w:rFonts w:ascii="Times New Roman" w:hAnsi="Times New Roman" w:cs="Times New Roman" w:hint="eastAsia"/>
          <w:szCs w:val="21"/>
        </w:rPr>
        <w:t>联系信息如下：</w:t>
      </w:r>
    </w:p>
    <w:p w14:paraId="3AA0568F" w14:textId="77777777" w:rsidR="00C215E5" w:rsidRDefault="007E391A">
      <w:pPr>
        <w:ind w:firstLineChars="200" w:firstLine="420"/>
        <w:jc w:val="left"/>
        <w:rPr>
          <w:rFonts w:ascii="Times New Roman" w:hAnsi="Times New Roman" w:cs="Times New Roman"/>
          <w:szCs w:val="21"/>
        </w:rPr>
      </w:pPr>
      <w:r>
        <w:rPr>
          <w:rFonts w:ascii="Times New Roman" w:hAnsi="Times New Roman" w:cs="Times New Roman" w:hint="eastAsia"/>
          <w:szCs w:val="21"/>
        </w:rPr>
        <w:t>单位：陕西省微生物研究所</w:t>
      </w:r>
    </w:p>
    <w:p w14:paraId="342581E5" w14:textId="77777777" w:rsidR="00C215E5" w:rsidRDefault="007E391A">
      <w:pPr>
        <w:ind w:firstLineChars="200" w:firstLine="420"/>
        <w:jc w:val="left"/>
        <w:rPr>
          <w:rFonts w:ascii="Times New Roman" w:hAnsi="Times New Roman" w:cs="Times New Roman"/>
          <w:szCs w:val="21"/>
        </w:rPr>
      </w:pPr>
      <w:r>
        <w:rPr>
          <w:rFonts w:ascii="Times New Roman" w:hAnsi="Times New Roman" w:cs="Times New Roman" w:hint="eastAsia"/>
          <w:szCs w:val="21"/>
        </w:rPr>
        <w:t>地址：西安市雁塔区</w:t>
      </w:r>
      <w:proofErr w:type="gramStart"/>
      <w:r>
        <w:rPr>
          <w:rFonts w:ascii="Times New Roman" w:hAnsi="Times New Roman" w:cs="Times New Roman" w:hint="eastAsia"/>
          <w:szCs w:val="21"/>
        </w:rPr>
        <w:t>西影路</w:t>
      </w:r>
      <w:r>
        <w:rPr>
          <w:rFonts w:ascii="Times New Roman" w:hAnsi="Times New Roman" w:cs="Times New Roman" w:hint="eastAsia"/>
          <w:szCs w:val="21"/>
        </w:rPr>
        <w:t>76</w:t>
      </w:r>
      <w:r>
        <w:rPr>
          <w:rFonts w:ascii="Times New Roman" w:hAnsi="Times New Roman" w:cs="Times New Roman" w:hint="eastAsia"/>
          <w:szCs w:val="21"/>
        </w:rPr>
        <w:t>号</w:t>
      </w:r>
      <w:proofErr w:type="gramEnd"/>
    </w:p>
    <w:p w14:paraId="1DF4EEC8" w14:textId="77777777" w:rsidR="00C215E5" w:rsidRDefault="007E391A">
      <w:pPr>
        <w:ind w:firstLineChars="200" w:firstLine="420"/>
        <w:jc w:val="left"/>
        <w:rPr>
          <w:rFonts w:ascii="Times New Roman" w:hAnsi="Times New Roman" w:cs="Times New Roman"/>
          <w:szCs w:val="21"/>
        </w:rPr>
      </w:pPr>
      <w:r>
        <w:rPr>
          <w:rFonts w:ascii="Times New Roman" w:hAnsi="Times New Roman" w:cs="Times New Roman" w:hint="eastAsia"/>
          <w:szCs w:val="21"/>
        </w:rPr>
        <w:t>邮编：</w:t>
      </w:r>
      <w:r>
        <w:rPr>
          <w:rFonts w:ascii="Times New Roman" w:hAnsi="Times New Roman" w:cs="Times New Roman" w:hint="eastAsia"/>
          <w:szCs w:val="21"/>
        </w:rPr>
        <w:t>710043</w:t>
      </w:r>
    </w:p>
    <w:p w14:paraId="58793829" w14:textId="77777777" w:rsidR="00C215E5" w:rsidRDefault="007E391A">
      <w:pPr>
        <w:ind w:firstLineChars="200" w:firstLine="420"/>
        <w:jc w:val="left"/>
        <w:rPr>
          <w:rFonts w:ascii="Times New Roman" w:hAnsi="Times New Roman" w:cs="Times New Roman"/>
          <w:szCs w:val="21"/>
        </w:rPr>
      </w:pPr>
      <w:r>
        <w:rPr>
          <w:rFonts w:ascii="Times New Roman" w:hAnsi="Times New Roman" w:cs="Times New Roman" w:hint="eastAsia"/>
          <w:szCs w:val="21"/>
        </w:rPr>
        <w:t>电话</w:t>
      </w:r>
      <w:r>
        <w:rPr>
          <w:rFonts w:ascii="Times New Roman" w:hAnsi="Times New Roman" w:cs="Times New Roman" w:hint="eastAsia"/>
          <w:szCs w:val="21"/>
        </w:rPr>
        <w:t>:  029-82357027</w:t>
      </w:r>
      <w:r>
        <w:rPr>
          <w:rFonts w:ascii="Times New Roman" w:hAnsi="Times New Roman" w:cs="Times New Roman"/>
          <w:szCs w:val="21"/>
        </w:rPr>
        <w:br w:type="page"/>
      </w:r>
    </w:p>
    <w:p w14:paraId="3D6C5E01" w14:textId="77777777" w:rsidR="00C215E5" w:rsidRDefault="00C215E5">
      <w:pPr>
        <w:ind w:firstLineChars="200" w:firstLine="590"/>
        <w:jc w:val="left"/>
        <w:rPr>
          <w:rFonts w:ascii="Times New Roman" w:eastAsia="宋体" w:hAnsi="Times New Roman" w:cs="Times New Roman"/>
          <w:b/>
          <w:spacing w:val="7"/>
          <w:kern w:val="0"/>
          <w:sz w:val="28"/>
          <w:szCs w:val="28"/>
        </w:rPr>
        <w:sectPr w:rsidR="00C215E5">
          <w:headerReference w:type="default" r:id="rId14"/>
          <w:footerReference w:type="first" r:id="rId15"/>
          <w:pgSz w:w="11906" w:h="16838"/>
          <w:pgMar w:top="1440" w:right="1134" w:bottom="1440" w:left="1418" w:header="1417" w:footer="992" w:gutter="0"/>
          <w:pgNumType w:fmt="upperRoman" w:start="1"/>
          <w:cols w:space="425"/>
          <w:titlePg/>
          <w:docGrid w:type="lines" w:linePitch="312"/>
        </w:sectPr>
      </w:pPr>
    </w:p>
    <w:p w14:paraId="015F0F6E" w14:textId="77777777" w:rsidR="00C215E5" w:rsidRDefault="00C215E5">
      <w:pPr>
        <w:rPr>
          <w:rFonts w:ascii="Times New Roman" w:hAnsi="Times New Roman" w:cs="Times New Roman"/>
          <w:b/>
          <w:kern w:val="0"/>
          <w:szCs w:val="21"/>
        </w:rPr>
      </w:pPr>
    </w:p>
    <w:p w14:paraId="36DF91E1" w14:textId="77777777" w:rsidR="00C215E5" w:rsidRDefault="007E391A">
      <w:pPr>
        <w:autoSpaceDE w:val="0"/>
        <w:autoSpaceDN w:val="0"/>
        <w:adjustRightInd w:val="0"/>
        <w:jc w:val="center"/>
        <w:rPr>
          <w:rFonts w:ascii="黑体" w:eastAsia="黑体" w:hAnsi="黑体" w:cs="Times New Roman" w:hint="eastAsia"/>
          <w:bCs/>
          <w:sz w:val="32"/>
          <w:szCs w:val="32"/>
        </w:rPr>
      </w:pPr>
      <w:proofErr w:type="gramStart"/>
      <w:r>
        <w:rPr>
          <w:rFonts w:ascii="黑体" w:eastAsia="黑体" w:hAnsi="黑体" w:cs="Times New Roman"/>
          <w:bCs/>
          <w:sz w:val="32"/>
          <w:szCs w:val="32"/>
        </w:rPr>
        <w:t>灰树花</w:t>
      </w:r>
      <w:proofErr w:type="gramEnd"/>
      <w:r>
        <w:rPr>
          <w:rFonts w:ascii="黑体" w:eastAsia="黑体" w:hAnsi="黑体" w:cs="Times New Roman"/>
          <w:bCs/>
          <w:sz w:val="32"/>
          <w:szCs w:val="32"/>
        </w:rPr>
        <w:t>菌种生产技术规程</w:t>
      </w:r>
    </w:p>
    <w:p w14:paraId="39EC30F1" w14:textId="77777777" w:rsidR="00C215E5" w:rsidRDefault="007E391A">
      <w:pPr>
        <w:spacing w:line="720" w:lineRule="auto"/>
        <w:rPr>
          <w:rFonts w:ascii="Times New Roman" w:eastAsia="黑体" w:hAnsi="Times New Roman" w:cs="Times New Roman"/>
          <w:szCs w:val="21"/>
        </w:rPr>
      </w:pPr>
      <w:r>
        <w:rPr>
          <w:rFonts w:ascii="Times New Roman" w:eastAsia="黑体" w:hAnsi="Times New Roman" w:cs="Times New Roman"/>
          <w:szCs w:val="21"/>
        </w:rPr>
        <w:t xml:space="preserve">1 </w:t>
      </w:r>
      <w:r>
        <w:rPr>
          <w:rFonts w:ascii="Times New Roman" w:eastAsia="黑体" w:hAnsi="Times New Roman" w:cs="Times New Roman"/>
          <w:szCs w:val="21"/>
        </w:rPr>
        <w:t>范围</w:t>
      </w:r>
    </w:p>
    <w:p w14:paraId="351E6871" w14:textId="77777777" w:rsidR="00C215E5" w:rsidRDefault="007E391A">
      <w:pPr>
        <w:ind w:firstLineChars="200" w:firstLine="420"/>
        <w:rPr>
          <w:rFonts w:ascii="Times New Roman" w:eastAsia="宋体" w:hAnsi="Times New Roman" w:cs="Times New Roman"/>
          <w:szCs w:val="21"/>
        </w:rPr>
      </w:pPr>
      <w:r>
        <w:rPr>
          <w:rFonts w:ascii="Times New Roman" w:eastAsia="宋体" w:hAnsi="Times New Roman" w:cs="Times New Roman"/>
          <w:szCs w:val="21"/>
        </w:rPr>
        <w:t>本</w:t>
      </w:r>
      <w:r>
        <w:rPr>
          <w:rFonts w:ascii="Times New Roman" w:eastAsia="宋体" w:hAnsi="Times New Roman" w:cs="Times New Roman" w:hint="eastAsia"/>
          <w:szCs w:val="21"/>
        </w:rPr>
        <w:t>文件</w:t>
      </w:r>
      <w:r>
        <w:rPr>
          <w:rFonts w:ascii="Times New Roman" w:eastAsia="宋体" w:hAnsi="Times New Roman" w:cs="Times New Roman"/>
          <w:szCs w:val="21"/>
        </w:rPr>
        <w:t>规定</w:t>
      </w:r>
      <w:proofErr w:type="gramStart"/>
      <w:r>
        <w:rPr>
          <w:rFonts w:ascii="Times New Roman" w:eastAsia="宋体" w:hAnsi="Times New Roman" w:cs="Times New Roman"/>
          <w:szCs w:val="21"/>
        </w:rPr>
        <w:t>了灰树花</w:t>
      </w:r>
      <w:proofErr w:type="gramEnd"/>
      <w:r>
        <w:rPr>
          <w:rFonts w:ascii="Times New Roman" w:eastAsia="宋体" w:hAnsi="Times New Roman" w:cs="Times New Roman"/>
          <w:szCs w:val="21"/>
        </w:rPr>
        <w:t>菌种生产的术语和定义、生产条件、生产技术、</w:t>
      </w:r>
      <w:r>
        <w:rPr>
          <w:rFonts w:ascii="Times New Roman" w:eastAsia="宋体" w:hAnsi="Times New Roman" w:cs="Times New Roman" w:hint="eastAsia"/>
          <w:szCs w:val="21"/>
        </w:rPr>
        <w:t>质量控制、</w:t>
      </w:r>
      <w:r>
        <w:rPr>
          <w:rFonts w:ascii="Times New Roman" w:eastAsia="宋体" w:hAnsi="Times New Roman" w:cs="Times New Roman"/>
          <w:szCs w:val="21"/>
        </w:rPr>
        <w:t>记录及贮存。</w:t>
      </w:r>
    </w:p>
    <w:p w14:paraId="6A997730" w14:textId="77777777" w:rsidR="00C215E5" w:rsidRDefault="007E391A">
      <w:pPr>
        <w:ind w:firstLineChars="200" w:firstLine="420"/>
        <w:rPr>
          <w:rFonts w:ascii="Times New Roman" w:eastAsia="宋体" w:hAnsi="Times New Roman" w:cs="Times New Roman"/>
          <w:szCs w:val="21"/>
        </w:rPr>
      </w:pPr>
      <w:r>
        <w:rPr>
          <w:rFonts w:ascii="Times New Roman" w:eastAsia="宋体" w:hAnsi="Times New Roman" w:cs="Times New Roman"/>
          <w:szCs w:val="21"/>
        </w:rPr>
        <w:t>本</w:t>
      </w:r>
      <w:r>
        <w:rPr>
          <w:rFonts w:ascii="Times New Roman" w:eastAsia="宋体" w:hAnsi="Times New Roman" w:cs="Times New Roman" w:hint="eastAsia"/>
          <w:szCs w:val="21"/>
        </w:rPr>
        <w:t>文件</w:t>
      </w:r>
      <w:r>
        <w:rPr>
          <w:rFonts w:ascii="Times New Roman" w:eastAsia="宋体" w:hAnsi="Times New Roman" w:cs="Times New Roman"/>
          <w:szCs w:val="21"/>
        </w:rPr>
        <w:t>适用于</w:t>
      </w:r>
      <w:proofErr w:type="gramStart"/>
      <w:r>
        <w:rPr>
          <w:rFonts w:ascii="Times New Roman" w:eastAsia="宋体" w:hAnsi="Times New Roman" w:cs="Times New Roman"/>
          <w:szCs w:val="21"/>
        </w:rPr>
        <w:t>灰树花各级</w:t>
      </w:r>
      <w:proofErr w:type="gramEnd"/>
      <w:r>
        <w:rPr>
          <w:rFonts w:ascii="Times New Roman" w:eastAsia="宋体" w:hAnsi="Times New Roman" w:cs="Times New Roman"/>
          <w:szCs w:val="21"/>
        </w:rPr>
        <w:t>固体菌种和液体菌种的生产。</w:t>
      </w:r>
    </w:p>
    <w:p w14:paraId="1C7E58DC" w14:textId="77777777" w:rsidR="00C215E5" w:rsidRDefault="007E391A">
      <w:pPr>
        <w:spacing w:line="720" w:lineRule="auto"/>
        <w:rPr>
          <w:rFonts w:ascii="Times New Roman" w:eastAsia="黑体" w:hAnsi="Times New Roman" w:cs="Times New Roman"/>
          <w:szCs w:val="21"/>
        </w:rPr>
      </w:pPr>
      <w:r>
        <w:rPr>
          <w:rFonts w:ascii="Times New Roman" w:eastAsia="黑体" w:hAnsi="Times New Roman" w:cs="Times New Roman"/>
          <w:szCs w:val="21"/>
        </w:rPr>
        <w:t xml:space="preserve">2 </w:t>
      </w:r>
      <w:r>
        <w:rPr>
          <w:rFonts w:ascii="Times New Roman" w:eastAsia="黑体" w:hAnsi="Times New Roman" w:cs="Times New Roman"/>
          <w:szCs w:val="21"/>
        </w:rPr>
        <w:t>规范性引用文件</w:t>
      </w:r>
    </w:p>
    <w:p w14:paraId="3623C365" w14:textId="77777777" w:rsidR="00C215E5" w:rsidRDefault="007E391A">
      <w:pPr>
        <w:ind w:firstLineChars="200" w:firstLine="420"/>
        <w:jc w:val="left"/>
        <w:rPr>
          <w:rFonts w:ascii="Times New Roman" w:eastAsia="黑体" w:hAnsi="Times New Roman" w:cs="Times New Roman"/>
          <w:bCs/>
          <w:szCs w:val="21"/>
        </w:rPr>
      </w:pPr>
      <w:r>
        <w:rPr>
          <w:rFonts w:ascii="Times New Roman" w:hAnsi="Times New Roman" w:cs="Times New Roman" w:hint="eastAsia"/>
          <w:iCs/>
          <w:szCs w:val="21"/>
        </w:rPr>
        <w:t>下列文件中的内容通过文中的规范性引用而构成本文件</w:t>
      </w:r>
      <w:r>
        <w:rPr>
          <w:rFonts w:ascii="Times New Roman" w:hAnsi="Times New Roman" w:cs="Times New Roman" w:hint="eastAsia"/>
          <w:szCs w:val="21"/>
        </w:rPr>
        <w:t>必不可少的条款。其中，注日期的引用文件，仅该日期对应的版本适用于本文件；不注日期的引用文件，其最新版本（包括所有的修改单）适用于本文件。</w:t>
      </w:r>
    </w:p>
    <w:p w14:paraId="150BBA82" w14:textId="77777777" w:rsidR="00C215E5" w:rsidRDefault="007E391A">
      <w:pPr>
        <w:ind w:firstLineChars="200" w:firstLine="420"/>
        <w:rPr>
          <w:rFonts w:ascii="Times New Roman" w:hAnsi="Times New Roman" w:cs="Times New Roman"/>
        </w:rPr>
      </w:pPr>
      <w:r>
        <w:rPr>
          <w:rFonts w:ascii="Times New Roman" w:hAnsi="Times New Roman" w:cs="Times New Roman"/>
        </w:rPr>
        <w:t>GB 150.2</w:t>
      </w:r>
      <w:r>
        <w:rPr>
          <w:rFonts w:ascii="Times New Roman" w:hAnsi="Times New Roman" w:cs="Times New Roman" w:hint="eastAsia"/>
        </w:rPr>
        <w:t xml:space="preserve"> </w:t>
      </w:r>
      <w:r>
        <w:rPr>
          <w:rFonts w:ascii="Times New Roman" w:hAnsi="Times New Roman" w:cs="Times New Roman" w:hint="eastAsia"/>
        </w:rPr>
        <w:t>压力容器</w:t>
      </w:r>
      <w:r>
        <w:rPr>
          <w:rFonts w:ascii="Times New Roman" w:hAnsi="Times New Roman" w:cs="Times New Roman" w:hint="eastAsia"/>
        </w:rPr>
        <w:t xml:space="preserve"> </w:t>
      </w:r>
      <w:r>
        <w:rPr>
          <w:rFonts w:ascii="Times New Roman" w:hAnsi="Times New Roman" w:cs="Times New Roman" w:hint="eastAsia"/>
        </w:rPr>
        <w:t>第</w:t>
      </w:r>
      <w:r>
        <w:rPr>
          <w:rFonts w:ascii="Times New Roman" w:hAnsi="Times New Roman" w:cs="Times New Roman" w:hint="eastAsia"/>
        </w:rPr>
        <w:t>2</w:t>
      </w:r>
      <w:r>
        <w:rPr>
          <w:rFonts w:ascii="Times New Roman" w:hAnsi="Times New Roman" w:cs="Times New Roman" w:hint="eastAsia"/>
        </w:rPr>
        <w:t>部分：材料</w:t>
      </w:r>
    </w:p>
    <w:p w14:paraId="7DFEC545" w14:textId="77777777" w:rsidR="00C215E5" w:rsidRDefault="007E391A">
      <w:pPr>
        <w:ind w:firstLineChars="200" w:firstLine="420"/>
        <w:rPr>
          <w:rFonts w:ascii="Times New Roman" w:hAnsi="Times New Roman" w:cs="Times New Roman"/>
        </w:rPr>
      </w:pPr>
      <w:r>
        <w:rPr>
          <w:rFonts w:ascii="Times New Roman" w:hAnsi="Times New Roman" w:cs="Times New Roman"/>
        </w:rPr>
        <w:t>GB 3095</w:t>
      </w:r>
      <w:r>
        <w:rPr>
          <w:rFonts w:ascii="Times New Roman" w:hAnsi="Times New Roman" w:cs="Times New Roman" w:hint="eastAsia"/>
        </w:rPr>
        <w:t xml:space="preserve"> </w:t>
      </w:r>
      <w:r>
        <w:rPr>
          <w:rFonts w:ascii="Times New Roman" w:hAnsi="Times New Roman" w:cs="Times New Roman"/>
        </w:rPr>
        <w:t>环境空气质量标准</w:t>
      </w:r>
    </w:p>
    <w:p w14:paraId="31E2E32D" w14:textId="77777777" w:rsidR="00C215E5" w:rsidRDefault="007E391A">
      <w:pPr>
        <w:ind w:firstLineChars="200" w:firstLine="420"/>
        <w:rPr>
          <w:rFonts w:ascii="Times New Roman" w:hAnsi="Times New Roman" w:cs="Times New Roman"/>
        </w:rPr>
      </w:pPr>
      <w:r>
        <w:rPr>
          <w:rFonts w:ascii="Times New Roman" w:hAnsi="Times New Roman" w:cs="Times New Roman"/>
        </w:rPr>
        <w:t>GB 5749</w:t>
      </w:r>
      <w:r>
        <w:rPr>
          <w:rFonts w:ascii="Times New Roman" w:hAnsi="Times New Roman" w:cs="Times New Roman" w:hint="eastAsia"/>
        </w:rPr>
        <w:t xml:space="preserve"> </w:t>
      </w:r>
      <w:r>
        <w:rPr>
          <w:rFonts w:ascii="Times New Roman" w:hAnsi="Times New Roman" w:cs="Times New Roman"/>
        </w:rPr>
        <w:t>生活饮用水卫生标准</w:t>
      </w:r>
    </w:p>
    <w:p w14:paraId="6831F99B" w14:textId="77777777" w:rsidR="00C215E5" w:rsidRDefault="007E391A">
      <w:pPr>
        <w:ind w:firstLineChars="200" w:firstLine="420"/>
        <w:rPr>
          <w:rFonts w:ascii="Times New Roman" w:hAnsi="Times New Roman" w:cs="Times New Roman"/>
          <w:szCs w:val="21"/>
        </w:rPr>
      </w:pPr>
      <w:r>
        <w:rPr>
          <w:rFonts w:ascii="Times New Roman" w:hAnsi="Times New Roman" w:cs="Times New Roman"/>
          <w:szCs w:val="21"/>
        </w:rPr>
        <w:t>GB/T 12728</w:t>
      </w:r>
      <w:r>
        <w:rPr>
          <w:rFonts w:ascii="Times New Roman" w:hAnsi="Times New Roman" w:cs="Times New Roman" w:hint="eastAsia"/>
          <w:szCs w:val="21"/>
        </w:rPr>
        <w:t xml:space="preserve"> </w:t>
      </w:r>
      <w:r>
        <w:rPr>
          <w:rFonts w:ascii="Times New Roman" w:hAnsi="Times New Roman" w:cs="Times New Roman"/>
          <w:szCs w:val="21"/>
        </w:rPr>
        <w:t>食用菌术语</w:t>
      </w:r>
    </w:p>
    <w:p w14:paraId="60419B5B" w14:textId="77777777" w:rsidR="00C215E5" w:rsidRDefault="007E391A">
      <w:pPr>
        <w:ind w:firstLineChars="200" w:firstLine="420"/>
        <w:rPr>
          <w:rFonts w:ascii="Times New Roman" w:hAnsi="Times New Roman" w:cs="Times New Roman"/>
        </w:rPr>
      </w:pPr>
      <w:r>
        <w:rPr>
          <w:rFonts w:ascii="Times New Roman" w:hAnsi="Times New Roman" w:cs="Times New Roman"/>
        </w:rPr>
        <w:t>GB 15618</w:t>
      </w:r>
      <w:r>
        <w:rPr>
          <w:rFonts w:ascii="Times New Roman" w:hAnsi="Times New Roman" w:cs="Times New Roman" w:hint="eastAsia"/>
        </w:rPr>
        <w:t xml:space="preserve"> </w:t>
      </w:r>
      <w:r>
        <w:rPr>
          <w:rFonts w:ascii="Times New Roman" w:hAnsi="Times New Roman" w:cs="Times New Roman"/>
        </w:rPr>
        <w:t>土壤环境质量</w:t>
      </w:r>
      <w:r>
        <w:rPr>
          <w:rFonts w:ascii="Times New Roman" w:hAnsi="Times New Roman" w:cs="Times New Roman"/>
        </w:rPr>
        <w:t xml:space="preserve"> </w:t>
      </w:r>
      <w:r>
        <w:rPr>
          <w:rFonts w:ascii="Times New Roman" w:hAnsi="Times New Roman" w:cs="Times New Roman"/>
        </w:rPr>
        <w:t>农用地土壤污染风险管控标准</w:t>
      </w:r>
    </w:p>
    <w:p w14:paraId="4FF1C90D" w14:textId="77777777" w:rsidR="00C215E5" w:rsidRDefault="007E391A">
      <w:pPr>
        <w:ind w:firstLineChars="200" w:firstLine="420"/>
        <w:rPr>
          <w:rFonts w:ascii="Times New Roman" w:hAnsi="Times New Roman" w:cs="Times New Roman"/>
        </w:rPr>
      </w:pPr>
      <w:r>
        <w:rPr>
          <w:rFonts w:ascii="Times New Roman" w:hAnsi="Times New Roman" w:cs="Times New Roman"/>
        </w:rPr>
        <w:t>GB 50073</w:t>
      </w:r>
      <w:r>
        <w:rPr>
          <w:rFonts w:ascii="Times New Roman" w:hAnsi="Times New Roman" w:cs="Times New Roman" w:hint="eastAsia"/>
        </w:rPr>
        <w:t xml:space="preserve"> </w:t>
      </w:r>
      <w:r>
        <w:rPr>
          <w:rFonts w:ascii="Times New Roman" w:hAnsi="Times New Roman" w:cs="Times New Roman"/>
        </w:rPr>
        <w:t>洁净厂房设计规范</w:t>
      </w:r>
    </w:p>
    <w:p w14:paraId="09BACD25" w14:textId="77777777" w:rsidR="00C215E5" w:rsidRDefault="007E391A">
      <w:pPr>
        <w:ind w:firstLineChars="200" w:firstLine="420"/>
        <w:rPr>
          <w:rFonts w:ascii="Times New Roman" w:hAnsi="Times New Roman" w:cs="Times New Roman"/>
          <w:szCs w:val="21"/>
        </w:rPr>
      </w:pPr>
      <w:r>
        <w:rPr>
          <w:rFonts w:ascii="Times New Roman" w:hAnsi="Times New Roman" w:cs="Times New Roman"/>
          <w:szCs w:val="21"/>
        </w:rPr>
        <w:t>NY/T 528</w:t>
      </w:r>
      <w:r>
        <w:rPr>
          <w:rFonts w:ascii="Times New Roman" w:hAnsi="Times New Roman" w:cs="Times New Roman" w:hint="eastAsia"/>
          <w:szCs w:val="21"/>
        </w:rPr>
        <w:t xml:space="preserve"> </w:t>
      </w:r>
      <w:r>
        <w:rPr>
          <w:rFonts w:ascii="Times New Roman" w:hAnsi="Times New Roman" w:cs="Times New Roman"/>
          <w:szCs w:val="21"/>
        </w:rPr>
        <w:t>食用菌菌种生产技术规程</w:t>
      </w:r>
    </w:p>
    <w:p w14:paraId="5E5CBA9D" w14:textId="77777777" w:rsidR="00C215E5" w:rsidRDefault="007E391A">
      <w:pPr>
        <w:ind w:firstLineChars="200" w:firstLine="420"/>
        <w:rPr>
          <w:rFonts w:ascii="Times New Roman" w:hAnsi="Times New Roman" w:cs="Times New Roman"/>
          <w:bCs/>
          <w:szCs w:val="21"/>
        </w:rPr>
      </w:pPr>
      <w:r>
        <w:rPr>
          <w:rFonts w:ascii="Times New Roman" w:hAnsi="Times New Roman" w:cs="Times New Roman"/>
          <w:szCs w:val="21"/>
        </w:rPr>
        <w:t>NY/T 1284</w:t>
      </w:r>
      <w:r>
        <w:rPr>
          <w:rFonts w:ascii="Times New Roman" w:hAnsi="Times New Roman" w:cs="Times New Roman" w:hint="eastAsia"/>
          <w:szCs w:val="21"/>
        </w:rPr>
        <w:t xml:space="preserve"> </w:t>
      </w:r>
      <w:r>
        <w:rPr>
          <w:rFonts w:ascii="Times New Roman" w:hAnsi="Times New Roman" w:cs="Times New Roman"/>
          <w:bCs/>
          <w:szCs w:val="21"/>
        </w:rPr>
        <w:t>食用菌菌种中杂菌及害虫的检验</w:t>
      </w:r>
    </w:p>
    <w:p w14:paraId="266FFF64" w14:textId="77777777" w:rsidR="00C215E5" w:rsidRDefault="007E391A">
      <w:pPr>
        <w:ind w:firstLineChars="200" w:firstLine="420"/>
        <w:rPr>
          <w:rFonts w:ascii="Times New Roman" w:hAnsi="Times New Roman" w:cs="Times New Roman"/>
          <w:szCs w:val="21"/>
        </w:rPr>
      </w:pPr>
      <w:r>
        <w:rPr>
          <w:rFonts w:ascii="Times New Roman" w:hAnsi="Times New Roman" w:cs="Times New Roman"/>
          <w:szCs w:val="21"/>
        </w:rPr>
        <w:t>NY/T 1742</w:t>
      </w:r>
      <w:r>
        <w:rPr>
          <w:rFonts w:ascii="Times New Roman" w:hAnsi="Times New Roman" w:cs="Times New Roman" w:hint="eastAsia"/>
          <w:szCs w:val="21"/>
        </w:rPr>
        <w:t xml:space="preserve"> </w:t>
      </w:r>
      <w:r>
        <w:rPr>
          <w:rFonts w:ascii="Times New Roman" w:hAnsi="Times New Roman" w:cs="Times New Roman"/>
          <w:bCs/>
          <w:szCs w:val="21"/>
        </w:rPr>
        <w:t>食用菌菌种通用技术要求</w:t>
      </w:r>
    </w:p>
    <w:p w14:paraId="31A55773" w14:textId="77777777" w:rsidR="00C215E5" w:rsidRDefault="007E391A">
      <w:pPr>
        <w:spacing w:line="720" w:lineRule="auto"/>
        <w:rPr>
          <w:rFonts w:ascii="Times New Roman" w:eastAsia="黑体" w:hAnsi="Times New Roman" w:cs="Times New Roman"/>
          <w:szCs w:val="21"/>
        </w:rPr>
      </w:pPr>
      <w:r>
        <w:rPr>
          <w:rFonts w:ascii="Times New Roman" w:eastAsia="黑体" w:hAnsi="Times New Roman" w:cs="Times New Roman"/>
          <w:szCs w:val="21"/>
        </w:rPr>
        <w:t xml:space="preserve">3 </w:t>
      </w:r>
      <w:r>
        <w:rPr>
          <w:rFonts w:ascii="Times New Roman" w:eastAsia="黑体" w:hAnsi="Times New Roman" w:cs="Times New Roman"/>
          <w:szCs w:val="21"/>
        </w:rPr>
        <w:t>术语和定义</w:t>
      </w:r>
    </w:p>
    <w:p w14:paraId="2F18B27E" w14:textId="77777777" w:rsidR="00C215E5" w:rsidRDefault="007E391A">
      <w:pPr>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G</w:t>
      </w:r>
      <w:r>
        <w:rPr>
          <w:rFonts w:ascii="Times New Roman" w:eastAsia="宋体" w:hAnsi="Times New Roman" w:cs="Times New Roman"/>
          <w:szCs w:val="21"/>
        </w:rPr>
        <w:t>B/T 12728-2006</w:t>
      </w:r>
      <w:r>
        <w:rPr>
          <w:rFonts w:ascii="Times New Roman" w:hAnsi="Times New Roman" w:cs="Times New Roman" w:hint="eastAsia"/>
          <w:szCs w:val="21"/>
        </w:rPr>
        <w:t>界定的以及</w:t>
      </w:r>
      <w:r>
        <w:rPr>
          <w:rFonts w:ascii="Times New Roman" w:eastAsia="宋体" w:hAnsi="Times New Roman" w:cs="Times New Roman" w:hint="eastAsia"/>
          <w:szCs w:val="21"/>
        </w:rPr>
        <w:t>下列术语和定义适用于本文件。</w:t>
      </w:r>
    </w:p>
    <w:p w14:paraId="61844BD6" w14:textId="77777777" w:rsidR="00C215E5" w:rsidRDefault="007E391A">
      <w:pPr>
        <w:spacing w:line="480" w:lineRule="auto"/>
        <w:rPr>
          <w:rFonts w:ascii="黑体" w:eastAsia="黑体" w:hAnsi="黑体" w:cs="Times New Roman" w:hint="eastAsia"/>
          <w:szCs w:val="21"/>
        </w:rPr>
      </w:pPr>
      <w:r>
        <w:rPr>
          <w:rFonts w:ascii="黑体" w:eastAsia="黑体" w:hAnsi="黑体" w:cs="Times New Roman"/>
          <w:szCs w:val="21"/>
        </w:rPr>
        <w:t>3.1</w:t>
      </w:r>
    </w:p>
    <w:p w14:paraId="2B5E3632" w14:textId="77777777" w:rsidR="00C215E5" w:rsidRDefault="007E391A">
      <w:pPr>
        <w:pStyle w:val="afa"/>
        <w:ind w:firstLine="420"/>
        <w:rPr>
          <w:rFonts w:ascii="Times New Roman" w:eastAsia="黑体"/>
          <w:i/>
        </w:rPr>
      </w:pPr>
      <w:proofErr w:type="gramStart"/>
      <w:r>
        <w:rPr>
          <w:rFonts w:ascii="黑体" w:eastAsia="黑体" w:hAnsi="黑体"/>
        </w:rPr>
        <w:t>灰树花</w:t>
      </w:r>
      <w:proofErr w:type="gramEnd"/>
      <w:r>
        <w:rPr>
          <w:rFonts w:ascii="黑体" w:eastAsia="黑体" w:hAnsi="黑体" w:hint="eastAsia"/>
        </w:rPr>
        <w:t xml:space="preserve"> </w:t>
      </w:r>
      <w:proofErr w:type="spellStart"/>
      <w:r>
        <w:rPr>
          <w:rFonts w:ascii="Times New Roman" w:eastAsia="黑体"/>
          <w:i/>
        </w:rPr>
        <w:t>Grifola</w:t>
      </w:r>
      <w:proofErr w:type="spellEnd"/>
      <w:r>
        <w:rPr>
          <w:rFonts w:ascii="Times New Roman" w:eastAsia="黑体"/>
          <w:i/>
        </w:rPr>
        <w:t xml:space="preserve"> </w:t>
      </w:r>
      <w:proofErr w:type="spellStart"/>
      <w:r>
        <w:rPr>
          <w:rFonts w:ascii="Times New Roman" w:eastAsia="黑体"/>
          <w:i/>
        </w:rPr>
        <w:t>frondosa</w:t>
      </w:r>
      <w:proofErr w:type="spellEnd"/>
      <w:r>
        <w:rPr>
          <w:rFonts w:ascii="Times New Roman" w:eastAsia="黑体"/>
          <w:i/>
        </w:rPr>
        <w:t xml:space="preserve"> </w:t>
      </w:r>
      <w:r>
        <w:rPr>
          <w:rFonts w:ascii="Times New Roman" w:eastAsia="黑体"/>
        </w:rPr>
        <w:t>(Fr.) S. F. Gray</w:t>
      </w:r>
    </w:p>
    <w:p w14:paraId="5851F3C1" w14:textId="77777777" w:rsidR="00C215E5" w:rsidRDefault="007E391A">
      <w:pPr>
        <w:pStyle w:val="afa"/>
        <w:ind w:firstLine="420"/>
        <w:rPr>
          <w:rFonts w:hAnsi="宋体" w:hint="eastAsia"/>
        </w:rPr>
      </w:pPr>
      <w:r>
        <w:rPr>
          <w:rFonts w:hAnsi="宋体"/>
        </w:rPr>
        <w:t>隶属于担子菌亚门（</w:t>
      </w:r>
      <w:proofErr w:type="spellStart"/>
      <w:r>
        <w:rPr>
          <w:rFonts w:ascii="Times New Roman"/>
        </w:rPr>
        <w:t>Basidiomycotina</w:t>
      </w:r>
      <w:proofErr w:type="spellEnd"/>
      <w:r>
        <w:rPr>
          <w:rFonts w:hAnsi="宋体"/>
        </w:rPr>
        <w:t>）、</w:t>
      </w:r>
      <w:proofErr w:type="gramStart"/>
      <w:r>
        <w:rPr>
          <w:rFonts w:hAnsi="宋体"/>
        </w:rPr>
        <w:t>层菌纲</w:t>
      </w:r>
      <w:proofErr w:type="gramEnd"/>
      <w:r>
        <w:rPr>
          <w:rFonts w:hAnsi="宋体"/>
        </w:rPr>
        <w:t>（</w:t>
      </w:r>
      <w:r>
        <w:rPr>
          <w:rFonts w:ascii="Times New Roman"/>
        </w:rPr>
        <w:t>Hymenomycetes</w:t>
      </w:r>
      <w:r>
        <w:rPr>
          <w:rFonts w:hAnsi="宋体"/>
        </w:rPr>
        <w:t>）、</w:t>
      </w:r>
      <w:r>
        <w:rPr>
          <w:rFonts w:hAnsi="宋体" w:hint="eastAsia"/>
        </w:rPr>
        <w:t>非</w:t>
      </w:r>
      <w:proofErr w:type="gramStart"/>
      <w:r>
        <w:rPr>
          <w:rFonts w:hAnsi="宋体" w:hint="eastAsia"/>
        </w:rPr>
        <w:t>褶菌目</w:t>
      </w:r>
      <w:proofErr w:type="gramEnd"/>
      <w:r>
        <w:rPr>
          <w:rFonts w:hAnsi="宋体" w:hint="eastAsia"/>
        </w:rPr>
        <w:t>（</w:t>
      </w:r>
      <w:proofErr w:type="spellStart"/>
      <w:r>
        <w:rPr>
          <w:rFonts w:ascii="Times New Roman" w:hint="eastAsia"/>
        </w:rPr>
        <w:t>Aphyllophrales</w:t>
      </w:r>
      <w:proofErr w:type="spellEnd"/>
      <w:r>
        <w:rPr>
          <w:rFonts w:hAnsi="宋体" w:hint="eastAsia"/>
        </w:rPr>
        <w:t>）、多孔菌科（</w:t>
      </w:r>
      <w:proofErr w:type="spellStart"/>
      <w:r>
        <w:rPr>
          <w:rFonts w:ascii="Times New Roman"/>
        </w:rPr>
        <w:t>Polyporaceae</w:t>
      </w:r>
      <w:proofErr w:type="spellEnd"/>
      <w:r>
        <w:rPr>
          <w:rFonts w:hAnsi="宋体" w:hint="eastAsia"/>
        </w:rPr>
        <w:t>）、树花属（</w:t>
      </w:r>
      <w:proofErr w:type="spellStart"/>
      <w:r>
        <w:rPr>
          <w:rFonts w:ascii="Times New Roman" w:hint="eastAsia"/>
          <w:i/>
        </w:rPr>
        <w:t>Grigola</w:t>
      </w:r>
      <w:proofErr w:type="spellEnd"/>
      <w:r>
        <w:rPr>
          <w:rFonts w:hAnsi="宋体" w:hint="eastAsia"/>
        </w:rPr>
        <w:t>），又名贝叶多孔菌、叶状奇果菌、千佛菌、栗子蘑、莲花菌、云蕈、舞</w:t>
      </w:r>
      <w:proofErr w:type="gramStart"/>
      <w:r>
        <w:rPr>
          <w:rFonts w:hAnsi="宋体" w:hint="eastAsia"/>
        </w:rPr>
        <w:t>茸</w:t>
      </w:r>
      <w:proofErr w:type="gramEnd"/>
      <w:r>
        <w:rPr>
          <w:rFonts w:hAnsi="宋体" w:hint="eastAsia"/>
        </w:rPr>
        <w:t>等。</w:t>
      </w:r>
    </w:p>
    <w:p w14:paraId="5B0119EA" w14:textId="77777777" w:rsidR="00C215E5" w:rsidRDefault="007E391A">
      <w:pPr>
        <w:spacing w:line="480" w:lineRule="auto"/>
        <w:rPr>
          <w:rFonts w:ascii="黑体" w:eastAsia="黑体" w:hAnsi="黑体" w:cs="Times New Roman" w:hint="eastAsia"/>
          <w:szCs w:val="21"/>
        </w:rPr>
      </w:pPr>
      <w:r>
        <w:rPr>
          <w:rFonts w:ascii="黑体" w:eastAsia="黑体" w:hAnsi="黑体" w:cs="Times New Roman" w:hint="eastAsia"/>
          <w:szCs w:val="21"/>
        </w:rPr>
        <w:t>3.2</w:t>
      </w:r>
    </w:p>
    <w:p w14:paraId="544C07F0" w14:textId="77777777" w:rsidR="00C215E5" w:rsidRDefault="007E391A">
      <w:pPr>
        <w:ind w:firstLineChars="200" w:firstLine="420"/>
        <w:rPr>
          <w:rFonts w:ascii="Times New Roman" w:eastAsia="黑体" w:hAnsi="Times New Roman" w:cs="Times New Roman"/>
          <w:kern w:val="0"/>
          <w:szCs w:val="20"/>
        </w:rPr>
      </w:pPr>
      <w:r>
        <w:rPr>
          <w:rFonts w:ascii="黑体" w:eastAsia="黑体" w:hAnsi="黑体" w:cs="Times New Roman"/>
          <w:kern w:val="0"/>
          <w:szCs w:val="20"/>
        </w:rPr>
        <w:t>固体菌种</w:t>
      </w:r>
      <w:r>
        <w:rPr>
          <w:rFonts w:ascii="黑体" w:eastAsia="黑体" w:hAnsi="黑体" w:cs="Times New Roman" w:hint="eastAsia"/>
          <w:kern w:val="0"/>
          <w:szCs w:val="20"/>
        </w:rPr>
        <w:t xml:space="preserve"> </w:t>
      </w:r>
      <w:r>
        <w:rPr>
          <w:rFonts w:ascii="Times New Roman" w:eastAsia="黑体" w:hAnsi="Times New Roman" w:cs="Times New Roman"/>
          <w:kern w:val="0"/>
          <w:szCs w:val="20"/>
        </w:rPr>
        <w:t>culture</w:t>
      </w:r>
    </w:p>
    <w:p w14:paraId="03D96B8A" w14:textId="77777777" w:rsidR="00C215E5" w:rsidRDefault="007E391A">
      <w:pPr>
        <w:ind w:firstLineChars="200" w:firstLine="420"/>
      </w:pPr>
      <w:r>
        <w:rPr>
          <w:rFonts w:ascii="宋体" w:hAnsi="宋体"/>
        </w:rPr>
        <w:t>生长在固体培养料上的菌种</w:t>
      </w:r>
      <w:r>
        <w:rPr>
          <w:rFonts w:ascii="宋体" w:hAnsi="宋体" w:hint="eastAsia"/>
        </w:rPr>
        <w:t>。</w:t>
      </w:r>
    </w:p>
    <w:p w14:paraId="46FF4F72" w14:textId="77777777" w:rsidR="00C215E5" w:rsidRDefault="007E391A">
      <w:pPr>
        <w:ind w:firstLineChars="200" w:firstLine="420"/>
      </w:pPr>
      <w:r>
        <w:rPr>
          <w:rFonts w:hint="eastAsia"/>
        </w:rPr>
        <w:t>[</w:t>
      </w:r>
      <w:r>
        <w:rPr>
          <w:rFonts w:ascii="宋体" w:hAnsi="宋体" w:hint="eastAsia"/>
        </w:rPr>
        <w:t>来源：</w:t>
      </w:r>
      <w:r>
        <w:rPr>
          <w:rFonts w:ascii="Times New Roman" w:hAnsi="Times New Roman" w:cs="Times New Roman"/>
        </w:rPr>
        <w:t>GB/T 12728-2006,2.5.31</w:t>
      </w:r>
      <w:r>
        <w:rPr>
          <w:rFonts w:hint="eastAsia"/>
        </w:rPr>
        <w:t>]</w:t>
      </w:r>
    </w:p>
    <w:p w14:paraId="4B9798BD" w14:textId="77777777" w:rsidR="00C215E5" w:rsidRDefault="007E391A">
      <w:pPr>
        <w:spacing w:line="480" w:lineRule="auto"/>
        <w:rPr>
          <w:rFonts w:ascii="黑体" w:eastAsia="黑体" w:hAnsi="黑体" w:cs="Times New Roman" w:hint="eastAsia"/>
          <w:szCs w:val="21"/>
        </w:rPr>
      </w:pPr>
      <w:r>
        <w:rPr>
          <w:rFonts w:ascii="黑体" w:eastAsia="黑体" w:hAnsi="黑体" w:cs="Times New Roman"/>
          <w:szCs w:val="21"/>
        </w:rPr>
        <w:t>3.</w:t>
      </w:r>
      <w:r>
        <w:rPr>
          <w:rFonts w:ascii="黑体" w:eastAsia="黑体" w:hAnsi="黑体" w:cs="Times New Roman" w:hint="eastAsia"/>
          <w:szCs w:val="21"/>
        </w:rPr>
        <w:t>3</w:t>
      </w:r>
    </w:p>
    <w:p w14:paraId="11CB59B6" w14:textId="77777777" w:rsidR="00C215E5" w:rsidRDefault="007E391A">
      <w:pPr>
        <w:ind w:firstLineChars="200" w:firstLine="420"/>
        <w:rPr>
          <w:rFonts w:ascii="Times New Roman" w:eastAsia="黑体" w:hAnsi="Times New Roman" w:cs="Times New Roman"/>
          <w:szCs w:val="21"/>
        </w:rPr>
      </w:pPr>
      <w:proofErr w:type="gramStart"/>
      <w:r>
        <w:rPr>
          <w:rFonts w:ascii="Times New Roman" w:eastAsia="黑体" w:hAnsi="Times New Roman" w:cs="Times New Roman"/>
          <w:szCs w:val="21"/>
        </w:rPr>
        <w:t>母种</w:t>
      </w:r>
      <w:proofErr w:type="gramEnd"/>
      <w:r>
        <w:rPr>
          <w:rFonts w:ascii="Times New Roman" w:eastAsia="黑体" w:hAnsi="Times New Roman" w:cs="Times New Roman"/>
          <w:szCs w:val="21"/>
        </w:rPr>
        <w:t xml:space="preserve"> stock culture</w:t>
      </w:r>
    </w:p>
    <w:p w14:paraId="413D66CC" w14:textId="77777777" w:rsidR="00C215E5" w:rsidRDefault="007E391A">
      <w:pPr>
        <w:ind w:firstLineChars="200" w:firstLine="420"/>
      </w:pPr>
      <w:r>
        <w:rPr>
          <w:rFonts w:ascii="宋体" w:hAnsi="宋体"/>
        </w:rPr>
        <w:t>具有结实性的菌丝体纯培养物及其继代培养物</w:t>
      </w:r>
      <w:r>
        <w:rPr>
          <w:rFonts w:ascii="宋体" w:hAnsi="宋体" w:hint="eastAsia"/>
        </w:rPr>
        <w:t>，</w:t>
      </w:r>
      <w:r>
        <w:rPr>
          <w:rFonts w:ascii="宋体" w:hAnsi="宋体"/>
        </w:rPr>
        <w:t>也称一级种，试管种。</w:t>
      </w:r>
    </w:p>
    <w:p w14:paraId="6B9D651E" w14:textId="77777777" w:rsidR="00C215E5" w:rsidRDefault="007E391A">
      <w:pPr>
        <w:ind w:firstLineChars="200" w:firstLine="420"/>
      </w:pPr>
      <w:r>
        <w:rPr>
          <w:rFonts w:hint="eastAsia"/>
        </w:rPr>
        <w:t>[</w:t>
      </w:r>
      <w:r>
        <w:rPr>
          <w:rFonts w:ascii="宋体" w:hAnsi="宋体" w:hint="eastAsia"/>
        </w:rPr>
        <w:t>来源：</w:t>
      </w:r>
      <w:r>
        <w:rPr>
          <w:rFonts w:ascii="Times New Roman" w:eastAsia="宋体" w:hAnsi="Times New Roman" w:cs="Times New Roman" w:hint="eastAsia"/>
          <w:szCs w:val="24"/>
        </w:rPr>
        <w:t>GB/T 12728-2006,2.5.7</w:t>
      </w:r>
      <w:r>
        <w:rPr>
          <w:rFonts w:hint="eastAsia"/>
        </w:rPr>
        <w:t>，有修改</w:t>
      </w:r>
      <w:r>
        <w:rPr>
          <w:rFonts w:hint="eastAsia"/>
        </w:rPr>
        <w:t>]</w:t>
      </w:r>
    </w:p>
    <w:p w14:paraId="103D14E8" w14:textId="77777777" w:rsidR="00C215E5" w:rsidRDefault="007E391A">
      <w:pPr>
        <w:spacing w:line="480" w:lineRule="auto"/>
        <w:rPr>
          <w:rFonts w:ascii="黑体" w:eastAsia="黑体" w:hAnsi="黑体" w:cs="Times New Roman" w:hint="eastAsia"/>
          <w:szCs w:val="21"/>
        </w:rPr>
      </w:pPr>
      <w:r>
        <w:rPr>
          <w:rFonts w:ascii="黑体" w:eastAsia="黑体" w:hAnsi="黑体" w:cs="Times New Roman" w:hint="eastAsia"/>
          <w:szCs w:val="21"/>
        </w:rPr>
        <w:lastRenderedPageBreak/>
        <w:t>3.4</w:t>
      </w:r>
    </w:p>
    <w:p w14:paraId="1257B611" w14:textId="77777777" w:rsidR="00C215E5" w:rsidRDefault="007E391A">
      <w:pPr>
        <w:ind w:firstLineChars="200" w:firstLine="420"/>
        <w:rPr>
          <w:rFonts w:eastAsia="黑体"/>
        </w:rPr>
      </w:pPr>
      <w:r>
        <w:rPr>
          <w:rFonts w:ascii="黑体" w:eastAsia="黑体" w:hAnsi="黑体"/>
        </w:rPr>
        <w:t>原种</w:t>
      </w:r>
      <w:r>
        <w:rPr>
          <w:rFonts w:ascii="黑体" w:eastAsia="黑体" w:hAnsi="黑体" w:hint="eastAsia"/>
        </w:rPr>
        <w:t xml:space="preserve"> </w:t>
      </w:r>
      <w:r>
        <w:rPr>
          <w:rFonts w:ascii="Times New Roman" w:eastAsia="黑体" w:hAnsi="Times New Roman" w:cs="Times New Roman"/>
        </w:rPr>
        <w:t>mother spawn</w:t>
      </w:r>
    </w:p>
    <w:p w14:paraId="49F05CFA" w14:textId="77777777" w:rsidR="00C215E5" w:rsidRDefault="007E391A">
      <w:pPr>
        <w:ind w:firstLineChars="200" w:firstLine="420"/>
      </w:pPr>
      <w:proofErr w:type="gramStart"/>
      <w:r>
        <w:rPr>
          <w:rFonts w:ascii="宋体" w:hAnsi="宋体"/>
        </w:rPr>
        <w:t>由母种移植</w:t>
      </w:r>
      <w:proofErr w:type="gramEnd"/>
      <w:r>
        <w:rPr>
          <w:rFonts w:ascii="宋体" w:hAnsi="宋体"/>
        </w:rPr>
        <w:t>、扩大培养而成的菌丝体纯培养物</w:t>
      </w:r>
      <w:r>
        <w:rPr>
          <w:rFonts w:ascii="宋体" w:hAnsi="宋体" w:hint="eastAsia"/>
        </w:rPr>
        <w:t>，</w:t>
      </w:r>
      <w:r>
        <w:rPr>
          <w:rFonts w:ascii="宋体" w:hAnsi="宋体"/>
        </w:rPr>
        <w:t>也称二级种</w:t>
      </w:r>
      <w:r>
        <w:rPr>
          <w:rFonts w:ascii="宋体" w:hAnsi="宋体" w:hint="eastAsia"/>
        </w:rPr>
        <w:t>。</w:t>
      </w:r>
    </w:p>
    <w:p w14:paraId="252BC281" w14:textId="77777777" w:rsidR="00C215E5" w:rsidRDefault="007E391A">
      <w:pPr>
        <w:ind w:firstLineChars="200" w:firstLine="420"/>
      </w:pPr>
      <w:r>
        <w:rPr>
          <w:rFonts w:hint="eastAsia"/>
        </w:rPr>
        <w:t>[</w:t>
      </w:r>
      <w:r>
        <w:rPr>
          <w:rFonts w:ascii="宋体" w:hAnsi="宋体" w:hint="eastAsia"/>
        </w:rPr>
        <w:t>来源：</w:t>
      </w:r>
      <w:r>
        <w:rPr>
          <w:rFonts w:ascii="Times New Roman" w:hAnsi="Times New Roman" w:cs="Times New Roman"/>
        </w:rPr>
        <w:t>GB/T 12728-2006,2.5.8</w:t>
      </w:r>
      <w:r>
        <w:rPr>
          <w:rFonts w:hint="eastAsia"/>
        </w:rPr>
        <w:t>]</w:t>
      </w:r>
    </w:p>
    <w:p w14:paraId="1AD1A6FB" w14:textId="77777777" w:rsidR="00C215E5" w:rsidRDefault="007E391A">
      <w:pPr>
        <w:spacing w:line="480" w:lineRule="auto"/>
        <w:rPr>
          <w:rFonts w:ascii="黑体" w:eastAsia="黑体" w:hAnsi="黑体" w:cs="Times New Roman" w:hint="eastAsia"/>
          <w:szCs w:val="21"/>
        </w:rPr>
      </w:pPr>
      <w:r>
        <w:rPr>
          <w:rFonts w:ascii="黑体" w:eastAsia="黑体" w:hAnsi="黑体" w:cs="Times New Roman"/>
          <w:szCs w:val="21"/>
        </w:rPr>
        <w:t>3.</w:t>
      </w:r>
      <w:r>
        <w:rPr>
          <w:rFonts w:ascii="黑体" w:eastAsia="黑体" w:hAnsi="黑体" w:cs="Times New Roman" w:hint="eastAsia"/>
          <w:szCs w:val="21"/>
        </w:rPr>
        <w:t>5</w:t>
      </w:r>
    </w:p>
    <w:p w14:paraId="77FFB609" w14:textId="77777777" w:rsidR="00C215E5" w:rsidRDefault="007E391A">
      <w:pPr>
        <w:ind w:firstLineChars="200" w:firstLine="420"/>
        <w:rPr>
          <w:rFonts w:ascii="Times New Roman" w:eastAsia="黑体" w:hAnsi="Times New Roman" w:cs="Times New Roman"/>
          <w:szCs w:val="21"/>
        </w:rPr>
      </w:pPr>
      <w:r>
        <w:rPr>
          <w:rFonts w:ascii="Times New Roman" w:eastAsia="黑体" w:hAnsi="Times New Roman" w:cs="Times New Roman"/>
          <w:szCs w:val="21"/>
        </w:rPr>
        <w:t>栽培种</w:t>
      </w:r>
      <w:r>
        <w:rPr>
          <w:rFonts w:ascii="Times New Roman" w:eastAsia="黑体" w:hAnsi="Times New Roman" w:cs="Times New Roman"/>
          <w:szCs w:val="21"/>
        </w:rPr>
        <w:t xml:space="preserve"> spawn</w:t>
      </w:r>
    </w:p>
    <w:p w14:paraId="27F762B8" w14:textId="77777777" w:rsidR="00C215E5" w:rsidRDefault="007E391A">
      <w:pPr>
        <w:ind w:firstLineChars="200" w:firstLine="420"/>
        <w:rPr>
          <w:rFonts w:ascii="Times New Roman" w:hAnsi="Times New Roman" w:cs="Times New Roman"/>
          <w:szCs w:val="21"/>
        </w:rPr>
      </w:pPr>
      <w:r>
        <w:rPr>
          <w:rFonts w:ascii="Times New Roman" w:hAnsi="Times New Roman" w:cs="Times New Roman"/>
          <w:szCs w:val="21"/>
        </w:rPr>
        <w:t>由原种移植、扩大培养而成的菌丝体纯培养物，栽培种只能用于栽培，不可再次扩大繁殖菌种，也称三级种</w:t>
      </w:r>
      <w:r>
        <w:rPr>
          <w:rFonts w:ascii="Times New Roman" w:hAnsi="Times New Roman" w:cs="Times New Roman" w:hint="eastAsia"/>
          <w:szCs w:val="21"/>
        </w:rPr>
        <w:t>。</w:t>
      </w:r>
    </w:p>
    <w:p w14:paraId="5892F29A" w14:textId="77777777" w:rsidR="00C215E5" w:rsidRDefault="007E391A">
      <w:pPr>
        <w:ind w:firstLineChars="200" w:firstLine="420"/>
        <w:rPr>
          <w:rFonts w:ascii="Times New Roman" w:hAnsi="Times New Roman" w:cs="Times New Roman"/>
          <w:szCs w:val="21"/>
        </w:rPr>
      </w:pPr>
      <w:r>
        <w:rPr>
          <w:rFonts w:ascii="Times New Roman" w:hAnsi="Times New Roman" w:cs="Times New Roman" w:hint="eastAsia"/>
          <w:szCs w:val="21"/>
        </w:rPr>
        <w:t>[</w:t>
      </w:r>
      <w:r>
        <w:rPr>
          <w:rFonts w:ascii="Times New Roman" w:hAnsi="Times New Roman" w:cs="Times New Roman" w:hint="eastAsia"/>
          <w:szCs w:val="21"/>
        </w:rPr>
        <w:t>来源：</w:t>
      </w:r>
      <w:r>
        <w:rPr>
          <w:rFonts w:ascii="Times New Roman" w:hAnsi="Times New Roman" w:cs="Times New Roman" w:hint="eastAsia"/>
          <w:szCs w:val="21"/>
        </w:rPr>
        <w:t>GB/T 12728-2006,2.5.9]</w:t>
      </w:r>
    </w:p>
    <w:p w14:paraId="1871DBE8" w14:textId="77777777" w:rsidR="00C215E5" w:rsidRDefault="007E391A">
      <w:pPr>
        <w:spacing w:line="480" w:lineRule="auto"/>
        <w:rPr>
          <w:rFonts w:ascii="黑体" w:eastAsia="黑体" w:hAnsi="黑体" w:cs="Times New Roman" w:hint="eastAsia"/>
          <w:szCs w:val="21"/>
        </w:rPr>
      </w:pPr>
      <w:r>
        <w:rPr>
          <w:rFonts w:ascii="黑体" w:eastAsia="黑体" w:hAnsi="黑体" w:cs="Times New Roman"/>
          <w:szCs w:val="21"/>
        </w:rPr>
        <w:t>3.</w:t>
      </w:r>
      <w:r>
        <w:rPr>
          <w:rFonts w:ascii="黑体" w:eastAsia="黑体" w:hAnsi="黑体" w:cs="Times New Roman" w:hint="eastAsia"/>
          <w:szCs w:val="21"/>
        </w:rPr>
        <w:t>6</w:t>
      </w:r>
    </w:p>
    <w:p w14:paraId="630E2494" w14:textId="77777777" w:rsidR="00C215E5" w:rsidRDefault="007E391A">
      <w:pPr>
        <w:ind w:firstLineChars="200" w:firstLine="420"/>
        <w:rPr>
          <w:rFonts w:ascii="黑体" w:eastAsia="黑体" w:hAnsi="黑体" w:hint="eastAsia"/>
        </w:rPr>
      </w:pPr>
      <w:r>
        <w:rPr>
          <w:rFonts w:ascii="黑体" w:eastAsia="黑体" w:hAnsi="黑体" w:hint="eastAsia"/>
        </w:rPr>
        <w:t xml:space="preserve">液体菌种 </w:t>
      </w:r>
      <w:r>
        <w:rPr>
          <w:rFonts w:ascii="Times New Roman" w:eastAsia="黑体" w:hAnsi="Times New Roman" w:cs="Times New Roman"/>
        </w:rPr>
        <w:t>liquid spawn</w:t>
      </w:r>
    </w:p>
    <w:p w14:paraId="309E1EAE" w14:textId="77777777" w:rsidR="00C215E5" w:rsidRDefault="007E391A">
      <w:pPr>
        <w:ind w:firstLineChars="200" w:firstLine="420"/>
        <w:rPr>
          <w:rFonts w:ascii="宋体" w:hAnsi="宋体" w:hint="eastAsia"/>
        </w:rPr>
      </w:pPr>
      <w:r>
        <w:rPr>
          <w:rFonts w:ascii="宋体" w:hAnsi="宋体" w:hint="eastAsia"/>
        </w:rPr>
        <w:t>培养基为液体状态的菌种。</w:t>
      </w:r>
    </w:p>
    <w:p w14:paraId="3D0BB5AE" w14:textId="77777777" w:rsidR="00C215E5" w:rsidRDefault="007E391A">
      <w:pPr>
        <w:ind w:firstLineChars="200" w:firstLine="420"/>
      </w:pPr>
      <w:r>
        <w:rPr>
          <w:rFonts w:hint="eastAsia"/>
        </w:rPr>
        <w:t>[</w:t>
      </w:r>
      <w:r>
        <w:rPr>
          <w:rFonts w:hint="eastAsia"/>
        </w:rPr>
        <w:t>来源：</w:t>
      </w:r>
      <w:r>
        <w:rPr>
          <w:rFonts w:ascii="Times New Roman" w:hAnsi="Times New Roman" w:cs="Times New Roman"/>
        </w:rPr>
        <w:t>GB/T 12728-2006,2.5.30</w:t>
      </w:r>
      <w:r>
        <w:rPr>
          <w:rFonts w:hint="eastAsia"/>
        </w:rPr>
        <w:t>]</w:t>
      </w:r>
    </w:p>
    <w:p w14:paraId="05459E18" w14:textId="77777777" w:rsidR="00C215E5" w:rsidRDefault="007E391A">
      <w:pPr>
        <w:spacing w:line="480" w:lineRule="auto"/>
        <w:rPr>
          <w:rFonts w:ascii="黑体" w:eastAsia="黑体" w:hAnsi="黑体" w:cs="Times New Roman" w:hint="eastAsia"/>
          <w:szCs w:val="21"/>
        </w:rPr>
      </w:pPr>
      <w:r>
        <w:rPr>
          <w:rFonts w:ascii="黑体" w:eastAsia="黑体" w:hAnsi="黑体" w:cs="Times New Roman"/>
          <w:szCs w:val="21"/>
        </w:rPr>
        <w:t>3.</w:t>
      </w:r>
      <w:r>
        <w:rPr>
          <w:rFonts w:ascii="黑体" w:eastAsia="黑体" w:hAnsi="黑体" w:cs="Times New Roman" w:hint="eastAsia"/>
          <w:szCs w:val="21"/>
        </w:rPr>
        <w:t>7</w:t>
      </w:r>
    </w:p>
    <w:p w14:paraId="5ACEB5F1" w14:textId="77777777" w:rsidR="00C215E5" w:rsidRDefault="007E391A">
      <w:pPr>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摇瓶液体菌种</w:t>
      </w:r>
      <w:r>
        <w:rPr>
          <w:rFonts w:ascii="Times New Roman" w:eastAsia="黑体" w:hAnsi="Times New Roman" w:cs="Times New Roman" w:hint="eastAsia"/>
          <w:szCs w:val="21"/>
        </w:rPr>
        <w:t xml:space="preserve"> Liquid spawn in shake pot</w:t>
      </w:r>
    </w:p>
    <w:p w14:paraId="4726B35F" w14:textId="77777777" w:rsidR="00C215E5" w:rsidRDefault="007E391A">
      <w:pPr>
        <w:ind w:firstLineChars="200" w:firstLine="420"/>
        <w:rPr>
          <w:rFonts w:ascii="宋体" w:hAnsi="宋体" w:hint="eastAsia"/>
        </w:rPr>
      </w:pPr>
      <w:proofErr w:type="gramStart"/>
      <w:r>
        <w:rPr>
          <w:rFonts w:ascii="宋体" w:hAnsi="宋体" w:hint="eastAsia"/>
        </w:rPr>
        <w:t>由母种移植</w:t>
      </w:r>
      <w:proofErr w:type="gramEnd"/>
      <w:r>
        <w:rPr>
          <w:rFonts w:ascii="宋体" w:hAnsi="宋体" w:hint="eastAsia"/>
        </w:rPr>
        <w:t>到以三角瓶为容器的液体培养基中繁殖的菌丝体纯培养物。</w:t>
      </w:r>
    </w:p>
    <w:p w14:paraId="32BC0EAA" w14:textId="77777777" w:rsidR="00C215E5" w:rsidRDefault="007E391A">
      <w:pPr>
        <w:spacing w:line="480" w:lineRule="auto"/>
        <w:rPr>
          <w:rFonts w:ascii="黑体" w:eastAsia="黑体" w:hAnsi="黑体" w:cs="Times New Roman" w:hint="eastAsia"/>
          <w:szCs w:val="21"/>
        </w:rPr>
      </w:pPr>
      <w:r>
        <w:rPr>
          <w:rFonts w:ascii="黑体" w:eastAsia="黑体" w:hAnsi="黑体" w:cs="Times New Roman" w:hint="eastAsia"/>
          <w:szCs w:val="21"/>
        </w:rPr>
        <w:t>3.8</w:t>
      </w:r>
    </w:p>
    <w:p w14:paraId="738B70B6" w14:textId="77777777" w:rsidR="00C215E5" w:rsidRDefault="007E391A">
      <w:pPr>
        <w:ind w:firstLineChars="200" w:firstLine="420"/>
        <w:rPr>
          <w:rFonts w:ascii="Times New Roman" w:eastAsia="黑体" w:hAnsi="Times New Roman" w:cs="Times New Roman"/>
          <w:szCs w:val="21"/>
        </w:rPr>
      </w:pPr>
      <w:r>
        <w:rPr>
          <w:rFonts w:ascii="Times New Roman" w:eastAsia="黑体" w:hAnsi="Times New Roman" w:cs="Times New Roman"/>
          <w:szCs w:val="21"/>
        </w:rPr>
        <w:t>食用菌液体菌种培养器</w:t>
      </w:r>
      <w:r>
        <w:rPr>
          <w:rFonts w:ascii="Times New Roman" w:eastAsia="黑体" w:hAnsi="Times New Roman" w:cs="Times New Roman"/>
          <w:szCs w:val="21"/>
        </w:rPr>
        <w:t xml:space="preserve"> cultivation apparatus for edible fungus liquid spawn</w:t>
      </w:r>
    </w:p>
    <w:p w14:paraId="476FF7F8" w14:textId="77777777" w:rsidR="00C215E5" w:rsidRDefault="007E391A">
      <w:pPr>
        <w:ind w:firstLineChars="200" w:firstLine="420"/>
        <w:rPr>
          <w:rFonts w:ascii="Times New Roman" w:eastAsia="宋体" w:hAnsi="Times New Roman" w:cs="Times New Roman"/>
          <w:szCs w:val="21"/>
        </w:rPr>
      </w:pPr>
      <w:r>
        <w:rPr>
          <w:rFonts w:ascii="Times New Roman" w:eastAsia="宋体" w:hAnsi="Times New Roman" w:cs="Times New Roman"/>
          <w:szCs w:val="21"/>
        </w:rPr>
        <w:t>也称液体菌种培养罐，是指进行食用菌液体菌种培养的专用设备。要求不锈钢材质，符合</w:t>
      </w:r>
      <w:r>
        <w:rPr>
          <w:rFonts w:ascii="Times New Roman" w:eastAsia="宋体" w:hAnsi="Times New Roman" w:cs="Times New Roman"/>
          <w:szCs w:val="21"/>
        </w:rPr>
        <w:t>GB 150.2</w:t>
      </w:r>
      <w:r>
        <w:rPr>
          <w:rFonts w:ascii="Times New Roman" w:eastAsia="宋体" w:hAnsi="Times New Roman" w:cs="Times New Roman"/>
          <w:szCs w:val="21"/>
        </w:rPr>
        <w:t>钢制压力容器标准。</w:t>
      </w:r>
    </w:p>
    <w:p w14:paraId="2D88B6B1" w14:textId="77777777" w:rsidR="00C215E5" w:rsidRDefault="007E391A">
      <w:pPr>
        <w:spacing w:line="480" w:lineRule="auto"/>
        <w:rPr>
          <w:rFonts w:ascii="黑体" w:eastAsia="黑体" w:hAnsi="黑体" w:cs="Times New Roman" w:hint="eastAsia"/>
          <w:szCs w:val="21"/>
        </w:rPr>
      </w:pPr>
      <w:r>
        <w:rPr>
          <w:rFonts w:ascii="黑体" w:eastAsia="黑体" w:hAnsi="黑体" w:cs="Times New Roman" w:hint="eastAsia"/>
          <w:szCs w:val="21"/>
        </w:rPr>
        <w:t xml:space="preserve">3.9 </w:t>
      </w:r>
    </w:p>
    <w:p w14:paraId="70D576B8" w14:textId="77777777" w:rsidR="00C215E5" w:rsidRDefault="007E391A">
      <w:pPr>
        <w:ind w:firstLineChars="200" w:firstLine="420"/>
        <w:rPr>
          <w:rFonts w:ascii="黑体" w:eastAsia="黑体" w:hAnsi="黑体" w:hint="eastAsia"/>
        </w:rPr>
      </w:pPr>
      <w:r>
        <w:rPr>
          <w:rFonts w:ascii="黑体" w:eastAsia="黑体" w:hAnsi="黑体" w:hint="eastAsia"/>
        </w:rPr>
        <w:t xml:space="preserve">通气量 </w:t>
      </w:r>
      <w:r>
        <w:rPr>
          <w:rFonts w:ascii="Times New Roman" w:eastAsia="黑体" w:hAnsi="Times New Roman" w:cs="Times New Roman"/>
        </w:rPr>
        <w:t>ventilation volume</w:t>
      </w:r>
    </w:p>
    <w:p w14:paraId="4838698E" w14:textId="77777777" w:rsidR="00C215E5" w:rsidRDefault="007E391A">
      <w:pPr>
        <w:ind w:firstLineChars="200" w:firstLine="420"/>
        <w:rPr>
          <w:rFonts w:ascii="Times New Roman" w:eastAsia="宋体" w:hAnsi="Times New Roman" w:cs="Times New Roman"/>
          <w:szCs w:val="21"/>
        </w:rPr>
      </w:pPr>
      <w:r>
        <w:rPr>
          <w:rFonts w:ascii="Times New Roman" w:eastAsia="宋体" w:hAnsi="Times New Roman" w:cs="Times New Roman"/>
          <w:szCs w:val="21"/>
        </w:rPr>
        <w:t>在液体菌种培养过程中发酵罐体积与每分钟通入发酵罐中无菌空气体积的比例。</w:t>
      </w:r>
    </w:p>
    <w:p w14:paraId="3736380A" w14:textId="77777777" w:rsidR="00C215E5" w:rsidRDefault="007E391A">
      <w:pPr>
        <w:ind w:firstLineChars="200" w:firstLine="360"/>
        <w:rPr>
          <w:rFonts w:ascii="Times New Roman" w:eastAsia="宋体" w:hAnsi="Times New Roman" w:cs="Times New Roman"/>
          <w:szCs w:val="21"/>
        </w:rPr>
      </w:pPr>
      <w:r>
        <w:rPr>
          <w:rFonts w:ascii="黑体" w:eastAsia="黑体" w:hAnsi="黑体" w:cs="Times New Roman" w:hint="eastAsia"/>
          <w:sz w:val="18"/>
          <w:szCs w:val="18"/>
        </w:rPr>
        <w:t>注：</w:t>
      </w:r>
      <w:r>
        <w:rPr>
          <w:rFonts w:ascii="Times New Roman" w:eastAsia="宋体" w:hAnsi="Times New Roman" w:cs="Times New Roman" w:hint="eastAsia"/>
          <w:sz w:val="18"/>
          <w:szCs w:val="18"/>
        </w:rPr>
        <w:t>用</w:t>
      </w:r>
      <w:r>
        <w:rPr>
          <w:rFonts w:ascii="Times New Roman" w:eastAsia="宋体" w:hAnsi="Times New Roman" w:cs="Times New Roman" w:hint="eastAsia"/>
          <w:sz w:val="18"/>
          <w:szCs w:val="18"/>
        </w:rPr>
        <w:t>V/V</w:t>
      </w:r>
      <w:r>
        <w:rPr>
          <w:rFonts w:ascii="Times New Roman" w:eastAsia="宋体" w:hAnsi="Times New Roman" w:cs="Times New Roman" w:hint="eastAsia"/>
          <w:sz w:val="18"/>
          <w:szCs w:val="18"/>
        </w:rPr>
        <w:t>（发酵罐体积</w:t>
      </w:r>
      <w:r>
        <w:rPr>
          <w:rFonts w:ascii="Times New Roman" w:eastAsia="宋体" w:hAnsi="Times New Roman" w:cs="Times New Roman" w:hint="eastAsia"/>
          <w:sz w:val="18"/>
          <w:szCs w:val="18"/>
        </w:rPr>
        <w:t>/</w:t>
      </w:r>
      <w:r>
        <w:rPr>
          <w:rFonts w:ascii="Times New Roman" w:eastAsia="宋体" w:hAnsi="Times New Roman" w:cs="Times New Roman" w:hint="eastAsia"/>
          <w:sz w:val="18"/>
          <w:szCs w:val="18"/>
        </w:rPr>
        <w:t>通入空气体积）表示。</w:t>
      </w:r>
    </w:p>
    <w:p w14:paraId="3610AE1A" w14:textId="77777777" w:rsidR="00C215E5" w:rsidRDefault="007E391A">
      <w:pPr>
        <w:spacing w:line="480" w:lineRule="auto"/>
        <w:rPr>
          <w:rFonts w:ascii="黑体" w:eastAsia="黑体" w:hAnsi="黑体" w:cs="Times New Roman" w:hint="eastAsia"/>
          <w:szCs w:val="21"/>
        </w:rPr>
      </w:pPr>
      <w:r>
        <w:rPr>
          <w:rFonts w:ascii="黑体" w:eastAsia="黑体" w:hAnsi="黑体" w:cs="Times New Roman" w:hint="eastAsia"/>
          <w:szCs w:val="21"/>
        </w:rPr>
        <w:t xml:space="preserve">3.10 </w:t>
      </w:r>
    </w:p>
    <w:p w14:paraId="38F3E673" w14:textId="77777777" w:rsidR="00C215E5" w:rsidRDefault="007E391A">
      <w:pPr>
        <w:ind w:firstLineChars="200" w:firstLine="420"/>
        <w:rPr>
          <w:rFonts w:ascii="黑体" w:eastAsia="黑体" w:hAnsi="黑体" w:hint="eastAsia"/>
        </w:rPr>
      </w:pPr>
      <w:proofErr w:type="gramStart"/>
      <w:r>
        <w:rPr>
          <w:rFonts w:ascii="黑体" w:eastAsia="黑体" w:hAnsi="黑体" w:hint="eastAsia"/>
        </w:rPr>
        <w:t>罐压</w:t>
      </w:r>
      <w:proofErr w:type="gramEnd"/>
      <w:r>
        <w:rPr>
          <w:rFonts w:ascii="黑体" w:eastAsia="黑体" w:hAnsi="黑体" w:hint="eastAsia"/>
        </w:rPr>
        <w:t xml:space="preserve"> </w:t>
      </w:r>
      <w:r>
        <w:rPr>
          <w:rFonts w:ascii="Times New Roman" w:eastAsia="黑体" w:hAnsi="Times New Roman" w:cs="Times New Roman"/>
        </w:rPr>
        <w:t>jar</w:t>
      </w:r>
      <w:r>
        <w:rPr>
          <w:rFonts w:ascii="Times New Roman" w:eastAsia="黑体" w:hAnsi="Times New Roman" w:cs="Times New Roman" w:hint="eastAsia"/>
        </w:rPr>
        <w:t>-</w:t>
      </w:r>
      <w:r>
        <w:rPr>
          <w:rFonts w:ascii="Times New Roman" w:eastAsia="黑体" w:hAnsi="Times New Roman" w:cs="Times New Roman"/>
        </w:rPr>
        <w:t>pressure</w:t>
      </w:r>
    </w:p>
    <w:p w14:paraId="7FDC9CCB" w14:textId="77777777" w:rsidR="00C215E5" w:rsidRDefault="007E391A">
      <w:pPr>
        <w:ind w:firstLineChars="200" w:firstLine="420"/>
        <w:rPr>
          <w:rFonts w:ascii="Times New Roman" w:eastAsia="宋体" w:hAnsi="Times New Roman" w:cs="Times New Roman"/>
          <w:szCs w:val="21"/>
        </w:rPr>
      </w:pPr>
      <w:r>
        <w:rPr>
          <w:rFonts w:ascii="Times New Roman" w:eastAsia="宋体" w:hAnsi="Times New Roman" w:cs="Times New Roman"/>
          <w:szCs w:val="21"/>
        </w:rPr>
        <w:t>在液体菌种发酵制备过程中发酵罐内保持的空气压力（表压）。</w:t>
      </w:r>
    </w:p>
    <w:p w14:paraId="4D7821D7" w14:textId="77777777" w:rsidR="00C215E5" w:rsidRDefault="007E391A">
      <w:pPr>
        <w:ind w:firstLineChars="200" w:firstLine="360"/>
        <w:rPr>
          <w:rFonts w:ascii="Times New Roman" w:eastAsia="宋体" w:hAnsi="Times New Roman" w:cs="Times New Roman"/>
          <w:szCs w:val="21"/>
        </w:rPr>
      </w:pPr>
      <w:r>
        <w:rPr>
          <w:rFonts w:ascii="黑体" w:eastAsia="黑体" w:hAnsi="黑体" w:cs="Times New Roman" w:hint="eastAsia"/>
          <w:sz w:val="18"/>
          <w:szCs w:val="18"/>
        </w:rPr>
        <w:t>注：</w:t>
      </w:r>
      <w:r>
        <w:rPr>
          <w:rFonts w:ascii="Times New Roman" w:eastAsia="宋体" w:hAnsi="Times New Roman" w:cs="Times New Roman" w:hint="eastAsia"/>
          <w:sz w:val="18"/>
          <w:szCs w:val="18"/>
        </w:rPr>
        <w:t>单位为</w:t>
      </w:r>
      <w:proofErr w:type="spellStart"/>
      <w:r>
        <w:rPr>
          <w:rFonts w:ascii="Times New Roman" w:eastAsia="宋体" w:hAnsi="Times New Roman" w:cs="Times New Roman" w:hint="eastAsia"/>
          <w:sz w:val="18"/>
          <w:szCs w:val="18"/>
        </w:rPr>
        <w:t>Mpa</w:t>
      </w:r>
      <w:proofErr w:type="spellEnd"/>
      <w:r>
        <w:rPr>
          <w:rFonts w:ascii="Times New Roman" w:eastAsia="宋体" w:hAnsi="Times New Roman" w:cs="Times New Roman" w:hint="eastAsia"/>
          <w:sz w:val="18"/>
          <w:szCs w:val="18"/>
        </w:rPr>
        <w:t>。</w:t>
      </w:r>
    </w:p>
    <w:p w14:paraId="14B705F5" w14:textId="77777777" w:rsidR="00C215E5" w:rsidRDefault="007E391A">
      <w:pPr>
        <w:spacing w:line="720" w:lineRule="auto"/>
        <w:rPr>
          <w:rFonts w:ascii="黑体" w:eastAsia="黑体" w:hAnsi="黑体" w:cs="Times New Roman" w:hint="eastAsia"/>
          <w:szCs w:val="21"/>
        </w:rPr>
      </w:pPr>
      <w:r>
        <w:rPr>
          <w:rFonts w:ascii="黑体" w:eastAsia="黑体" w:hAnsi="黑体" w:cs="Times New Roman"/>
          <w:szCs w:val="21"/>
        </w:rPr>
        <w:t>4 生产条件</w:t>
      </w:r>
    </w:p>
    <w:p w14:paraId="4C6C3B1B" w14:textId="77777777" w:rsidR="00C215E5" w:rsidRDefault="007E391A">
      <w:pPr>
        <w:spacing w:line="480" w:lineRule="auto"/>
        <w:rPr>
          <w:rFonts w:ascii="黑体" w:eastAsia="黑体" w:hAnsi="黑体" w:cs="Times New Roman" w:hint="eastAsia"/>
          <w:szCs w:val="21"/>
        </w:rPr>
      </w:pPr>
      <w:r>
        <w:rPr>
          <w:rFonts w:ascii="黑体" w:eastAsia="黑体" w:hAnsi="黑体" w:cs="Times New Roman"/>
          <w:szCs w:val="21"/>
        </w:rPr>
        <w:t>4.1</w:t>
      </w:r>
      <w:r>
        <w:rPr>
          <w:rFonts w:ascii="黑体" w:eastAsia="黑体" w:hAnsi="黑体" w:cs="Times New Roman" w:hint="eastAsia"/>
          <w:szCs w:val="21"/>
        </w:rPr>
        <w:t xml:space="preserve"> </w:t>
      </w:r>
      <w:r>
        <w:rPr>
          <w:rFonts w:ascii="黑体" w:eastAsia="黑体" w:hAnsi="黑体" w:hint="eastAsia"/>
        </w:rPr>
        <w:t>技术人员</w:t>
      </w:r>
    </w:p>
    <w:p w14:paraId="6F245000" w14:textId="77777777" w:rsidR="00C215E5" w:rsidRDefault="007E391A">
      <w:pPr>
        <w:pStyle w:val="afa"/>
        <w:tabs>
          <w:tab w:val="center" w:pos="4201"/>
          <w:tab w:val="right" w:leader="dot" w:pos="9298"/>
        </w:tabs>
        <w:ind w:firstLine="420"/>
      </w:pPr>
      <w:r>
        <w:rPr>
          <w:rFonts w:hint="eastAsia"/>
        </w:rPr>
        <w:t>应具有与所生产的菌种级别相适应的《食用菌菌种生产经营许可证》、《食用菌菌种生产技术人员证》和《食用菌菌种检验员证》的人员。</w:t>
      </w:r>
    </w:p>
    <w:p w14:paraId="5F1DFDFE" w14:textId="77777777" w:rsidR="00C215E5" w:rsidRDefault="007E391A">
      <w:pPr>
        <w:spacing w:line="480" w:lineRule="auto"/>
        <w:rPr>
          <w:rFonts w:ascii="黑体" w:eastAsia="黑体" w:hAnsi="黑体" w:cs="Times New Roman" w:hint="eastAsia"/>
          <w:szCs w:val="21"/>
        </w:rPr>
      </w:pPr>
      <w:r>
        <w:rPr>
          <w:rFonts w:ascii="黑体" w:eastAsia="黑体" w:hAnsi="黑体" w:cs="Times New Roman" w:hint="eastAsia"/>
          <w:szCs w:val="21"/>
        </w:rPr>
        <w:lastRenderedPageBreak/>
        <w:t xml:space="preserve">4.2 </w:t>
      </w:r>
      <w:r>
        <w:rPr>
          <w:rFonts w:ascii="黑体" w:eastAsia="黑体" w:hAnsi="黑体" w:cs="Times New Roman"/>
          <w:szCs w:val="21"/>
        </w:rPr>
        <w:t>生产场地</w:t>
      </w:r>
    </w:p>
    <w:p w14:paraId="1CA5EBFE" w14:textId="77777777" w:rsidR="00C215E5" w:rsidRDefault="007E391A">
      <w:pPr>
        <w:pStyle w:val="afa"/>
        <w:ind w:firstLine="420"/>
      </w:pPr>
      <w:r>
        <w:rPr>
          <w:rFonts w:hint="eastAsia"/>
        </w:rPr>
        <w:t>场地选择应符合</w:t>
      </w:r>
      <w:r>
        <w:rPr>
          <w:rFonts w:ascii="Times New Roman"/>
        </w:rPr>
        <w:t>NY/T 528</w:t>
      </w:r>
      <w:r>
        <w:rPr>
          <w:rFonts w:ascii="Times New Roman" w:hint="eastAsia"/>
        </w:rPr>
        <w:t>；</w:t>
      </w:r>
      <w:r>
        <w:rPr>
          <w:rFonts w:hint="eastAsia"/>
        </w:rPr>
        <w:t>环境空气质量应符合</w:t>
      </w:r>
      <w:r>
        <w:rPr>
          <w:rFonts w:ascii="Times New Roman"/>
        </w:rPr>
        <w:t>GB 3095</w:t>
      </w:r>
      <w:r>
        <w:rPr>
          <w:rFonts w:hint="eastAsia"/>
        </w:rPr>
        <w:t>；水质应符合</w:t>
      </w:r>
      <w:r>
        <w:rPr>
          <w:rFonts w:ascii="Times New Roman"/>
        </w:rPr>
        <w:t>GB 5749</w:t>
      </w:r>
      <w:r>
        <w:rPr>
          <w:rFonts w:hint="eastAsia"/>
        </w:rPr>
        <w:t>；土壤应符合</w:t>
      </w:r>
      <w:r>
        <w:rPr>
          <w:rFonts w:ascii="Times New Roman"/>
        </w:rPr>
        <w:t>GB 15618</w:t>
      </w:r>
      <w:r>
        <w:rPr>
          <w:rFonts w:hint="eastAsia"/>
        </w:rPr>
        <w:t>。</w:t>
      </w:r>
    </w:p>
    <w:p w14:paraId="245B2646" w14:textId="77777777" w:rsidR="00C215E5" w:rsidRDefault="007E391A">
      <w:pPr>
        <w:pStyle w:val="a0"/>
        <w:numPr>
          <w:ilvl w:val="0"/>
          <w:numId w:val="0"/>
        </w:numPr>
      </w:pPr>
      <w:r>
        <w:rPr>
          <w:rFonts w:hint="eastAsia"/>
        </w:rPr>
        <w:t>4.3 生产厂房</w:t>
      </w:r>
    </w:p>
    <w:p w14:paraId="57D80B58" w14:textId="77777777" w:rsidR="00C215E5" w:rsidRDefault="007E391A">
      <w:pPr>
        <w:spacing w:line="480" w:lineRule="auto"/>
        <w:rPr>
          <w:rFonts w:ascii="黑体" w:eastAsia="黑体" w:hAnsi="黑体" w:cs="Times New Roman" w:hint="eastAsia"/>
          <w:szCs w:val="21"/>
        </w:rPr>
      </w:pPr>
      <w:r>
        <w:rPr>
          <w:rFonts w:ascii="黑体" w:eastAsia="黑体" w:hAnsi="黑体" w:cs="Times New Roman" w:hint="eastAsia"/>
          <w:szCs w:val="21"/>
        </w:rPr>
        <w:t>4.3.1 固体菌种厂房</w:t>
      </w:r>
    </w:p>
    <w:p w14:paraId="1638067D" w14:textId="77777777" w:rsidR="00C215E5" w:rsidRDefault="007E391A">
      <w:pPr>
        <w:pStyle w:val="afa"/>
        <w:ind w:firstLine="420"/>
      </w:pPr>
      <w:r>
        <w:rPr>
          <w:rFonts w:ascii="Times New Roman"/>
        </w:rPr>
        <w:t>应符合</w:t>
      </w:r>
      <w:r>
        <w:rPr>
          <w:rFonts w:ascii="Times New Roman"/>
        </w:rPr>
        <w:t>NY/T 528</w:t>
      </w:r>
      <w:r>
        <w:rPr>
          <w:rFonts w:ascii="Times New Roman"/>
        </w:rPr>
        <w:t>中</w:t>
      </w:r>
      <w:r>
        <w:rPr>
          <w:rFonts w:ascii="Times New Roman"/>
        </w:rPr>
        <w:t>4.3</w:t>
      </w:r>
      <w:r>
        <w:rPr>
          <w:rFonts w:ascii="Times New Roman"/>
        </w:rPr>
        <w:t>的规定</w:t>
      </w:r>
      <w:r>
        <w:rPr>
          <w:rFonts w:hint="eastAsia"/>
        </w:rPr>
        <w:t>。</w:t>
      </w:r>
    </w:p>
    <w:p w14:paraId="7E5DA2E0" w14:textId="77777777" w:rsidR="00C215E5" w:rsidRDefault="007E391A">
      <w:pPr>
        <w:spacing w:line="480" w:lineRule="auto"/>
        <w:rPr>
          <w:rFonts w:ascii="黑体" w:eastAsia="黑体" w:hAnsi="黑体" w:cs="Times New Roman" w:hint="eastAsia"/>
          <w:szCs w:val="21"/>
        </w:rPr>
      </w:pPr>
      <w:r>
        <w:rPr>
          <w:rFonts w:ascii="黑体" w:eastAsia="黑体" w:hAnsi="黑体" w:cs="Times New Roman" w:hint="eastAsia"/>
          <w:szCs w:val="21"/>
        </w:rPr>
        <w:t>4.3.2 液体菌种厂房</w:t>
      </w:r>
    </w:p>
    <w:p w14:paraId="693E77CA" w14:textId="77777777" w:rsidR="00C215E5" w:rsidRDefault="007E391A">
      <w:pPr>
        <w:pStyle w:val="afa"/>
        <w:ind w:firstLineChars="0" w:firstLine="0"/>
        <w:rPr>
          <w:rFonts w:ascii="Times New Roman" w:eastAsiaTheme="minorEastAsia"/>
          <w:szCs w:val="21"/>
        </w:rPr>
      </w:pPr>
      <w:r>
        <w:rPr>
          <w:rFonts w:ascii="黑体" w:eastAsia="黑体" w:hint="eastAsia"/>
          <w:szCs w:val="21"/>
        </w:rPr>
        <w:t xml:space="preserve">4.3.2.1 </w:t>
      </w:r>
      <w:r>
        <w:rPr>
          <w:rFonts w:ascii="Times New Roman" w:hint="eastAsia"/>
        </w:rPr>
        <w:t>厂房内应设有原材料库、配料室、灭菌室、无菌接种室、恒温培养室、发酵罐培养室、检验室等，按照液体菌种生产工艺流程合理布局，无菌区与有菌</w:t>
      </w:r>
      <w:proofErr w:type="gramStart"/>
      <w:r>
        <w:rPr>
          <w:rFonts w:ascii="Times New Roman" w:hint="eastAsia"/>
        </w:rPr>
        <w:t>区有效</w:t>
      </w:r>
      <w:proofErr w:type="gramEnd"/>
      <w:r>
        <w:rPr>
          <w:rFonts w:ascii="Times New Roman" w:hint="eastAsia"/>
        </w:rPr>
        <w:t>隔离。</w:t>
      </w:r>
    </w:p>
    <w:p w14:paraId="1C866982" w14:textId="77777777" w:rsidR="00C215E5" w:rsidRDefault="007E391A">
      <w:pPr>
        <w:pStyle w:val="afa"/>
        <w:ind w:firstLineChars="0" w:firstLine="0"/>
        <w:rPr>
          <w:rFonts w:ascii="Times New Roman" w:eastAsia="黑体"/>
          <w:szCs w:val="21"/>
        </w:rPr>
      </w:pPr>
      <w:r>
        <w:rPr>
          <w:rFonts w:ascii="黑体" w:eastAsia="黑体" w:hint="eastAsia"/>
          <w:szCs w:val="21"/>
        </w:rPr>
        <w:t>4.3.2.2</w:t>
      </w:r>
      <w:r>
        <w:rPr>
          <w:rFonts w:ascii="Times New Roman" w:eastAsia="黑体"/>
          <w:szCs w:val="21"/>
        </w:rPr>
        <w:t xml:space="preserve"> </w:t>
      </w:r>
      <w:r>
        <w:rPr>
          <w:rFonts w:ascii="Times New Roman"/>
        </w:rPr>
        <w:t>厂房地面、墙壁和天花板应能防水、防腐蚀、防渗漏、防滑，易清洗，易消毒，地面应有</w:t>
      </w:r>
      <w:r>
        <w:rPr>
          <w:rFonts w:ascii="Times New Roman"/>
        </w:rPr>
        <w:t xml:space="preserve">1.0 </w:t>
      </w:r>
      <w:r>
        <w:rPr>
          <w:rFonts w:ascii="Times New Roman"/>
        </w:rPr>
        <w:t>％～</w:t>
      </w:r>
      <w:r>
        <w:rPr>
          <w:rFonts w:ascii="Times New Roman"/>
        </w:rPr>
        <w:t xml:space="preserve">1.5 </w:t>
      </w:r>
      <w:r>
        <w:rPr>
          <w:rFonts w:ascii="Times New Roman"/>
        </w:rPr>
        <w:t>％的排水坡度和良好的排水系统。</w:t>
      </w:r>
      <w:r>
        <w:rPr>
          <w:rFonts w:ascii="Times New Roman" w:hint="eastAsia"/>
          <w:szCs w:val="21"/>
        </w:rPr>
        <w:t>门窗应设置防蚊蝇纱网。</w:t>
      </w:r>
    </w:p>
    <w:p w14:paraId="6B8A73FE" w14:textId="77777777" w:rsidR="00C215E5" w:rsidRDefault="007E391A">
      <w:pPr>
        <w:pStyle w:val="afa"/>
        <w:ind w:firstLineChars="0" w:firstLine="0"/>
        <w:rPr>
          <w:rFonts w:asciiTheme="minorEastAsia" w:eastAsiaTheme="minorEastAsia" w:hAnsiTheme="minorEastAsia" w:hint="eastAsia"/>
          <w:szCs w:val="21"/>
        </w:rPr>
      </w:pPr>
      <w:r>
        <w:rPr>
          <w:rFonts w:ascii="黑体" w:eastAsia="黑体" w:hint="eastAsia"/>
          <w:szCs w:val="21"/>
        </w:rPr>
        <w:t xml:space="preserve">4.3.2.3 </w:t>
      </w:r>
      <w:r>
        <w:rPr>
          <w:rFonts w:ascii="Times New Roman" w:hint="eastAsia"/>
        </w:rPr>
        <w:t>液体发酵间和接种间按照</w:t>
      </w:r>
      <w:r>
        <w:rPr>
          <w:rFonts w:ascii="Times New Roman" w:hint="eastAsia"/>
        </w:rPr>
        <w:t>GB 50073</w:t>
      </w:r>
      <w:r>
        <w:rPr>
          <w:rFonts w:ascii="Times New Roman" w:hint="eastAsia"/>
        </w:rPr>
        <w:t>的要求执行。</w:t>
      </w:r>
    </w:p>
    <w:p w14:paraId="3990DA53" w14:textId="77777777" w:rsidR="00C215E5" w:rsidRDefault="007E391A">
      <w:pPr>
        <w:spacing w:line="480" w:lineRule="auto"/>
        <w:rPr>
          <w:rFonts w:ascii="黑体" w:eastAsia="黑体" w:hAnsi="黑体" w:cs="Times New Roman" w:hint="eastAsia"/>
          <w:szCs w:val="21"/>
        </w:rPr>
      </w:pPr>
      <w:r>
        <w:rPr>
          <w:rFonts w:ascii="黑体" w:eastAsia="黑体" w:hAnsi="黑体" w:cs="Times New Roman" w:hint="eastAsia"/>
          <w:szCs w:val="21"/>
        </w:rPr>
        <w:t>4.4 设备设施</w:t>
      </w:r>
    </w:p>
    <w:p w14:paraId="05147028" w14:textId="77777777" w:rsidR="00C215E5" w:rsidRDefault="007E391A">
      <w:pPr>
        <w:spacing w:line="480" w:lineRule="auto"/>
        <w:rPr>
          <w:rFonts w:ascii="黑体" w:eastAsia="黑体" w:hAnsi="黑体" w:cs="Times New Roman" w:hint="eastAsia"/>
          <w:szCs w:val="21"/>
        </w:rPr>
      </w:pPr>
      <w:r>
        <w:rPr>
          <w:rFonts w:ascii="黑体" w:eastAsia="黑体" w:hAnsi="黑体" w:cs="Times New Roman" w:hint="eastAsia"/>
          <w:szCs w:val="21"/>
        </w:rPr>
        <w:t>4.4.1 固体菌种</w:t>
      </w:r>
    </w:p>
    <w:p w14:paraId="7C1F6560" w14:textId="77777777" w:rsidR="00C215E5" w:rsidRDefault="007E391A">
      <w:pPr>
        <w:pStyle w:val="afa"/>
        <w:ind w:firstLine="420"/>
      </w:pPr>
      <w:r>
        <w:rPr>
          <w:rFonts w:ascii="Times New Roman"/>
        </w:rPr>
        <w:t>应符合</w:t>
      </w:r>
      <w:r>
        <w:rPr>
          <w:rFonts w:ascii="Times New Roman"/>
        </w:rPr>
        <w:t>NY/T 528</w:t>
      </w:r>
      <w:r>
        <w:rPr>
          <w:rFonts w:ascii="Times New Roman"/>
        </w:rPr>
        <w:t>中</w:t>
      </w:r>
      <w:r>
        <w:rPr>
          <w:rFonts w:ascii="Times New Roman"/>
        </w:rPr>
        <w:t>4.</w:t>
      </w:r>
      <w:r>
        <w:rPr>
          <w:rFonts w:ascii="Times New Roman" w:hint="eastAsia"/>
        </w:rPr>
        <w:t>4</w:t>
      </w:r>
      <w:r>
        <w:rPr>
          <w:rFonts w:ascii="Times New Roman"/>
        </w:rPr>
        <w:t>的规定</w:t>
      </w:r>
      <w:r>
        <w:rPr>
          <w:rFonts w:hint="eastAsia"/>
        </w:rPr>
        <w:t>。</w:t>
      </w:r>
    </w:p>
    <w:p w14:paraId="5B811294" w14:textId="77777777" w:rsidR="00C215E5" w:rsidRDefault="007E391A">
      <w:pPr>
        <w:spacing w:line="480" w:lineRule="auto"/>
        <w:rPr>
          <w:rFonts w:ascii="黑体" w:eastAsia="黑体" w:hAnsi="黑体" w:cs="Times New Roman" w:hint="eastAsia"/>
          <w:szCs w:val="21"/>
        </w:rPr>
      </w:pPr>
      <w:r>
        <w:rPr>
          <w:rFonts w:ascii="黑体" w:eastAsia="黑体" w:hAnsi="黑体" w:cs="Times New Roman" w:hint="eastAsia"/>
          <w:szCs w:val="21"/>
        </w:rPr>
        <w:t>4.4.2 液体菌种</w:t>
      </w:r>
    </w:p>
    <w:p w14:paraId="01B2979A" w14:textId="77777777" w:rsidR="00C215E5" w:rsidRDefault="007E391A">
      <w:pPr>
        <w:rPr>
          <w:rFonts w:ascii="黑体" w:eastAsia="黑体" w:hAnsi="黑体" w:cs="Times New Roman" w:hint="eastAsia"/>
          <w:szCs w:val="21"/>
        </w:rPr>
      </w:pPr>
      <w:r>
        <w:rPr>
          <w:rFonts w:ascii="黑体" w:eastAsia="黑体" w:hAnsi="黑体" w:cs="Times New Roman" w:hint="eastAsia"/>
          <w:szCs w:val="21"/>
        </w:rPr>
        <w:t xml:space="preserve">4.4.2.1 </w:t>
      </w:r>
      <w:r>
        <w:rPr>
          <w:rFonts w:ascii="Times New Roman" w:eastAsia="宋体" w:hAnsi="Times New Roman" w:cs="Times New Roman"/>
          <w:szCs w:val="21"/>
        </w:rPr>
        <w:t>高压蒸汽灭菌锅、超净工作台、恒温回旋式振荡器、恒温培养箱、</w:t>
      </w:r>
      <w:r>
        <w:rPr>
          <w:rFonts w:ascii="黑体" w:eastAsia="黑体" w:hAnsi="黑体" w:cs="Times New Roman" w:hint="eastAsia"/>
          <w:szCs w:val="21"/>
        </w:rPr>
        <w:t>液</w:t>
      </w:r>
      <w:r>
        <w:rPr>
          <w:rFonts w:ascii="Times New Roman" w:eastAsia="宋体" w:hAnsi="Times New Roman" w:cs="Times New Roman"/>
          <w:szCs w:val="21"/>
        </w:rPr>
        <w:t>体菌种培养器、液体菌种接种器、空气压缩机、空气过滤器、冰箱、显微镜、磅秤、天平、酸度计</w:t>
      </w:r>
      <w:r>
        <w:rPr>
          <w:rFonts w:ascii="Times New Roman" w:eastAsia="宋体" w:hAnsi="Times New Roman" w:cs="Times New Roman" w:hint="eastAsia"/>
          <w:szCs w:val="21"/>
        </w:rPr>
        <w:t>及其它相关器具。</w:t>
      </w:r>
    </w:p>
    <w:p w14:paraId="3B6EAEA3" w14:textId="77777777" w:rsidR="00C215E5" w:rsidRDefault="007E391A">
      <w:pPr>
        <w:rPr>
          <w:rFonts w:ascii="Times New Roman" w:eastAsia="宋体" w:hAnsi="Times New Roman" w:cs="Times New Roman"/>
          <w:szCs w:val="21"/>
        </w:rPr>
      </w:pPr>
      <w:r>
        <w:rPr>
          <w:rFonts w:ascii="黑体" w:eastAsia="黑体" w:hAnsi="黑体" w:cs="Times New Roman" w:hint="eastAsia"/>
          <w:szCs w:val="21"/>
        </w:rPr>
        <w:t>4.4.2.2</w:t>
      </w:r>
      <w:r>
        <w:rPr>
          <w:rFonts w:ascii="Times New Roman" w:eastAsia="宋体" w:hAnsi="Times New Roman" w:cs="Times New Roman" w:hint="eastAsia"/>
          <w:szCs w:val="21"/>
        </w:rPr>
        <w:t xml:space="preserve"> </w:t>
      </w:r>
      <w:r>
        <w:rPr>
          <w:rFonts w:ascii="Times New Roman" w:eastAsia="宋体" w:hAnsi="Times New Roman" w:cs="Times New Roman" w:hint="eastAsia"/>
          <w:szCs w:val="21"/>
        </w:rPr>
        <w:t>灭菌室、无菌接种室、恒温培养室、液体菌种培养室、检验室均应具备调温设施，排风设备。</w:t>
      </w:r>
    </w:p>
    <w:p w14:paraId="202E65D5" w14:textId="77777777" w:rsidR="00C215E5" w:rsidRDefault="007E391A">
      <w:pPr>
        <w:spacing w:line="480" w:lineRule="auto"/>
        <w:rPr>
          <w:rFonts w:ascii="黑体" w:eastAsia="黑体" w:hAnsi="黑体" w:cs="Times New Roman" w:hint="eastAsia"/>
          <w:szCs w:val="21"/>
        </w:rPr>
      </w:pPr>
      <w:r>
        <w:rPr>
          <w:rFonts w:ascii="黑体" w:eastAsia="黑体" w:hAnsi="黑体" w:cs="Times New Roman"/>
          <w:szCs w:val="21"/>
        </w:rPr>
        <w:t>4.</w:t>
      </w:r>
      <w:r>
        <w:rPr>
          <w:rFonts w:ascii="黑体" w:eastAsia="黑体" w:hAnsi="黑体" w:cs="Times New Roman" w:hint="eastAsia"/>
          <w:szCs w:val="21"/>
        </w:rPr>
        <w:t>5 培养基质</w:t>
      </w:r>
    </w:p>
    <w:p w14:paraId="2F0552DA" w14:textId="77777777" w:rsidR="00C215E5" w:rsidRDefault="007E391A">
      <w:pPr>
        <w:pStyle w:val="afa"/>
        <w:ind w:firstLine="420"/>
        <w:rPr>
          <w:rFonts w:ascii="Times New Roman"/>
        </w:rPr>
      </w:pPr>
      <w:r>
        <w:rPr>
          <w:rFonts w:ascii="Times New Roman" w:hint="eastAsia"/>
        </w:rPr>
        <w:t>应符合</w:t>
      </w:r>
      <w:r>
        <w:rPr>
          <w:rFonts w:ascii="Times New Roman" w:hint="eastAsia"/>
        </w:rPr>
        <w:t xml:space="preserve"> NY/T 528</w:t>
      </w:r>
      <w:r>
        <w:rPr>
          <w:rFonts w:ascii="Times New Roman" w:hint="eastAsia"/>
        </w:rPr>
        <w:t>中</w:t>
      </w:r>
      <w:r>
        <w:rPr>
          <w:rFonts w:ascii="Times New Roman" w:hint="eastAsia"/>
        </w:rPr>
        <w:t>4.7.2</w:t>
      </w:r>
      <w:r>
        <w:rPr>
          <w:rFonts w:ascii="Times New Roman" w:hint="eastAsia"/>
        </w:rPr>
        <w:t>的要求。</w:t>
      </w:r>
    </w:p>
    <w:p w14:paraId="7A48510E" w14:textId="77777777" w:rsidR="00C215E5" w:rsidRDefault="007E391A">
      <w:pPr>
        <w:spacing w:line="480" w:lineRule="auto"/>
        <w:rPr>
          <w:rFonts w:ascii="黑体" w:eastAsia="黑体" w:hAnsi="黑体" w:cs="Times New Roman" w:hint="eastAsia"/>
          <w:szCs w:val="21"/>
        </w:rPr>
      </w:pPr>
      <w:r>
        <w:rPr>
          <w:rFonts w:ascii="黑体" w:eastAsia="黑体" w:hAnsi="黑体" w:cs="Times New Roman" w:hint="eastAsia"/>
          <w:szCs w:val="21"/>
        </w:rPr>
        <w:t>4.6 菌种选择</w:t>
      </w:r>
    </w:p>
    <w:p w14:paraId="435A7A73" w14:textId="77777777" w:rsidR="00C215E5" w:rsidRDefault="007E391A">
      <w:pPr>
        <w:pStyle w:val="afa"/>
        <w:ind w:firstLine="420"/>
        <w:rPr>
          <w:rFonts w:ascii="Times New Roman"/>
        </w:rPr>
      </w:pPr>
      <w:r>
        <w:rPr>
          <w:rFonts w:ascii="Times New Roman"/>
        </w:rPr>
        <w:t>使用种性清楚，高产、优质、抗逆性强、商品性能良好的品种。菌种生产应符合</w:t>
      </w:r>
      <w:r>
        <w:rPr>
          <w:rFonts w:ascii="Times New Roman"/>
        </w:rPr>
        <w:t xml:space="preserve"> NY/T 528</w:t>
      </w:r>
      <w:r>
        <w:rPr>
          <w:rFonts w:ascii="Times New Roman"/>
        </w:rPr>
        <w:t>中</w:t>
      </w:r>
      <w:r>
        <w:rPr>
          <w:rFonts w:ascii="Times New Roman" w:hint="eastAsia"/>
        </w:rPr>
        <w:t>4.5</w:t>
      </w:r>
      <w:r>
        <w:rPr>
          <w:rFonts w:ascii="Times New Roman"/>
        </w:rPr>
        <w:t>的要求。</w:t>
      </w:r>
    </w:p>
    <w:p w14:paraId="01186B11" w14:textId="77777777" w:rsidR="00C215E5" w:rsidRDefault="007E391A">
      <w:pPr>
        <w:spacing w:line="720" w:lineRule="auto"/>
        <w:rPr>
          <w:rFonts w:ascii="黑体" w:eastAsia="黑体" w:hAnsi="黑体" w:cs="Times New Roman" w:hint="eastAsia"/>
          <w:szCs w:val="21"/>
        </w:rPr>
      </w:pPr>
      <w:r>
        <w:rPr>
          <w:rFonts w:ascii="黑体" w:eastAsia="黑体" w:hAnsi="黑体" w:cs="Times New Roman" w:hint="eastAsia"/>
          <w:szCs w:val="21"/>
        </w:rPr>
        <w:t>5 生产技术</w:t>
      </w:r>
    </w:p>
    <w:p w14:paraId="20D02420" w14:textId="77777777" w:rsidR="00C215E5" w:rsidRDefault="007E391A">
      <w:pPr>
        <w:pStyle w:val="a0"/>
        <w:numPr>
          <w:ilvl w:val="0"/>
          <w:numId w:val="0"/>
        </w:numPr>
      </w:pPr>
      <w:r>
        <w:rPr>
          <w:rFonts w:hint="eastAsia"/>
        </w:rPr>
        <w:t>5</w:t>
      </w:r>
      <w:r>
        <w:t>.</w:t>
      </w:r>
      <w:r>
        <w:rPr>
          <w:rFonts w:hint="eastAsia"/>
        </w:rPr>
        <w:t>1 固体菌种生产</w:t>
      </w:r>
    </w:p>
    <w:p w14:paraId="6C0694E6" w14:textId="77777777" w:rsidR="00C215E5" w:rsidRDefault="007E391A">
      <w:pPr>
        <w:spacing w:line="480" w:lineRule="auto"/>
        <w:rPr>
          <w:rFonts w:ascii="黑体" w:eastAsia="黑体" w:hAnsi="黑体" w:cs="Times New Roman" w:hint="eastAsia"/>
          <w:szCs w:val="21"/>
        </w:rPr>
      </w:pPr>
      <w:r>
        <w:rPr>
          <w:rFonts w:ascii="黑体" w:eastAsia="黑体" w:hAnsi="黑体" w:cs="Times New Roman" w:hint="eastAsia"/>
          <w:szCs w:val="21"/>
        </w:rPr>
        <w:t>5.1.1 生产工艺流程</w:t>
      </w:r>
    </w:p>
    <w:p w14:paraId="538B2684" w14:textId="77777777" w:rsidR="00C215E5" w:rsidRDefault="007E391A">
      <w:pPr>
        <w:pStyle w:val="afa"/>
        <w:ind w:firstLine="420"/>
        <w:rPr>
          <w:rFonts w:ascii="Times New Roman"/>
        </w:rPr>
      </w:pPr>
      <w:r>
        <w:rPr>
          <w:rFonts w:ascii="Times New Roman"/>
        </w:rPr>
        <w:t>培养基配制</w:t>
      </w:r>
      <w:r>
        <w:rPr>
          <w:rFonts w:ascii="Times New Roman"/>
        </w:rPr>
        <w:t>→</w:t>
      </w:r>
      <w:r>
        <w:rPr>
          <w:rFonts w:ascii="Times New Roman"/>
        </w:rPr>
        <w:t>分装</w:t>
      </w:r>
      <w:r>
        <w:rPr>
          <w:rFonts w:ascii="Times New Roman"/>
        </w:rPr>
        <w:t>→</w:t>
      </w:r>
      <w:r>
        <w:rPr>
          <w:rFonts w:ascii="Times New Roman"/>
        </w:rPr>
        <w:t>灭菌</w:t>
      </w:r>
      <w:r>
        <w:rPr>
          <w:rFonts w:ascii="Times New Roman"/>
        </w:rPr>
        <w:t>→</w:t>
      </w:r>
      <w:r>
        <w:rPr>
          <w:rFonts w:ascii="Times New Roman"/>
        </w:rPr>
        <w:t>冷却</w:t>
      </w:r>
      <w:r>
        <w:rPr>
          <w:rFonts w:ascii="Times New Roman"/>
        </w:rPr>
        <w:t>→</w:t>
      </w:r>
      <w:r>
        <w:rPr>
          <w:rFonts w:ascii="Times New Roman"/>
        </w:rPr>
        <w:t>接种</w:t>
      </w:r>
      <w:r>
        <w:rPr>
          <w:rFonts w:ascii="Times New Roman"/>
        </w:rPr>
        <w:t>→</w:t>
      </w:r>
      <w:r>
        <w:rPr>
          <w:rFonts w:ascii="Times New Roman"/>
        </w:rPr>
        <w:t>培养（检查）</w:t>
      </w:r>
      <w:r>
        <w:rPr>
          <w:rFonts w:ascii="Times New Roman"/>
        </w:rPr>
        <w:t>→</w:t>
      </w:r>
      <w:r>
        <w:rPr>
          <w:rFonts w:ascii="Times New Roman"/>
        </w:rPr>
        <w:t>成品。</w:t>
      </w:r>
    </w:p>
    <w:p w14:paraId="1C5167DA" w14:textId="77777777" w:rsidR="00C215E5" w:rsidRDefault="007E391A">
      <w:pPr>
        <w:spacing w:line="480" w:lineRule="auto"/>
        <w:rPr>
          <w:rFonts w:ascii="黑体" w:eastAsia="黑体" w:hAnsi="黑体" w:cs="Times New Roman" w:hint="eastAsia"/>
          <w:szCs w:val="21"/>
        </w:rPr>
      </w:pPr>
      <w:r>
        <w:rPr>
          <w:rFonts w:ascii="黑体" w:eastAsia="黑体" w:hAnsi="黑体" w:cs="Times New Roman" w:hint="eastAsia"/>
          <w:szCs w:val="21"/>
        </w:rPr>
        <w:t xml:space="preserve">5.1.2 </w:t>
      </w:r>
      <w:proofErr w:type="gramStart"/>
      <w:r>
        <w:rPr>
          <w:rFonts w:ascii="黑体" w:eastAsia="黑体" w:hAnsi="黑体" w:cs="Times New Roman" w:hint="eastAsia"/>
          <w:szCs w:val="21"/>
        </w:rPr>
        <w:t>母种生产</w:t>
      </w:r>
      <w:proofErr w:type="gramEnd"/>
    </w:p>
    <w:p w14:paraId="7A09DE20" w14:textId="77777777" w:rsidR="00C215E5" w:rsidRDefault="007E391A">
      <w:pPr>
        <w:spacing w:line="480" w:lineRule="auto"/>
        <w:rPr>
          <w:rFonts w:ascii="黑体" w:eastAsia="黑体" w:hAnsi="黑体" w:cs="Times New Roman" w:hint="eastAsia"/>
          <w:szCs w:val="21"/>
        </w:rPr>
      </w:pPr>
      <w:r>
        <w:rPr>
          <w:rFonts w:ascii="黑体" w:eastAsia="黑体" w:hAnsi="黑体" w:cs="Times New Roman" w:hint="eastAsia"/>
          <w:szCs w:val="21"/>
        </w:rPr>
        <w:lastRenderedPageBreak/>
        <w:t>5</w:t>
      </w:r>
      <w:r>
        <w:rPr>
          <w:rFonts w:ascii="黑体" w:eastAsia="黑体" w:hAnsi="黑体" w:cs="Times New Roman"/>
          <w:szCs w:val="21"/>
        </w:rPr>
        <w:t>.</w:t>
      </w:r>
      <w:r>
        <w:rPr>
          <w:rFonts w:ascii="黑体" w:eastAsia="黑体" w:hAnsi="黑体" w:cs="Times New Roman" w:hint="eastAsia"/>
          <w:szCs w:val="21"/>
        </w:rPr>
        <w:t xml:space="preserve">1.2.1 </w:t>
      </w:r>
      <w:r>
        <w:rPr>
          <w:rFonts w:ascii="黑体" w:eastAsia="黑体" w:hAnsi="黑体" w:cs="Times New Roman"/>
          <w:szCs w:val="21"/>
        </w:rPr>
        <w:t>容器</w:t>
      </w:r>
    </w:p>
    <w:p w14:paraId="679B59D9" w14:textId="77777777" w:rsidR="00C215E5" w:rsidRDefault="007E391A">
      <w:pPr>
        <w:ind w:firstLineChars="200" w:firstLine="420"/>
        <w:rPr>
          <w:rFonts w:ascii="Times New Roman" w:hAnsi="Times New Roman" w:cs="Times New Roman"/>
          <w:szCs w:val="21"/>
        </w:rPr>
      </w:pPr>
      <w:r>
        <w:rPr>
          <w:rFonts w:ascii="Times New Roman" w:hAnsi="Times New Roman" w:cs="Times New Roman"/>
          <w:szCs w:val="21"/>
        </w:rPr>
        <w:t>应符合</w:t>
      </w:r>
      <w:r>
        <w:rPr>
          <w:rFonts w:ascii="Times New Roman" w:hAnsi="Times New Roman" w:cs="Times New Roman"/>
          <w:szCs w:val="21"/>
        </w:rPr>
        <w:t>NY/T 528</w:t>
      </w:r>
      <w:r>
        <w:rPr>
          <w:rFonts w:ascii="Times New Roman" w:hAnsi="Times New Roman" w:cs="Times New Roman"/>
          <w:szCs w:val="21"/>
        </w:rPr>
        <w:t>中</w:t>
      </w:r>
      <w:r>
        <w:rPr>
          <w:rFonts w:ascii="Times New Roman" w:hAnsi="Times New Roman" w:cs="Times New Roman" w:hint="eastAsia"/>
          <w:szCs w:val="21"/>
        </w:rPr>
        <w:t>4.7.1.2</w:t>
      </w:r>
      <w:r>
        <w:rPr>
          <w:rFonts w:ascii="Times New Roman" w:hAnsi="Times New Roman" w:cs="Times New Roman" w:hint="eastAsia"/>
          <w:szCs w:val="21"/>
        </w:rPr>
        <w:t>的规定。</w:t>
      </w:r>
    </w:p>
    <w:p w14:paraId="4DD2CD25" w14:textId="77777777" w:rsidR="00C215E5" w:rsidRDefault="007E391A">
      <w:pPr>
        <w:spacing w:line="480" w:lineRule="auto"/>
        <w:rPr>
          <w:rFonts w:ascii="黑体" w:eastAsia="黑体" w:hAnsi="黑体" w:cs="Times New Roman" w:hint="eastAsia"/>
          <w:szCs w:val="21"/>
        </w:rPr>
      </w:pPr>
      <w:r>
        <w:rPr>
          <w:rFonts w:ascii="黑体" w:eastAsia="黑体" w:hAnsi="黑体" w:cs="Times New Roman" w:hint="eastAsia"/>
          <w:szCs w:val="21"/>
        </w:rPr>
        <w:t>5.1.2.2 培养基制备</w:t>
      </w:r>
    </w:p>
    <w:p w14:paraId="2B14F330" w14:textId="77777777" w:rsidR="00C215E5" w:rsidRDefault="007E391A">
      <w:pPr>
        <w:ind w:firstLineChars="200" w:firstLine="420"/>
        <w:rPr>
          <w:rFonts w:ascii="Times New Roman" w:hAnsi="Times New Roman" w:cs="Times New Roman"/>
          <w:spacing w:val="7"/>
          <w:szCs w:val="21"/>
        </w:rPr>
      </w:pPr>
      <w:r>
        <w:rPr>
          <w:rFonts w:ascii="Times New Roman" w:hAnsi="Times New Roman" w:cs="Times New Roman" w:hint="eastAsia"/>
          <w:szCs w:val="21"/>
        </w:rPr>
        <w:t>按照</w:t>
      </w:r>
      <w:r>
        <w:rPr>
          <w:rFonts w:ascii="Times New Roman" w:hAnsi="Times New Roman" w:cs="Times New Roman"/>
          <w:szCs w:val="21"/>
        </w:rPr>
        <w:t>附录</w:t>
      </w:r>
      <w:r>
        <w:rPr>
          <w:rFonts w:ascii="Times New Roman" w:hAnsi="Times New Roman" w:cs="Times New Roman"/>
          <w:szCs w:val="21"/>
        </w:rPr>
        <w:t>A</w:t>
      </w:r>
      <w:r>
        <w:rPr>
          <w:rFonts w:ascii="Times New Roman" w:hAnsi="Times New Roman" w:cs="Times New Roman" w:hint="eastAsia"/>
          <w:szCs w:val="21"/>
        </w:rPr>
        <w:t>规定配制。</w:t>
      </w:r>
      <w:r>
        <w:rPr>
          <w:rFonts w:ascii="Times New Roman" w:hAnsi="Times New Roman" w:cs="Times New Roman"/>
          <w:spacing w:val="7"/>
          <w:szCs w:val="21"/>
        </w:rPr>
        <w:t>配制好的培养基应立即分装，分装量为试管长度的</w:t>
      </w:r>
      <w:r>
        <w:rPr>
          <w:rFonts w:ascii="Times New Roman" w:hAnsi="Times New Roman" w:cs="Times New Roman"/>
          <w:spacing w:val="7"/>
          <w:szCs w:val="21"/>
        </w:rPr>
        <w:t>1/4</w:t>
      </w:r>
      <w:r>
        <w:rPr>
          <w:rFonts w:ascii="Times New Roman" w:hAnsi="Times New Roman" w:cs="Times New Roman"/>
          <w:spacing w:val="7"/>
          <w:szCs w:val="21"/>
        </w:rPr>
        <w:t>～</w:t>
      </w:r>
      <w:r>
        <w:rPr>
          <w:rFonts w:ascii="Times New Roman" w:hAnsi="Times New Roman" w:cs="Times New Roman"/>
          <w:spacing w:val="7"/>
          <w:szCs w:val="21"/>
        </w:rPr>
        <w:t>1/5</w:t>
      </w:r>
      <w:r>
        <w:rPr>
          <w:rFonts w:ascii="Times New Roman" w:hAnsi="Times New Roman" w:cs="Times New Roman"/>
          <w:spacing w:val="7"/>
          <w:szCs w:val="21"/>
        </w:rPr>
        <w:t>，试管口应保持干净，随后封口。灭菌压力</w:t>
      </w:r>
      <w:r>
        <w:rPr>
          <w:rFonts w:ascii="Times New Roman" w:hAnsi="Times New Roman" w:cs="Times New Roman"/>
          <w:spacing w:val="7"/>
          <w:szCs w:val="21"/>
        </w:rPr>
        <w:t>0.105 MPa</w:t>
      </w:r>
      <w:r>
        <w:rPr>
          <w:rFonts w:ascii="Times New Roman" w:hAnsi="Times New Roman" w:cs="Times New Roman"/>
          <w:spacing w:val="7"/>
          <w:szCs w:val="21"/>
        </w:rPr>
        <w:t>～</w:t>
      </w:r>
      <w:r>
        <w:rPr>
          <w:rFonts w:ascii="Times New Roman" w:hAnsi="Times New Roman" w:cs="Times New Roman"/>
          <w:spacing w:val="7"/>
          <w:szCs w:val="21"/>
        </w:rPr>
        <w:t>0.15 MPa</w:t>
      </w:r>
      <w:r>
        <w:rPr>
          <w:rFonts w:ascii="Times New Roman" w:hAnsi="Times New Roman" w:cs="Times New Roman"/>
          <w:spacing w:val="7"/>
          <w:szCs w:val="21"/>
        </w:rPr>
        <w:t>，温度</w:t>
      </w:r>
      <w:r>
        <w:rPr>
          <w:rFonts w:ascii="Times New Roman" w:hAnsi="Times New Roman" w:cs="Times New Roman"/>
          <w:spacing w:val="7"/>
          <w:szCs w:val="21"/>
        </w:rPr>
        <w:t xml:space="preserve">121 </w:t>
      </w:r>
      <w:r>
        <w:rPr>
          <w:rFonts w:ascii="宋体" w:eastAsia="宋体" w:hAnsi="宋体" w:cs="宋体" w:hint="eastAsia"/>
          <w:spacing w:val="7"/>
          <w:szCs w:val="21"/>
        </w:rPr>
        <w:t>℃</w:t>
      </w:r>
      <w:r>
        <w:rPr>
          <w:rFonts w:ascii="Times New Roman" w:hAnsi="Times New Roman" w:cs="Times New Roman"/>
          <w:spacing w:val="7"/>
          <w:szCs w:val="21"/>
        </w:rPr>
        <w:t>～</w:t>
      </w:r>
      <w:r>
        <w:rPr>
          <w:rFonts w:ascii="Times New Roman" w:hAnsi="Times New Roman" w:cs="Times New Roman"/>
          <w:spacing w:val="7"/>
          <w:szCs w:val="21"/>
        </w:rPr>
        <w:t xml:space="preserve">126 </w:t>
      </w:r>
      <w:r>
        <w:rPr>
          <w:rFonts w:ascii="宋体" w:eastAsia="宋体" w:hAnsi="宋体" w:cs="宋体" w:hint="eastAsia"/>
          <w:spacing w:val="7"/>
          <w:szCs w:val="21"/>
        </w:rPr>
        <w:t>℃</w:t>
      </w:r>
      <w:r>
        <w:rPr>
          <w:rFonts w:ascii="Times New Roman" w:hAnsi="Times New Roman" w:cs="Times New Roman"/>
          <w:spacing w:val="7"/>
          <w:szCs w:val="21"/>
        </w:rPr>
        <w:t>，时间</w:t>
      </w:r>
      <w:r>
        <w:rPr>
          <w:rFonts w:ascii="Times New Roman" w:hAnsi="Times New Roman" w:cs="Times New Roman"/>
          <w:szCs w:val="21"/>
        </w:rPr>
        <w:t>30</w:t>
      </w:r>
      <w:r>
        <w:rPr>
          <w:rFonts w:ascii="Times New Roman" w:hAnsi="Times New Roman" w:cs="Times New Roman" w:hint="eastAsia"/>
          <w:szCs w:val="21"/>
        </w:rPr>
        <w:t xml:space="preserve"> </w:t>
      </w:r>
      <w:r>
        <w:rPr>
          <w:rFonts w:ascii="Times New Roman" w:hAnsi="Times New Roman" w:cs="Times New Roman"/>
          <w:szCs w:val="21"/>
        </w:rPr>
        <w:t>min</w:t>
      </w:r>
      <w:r>
        <w:rPr>
          <w:rFonts w:ascii="Times New Roman" w:hAnsi="Times New Roman" w:cs="Times New Roman"/>
          <w:szCs w:val="21"/>
        </w:rPr>
        <w:t>。灭菌结束后取出</w:t>
      </w:r>
      <w:r>
        <w:rPr>
          <w:rFonts w:ascii="Times New Roman" w:hAnsi="Times New Roman" w:cs="Times New Roman"/>
          <w:spacing w:val="7"/>
          <w:szCs w:val="21"/>
        </w:rPr>
        <w:t>试管摆成斜面。</w:t>
      </w:r>
    </w:p>
    <w:p w14:paraId="5DC23DBF" w14:textId="77777777" w:rsidR="00C215E5" w:rsidRDefault="007E391A">
      <w:pPr>
        <w:spacing w:line="480" w:lineRule="auto"/>
        <w:rPr>
          <w:rFonts w:ascii="黑体" w:eastAsia="黑体" w:hAnsi="黑体" w:cs="Times New Roman" w:hint="eastAsia"/>
          <w:szCs w:val="21"/>
        </w:rPr>
      </w:pPr>
      <w:r>
        <w:rPr>
          <w:rFonts w:ascii="黑体" w:eastAsia="黑体" w:hAnsi="黑体" w:cs="Times New Roman" w:hint="eastAsia"/>
          <w:szCs w:val="21"/>
        </w:rPr>
        <w:t xml:space="preserve">5.1.2.3 </w:t>
      </w:r>
      <w:r>
        <w:rPr>
          <w:rFonts w:ascii="黑体" w:eastAsia="黑体" w:hAnsi="黑体" w:cs="Times New Roman"/>
          <w:szCs w:val="21"/>
        </w:rPr>
        <w:t>灭菌效果检查</w:t>
      </w:r>
    </w:p>
    <w:p w14:paraId="7FC7A2E6" w14:textId="77777777" w:rsidR="00C215E5" w:rsidRDefault="007E391A">
      <w:pPr>
        <w:ind w:firstLineChars="200" w:firstLine="448"/>
        <w:rPr>
          <w:rFonts w:ascii="Times New Roman" w:hAnsi="Times New Roman" w:cs="Times New Roman"/>
          <w:spacing w:val="7"/>
          <w:szCs w:val="21"/>
        </w:rPr>
      </w:pPr>
      <w:r>
        <w:rPr>
          <w:rFonts w:ascii="Times New Roman" w:hAnsi="Times New Roman" w:cs="Times New Roman" w:hint="eastAsia"/>
          <w:spacing w:val="7"/>
          <w:szCs w:val="21"/>
        </w:rPr>
        <w:t>按</w:t>
      </w:r>
      <w:r>
        <w:rPr>
          <w:rFonts w:ascii="Times New Roman" w:hAnsi="Times New Roman" w:cs="Times New Roman" w:hint="eastAsia"/>
          <w:spacing w:val="7"/>
          <w:szCs w:val="21"/>
        </w:rPr>
        <w:t>3 %</w:t>
      </w:r>
      <w:r>
        <w:rPr>
          <w:rFonts w:ascii="Times New Roman" w:hAnsi="Times New Roman" w:cs="Times New Roman"/>
          <w:spacing w:val="7"/>
          <w:szCs w:val="21"/>
        </w:rPr>
        <w:t>随机</w:t>
      </w:r>
      <w:proofErr w:type="gramStart"/>
      <w:r>
        <w:rPr>
          <w:rFonts w:ascii="Times New Roman" w:hAnsi="Times New Roman" w:cs="Times New Roman"/>
          <w:spacing w:val="7"/>
          <w:szCs w:val="21"/>
        </w:rPr>
        <w:t>抽取母种培养基</w:t>
      </w:r>
      <w:proofErr w:type="gramEnd"/>
      <w:r>
        <w:rPr>
          <w:rFonts w:ascii="Times New Roman" w:hAnsi="Times New Roman" w:cs="Times New Roman"/>
          <w:spacing w:val="7"/>
          <w:szCs w:val="21"/>
        </w:rPr>
        <w:t>置于</w:t>
      </w:r>
      <w:r>
        <w:rPr>
          <w:rFonts w:ascii="Times New Roman" w:hAnsi="Times New Roman" w:cs="Times New Roman"/>
          <w:spacing w:val="7"/>
          <w:szCs w:val="21"/>
        </w:rPr>
        <w:t>2</w:t>
      </w:r>
      <w:r>
        <w:rPr>
          <w:rFonts w:ascii="Times New Roman" w:hAnsi="Times New Roman" w:cs="Times New Roman" w:hint="eastAsia"/>
          <w:spacing w:val="7"/>
          <w:szCs w:val="21"/>
        </w:rPr>
        <w:t xml:space="preserve">8 </w:t>
      </w:r>
      <w:r>
        <w:rPr>
          <w:rFonts w:ascii="Times New Roman" w:hAnsi="Times New Roman" w:cs="Times New Roman"/>
          <w:spacing w:val="7"/>
          <w:szCs w:val="21"/>
        </w:rPr>
        <w:t>℃</w:t>
      </w:r>
      <w:r>
        <w:rPr>
          <w:rFonts w:ascii="Times New Roman" w:hAnsi="Times New Roman" w:cs="Times New Roman"/>
          <w:spacing w:val="7"/>
          <w:szCs w:val="21"/>
        </w:rPr>
        <w:t>恒温培养</w:t>
      </w:r>
      <w:r>
        <w:rPr>
          <w:rFonts w:ascii="Times New Roman" w:hAnsi="Times New Roman" w:cs="Times New Roman"/>
          <w:spacing w:val="7"/>
          <w:szCs w:val="21"/>
        </w:rPr>
        <w:t>48</w:t>
      </w:r>
      <w:r>
        <w:rPr>
          <w:rFonts w:ascii="Times New Roman" w:hAnsi="Times New Roman" w:cs="Times New Roman" w:hint="eastAsia"/>
          <w:spacing w:val="7"/>
          <w:szCs w:val="21"/>
        </w:rPr>
        <w:t xml:space="preserve"> h</w:t>
      </w:r>
      <w:r>
        <w:rPr>
          <w:rFonts w:ascii="Times New Roman" w:hAnsi="Times New Roman" w:cs="Times New Roman"/>
          <w:spacing w:val="7"/>
          <w:szCs w:val="21"/>
        </w:rPr>
        <w:t>，检查有无细菌或霉菌感染。</w:t>
      </w:r>
    </w:p>
    <w:p w14:paraId="28C13B94" w14:textId="77777777" w:rsidR="00C215E5" w:rsidRDefault="007E391A">
      <w:pPr>
        <w:spacing w:line="480" w:lineRule="auto"/>
        <w:jc w:val="left"/>
        <w:rPr>
          <w:rFonts w:ascii="Times New Roman" w:eastAsia="黑体" w:hAnsi="Times New Roman" w:cs="Times New Roman"/>
          <w:bCs/>
          <w:szCs w:val="21"/>
        </w:rPr>
      </w:pPr>
      <w:r>
        <w:rPr>
          <w:rFonts w:ascii="黑体" w:eastAsia="黑体" w:hAnsi="黑体" w:cs="Times New Roman" w:hint="eastAsia"/>
          <w:bCs/>
          <w:szCs w:val="21"/>
        </w:rPr>
        <w:t xml:space="preserve">5.1.2.4 </w:t>
      </w:r>
      <w:r>
        <w:rPr>
          <w:rFonts w:ascii="Times New Roman" w:eastAsia="黑体" w:hAnsi="Times New Roman" w:cs="Times New Roman" w:hint="eastAsia"/>
          <w:bCs/>
          <w:szCs w:val="21"/>
        </w:rPr>
        <w:t xml:space="preserve"> </w:t>
      </w:r>
      <w:r>
        <w:rPr>
          <w:rFonts w:ascii="Times New Roman" w:eastAsia="黑体" w:hAnsi="Times New Roman" w:cs="Times New Roman" w:hint="eastAsia"/>
          <w:bCs/>
          <w:szCs w:val="21"/>
        </w:rPr>
        <w:t>接种</w:t>
      </w:r>
    </w:p>
    <w:p w14:paraId="18177782" w14:textId="77777777" w:rsidR="00C215E5" w:rsidRDefault="007E391A">
      <w:pPr>
        <w:ind w:firstLineChars="200" w:firstLine="448"/>
        <w:rPr>
          <w:rFonts w:ascii="Times New Roman" w:hAnsi="Times New Roman" w:cs="Times New Roman"/>
          <w:spacing w:val="7"/>
          <w:szCs w:val="21"/>
        </w:rPr>
      </w:pPr>
      <w:r>
        <w:rPr>
          <w:rFonts w:ascii="Times New Roman" w:hAnsi="Times New Roman" w:cs="Times New Roman" w:hint="eastAsia"/>
          <w:spacing w:val="7"/>
          <w:szCs w:val="21"/>
        </w:rPr>
        <w:t>按照</w:t>
      </w:r>
      <w:r>
        <w:rPr>
          <w:rFonts w:ascii="Times New Roman" w:hAnsi="Times New Roman" w:cs="Times New Roman" w:hint="eastAsia"/>
          <w:spacing w:val="7"/>
          <w:szCs w:val="21"/>
        </w:rPr>
        <w:t>NY/T 528</w:t>
      </w:r>
      <w:r>
        <w:rPr>
          <w:rFonts w:ascii="Times New Roman" w:hAnsi="Times New Roman" w:cs="Times New Roman" w:hint="eastAsia"/>
          <w:spacing w:val="7"/>
          <w:szCs w:val="21"/>
        </w:rPr>
        <w:t>中</w:t>
      </w:r>
      <w:r>
        <w:rPr>
          <w:rFonts w:ascii="Times New Roman" w:hAnsi="Times New Roman" w:cs="Times New Roman" w:hint="eastAsia"/>
          <w:spacing w:val="7"/>
          <w:szCs w:val="21"/>
        </w:rPr>
        <w:t>4.7.7</w:t>
      </w:r>
      <w:r>
        <w:rPr>
          <w:rFonts w:ascii="Times New Roman" w:hAnsi="Times New Roman" w:cs="Times New Roman" w:hint="eastAsia"/>
          <w:spacing w:val="7"/>
          <w:szCs w:val="21"/>
        </w:rPr>
        <w:t>的规定执行。</w:t>
      </w:r>
    </w:p>
    <w:p w14:paraId="5750686D" w14:textId="77777777" w:rsidR="00C215E5" w:rsidRDefault="007E391A">
      <w:pPr>
        <w:spacing w:line="480" w:lineRule="auto"/>
        <w:jc w:val="left"/>
        <w:rPr>
          <w:rFonts w:ascii="Times New Roman" w:eastAsia="黑体" w:hAnsi="Times New Roman" w:cs="Times New Roman"/>
          <w:bCs/>
          <w:szCs w:val="21"/>
        </w:rPr>
      </w:pPr>
      <w:r>
        <w:rPr>
          <w:rFonts w:ascii="黑体" w:eastAsia="黑体" w:hAnsi="黑体" w:cs="Times New Roman" w:hint="eastAsia"/>
          <w:bCs/>
          <w:szCs w:val="21"/>
        </w:rPr>
        <w:t>5.1.2.5</w:t>
      </w:r>
      <w:r>
        <w:rPr>
          <w:rFonts w:ascii="Times New Roman" w:eastAsia="黑体" w:hAnsi="Times New Roman" w:cs="Times New Roman" w:hint="eastAsia"/>
          <w:bCs/>
          <w:szCs w:val="21"/>
        </w:rPr>
        <w:t xml:space="preserve"> </w:t>
      </w:r>
      <w:r>
        <w:rPr>
          <w:rFonts w:ascii="Times New Roman" w:eastAsia="黑体" w:hAnsi="Times New Roman" w:cs="Times New Roman" w:hint="eastAsia"/>
          <w:bCs/>
          <w:szCs w:val="21"/>
        </w:rPr>
        <w:t>培养</w:t>
      </w:r>
    </w:p>
    <w:p w14:paraId="42C31243" w14:textId="77777777" w:rsidR="00C215E5" w:rsidRDefault="007E391A">
      <w:pPr>
        <w:ind w:firstLineChars="200" w:firstLine="448"/>
        <w:rPr>
          <w:rFonts w:ascii="Times New Roman" w:hAnsi="Times New Roman" w:cs="Times New Roman"/>
          <w:spacing w:val="7"/>
          <w:szCs w:val="21"/>
        </w:rPr>
      </w:pPr>
      <w:r>
        <w:rPr>
          <w:rFonts w:ascii="Times New Roman" w:hAnsi="Times New Roman" w:cs="Times New Roman"/>
          <w:spacing w:val="7"/>
          <w:szCs w:val="21"/>
        </w:rPr>
        <w:t>温度</w:t>
      </w:r>
      <w:r>
        <w:rPr>
          <w:rFonts w:ascii="Times New Roman" w:hAnsi="Times New Roman" w:cs="Times New Roman"/>
          <w:spacing w:val="7"/>
          <w:szCs w:val="21"/>
        </w:rPr>
        <w:t>2</w:t>
      </w:r>
      <w:r>
        <w:rPr>
          <w:rFonts w:ascii="Times New Roman" w:hAnsi="Times New Roman" w:cs="Times New Roman" w:hint="eastAsia"/>
          <w:spacing w:val="7"/>
          <w:szCs w:val="21"/>
        </w:rPr>
        <w:t xml:space="preserve">5 </w:t>
      </w:r>
      <w:r>
        <w:rPr>
          <w:rFonts w:ascii="Times New Roman" w:hAnsi="Times New Roman" w:cs="Times New Roman"/>
          <w:spacing w:val="7"/>
          <w:szCs w:val="21"/>
        </w:rPr>
        <w:t>℃±</w:t>
      </w:r>
      <w:r>
        <w:rPr>
          <w:rFonts w:ascii="Times New Roman" w:hAnsi="Times New Roman" w:cs="Times New Roman" w:hint="eastAsia"/>
          <w:spacing w:val="7"/>
          <w:szCs w:val="21"/>
        </w:rPr>
        <w:t xml:space="preserve">1 </w:t>
      </w:r>
      <w:r>
        <w:rPr>
          <w:rFonts w:ascii="Times New Roman" w:hAnsi="Times New Roman" w:cs="Times New Roman"/>
          <w:spacing w:val="7"/>
          <w:szCs w:val="21"/>
        </w:rPr>
        <w:t>℃</w:t>
      </w:r>
      <w:r>
        <w:rPr>
          <w:rFonts w:ascii="Times New Roman" w:hAnsi="Times New Roman" w:cs="Times New Roman"/>
          <w:spacing w:val="7"/>
          <w:szCs w:val="21"/>
        </w:rPr>
        <w:t>，遮光培养</w:t>
      </w:r>
      <w:r>
        <w:rPr>
          <w:rFonts w:ascii="Times New Roman" w:hAnsi="Times New Roman" w:cs="Times New Roman" w:hint="eastAsia"/>
          <w:spacing w:val="7"/>
          <w:szCs w:val="21"/>
        </w:rPr>
        <w:t>10 d</w:t>
      </w:r>
      <w:r>
        <w:rPr>
          <w:rFonts w:ascii="Times New Roman" w:hAnsi="Times New Roman" w:cs="Times New Roman"/>
          <w:spacing w:val="7"/>
          <w:szCs w:val="21"/>
        </w:rPr>
        <w:t>～</w:t>
      </w:r>
      <w:r>
        <w:rPr>
          <w:rFonts w:ascii="Times New Roman" w:hAnsi="Times New Roman" w:cs="Times New Roman" w:hint="eastAsia"/>
          <w:spacing w:val="7"/>
          <w:szCs w:val="21"/>
        </w:rPr>
        <w:t>15 d</w:t>
      </w:r>
      <w:r>
        <w:rPr>
          <w:rFonts w:ascii="Times New Roman" w:hAnsi="Times New Roman" w:cs="Times New Roman"/>
          <w:spacing w:val="7"/>
          <w:szCs w:val="21"/>
        </w:rPr>
        <w:t>，当菌丝长满试管斜面，即可用于生产原种</w:t>
      </w:r>
      <w:r>
        <w:rPr>
          <w:rFonts w:ascii="Times New Roman" w:hAnsi="Times New Roman" w:cs="Times New Roman" w:hint="eastAsia"/>
          <w:spacing w:val="7"/>
          <w:szCs w:val="21"/>
        </w:rPr>
        <w:t>。</w:t>
      </w:r>
    </w:p>
    <w:p w14:paraId="50A0670F" w14:textId="77777777" w:rsidR="00C215E5" w:rsidRDefault="007E391A">
      <w:pPr>
        <w:spacing w:line="480" w:lineRule="auto"/>
        <w:rPr>
          <w:rFonts w:ascii="Times New Roman" w:eastAsia="黑体" w:hAnsi="Times New Roman" w:cs="Times New Roman"/>
          <w:szCs w:val="21"/>
        </w:rPr>
      </w:pPr>
      <w:r>
        <w:rPr>
          <w:rFonts w:ascii="黑体" w:eastAsia="黑体" w:hAnsi="黑体" w:cs="Times New Roman" w:hint="eastAsia"/>
          <w:szCs w:val="21"/>
        </w:rPr>
        <w:t>5.1.3</w:t>
      </w:r>
      <w:r>
        <w:rPr>
          <w:rFonts w:ascii="Times New Roman" w:eastAsia="黑体" w:hAnsi="Times New Roman" w:cs="Times New Roman" w:hint="eastAsia"/>
          <w:szCs w:val="21"/>
        </w:rPr>
        <w:t xml:space="preserve"> </w:t>
      </w:r>
      <w:r>
        <w:rPr>
          <w:rFonts w:ascii="Times New Roman" w:eastAsia="黑体" w:hAnsi="Times New Roman" w:cs="Times New Roman" w:hint="eastAsia"/>
          <w:szCs w:val="21"/>
        </w:rPr>
        <w:t>原种、栽培种生产</w:t>
      </w:r>
    </w:p>
    <w:p w14:paraId="349E98AB" w14:textId="77777777" w:rsidR="00C215E5" w:rsidRDefault="007E391A">
      <w:pPr>
        <w:spacing w:line="480" w:lineRule="auto"/>
        <w:jc w:val="left"/>
        <w:rPr>
          <w:rFonts w:ascii="Times New Roman" w:eastAsia="黑体" w:hAnsi="Times New Roman" w:cs="Times New Roman"/>
          <w:bCs/>
          <w:szCs w:val="21"/>
        </w:rPr>
      </w:pPr>
      <w:r>
        <w:rPr>
          <w:rFonts w:ascii="黑体" w:eastAsia="黑体" w:hAnsi="黑体" w:cs="Times New Roman" w:hint="eastAsia"/>
          <w:bCs/>
          <w:szCs w:val="21"/>
        </w:rPr>
        <w:t>5.1.3.1</w:t>
      </w:r>
      <w:r>
        <w:rPr>
          <w:rFonts w:ascii="Times New Roman" w:eastAsia="黑体" w:hAnsi="Times New Roman" w:cs="Times New Roman" w:hint="eastAsia"/>
          <w:bCs/>
          <w:szCs w:val="21"/>
        </w:rPr>
        <w:t xml:space="preserve"> </w:t>
      </w:r>
      <w:r>
        <w:rPr>
          <w:rFonts w:ascii="Times New Roman" w:eastAsia="黑体" w:hAnsi="Times New Roman" w:cs="Times New Roman"/>
          <w:bCs/>
          <w:szCs w:val="21"/>
        </w:rPr>
        <w:t>容器</w:t>
      </w:r>
    </w:p>
    <w:p w14:paraId="4353B961" w14:textId="77777777" w:rsidR="00C215E5" w:rsidRDefault="007E391A">
      <w:pPr>
        <w:ind w:firstLineChars="200" w:firstLine="420"/>
        <w:rPr>
          <w:rFonts w:ascii="Times New Roman" w:hAnsi="Times New Roman" w:cs="Times New Roman"/>
          <w:szCs w:val="21"/>
        </w:rPr>
      </w:pPr>
      <w:r>
        <w:rPr>
          <w:rFonts w:ascii="Times New Roman" w:hAnsi="Times New Roman" w:cs="Times New Roman" w:hint="eastAsia"/>
          <w:szCs w:val="21"/>
        </w:rPr>
        <w:t>应符合</w:t>
      </w:r>
      <w:r>
        <w:rPr>
          <w:rFonts w:ascii="Times New Roman" w:hAnsi="Times New Roman" w:cs="Times New Roman" w:hint="eastAsia"/>
          <w:szCs w:val="21"/>
        </w:rPr>
        <w:t>NY/T 528</w:t>
      </w:r>
      <w:r>
        <w:rPr>
          <w:rFonts w:ascii="Times New Roman" w:hAnsi="Times New Roman" w:cs="Times New Roman" w:hint="eastAsia"/>
          <w:szCs w:val="21"/>
        </w:rPr>
        <w:t>中</w:t>
      </w:r>
      <w:r>
        <w:rPr>
          <w:rFonts w:ascii="Times New Roman" w:hAnsi="Times New Roman" w:cs="Times New Roman" w:hint="eastAsia"/>
          <w:szCs w:val="21"/>
        </w:rPr>
        <w:t>4.7.1.3</w:t>
      </w:r>
      <w:r>
        <w:rPr>
          <w:rFonts w:ascii="Times New Roman" w:hAnsi="Times New Roman" w:cs="Times New Roman" w:hint="eastAsia"/>
          <w:szCs w:val="21"/>
        </w:rPr>
        <w:t>和</w:t>
      </w:r>
      <w:r>
        <w:rPr>
          <w:rFonts w:ascii="Times New Roman" w:hAnsi="Times New Roman" w:cs="Times New Roman" w:hint="eastAsia"/>
          <w:szCs w:val="21"/>
        </w:rPr>
        <w:t>4.7.1.4</w:t>
      </w:r>
      <w:r>
        <w:rPr>
          <w:rFonts w:ascii="Times New Roman" w:hAnsi="Times New Roman" w:cs="Times New Roman" w:hint="eastAsia"/>
          <w:szCs w:val="21"/>
        </w:rPr>
        <w:t>的规定。</w:t>
      </w:r>
    </w:p>
    <w:p w14:paraId="7DFB8F3B" w14:textId="77777777" w:rsidR="00C215E5" w:rsidRDefault="007E391A">
      <w:pPr>
        <w:spacing w:line="480" w:lineRule="auto"/>
        <w:rPr>
          <w:rFonts w:ascii="Times New Roman" w:eastAsia="黑体" w:hAnsi="Times New Roman" w:cs="Times New Roman"/>
          <w:bCs/>
          <w:szCs w:val="21"/>
        </w:rPr>
      </w:pPr>
      <w:r>
        <w:rPr>
          <w:rFonts w:ascii="黑体" w:eastAsia="黑体" w:hAnsi="黑体" w:cs="Times New Roman" w:hint="eastAsia"/>
          <w:bCs/>
          <w:szCs w:val="21"/>
        </w:rPr>
        <w:t xml:space="preserve">5.1.3.2 </w:t>
      </w:r>
      <w:r>
        <w:rPr>
          <w:rFonts w:ascii="Times New Roman" w:eastAsia="黑体" w:hAnsi="Times New Roman" w:cs="Times New Roman"/>
          <w:bCs/>
          <w:szCs w:val="21"/>
        </w:rPr>
        <w:t>培养基制备</w:t>
      </w:r>
    </w:p>
    <w:p w14:paraId="36B2D833" w14:textId="77777777" w:rsidR="00C215E5" w:rsidRDefault="007E391A">
      <w:pPr>
        <w:ind w:firstLineChars="200" w:firstLine="420"/>
        <w:rPr>
          <w:rFonts w:ascii="Times New Roman" w:hAnsi="Times New Roman" w:cs="Times New Roman"/>
          <w:szCs w:val="21"/>
        </w:rPr>
      </w:pPr>
      <w:r>
        <w:rPr>
          <w:rFonts w:ascii="Times New Roman" w:hAnsi="Times New Roman" w:cs="Times New Roman" w:hint="eastAsia"/>
          <w:szCs w:val="21"/>
        </w:rPr>
        <w:t>按照</w:t>
      </w:r>
      <w:r>
        <w:rPr>
          <w:rFonts w:ascii="Times New Roman" w:hAnsi="Times New Roman" w:cs="Times New Roman"/>
          <w:szCs w:val="21"/>
        </w:rPr>
        <w:t>附录</w:t>
      </w:r>
      <w:r>
        <w:rPr>
          <w:rFonts w:ascii="Times New Roman" w:hAnsi="Times New Roman" w:cs="Times New Roman" w:hint="eastAsia"/>
          <w:szCs w:val="21"/>
        </w:rPr>
        <w:t>B</w:t>
      </w:r>
      <w:r>
        <w:rPr>
          <w:rFonts w:ascii="Times New Roman" w:hAnsi="Times New Roman" w:cs="Times New Roman" w:hint="eastAsia"/>
          <w:szCs w:val="21"/>
        </w:rPr>
        <w:t>规定配制。配制好的</w:t>
      </w:r>
      <w:r>
        <w:rPr>
          <w:rFonts w:ascii="Times New Roman" w:hAnsi="Times New Roman" w:cs="Times New Roman"/>
          <w:szCs w:val="21"/>
        </w:rPr>
        <w:t>培养</w:t>
      </w:r>
      <w:proofErr w:type="gramStart"/>
      <w:r>
        <w:rPr>
          <w:rFonts w:ascii="Times New Roman" w:hAnsi="Times New Roman" w:cs="Times New Roman"/>
          <w:szCs w:val="21"/>
        </w:rPr>
        <w:t>料立即</w:t>
      </w:r>
      <w:proofErr w:type="gramEnd"/>
      <w:r>
        <w:rPr>
          <w:rFonts w:ascii="Times New Roman" w:hAnsi="Times New Roman" w:cs="Times New Roman"/>
          <w:szCs w:val="21"/>
        </w:rPr>
        <w:t>装瓶（袋），装至</w:t>
      </w:r>
      <w:r>
        <w:rPr>
          <w:rFonts w:ascii="Times New Roman" w:hAnsi="Times New Roman" w:cs="Times New Roman" w:hint="eastAsia"/>
          <w:szCs w:val="21"/>
        </w:rPr>
        <w:t>2</w:t>
      </w:r>
      <w:r>
        <w:rPr>
          <w:rFonts w:ascii="Times New Roman" w:hAnsi="Times New Roman" w:cs="Times New Roman"/>
          <w:szCs w:val="21"/>
        </w:rPr>
        <w:t>/3</w:t>
      </w:r>
      <w:r>
        <w:rPr>
          <w:rFonts w:ascii="Times New Roman" w:hAnsi="Times New Roman" w:cs="Times New Roman"/>
          <w:szCs w:val="21"/>
        </w:rPr>
        <w:t>处，将瓶（袋）口和瓶（袋）外壁擦干净封口。灭菌</w:t>
      </w:r>
      <w:r>
        <w:rPr>
          <w:rFonts w:ascii="Times New Roman" w:hAnsi="Times New Roman" w:cs="Times New Roman"/>
          <w:spacing w:val="7"/>
          <w:szCs w:val="21"/>
        </w:rPr>
        <w:t>压力</w:t>
      </w:r>
      <w:r>
        <w:rPr>
          <w:rFonts w:ascii="Times New Roman" w:hAnsi="Times New Roman" w:cs="Times New Roman"/>
          <w:spacing w:val="7"/>
          <w:szCs w:val="21"/>
        </w:rPr>
        <w:t>0.105 MPa</w:t>
      </w:r>
      <w:r>
        <w:rPr>
          <w:rFonts w:ascii="Times New Roman" w:hAnsi="Times New Roman" w:cs="Times New Roman"/>
          <w:spacing w:val="7"/>
          <w:szCs w:val="21"/>
        </w:rPr>
        <w:t>～</w:t>
      </w:r>
      <w:r w:rsidR="005D5C27">
        <w:rPr>
          <w:rFonts w:ascii="Times New Roman" w:hAnsi="Times New Roman" w:cs="Times New Roman"/>
          <w:spacing w:val="7"/>
          <w:szCs w:val="21"/>
        </w:rPr>
        <w:t>0.15</w:t>
      </w:r>
      <w:r>
        <w:rPr>
          <w:rFonts w:ascii="Times New Roman" w:hAnsi="Times New Roman" w:cs="Times New Roman"/>
          <w:spacing w:val="7"/>
          <w:szCs w:val="21"/>
        </w:rPr>
        <w:t xml:space="preserve"> MPa</w:t>
      </w:r>
      <w:r>
        <w:rPr>
          <w:rFonts w:ascii="Times New Roman" w:hAnsi="Times New Roman" w:cs="Times New Roman"/>
          <w:spacing w:val="7"/>
          <w:szCs w:val="21"/>
        </w:rPr>
        <w:t>，温度</w:t>
      </w:r>
      <w:r>
        <w:rPr>
          <w:rFonts w:ascii="Times New Roman" w:hAnsi="Times New Roman" w:cs="Times New Roman"/>
          <w:spacing w:val="7"/>
          <w:szCs w:val="21"/>
        </w:rPr>
        <w:t xml:space="preserve">121 </w:t>
      </w:r>
      <w:r>
        <w:rPr>
          <w:rFonts w:ascii="宋体" w:eastAsia="宋体" w:hAnsi="宋体" w:cs="宋体" w:hint="eastAsia"/>
          <w:spacing w:val="7"/>
          <w:szCs w:val="21"/>
        </w:rPr>
        <w:t>℃</w:t>
      </w:r>
      <w:r>
        <w:rPr>
          <w:rFonts w:ascii="Times New Roman" w:hAnsi="Times New Roman" w:cs="Times New Roman"/>
          <w:spacing w:val="7"/>
          <w:szCs w:val="21"/>
        </w:rPr>
        <w:t>～</w:t>
      </w:r>
      <w:r>
        <w:rPr>
          <w:rFonts w:ascii="Times New Roman" w:hAnsi="Times New Roman" w:cs="Times New Roman"/>
          <w:spacing w:val="7"/>
          <w:szCs w:val="21"/>
        </w:rPr>
        <w:t xml:space="preserve">126 </w:t>
      </w:r>
      <w:r>
        <w:rPr>
          <w:rFonts w:ascii="宋体" w:eastAsia="宋体" w:hAnsi="宋体" w:cs="宋体" w:hint="eastAsia"/>
          <w:spacing w:val="7"/>
          <w:szCs w:val="21"/>
        </w:rPr>
        <w:t>℃</w:t>
      </w:r>
      <w:r>
        <w:rPr>
          <w:rFonts w:ascii="Times New Roman" w:hAnsi="Times New Roman" w:cs="Times New Roman"/>
          <w:spacing w:val="7"/>
          <w:szCs w:val="21"/>
        </w:rPr>
        <w:t>，时间</w:t>
      </w:r>
      <w:r>
        <w:rPr>
          <w:rFonts w:ascii="Times New Roman" w:hAnsi="Times New Roman" w:cs="Times New Roman" w:hint="eastAsia"/>
          <w:szCs w:val="21"/>
        </w:rPr>
        <w:t>120min</w:t>
      </w:r>
      <w:r>
        <w:rPr>
          <w:rFonts w:ascii="Times New Roman" w:hAnsi="Times New Roman" w:cs="Times New Roman"/>
          <w:spacing w:val="7"/>
          <w:szCs w:val="21"/>
        </w:rPr>
        <w:t>～</w:t>
      </w:r>
      <w:r>
        <w:rPr>
          <w:rFonts w:ascii="Times New Roman" w:hAnsi="Times New Roman" w:cs="Times New Roman" w:hint="eastAsia"/>
          <w:spacing w:val="7"/>
          <w:szCs w:val="21"/>
        </w:rPr>
        <w:t>180min</w:t>
      </w:r>
      <w:r>
        <w:rPr>
          <w:rFonts w:ascii="Times New Roman" w:hAnsi="Times New Roman" w:cs="Times New Roman"/>
          <w:szCs w:val="21"/>
        </w:rPr>
        <w:t>。灭菌结束后取出冷却至</w:t>
      </w:r>
      <w:r>
        <w:rPr>
          <w:rFonts w:ascii="Times New Roman" w:hAnsi="Times New Roman" w:cs="Times New Roman" w:hint="eastAsia"/>
          <w:szCs w:val="21"/>
        </w:rPr>
        <w:t xml:space="preserve">25 </w:t>
      </w:r>
      <w:r>
        <w:rPr>
          <w:rFonts w:ascii="Times New Roman" w:hAnsi="Times New Roman" w:cs="Times New Roman" w:hint="eastAsia"/>
          <w:szCs w:val="21"/>
        </w:rPr>
        <w:t>℃以下待用</w:t>
      </w:r>
      <w:r>
        <w:rPr>
          <w:rFonts w:ascii="Times New Roman" w:hAnsi="Times New Roman" w:cs="Times New Roman"/>
          <w:szCs w:val="21"/>
        </w:rPr>
        <w:t>。</w:t>
      </w:r>
    </w:p>
    <w:p w14:paraId="061CE97C" w14:textId="77777777" w:rsidR="00C215E5" w:rsidRDefault="007E391A">
      <w:pPr>
        <w:spacing w:line="480" w:lineRule="auto"/>
        <w:rPr>
          <w:rFonts w:ascii="黑体" w:eastAsia="黑体" w:hAnsi="黑体" w:cs="Times New Roman" w:hint="eastAsia"/>
          <w:bCs/>
          <w:szCs w:val="21"/>
        </w:rPr>
      </w:pPr>
      <w:r>
        <w:rPr>
          <w:rFonts w:ascii="黑体" w:eastAsia="黑体" w:hAnsi="黑体" w:cs="Times New Roman" w:hint="eastAsia"/>
          <w:bCs/>
          <w:szCs w:val="21"/>
        </w:rPr>
        <w:t>5.1.3.3 接种</w:t>
      </w:r>
    </w:p>
    <w:p w14:paraId="1E35DC11" w14:textId="77777777" w:rsidR="00C215E5" w:rsidRDefault="007E391A">
      <w:pPr>
        <w:ind w:firstLineChars="200" w:firstLine="420"/>
        <w:rPr>
          <w:rFonts w:ascii="Times New Roman" w:hAnsi="Times New Roman" w:cs="Times New Roman"/>
          <w:szCs w:val="21"/>
        </w:rPr>
      </w:pPr>
      <w:r>
        <w:rPr>
          <w:rFonts w:ascii="Times New Roman" w:hAnsi="Times New Roman" w:cs="Times New Roman" w:hint="eastAsia"/>
          <w:szCs w:val="21"/>
        </w:rPr>
        <w:t>按照</w:t>
      </w:r>
      <w:r>
        <w:rPr>
          <w:rFonts w:ascii="Times New Roman" w:hAnsi="Times New Roman" w:cs="Times New Roman" w:hint="eastAsia"/>
          <w:szCs w:val="21"/>
        </w:rPr>
        <w:t xml:space="preserve"> NY/T 528</w:t>
      </w:r>
      <w:r>
        <w:rPr>
          <w:rFonts w:ascii="Times New Roman" w:hAnsi="Times New Roman" w:cs="Times New Roman" w:hint="eastAsia"/>
          <w:szCs w:val="21"/>
        </w:rPr>
        <w:t>中</w:t>
      </w:r>
      <w:r>
        <w:rPr>
          <w:rFonts w:ascii="Times New Roman" w:hAnsi="Times New Roman" w:cs="Times New Roman" w:hint="eastAsia"/>
          <w:szCs w:val="21"/>
        </w:rPr>
        <w:t>4.7.7</w:t>
      </w:r>
      <w:r>
        <w:rPr>
          <w:rFonts w:ascii="Times New Roman" w:hAnsi="Times New Roman" w:cs="Times New Roman" w:hint="eastAsia"/>
          <w:szCs w:val="21"/>
        </w:rPr>
        <w:t>的规定执行。每支母种接种</w:t>
      </w:r>
      <w:r>
        <w:rPr>
          <w:rFonts w:ascii="Times New Roman" w:hAnsi="Times New Roman" w:cs="Times New Roman" w:hint="eastAsia"/>
          <w:szCs w:val="21"/>
        </w:rPr>
        <w:t>4</w:t>
      </w:r>
      <w:r>
        <w:rPr>
          <w:rFonts w:ascii="Times New Roman" w:hAnsi="Times New Roman" w:cs="Times New Roman" w:hint="eastAsia"/>
          <w:szCs w:val="21"/>
        </w:rPr>
        <w:t>瓶（袋）～</w:t>
      </w:r>
      <w:r>
        <w:rPr>
          <w:rFonts w:ascii="Times New Roman" w:hAnsi="Times New Roman" w:cs="Times New Roman" w:hint="eastAsia"/>
          <w:szCs w:val="21"/>
        </w:rPr>
        <w:t>6</w:t>
      </w:r>
      <w:r>
        <w:rPr>
          <w:rFonts w:ascii="Times New Roman" w:hAnsi="Times New Roman" w:cs="Times New Roman" w:hint="eastAsia"/>
          <w:szCs w:val="21"/>
        </w:rPr>
        <w:t>瓶（袋）原种，每袋原种接种</w:t>
      </w:r>
      <w:r>
        <w:rPr>
          <w:rFonts w:ascii="Times New Roman" w:hAnsi="Times New Roman" w:cs="Times New Roman" w:hint="eastAsia"/>
          <w:szCs w:val="21"/>
        </w:rPr>
        <w:t>25</w:t>
      </w:r>
      <w:r>
        <w:rPr>
          <w:rFonts w:ascii="Times New Roman" w:hAnsi="Times New Roman" w:cs="Times New Roman" w:hint="eastAsia"/>
          <w:szCs w:val="21"/>
        </w:rPr>
        <w:t>瓶（袋）～</w:t>
      </w:r>
      <w:r>
        <w:rPr>
          <w:rFonts w:ascii="Times New Roman" w:hAnsi="Times New Roman" w:cs="Times New Roman" w:hint="eastAsia"/>
          <w:szCs w:val="21"/>
        </w:rPr>
        <w:t xml:space="preserve">35 </w:t>
      </w:r>
      <w:r>
        <w:rPr>
          <w:rFonts w:ascii="Times New Roman" w:hAnsi="Times New Roman" w:cs="Times New Roman" w:hint="eastAsia"/>
          <w:szCs w:val="21"/>
        </w:rPr>
        <w:t>瓶（袋）栽培种。</w:t>
      </w:r>
    </w:p>
    <w:p w14:paraId="13483D7D" w14:textId="77777777" w:rsidR="00C215E5" w:rsidRDefault="007E391A">
      <w:pPr>
        <w:spacing w:line="480" w:lineRule="auto"/>
        <w:rPr>
          <w:rFonts w:ascii="黑体" w:eastAsia="黑体" w:hAnsi="黑体" w:cs="Times New Roman" w:hint="eastAsia"/>
          <w:bCs/>
          <w:szCs w:val="21"/>
        </w:rPr>
      </w:pPr>
      <w:r>
        <w:rPr>
          <w:rFonts w:ascii="黑体" w:eastAsia="黑体" w:hAnsi="黑体" w:cs="Times New Roman" w:hint="eastAsia"/>
          <w:bCs/>
          <w:szCs w:val="21"/>
        </w:rPr>
        <w:t>5.1.3.4 培养</w:t>
      </w:r>
    </w:p>
    <w:p w14:paraId="556B988F" w14:textId="77777777" w:rsidR="00C215E5" w:rsidRDefault="007E391A">
      <w:pPr>
        <w:ind w:firstLineChars="200" w:firstLine="420"/>
        <w:rPr>
          <w:rFonts w:ascii="Times New Roman" w:hAnsi="Times New Roman" w:cs="Times New Roman"/>
          <w:szCs w:val="21"/>
        </w:rPr>
      </w:pPr>
      <w:r>
        <w:rPr>
          <w:rFonts w:ascii="Times New Roman" w:hAnsi="Times New Roman" w:cs="Times New Roman" w:hint="eastAsia"/>
          <w:szCs w:val="21"/>
        </w:rPr>
        <w:t>温度</w:t>
      </w:r>
      <w:r>
        <w:rPr>
          <w:rFonts w:ascii="Times New Roman" w:hAnsi="Times New Roman" w:cs="Times New Roman"/>
          <w:szCs w:val="21"/>
        </w:rPr>
        <w:t>2</w:t>
      </w:r>
      <w:r>
        <w:rPr>
          <w:rFonts w:ascii="Times New Roman" w:hAnsi="Times New Roman" w:cs="Times New Roman" w:hint="eastAsia"/>
          <w:szCs w:val="21"/>
        </w:rPr>
        <w:t xml:space="preserve">5 </w:t>
      </w:r>
      <w:r>
        <w:rPr>
          <w:rFonts w:ascii="Times New Roman" w:hAnsi="Times New Roman" w:cs="Times New Roman" w:hint="eastAsia"/>
          <w:szCs w:val="21"/>
        </w:rPr>
        <w:t>℃</w:t>
      </w:r>
      <w:r>
        <w:rPr>
          <w:rFonts w:ascii="Times New Roman" w:hAnsi="Times New Roman" w:cs="Times New Roman"/>
          <w:szCs w:val="21"/>
        </w:rPr>
        <w:t>±</w:t>
      </w:r>
      <w:r>
        <w:rPr>
          <w:rFonts w:ascii="Times New Roman" w:hAnsi="Times New Roman" w:cs="Times New Roman" w:hint="eastAsia"/>
          <w:szCs w:val="21"/>
        </w:rPr>
        <w:t xml:space="preserve">1 </w:t>
      </w:r>
      <w:r>
        <w:rPr>
          <w:rFonts w:ascii="Times New Roman" w:hAnsi="Times New Roman" w:cs="Times New Roman" w:hint="eastAsia"/>
          <w:szCs w:val="21"/>
        </w:rPr>
        <w:t>℃</w:t>
      </w:r>
      <w:r>
        <w:rPr>
          <w:rFonts w:ascii="Times New Roman" w:eastAsia="黑体" w:hAnsi="Times New Roman" w:cs="Times New Roman" w:hint="eastAsia"/>
          <w:bCs/>
          <w:szCs w:val="21"/>
        </w:rPr>
        <w:t>，</w:t>
      </w:r>
      <w:r>
        <w:rPr>
          <w:rFonts w:ascii="Times New Roman" w:hAnsi="Times New Roman" w:cs="Times New Roman" w:hint="eastAsia"/>
          <w:spacing w:val="7"/>
          <w:szCs w:val="21"/>
        </w:rPr>
        <w:t>空气相对湿度</w:t>
      </w:r>
      <w:r>
        <w:rPr>
          <w:rFonts w:ascii="Times New Roman" w:hAnsi="Times New Roman" w:cs="Times New Roman" w:hint="eastAsia"/>
          <w:spacing w:val="7"/>
          <w:szCs w:val="21"/>
        </w:rPr>
        <w:t xml:space="preserve">55 </w:t>
      </w:r>
      <w:r>
        <w:rPr>
          <w:rFonts w:ascii="Times New Roman" w:hAnsi="Times New Roman" w:cs="Times New Roman"/>
          <w:szCs w:val="21"/>
        </w:rPr>
        <w:t>％</w:t>
      </w:r>
      <w:r>
        <w:rPr>
          <w:rFonts w:ascii="Times New Roman" w:hAnsi="Times New Roman" w:cs="Times New Roman" w:hint="eastAsia"/>
          <w:spacing w:val="7"/>
          <w:szCs w:val="21"/>
        </w:rPr>
        <w:t>～</w:t>
      </w:r>
      <w:r>
        <w:rPr>
          <w:rFonts w:ascii="Times New Roman" w:hAnsi="Times New Roman" w:cs="Times New Roman" w:hint="eastAsia"/>
          <w:spacing w:val="7"/>
          <w:szCs w:val="21"/>
        </w:rPr>
        <w:t xml:space="preserve">65 </w:t>
      </w:r>
      <w:r>
        <w:rPr>
          <w:rFonts w:ascii="Times New Roman" w:hAnsi="Times New Roman" w:cs="Times New Roman"/>
          <w:szCs w:val="21"/>
        </w:rPr>
        <w:t>％，遮光、通风</w:t>
      </w:r>
      <w:r>
        <w:rPr>
          <w:rFonts w:ascii="Times New Roman" w:hAnsi="Times New Roman" w:cs="Times New Roman" w:hint="eastAsia"/>
          <w:szCs w:val="21"/>
        </w:rPr>
        <w:t>，原种培养</w:t>
      </w:r>
      <w:r>
        <w:rPr>
          <w:rFonts w:ascii="Times New Roman" w:hAnsi="Times New Roman" w:cs="Times New Roman" w:hint="eastAsia"/>
          <w:szCs w:val="21"/>
        </w:rPr>
        <w:t>30 d</w:t>
      </w:r>
      <w:r>
        <w:rPr>
          <w:rFonts w:ascii="Times New Roman" w:hAnsi="Times New Roman" w:cs="Times New Roman" w:hint="eastAsia"/>
          <w:szCs w:val="21"/>
        </w:rPr>
        <w:t>～</w:t>
      </w:r>
      <w:r>
        <w:rPr>
          <w:rFonts w:ascii="Times New Roman" w:hAnsi="Times New Roman" w:cs="Times New Roman" w:hint="eastAsia"/>
          <w:szCs w:val="21"/>
        </w:rPr>
        <w:t>40 d</w:t>
      </w:r>
      <w:r>
        <w:rPr>
          <w:rFonts w:ascii="Times New Roman" w:hAnsi="Times New Roman" w:cs="Times New Roman" w:hint="eastAsia"/>
          <w:szCs w:val="21"/>
        </w:rPr>
        <w:t>，栽培种培养</w:t>
      </w:r>
      <w:r>
        <w:rPr>
          <w:rFonts w:ascii="Times New Roman" w:hAnsi="Times New Roman" w:cs="Times New Roman" w:hint="eastAsia"/>
          <w:szCs w:val="21"/>
        </w:rPr>
        <w:t>35 d</w:t>
      </w:r>
      <w:r>
        <w:rPr>
          <w:rFonts w:ascii="Times New Roman" w:hAnsi="Times New Roman" w:cs="Times New Roman" w:hint="eastAsia"/>
          <w:szCs w:val="21"/>
        </w:rPr>
        <w:t>～</w:t>
      </w:r>
      <w:r>
        <w:rPr>
          <w:rFonts w:ascii="Times New Roman" w:hAnsi="Times New Roman" w:cs="Times New Roman" w:hint="eastAsia"/>
          <w:szCs w:val="21"/>
        </w:rPr>
        <w:t>45 d</w:t>
      </w:r>
      <w:r>
        <w:rPr>
          <w:rFonts w:ascii="Times New Roman" w:hAnsi="Times New Roman" w:cs="Times New Roman" w:hint="eastAsia"/>
          <w:szCs w:val="21"/>
        </w:rPr>
        <w:t>，</w:t>
      </w:r>
      <w:r>
        <w:rPr>
          <w:rFonts w:ascii="Times New Roman" w:hAnsi="Times New Roman" w:cs="Times New Roman"/>
          <w:szCs w:val="21"/>
        </w:rPr>
        <w:t>当菌丝长满瓶</w:t>
      </w:r>
      <w:r>
        <w:rPr>
          <w:rFonts w:ascii="Times New Roman" w:hAnsi="Times New Roman" w:cs="Times New Roman" w:hint="eastAsia"/>
          <w:szCs w:val="21"/>
        </w:rPr>
        <w:t>（</w:t>
      </w:r>
      <w:r>
        <w:rPr>
          <w:rFonts w:ascii="Times New Roman" w:hAnsi="Times New Roman" w:cs="Times New Roman"/>
          <w:szCs w:val="21"/>
        </w:rPr>
        <w:t>袋</w:t>
      </w:r>
      <w:r>
        <w:rPr>
          <w:rFonts w:ascii="Times New Roman" w:hAnsi="Times New Roman" w:cs="Times New Roman" w:hint="eastAsia"/>
          <w:szCs w:val="21"/>
        </w:rPr>
        <w:t>），即可用于栽培种或栽培生产。</w:t>
      </w:r>
    </w:p>
    <w:p w14:paraId="1BC88FFA" w14:textId="77777777" w:rsidR="00C215E5" w:rsidRDefault="007E391A">
      <w:pPr>
        <w:spacing w:line="480" w:lineRule="auto"/>
        <w:rPr>
          <w:rFonts w:ascii="黑体" w:eastAsia="黑体" w:hAnsi="黑体" w:cs="Times New Roman" w:hint="eastAsia"/>
          <w:bCs/>
          <w:szCs w:val="21"/>
        </w:rPr>
      </w:pPr>
      <w:r>
        <w:rPr>
          <w:rFonts w:ascii="黑体" w:eastAsia="黑体" w:hAnsi="黑体" w:cs="Times New Roman" w:hint="eastAsia"/>
          <w:bCs/>
          <w:szCs w:val="21"/>
        </w:rPr>
        <w:t>5.1.4 检查</w:t>
      </w:r>
    </w:p>
    <w:p w14:paraId="78481E1E" w14:textId="77777777" w:rsidR="00C215E5" w:rsidRDefault="007E391A">
      <w:pPr>
        <w:ind w:firstLineChars="200" w:firstLine="420"/>
        <w:rPr>
          <w:rFonts w:ascii="Times New Roman" w:hAnsi="Times New Roman" w:cs="Times New Roman"/>
          <w:szCs w:val="21"/>
        </w:rPr>
      </w:pPr>
      <w:proofErr w:type="gramStart"/>
      <w:r>
        <w:rPr>
          <w:rFonts w:ascii="Times New Roman" w:hAnsi="Times New Roman" w:cs="Times New Roman" w:hint="eastAsia"/>
          <w:szCs w:val="21"/>
        </w:rPr>
        <w:t>母种接种</w:t>
      </w:r>
      <w:proofErr w:type="gramEnd"/>
      <w:r>
        <w:rPr>
          <w:rFonts w:ascii="Times New Roman" w:hAnsi="Times New Roman" w:cs="Times New Roman" w:hint="eastAsia"/>
          <w:szCs w:val="21"/>
        </w:rPr>
        <w:t>36 h</w:t>
      </w:r>
      <w:r>
        <w:rPr>
          <w:rFonts w:ascii="Times New Roman" w:hAnsi="Times New Roman" w:cs="Times New Roman" w:hint="eastAsia"/>
          <w:szCs w:val="21"/>
        </w:rPr>
        <w:t>后进行首次检查，</w:t>
      </w:r>
      <w:proofErr w:type="gramStart"/>
      <w:r>
        <w:rPr>
          <w:rFonts w:ascii="Times New Roman" w:hAnsi="Times New Roman" w:cs="Times New Roman" w:hint="eastAsia"/>
          <w:szCs w:val="21"/>
        </w:rPr>
        <w:t>检出未</w:t>
      </w:r>
      <w:proofErr w:type="gramEnd"/>
      <w:r>
        <w:rPr>
          <w:rFonts w:ascii="Times New Roman" w:hAnsi="Times New Roman" w:cs="Times New Roman" w:hint="eastAsia"/>
          <w:szCs w:val="21"/>
        </w:rPr>
        <w:t>萌发或受污染者；培养</w:t>
      </w:r>
      <w:r>
        <w:rPr>
          <w:rFonts w:ascii="Times New Roman" w:hAnsi="Times New Roman" w:cs="Times New Roman" w:hint="eastAsia"/>
          <w:szCs w:val="21"/>
        </w:rPr>
        <w:t>4 d</w:t>
      </w:r>
      <w:r>
        <w:rPr>
          <w:rFonts w:ascii="Times New Roman" w:hAnsi="Times New Roman" w:cs="Times New Roman" w:hint="eastAsia"/>
          <w:szCs w:val="21"/>
        </w:rPr>
        <w:t>～</w:t>
      </w:r>
      <w:r>
        <w:rPr>
          <w:rFonts w:ascii="Times New Roman" w:hAnsi="Times New Roman" w:cs="Times New Roman" w:hint="eastAsia"/>
          <w:szCs w:val="21"/>
        </w:rPr>
        <w:t>5 d</w:t>
      </w:r>
      <w:r>
        <w:rPr>
          <w:rFonts w:ascii="Times New Roman" w:hAnsi="Times New Roman" w:cs="Times New Roman" w:hint="eastAsia"/>
          <w:szCs w:val="21"/>
        </w:rPr>
        <w:t>、</w:t>
      </w:r>
      <w:r>
        <w:rPr>
          <w:rFonts w:ascii="Times New Roman" w:hAnsi="Times New Roman" w:cs="Times New Roman" w:hint="eastAsia"/>
          <w:szCs w:val="21"/>
        </w:rPr>
        <w:t>8 d</w:t>
      </w:r>
      <w:r>
        <w:rPr>
          <w:rFonts w:ascii="Times New Roman" w:hAnsi="Times New Roman" w:cs="Times New Roman" w:hint="eastAsia"/>
          <w:szCs w:val="21"/>
        </w:rPr>
        <w:t>～</w:t>
      </w:r>
      <w:r>
        <w:rPr>
          <w:rFonts w:ascii="Times New Roman" w:hAnsi="Times New Roman" w:cs="Times New Roman" w:hint="eastAsia"/>
          <w:szCs w:val="21"/>
        </w:rPr>
        <w:t>9 d</w:t>
      </w:r>
      <w:r>
        <w:rPr>
          <w:rFonts w:ascii="Times New Roman" w:hAnsi="Times New Roman" w:cs="Times New Roman" w:hint="eastAsia"/>
          <w:szCs w:val="21"/>
        </w:rPr>
        <w:t>时分别进行第二次和第三次检查，检出污染或生长不良的菌种。原种及栽培种在菌丝封口前，隔日例行检查；之后每隔一周检查一次，直至长满瓶（袋）。</w:t>
      </w:r>
    </w:p>
    <w:p w14:paraId="01B85CDD" w14:textId="77777777" w:rsidR="00C215E5" w:rsidRDefault="007E391A">
      <w:pPr>
        <w:pStyle w:val="a0"/>
        <w:numPr>
          <w:ilvl w:val="0"/>
          <w:numId w:val="0"/>
        </w:numPr>
      </w:pPr>
      <w:r>
        <w:rPr>
          <w:rFonts w:hint="eastAsia"/>
        </w:rPr>
        <w:t>5.2 液体菌种生产</w:t>
      </w:r>
    </w:p>
    <w:p w14:paraId="18CF366C" w14:textId="77777777" w:rsidR="00C215E5" w:rsidRDefault="007E391A">
      <w:pPr>
        <w:spacing w:line="480" w:lineRule="auto"/>
        <w:rPr>
          <w:rFonts w:ascii="黑体" w:eastAsia="黑体" w:hAnsi="黑体" w:cs="Times New Roman" w:hint="eastAsia"/>
          <w:szCs w:val="21"/>
        </w:rPr>
      </w:pPr>
      <w:r>
        <w:rPr>
          <w:rFonts w:ascii="黑体" w:eastAsia="黑体" w:hAnsi="黑体" w:cs="Times New Roman" w:hint="eastAsia"/>
          <w:szCs w:val="21"/>
        </w:rPr>
        <w:lastRenderedPageBreak/>
        <w:t>5.2.1 生产工艺流程</w:t>
      </w:r>
    </w:p>
    <w:p w14:paraId="60678030" w14:textId="77777777" w:rsidR="00C215E5" w:rsidRDefault="007E391A">
      <w:pPr>
        <w:ind w:firstLineChars="200" w:firstLine="420"/>
        <w:rPr>
          <w:rFonts w:ascii="Times New Roman" w:eastAsia="宋体" w:hAnsi="Times New Roman" w:cs="Times New Roman"/>
          <w:szCs w:val="21"/>
        </w:rPr>
      </w:pPr>
      <w:proofErr w:type="gramStart"/>
      <w:r>
        <w:rPr>
          <w:rFonts w:ascii="Times New Roman" w:eastAsia="宋体" w:hAnsi="Times New Roman" w:cs="Times New Roman"/>
          <w:szCs w:val="21"/>
        </w:rPr>
        <w:t>母种</w:t>
      </w:r>
      <w:proofErr w:type="gramEnd"/>
      <w:r>
        <w:rPr>
          <w:rFonts w:ascii="Times New Roman" w:eastAsia="宋体" w:hAnsi="Times New Roman" w:cs="Times New Roman"/>
          <w:szCs w:val="21"/>
        </w:rPr>
        <w:t>→</w:t>
      </w:r>
      <w:r>
        <w:rPr>
          <w:rFonts w:ascii="Times New Roman" w:eastAsia="宋体" w:hAnsi="Times New Roman" w:cs="Times New Roman"/>
          <w:szCs w:val="21"/>
        </w:rPr>
        <w:t>摇瓶液体菌种</w:t>
      </w:r>
      <w:r>
        <w:rPr>
          <w:rFonts w:ascii="Times New Roman" w:eastAsia="宋体" w:hAnsi="Times New Roman" w:cs="Times New Roman"/>
          <w:szCs w:val="21"/>
        </w:rPr>
        <w:t>→</w:t>
      </w:r>
      <w:r>
        <w:rPr>
          <w:rFonts w:ascii="Times New Roman" w:eastAsia="宋体" w:hAnsi="Times New Roman" w:cs="Times New Roman"/>
          <w:szCs w:val="21"/>
        </w:rPr>
        <w:t>液体菌种培养器</w:t>
      </w:r>
      <w:r>
        <w:rPr>
          <w:rFonts w:ascii="Times New Roman" w:eastAsia="宋体" w:hAnsi="Times New Roman" w:cs="Times New Roman" w:hint="eastAsia"/>
          <w:szCs w:val="21"/>
        </w:rPr>
        <w:t>检查、清洗</w:t>
      </w:r>
      <w:proofErr w:type="gramStart"/>
      <w:r>
        <w:rPr>
          <w:rFonts w:ascii="Times New Roman" w:eastAsia="宋体" w:hAnsi="Times New Roman" w:cs="Times New Roman" w:hint="eastAsia"/>
          <w:szCs w:val="21"/>
        </w:rPr>
        <w:t>与空消</w:t>
      </w:r>
      <w:proofErr w:type="gramEnd"/>
      <w:r>
        <w:rPr>
          <w:rFonts w:ascii="Times New Roman" w:eastAsia="宋体" w:hAnsi="Times New Roman" w:cs="Times New Roman"/>
          <w:szCs w:val="21"/>
        </w:rPr>
        <w:t>→</w:t>
      </w:r>
      <w:r>
        <w:rPr>
          <w:rFonts w:ascii="Times New Roman" w:eastAsia="宋体" w:hAnsi="Times New Roman" w:cs="Times New Roman"/>
          <w:szCs w:val="21"/>
        </w:rPr>
        <w:t>培养基配制</w:t>
      </w:r>
      <w:r>
        <w:rPr>
          <w:rFonts w:ascii="Times New Roman" w:eastAsia="宋体" w:hAnsi="Times New Roman" w:cs="Times New Roman"/>
          <w:szCs w:val="21"/>
        </w:rPr>
        <w:t>→</w:t>
      </w:r>
      <w:r>
        <w:rPr>
          <w:rFonts w:ascii="Times New Roman" w:eastAsia="宋体" w:hAnsi="Times New Roman" w:cs="Times New Roman"/>
          <w:szCs w:val="21"/>
        </w:rPr>
        <w:t>上罐</w:t>
      </w:r>
      <w:r>
        <w:rPr>
          <w:rFonts w:ascii="Times New Roman" w:eastAsia="宋体" w:hAnsi="Times New Roman" w:cs="Times New Roman" w:hint="eastAsia"/>
          <w:szCs w:val="21"/>
        </w:rPr>
        <w:t>→</w:t>
      </w:r>
      <w:r>
        <w:rPr>
          <w:rFonts w:ascii="Times New Roman" w:eastAsia="宋体" w:hAnsi="Times New Roman" w:cs="Times New Roman"/>
          <w:szCs w:val="21"/>
        </w:rPr>
        <w:t>灭菌</w:t>
      </w:r>
      <w:r>
        <w:rPr>
          <w:rFonts w:ascii="Times New Roman" w:eastAsia="宋体" w:hAnsi="Times New Roman" w:cs="Times New Roman"/>
          <w:szCs w:val="21"/>
        </w:rPr>
        <w:t>→</w:t>
      </w:r>
      <w:r>
        <w:rPr>
          <w:rFonts w:ascii="Times New Roman" w:eastAsia="宋体" w:hAnsi="Times New Roman" w:cs="Times New Roman"/>
          <w:szCs w:val="21"/>
        </w:rPr>
        <w:t>冷却</w:t>
      </w:r>
      <w:r>
        <w:rPr>
          <w:rFonts w:ascii="Times New Roman" w:eastAsia="宋体" w:hAnsi="Times New Roman" w:cs="Times New Roman"/>
          <w:szCs w:val="21"/>
        </w:rPr>
        <w:t>→</w:t>
      </w:r>
      <w:r>
        <w:rPr>
          <w:rFonts w:ascii="Times New Roman" w:eastAsia="宋体" w:hAnsi="Times New Roman" w:cs="Times New Roman"/>
          <w:szCs w:val="21"/>
        </w:rPr>
        <w:t>接种</w:t>
      </w:r>
      <w:r>
        <w:rPr>
          <w:rFonts w:ascii="Times New Roman" w:eastAsia="宋体" w:hAnsi="Times New Roman" w:cs="Times New Roman"/>
          <w:szCs w:val="21"/>
        </w:rPr>
        <w:t>→</w:t>
      </w:r>
      <w:r>
        <w:rPr>
          <w:rFonts w:ascii="Times New Roman" w:eastAsia="宋体" w:hAnsi="Times New Roman" w:cs="Times New Roman"/>
          <w:szCs w:val="21"/>
        </w:rPr>
        <w:t>液体菌种发酵</w:t>
      </w:r>
      <w:r>
        <w:rPr>
          <w:rFonts w:ascii="Times New Roman" w:eastAsia="宋体" w:hAnsi="Times New Roman" w:cs="Times New Roman"/>
          <w:szCs w:val="21"/>
        </w:rPr>
        <w:t>→</w:t>
      </w:r>
      <w:r>
        <w:rPr>
          <w:rFonts w:ascii="Times New Roman" w:eastAsia="宋体" w:hAnsi="Times New Roman" w:cs="Times New Roman" w:hint="eastAsia"/>
          <w:szCs w:val="21"/>
        </w:rPr>
        <w:t>菌种检测</w:t>
      </w:r>
    </w:p>
    <w:p w14:paraId="7DAD8FB2" w14:textId="77777777" w:rsidR="00C215E5" w:rsidRDefault="007E391A">
      <w:pPr>
        <w:spacing w:line="480" w:lineRule="auto"/>
        <w:rPr>
          <w:rFonts w:ascii="黑体" w:eastAsia="黑体" w:hAnsi="黑体" w:cs="Times New Roman" w:hint="eastAsia"/>
          <w:szCs w:val="21"/>
        </w:rPr>
      </w:pPr>
      <w:r>
        <w:rPr>
          <w:rFonts w:ascii="黑体" w:eastAsia="黑体" w:hAnsi="黑体" w:cs="Times New Roman" w:hint="eastAsia"/>
          <w:szCs w:val="21"/>
        </w:rPr>
        <w:t xml:space="preserve">5.2.2 </w:t>
      </w:r>
      <w:proofErr w:type="gramStart"/>
      <w:r>
        <w:rPr>
          <w:rFonts w:ascii="黑体" w:eastAsia="黑体" w:hAnsi="黑体" w:cs="Times New Roman" w:hint="eastAsia"/>
          <w:szCs w:val="21"/>
        </w:rPr>
        <w:t>母种生产</w:t>
      </w:r>
      <w:proofErr w:type="gramEnd"/>
    </w:p>
    <w:p w14:paraId="066E8CD7" w14:textId="77777777" w:rsidR="00C215E5" w:rsidRDefault="007E391A">
      <w:pPr>
        <w:ind w:firstLineChars="200" w:firstLine="420"/>
        <w:rPr>
          <w:rFonts w:ascii="Times New Roman" w:hAnsi="Times New Roman" w:cs="Times New Roman"/>
          <w:szCs w:val="21"/>
        </w:rPr>
      </w:pPr>
      <w:r>
        <w:rPr>
          <w:rFonts w:ascii="Times New Roman" w:hAnsi="Times New Roman" w:cs="Times New Roman" w:hint="eastAsia"/>
          <w:szCs w:val="21"/>
        </w:rPr>
        <w:t>按照</w:t>
      </w:r>
      <w:r>
        <w:rPr>
          <w:rFonts w:ascii="Times New Roman" w:hAnsi="Times New Roman" w:cs="Times New Roman" w:hint="eastAsia"/>
          <w:szCs w:val="21"/>
        </w:rPr>
        <w:t>5.1.2</w:t>
      </w:r>
      <w:r>
        <w:rPr>
          <w:rFonts w:ascii="Times New Roman" w:hAnsi="Times New Roman" w:cs="Times New Roman" w:hint="eastAsia"/>
          <w:szCs w:val="21"/>
        </w:rPr>
        <w:t>的方法执行。</w:t>
      </w:r>
    </w:p>
    <w:p w14:paraId="5A1DBA3E" w14:textId="77777777" w:rsidR="00C215E5" w:rsidRDefault="007E391A">
      <w:pPr>
        <w:spacing w:line="480" w:lineRule="auto"/>
        <w:rPr>
          <w:rFonts w:ascii="黑体" w:eastAsia="黑体" w:hAnsi="黑体" w:cs="Times New Roman" w:hint="eastAsia"/>
          <w:szCs w:val="21"/>
        </w:rPr>
      </w:pPr>
      <w:r>
        <w:rPr>
          <w:rFonts w:ascii="黑体" w:eastAsia="黑体" w:hAnsi="黑体" w:cs="Times New Roman" w:hint="eastAsia"/>
          <w:szCs w:val="21"/>
        </w:rPr>
        <w:t>5.2.3 摇瓶液体菌种生产</w:t>
      </w:r>
    </w:p>
    <w:p w14:paraId="417EC7D2" w14:textId="77777777" w:rsidR="00C215E5" w:rsidRDefault="007E391A">
      <w:pPr>
        <w:spacing w:line="480" w:lineRule="auto"/>
        <w:rPr>
          <w:rFonts w:ascii="黑体" w:eastAsia="黑体" w:hAnsi="黑体" w:cs="Times New Roman" w:hint="eastAsia"/>
          <w:bCs/>
          <w:szCs w:val="21"/>
        </w:rPr>
      </w:pPr>
      <w:r>
        <w:rPr>
          <w:rFonts w:ascii="黑体" w:eastAsia="黑体" w:hAnsi="黑体" w:cs="Times New Roman" w:hint="eastAsia"/>
          <w:bCs/>
          <w:szCs w:val="21"/>
        </w:rPr>
        <w:t>5.2.3.1 容器</w:t>
      </w:r>
    </w:p>
    <w:p w14:paraId="37C4A153" w14:textId="77777777" w:rsidR="00C215E5" w:rsidRDefault="007E391A">
      <w:pPr>
        <w:ind w:firstLineChars="200" w:firstLine="420"/>
        <w:rPr>
          <w:rFonts w:ascii="Times New Roman" w:hAnsi="Times New Roman" w:cs="Times New Roman"/>
          <w:szCs w:val="21"/>
        </w:rPr>
      </w:pPr>
      <w:r>
        <w:rPr>
          <w:rFonts w:ascii="Times New Roman" w:hAnsi="Times New Roman" w:cs="Times New Roman" w:hint="eastAsia"/>
          <w:szCs w:val="21"/>
        </w:rPr>
        <w:t>500 mL</w:t>
      </w:r>
      <w:r>
        <w:rPr>
          <w:rFonts w:ascii="Times New Roman" w:hAnsi="Times New Roman" w:cs="Times New Roman" w:hint="eastAsia"/>
          <w:szCs w:val="21"/>
        </w:rPr>
        <w:t>～</w:t>
      </w:r>
      <w:r>
        <w:rPr>
          <w:rFonts w:ascii="Times New Roman" w:hAnsi="Times New Roman" w:cs="Times New Roman" w:hint="eastAsia"/>
          <w:szCs w:val="21"/>
        </w:rPr>
        <w:t>1000 mL</w:t>
      </w:r>
      <w:r>
        <w:rPr>
          <w:rFonts w:ascii="Times New Roman" w:hAnsi="Times New Roman" w:cs="Times New Roman" w:hint="eastAsia"/>
          <w:szCs w:val="21"/>
        </w:rPr>
        <w:t>的三角瓶。</w:t>
      </w:r>
    </w:p>
    <w:p w14:paraId="0D6DC56C" w14:textId="77777777" w:rsidR="00C215E5" w:rsidRDefault="007E391A">
      <w:pPr>
        <w:spacing w:line="480" w:lineRule="auto"/>
        <w:rPr>
          <w:rFonts w:ascii="黑体" w:eastAsia="黑体" w:hAnsi="黑体" w:cs="Times New Roman" w:hint="eastAsia"/>
          <w:bCs/>
          <w:szCs w:val="21"/>
        </w:rPr>
      </w:pPr>
      <w:r>
        <w:rPr>
          <w:rFonts w:ascii="黑体" w:eastAsia="黑体" w:hAnsi="黑体" w:cs="Times New Roman" w:hint="eastAsia"/>
          <w:bCs/>
          <w:szCs w:val="21"/>
        </w:rPr>
        <w:t>5.2.3.2 培养基制备</w:t>
      </w:r>
    </w:p>
    <w:p w14:paraId="473B72A9" w14:textId="77777777" w:rsidR="00C215E5" w:rsidRDefault="007E391A">
      <w:pPr>
        <w:ind w:firstLineChars="200" w:firstLine="420"/>
        <w:rPr>
          <w:rFonts w:ascii="Times New Roman" w:hAnsi="Times New Roman" w:cs="Times New Roman"/>
          <w:szCs w:val="21"/>
        </w:rPr>
      </w:pPr>
      <w:r>
        <w:rPr>
          <w:rFonts w:ascii="Times New Roman" w:hAnsi="Times New Roman" w:cs="Times New Roman" w:hint="eastAsia"/>
          <w:szCs w:val="21"/>
        </w:rPr>
        <w:t>按照附录</w:t>
      </w:r>
      <w:r>
        <w:rPr>
          <w:rFonts w:ascii="Times New Roman" w:hAnsi="Times New Roman" w:cs="Times New Roman" w:hint="eastAsia"/>
          <w:szCs w:val="21"/>
        </w:rPr>
        <w:t>C</w:t>
      </w:r>
      <w:r>
        <w:rPr>
          <w:rFonts w:ascii="Times New Roman" w:hAnsi="Times New Roman" w:cs="Times New Roman" w:hint="eastAsia"/>
          <w:szCs w:val="21"/>
        </w:rPr>
        <w:t>规定配制培养基。装液量为三角瓶容量的</w:t>
      </w:r>
      <w:r>
        <w:rPr>
          <w:rFonts w:ascii="Times New Roman" w:hAnsi="Times New Roman" w:cs="Times New Roman" w:hint="eastAsia"/>
          <w:szCs w:val="21"/>
        </w:rPr>
        <w:t xml:space="preserve">50 </w:t>
      </w:r>
      <w:r>
        <w:rPr>
          <w:rFonts w:ascii="Times New Roman" w:hAnsi="Times New Roman" w:cs="Times New Roman" w:hint="eastAsia"/>
          <w:szCs w:val="21"/>
        </w:rPr>
        <w:t>％～</w:t>
      </w:r>
      <w:r>
        <w:rPr>
          <w:rFonts w:ascii="Times New Roman" w:hAnsi="Times New Roman" w:cs="Times New Roman" w:hint="eastAsia"/>
          <w:szCs w:val="21"/>
        </w:rPr>
        <w:t xml:space="preserve">60 </w:t>
      </w:r>
      <w:r>
        <w:rPr>
          <w:rFonts w:ascii="Times New Roman" w:hAnsi="Times New Roman" w:cs="Times New Roman" w:hint="eastAsia"/>
          <w:szCs w:val="21"/>
        </w:rPr>
        <w:t>％，八层纱布和聚丙烯薄膜封口。灭菌压力</w:t>
      </w:r>
      <w:r>
        <w:rPr>
          <w:rFonts w:ascii="Times New Roman" w:hAnsi="Times New Roman" w:cs="Times New Roman" w:hint="eastAsia"/>
          <w:szCs w:val="21"/>
        </w:rPr>
        <w:t>0.105 MPa</w:t>
      </w:r>
      <w:r>
        <w:rPr>
          <w:rFonts w:ascii="Times New Roman" w:hAnsi="Times New Roman" w:cs="Times New Roman" w:hint="eastAsia"/>
          <w:szCs w:val="21"/>
        </w:rPr>
        <w:t>～</w:t>
      </w:r>
      <w:r>
        <w:rPr>
          <w:rFonts w:ascii="Times New Roman" w:hAnsi="Times New Roman" w:cs="Times New Roman" w:hint="eastAsia"/>
          <w:szCs w:val="21"/>
        </w:rPr>
        <w:t>0.15 MPa</w:t>
      </w:r>
      <w:r>
        <w:rPr>
          <w:rFonts w:ascii="Times New Roman" w:hAnsi="Times New Roman" w:cs="Times New Roman" w:hint="eastAsia"/>
          <w:szCs w:val="21"/>
        </w:rPr>
        <w:t>，温度</w:t>
      </w:r>
      <w:r>
        <w:rPr>
          <w:rFonts w:ascii="Times New Roman" w:hAnsi="Times New Roman" w:cs="Times New Roman" w:hint="eastAsia"/>
          <w:szCs w:val="21"/>
        </w:rPr>
        <w:t xml:space="preserve">121 </w:t>
      </w:r>
      <w:r>
        <w:rPr>
          <w:rFonts w:ascii="Times New Roman" w:hAnsi="Times New Roman" w:cs="Times New Roman" w:hint="eastAsia"/>
          <w:szCs w:val="21"/>
        </w:rPr>
        <w:t>℃～</w:t>
      </w:r>
      <w:r>
        <w:rPr>
          <w:rFonts w:ascii="Times New Roman" w:hAnsi="Times New Roman" w:cs="Times New Roman" w:hint="eastAsia"/>
          <w:szCs w:val="21"/>
        </w:rPr>
        <w:t xml:space="preserve">126 </w:t>
      </w:r>
      <w:r>
        <w:rPr>
          <w:rFonts w:ascii="Times New Roman" w:hAnsi="Times New Roman" w:cs="Times New Roman" w:hint="eastAsia"/>
          <w:szCs w:val="21"/>
        </w:rPr>
        <w:t>℃，时间</w:t>
      </w:r>
      <w:r>
        <w:rPr>
          <w:rFonts w:ascii="Times New Roman" w:hAnsi="Times New Roman" w:cs="Times New Roman" w:hint="eastAsia"/>
          <w:szCs w:val="21"/>
        </w:rPr>
        <w:t>30 min</w:t>
      </w:r>
      <w:r>
        <w:rPr>
          <w:rFonts w:ascii="Times New Roman" w:hAnsi="Times New Roman" w:cs="Times New Roman" w:hint="eastAsia"/>
          <w:szCs w:val="21"/>
        </w:rPr>
        <w:t>。</w:t>
      </w:r>
    </w:p>
    <w:p w14:paraId="4EAAA099" w14:textId="77777777" w:rsidR="00C215E5" w:rsidRDefault="007E391A">
      <w:pPr>
        <w:spacing w:line="480" w:lineRule="auto"/>
        <w:rPr>
          <w:rFonts w:ascii="黑体" w:eastAsia="黑体" w:hAnsi="黑体" w:cs="Times New Roman" w:hint="eastAsia"/>
          <w:szCs w:val="21"/>
        </w:rPr>
      </w:pPr>
      <w:r>
        <w:rPr>
          <w:rFonts w:ascii="黑体" w:eastAsia="黑体" w:hAnsi="黑体" w:cs="Times New Roman" w:hint="eastAsia"/>
          <w:szCs w:val="21"/>
        </w:rPr>
        <w:t>5.2.3.3 接种</w:t>
      </w:r>
    </w:p>
    <w:p w14:paraId="02DFFA4F" w14:textId="77777777" w:rsidR="00C215E5" w:rsidRDefault="007E391A">
      <w:pPr>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将灭菌后的培养基冷却至</w:t>
      </w:r>
      <w:r>
        <w:rPr>
          <w:rFonts w:ascii="Times New Roman" w:eastAsia="宋体" w:hAnsi="Times New Roman" w:cs="Times New Roman" w:hint="eastAsia"/>
          <w:szCs w:val="21"/>
        </w:rPr>
        <w:t xml:space="preserve">25 </w:t>
      </w:r>
      <w:r>
        <w:rPr>
          <w:rFonts w:ascii="Times New Roman" w:eastAsia="宋体" w:hAnsi="Times New Roman" w:cs="Times New Roman" w:hint="eastAsia"/>
          <w:szCs w:val="21"/>
        </w:rPr>
        <w:t>℃以下</w:t>
      </w:r>
      <w:r>
        <w:rPr>
          <w:rFonts w:ascii="宋体" w:eastAsia="宋体" w:hAnsi="宋体" w:cs="宋体" w:hint="eastAsia"/>
          <w:szCs w:val="21"/>
        </w:rPr>
        <w:t>，无菌条件下</w:t>
      </w:r>
      <w:r>
        <w:rPr>
          <w:rFonts w:ascii="Times New Roman" w:eastAsia="宋体" w:hAnsi="Times New Roman" w:cs="Times New Roman"/>
          <w:szCs w:val="21"/>
        </w:rPr>
        <w:t>每瓶接入</w:t>
      </w:r>
      <w:r>
        <w:rPr>
          <w:rFonts w:ascii="Times New Roman" w:eastAsia="宋体" w:hAnsi="Times New Roman" w:cs="Times New Roman"/>
          <w:szCs w:val="21"/>
        </w:rPr>
        <w:t>0.5</w:t>
      </w:r>
      <w:r>
        <w:rPr>
          <w:rFonts w:ascii="Times New Roman" w:eastAsia="宋体" w:hAnsi="Times New Roman" w:cs="Times New Roman" w:hint="eastAsia"/>
          <w:szCs w:val="21"/>
        </w:rPr>
        <w:t xml:space="preserve"> </w:t>
      </w:r>
      <w:r>
        <w:rPr>
          <w:rFonts w:ascii="Times New Roman" w:eastAsia="宋体" w:hAnsi="Times New Roman" w:cs="Times New Roman"/>
          <w:szCs w:val="21"/>
        </w:rPr>
        <w:t>cm</w:t>
      </w:r>
      <w:r>
        <w:rPr>
          <w:rFonts w:ascii="Times New Roman" w:eastAsia="宋体" w:hAnsi="Times New Roman" w:cs="Times New Roman"/>
          <w:szCs w:val="21"/>
          <w:vertAlign w:val="superscript"/>
        </w:rPr>
        <w:t>2</w:t>
      </w:r>
      <w:r>
        <w:rPr>
          <w:rFonts w:ascii="Times New Roman" w:eastAsia="宋体" w:hAnsi="Times New Roman" w:cs="Times New Roman"/>
          <w:szCs w:val="21"/>
        </w:rPr>
        <w:t>左右大小</w:t>
      </w:r>
      <w:proofErr w:type="gramStart"/>
      <w:r>
        <w:rPr>
          <w:rFonts w:ascii="Times New Roman" w:eastAsia="宋体" w:hAnsi="Times New Roman" w:cs="Times New Roman"/>
          <w:szCs w:val="21"/>
        </w:rPr>
        <w:t>的母种</w:t>
      </w:r>
      <w:proofErr w:type="gramEnd"/>
      <w:r>
        <w:rPr>
          <w:rFonts w:ascii="Times New Roman" w:eastAsia="宋体" w:hAnsi="Times New Roman" w:cs="Times New Roman" w:hint="eastAsia"/>
          <w:szCs w:val="21"/>
        </w:rPr>
        <w:t xml:space="preserve">5 </w:t>
      </w:r>
      <w:r>
        <w:rPr>
          <w:rFonts w:ascii="Times New Roman" w:eastAsia="宋体" w:hAnsi="Times New Roman" w:cs="Times New Roman"/>
          <w:szCs w:val="21"/>
        </w:rPr>
        <w:t>块</w:t>
      </w:r>
      <w:r>
        <w:rPr>
          <w:rFonts w:ascii="Times New Roman" w:hAnsi="Times New Roman" w:cs="Times New Roman"/>
          <w:spacing w:val="7"/>
          <w:szCs w:val="21"/>
        </w:rPr>
        <w:t>～</w:t>
      </w:r>
      <w:r>
        <w:rPr>
          <w:rFonts w:ascii="Times New Roman" w:hAnsi="Times New Roman" w:cs="Times New Roman" w:hint="eastAsia"/>
          <w:spacing w:val="7"/>
          <w:szCs w:val="21"/>
        </w:rPr>
        <w:t>8</w:t>
      </w:r>
      <w:r>
        <w:rPr>
          <w:rFonts w:ascii="Times New Roman" w:eastAsia="宋体" w:hAnsi="Times New Roman" w:cs="Times New Roman"/>
          <w:szCs w:val="21"/>
        </w:rPr>
        <w:t>块。</w:t>
      </w:r>
    </w:p>
    <w:p w14:paraId="65924B50" w14:textId="77777777" w:rsidR="00C215E5" w:rsidRDefault="007E391A">
      <w:pPr>
        <w:spacing w:line="480" w:lineRule="auto"/>
        <w:rPr>
          <w:rFonts w:ascii="黑体" w:eastAsia="黑体" w:hAnsi="黑体" w:cs="Times New Roman" w:hint="eastAsia"/>
          <w:szCs w:val="21"/>
        </w:rPr>
      </w:pPr>
      <w:r>
        <w:rPr>
          <w:rFonts w:ascii="黑体" w:eastAsia="黑体" w:hAnsi="黑体" w:cs="Times New Roman" w:hint="eastAsia"/>
          <w:szCs w:val="21"/>
        </w:rPr>
        <w:t>5.2.3.4 培养</w:t>
      </w:r>
    </w:p>
    <w:p w14:paraId="3860391F" w14:textId="77777777" w:rsidR="00C215E5" w:rsidRDefault="007E391A">
      <w:pPr>
        <w:ind w:firstLineChars="200" w:firstLine="420"/>
        <w:rPr>
          <w:rFonts w:ascii="Times New Roman" w:hAnsi="Times New Roman" w:cs="Times New Roman"/>
          <w:szCs w:val="21"/>
        </w:rPr>
      </w:pPr>
      <w:r>
        <w:rPr>
          <w:rFonts w:ascii="Times New Roman" w:hAnsi="Times New Roman" w:cs="Times New Roman" w:hint="eastAsia"/>
          <w:szCs w:val="21"/>
        </w:rPr>
        <w:t>恒温</w:t>
      </w:r>
      <w:r>
        <w:rPr>
          <w:rFonts w:ascii="Times New Roman" w:hAnsi="Times New Roman" w:cs="Times New Roman" w:hint="eastAsia"/>
          <w:szCs w:val="21"/>
        </w:rPr>
        <w:t xml:space="preserve">25 </w:t>
      </w:r>
      <w:r>
        <w:rPr>
          <w:rFonts w:ascii="Times New Roman" w:hAnsi="Times New Roman" w:cs="Times New Roman" w:hint="eastAsia"/>
          <w:szCs w:val="21"/>
        </w:rPr>
        <w:t>℃±</w:t>
      </w:r>
      <w:r>
        <w:rPr>
          <w:rFonts w:ascii="Times New Roman" w:hAnsi="Times New Roman" w:cs="Times New Roman" w:hint="eastAsia"/>
          <w:szCs w:val="21"/>
        </w:rPr>
        <w:t xml:space="preserve">1 </w:t>
      </w:r>
      <w:r>
        <w:rPr>
          <w:rFonts w:ascii="Times New Roman" w:hAnsi="Times New Roman" w:cs="Times New Roman" w:hint="eastAsia"/>
          <w:szCs w:val="21"/>
        </w:rPr>
        <w:t>℃遮光静置培养</w:t>
      </w:r>
      <w:r>
        <w:rPr>
          <w:rFonts w:ascii="Times New Roman" w:hAnsi="Times New Roman" w:cs="Times New Roman" w:hint="eastAsia"/>
          <w:szCs w:val="21"/>
        </w:rPr>
        <w:t>24 h</w:t>
      </w:r>
      <w:r>
        <w:rPr>
          <w:rFonts w:ascii="Times New Roman" w:hAnsi="Times New Roman" w:cs="Times New Roman" w:hint="eastAsia"/>
          <w:szCs w:val="21"/>
        </w:rPr>
        <w:t>，以振荡频率</w:t>
      </w:r>
      <w:r>
        <w:rPr>
          <w:rFonts w:ascii="Times New Roman" w:hAnsi="Times New Roman" w:cs="Times New Roman" w:hint="eastAsia"/>
          <w:szCs w:val="21"/>
        </w:rPr>
        <w:t>150 r/min</w:t>
      </w:r>
      <w:r>
        <w:rPr>
          <w:rFonts w:ascii="Times New Roman" w:hAnsi="Times New Roman" w:cs="Times New Roman" w:hint="eastAsia"/>
          <w:szCs w:val="21"/>
        </w:rPr>
        <w:t>～</w:t>
      </w:r>
      <w:r>
        <w:rPr>
          <w:rFonts w:ascii="Times New Roman" w:hAnsi="Times New Roman" w:cs="Times New Roman" w:hint="eastAsia"/>
          <w:szCs w:val="21"/>
        </w:rPr>
        <w:t>180 r/min</w:t>
      </w:r>
      <w:r>
        <w:rPr>
          <w:rFonts w:ascii="Times New Roman" w:hAnsi="Times New Roman" w:cs="Times New Roman" w:hint="eastAsia"/>
          <w:szCs w:val="21"/>
        </w:rPr>
        <w:t>，继续培养</w:t>
      </w:r>
      <w:r>
        <w:rPr>
          <w:rFonts w:ascii="Times New Roman" w:hAnsi="Times New Roman" w:cs="Times New Roman" w:hint="eastAsia"/>
          <w:szCs w:val="21"/>
        </w:rPr>
        <w:t>4 d</w:t>
      </w:r>
      <w:r>
        <w:rPr>
          <w:rFonts w:ascii="Times New Roman" w:hAnsi="Times New Roman" w:cs="Times New Roman" w:hint="eastAsia"/>
          <w:szCs w:val="21"/>
        </w:rPr>
        <w:t>～</w:t>
      </w:r>
      <w:r>
        <w:rPr>
          <w:rFonts w:ascii="Times New Roman" w:hAnsi="Times New Roman" w:cs="Times New Roman" w:hint="eastAsia"/>
          <w:szCs w:val="21"/>
        </w:rPr>
        <w:t>6 d</w:t>
      </w:r>
      <w:r>
        <w:rPr>
          <w:rFonts w:ascii="Times New Roman" w:hAnsi="Times New Roman" w:cs="Times New Roman" w:hint="eastAsia"/>
          <w:szCs w:val="21"/>
        </w:rPr>
        <w:t>。</w:t>
      </w:r>
    </w:p>
    <w:p w14:paraId="5E7C2ACF" w14:textId="77777777" w:rsidR="00C215E5" w:rsidRDefault="007E391A">
      <w:pPr>
        <w:spacing w:line="480" w:lineRule="auto"/>
        <w:rPr>
          <w:rFonts w:ascii="黑体" w:eastAsia="黑体" w:hAnsi="黑体" w:cs="Times New Roman" w:hint="eastAsia"/>
          <w:szCs w:val="21"/>
        </w:rPr>
      </w:pPr>
      <w:r>
        <w:rPr>
          <w:rFonts w:ascii="黑体" w:eastAsia="黑体" w:hAnsi="黑体" w:cs="Times New Roman" w:hint="eastAsia"/>
          <w:szCs w:val="21"/>
        </w:rPr>
        <w:t>5.2.3.5 移种标准</w:t>
      </w:r>
    </w:p>
    <w:p w14:paraId="5C832B27" w14:textId="77777777" w:rsidR="00C215E5" w:rsidRDefault="007E391A">
      <w:pPr>
        <w:ind w:firstLineChars="200" w:firstLine="420"/>
        <w:rPr>
          <w:rFonts w:ascii="Times New Roman" w:hAnsi="Times New Roman" w:cs="Times New Roman"/>
          <w:szCs w:val="21"/>
        </w:rPr>
      </w:pPr>
      <w:r>
        <w:rPr>
          <w:rFonts w:ascii="Times New Roman" w:hAnsi="Times New Roman" w:cs="Times New Roman" w:hint="eastAsia"/>
          <w:szCs w:val="21"/>
        </w:rPr>
        <w:t>发酵液清澈透明、无异味；菌丝球密集、均匀悬浮于液体中</w:t>
      </w:r>
      <w:proofErr w:type="gramStart"/>
      <w:r>
        <w:rPr>
          <w:rFonts w:ascii="Times New Roman" w:hAnsi="Times New Roman" w:cs="Times New Roman" w:hint="eastAsia"/>
          <w:szCs w:val="21"/>
        </w:rPr>
        <w:t>不</w:t>
      </w:r>
      <w:proofErr w:type="gramEnd"/>
      <w:r>
        <w:rPr>
          <w:rFonts w:ascii="Times New Roman" w:hAnsi="Times New Roman" w:cs="Times New Roman" w:hint="eastAsia"/>
          <w:szCs w:val="21"/>
        </w:rPr>
        <w:t>分层，菌丝体湿重不少于</w:t>
      </w:r>
      <w:r>
        <w:rPr>
          <w:rFonts w:ascii="Times New Roman" w:hAnsi="Times New Roman" w:cs="Times New Roman" w:hint="eastAsia"/>
          <w:szCs w:val="21"/>
        </w:rPr>
        <w:t>50 mg/mL</w:t>
      </w:r>
    </w:p>
    <w:p w14:paraId="2F1B5CD9" w14:textId="77777777" w:rsidR="00C215E5" w:rsidRDefault="007E391A">
      <w:pPr>
        <w:rPr>
          <w:rFonts w:ascii="Times New Roman" w:hAnsi="Times New Roman" w:cs="Times New Roman"/>
          <w:szCs w:val="21"/>
        </w:rPr>
      </w:pPr>
      <w:r>
        <w:rPr>
          <w:rFonts w:ascii="Times New Roman" w:hAnsi="Times New Roman" w:cs="Times New Roman" w:hint="eastAsia"/>
          <w:szCs w:val="21"/>
        </w:rPr>
        <w:t>，平</w:t>
      </w:r>
      <w:proofErr w:type="gramStart"/>
      <w:r>
        <w:rPr>
          <w:rFonts w:ascii="Times New Roman" w:hAnsi="Times New Roman" w:cs="Times New Roman" w:hint="eastAsia"/>
          <w:szCs w:val="21"/>
        </w:rPr>
        <w:t>皿</w:t>
      </w:r>
      <w:proofErr w:type="gramEnd"/>
      <w:r>
        <w:rPr>
          <w:rFonts w:ascii="Times New Roman" w:hAnsi="Times New Roman" w:cs="Times New Roman" w:hint="eastAsia"/>
          <w:szCs w:val="21"/>
        </w:rPr>
        <w:t>检验无杂菌。</w:t>
      </w:r>
    </w:p>
    <w:p w14:paraId="47C5B6F7" w14:textId="77777777" w:rsidR="00C215E5" w:rsidRDefault="007E391A">
      <w:pPr>
        <w:spacing w:line="480" w:lineRule="auto"/>
        <w:rPr>
          <w:rFonts w:ascii="黑体" w:eastAsia="黑体" w:hAnsi="黑体" w:cs="Times New Roman" w:hint="eastAsia"/>
          <w:szCs w:val="21"/>
        </w:rPr>
      </w:pPr>
      <w:r>
        <w:rPr>
          <w:rFonts w:ascii="黑体" w:eastAsia="黑体" w:hAnsi="黑体" w:cs="Times New Roman" w:hint="eastAsia"/>
          <w:szCs w:val="21"/>
        </w:rPr>
        <w:t>5.2.4 发酵罐液体菌种生产</w:t>
      </w:r>
    </w:p>
    <w:p w14:paraId="0708FC2C" w14:textId="77777777" w:rsidR="00C215E5" w:rsidRDefault="007E391A">
      <w:pPr>
        <w:spacing w:line="480" w:lineRule="auto"/>
        <w:rPr>
          <w:rFonts w:ascii="黑体" w:eastAsia="黑体" w:hAnsi="黑体" w:cs="Times New Roman" w:hint="eastAsia"/>
          <w:szCs w:val="21"/>
        </w:rPr>
      </w:pPr>
      <w:r>
        <w:rPr>
          <w:rFonts w:ascii="黑体" w:eastAsia="黑体" w:hAnsi="黑体" w:cs="Times New Roman" w:hint="eastAsia"/>
          <w:szCs w:val="21"/>
        </w:rPr>
        <w:t>5.2.4.1 投料前准备</w:t>
      </w:r>
    </w:p>
    <w:p w14:paraId="7EBEE0AC" w14:textId="77777777" w:rsidR="00C215E5" w:rsidRDefault="007E391A">
      <w:pPr>
        <w:ind w:firstLineChars="200" w:firstLine="420"/>
        <w:rPr>
          <w:rFonts w:ascii="Times New Roman" w:hAnsi="Times New Roman" w:cs="Times New Roman"/>
          <w:szCs w:val="21"/>
        </w:rPr>
      </w:pPr>
      <w:r>
        <w:rPr>
          <w:rFonts w:ascii="Times New Roman" w:hAnsi="Times New Roman" w:cs="Times New Roman" w:hint="eastAsia"/>
          <w:szCs w:val="21"/>
        </w:rPr>
        <w:t>检查液体菌种培养器上全部阀门、压力表，要求完好，工作正常；用流水冲洗液体菌种培养器罐体内、外，达到无死角、内壁无任何培养料残余物。使用前进行空消，压力</w:t>
      </w:r>
      <w:r>
        <w:rPr>
          <w:rFonts w:ascii="Times New Roman" w:hAnsi="Times New Roman" w:cs="Times New Roman" w:hint="eastAsia"/>
          <w:szCs w:val="21"/>
        </w:rPr>
        <w:t>0.105 MPa</w:t>
      </w:r>
      <w:r>
        <w:rPr>
          <w:rFonts w:ascii="Times New Roman" w:hAnsi="Times New Roman" w:cs="Times New Roman" w:hint="eastAsia"/>
          <w:szCs w:val="21"/>
        </w:rPr>
        <w:t>～</w:t>
      </w:r>
      <w:r>
        <w:rPr>
          <w:rFonts w:ascii="Times New Roman" w:hAnsi="Times New Roman" w:cs="Times New Roman" w:hint="eastAsia"/>
          <w:szCs w:val="21"/>
        </w:rPr>
        <w:t>0.15 MPa</w:t>
      </w:r>
      <w:r>
        <w:rPr>
          <w:rFonts w:ascii="Times New Roman" w:hAnsi="Times New Roman" w:cs="Times New Roman" w:hint="eastAsia"/>
          <w:szCs w:val="21"/>
        </w:rPr>
        <w:t>，温度</w:t>
      </w:r>
      <w:r>
        <w:rPr>
          <w:rFonts w:ascii="Times New Roman" w:hAnsi="Times New Roman" w:cs="Times New Roman" w:hint="eastAsia"/>
          <w:szCs w:val="21"/>
        </w:rPr>
        <w:t xml:space="preserve">121 </w:t>
      </w:r>
      <w:r>
        <w:rPr>
          <w:rFonts w:ascii="Times New Roman" w:hAnsi="Times New Roman" w:cs="Times New Roman" w:hint="eastAsia"/>
          <w:szCs w:val="21"/>
        </w:rPr>
        <w:t>℃～</w:t>
      </w:r>
      <w:r>
        <w:rPr>
          <w:rFonts w:ascii="Times New Roman" w:hAnsi="Times New Roman" w:cs="Times New Roman" w:hint="eastAsia"/>
          <w:szCs w:val="21"/>
        </w:rPr>
        <w:t xml:space="preserve">126 </w:t>
      </w:r>
      <w:r>
        <w:rPr>
          <w:rFonts w:ascii="Times New Roman" w:hAnsi="Times New Roman" w:cs="Times New Roman" w:hint="eastAsia"/>
          <w:szCs w:val="21"/>
        </w:rPr>
        <w:t>℃，时间</w:t>
      </w:r>
      <w:r>
        <w:rPr>
          <w:rFonts w:ascii="Times New Roman" w:hAnsi="Times New Roman" w:cs="Times New Roman" w:hint="eastAsia"/>
          <w:szCs w:val="21"/>
        </w:rPr>
        <w:t>40 min</w:t>
      </w:r>
      <w:r>
        <w:rPr>
          <w:rFonts w:ascii="Times New Roman" w:hAnsi="Times New Roman" w:cs="Times New Roman" w:hint="eastAsia"/>
          <w:szCs w:val="21"/>
        </w:rPr>
        <w:t>。</w:t>
      </w:r>
    </w:p>
    <w:p w14:paraId="7BBE2BA1" w14:textId="77777777" w:rsidR="00C215E5" w:rsidRDefault="007E391A">
      <w:pPr>
        <w:spacing w:line="480" w:lineRule="auto"/>
        <w:rPr>
          <w:rFonts w:ascii="黑体" w:eastAsia="黑体" w:hAnsi="黑体" w:cs="Times New Roman" w:hint="eastAsia"/>
          <w:szCs w:val="21"/>
        </w:rPr>
      </w:pPr>
      <w:r>
        <w:rPr>
          <w:rFonts w:ascii="黑体" w:eastAsia="黑体" w:hAnsi="黑体" w:cs="Times New Roman" w:hint="eastAsia"/>
          <w:szCs w:val="21"/>
        </w:rPr>
        <w:t>5.2.4.2 培养基配制</w:t>
      </w:r>
    </w:p>
    <w:p w14:paraId="499CB726" w14:textId="77777777" w:rsidR="00C215E5" w:rsidRDefault="007E391A">
      <w:pPr>
        <w:ind w:firstLineChars="200" w:firstLine="420"/>
        <w:rPr>
          <w:rFonts w:ascii="Times New Roman" w:hAnsi="Times New Roman" w:cs="Times New Roman"/>
          <w:szCs w:val="21"/>
        </w:rPr>
      </w:pPr>
      <w:r>
        <w:rPr>
          <w:rFonts w:ascii="Times New Roman" w:hAnsi="Times New Roman" w:cs="Times New Roman" w:hint="eastAsia"/>
          <w:szCs w:val="21"/>
        </w:rPr>
        <w:t>按照附录</w:t>
      </w:r>
      <w:r>
        <w:rPr>
          <w:rFonts w:ascii="Times New Roman" w:hAnsi="Times New Roman" w:cs="Times New Roman" w:hint="eastAsia"/>
          <w:szCs w:val="21"/>
        </w:rPr>
        <w:t>D</w:t>
      </w:r>
      <w:r>
        <w:rPr>
          <w:rFonts w:ascii="Times New Roman" w:hAnsi="Times New Roman" w:cs="Times New Roman" w:hint="eastAsia"/>
          <w:szCs w:val="21"/>
        </w:rPr>
        <w:t>规定配制培养基，调节培养基起始</w:t>
      </w:r>
      <w:r>
        <w:rPr>
          <w:rFonts w:ascii="Times New Roman" w:hAnsi="Times New Roman" w:cs="Times New Roman" w:hint="eastAsia"/>
          <w:szCs w:val="21"/>
        </w:rPr>
        <w:t>pH</w:t>
      </w:r>
      <w:r>
        <w:rPr>
          <w:rFonts w:ascii="Times New Roman" w:hAnsi="Times New Roman" w:cs="Times New Roman" w:hint="eastAsia"/>
          <w:szCs w:val="21"/>
        </w:rPr>
        <w:t>为</w:t>
      </w:r>
      <w:r>
        <w:rPr>
          <w:rFonts w:ascii="Times New Roman" w:hAnsi="Times New Roman" w:cs="Times New Roman" w:hint="eastAsia"/>
          <w:szCs w:val="21"/>
        </w:rPr>
        <w:t>6.5</w:t>
      </w:r>
      <w:r>
        <w:rPr>
          <w:rFonts w:ascii="Times New Roman" w:hAnsi="Times New Roman" w:cs="Times New Roman" w:hint="eastAsia"/>
          <w:szCs w:val="21"/>
        </w:rPr>
        <w:t>～</w:t>
      </w:r>
      <w:r>
        <w:rPr>
          <w:rFonts w:ascii="Times New Roman" w:hAnsi="Times New Roman" w:cs="Times New Roman" w:hint="eastAsia"/>
          <w:szCs w:val="21"/>
        </w:rPr>
        <w:t>6.8</w:t>
      </w:r>
      <w:r>
        <w:rPr>
          <w:rFonts w:ascii="Times New Roman" w:hAnsi="Times New Roman" w:cs="Times New Roman" w:hint="eastAsia"/>
          <w:szCs w:val="21"/>
        </w:rPr>
        <w:t>。</w:t>
      </w:r>
    </w:p>
    <w:p w14:paraId="1C2B09CB" w14:textId="77777777" w:rsidR="00C215E5" w:rsidRDefault="007E391A">
      <w:pPr>
        <w:spacing w:line="480" w:lineRule="auto"/>
        <w:rPr>
          <w:rFonts w:ascii="黑体" w:eastAsia="黑体" w:hAnsi="黑体" w:cs="Times New Roman" w:hint="eastAsia"/>
          <w:szCs w:val="21"/>
        </w:rPr>
      </w:pPr>
      <w:r>
        <w:rPr>
          <w:rFonts w:ascii="黑体" w:eastAsia="黑体" w:hAnsi="黑体" w:cs="Times New Roman" w:hint="eastAsia"/>
          <w:szCs w:val="21"/>
        </w:rPr>
        <w:t>5.2.4.3 上罐</w:t>
      </w:r>
    </w:p>
    <w:p w14:paraId="3A23742F" w14:textId="77777777" w:rsidR="00C215E5" w:rsidRDefault="007E391A">
      <w:pPr>
        <w:ind w:firstLineChars="200" w:firstLine="420"/>
        <w:rPr>
          <w:rFonts w:ascii="Times New Roman" w:hAnsi="Times New Roman" w:cs="Times New Roman"/>
          <w:szCs w:val="21"/>
        </w:rPr>
      </w:pPr>
      <w:r>
        <w:rPr>
          <w:rFonts w:ascii="Times New Roman" w:hAnsi="Times New Roman" w:cs="Times New Roman" w:hint="eastAsia"/>
          <w:szCs w:val="21"/>
        </w:rPr>
        <w:t>打开罐盖，将配制好的液体培养基加入罐内，装液量为罐体容积的</w:t>
      </w:r>
      <w:r>
        <w:rPr>
          <w:rFonts w:ascii="Times New Roman" w:hAnsi="Times New Roman" w:cs="Times New Roman" w:hint="eastAsia"/>
          <w:szCs w:val="21"/>
        </w:rPr>
        <w:t xml:space="preserve">60 </w:t>
      </w:r>
      <w:r>
        <w:rPr>
          <w:rFonts w:ascii="Times New Roman" w:hAnsi="Times New Roman" w:cs="Times New Roman" w:hint="eastAsia"/>
          <w:szCs w:val="21"/>
        </w:rPr>
        <w:t>％。通入空气搅拌</w:t>
      </w:r>
      <w:r>
        <w:rPr>
          <w:rFonts w:ascii="Times New Roman" w:hAnsi="Times New Roman" w:cs="Times New Roman" w:hint="eastAsia"/>
          <w:szCs w:val="21"/>
        </w:rPr>
        <w:t>1 min</w:t>
      </w:r>
      <w:r>
        <w:rPr>
          <w:rFonts w:ascii="Times New Roman" w:hAnsi="Times New Roman" w:cs="Times New Roman" w:hint="eastAsia"/>
          <w:szCs w:val="21"/>
        </w:rPr>
        <w:t>～</w:t>
      </w:r>
      <w:r>
        <w:rPr>
          <w:rFonts w:ascii="Times New Roman" w:hAnsi="Times New Roman" w:cs="Times New Roman" w:hint="eastAsia"/>
          <w:szCs w:val="21"/>
        </w:rPr>
        <w:t>2 min</w:t>
      </w:r>
      <w:r>
        <w:rPr>
          <w:rFonts w:ascii="Times New Roman" w:hAnsi="Times New Roman" w:cs="Times New Roman" w:hint="eastAsia"/>
          <w:szCs w:val="21"/>
        </w:rPr>
        <w:t>，混合均匀，密封盖口。</w:t>
      </w:r>
    </w:p>
    <w:p w14:paraId="7D2CF4D4" w14:textId="77777777" w:rsidR="00C215E5" w:rsidRDefault="007E391A">
      <w:pPr>
        <w:spacing w:line="480" w:lineRule="auto"/>
        <w:rPr>
          <w:rFonts w:ascii="黑体" w:eastAsia="黑体" w:hAnsi="黑体" w:cs="Times New Roman" w:hint="eastAsia"/>
          <w:szCs w:val="21"/>
        </w:rPr>
      </w:pPr>
      <w:r>
        <w:rPr>
          <w:rFonts w:ascii="黑体" w:eastAsia="黑体" w:hAnsi="黑体" w:cs="Times New Roman" w:hint="eastAsia"/>
          <w:szCs w:val="21"/>
        </w:rPr>
        <w:t>5.2.4.4 灭菌</w:t>
      </w:r>
    </w:p>
    <w:p w14:paraId="40B96D57" w14:textId="77777777" w:rsidR="00C215E5" w:rsidRDefault="007E391A">
      <w:pPr>
        <w:ind w:firstLineChars="200" w:firstLine="420"/>
        <w:rPr>
          <w:rFonts w:ascii="Times New Roman" w:hAnsi="Times New Roman" w:cs="Times New Roman"/>
          <w:szCs w:val="21"/>
        </w:rPr>
      </w:pPr>
      <w:r>
        <w:rPr>
          <w:rFonts w:ascii="Times New Roman" w:hAnsi="Times New Roman" w:cs="Times New Roman" w:hint="eastAsia"/>
          <w:szCs w:val="21"/>
        </w:rPr>
        <w:t>液体菌种培养器内蒸汽压力达到</w:t>
      </w:r>
      <w:r>
        <w:rPr>
          <w:rFonts w:ascii="Times New Roman" w:hAnsi="Times New Roman" w:cs="Times New Roman" w:hint="eastAsia"/>
          <w:szCs w:val="21"/>
        </w:rPr>
        <w:t xml:space="preserve">0.105 </w:t>
      </w:r>
      <w:proofErr w:type="spellStart"/>
      <w:r>
        <w:rPr>
          <w:rFonts w:ascii="Times New Roman" w:hAnsi="Times New Roman" w:cs="Times New Roman" w:hint="eastAsia"/>
          <w:szCs w:val="21"/>
        </w:rPr>
        <w:t>Mpa</w:t>
      </w:r>
      <w:proofErr w:type="spellEnd"/>
      <w:r>
        <w:rPr>
          <w:rFonts w:ascii="Times New Roman" w:hAnsi="Times New Roman" w:cs="Times New Roman" w:hint="eastAsia"/>
          <w:szCs w:val="21"/>
        </w:rPr>
        <w:t>～</w:t>
      </w:r>
      <w:r>
        <w:rPr>
          <w:rFonts w:ascii="Times New Roman" w:hAnsi="Times New Roman" w:cs="Times New Roman" w:hint="eastAsia"/>
          <w:szCs w:val="21"/>
        </w:rPr>
        <w:t xml:space="preserve">0.15 </w:t>
      </w:r>
      <w:proofErr w:type="spellStart"/>
      <w:r>
        <w:rPr>
          <w:rFonts w:ascii="Times New Roman" w:hAnsi="Times New Roman" w:cs="Times New Roman" w:hint="eastAsia"/>
          <w:szCs w:val="21"/>
        </w:rPr>
        <w:t>Mpa</w:t>
      </w:r>
      <w:proofErr w:type="spellEnd"/>
      <w:r>
        <w:rPr>
          <w:rFonts w:ascii="Times New Roman" w:hAnsi="Times New Roman" w:cs="Times New Roman" w:hint="eastAsia"/>
          <w:szCs w:val="21"/>
        </w:rPr>
        <w:t>，温度达到</w:t>
      </w:r>
      <w:r>
        <w:rPr>
          <w:rFonts w:ascii="Times New Roman" w:hAnsi="Times New Roman" w:cs="Times New Roman" w:hint="eastAsia"/>
          <w:szCs w:val="21"/>
        </w:rPr>
        <w:t xml:space="preserve">121 </w:t>
      </w:r>
      <w:r>
        <w:rPr>
          <w:rFonts w:ascii="Times New Roman" w:hAnsi="Times New Roman" w:cs="Times New Roman" w:hint="eastAsia"/>
          <w:szCs w:val="21"/>
        </w:rPr>
        <w:t>℃～</w:t>
      </w:r>
      <w:r>
        <w:rPr>
          <w:rFonts w:ascii="Times New Roman" w:hAnsi="Times New Roman" w:cs="Times New Roman" w:hint="eastAsia"/>
          <w:szCs w:val="21"/>
        </w:rPr>
        <w:t xml:space="preserve">126 </w:t>
      </w:r>
      <w:r>
        <w:rPr>
          <w:rFonts w:ascii="Times New Roman" w:hAnsi="Times New Roman" w:cs="Times New Roman" w:hint="eastAsia"/>
          <w:szCs w:val="21"/>
        </w:rPr>
        <w:t>℃，保持</w:t>
      </w:r>
      <w:r>
        <w:rPr>
          <w:rFonts w:ascii="Times New Roman" w:hAnsi="Times New Roman" w:cs="Times New Roman" w:hint="eastAsia"/>
          <w:szCs w:val="21"/>
        </w:rPr>
        <w:t>50 min</w:t>
      </w:r>
      <w:r>
        <w:rPr>
          <w:rFonts w:ascii="Times New Roman" w:hAnsi="Times New Roman" w:cs="Times New Roman" w:hint="eastAsia"/>
          <w:szCs w:val="21"/>
        </w:rPr>
        <w:t>～</w:t>
      </w:r>
      <w:r>
        <w:rPr>
          <w:rFonts w:ascii="Times New Roman" w:hAnsi="Times New Roman" w:cs="Times New Roman" w:hint="eastAsia"/>
          <w:szCs w:val="21"/>
        </w:rPr>
        <w:lastRenderedPageBreak/>
        <w:t>60 min</w:t>
      </w:r>
      <w:r>
        <w:rPr>
          <w:rFonts w:ascii="Times New Roman" w:hAnsi="Times New Roman" w:cs="Times New Roman" w:hint="eastAsia"/>
          <w:szCs w:val="21"/>
        </w:rPr>
        <w:t>。</w:t>
      </w:r>
    </w:p>
    <w:p w14:paraId="24A4740E" w14:textId="77777777" w:rsidR="00C215E5" w:rsidRDefault="007E391A">
      <w:pPr>
        <w:spacing w:line="480" w:lineRule="auto"/>
        <w:rPr>
          <w:rFonts w:ascii="黑体" w:eastAsia="黑体" w:hAnsi="黑体" w:cs="Times New Roman" w:hint="eastAsia"/>
          <w:szCs w:val="21"/>
        </w:rPr>
      </w:pPr>
      <w:r>
        <w:rPr>
          <w:rFonts w:ascii="黑体" w:eastAsia="黑体" w:hAnsi="黑体" w:cs="Times New Roman" w:hint="eastAsia"/>
          <w:szCs w:val="21"/>
        </w:rPr>
        <w:t>5.2.4.5 冷却</w:t>
      </w:r>
    </w:p>
    <w:p w14:paraId="54050192" w14:textId="77777777" w:rsidR="00C215E5" w:rsidRDefault="007E391A">
      <w:pPr>
        <w:ind w:firstLineChars="200" w:firstLine="420"/>
        <w:rPr>
          <w:rFonts w:ascii="Times New Roman" w:hAnsi="Times New Roman" w:cs="Times New Roman"/>
          <w:szCs w:val="21"/>
        </w:rPr>
      </w:pPr>
      <w:r>
        <w:rPr>
          <w:rFonts w:ascii="Times New Roman" w:hAnsi="Times New Roman" w:cs="Times New Roman" w:hint="eastAsia"/>
          <w:szCs w:val="21"/>
        </w:rPr>
        <w:t>灭菌结束将冷水通入培养器夹层或内置冷却系统中循环，降温过程中向发酵罐内通入无菌空气同时打开排气阀，培养基降温至</w:t>
      </w:r>
      <w:r>
        <w:rPr>
          <w:rFonts w:ascii="Times New Roman" w:hAnsi="Times New Roman" w:cs="Times New Roman" w:hint="eastAsia"/>
          <w:szCs w:val="21"/>
        </w:rPr>
        <w:t xml:space="preserve">22 </w:t>
      </w:r>
      <w:r>
        <w:rPr>
          <w:rFonts w:ascii="Times New Roman" w:hAnsi="Times New Roman" w:cs="Times New Roman" w:hint="eastAsia"/>
          <w:szCs w:val="21"/>
        </w:rPr>
        <w:t>℃～</w:t>
      </w:r>
      <w:r>
        <w:rPr>
          <w:rFonts w:ascii="Times New Roman" w:hAnsi="Times New Roman" w:cs="Times New Roman" w:hint="eastAsia"/>
          <w:szCs w:val="21"/>
        </w:rPr>
        <w:t xml:space="preserve">25 </w:t>
      </w:r>
      <w:r>
        <w:rPr>
          <w:rFonts w:ascii="Times New Roman" w:hAnsi="Times New Roman" w:cs="Times New Roman" w:hint="eastAsia"/>
          <w:szCs w:val="21"/>
        </w:rPr>
        <w:t>℃停止通入冷凝水，罐内压力维持在</w:t>
      </w:r>
      <w:r>
        <w:rPr>
          <w:rFonts w:ascii="Times New Roman" w:hAnsi="Times New Roman" w:cs="Times New Roman" w:hint="eastAsia"/>
          <w:szCs w:val="21"/>
        </w:rPr>
        <w:t xml:space="preserve">0.05 </w:t>
      </w:r>
      <w:proofErr w:type="spellStart"/>
      <w:r>
        <w:rPr>
          <w:rFonts w:ascii="Times New Roman" w:hAnsi="Times New Roman" w:cs="Times New Roman" w:hint="eastAsia"/>
          <w:szCs w:val="21"/>
        </w:rPr>
        <w:t>Mpa</w:t>
      </w:r>
      <w:proofErr w:type="spellEnd"/>
      <w:r>
        <w:rPr>
          <w:rFonts w:ascii="Times New Roman" w:hAnsi="Times New Roman" w:cs="Times New Roman" w:hint="eastAsia"/>
          <w:szCs w:val="21"/>
        </w:rPr>
        <w:t>。</w:t>
      </w:r>
    </w:p>
    <w:p w14:paraId="5F1A18A0" w14:textId="77777777" w:rsidR="00C215E5" w:rsidRDefault="007E391A">
      <w:pPr>
        <w:spacing w:line="480" w:lineRule="auto"/>
        <w:rPr>
          <w:rFonts w:ascii="黑体" w:eastAsia="黑体" w:hAnsi="黑体" w:cs="Times New Roman" w:hint="eastAsia"/>
          <w:szCs w:val="21"/>
        </w:rPr>
      </w:pPr>
      <w:r>
        <w:rPr>
          <w:rFonts w:ascii="黑体" w:eastAsia="黑体" w:hAnsi="黑体" w:cs="Times New Roman" w:hint="eastAsia"/>
          <w:szCs w:val="21"/>
        </w:rPr>
        <w:t>5.2.4.6 接种</w:t>
      </w:r>
    </w:p>
    <w:p w14:paraId="072FA31F" w14:textId="77777777" w:rsidR="00C215E5" w:rsidRDefault="007E391A">
      <w:pPr>
        <w:ind w:firstLineChars="200" w:firstLine="420"/>
        <w:rPr>
          <w:rFonts w:ascii="Times New Roman" w:hAnsi="Times New Roman" w:cs="Times New Roman"/>
          <w:szCs w:val="21"/>
        </w:rPr>
      </w:pPr>
      <w:r>
        <w:rPr>
          <w:rFonts w:ascii="Times New Roman" w:hAnsi="Times New Roman" w:cs="Times New Roman" w:hint="eastAsia"/>
          <w:szCs w:val="21"/>
        </w:rPr>
        <w:t>在无菌条件下，</w:t>
      </w:r>
      <w:proofErr w:type="gramStart"/>
      <w:r>
        <w:rPr>
          <w:rFonts w:ascii="Times New Roman" w:hAnsi="Times New Roman" w:cs="Times New Roman" w:hint="eastAsia"/>
          <w:szCs w:val="21"/>
        </w:rPr>
        <w:t>将摇瓶</w:t>
      </w:r>
      <w:proofErr w:type="gramEnd"/>
      <w:r>
        <w:rPr>
          <w:rFonts w:ascii="Times New Roman" w:hAnsi="Times New Roman" w:cs="Times New Roman" w:hint="eastAsia"/>
          <w:szCs w:val="21"/>
        </w:rPr>
        <w:t>液体菌种接入发酵罐，接种量为发酵液装液量的</w:t>
      </w:r>
      <w:r>
        <w:rPr>
          <w:rFonts w:ascii="Times New Roman" w:hAnsi="Times New Roman" w:cs="Times New Roman" w:hint="eastAsia"/>
          <w:szCs w:val="21"/>
        </w:rPr>
        <w:t xml:space="preserve">10 </w:t>
      </w:r>
      <w:r>
        <w:rPr>
          <w:rFonts w:ascii="Times New Roman" w:hAnsi="Times New Roman" w:cs="Times New Roman" w:hint="eastAsia"/>
          <w:szCs w:val="21"/>
        </w:rPr>
        <w:t>％。</w:t>
      </w:r>
    </w:p>
    <w:p w14:paraId="49918C71" w14:textId="77777777" w:rsidR="00C215E5" w:rsidRDefault="007E391A">
      <w:pPr>
        <w:spacing w:line="480" w:lineRule="auto"/>
        <w:rPr>
          <w:rFonts w:ascii="黑体" w:eastAsia="黑体" w:hAnsi="黑体" w:cs="Times New Roman" w:hint="eastAsia"/>
          <w:szCs w:val="21"/>
        </w:rPr>
      </w:pPr>
      <w:r>
        <w:rPr>
          <w:rFonts w:ascii="黑体" w:eastAsia="黑体" w:hAnsi="黑体" w:cs="Times New Roman" w:hint="eastAsia"/>
          <w:szCs w:val="21"/>
        </w:rPr>
        <w:t>5.2.4.7 培养</w:t>
      </w:r>
    </w:p>
    <w:p w14:paraId="6FC59D05" w14:textId="77777777" w:rsidR="00C215E5" w:rsidRDefault="007E391A">
      <w:pPr>
        <w:ind w:firstLineChars="200" w:firstLine="420"/>
        <w:rPr>
          <w:rFonts w:ascii="Times New Roman" w:hAnsi="Times New Roman" w:cs="Times New Roman"/>
          <w:szCs w:val="21"/>
        </w:rPr>
      </w:pPr>
      <w:r>
        <w:rPr>
          <w:rFonts w:ascii="Times New Roman" w:hAnsi="Times New Roman" w:cs="Times New Roman" w:hint="eastAsia"/>
          <w:szCs w:val="21"/>
        </w:rPr>
        <w:t>通气量：</w:t>
      </w:r>
      <w:r>
        <w:rPr>
          <w:rFonts w:ascii="Times New Roman" w:hAnsi="Times New Roman" w:cs="Times New Roman" w:hint="eastAsia"/>
          <w:szCs w:val="21"/>
        </w:rPr>
        <w:t>1</w:t>
      </w:r>
      <w:r>
        <w:rPr>
          <w:rFonts w:ascii="Times New Roman" w:hAnsi="Times New Roman" w:cs="Times New Roman" w:hint="eastAsia"/>
          <w:szCs w:val="21"/>
        </w:rPr>
        <w:t>︰</w:t>
      </w:r>
      <w:r>
        <w:rPr>
          <w:rFonts w:ascii="Times New Roman" w:hAnsi="Times New Roman" w:cs="Times New Roman" w:hint="eastAsia"/>
          <w:szCs w:val="21"/>
        </w:rPr>
        <w:t>0.5</w:t>
      </w:r>
      <w:r>
        <w:t xml:space="preserve"> </w:t>
      </w:r>
      <w:r>
        <w:rPr>
          <w:rFonts w:ascii="Times New Roman" w:hAnsi="Times New Roman" w:cs="Times New Roman"/>
          <w:szCs w:val="21"/>
        </w:rPr>
        <w:t>V/ V</w:t>
      </w:r>
      <w:r>
        <w:rPr>
          <w:rFonts w:ascii="Times New Roman" w:hAnsi="Times New Roman" w:cs="Times New Roman" w:hint="eastAsia"/>
          <w:szCs w:val="21"/>
        </w:rPr>
        <w:t>～</w:t>
      </w:r>
      <w:r>
        <w:rPr>
          <w:rFonts w:ascii="Times New Roman" w:hAnsi="Times New Roman" w:cs="Times New Roman" w:hint="eastAsia"/>
          <w:szCs w:val="21"/>
        </w:rPr>
        <w:t>1</w:t>
      </w:r>
      <w:r>
        <w:rPr>
          <w:rFonts w:ascii="Times New Roman" w:hAnsi="Times New Roman" w:cs="Times New Roman" w:hint="eastAsia"/>
          <w:szCs w:val="21"/>
        </w:rPr>
        <w:t>︰</w:t>
      </w:r>
      <w:r>
        <w:rPr>
          <w:rFonts w:ascii="Times New Roman" w:hAnsi="Times New Roman" w:cs="Times New Roman" w:hint="eastAsia"/>
          <w:szCs w:val="21"/>
        </w:rPr>
        <w:t>1.0 V/ V</w:t>
      </w:r>
      <w:r>
        <w:rPr>
          <w:rFonts w:ascii="Times New Roman" w:hAnsi="Times New Roman" w:cs="Times New Roman" w:hint="eastAsia"/>
          <w:szCs w:val="21"/>
        </w:rPr>
        <w:t>（料液体积</w:t>
      </w:r>
      <w:r>
        <w:rPr>
          <w:rFonts w:ascii="Times New Roman" w:hAnsi="Times New Roman" w:cs="Times New Roman" w:hint="eastAsia"/>
          <w:szCs w:val="21"/>
        </w:rPr>
        <w:t>/</w:t>
      </w:r>
      <w:r>
        <w:rPr>
          <w:rFonts w:ascii="Times New Roman" w:hAnsi="Times New Roman" w:cs="Times New Roman" w:hint="eastAsia"/>
          <w:szCs w:val="21"/>
        </w:rPr>
        <w:t>空气体积）。</w:t>
      </w:r>
    </w:p>
    <w:p w14:paraId="0B25BE15" w14:textId="77777777" w:rsidR="00C215E5" w:rsidRDefault="007E391A">
      <w:pPr>
        <w:ind w:firstLineChars="200" w:firstLine="420"/>
        <w:rPr>
          <w:rFonts w:ascii="Times New Roman" w:hAnsi="Times New Roman" w:cs="Times New Roman"/>
          <w:szCs w:val="21"/>
        </w:rPr>
      </w:pPr>
      <w:r>
        <w:rPr>
          <w:rFonts w:ascii="Times New Roman" w:hAnsi="Times New Roman" w:cs="Times New Roman" w:hint="eastAsia"/>
          <w:szCs w:val="21"/>
        </w:rPr>
        <w:t>罐压：</w:t>
      </w:r>
      <w:r>
        <w:rPr>
          <w:rFonts w:ascii="Times New Roman" w:hAnsi="Times New Roman" w:cs="Times New Roman" w:hint="eastAsia"/>
          <w:szCs w:val="21"/>
        </w:rPr>
        <w:t>0.03 M</w:t>
      </w:r>
      <w:r w:rsidR="00F019A3">
        <w:rPr>
          <w:rFonts w:ascii="Times New Roman" w:hAnsi="Times New Roman" w:cs="Times New Roman" w:hint="eastAsia"/>
          <w:szCs w:val="21"/>
        </w:rPr>
        <w:t>P</w:t>
      </w:r>
      <w:r>
        <w:rPr>
          <w:rFonts w:ascii="Times New Roman" w:hAnsi="Times New Roman" w:cs="Times New Roman" w:hint="eastAsia"/>
          <w:szCs w:val="21"/>
        </w:rPr>
        <w:t>a</w:t>
      </w:r>
      <w:r>
        <w:rPr>
          <w:rFonts w:ascii="Times New Roman" w:hAnsi="Times New Roman" w:cs="Times New Roman" w:hint="eastAsia"/>
          <w:szCs w:val="21"/>
        </w:rPr>
        <w:t>～</w:t>
      </w:r>
      <w:r>
        <w:rPr>
          <w:rFonts w:ascii="Times New Roman" w:hAnsi="Times New Roman" w:cs="Times New Roman" w:hint="eastAsia"/>
          <w:szCs w:val="21"/>
        </w:rPr>
        <w:t>0.05 M</w:t>
      </w:r>
      <w:r w:rsidR="00F019A3">
        <w:rPr>
          <w:rFonts w:ascii="Times New Roman" w:hAnsi="Times New Roman" w:cs="Times New Roman" w:hint="eastAsia"/>
          <w:szCs w:val="21"/>
        </w:rPr>
        <w:t>P</w:t>
      </w:r>
      <w:r>
        <w:rPr>
          <w:rFonts w:ascii="Times New Roman" w:hAnsi="Times New Roman" w:cs="Times New Roman" w:hint="eastAsia"/>
          <w:szCs w:val="21"/>
        </w:rPr>
        <w:t>a</w:t>
      </w:r>
      <w:r>
        <w:rPr>
          <w:rFonts w:ascii="Times New Roman" w:hAnsi="Times New Roman" w:cs="Times New Roman" w:hint="eastAsia"/>
          <w:szCs w:val="21"/>
        </w:rPr>
        <w:t>。</w:t>
      </w:r>
    </w:p>
    <w:p w14:paraId="41F9E972" w14:textId="77777777" w:rsidR="00C215E5" w:rsidRDefault="007E391A">
      <w:pPr>
        <w:ind w:firstLineChars="200" w:firstLine="420"/>
        <w:rPr>
          <w:rFonts w:ascii="Times New Roman" w:hAnsi="Times New Roman" w:cs="Times New Roman"/>
          <w:szCs w:val="21"/>
        </w:rPr>
      </w:pPr>
      <w:r>
        <w:rPr>
          <w:rFonts w:ascii="Times New Roman" w:hAnsi="Times New Roman" w:cs="Times New Roman" w:hint="eastAsia"/>
          <w:szCs w:val="21"/>
        </w:rPr>
        <w:t>培养温度：</w:t>
      </w:r>
      <w:r>
        <w:rPr>
          <w:rFonts w:ascii="Times New Roman" w:hAnsi="Times New Roman" w:cs="Times New Roman" w:hint="eastAsia"/>
          <w:szCs w:val="21"/>
        </w:rPr>
        <w:t xml:space="preserve">25 </w:t>
      </w:r>
      <w:r>
        <w:rPr>
          <w:rFonts w:ascii="Times New Roman" w:hAnsi="Times New Roman" w:cs="Times New Roman" w:hint="eastAsia"/>
          <w:szCs w:val="21"/>
        </w:rPr>
        <w:t>℃±</w:t>
      </w:r>
      <w:r>
        <w:rPr>
          <w:rFonts w:ascii="Times New Roman" w:hAnsi="Times New Roman" w:cs="Times New Roman" w:hint="eastAsia"/>
          <w:szCs w:val="21"/>
        </w:rPr>
        <w:t xml:space="preserve">2 </w:t>
      </w:r>
      <w:r>
        <w:rPr>
          <w:rFonts w:ascii="Times New Roman" w:hAnsi="Times New Roman" w:cs="Times New Roman" w:hint="eastAsia"/>
          <w:szCs w:val="21"/>
        </w:rPr>
        <w:t>℃。</w:t>
      </w:r>
    </w:p>
    <w:p w14:paraId="2B7D8EA3" w14:textId="77777777" w:rsidR="00C215E5" w:rsidRDefault="007E391A">
      <w:pPr>
        <w:ind w:firstLineChars="200" w:firstLine="420"/>
        <w:rPr>
          <w:rFonts w:ascii="Times New Roman" w:hAnsi="Times New Roman" w:cs="Times New Roman"/>
          <w:szCs w:val="21"/>
        </w:rPr>
      </w:pPr>
      <w:r>
        <w:rPr>
          <w:rFonts w:ascii="Times New Roman" w:hAnsi="Times New Roman" w:cs="Times New Roman" w:hint="eastAsia"/>
          <w:szCs w:val="21"/>
        </w:rPr>
        <w:t>培养时间：</w:t>
      </w:r>
      <w:r>
        <w:rPr>
          <w:rFonts w:ascii="Times New Roman" w:hAnsi="Times New Roman" w:cs="Times New Roman" w:hint="eastAsia"/>
          <w:szCs w:val="21"/>
        </w:rPr>
        <w:t>72 h</w:t>
      </w:r>
      <w:r>
        <w:rPr>
          <w:rFonts w:ascii="Times New Roman" w:hAnsi="Times New Roman" w:cs="Times New Roman" w:hint="eastAsia"/>
          <w:szCs w:val="21"/>
        </w:rPr>
        <w:t>～</w:t>
      </w:r>
      <w:r>
        <w:rPr>
          <w:rFonts w:ascii="Times New Roman" w:hAnsi="Times New Roman" w:cs="Times New Roman" w:hint="eastAsia"/>
          <w:szCs w:val="21"/>
        </w:rPr>
        <w:t>96 h</w:t>
      </w:r>
      <w:r>
        <w:rPr>
          <w:rFonts w:ascii="Times New Roman" w:hAnsi="Times New Roman" w:cs="Times New Roman" w:hint="eastAsia"/>
          <w:szCs w:val="21"/>
        </w:rPr>
        <w:t>。</w:t>
      </w:r>
    </w:p>
    <w:p w14:paraId="0AD5BCFD" w14:textId="77777777" w:rsidR="00C215E5" w:rsidRDefault="007E391A">
      <w:pPr>
        <w:spacing w:line="480" w:lineRule="auto"/>
        <w:rPr>
          <w:rFonts w:ascii="黑体" w:eastAsia="黑体" w:hAnsi="黑体" w:cs="Times New Roman" w:hint="eastAsia"/>
          <w:szCs w:val="21"/>
        </w:rPr>
      </w:pPr>
      <w:r>
        <w:rPr>
          <w:rFonts w:ascii="黑体" w:eastAsia="黑体" w:hAnsi="黑体" w:cs="Times New Roman" w:hint="eastAsia"/>
          <w:szCs w:val="21"/>
        </w:rPr>
        <w:t>5.2.5 检查</w:t>
      </w:r>
    </w:p>
    <w:p w14:paraId="44BFEB1C" w14:textId="77777777" w:rsidR="00C215E5" w:rsidRDefault="007E391A">
      <w:pPr>
        <w:ind w:firstLineChars="200" w:firstLine="420"/>
        <w:rPr>
          <w:rFonts w:ascii="Times New Roman" w:hAnsi="Times New Roman" w:cs="Times New Roman"/>
          <w:szCs w:val="21"/>
        </w:rPr>
      </w:pPr>
      <w:r>
        <w:rPr>
          <w:rFonts w:ascii="Times New Roman" w:hAnsi="Times New Roman" w:cs="Times New Roman" w:hint="eastAsia"/>
          <w:szCs w:val="21"/>
        </w:rPr>
        <w:t>摇瓶液体菌种接种后每天观察，若有菌丝挂壁、培养液浑浊则表明有杂菌污染，不可使用；液体菌种接种</w:t>
      </w:r>
      <w:r>
        <w:rPr>
          <w:rFonts w:ascii="Times New Roman" w:hAnsi="Times New Roman" w:cs="Times New Roman" w:hint="eastAsia"/>
          <w:szCs w:val="21"/>
        </w:rPr>
        <w:t>1 d</w:t>
      </w:r>
      <w:r>
        <w:rPr>
          <w:rFonts w:ascii="Times New Roman" w:hAnsi="Times New Roman" w:cs="Times New Roman" w:hint="eastAsia"/>
          <w:szCs w:val="21"/>
        </w:rPr>
        <w:t>后进行隔天检测，按照无菌操作取样，</w:t>
      </w:r>
      <w:proofErr w:type="gramStart"/>
      <w:r>
        <w:rPr>
          <w:rFonts w:ascii="Times New Roman" w:hAnsi="Times New Roman" w:cs="Times New Roman" w:hint="eastAsia"/>
          <w:szCs w:val="21"/>
        </w:rPr>
        <w:t>将样液</w:t>
      </w:r>
      <w:proofErr w:type="gramEnd"/>
      <w:r>
        <w:rPr>
          <w:rFonts w:ascii="Times New Roman" w:hAnsi="Times New Roman" w:cs="Times New Roman" w:hint="eastAsia"/>
          <w:szCs w:val="21"/>
        </w:rPr>
        <w:t>接于</w:t>
      </w:r>
      <w:r>
        <w:rPr>
          <w:rFonts w:ascii="Times New Roman" w:hAnsi="Times New Roman" w:cs="Times New Roman" w:hint="eastAsia"/>
          <w:szCs w:val="21"/>
        </w:rPr>
        <w:t>PDA</w:t>
      </w:r>
      <w:r>
        <w:rPr>
          <w:rFonts w:ascii="Times New Roman" w:hAnsi="Times New Roman" w:cs="Times New Roman" w:hint="eastAsia"/>
          <w:szCs w:val="21"/>
        </w:rPr>
        <w:t>培养基的斜面或培养皿上，于</w:t>
      </w:r>
      <w:r>
        <w:rPr>
          <w:rFonts w:ascii="Times New Roman" w:hAnsi="Times New Roman" w:cs="Times New Roman" w:hint="eastAsia"/>
          <w:szCs w:val="21"/>
        </w:rPr>
        <w:t xml:space="preserve">28 </w:t>
      </w:r>
      <w:r>
        <w:rPr>
          <w:rFonts w:ascii="Times New Roman" w:hAnsi="Times New Roman" w:cs="Times New Roman" w:hint="eastAsia"/>
          <w:szCs w:val="21"/>
        </w:rPr>
        <w:t>℃恒温培养</w:t>
      </w:r>
      <w:r>
        <w:rPr>
          <w:rFonts w:ascii="Times New Roman" w:hAnsi="Times New Roman" w:cs="Times New Roman" w:hint="eastAsia"/>
          <w:szCs w:val="21"/>
        </w:rPr>
        <w:t>2 d</w:t>
      </w:r>
      <w:r>
        <w:rPr>
          <w:rFonts w:ascii="Times New Roman" w:hAnsi="Times New Roman" w:cs="Times New Roman" w:hint="eastAsia"/>
          <w:szCs w:val="21"/>
        </w:rPr>
        <w:t>～</w:t>
      </w:r>
      <w:r>
        <w:rPr>
          <w:rFonts w:ascii="Times New Roman" w:hAnsi="Times New Roman" w:cs="Times New Roman" w:hint="eastAsia"/>
          <w:szCs w:val="21"/>
        </w:rPr>
        <w:t>5 d</w:t>
      </w:r>
      <w:r>
        <w:rPr>
          <w:rFonts w:ascii="Times New Roman" w:hAnsi="Times New Roman" w:cs="Times New Roman" w:hint="eastAsia"/>
          <w:szCs w:val="21"/>
        </w:rPr>
        <w:t>，采用显微镜和感官观察菌丝生长状况和有无杂菌污染。</w:t>
      </w:r>
    </w:p>
    <w:p w14:paraId="11AB69AA" w14:textId="77777777" w:rsidR="00C215E5" w:rsidRDefault="007E391A">
      <w:pPr>
        <w:spacing w:line="720" w:lineRule="auto"/>
        <w:rPr>
          <w:rFonts w:ascii="黑体" w:eastAsia="黑体" w:hAnsi="黑体" w:cs="Times New Roman" w:hint="eastAsia"/>
          <w:szCs w:val="21"/>
        </w:rPr>
      </w:pPr>
      <w:r>
        <w:rPr>
          <w:rFonts w:ascii="黑体" w:eastAsia="黑体" w:hAnsi="黑体" w:cs="Times New Roman" w:hint="eastAsia"/>
          <w:szCs w:val="21"/>
        </w:rPr>
        <w:t>6 质量控制</w:t>
      </w:r>
    </w:p>
    <w:p w14:paraId="78016616" w14:textId="77777777" w:rsidR="00C215E5" w:rsidRDefault="007E391A">
      <w:pPr>
        <w:pStyle w:val="a0"/>
        <w:numPr>
          <w:ilvl w:val="0"/>
          <w:numId w:val="0"/>
        </w:numPr>
      </w:pPr>
      <w:r>
        <w:rPr>
          <w:rFonts w:hint="eastAsia"/>
        </w:rPr>
        <w:t>6.1 固体菌种</w:t>
      </w:r>
    </w:p>
    <w:p w14:paraId="68B65732" w14:textId="77777777" w:rsidR="00C215E5" w:rsidRDefault="007E391A">
      <w:pPr>
        <w:spacing w:line="480" w:lineRule="auto"/>
        <w:rPr>
          <w:rFonts w:ascii="黑体" w:eastAsia="黑体" w:hAnsi="黑体" w:cs="Times New Roman" w:hint="eastAsia"/>
          <w:szCs w:val="21"/>
        </w:rPr>
      </w:pPr>
      <w:r>
        <w:rPr>
          <w:rFonts w:ascii="黑体" w:eastAsia="黑体" w:hAnsi="黑体" w:cs="Times New Roman" w:hint="eastAsia"/>
          <w:szCs w:val="21"/>
        </w:rPr>
        <w:t>6.1.1 质量要求</w:t>
      </w:r>
    </w:p>
    <w:p w14:paraId="363C0716" w14:textId="77777777" w:rsidR="00C215E5" w:rsidRDefault="007E391A">
      <w:pPr>
        <w:ind w:firstLineChars="200" w:firstLine="420"/>
        <w:rPr>
          <w:rFonts w:ascii="Times New Roman" w:hAnsi="Times New Roman" w:cs="Times New Roman"/>
          <w:szCs w:val="21"/>
        </w:rPr>
      </w:pPr>
      <w:r>
        <w:rPr>
          <w:rFonts w:ascii="Times New Roman" w:hAnsi="Times New Roman" w:cs="Times New Roman" w:hint="eastAsia"/>
          <w:szCs w:val="21"/>
        </w:rPr>
        <w:t>各级菌种感官及微生物学要求应符合</w:t>
      </w:r>
      <w:r>
        <w:rPr>
          <w:rFonts w:ascii="Times New Roman" w:hAnsi="Times New Roman" w:cs="Times New Roman"/>
          <w:szCs w:val="21"/>
        </w:rPr>
        <w:t>NY/T 1742</w:t>
      </w:r>
      <w:r>
        <w:rPr>
          <w:rFonts w:ascii="Times New Roman" w:hAnsi="Times New Roman" w:cs="Times New Roman"/>
          <w:szCs w:val="21"/>
        </w:rPr>
        <w:t>中规定</w:t>
      </w:r>
      <w:r>
        <w:rPr>
          <w:rFonts w:ascii="Times New Roman" w:hAnsi="Times New Roman" w:cs="Times New Roman" w:hint="eastAsia"/>
          <w:szCs w:val="21"/>
        </w:rPr>
        <w:t>。</w:t>
      </w:r>
    </w:p>
    <w:p w14:paraId="37E89C60" w14:textId="77777777" w:rsidR="00C215E5" w:rsidRDefault="007E391A">
      <w:pPr>
        <w:spacing w:line="480" w:lineRule="auto"/>
        <w:rPr>
          <w:rFonts w:ascii="黑体" w:eastAsia="黑体" w:hAnsi="黑体" w:cs="Times New Roman" w:hint="eastAsia"/>
          <w:szCs w:val="21"/>
        </w:rPr>
      </w:pPr>
      <w:r>
        <w:rPr>
          <w:rFonts w:ascii="黑体" w:eastAsia="黑体" w:hAnsi="黑体" w:cs="Times New Roman" w:hint="eastAsia"/>
          <w:szCs w:val="21"/>
        </w:rPr>
        <w:t>6.1.2 菌种检验</w:t>
      </w:r>
    </w:p>
    <w:p w14:paraId="71C3F05B" w14:textId="77777777" w:rsidR="00C215E5" w:rsidRDefault="007E391A">
      <w:pPr>
        <w:ind w:firstLineChars="200" w:firstLine="420"/>
        <w:rPr>
          <w:rFonts w:ascii="Times New Roman" w:hAnsi="Times New Roman" w:cs="Times New Roman"/>
          <w:szCs w:val="21"/>
        </w:rPr>
      </w:pPr>
      <w:r>
        <w:rPr>
          <w:rFonts w:ascii="Times New Roman" w:hAnsi="Times New Roman" w:cs="Times New Roman" w:hint="eastAsia"/>
          <w:szCs w:val="21"/>
        </w:rPr>
        <w:t>各级菌种杂菌及害虫检验按照</w:t>
      </w:r>
      <w:r>
        <w:rPr>
          <w:rFonts w:ascii="Times New Roman" w:hAnsi="Times New Roman" w:cs="Times New Roman"/>
          <w:szCs w:val="21"/>
        </w:rPr>
        <w:t>NY/T 1284</w:t>
      </w:r>
      <w:r>
        <w:rPr>
          <w:rFonts w:ascii="Times New Roman" w:hAnsi="Times New Roman" w:cs="Times New Roman"/>
          <w:szCs w:val="21"/>
        </w:rPr>
        <w:t>的规定</w:t>
      </w:r>
      <w:r>
        <w:rPr>
          <w:rFonts w:ascii="Times New Roman" w:hAnsi="Times New Roman" w:cs="Times New Roman" w:hint="eastAsia"/>
          <w:szCs w:val="21"/>
        </w:rPr>
        <w:t>执行。</w:t>
      </w:r>
    </w:p>
    <w:p w14:paraId="04E8B8F7" w14:textId="77777777" w:rsidR="00C215E5" w:rsidRDefault="007E391A">
      <w:pPr>
        <w:spacing w:line="480" w:lineRule="auto"/>
        <w:rPr>
          <w:rFonts w:ascii="黑体" w:eastAsia="黑体" w:hAnsi="黑体" w:cs="Times New Roman" w:hint="eastAsia"/>
          <w:szCs w:val="21"/>
        </w:rPr>
      </w:pPr>
      <w:r>
        <w:rPr>
          <w:rFonts w:ascii="黑体" w:eastAsia="黑体" w:hAnsi="黑体" w:cs="Times New Roman" w:hint="eastAsia"/>
          <w:szCs w:val="21"/>
        </w:rPr>
        <w:t xml:space="preserve">6.1.3 </w:t>
      </w:r>
      <w:r>
        <w:rPr>
          <w:rFonts w:ascii="黑体" w:eastAsia="黑体" w:hAnsi="黑体" w:cs="Times New Roman"/>
          <w:szCs w:val="21"/>
        </w:rPr>
        <w:t>留样</w:t>
      </w:r>
    </w:p>
    <w:p w14:paraId="6F0C9067" w14:textId="77777777" w:rsidR="00C215E5" w:rsidRDefault="007E391A">
      <w:pPr>
        <w:ind w:firstLineChars="200" w:firstLine="420"/>
        <w:rPr>
          <w:rFonts w:ascii="Times New Roman" w:hAnsi="Times New Roman" w:cs="Times New Roman"/>
          <w:szCs w:val="21"/>
        </w:rPr>
      </w:pPr>
      <w:r>
        <w:rPr>
          <w:rFonts w:ascii="Times New Roman" w:hAnsi="Times New Roman" w:cs="Times New Roman" w:hint="eastAsia"/>
          <w:szCs w:val="21"/>
        </w:rPr>
        <w:t>各级菌种都应留样备查，</w:t>
      </w:r>
      <w:proofErr w:type="gramStart"/>
      <w:r>
        <w:rPr>
          <w:rFonts w:ascii="Times New Roman" w:hAnsi="Times New Roman" w:cs="Times New Roman" w:hint="eastAsia"/>
          <w:szCs w:val="21"/>
        </w:rPr>
        <w:t>母种每个</w:t>
      </w:r>
      <w:proofErr w:type="gramEnd"/>
      <w:r>
        <w:rPr>
          <w:rFonts w:ascii="Times New Roman" w:hAnsi="Times New Roman" w:cs="Times New Roman" w:hint="eastAsia"/>
          <w:szCs w:val="21"/>
        </w:rPr>
        <w:t>批号</w:t>
      </w:r>
      <w:r>
        <w:rPr>
          <w:rFonts w:ascii="Times New Roman" w:hAnsi="Times New Roman" w:cs="Times New Roman"/>
          <w:szCs w:val="21"/>
        </w:rPr>
        <w:t>3</w:t>
      </w:r>
      <w:r>
        <w:rPr>
          <w:rFonts w:ascii="Times New Roman" w:hAnsi="Times New Roman" w:cs="Times New Roman" w:hint="eastAsia"/>
          <w:szCs w:val="21"/>
        </w:rPr>
        <w:t xml:space="preserve"> </w:t>
      </w:r>
      <w:r>
        <w:rPr>
          <w:rFonts w:ascii="Times New Roman" w:hAnsi="Times New Roman" w:cs="Times New Roman" w:hint="eastAsia"/>
          <w:szCs w:val="21"/>
        </w:rPr>
        <w:t>支～</w:t>
      </w:r>
      <w:r>
        <w:rPr>
          <w:rFonts w:ascii="Times New Roman" w:hAnsi="Times New Roman" w:cs="Times New Roman"/>
          <w:szCs w:val="21"/>
        </w:rPr>
        <w:t>5</w:t>
      </w:r>
      <w:r>
        <w:rPr>
          <w:rFonts w:ascii="Times New Roman" w:hAnsi="Times New Roman" w:cs="Times New Roman" w:hint="eastAsia"/>
          <w:szCs w:val="21"/>
        </w:rPr>
        <w:t xml:space="preserve"> </w:t>
      </w:r>
      <w:r>
        <w:rPr>
          <w:rFonts w:ascii="Times New Roman" w:hAnsi="Times New Roman" w:cs="Times New Roman" w:hint="eastAsia"/>
          <w:szCs w:val="21"/>
        </w:rPr>
        <w:t>支，原种、栽培种</w:t>
      </w:r>
      <w:r>
        <w:rPr>
          <w:rFonts w:ascii="Times New Roman" w:hAnsi="Times New Roman" w:cs="Times New Roman" w:hint="eastAsia"/>
          <w:szCs w:val="21"/>
        </w:rPr>
        <w:t xml:space="preserve">5 </w:t>
      </w:r>
      <w:r>
        <w:rPr>
          <w:rFonts w:ascii="Times New Roman" w:hAnsi="Times New Roman" w:cs="Times New Roman" w:hint="eastAsia"/>
          <w:szCs w:val="21"/>
        </w:rPr>
        <w:t>瓶（袋）～</w:t>
      </w:r>
      <w:r>
        <w:rPr>
          <w:rFonts w:ascii="Times New Roman" w:hAnsi="Times New Roman" w:cs="Times New Roman" w:hint="eastAsia"/>
          <w:szCs w:val="21"/>
        </w:rPr>
        <w:t xml:space="preserve">7 </w:t>
      </w:r>
      <w:r>
        <w:rPr>
          <w:rFonts w:ascii="Times New Roman" w:hAnsi="Times New Roman" w:cs="Times New Roman" w:hint="eastAsia"/>
          <w:szCs w:val="21"/>
        </w:rPr>
        <w:t>瓶（袋），于</w:t>
      </w:r>
      <w:r>
        <w:rPr>
          <w:rFonts w:ascii="Times New Roman" w:hAnsi="Times New Roman" w:cs="Times New Roman"/>
          <w:szCs w:val="21"/>
        </w:rPr>
        <w:t>4</w:t>
      </w:r>
      <w:r>
        <w:rPr>
          <w:rFonts w:ascii="Times New Roman" w:hAnsi="Times New Roman" w:cs="Times New Roman" w:hint="eastAsia"/>
          <w:szCs w:val="21"/>
        </w:rPr>
        <w:t xml:space="preserve"> </w:t>
      </w:r>
      <w:r>
        <w:rPr>
          <w:rFonts w:ascii="Times New Roman" w:hAnsi="Times New Roman" w:cs="Times New Roman" w:hint="eastAsia"/>
          <w:szCs w:val="21"/>
        </w:rPr>
        <w:t>℃～</w:t>
      </w:r>
      <w:r>
        <w:rPr>
          <w:rFonts w:ascii="Times New Roman" w:hAnsi="Times New Roman" w:cs="Times New Roman"/>
          <w:szCs w:val="21"/>
        </w:rPr>
        <w:t>6</w:t>
      </w:r>
      <w:r>
        <w:rPr>
          <w:rFonts w:ascii="Times New Roman" w:hAnsi="Times New Roman" w:cs="Times New Roman" w:hint="eastAsia"/>
          <w:szCs w:val="21"/>
        </w:rPr>
        <w:t xml:space="preserve"> </w:t>
      </w:r>
      <w:r>
        <w:rPr>
          <w:rFonts w:ascii="Times New Roman" w:hAnsi="Times New Roman" w:cs="Times New Roman" w:hint="eastAsia"/>
          <w:szCs w:val="21"/>
        </w:rPr>
        <w:t>℃条件下贮存，贮存至使用者在正常生产条件下该批菌种出第一茬菇。</w:t>
      </w:r>
    </w:p>
    <w:p w14:paraId="500CB3DB" w14:textId="77777777" w:rsidR="00C215E5" w:rsidRDefault="007E391A">
      <w:pPr>
        <w:pStyle w:val="a0"/>
        <w:numPr>
          <w:ilvl w:val="0"/>
          <w:numId w:val="0"/>
        </w:numPr>
      </w:pPr>
      <w:r>
        <w:rPr>
          <w:rFonts w:hint="eastAsia"/>
        </w:rPr>
        <w:t>6.2 液体菌种</w:t>
      </w:r>
    </w:p>
    <w:p w14:paraId="125CBCE4" w14:textId="77777777" w:rsidR="00C215E5" w:rsidRDefault="007E391A">
      <w:pPr>
        <w:spacing w:line="480" w:lineRule="auto"/>
        <w:rPr>
          <w:rFonts w:ascii="黑体" w:eastAsia="黑体" w:hAnsi="黑体" w:cs="Times New Roman" w:hint="eastAsia"/>
          <w:szCs w:val="21"/>
        </w:rPr>
      </w:pPr>
      <w:r>
        <w:rPr>
          <w:rFonts w:ascii="黑体" w:eastAsia="黑体" w:hAnsi="黑体" w:cs="Times New Roman" w:hint="eastAsia"/>
          <w:szCs w:val="21"/>
        </w:rPr>
        <w:t>6.2.1 感官要求</w:t>
      </w:r>
    </w:p>
    <w:p w14:paraId="0AC732A0" w14:textId="77777777" w:rsidR="00C215E5" w:rsidRDefault="007E391A">
      <w:pPr>
        <w:rPr>
          <w:rFonts w:ascii="Times New Roman" w:hAnsi="Times New Roman" w:cs="Times New Roman"/>
          <w:szCs w:val="21"/>
        </w:rPr>
      </w:pPr>
      <w:r>
        <w:rPr>
          <w:rFonts w:ascii="黑体" w:eastAsia="黑体" w:hAnsi="黑体" w:cs="Times New Roman" w:hint="eastAsia"/>
          <w:szCs w:val="21"/>
        </w:rPr>
        <w:t xml:space="preserve">6.2.1.1 </w:t>
      </w:r>
      <w:r>
        <w:rPr>
          <w:rFonts w:ascii="Times New Roman" w:hAnsi="Times New Roman" w:cs="Times New Roman" w:hint="eastAsia"/>
          <w:szCs w:val="21"/>
        </w:rPr>
        <w:t>色泽：球状菌丝体呈白色，菌液呈淡黄色。</w:t>
      </w:r>
    </w:p>
    <w:p w14:paraId="16EDD5A8" w14:textId="77777777" w:rsidR="00C215E5" w:rsidRDefault="007E391A">
      <w:pPr>
        <w:rPr>
          <w:rFonts w:ascii="Times New Roman" w:hAnsi="Times New Roman" w:cs="Times New Roman"/>
          <w:szCs w:val="21"/>
        </w:rPr>
      </w:pPr>
      <w:r>
        <w:rPr>
          <w:rFonts w:ascii="黑体" w:eastAsia="黑体" w:hAnsi="黑体" w:cs="Times New Roman" w:hint="eastAsia"/>
          <w:szCs w:val="21"/>
        </w:rPr>
        <w:t>6.2.1.2</w:t>
      </w:r>
      <w:r>
        <w:rPr>
          <w:rFonts w:ascii="Times New Roman" w:hAnsi="Times New Roman" w:cs="Times New Roman" w:hint="eastAsia"/>
          <w:szCs w:val="21"/>
        </w:rPr>
        <w:t xml:space="preserve"> </w:t>
      </w:r>
      <w:r>
        <w:rPr>
          <w:rFonts w:ascii="Times New Roman" w:hAnsi="Times New Roman" w:cs="Times New Roman" w:hint="eastAsia"/>
          <w:szCs w:val="21"/>
        </w:rPr>
        <w:t>菌液形态：菌液稍粘稠，有大量球状、絮状菌丝体悬浮、分布均匀、</w:t>
      </w:r>
      <w:proofErr w:type="gramStart"/>
      <w:r>
        <w:rPr>
          <w:rFonts w:ascii="Times New Roman" w:hAnsi="Times New Roman" w:cs="Times New Roman" w:hint="eastAsia"/>
          <w:szCs w:val="21"/>
        </w:rPr>
        <w:t>不</w:t>
      </w:r>
      <w:proofErr w:type="gramEnd"/>
      <w:r>
        <w:rPr>
          <w:rFonts w:ascii="Times New Roman" w:hAnsi="Times New Roman" w:cs="Times New Roman" w:hint="eastAsia"/>
          <w:szCs w:val="21"/>
        </w:rPr>
        <w:t>上浮、不下沉、不迅速分层，菌球间液体不浑浊。</w:t>
      </w:r>
    </w:p>
    <w:p w14:paraId="3D2A43FB" w14:textId="77777777" w:rsidR="00C215E5" w:rsidRDefault="007E391A">
      <w:pPr>
        <w:rPr>
          <w:rFonts w:ascii="Times New Roman" w:hAnsi="Times New Roman" w:cs="Times New Roman"/>
          <w:szCs w:val="21"/>
        </w:rPr>
      </w:pPr>
      <w:r>
        <w:rPr>
          <w:rFonts w:ascii="Times New Roman" w:hAnsi="Times New Roman" w:cs="Times New Roman" w:hint="eastAsia"/>
          <w:szCs w:val="21"/>
        </w:rPr>
        <w:t xml:space="preserve">6.2.1.3 </w:t>
      </w:r>
      <w:r>
        <w:rPr>
          <w:rFonts w:ascii="Times New Roman" w:hAnsi="Times New Roman" w:cs="Times New Roman" w:hint="eastAsia"/>
          <w:szCs w:val="21"/>
        </w:rPr>
        <w:t>菌液气味：有灰树花液体菌种培养时特有的气味，无异味。</w:t>
      </w:r>
    </w:p>
    <w:p w14:paraId="197EC5A2" w14:textId="77777777" w:rsidR="00C215E5" w:rsidRDefault="007E391A">
      <w:pPr>
        <w:spacing w:line="480" w:lineRule="auto"/>
        <w:rPr>
          <w:rFonts w:ascii="Times New Roman" w:eastAsia="黑体" w:hAnsi="Times New Roman" w:cs="Times New Roman"/>
          <w:szCs w:val="21"/>
        </w:rPr>
      </w:pPr>
      <w:r>
        <w:rPr>
          <w:rFonts w:ascii="Times New Roman" w:eastAsia="黑体" w:hAnsi="Times New Roman" w:cs="Times New Roman" w:hint="eastAsia"/>
          <w:szCs w:val="21"/>
        </w:rPr>
        <w:lastRenderedPageBreak/>
        <w:t xml:space="preserve">6.2.2 </w:t>
      </w:r>
      <w:r>
        <w:rPr>
          <w:rFonts w:ascii="Times New Roman" w:eastAsia="黑体" w:hAnsi="Times New Roman" w:cs="Times New Roman"/>
          <w:szCs w:val="21"/>
        </w:rPr>
        <w:t>理化指标</w:t>
      </w:r>
    </w:p>
    <w:p w14:paraId="2F709C56" w14:textId="77777777" w:rsidR="00C215E5" w:rsidRDefault="007E391A">
      <w:pPr>
        <w:rPr>
          <w:rFonts w:ascii="Times New Roman" w:eastAsia="宋体" w:hAnsi="Times New Roman" w:cs="Times New Roman"/>
          <w:color w:val="C00000"/>
          <w:szCs w:val="21"/>
        </w:rPr>
      </w:pPr>
      <w:r>
        <w:rPr>
          <w:rFonts w:ascii="黑体" w:eastAsia="黑体" w:hAnsi="黑体" w:cs="Times New Roman" w:hint="eastAsia"/>
          <w:szCs w:val="21"/>
        </w:rPr>
        <w:t>6.2.2.1</w:t>
      </w:r>
      <w:r>
        <w:rPr>
          <w:rFonts w:ascii="Times New Roman" w:hAnsi="Times New Roman" w:cs="Times New Roman"/>
          <w:szCs w:val="21"/>
        </w:rPr>
        <w:t>终止</w:t>
      </w:r>
      <w:r>
        <w:rPr>
          <w:rFonts w:ascii="Times New Roman" w:hAnsi="Times New Roman" w:cs="Times New Roman"/>
          <w:szCs w:val="21"/>
        </w:rPr>
        <w:t xml:space="preserve"> pH</w:t>
      </w:r>
      <w:r>
        <w:rPr>
          <w:rFonts w:ascii="Times New Roman" w:hAnsi="Times New Roman" w:cs="Times New Roman"/>
          <w:szCs w:val="21"/>
        </w:rPr>
        <w:t>：</w:t>
      </w:r>
      <w:r>
        <w:rPr>
          <w:rFonts w:ascii="Times New Roman" w:eastAsia="宋体" w:hAnsi="Times New Roman" w:cs="Times New Roman" w:hint="eastAsia"/>
          <w:szCs w:val="21"/>
        </w:rPr>
        <w:t>4.0</w:t>
      </w:r>
      <w:r>
        <w:rPr>
          <w:rFonts w:ascii="Times New Roman" w:eastAsia="宋体" w:hAnsi="Times New Roman" w:cs="Times New Roman"/>
          <w:szCs w:val="21"/>
        </w:rPr>
        <w:t>～</w:t>
      </w:r>
      <w:r>
        <w:rPr>
          <w:rFonts w:ascii="Times New Roman" w:eastAsia="宋体" w:hAnsi="Times New Roman" w:cs="Times New Roman" w:hint="eastAsia"/>
          <w:szCs w:val="21"/>
        </w:rPr>
        <w:t>5.5</w:t>
      </w:r>
      <w:r>
        <w:rPr>
          <w:rFonts w:ascii="Times New Roman" w:eastAsia="宋体" w:hAnsi="Times New Roman" w:cs="Times New Roman" w:hint="eastAsia"/>
          <w:szCs w:val="21"/>
        </w:rPr>
        <w:t>。</w:t>
      </w:r>
    </w:p>
    <w:p w14:paraId="0E2A69D5" w14:textId="77777777" w:rsidR="00C215E5" w:rsidRDefault="007E391A">
      <w:pPr>
        <w:rPr>
          <w:rFonts w:ascii="Times New Roman" w:eastAsia="宋体" w:hAnsi="Times New Roman" w:cs="Times New Roman"/>
          <w:szCs w:val="21"/>
        </w:rPr>
      </w:pPr>
      <w:r>
        <w:rPr>
          <w:rFonts w:ascii="黑体" w:eastAsia="黑体" w:hAnsi="黑体" w:cs="Times New Roman" w:hint="eastAsia"/>
          <w:szCs w:val="21"/>
        </w:rPr>
        <w:t xml:space="preserve">6.2.2.2 </w:t>
      </w:r>
      <w:r>
        <w:rPr>
          <w:rFonts w:ascii="Times New Roman" w:eastAsia="宋体" w:hAnsi="Times New Roman" w:cs="Times New Roman"/>
          <w:szCs w:val="21"/>
        </w:rPr>
        <w:t>菌丝湿重</w:t>
      </w:r>
      <w:r>
        <w:rPr>
          <w:rFonts w:ascii="Times New Roman" w:eastAsia="宋体" w:hAnsi="Times New Roman" w:cs="Times New Roman" w:hint="eastAsia"/>
          <w:szCs w:val="21"/>
        </w:rPr>
        <w:t>（</w:t>
      </w:r>
      <w:r>
        <w:rPr>
          <w:rFonts w:ascii="Times New Roman" w:eastAsia="宋体" w:hAnsi="Times New Roman" w:cs="Times New Roman" w:hint="eastAsia"/>
          <w:szCs w:val="21"/>
        </w:rPr>
        <w:t>g/100mL</w:t>
      </w:r>
      <w:r>
        <w:rPr>
          <w:rFonts w:ascii="Times New Roman" w:eastAsia="宋体" w:hAnsi="Times New Roman" w:cs="Times New Roman" w:hint="eastAsia"/>
          <w:szCs w:val="21"/>
        </w:rPr>
        <w:t>）</w:t>
      </w:r>
      <w:r>
        <w:rPr>
          <w:rFonts w:ascii="Times New Roman" w:eastAsia="宋体" w:hAnsi="Times New Roman" w:cs="Times New Roman"/>
          <w:szCs w:val="21"/>
        </w:rPr>
        <w:t>：</w:t>
      </w:r>
      <w:r>
        <w:rPr>
          <w:rFonts w:ascii="Times New Roman" w:eastAsia="宋体" w:hAnsi="Times New Roman" w:cs="Times New Roman" w:hint="eastAsia"/>
          <w:szCs w:val="21"/>
        </w:rPr>
        <w:t>≥</w:t>
      </w:r>
      <w:r>
        <w:rPr>
          <w:rFonts w:ascii="Times New Roman" w:eastAsia="宋体" w:hAnsi="Times New Roman" w:cs="Times New Roman"/>
          <w:szCs w:val="21"/>
        </w:rPr>
        <w:t>8</w:t>
      </w:r>
      <w:r>
        <w:rPr>
          <w:rFonts w:ascii="Times New Roman" w:eastAsia="宋体" w:hAnsi="Times New Roman" w:cs="Times New Roman" w:hint="eastAsia"/>
          <w:szCs w:val="21"/>
        </w:rPr>
        <w:t>。</w:t>
      </w:r>
    </w:p>
    <w:p w14:paraId="0C2ADB03" w14:textId="77777777" w:rsidR="00C215E5" w:rsidRDefault="007E391A">
      <w:pPr>
        <w:rPr>
          <w:rFonts w:ascii="Times New Roman" w:eastAsia="宋体" w:hAnsi="Times New Roman" w:cs="Times New Roman"/>
          <w:szCs w:val="21"/>
        </w:rPr>
      </w:pPr>
      <w:r>
        <w:rPr>
          <w:rFonts w:ascii="黑体" w:eastAsia="黑体" w:hAnsi="黑体" w:cs="Times New Roman" w:hint="eastAsia"/>
          <w:szCs w:val="21"/>
        </w:rPr>
        <w:t>6.2.2.3</w:t>
      </w:r>
      <w:r>
        <w:rPr>
          <w:rFonts w:ascii="Times New Roman" w:eastAsia="宋体" w:hAnsi="Times New Roman" w:cs="Times New Roman" w:hint="eastAsia"/>
          <w:szCs w:val="21"/>
        </w:rPr>
        <w:t xml:space="preserve"> </w:t>
      </w:r>
      <w:r>
        <w:rPr>
          <w:rFonts w:ascii="Times New Roman" w:eastAsia="宋体" w:hAnsi="Times New Roman" w:cs="Times New Roman" w:hint="eastAsia"/>
          <w:szCs w:val="21"/>
        </w:rPr>
        <w:t>显微镜下菌丝形态：</w:t>
      </w:r>
      <w:proofErr w:type="gramStart"/>
      <w:r>
        <w:rPr>
          <w:rFonts w:ascii="Times New Roman" w:eastAsia="宋体" w:hAnsi="Times New Roman" w:cs="Times New Roman" w:hint="eastAsia"/>
          <w:szCs w:val="21"/>
        </w:rPr>
        <w:t>灰树花</w:t>
      </w:r>
      <w:proofErr w:type="gramEnd"/>
      <w:r>
        <w:rPr>
          <w:rFonts w:ascii="Times New Roman" w:eastAsia="宋体" w:hAnsi="Times New Roman" w:cs="Times New Roman" w:hint="eastAsia"/>
          <w:szCs w:val="21"/>
        </w:rPr>
        <w:t>菌种液体培养特有的</w:t>
      </w:r>
      <w:r>
        <w:rPr>
          <w:rFonts w:ascii="Times New Roman" w:eastAsia="宋体" w:hAnsi="Times New Roman" w:cs="Times New Roman"/>
          <w:szCs w:val="21"/>
        </w:rPr>
        <w:t>球状和絮状菌丝体大量分布，菌丝粗壮，菌丝内原生质分布均匀，染色剂着色深。</w:t>
      </w:r>
    </w:p>
    <w:p w14:paraId="6320B244" w14:textId="77777777" w:rsidR="00C215E5" w:rsidRDefault="007E391A">
      <w:pPr>
        <w:rPr>
          <w:rFonts w:ascii="Times New Roman" w:eastAsia="宋体" w:hAnsi="Times New Roman" w:cs="Times New Roman"/>
          <w:color w:val="C00000"/>
          <w:szCs w:val="21"/>
        </w:rPr>
      </w:pPr>
      <w:r>
        <w:rPr>
          <w:rFonts w:ascii="黑体" w:eastAsia="黑体" w:hAnsi="黑体" w:cs="Times New Roman"/>
          <w:szCs w:val="21"/>
        </w:rPr>
        <w:t>6.2.2.</w:t>
      </w:r>
      <w:r>
        <w:rPr>
          <w:rFonts w:ascii="黑体" w:eastAsia="黑体" w:hAnsi="黑体" w:cs="Times New Roman" w:hint="eastAsia"/>
          <w:szCs w:val="21"/>
        </w:rPr>
        <w:t xml:space="preserve">4 </w:t>
      </w:r>
      <w:r>
        <w:rPr>
          <w:rFonts w:ascii="Times New Roman" w:eastAsia="宋体" w:hAnsi="Times New Roman" w:cs="Times New Roman" w:hint="eastAsia"/>
          <w:szCs w:val="21"/>
        </w:rPr>
        <w:t>无菌检查：无霉菌、细菌、酵母菌等杂菌菌落生长。</w:t>
      </w:r>
    </w:p>
    <w:p w14:paraId="7863D309" w14:textId="77777777" w:rsidR="00C215E5" w:rsidRDefault="007E391A">
      <w:pPr>
        <w:spacing w:line="480" w:lineRule="auto"/>
        <w:rPr>
          <w:rFonts w:ascii="黑体" w:eastAsia="黑体" w:hAnsi="黑体" w:cs="Times New Roman" w:hint="eastAsia"/>
          <w:szCs w:val="21"/>
        </w:rPr>
      </w:pPr>
      <w:r>
        <w:rPr>
          <w:rFonts w:ascii="黑体" w:eastAsia="黑体" w:hAnsi="黑体" w:cs="Times New Roman" w:hint="eastAsia"/>
          <w:szCs w:val="21"/>
        </w:rPr>
        <w:t>6.2.3 菌种检验</w:t>
      </w:r>
    </w:p>
    <w:p w14:paraId="28A3F589" w14:textId="77777777" w:rsidR="00C215E5" w:rsidRDefault="007E391A">
      <w:pPr>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检验项目、指标、方法见附录</w:t>
      </w:r>
      <w:r>
        <w:rPr>
          <w:rFonts w:ascii="Times New Roman" w:eastAsia="宋体" w:hAnsi="Times New Roman" w:cs="Times New Roman" w:hint="eastAsia"/>
          <w:szCs w:val="21"/>
        </w:rPr>
        <w:t>E</w:t>
      </w:r>
      <w:r>
        <w:rPr>
          <w:rFonts w:ascii="Times New Roman" w:eastAsia="宋体" w:hAnsi="Times New Roman" w:cs="Times New Roman" w:hint="eastAsia"/>
          <w:szCs w:val="21"/>
        </w:rPr>
        <w:t>，达到检验指标即可放罐。</w:t>
      </w:r>
    </w:p>
    <w:p w14:paraId="350F4696" w14:textId="77777777" w:rsidR="00C215E5" w:rsidRDefault="007E391A">
      <w:pPr>
        <w:spacing w:line="480" w:lineRule="auto"/>
        <w:rPr>
          <w:rFonts w:ascii="黑体" w:eastAsia="黑体" w:hAnsi="黑体" w:cs="Times New Roman" w:hint="eastAsia"/>
          <w:szCs w:val="21"/>
        </w:rPr>
      </w:pPr>
      <w:r>
        <w:rPr>
          <w:rFonts w:ascii="黑体" w:eastAsia="黑体" w:hAnsi="黑体" w:cs="Times New Roman" w:hint="eastAsia"/>
          <w:szCs w:val="21"/>
        </w:rPr>
        <w:t>6.2.4 留样</w:t>
      </w:r>
    </w:p>
    <w:p w14:paraId="2613BCB7" w14:textId="77777777" w:rsidR="00C215E5" w:rsidRDefault="007E391A">
      <w:pPr>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摇瓶菌种使用时取样</w:t>
      </w:r>
      <w:r>
        <w:rPr>
          <w:rFonts w:ascii="Times New Roman" w:eastAsia="宋体" w:hAnsi="Times New Roman" w:cs="Times New Roman" w:hint="eastAsia"/>
          <w:szCs w:val="21"/>
        </w:rPr>
        <w:t>30 mL</w:t>
      </w:r>
      <w:r>
        <w:rPr>
          <w:rFonts w:ascii="Times New Roman" w:eastAsia="宋体" w:hAnsi="Times New Roman" w:cs="Times New Roman" w:hint="eastAsia"/>
          <w:szCs w:val="21"/>
        </w:rPr>
        <w:t>～</w:t>
      </w:r>
      <w:r>
        <w:rPr>
          <w:rFonts w:ascii="Times New Roman" w:eastAsia="宋体" w:hAnsi="Times New Roman" w:cs="Times New Roman" w:hint="eastAsia"/>
          <w:szCs w:val="21"/>
        </w:rPr>
        <w:t>40 mL</w:t>
      </w:r>
      <w:r>
        <w:rPr>
          <w:rFonts w:ascii="Times New Roman" w:eastAsia="宋体" w:hAnsi="Times New Roman" w:cs="Times New Roman" w:hint="eastAsia"/>
          <w:szCs w:val="21"/>
        </w:rPr>
        <w:t>，发酵罐实消后的空白培养基取样</w:t>
      </w:r>
      <w:r>
        <w:rPr>
          <w:rFonts w:ascii="Times New Roman" w:eastAsia="宋体" w:hAnsi="Times New Roman" w:cs="Times New Roman" w:hint="eastAsia"/>
          <w:szCs w:val="21"/>
        </w:rPr>
        <w:t>30 mL</w:t>
      </w:r>
      <w:r>
        <w:rPr>
          <w:rFonts w:ascii="Times New Roman" w:eastAsia="宋体" w:hAnsi="Times New Roman" w:cs="Times New Roman" w:hint="eastAsia"/>
          <w:szCs w:val="21"/>
        </w:rPr>
        <w:t>～</w:t>
      </w:r>
      <w:r>
        <w:rPr>
          <w:rFonts w:ascii="Times New Roman" w:eastAsia="宋体" w:hAnsi="Times New Roman" w:cs="Times New Roman" w:hint="eastAsia"/>
          <w:szCs w:val="21"/>
        </w:rPr>
        <w:t>40 mL</w:t>
      </w:r>
      <w:r>
        <w:rPr>
          <w:rFonts w:ascii="Times New Roman" w:eastAsia="宋体" w:hAnsi="Times New Roman" w:cs="Times New Roman" w:hint="eastAsia"/>
          <w:szCs w:val="21"/>
        </w:rPr>
        <w:t>，</w:t>
      </w:r>
      <w:proofErr w:type="gramStart"/>
      <w:r>
        <w:rPr>
          <w:rFonts w:ascii="Times New Roman" w:eastAsia="宋体" w:hAnsi="Times New Roman" w:cs="Times New Roman" w:hint="eastAsia"/>
          <w:szCs w:val="21"/>
        </w:rPr>
        <w:t>放罐前</w:t>
      </w:r>
      <w:proofErr w:type="gramEnd"/>
      <w:r>
        <w:rPr>
          <w:rFonts w:ascii="Times New Roman" w:eastAsia="宋体" w:hAnsi="Times New Roman" w:cs="Times New Roman" w:hint="eastAsia"/>
          <w:szCs w:val="21"/>
        </w:rPr>
        <w:t>48 h</w:t>
      </w:r>
      <w:r>
        <w:rPr>
          <w:rFonts w:ascii="Times New Roman" w:eastAsia="宋体" w:hAnsi="Times New Roman" w:cs="Times New Roman" w:hint="eastAsia"/>
          <w:szCs w:val="21"/>
        </w:rPr>
        <w:t>从发酵罐中取样</w:t>
      </w:r>
      <w:r>
        <w:rPr>
          <w:rFonts w:ascii="Times New Roman" w:eastAsia="宋体" w:hAnsi="Times New Roman" w:cs="Times New Roman" w:hint="eastAsia"/>
          <w:szCs w:val="21"/>
        </w:rPr>
        <w:t>30 mL</w:t>
      </w:r>
      <w:r>
        <w:rPr>
          <w:rFonts w:ascii="Times New Roman" w:eastAsia="宋体" w:hAnsi="Times New Roman" w:cs="Times New Roman" w:hint="eastAsia"/>
          <w:szCs w:val="21"/>
        </w:rPr>
        <w:t>～</w:t>
      </w:r>
      <w:r>
        <w:rPr>
          <w:rFonts w:ascii="Times New Roman" w:eastAsia="宋体" w:hAnsi="Times New Roman" w:cs="Times New Roman" w:hint="eastAsia"/>
          <w:szCs w:val="21"/>
        </w:rPr>
        <w:t>40 mL</w:t>
      </w:r>
      <w:r>
        <w:rPr>
          <w:rFonts w:ascii="Times New Roman" w:eastAsia="宋体" w:hAnsi="Times New Roman" w:cs="Times New Roman" w:hint="eastAsia"/>
          <w:szCs w:val="21"/>
        </w:rPr>
        <w:t>，发酵终止后取样</w:t>
      </w:r>
      <w:r>
        <w:rPr>
          <w:rFonts w:ascii="Times New Roman" w:eastAsia="宋体" w:hAnsi="Times New Roman" w:cs="Times New Roman" w:hint="eastAsia"/>
          <w:szCs w:val="21"/>
        </w:rPr>
        <w:t>80 mL</w:t>
      </w:r>
      <w:r>
        <w:rPr>
          <w:rFonts w:ascii="Times New Roman" w:eastAsia="宋体" w:hAnsi="Times New Roman" w:cs="Times New Roman" w:hint="eastAsia"/>
          <w:szCs w:val="21"/>
        </w:rPr>
        <w:t>～</w:t>
      </w:r>
      <w:r>
        <w:rPr>
          <w:rFonts w:ascii="Times New Roman" w:eastAsia="宋体" w:hAnsi="Times New Roman" w:cs="Times New Roman" w:hint="eastAsia"/>
          <w:szCs w:val="21"/>
        </w:rPr>
        <w:t>100 mL</w:t>
      </w:r>
      <w:r>
        <w:rPr>
          <w:rFonts w:ascii="Times New Roman" w:eastAsia="宋体" w:hAnsi="Times New Roman" w:cs="Times New Roman" w:hint="eastAsia"/>
          <w:szCs w:val="21"/>
        </w:rPr>
        <w:t>，均用无菌三角瓶留存，于</w:t>
      </w:r>
      <w:r>
        <w:rPr>
          <w:rFonts w:ascii="Times New Roman" w:hAnsi="Times New Roman" w:cs="Times New Roman" w:hint="eastAsia"/>
          <w:szCs w:val="21"/>
        </w:rPr>
        <w:t xml:space="preserve">2 </w:t>
      </w:r>
      <w:r>
        <w:rPr>
          <w:rFonts w:ascii="Times New Roman" w:hAnsi="Times New Roman" w:cs="Times New Roman" w:hint="eastAsia"/>
          <w:szCs w:val="21"/>
        </w:rPr>
        <w:t>℃～</w:t>
      </w:r>
      <w:r>
        <w:rPr>
          <w:rFonts w:ascii="Times New Roman" w:hAnsi="Times New Roman" w:cs="Times New Roman" w:hint="eastAsia"/>
          <w:szCs w:val="21"/>
        </w:rPr>
        <w:t xml:space="preserve">4 </w:t>
      </w:r>
      <w:r>
        <w:rPr>
          <w:rFonts w:ascii="Times New Roman" w:hAnsi="Times New Roman" w:cs="Times New Roman" w:hint="eastAsia"/>
          <w:szCs w:val="21"/>
        </w:rPr>
        <w:t>℃保存</w:t>
      </w:r>
      <w:r>
        <w:rPr>
          <w:rFonts w:ascii="Times New Roman" w:hAnsi="Times New Roman" w:cs="Times New Roman" w:hint="eastAsia"/>
          <w:szCs w:val="21"/>
        </w:rPr>
        <w:t>7 d</w:t>
      </w:r>
      <w:r>
        <w:rPr>
          <w:rFonts w:ascii="Times New Roman" w:hAnsi="Times New Roman" w:cs="Times New Roman" w:hint="eastAsia"/>
          <w:szCs w:val="21"/>
        </w:rPr>
        <w:t>，备查。</w:t>
      </w:r>
    </w:p>
    <w:p w14:paraId="5E3B7240" w14:textId="77777777" w:rsidR="00C215E5" w:rsidRDefault="007E391A">
      <w:pPr>
        <w:spacing w:line="720" w:lineRule="auto"/>
        <w:rPr>
          <w:rFonts w:ascii="黑体" w:eastAsia="黑体" w:hAnsi="黑体" w:cs="Times New Roman" w:hint="eastAsia"/>
          <w:szCs w:val="21"/>
        </w:rPr>
      </w:pPr>
      <w:r>
        <w:rPr>
          <w:rFonts w:ascii="黑体" w:eastAsia="黑体" w:hAnsi="黑体" w:cs="Times New Roman" w:hint="eastAsia"/>
          <w:szCs w:val="21"/>
        </w:rPr>
        <w:t xml:space="preserve">7 </w:t>
      </w:r>
      <w:r>
        <w:rPr>
          <w:rFonts w:ascii="Times New Roman" w:eastAsia="黑体" w:hAnsi="Times New Roman" w:cs="Times New Roman"/>
          <w:szCs w:val="21"/>
        </w:rPr>
        <w:t>记录及贮存</w:t>
      </w:r>
    </w:p>
    <w:p w14:paraId="299ADCD0" w14:textId="77777777" w:rsidR="00C215E5" w:rsidRDefault="007E391A">
      <w:pPr>
        <w:pStyle w:val="a0"/>
        <w:numPr>
          <w:ilvl w:val="0"/>
          <w:numId w:val="0"/>
        </w:numPr>
      </w:pPr>
      <w:r>
        <w:rPr>
          <w:rFonts w:hint="eastAsia"/>
        </w:rPr>
        <w:t>7.1 记录</w:t>
      </w:r>
    </w:p>
    <w:p w14:paraId="3515F00E" w14:textId="77777777" w:rsidR="00C215E5" w:rsidRDefault="007E391A">
      <w:pPr>
        <w:ind w:firstLineChars="200" w:firstLine="420"/>
        <w:rPr>
          <w:rFonts w:ascii="Times New Roman" w:hAnsi="Times New Roman" w:cs="Times New Roman"/>
          <w:szCs w:val="21"/>
        </w:rPr>
      </w:pPr>
      <w:r>
        <w:rPr>
          <w:rFonts w:ascii="Times New Roman" w:hAnsi="Times New Roman" w:cs="Times New Roman" w:hint="eastAsia"/>
          <w:szCs w:val="21"/>
        </w:rPr>
        <w:t>生产各环节应由操作人员现场详细记录，记录内容签字后归档保存至本批菌种栽培出菇结束。</w:t>
      </w:r>
    </w:p>
    <w:p w14:paraId="25A7106B" w14:textId="77777777" w:rsidR="00C215E5" w:rsidRDefault="007E391A">
      <w:pPr>
        <w:pStyle w:val="a0"/>
        <w:numPr>
          <w:ilvl w:val="0"/>
          <w:numId w:val="0"/>
        </w:numPr>
      </w:pPr>
      <w:r>
        <w:rPr>
          <w:rFonts w:hint="eastAsia"/>
        </w:rPr>
        <w:t>7.2 贮存</w:t>
      </w:r>
    </w:p>
    <w:p w14:paraId="152DAFB7" w14:textId="77777777" w:rsidR="00C215E5" w:rsidRDefault="007E391A">
      <w:pPr>
        <w:ind w:firstLineChars="200" w:firstLine="420"/>
        <w:rPr>
          <w:rFonts w:ascii="Times New Roman" w:hAnsi="Times New Roman" w:cs="Times New Roman"/>
          <w:szCs w:val="20"/>
        </w:rPr>
      </w:pPr>
      <w:r>
        <w:rPr>
          <w:rFonts w:ascii="Times New Roman" w:hAnsi="Times New Roman" w:cs="Times New Roman"/>
          <w:szCs w:val="21"/>
        </w:rPr>
        <w:t>固体菌种一般在</w:t>
      </w:r>
      <w:r>
        <w:rPr>
          <w:rFonts w:ascii="Times New Roman" w:hAnsi="Times New Roman" w:cs="Times New Roman"/>
          <w:szCs w:val="21"/>
        </w:rPr>
        <w:t xml:space="preserve">4 </w:t>
      </w:r>
      <w:r>
        <w:rPr>
          <w:rFonts w:ascii="宋体" w:eastAsia="宋体" w:hAnsi="宋体" w:cs="宋体" w:hint="eastAsia"/>
          <w:szCs w:val="21"/>
        </w:rPr>
        <w:t>℃</w:t>
      </w:r>
      <w:r>
        <w:rPr>
          <w:rFonts w:ascii="Times New Roman" w:hAnsi="Times New Roman" w:cs="Times New Roman"/>
          <w:szCs w:val="21"/>
        </w:rPr>
        <w:t>～</w:t>
      </w:r>
      <w:r>
        <w:rPr>
          <w:rFonts w:ascii="Times New Roman" w:hAnsi="Times New Roman" w:cs="Times New Roman"/>
          <w:szCs w:val="21"/>
        </w:rPr>
        <w:t xml:space="preserve">6 </w:t>
      </w:r>
      <w:r>
        <w:rPr>
          <w:rFonts w:ascii="宋体" w:eastAsia="宋体" w:hAnsi="宋体" w:cs="宋体" w:hint="eastAsia"/>
          <w:szCs w:val="21"/>
        </w:rPr>
        <w:t>℃下</w:t>
      </w:r>
      <w:r>
        <w:rPr>
          <w:rFonts w:ascii="Times New Roman" w:hAnsi="Times New Roman" w:cs="Times New Roman"/>
          <w:szCs w:val="21"/>
        </w:rPr>
        <w:t>遮光贮存不超过</w:t>
      </w:r>
      <w:r>
        <w:rPr>
          <w:rFonts w:ascii="Times New Roman" w:hAnsi="Times New Roman" w:cs="Times New Roman"/>
          <w:szCs w:val="21"/>
        </w:rPr>
        <w:t>15d</w:t>
      </w:r>
      <w:r>
        <w:rPr>
          <w:rFonts w:ascii="Times New Roman" w:hAnsi="Times New Roman" w:cs="Times New Roman"/>
          <w:szCs w:val="21"/>
        </w:rPr>
        <w:t>，液体菌种在</w:t>
      </w:r>
      <w:r>
        <w:rPr>
          <w:rFonts w:ascii="Times New Roman" w:hAnsi="Times New Roman" w:cs="Times New Roman"/>
          <w:szCs w:val="21"/>
        </w:rPr>
        <w:t xml:space="preserve">4 </w:t>
      </w:r>
      <w:r>
        <w:rPr>
          <w:rFonts w:ascii="宋体" w:eastAsia="宋体" w:hAnsi="宋体" w:cs="宋体" w:hint="eastAsia"/>
          <w:szCs w:val="21"/>
        </w:rPr>
        <w:t>℃</w:t>
      </w:r>
      <w:r>
        <w:rPr>
          <w:rFonts w:ascii="Times New Roman" w:hAnsi="Times New Roman" w:cs="Times New Roman"/>
          <w:szCs w:val="21"/>
        </w:rPr>
        <w:t>～</w:t>
      </w:r>
      <w:r>
        <w:rPr>
          <w:rFonts w:ascii="Times New Roman" w:hAnsi="Times New Roman" w:cs="Times New Roman"/>
          <w:szCs w:val="21"/>
        </w:rPr>
        <w:t xml:space="preserve">10 </w:t>
      </w:r>
      <w:r>
        <w:rPr>
          <w:rFonts w:ascii="宋体" w:eastAsia="宋体" w:hAnsi="宋体" w:cs="宋体" w:hint="eastAsia"/>
          <w:szCs w:val="21"/>
        </w:rPr>
        <w:t>℃</w:t>
      </w:r>
      <w:r>
        <w:rPr>
          <w:rFonts w:ascii="Times New Roman" w:hAnsi="Times New Roman" w:cs="Times New Roman"/>
          <w:szCs w:val="21"/>
        </w:rPr>
        <w:t>下贮存不超过</w:t>
      </w:r>
      <w:r>
        <w:rPr>
          <w:rFonts w:ascii="Times New Roman" w:hAnsi="Times New Roman" w:cs="Times New Roman"/>
          <w:szCs w:val="20"/>
        </w:rPr>
        <w:t>3 d</w:t>
      </w:r>
      <w:r>
        <w:rPr>
          <w:rFonts w:ascii="Times New Roman" w:hAnsi="Times New Roman" w:cs="Times New Roman"/>
          <w:szCs w:val="20"/>
        </w:rPr>
        <w:t>。</w:t>
      </w:r>
    </w:p>
    <w:p w14:paraId="14BAC6F7" w14:textId="77777777" w:rsidR="00C215E5" w:rsidRDefault="00C215E5">
      <w:pPr>
        <w:ind w:firstLineChars="200" w:firstLine="420"/>
        <w:rPr>
          <w:rFonts w:ascii="Times New Roman" w:hAnsi="Times New Roman" w:cs="Times New Roman"/>
          <w:color w:val="FF0000"/>
          <w:szCs w:val="21"/>
        </w:rPr>
      </w:pPr>
    </w:p>
    <w:p w14:paraId="5C6FB025" w14:textId="77777777" w:rsidR="00C215E5" w:rsidRDefault="007E391A">
      <w:pPr>
        <w:widowControl/>
        <w:jc w:val="left"/>
        <w:rPr>
          <w:rFonts w:ascii="Times New Roman" w:hAnsi="Times New Roman" w:cs="Times New Roman"/>
          <w:color w:val="FF0000"/>
          <w:szCs w:val="21"/>
        </w:rPr>
      </w:pPr>
      <w:r>
        <w:rPr>
          <w:rFonts w:ascii="Times New Roman" w:hAnsi="Times New Roman" w:cs="Times New Roman"/>
          <w:color w:val="FF0000"/>
          <w:szCs w:val="21"/>
        </w:rPr>
        <w:br w:type="page"/>
      </w:r>
    </w:p>
    <w:p w14:paraId="43C5610B" w14:textId="77777777" w:rsidR="00C215E5" w:rsidRDefault="007E391A">
      <w:pPr>
        <w:jc w:val="center"/>
        <w:rPr>
          <w:rFonts w:ascii="Times New Roman" w:eastAsia="黑体" w:hAnsi="Times New Roman" w:cs="Times New Roman"/>
          <w:spacing w:val="7"/>
          <w:szCs w:val="21"/>
        </w:rPr>
      </w:pPr>
      <w:r>
        <w:rPr>
          <w:rFonts w:ascii="Times New Roman" w:eastAsia="黑体" w:hAnsi="Times New Roman" w:cs="Times New Roman"/>
          <w:spacing w:val="7"/>
          <w:szCs w:val="21"/>
        </w:rPr>
        <w:lastRenderedPageBreak/>
        <w:t>附</w:t>
      </w:r>
      <w:r>
        <w:rPr>
          <w:rFonts w:ascii="Times New Roman" w:eastAsia="黑体" w:hAnsi="Times New Roman" w:cs="Times New Roman" w:hint="eastAsia"/>
          <w:spacing w:val="7"/>
          <w:szCs w:val="21"/>
        </w:rPr>
        <w:t xml:space="preserve"> </w:t>
      </w:r>
      <w:r>
        <w:rPr>
          <w:rFonts w:ascii="Times New Roman" w:eastAsia="黑体" w:hAnsi="Times New Roman" w:cs="Times New Roman"/>
          <w:spacing w:val="7"/>
          <w:szCs w:val="21"/>
        </w:rPr>
        <w:t>录</w:t>
      </w:r>
      <w:r>
        <w:rPr>
          <w:rFonts w:ascii="Times New Roman" w:eastAsia="黑体" w:hAnsi="Times New Roman" w:cs="Times New Roman"/>
          <w:spacing w:val="7"/>
          <w:szCs w:val="21"/>
        </w:rPr>
        <w:t xml:space="preserve"> A</w:t>
      </w:r>
    </w:p>
    <w:p w14:paraId="0628C887" w14:textId="77777777" w:rsidR="00C215E5" w:rsidRDefault="007E391A">
      <w:pPr>
        <w:jc w:val="center"/>
        <w:rPr>
          <w:rFonts w:ascii="Times New Roman" w:eastAsia="黑体" w:hAnsi="Times New Roman" w:cs="Times New Roman"/>
          <w:spacing w:val="7"/>
          <w:szCs w:val="21"/>
        </w:rPr>
      </w:pPr>
      <w:r>
        <w:rPr>
          <w:rFonts w:ascii="Times New Roman" w:eastAsia="黑体" w:hAnsi="Times New Roman" w:cs="Times New Roman"/>
          <w:spacing w:val="7"/>
          <w:szCs w:val="21"/>
        </w:rPr>
        <w:t>（规范性）</w:t>
      </w:r>
    </w:p>
    <w:p w14:paraId="65A19B3D" w14:textId="77777777" w:rsidR="00C215E5" w:rsidRDefault="007E391A">
      <w:pPr>
        <w:jc w:val="center"/>
        <w:rPr>
          <w:rFonts w:ascii="Times New Roman" w:eastAsia="黑体" w:hAnsi="Times New Roman" w:cs="Times New Roman"/>
          <w:spacing w:val="7"/>
          <w:szCs w:val="21"/>
        </w:rPr>
      </w:pPr>
      <w:proofErr w:type="gramStart"/>
      <w:r>
        <w:rPr>
          <w:rFonts w:ascii="Times New Roman" w:eastAsia="黑体" w:hAnsi="Times New Roman" w:cs="Times New Roman"/>
          <w:spacing w:val="7"/>
          <w:szCs w:val="21"/>
        </w:rPr>
        <w:t>常用母种培养基</w:t>
      </w:r>
      <w:proofErr w:type="gramEnd"/>
      <w:r>
        <w:rPr>
          <w:rFonts w:ascii="Times New Roman" w:eastAsia="黑体" w:hAnsi="Times New Roman" w:cs="Times New Roman"/>
          <w:spacing w:val="7"/>
          <w:szCs w:val="21"/>
        </w:rPr>
        <w:t>配方</w:t>
      </w:r>
    </w:p>
    <w:p w14:paraId="03CD55D8" w14:textId="77777777" w:rsidR="00C215E5" w:rsidRDefault="007E391A">
      <w:pPr>
        <w:spacing w:beforeLines="50" w:before="156"/>
        <w:jc w:val="left"/>
        <w:rPr>
          <w:rFonts w:ascii="黑体" w:eastAsia="黑体" w:hAnsi="黑体" w:cs="Times New Roman" w:hint="eastAsia"/>
          <w:spacing w:val="7"/>
          <w:szCs w:val="21"/>
        </w:rPr>
      </w:pPr>
      <w:r>
        <w:rPr>
          <w:rFonts w:ascii="黑体" w:eastAsia="黑体" w:hAnsi="黑体" w:cs="Times New Roman" w:hint="eastAsia"/>
          <w:bCs/>
          <w:szCs w:val="21"/>
        </w:rPr>
        <w:t xml:space="preserve">A.1 </w:t>
      </w:r>
      <w:r>
        <w:rPr>
          <w:rFonts w:ascii="黑体" w:eastAsia="黑体" w:hAnsi="黑体" w:cs="Times New Roman"/>
          <w:spacing w:val="7"/>
          <w:szCs w:val="21"/>
        </w:rPr>
        <w:t>PDA培养基（马铃薯葡萄糖琼脂培养基）</w:t>
      </w:r>
    </w:p>
    <w:p w14:paraId="7762FB69" w14:textId="77777777" w:rsidR="00C215E5" w:rsidRDefault="007E391A">
      <w:pPr>
        <w:ind w:firstLineChars="200" w:firstLine="420"/>
        <w:rPr>
          <w:rFonts w:ascii="Times New Roman" w:hAnsi="Times New Roman" w:cs="Times New Roman"/>
        </w:rPr>
      </w:pPr>
      <w:r>
        <w:rPr>
          <w:rFonts w:ascii="Times New Roman" w:hAnsi="Times New Roman" w:cs="Times New Roman"/>
        </w:rPr>
        <w:t>马铃薯</w:t>
      </w:r>
      <w:r>
        <w:rPr>
          <w:rFonts w:ascii="Times New Roman" w:hAnsi="Times New Roman" w:cs="Times New Roman"/>
        </w:rPr>
        <w:t>200 g</w:t>
      </w:r>
      <w:r>
        <w:rPr>
          <w:rFonts w:ascii="Times New Roman" w:hAnsi="Times New Roman" w:cs="Times New Roman"/>
        </w:rPr>
        <w:t>（浸出汁），葡萄糖</w:t>
      </w:r>
      <w:r>
        <w:rPr>
          <w:rFonts w:ascii="Times New Roman" w:hAnsi="Times New Roman" w:cs="Times New Roman"/>
        </w:rPr>
        <w:t>20 g</w:t>
      </w:r>
      <w:r>
        <w:rPr>
          <w:rFonts w:ascii="Times New Roman" w:hAnsi="Times New Roman" w:cs="Times New Roman"/>
        </w:rPr>
        <w:t>，琼脂</w:t>
      </w:r>
      <w:r>
        <w:rPr>
          <w:rFonts w:ascii="Times New Roman" w:hAnsi="Times New Roman" w:cs="Times New Roman"/>
        </w:rPr>
        <w:t>20 g</w:t>
      </w:r>
      <w:r>
        <w:rPr>
          <w:rFonts w:ascii="Times New Roman" w:hAnsi="Times New Roman" w:cs="Times New Roman"/>
        </w:rPr>
        <w:t>，水</w:t>
      </w:r>
      <w:r>
        <w:rPr>
          <w:rFonts w:ascii="Times New Roman" w:hAnsi="Times New Roman" w:cs="Times New Roman"/>
        </w:rPr>
        <w:t>1000 mL</w:t>
      </w:r>
      <w:r>
        <w:rPr>
          <w:rFonts w:ascii="Times New Roman" w:hAnsi="Times New Roman" w:cs="Times New Roman"/>
        </w:rPr>
        <w:t>。</w:t>
      </w:r>
    </w:p>
    <w:p w14:paraId="2B53D0F9" w14:textId="77777777" w:rsidR="00C215E5" w:rsidRDefault="007E391A">
      <w:pPr>
        <w:jc w:val="left"/>
        <w:rPr>
          <w:rFonts w:ascii="黑体" w:eastAsia="黑体" w:hAnsi="黑体" w:cs="Times New Roman" w:hint="eastAsia"/>
          <w:spacing w:val="7"/>
        </w:rPr>
      </w:pPr>
      <w:r>
        <w:rPr>
          <w:rFonts w:ascii="黑体" w:eastAsia="黑体" w:hAnsi="黑体" w:cs="Times New Roman"/>
          <w:spacing w:val="7"/>
        </w:rPr>
        <w:t xml:space="preserve">A.2 </w:t>
      </w:r>
      <w:r>
        <w:rPr>
          <w:rFonts w:ascii="黑体" w:eastAsia="黑体" w:hAnsi="黑体" w:cs="Times New Roman" w:hint="eastAsia"/>
          <w:spacing w:val="7"/>
        </w:rPr>
        <w:t>CPDA培养基（综合马铃薯葡萄糖琼脂培养基）</w:t>
      </w:r>
    </w:p>
    <w:p w14:paraId="4984B49A" w14:textId="77777777" w:rsidR="00C215E5" w:rsidRDefault="007E391A">
      <w:pPr>
        <w:ind w:firstLineChars="200" w:firstLine="420"/>
        <w:rPr>
          <w:rFonts w:ascii="Times New Roman" w:hAnsi="Times New Roman" w:cs="Times New Roman"/>
        </w:rPr>
      </w:pPr>
      <w:r>
        <w:rPr>
          <w:rFonts w:ascii="Times New Roman" w:hAnsi="Times New Roman" w:cs="Times New Roman"/>
        </w:rPr>
        <w:t>马铃薯</w:t>
      </w:r>
      <w:r>
        <w:rPr>
          <w:rFonts w:ascii="Times New Roman" w:hAnsi="Times New Roman" w:cs="Times New Roman"/>
        </w:rPr>
        <w:t>200 g</w:t>
      </w:r>
      <w:r>
        <w:rPr>
          <w:rFonts w:ascii="Times New Roman" w:hAnsi="Times New Roman" w:cs="Times New Roman"/>
        </w:rPr>
        <w:t>（浸出汁），葡萄糖</w:t>
      </w:r>
      <w:r>
        <w:rPr>
          <w:rFonts w:ascii="Times New Roman" w:hAnsi="Times New Roman" w:cs="Times New Roman"/>
        </w:rPr>
        <w:t>20 g</w:t>
      </w:r>
      <w:r>
        <w:rPr>
          <w:rFonts w:ascii="Times New Roman" w:hAnsi="Times New Roman" w:cs="Times New Roman"/>
        </w:rPr>
        <w:t>，磷酸二氢钾</w:t>
      </w:r>
      <w:r>
        <w:rPr>
          <w:rFonts w:ascii="Times New Roman" w:hAnsi="Times New Roman" w:cs="Times New Roman"/>
        </w:rPr>
        <w:t>1 g</w:t>
      </w:r>
      <w:r>
        <w:rPr>
          <w:rFonts w:ascii="Times New Roman" w:hAnsi="Times New Roman" w:cs="Times New Roman"/>
        </w:rPr>
        <w:t>，硫酸镁</w:t>
      </w:r>
      <w:r>
        <w:rPr>
          <w:rFonts w:ascii="Times New Roman" w:hAnsi="Times New Roman" w:cs="Times New Roman"/>
        </w:rPr>
        <w:t>0.5 g</w:t>
      </w:r>
      <w:r>
        <w:rPr>
          <w:rFonts w:ascii="Times New Roman" w:hAnsi="Times New Roman" w:cs="Times New Roman"/>
        </w:rPr>
        <w:t>，蛋白胨</w:t>
      </w:r>
      <w:r>
        <w:rPr>
          <w:rFonts w:ascii="Times New Roman" w:hAnsi="Times New Roman" w:cs="Times New Roman"/>
        </w:rPr>
        <w:t>5 g</w:t>
      </w:r>
      <w:r>
        <w:rPr>
          <w:rFonts w:ascii="Times New Roman" w:hAnsi="Times New Roman" w:cs="Times New Roman"/>
        </w:rPr>
        <w:t>，琼脂</w:t>
      </w:r>
      <w:r>
        <w:rPr>
          <w:rFonts w:ascii="Times New Roman" w:hAnsi="Times New Roman" w:cs="Times New Roman"/>
        </w:rPr>
        <w:t>20 g</w:t>
      </w:r>
      <w:r>
        <w:rPr>
          <w:rFonts w:ascii="Times New Roman" w:hAnsi="Times New Roman" w:cs="Times New Roman"/>
        </w:rPr>
        <w:t>，</w:t>
      </w:r>
      <w:r>
        <w:rPr>
          <w:rFonts w:ascii="Times New Roman" w:hAnsi="Times New Roman" w:cs="Times New Roman"/>
        </w:rPr>
        <w:t>VB</w:t>
      </w:r>
      <w:r>
        <w:rPr>
          <w:rFonts w:ascii="Times New Roman" w:hAnsi="Times New Roman" w:cs="Times New Roman"/>
          <w:vertAlign w:val="subscript"/>
        </w:rPr>
        <w:t>1</w:t>
      </w:r>
      <w:r>
        <w:rPr>
          <w:rFonts w:ascii="Times New Roman" w:hAnsi="Times New Roman" w:cs="Times New Roman"/>
        </w:rPr>
        <w:t>10 mg</w:t>
      </w:r>
      <w:r>
        <w:rPr>
          <w:rFonts w:ascii="Times New Roman" w:hAnsi="Times New Roman" w:cs="Times New Roman"/>
        </w:rPr>
        <w:t>，水</w:t>
      </w:r>
      <w:r>
        <w:rPr>
          <w:rFonts w:ascii="Times New Roman" w:hAnsi="Times New Roman" w:cs="Times New Roman"/>
        </w:rPr>
        <w:t>1000 mL</w:t>
      </w:r>
      <w:r>
        <w:rPr>
          <w:rFonts w:ascii="Times New Roman" w:hAnsi="Times New Roman" w:cs="Times New Roman"/>
        </w:rPr>
        <w:t>。</w:t>
      </w:r>
    </w:p>
    <w:p w14:paraId="0311511D" w14:textId="77777777" w:rsidR="00C215E5" w:rsidRDefault="007E391A">
      <w:pPr>
        <w:jc w:val="left"/>
        <w:rPr>
          <w:rFonts w:ascii="黑体" w:eastAsia="黑体" w:hAnsi="黑体" w:cs="Times New Roman" w:hint="eastAsia"/>
          <w:spacing w:val="7"/>
        </w:rPr>
      </w:pPr>
      <w:r>
        <w:rPr>
          <w:rFonts w:ascii="黑体" w:eastAsia="黑体" w:hAnsi="黑体" w:cs="Times New Roman"/>
          <w:spacing w:val="7"/>
        </w:rPr>
        <w:t>A.</w:t>
      </w:r>
      <w:r>
        <w:rPr>
          <w:rFonts w:ascii="黑体" w:eastAsia="黑体" w:hAnsi="黑体" w:cs="Times New Roman" w:hint="eastAsia"/>
          <w:spacing w:val="7"/>
        </w:rPr>
        <w:t>3</w:t>
      </w:r>
      <w:r>
        <w:rPr>
          <w:rFonts w:ascii="黑体" w:eastAsia="黑体" w:hAnsi="黑体" w:cs="Times New Roman"/>
          <w:spacing w:val="7"/>
        </w:rPr>
        <w:t>马铃薯麸皮培养基</w:t>
      </w:r>
    </w:p>
    <w:p w14:paraId="4A617EDB" w14:textId="77777777" w:rsidR="00C215E5" w:rsidRDefault="007E391A">
      <w:pPr>
        <w:ind w:firstLineChars="200" w:firstLine="420"/>
        <w:rPr>
          <w:rFonts w:ascii="Times New Roman" w:hAnsi="Times New Roman" w:cs="Times New Roman"/>
        </w:rPr>
      </w:pPr>
      <w:r>
        <w:rPr>
          <w:rFonts w:ascii="Times New Roman" w:hAnsi="Times New Roman" w:cs="Times New Roman" w:hint="eastAsia"/>
        </w:rPr>
        <w:t>马铃薯</w:t>
      </w:r>
      <w:r>
        <w:rPr>
          <w:rFonts w:ascii="Times New Roman" w:hAnsi="Times New Roman" w:cs="Times New Roman" w:hint="eastAsia"/>
        </w:rPr>
        <w:t>200 g</w:t>
      </w:r>
      <w:r>
        <w:rPr>
          <w:rFonts w:ascii="Times New Roman" w:hAnsi="Times New Roman" w:cs="Times New Roman" w:hint="eastAsia"/>
        </w:rPr>
        <w:t>（浸出汁），麸皮</w:t>
      </w:r>
      <w:r>
        <w:rPr>
          <w:rFonts w:ascii="Times New Roman" w:hAnsi="Times New Roman" w:cs="Times New Roman" w:hint="eastAsia"/>
        </w:rPr>
        <w:t>100</w:t>
      </w:r>
      <w:r w:rsidR="00910F23">
        <w:rPr>
          <w:rFonts w:ascii="Times New Roman" w:hAnsi="Times New Roman" w:cs="Times New Roman" w:hint="eastAsia"/>
        </w:rPr>
        <w:t xml:space="preserve"> </w:t>
      </w:r>
      <w:r>
        <w:rPr>
          <w:rFonts w:ascii="Times New Roman" w:hAnsi="Times New Roman" w:cs="Times New Roman" w:hint="eastAsia"/>
        </w:rPr>
        <w:t>g</w:t>
      </w:r>
      <w:r>
        <w:rPr>
          <w:rFonts w:ascii="Times New Roman" w:hAnsi="Times New Roman" w:cs="Times New Roman" w:hint="eastAsia"/>
        </w:rPr>
        <w:t>（浸出汁），葡萄糖</w:t>
      </w:r>
      <w:r>
        <w:rPr>
          <w:rFonts w:ascii="Times New Roman" w:hAnsi="Times New Roman" w:cs="Times New Roman" w:hint="eastAsia"/>
        </w:rPr>
        <w:t>20 g</w:t>
      </w:r>
      <w:r>
        <w:rPr>
          <w:rFonts w:ascii="Times New Roman" w:hAnsi="Times New Roman" w:cs="Times New Roman" w:hint="eastAsia"/>
        </w:rPr>
        <w:t>，磷酸二氢钾</w:t>
      </w:r>
      <w:r>
        <w:rPr>
          <w:rFonts w:ascii="Times New Roman" w:hAnsi="Times New Roman" w:cs="Times New Roman" w:hint="eastAsia"/>
        </w:rPr>
        <w:t>2.5 g</w:t>
      </w:r>
      <w:r>
        <w:rPr>
          <w:rFonts w:ascii="Times New Roman" w:hAnsi="Times New Roman" w:cs="Times New Roman" w:hint="eastAsia"/>
        </w:rPr>
        <w:t>，硫酸镁</w:t>
      </w:r>
      <w:r>
        <w:rPr>
          <w:rFonts w:ascii="Times New Roman" w:hAnsi="Times New Roman" w:cs="Times New Roman" w:hint="eastAsia"/>
        </w:rPr>
        <w:t>0.5 g</w:t>
      </w:r>
      <w:r>
        <w:rPr>
          <w:rFonts w:ascii="Times New Roman" w:hAnsi="Times New Roman" w:cs="Times New Roman" w:hint="eastAsia"/>
        </w:rPr>
        <w:t>，琼脂</w:t>
      </w:r>
      <w:r>
        <w:rPr>
          <w:rFonts w:ascii="Times New Roman" w:hAnsi="Times New Roman" w:cs="Times New Roman" w:hint="eastAsia"/>
        </w:rPr>
        <w:t>20 g</w:t>
      </w:r>
      <w:r>
        <w:rPr>
          <w:rFonts w:ascii="Times New Roman" w:hAnsi="Times New Roman" w:cs="Times New Roman" w:hint="eastAsia"/>
        </w:rPr>
        <w:t>，水</w:t>
      </w:r>
      <w:r>
        <w:rPr>
          <w:rFonts w:ascii="Times New Roman" w:hAnsi="Times New Roman" w:cs="Times New Roman" w:hint="eastAsia"/>
        </w:rPr>
        <w:t>1000 mL</w:t>
      </w:r>
      <w:r>
        <w:rPr>
          <w:rFonts w:ascii="Times New Roman" w:hAnsi="Times New Roman" w:cs="Times New Roman" w:hint="eastAsia"/>
        </w:rPr>
        <w:t>。</w:t>
      </w:r>
    </w:p>
    <w:p w14:paraId="194C6FAE" w14:textId="77777777" w:rsidR="00C215E5" w:rsidRDefault="007E391A">
      <w:pPr>
        <w:jc w:val="left"/>
        <w:rPr>
          <w:rFonts w:ascii="黑体" w:eastAsia="黑体" w:hAnsi="黑体" w:cs="Times New Roman" w:hint="eastAsia"/>
          <w:spacing w:val="7"/>
        </w:rPr>
      </w:pPr>
      <w:r>
        <w:rPr>
          <w:rFonts w:ascii="黑体" w:eastAsia="黑体" w:hAnsi="黑体" w:cs="Times New Roman"/>
          <w:spacing w:val="7"/>
        </w:rPr>
        <w:t>A.</w:t>
      </w:r>
      <w:r>
        <w:rPr>
          <w:rFonts w:ascii="黑体" w:eastAsia="黑体" w:hAnsi="黑体" w:cs="Times New Roman" w:hint="eastAsia"/>
          <w:spacing w:val="7"/>
        </w:rPr>
        <w:t>4 木屑综合培养基</w:t>
      </w:r>
    </w:p>
    <w:p w14:paraId="246521B5" w14:textId="77777777" w:rsidR="00C215E5" w:rsidRDefault="007E391A">
      <w:pPr>
        <w:ind w:firstLineChars="200" w:firstLine="420"/>
        <w:rPr>
          <w:rFonts w:ascii="Times New Roman" w:hAnsi="Times New Roman" w:cs="Times New Roman"/>
        </w:rPr>
      </w:pPr>
      <w:r>
        <w:rPr>
          <w:rFonts w:ascii="Times New Roman" w:hAnsi="Times New Roman" w:cs="Times New Roman"/>
        </w:rPr>
        <w:t>木屑</w:t>
      </w:r>
      <w:r>
        <w:rPr>
          <w:rFonts w:ascii="Times New Roman" w:hAnsi="Times New Roman" w:cs="Times New Roman" w:hint="eastAsia"/>
        </w:rPr>
        <w:t>75g</w:t>
      </w:r>
      <w:r>
        <w:rPr>
          <w:rFonts w:ascii="Times New Roman" w:hAnsi="Times New Roman" w:cs="Times New Roman" w:hint="eastAsia"/>
        </w:rPr>
        <w:t>（浸出汁），葡萄糖</w:t>
      </w:r>
      <w:r>
        <w:rPr>
          <w:rFonts w:ascii="Times New Roman" w:hAnsi="Times New Roman" w:cs="Times New Roman" w:hint="eastAsia"/>
        </w:rPr>
        <w:t>20 g</w:t>
      </w:r>
      <w:r>
        <w:rPr>
          <w:rFonts w:ascii="Times New Roman" w:hAnsi="Times New Roman" w:cs="Times New Roman" w:hint="eastAsia"/>
        </w:rPr>
        <w:t>，磷酸二氢钾</w:t>
      </w:r>
      <w:r>
        <w:rPr>
          <w:rFonts w:ascii="Times New Roman" w:hAnsi="Times New Roman" w:cs="Times New Roman" w:hint="eastAsia"/>
        </w:rPr>
        <w:t>1 .5g</w:t>
      </w:r>
      <w:r>
        <w:rPr>
          <w:rFonts w:ascii="Times New Roman" w:hAnsi="Times New Roman" w:cs="Times New Roman" w:hint="eastAsia"/>
        </w:rPr>
        <w:t>，硫酸镁</w:t>
      </w:r>
      <w:r>
        <w:rPr>
          <w:rFonts w:ascii="Times New Roman" w:hAnsi="Times New Roman" w:cs="Times New Roman" w:hint="eastAsia"/>
        </w:rPr>
        <w:t>0.75 g</w:t>
      </w:r>
      <w:r>
        <w:rPr>
          <w:rFonts w:ascii="Times New Roman" w:hAnsi="Times New Roman" w:cs="Times New Roman" w:hint="eastAsia"/>
        </w:rPr>
        <w:t>，蛋白胨</w:t>
      </w:r>
      <w:r>
        <w:rPr>
          <w:rFonts w:ascii="Times New Roman" w:hAnsi="Times New Roman" w:cs="Times New Roman" w:hint="eastAsia"/>
        </w:rPr>
        <w:t>2 g</w:t>
      </w:r>
      <w:r>
        <w:rPr>
          <w:rFonts w:ascii="Times New Roman" w:hAnsi="Times New Roman" w:cs="Times New Roman" w:hint="eastAsia"/>
        </w:rPr>
        <w:t>，琼脂</w:t>
      </w:r>
      <w:r>
        <w:rPr>
          <w:rFonts w:ascii="Times New Roman" w:hAnsi="Times New Roman" w:cs="Times New Roman" w:hint="eastAsia"/>
        </w:rPr>
        <w:t>20 g</w:t>
      </w:r>
      <w:r>
        <w:rPr>
          <w:rFonts w:ascii="Times New Roman" w:hAnsi="Times New Roman" w:cs="Times New Roman" w:hint="eastAsia"/>
        </w:rPr>
        <w:t>，水</w:t>
      </w:r>
      <w:r>
        <w:rPr>
          <w:rFonts w:ascii="Times New Roman" w:hAnsi="Times New Roman" w:cs="Times New Roman" w:hint="eastAsia"/>
        </w:rPr>
        <w:t>1000 mL</w:t>
      </w:r>
      <w:r>
        <w:rPr>
          <w:rFonts w:ascii="Times New Roman" w:hAnsi="Times New Roman" w:cs="Times New Roman" w:hint="eastAsia"/>
        </w:rPr>
        <w:t>。</w:t>
      </w:r>
    </w:p>
    <w:p w14:paraId="56CAD8C5" w14:textId="77777777" w:rsidR="00C215E5" w:rsidRDefault="00C215E5">
      <w:pPr>
        <w:widowControl/>
        <w:adjustRightInd w:val="0"/>
        <w:snapToGrid w:val="0"/>
        <w:spacing w:beforeLines="50" w:before="156" w:afterLines="50" w:after="156"/>
        <w:ind w:firstLineChars="200" w:firstLine="470"/>
        <w:jc w:val="left"/>
        <w:rPr>
          <w:rFonts w:ascii="Times New Roman" w:eastAsia="宋体" w:hAnsi="Times New Roman" w:cs="Times New Roman"/>
          <w:b/>
          <w:color w:val="FF0000"/>
          <w:spacing w:val="7"/>
          <w:kern w:val="0"/>
          <w:sz w:val="22"/>
          <w:szCs w:val="20"/>
        </w:rPr>
      </w:pPr>
    </w:p>
    <w:p w14:paraId="3EEAEA5D" w14:textId="77777777" w:rsidR="00C215E5" w:rsidRDefault="00C215E5">
      <w:pPr>
        <w:widowControl/>
        <w:adjustRightInd w:val="0"/>
        <w:snapToGrid w:val="0"/>
        <w:spacing w:beforeLines="50" w:before="156" w:afterLines="50" w:after="156"/>
        <w:ind w:firstLineChars="200" w:firstLine="470"/>
        <w:jc w:val="left"/>
        <w:rPr>
          <w:rFonts w:ascii="Times New Roman" w:eastAsia="宋体" w:hAnsi="Times New Roman" w:cs="Times New Roman"/>
          <w:b/>
          <w:color w:val="FF0000"/>
          <w:spacing w:val="7"/>
          <w:kern w:val="0"/>
          <w:sz w:val="22"/>
          <w:szCs w:val="20"/>
        </w:rPr>
      </w:pPr>
    </w:p>
    <w:p w14:paraId="552DC1BC" w14:textId="77777777" w:rsidR="00C215E5" w:rsidRDefault="00C215E5">
      <w:pPr>
        <w:widowControl/>
        <w:adjustRightInd w:val="0"/>
        <w:snapToGrid w:val="0"/>
        <w:spacing w:beforeLines="50" w:before="156" w:afterLines="50" w:after="156"/>
        <w:ind w:firstLineChars="200" w:firstLine="470"/>
        <w:jc w:val="left"/>
        <w:rPr>
          <w:rFonts w:ascii="Times New Roman" w:eastAsia="宋体" w:hAnsi="Times New Roman" w:cs="Times New Roman"/>
          <w:b/>
          <w:color w:val="FF0000"/>
          <w:spacing w:val="7"/>
          <w:kern w:val="0"/>
          <w:sz w:val="22"/>
          <w:szCs w:val="20"/>
        </w:rPr>
      </w:pPr>
    </w:p>
    <w:p w14:paraId="576E1BDE" w14:textId="77777777" w:rsidR="00C215E5" w:rsidRDefault="00C215E5">
      <w:pPr>
        <w:widowControl/>
        <w:adjustRightInd w:val="0"/>
        <w:snapToGrid w:val="0"/>
        <w:spacing w:beforeLines="50" w:before="156" w:afterLines="50" w:after="156"/>
        <w:ind w:firstLineChars="200" w:firstLine="470"/>
        <w:jc w:val="left"/>
        <w:rPr>
          <w:rFonts w:ascii="Times New Roman" w:eastAsia="宋体" w:hAnsi="Times New Roman" w:cs="Times New Roman"/>
          <w:b/>
          <w:color w:val="FF0000"/>
          <w:spacing w:val="7"/>
          <w:kern w:val="0"/>
          <w:sz w:val="22"/>
          <w:szCs w:val="20"/>
        </w:rPr>
      </w:pPr>
    </w:p>
    <w:p w14:paraId="362FF3EF" w14:textId="77777777" w:rsidR="00C215E5" w:rsidRDefault="00C215E5">
      <w:pPr>
        <w:widowControl/>
        <w:adjustRightInd w:val="0"/>
        <w:snapToGrid w:val="0"/>
        <w:spacing w:beforeLines="50" w:before="156" w:afterLines="50" w:after="156"/>
        <w:ind w:firstLineChars="200" w:firstLine="470"/>
        <w:jc w:val="left"/>
        <w:rPr>
          <w:rFonts w:ascii="Times New Roman" w:eastAsia="宋体" w:hAnsi="Times New Roman" w:cs="Times New Roman"/>
          <w:b/>
          <w:color w:val="FF0000"/>
          <w:spacing w:val="7"/>
          <w:kern w:val="0"/>
          <w:sz w:val="22"/>
          <w:szCs w:val="20"/>
        </w:rPr>
      </w:pPr>
    </w:p>
    <w:p w14:paraId="68ADDAF5" w14:textId="77777777" w:rsidR="00C215E5" w:rsidRDefault="00C215E5">
      <w:pPr>
        <w:widowControl/>
        <w:adjustRightInd w:val="0"/>
        <w:snapToGrid w:val="0"/>
        <w:spacing w:beforeLines="50" w:before="156" w:afterLines="50" w:after="156"/>
        <w:ind w:firstLineChars="200" w:firstLine="470"/>
        <w:jc w:val="left"/>
        <w:rPr>
          <w:rFonts w:ascii="Times New Roman" w:eastAsia="宋体" w:hAnsi="Times New Roman" w:cs="Times New Roman"/>
          <w:b/>
          <w:color w:val="FF0000"/>
          <w:spacing w:val="7"/>
          <w:kern w:val="0"/>
          <w:sz w:val="22"/>
          <w:szCs w:val="20"/>
        </w:rPr>
      </w:pPr>
    </w:p>
    <w:p w14:paraId="70B5DF9D" w14:textId="77777777" w:rsidR="00C215E5" w:rsidRDefault="00C215E5">
      <w:pPr>
        <w:widowControl/>
        <w:adjustRightInd w:val="0"/>
        <w:snapToGrid w:val="0"/>
        <w:spacing w:beforeLines="50" w:before="156" w:afterLines="50" w:after="156"/>
        <w:ind w:firstLineChars="200" w:firstLine="470"/>
        <w:jc w:val="left"/>
        <w:rPr>
          <w:rFonts w:ascii="Times New Roman" w:eastAsia="宋体" w:hAnsi="Times New Roman" w:cs="Times New Roman"/>
          <w:b/>
          <w:color w:val="FF0000"/>
          <w:spacing w:val="7"/>
          <w:kern w:val="0"/>
          <w:sz w:val="22"/>
          <w:szCs w:val="20"/>
        </w:rPr>
      </w:pPr>
    </w:p>
    <w:p w14:paraId="0C50787C" w14:textId="77777777" w:rsidR="00C215E5" w:rsidRDefault="00C215E5">
      <w:pPr>
        <w:widowControl/>
        <w:adjustRightInd w:val="0"/>
        <w:snapToGrid w:val="0"/>
        <w:spacing w:beforeLines="50" w:before="156" w:afterLines="50" w:after="156"/>
        <w:ind w:firstLineChars="200" w:firstLine="470"/>
        <w:jc w:val="left"/>
        <w:rPr>
          <w:rFonts w:ascii="Times New Roman" w:eastAsia="宋体" w:hAnsi="Times New Roman" w:cs="Times New Roman"/>
          <w:b/>
          <w:color w:val="FF0000"/>
          <w:spacing w:val="7"/>
          <w:kern w:val="0"/>
          <w:sz w:val="22"/>
          <w:szCs w:val="20"/>
        </w:rPr>
      </w:pPr>
    </w:p>
    <w:p w14:paraId="062AD6A3" w14:textId="77777777" w:rsidR="00C215E5" w:rsidRDefault="00C215E5">
      <w:pPr>
        <w:widowControl/>
        <w:adjustRightInd w:val="0"/>
        <w:snapToGrid w:val="0"/>
        <w:spacing w:beforeLines="50" w:before="156" w:afterLines="50" w:after="156"/>
        <w:ind w:firstLineChars="200" w:firstLine="470"/>
        <w:jc w:val="left"/>
        <w:rPr>
          <w:rFonts w:ascii="Times New Roman" w:eastAsia="宋体" w:hAnsi="Times New Roman" w:cs="Times New Roman"/>
          <w:b/>
          <w:color w:val="FF0000"/>
          <w:spacing w:val="7"/>
          <w:kern w:val="0"/>
          <w:sz w:val="22"/>
          <w:szCs w:val="20"/>
        </w:rPr>
      </w:pPr>
    </w:p>
    <w:p w14:paraId="3478D76C" w14:textId="77777777" w:rsidR="00C215E5" w:rsidRDefault="00C215E5">
      <w:pPr>
        <w:widowControl/>
        <w:adjustRightInd w:val="0"/>
        <w:snapToGrid w:val="0"/>
        <w:spacing w:beforeLines="50" w:before="156" w:afterLines="50" w:after="156"/>
        <w:ind w:firstLineChars="200" w:firstLine="470"/>
        <w:jc w:val="left"/>
        <w:rPr>
          <w:rFonts w:ascii="Times New Roman" w:eastAsia="宋体" w:hAnsi="Times New Roman" w:cs="Times New Roman"/>
          <w:b/>
          <w:color w:val="FF0000"/>
          <w:spacing w:val="7"/>
          <w:kern w:val="0"/>
          <w:sz w:val="22"/>
          <w:szCs w:val="20"/>
        </w:rPr>
      </w:pPr>
    </w:p>
    <w:p w14:paraId="1AED2A85" w14:textId="77777777" w:rsidR="00C215E5" w:rsidRDefault="00C215E5">
      <w:pPr>
        <w:widowControl/>
        <w:adjustRightInd w:val="0"/>
        <w:snapToGrid w:val="0"/>
        <w:spacing w:beforeLines="50" w:before="156" w:afterLines="50" w:after="156"/>
        <w:ind w:firstLineChars="200" w:firstLine="470"/>
        <w:jc w:val="left"/>
        <w:rPr>
          <w:rFonts w:ascii="Times New Roman" w:eastAsia="宋体" w:hAnsi="Times New Roman" w:cs="Times New Roman"/>
          <w:b/>
          <w:color w:val="FF0000"/>
          <w:spacing w:val="7"/>
          <w:kern w:val="0"/>
          <w:sz w:val="22"/>
          <w:szCs w:val="20"/>
        </w:rPr>
      </w:pPr>
    </w:p>
    <w:p w14:paraId="1784F374" w14:textId="77777777" w:rsidR="00C215E5" w:rsidRDefault="00C215E5">
      <w:pPr>
        <w:widowControl/>
        <w:adjustRightInd w:val="0"/>
        <w:snapToGrid w:val="0"/>
        <w:spacing w:beforeLines="50" w:before="156" w:afterLines="50" w:after="156"/>
        <w:ind w:firstLineChars="200" w:firstLine="470"/>
        <w:jc w:val="left"/>
        <w:rPr>
          <w:rFonts w:ascii="Times New Roman" w:eastAsia="宋体" w:hAnsi="Times New Roman" w:cs="Times New Roman"/>
          <w:b/>
          <w:color w:val="FF0000"/>
          <w:spacing w:val="7"/>
          <w:kern w:val="0"/>
          <w:sz w:val="22"/>
          <w:szCs w:val="20"/>
        </w:rPr>
      </w:pPr>
    </w:p>
    <w:p w14:paraId="627C7963" w14:textId="77777777" w:rsidR="00C215E5" w:rsidRDefault="00C215E5">
      <w:pPr>
        <w:widowControl/>
        <w:adjustRightInd w:val="0"/>
        <w:snapToGrid w:val="0"/>
        <w:spacing w:beforeLines="50" w:before="156" w:afterLines="50" w:after="156"/>
        <w:ind w:firstLineChars="200" w:firstLine="470"/>
        <w:jc w:val="left"/>
        <w:rPr>
          <w:rFonts w:ascii="Times New Roman" w:eastAsia="宋体" w:hAnsi="Times New Roman" w:cs="Times New Roman"/>
          <w:b/>
          <w:color w:val="FF0000"/>
          <w:spacing w:val="7"/>
          <w:kern w:val="0"/>
          <w:sz w:val="22"/>
          <w:szCs w:val="20"/>
        </w:rPr>
      </w:pPr>
    </w:p>
    <w:p w14:paraId="5C49B968" w14:textId="77777777" w:rsidR="00C215E5" w:rsidRDefault="00C215E5">
      <w:pPr>
        <w:widowControl/>
        <w:adjustRightInd w:val="0"/>
        <w:snapToGrid w:val="0"/>
        <w:spacing w:beforeLines="50" w:before="156" w:afterLines="50" w:after="156"/>
        <w:ind w:firstLineChars="200" w:firstLine="470"/>
        <w:jc w:val="left"/>
        <w:rPr>
          <w:rFonts w:ascii="Times New Roman" w:eastAsia="宋体" w:hAnsi="Times New Roman" w:cs="Times New Roman"/>
          <w:b/>
          <w:color w:val="FF0000"/>
          <w:spacing w:val="7"/>
          <w:kern w:val="0"/>
          <w:sz w:val="22"/>
          <w:szCs w:val="20"/>
        </w:rPr>
      </w:pPr>
    </w:p>
    <w:p w14:paraId="135AC0F2" w14:textId="77777777" w:rsidR="00C215E5" w:rsidRDefault="00C215E5">
      <w:pPr>
        <w:widowControl/>
        <w:adjustRightInd w:val="0"/>
        <w:snapToGrid w:val="0"/>
        <w:spacing w:beforeLines="50" w:before="156" w:afterLines="50" w:after="156"/>
        <w:ind w:firstLineChars="200" w:firstLine="470"/>
        <w:jc w:val="left"/>
        <w:rPr>
          <w:rFonts w:ascii="Times New Roman" w:eastAsia="宋体" w:hAnsi="Times New Roman" w:cs="Times New Roman"/>
          <w:b/>
          <w:color w:val="FF0000"/>
          <w:spacing w:val="7"/>
          <w:kern w:val="0"/>
          <w:sz w:val="22"/>
          <w:szCs w:val="20"/>
        </w:rPr>
      </w:pPr>
    </w:p>
    <w:p w14:paraId="1BA8C88D" w14:textId="77777777" w:rsidR="00C215E5" w:rsidRDefault="00C215E5">
      <w:pPr>
        <w:widowControl/>
        <w:adjustRightInd w:val="0"/>
        <w:snapToGrid w:val="0"/>
        <w:spacing w:beforeLines="50" w:before="156" w:afterLines="50" w:after="156"/>
        <w:ind w:firstLineChars="200" w:firstLine="470"/>
        <w:jc w:val="left"/>
        <w:rPr>
          <w:rFonts w:ascii="Times New Roman" w:eastAsia="宋体" w:hAnsi="Times New Roman" w:cs="Times New Roman"/>
          <w:b/>
          <w:color w:val="FF0000"/>
          <w:spacing w:val="7"/>
          <w:kern w:val="0"/>
          <w:sz w:val="22"/>
          <w:szCs w:val="20"/>
        </w:rPr>
      </w:pPr>
    </w:p>
    <w:p w14:paraId="35228B63" w14:textId="77777777" w:rsidR="00C215E5" w:rsidRDefault="00C215E5">
      <w:pPr>
        <w:widowControl/>
        <w:adjustRightInd w:val="0"/>
        <w:snapToGrid w:val="0"/>
        <w:spacing w:beforeLines="50" w:before="156" w:afterLines="50" w:after="156"/>
        <w:ind w:firstLineChars="200" w:firstLine="470"/>
        <w:jc w:val="left"/>
        <w:rPr>
          <w:rFonts w:ascii="Times New Roman" w:eastAsia="宋体" w:hAnsi="Times New Roman" w:cs="Times New Roman"/>
          <w:b/>
          <w:color w:val="FF0000"/>
          <w:spacing w:val="7"/>
          <w:kern w:val="0"/>
          <w:sz w:val="22"/>
          <w:szCs w:val="20"/>
        </w:rPr>
      </w:pPr>
    </w:p>
    <w:p w14:paraId="094A175B" w14:textId="77777777" w:rsidR="00C215E5" w:rsidRDefault="00C215E5">
      <w:pPr>
        <w:widowControl/>
        <w:adjustRightInd w:val="0"/>
        <w:snapToGrid w:val="0"/>
        <w:spacing w:beforeLines="50" w:before="156" w:afterLines="50" w:after="156"/>
        <w:ind w:firstLineChars="200" w:firstLine="470"/>
        <w:jc w:val="left"/>
        <w:rPr>
          <w:rFonts w:ascii="Times New Roman" w:eastAsia="宋体" w:hAnsi="Times New Roman" w:cs="Times New Roman"/>
          <w:b/>
          <w:color w:val="FF0000"/>
          <w:spacing w:val="7"/>
          <w:kern w:val="0"/>
          <w:sz w:val="22"/>
          <w:szCs w:val="20"/>
        </w:rPr>
      </w:pPr>
    </w:p>
    <w:p w14:paraId="7A6EAEFC" w14:textId="77777777" w:rsidR="00C215E5" w:rsidRDefault="00C215E5">
      <w:pPr>
        <w:widowControl/>
        <w:adjustRightInd w:val="0"/>
        <w:snapToGrid w:val="0"/>
        <w:spacing w:beforeLines="50" w:before="156" w:afterLines="50" w:after="156"/>
        <w:ind w:firstLineChars="200" w:firstLine="470"/>
        <w:jc w:val="left"/>
        <w:rPr>
          <w:rFonts w:ascii="Times New Roman" w:eastAsia="宋体" w:hAnsi="Times New Roman" w:cs="Times New Roman"/>
          <w:b/>
          <w:color w:val="FF0000"/>
          <w:spacing w:val="7"/>
          <w:kern w:val="0"/>
          <w:sz w:val="22"/>
          <w:szCs w:val="20"/>
        </w:rPr>
      </w:pPr>
    </w:p>
    <w:p w14:paraId="033BEAD8" w14:textId="77777777" w:rsidR="00C215E5" w:rsidRDefault="00C215E5">
      <w:pPr>
        <w:widowControl/>
        <w:adjustRightInd w:val="0"/>
        <w:snapToGrid w:val="0"/>
        <w:spacing w:beforeLines="50" w:before="156" w:afterLines="50" w:after="156"/>
        <w:ind w:firstLineChars="200" w:firstLine="470"/>
        <w:jc w:val="left"/>
        <w:rPr>
          <w:rFonts w:ascii="Times New Roman" w:eastAsia="宋体" w:hAnsi="Times New Roman" w:cs="Times New Roman"/>
          <w:b/>
          <w:color w:val="FF0000"/>
          <w:spacing w:val="7"/>
          <w:kern w:val="0"/>
          <w:sz w:val="22"/>
          <w:szCs w:val="20"/>
        </w:rPr>
      </w:pPr>
    </w:p>
    <w:p w14:paraId="2CAD0629" w14:textId="77777777" w:rsidR="00C215E5" w:rsidRDefault="007E391A">
      <w:pPr>
        <w:widowControl/>
        <w:adjustRightInd w:val="0"/>
        <w:snapToGrid w:val="0"/>
        <w:spacing w:beforeLines="50" w:before="156" w:afterLines="50" w:after="156"/>
        <w:ind w:firstLineChars="200" w:firstLine="470"/>
        <w:jc w:val="left"/>
        <w:rPr>
          <w:rFonts w:ascii="Times New Roman" w:eastAsia="宋体" w:hAnsi="Times New Roman" w:cs="Times New Roman"/>
          <w:b/>
          <w:color w:val="FF0000"/>
          <w:spacing w:val="7"/>
          <w:kern w:val="0"/>
          <w:sz w:val="22"/>
          <w:szCs w:val="20"/>
        </w:rPr>
      </w:pPr>
      <w:r>
        <w:rPr>
          <w:rFonts w:ascii="Times New Roman" w:eastAsia="宋体" w:hAnsi="Times New Roman" w:cs="Times New Roman"/>
          <w:b/>
          <w:color w:val="FF0000"/>
          <w:spacing w:val="7"/>
          <w:kern w:val="0"/>
          <w:sz w:val="22"/>
          <w:szCs w:val="20"/>
        </w:rPr>
        <w:br w:type="page"/>
      </w:r>
    </w:p>
    <w:p w14:paraId="04D21463" w14:textId="77777777" w:rsidR="00C215E5" w:rsidRDefault="007E391A">
      <w:pPr>
        <w:jc w:val="center"/>
        <w:rPr>
          <w:rFonts w:ascii="Times New Roman" w:eastAsia="黑体" w:hAnsi="Times New Roman" w:cs="Times New Roman"/>
          <w:bCs/>
          <w:szCs w:val="21"/>
        </w:rPr>
      </w:pPr>
      <w:r>
        <w:rPr>
          <w:rFonts w:ascii="Times New Roman" w:eastAsia="黑体" w:hAnsi="Times New Roman" w:cs="Times New Roman"/>
          <w:bCs/>
          <w:szCs w:val="21"/>
        </w:rPr>
        <w:lastRenderedPageBreak/>
        <w:t>附</w:t>
      </w:r>
      <w:r>
        <w:rPr>
          <w:rFonts w:ascii="Times New Roman" w:eastAsia="黑体" w:hAnsi="Times New Roman" w:cs="Times New Roman" w:hint="eastAsia"/>
          <w:bCs/>
          <w:szCs w:val="21"/>
        </w:rPr>
        <w:t xml:space="preserve"> </w:t>
      </w:r>
      <w:r>
        <w:rPr>
          <w:rFonts w:ascii="Times New Roman" w:eastAsia="黑体" w:hAnsi="Times New Roman" w:cs="Times New Roman"/>
          <w:bCs/>
          <w:szCs w:val="21"/>
        </w:rPr>
        <w:t>录</w:t>
      </w:r>
      <w:r>
        <w:rPr>
          <w:rFonts w:ascii="Times New Roman" w:eastAsia="黑体" w:hAnsi="Times New Roman" w:cs="Times New Roman"/>
          <w:bCs/>
          <w:szCs w:val="21"/>
        </w:rPr>
        <w:t xml:space="preserve"> B</w:t>
      </w:r>
    </w:p>
    <w:p w14:paraId="0A64DB02" w14:textId="77777777" w:rsidR="00C215E5" w:rsidRDefault="007E391A">
      <w:pPr>
        <w:jc w:val="center"/>
        <w:rPr>
          <w:rFonts w:ascii="Times New Roman" w:eastAsia="黑体" w:hAnsi="Times New Roman" w:cs="Times New Roman"/>
          <w:bCs/>
          <w:szCs w:val="21"/>
        </w:rPr>
      </w:pPr>
      <w:r>
        <w:rPr>
          <w:rFonts w:ascii="Times New Roman" w:eastAsia="黑体" w:hAnsi="Times New Roman" w:cs="Times New Roman"/>
          <w:bCs/>
          <w:szCs w:val="21"/>
        </w:rPr>
        <w:t>（规范性）</w:t>
      </w:r>
    </w:p>
    <w:p w14:paraId="5A328250" w14:textId="77777777" w:rsidR="00C215E5" w:rsidRDefault="007E391A">
      <w:pPr>
        <w:jc w:val="center"/>
        <w:rPr>
          <w:rFonts w:ascii="Times New Roman" w:eastAsia="黑体" w:hAnsi="Times New Roman" w:cs="Times New Roman"/>
          <w:bCs/>
          <w:szCs w:val="21"/>
        </w:rPr>
      </w:pPr>
      <w:r>
        <w:rPr>
          <w:rFonts w:ascii="Times New Roman" w:eastAsia="黑体" w:hAnsi="Times New Roman" w:cs="Times New Roman"/>
          <w:bCs/>
          <w:szCs w:val="21"/>
        </w:rPr>
        <w:t>常用原种和栽培种培养基配方</w:t>
      </w:r>
    </w:p>
    <w:p w14:paraId="5EBE25CE" w14:textId="77777777" w:rsidR="00C215E5" w:rsidRDefault="007E391A">
      <w:pPr>
        <w:spacing w:beforeLines="50" w:before="156"/>
        <w:jc w:val="left"/>
        <w:rPr>
          <w:rFonts w:ascii="黑体" w:eastAsia="黑体" w:hAnsi="黑体" w:cs="Times New Roman" w:hint="eastAsia"/>
          <w:spacing w:val="7"/>
          <w:szCs w:val="21"/>
        </w:rPr>
      </w:pPr>
      <w:r>
        <w:rPr>
          <w:rFonts w:ascii="黑体" w:eastAsia="黑体" w:hAnsi="黑体" w:cs="Times New Roman"/>
          <w:spacing w:val="7"/>
          <w:szCs w:val="21"/>
        </w:rPr>
        <w:t>B.1 配方</w:t>
      </w:r>
      <w:r>
        <w:rPr>
          <w:rFonts w:ascii="黑体" w:eastAsia="黑体" w:hAnsi="黑体" w:cs="Times New Roman" w:hint="eastAsia"/>
          <w:spacing w:val="7"/>
          <w:szCs w:val="21"/>
        </w:rPr>
        <w:t>1</w:t>
      </w:r>
    </w:p>
    <w:p w14:paraId="3FBD3B82" w14:textId="77777777" w:rsidR="00C215E5" w:rsidRDefault="007E391A">
      <w:pPr>
        <w:ind w:firstLineChars="200" w:firstLine="420"/>
        <w:rPr>
          <w:rFonts w:ascii="Times New Roman" w:hAnsi="Times New Roman" w:cs="Times New Roman"/>
        </w:rPr>
      </w:pPr>
      <w:proofErr w:type="gramStart"/>
      <w:r>
        <w:rPr>
          <w:rFonts w:ascii="Times New Roman" w:hAnsi="Times New Roman" w:cs="Times New Roman"/>
        </w:rPr>
        <w:t>栗</w:t>
      </w:r>
      <w:proofErr w:type="gramEnd"/>
      <w:r>
        <w:rPr>
          <w:rFonts w:ascii="Times New Roman" w:hAnsi="Times New Roman" w:cs="Times New Roman"/>
        </w:rPr>
        <w:t>木屑</w:t>
      </w:r>
      <w:r>
        <w:rPr>
          <w:rFonts w:ascii="Times New Roman" w:hAnsi="Times New Roman" w:cs="Times New Roman"/>
        </w:rPr>
        <w:t xml:space="preserve">80 </w:t>
      </w:r>
      <w:r>
        <w:rPr>
          <w:rFonts w:ascii="Times New Roman" w:hAnsi="Times New Roman" w:cs="Times New Roman"/>
          <w:szCs w:val="21"/>
        </w:rPr>
        <w:t>％</w:t>
      </w:r>
      <w:r>
        <w:rPr>
          <w:rFonts w:ascii="Times New Roman" w:hAnsi="Times New Roman" w:cs="Times New Roman"/>
        </w:rPr>
        <w:t>，麸皮</w:t>
      </w:r>
      <w:r>
        <w:rPr>
          <w:rFonts w:ascii="Times New Roman" w:hAnsi="Times New Roman" w:cs="Times New Roman" w:hint="eastAsia"/>
        </w:rPr>
        <w:t>1</w:t>
      </w:r>
      <w:r>
        <w:rPr>
          <w:rFonts w:ascii="Times New Roman" w:hAnsi="Times New Roman" w:cs="Times New Roman"/>
        </w:rPr>
        <w:t>8</w:t>
      </w:r>
      <w:r w:rsidR="00910F23">
        <w:rPr>
          <w:rFonts w:ascii="Times New Roman" w:hAnsi="Times New Roman" w:cs="Times New Roman" w:hint="eastAsia"/>
        </w:rPr>
        <w:t xml:space="preserve"> </w:t>
      </w:r>
      <w:r>
        <w:rPr>
          <w:rFonts w:ascii="Times New Roman" w:hAnsi="Times New Roman" w:cs="Times New Roman"/>
        </w:rPr>
        <w:t>%</w:t>
      </w:r>
      <w:r>
        <w:rPr>
          <w:rFonts w:ascii="Times New Roman" w:hAnsi="Times New Roman" w:cs="Times New Roman"/>
        </w:rPr>
        <w:t>，石膏</w:t>
      </w:r>
      <w:r>
        <w:rPr>
          <w:rFonts w:ascii="Times New Roman" w:hAnsi="Times New Roman" w:cs="Times New Roman"/>
        </w:rPr>
        <w:t xml:space="preserve">1 </w:t>
      </w:r>
      <w:r>
        <w:rPr>
          <w:rFonts w:ascii="Times New Roman" w:hAnsi="Times New Roman" w:cs="Times New Roman"/>
          <w:szCs w:val="21"/>
        </w:rPr>
        <w:t>％</w:t>
      </w:r>
      <w:r>
        <w:rPr>
          <w:rFonts w:ascii="Times New Roman" w:hAnsi="Times New Roman" w:cs="Times New Roman"/>
        </w:rPr>
        <w:t>，蔗糖</w:t>
      </w:r>
      <w:r>
        <w:rPr>
          <w:rFonts w:ascii="Times New Roman" w:hAnsi="Times New Roman" w:cs="Times New Roman"/>
        </w:rPr>
        <w:t xml:space="preserve">1 </w:t>
      </w: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t>含水量</w:t>
      </w:r>
      <w:r>
        <w:rPr>
          <w:rFonts w:ascii="Times New Roman" w:hAnsi="Times New Roman" w:cs="Times New Roman"/>
        </w:rPr>
        <w:t>6</w:t>
      </w:r>
      <w:r>
        <w:rPr>
          <w:rFonts w:ascii="Times New Roman" w:hAnsi="Times New Roman" w:cs="Times New Roman" w:hint="eastAsia"/>
        </w:rPr>
        <w:t>0</w:t>
      </w:r>
      <w:r>
        <w:rPr>
          <w:rFonts w:ascii="Times New Roman" w:hAnsi="Times New Roman" w:cs="Times New Roman"/>
        </w:rPr>
        <w:t xml:space="preserve"> </w:t>
      </w:r>
      <w:r>
        <w:rPr>
          <w:rFonts w:ascii="Times New Roman" w:hAnsi="Times New Roman" w:cs="Times New Roman"/>
          <w:szCs w:val="21"/>
        </w:rPr>
        <w:t>％</w:t>
      </w:r>
      <w:r>
        <w:rPr>
          <w:rFonts w:ascii="Times New Roman" w:hAnsi="Times New Roman" w:cs="Times New Roman"/>
        </w:rPr>
        <w:t>～</w:t>
      </w:r>
      <w:r>
        <w:rPr>
          <w:rFonts w:ascii="Times New Roman" w:hAnsi="Times New Roman" w:cs="Times New Roman"/>
        </w:rPr>
        <w:t>6</w:t>
      </w:r>
      <w:r>
        <w:rPr>
          <w:rFonts w:ascii="Times New Roman" w:hAnsi="Times New Roman" w:cs="Times New Roman" w:hint="eastAsia"/>
        </w:rPr>
        <w:t>3</w:t>
      </w:r>
      <w:r>
        <w:rPr>
          <w:rFonts w:ascii="Times New Roman" w:hAnsi="Times New Roman" w:cs="Times New Roman"/>
        </w:rPr>
        <w:t xml:space="preserve"> </w:t>
      </w:r>
      <w:r>
        <w:rPr>
          <w:rFonts w:ascii="Times New Roman" w:hAnsi="Times New Roman" w:cs="Times New Roman"/>
          <w:szCs w:val="21"/>
        </w:rPr>
        <w:t>％</w:t>
      </w:r>
      <w:r>
        <w:rPr>
          <w:rFonts w:ascii="Times New Roman" w:hAnsi="Times New Roman" w:cs="Times New Roman"/>
        </w:rPr>
        <w:t>。</w:t>
      </w:r>
    </w:p>
    <w:p w14:paraId="59A0C4BD" w14:textId="77777777" w:rsidR="00C215E5" w:rsidRDefault="007E391A">
      <w:pPr>
        <w:jc w:val="left"/>
        <w:rPr>
          <w:rFonts w:ascii="黑体" w:eastAsia="黑体" w:hAnsi="黑体" w:cs="Times New Roman" w:hint="eastAsia"/>
          <w:spacing w:val="7"/>
        </w:rPr>
      </w:pPr>
      <w:r>
        <w:rPr>
          <w:rFonts w:ascii="黑体" w:eastAsia="黑体" w:hAnsi="黑体" w:cs="Times New Roman"/>
          <w:spacing w:val="7"/>
        </w:rPr>
        <w:t>B.2 配方</w:t>
      </w:r>
      <w:r>
        <w:rPr>
          <w:rFonts w:ascii="黑体" w:eastAsia="黑体" w:hAnsi="黑体" w:cs="Times New Roman" w:hint="eastAsia"/>
          <w:spacing w:val="7"/>
        </w:rPr>
        <w:t>2</w:t>
      </w:r>
    </w:p>
    <w:p w14:paraId="07A870B0" w14:textId="77777777" w:rsidR="00C215E5" w:rsidRDefault="007E391A">
      <w:pPr>
        <w:ind w:firstLineChars="200" w:firstLine="420"/>
        <w:rPr>
          <w:rFonts w:ascii="Times New Roman" w:hAnsi="Times New Roman" w:cs="Times New Roman"/>
        </w:rPr>
      </w:pPr>
      <w:r>
        <w:rPr>
          <w:rFonts w:ascii="Times New Roman" w:hAnsi="Times New Roman" w:cs="Times New Roman" w:hint="eastAsia"/>
        </w:rPr>
        <w:t>棉籽壳</w:t>
      </w:r>
      <w:r>
        <w:rPr>
          <w:rFonts w:ascii="Times New Roman" w:hAnsi="Times New Roman" w:cs="Times New Roman" w:hint="eastAsia"/>
        </w:rPr>
        <w:t xml:space="preserve">80 </w:t>
      </w:r>
      <w:r>
        <w:rPr>
          <w:rFonts w:ascii="Times New Roman" w:hAnsi="Times New Roman" w:cs="Times New Roman"/>
        </w:rPr>
        <w:t>％，麸皮</w:t>
      </w:r>
      <w:r>
        <w:rPr>
          <w:rFonts w:ascii="Times New Roman" w:hAnsi="Times New Roman" w:cs="Times New Roman" w:hint="eastAsia"/>
        </w:rPr>
        <w:t xml:space="preserve">18 </w:t>
      </w:r>
      <w:r>
        <w:rPr>
          <w:rFonts w:ascii="Times New Roman" w:hAnsi="Times New Roman" w:cs="Times New Roman"/>
        </w:rPr>
        <w:t>％，</w:t>
      </w:r>
      <w:r>
        <w:rPr>
          <w:rFonts w:ascii="Times New Roman" w:hAnsi="Times New Roman" w:cs="Times New Roman" w:hint="eastAsia"/>
        </w:rPr>
        <w:t>石膏</w:t>
      </w:r>
      <w:r>
        <w:rPr>
          <w:rFonts w:ascii="Times New Roman" w:hAnsi="Times New Roman" w:cs="Times New Roman" w:hint="eastAsia"/>
        </w:rPr>
        <w:t xml:space="preserve">1 </w:t>
      </w:r>
      <w:r>
        <w:rPr>
          <w:rFonts w:ascii="Times New Roman" w:hAnsi="Times New Roman" w:cs="Times New Roman" w:hint="eastAsia"/>
        </w:rPr>
        <w:t>％，蔗糖</w:t>
      </w:r>
      <w:r>
        <w:rPr>
          <w:rFonts w:ascii="Times New Roman" w:hAnsi="Times New Roman" w:cs="Times New Roman" w:hint="eastAsia"/>
        </w:rPr>
        <w:t xml:space="preserve">1 </w:t>
      </w:r>
      <w:r>
        <w:rPr>
          <w:rFonts w:ascii="Times New Roman" w:hAnsi="Times New Roman" w:cs="Times New Roman" w:hint="eastAsia"/>
        </w:rPr>
        <w:t>％，</w:t>
      </w:r>
      <w:r>
        <w:rPr>
          <w:rFonts w:ascii="Times New Roman" w:hAnsi="Times New Roman" w:cs="Times New Roman" w:hint="eastAsia"/>
        </w:rPr>
        <w:t xml:space="preserve"> </w:t>
      </w:r>
      <w:r>
        <w:rPr>
          <w:rFonts w:ascii="Times New Roman" w:hAnsi="Times New Roman" w:cs="Times New Roman" w:hint="eastAsia"/>
        </w:rPr>
        <w:t>含水量</w:t>
      </w:r>
      <w:r>
        <w:rPr>
          <w:rFonts w:ascii="Times New Roman" w:hAnsi="Times New Roman" w:cs="Times New Roman" w:hint="eastAsia"/>
        </w:rPr>
        <w:t xml:space="preserve">60 </w:t>
      </w:r>
      <w:r>
        <w:rPr>
          <w:rFonts w:ascii="Times New Roman" w:hAnsi="Times New Roman" w:cs="Times New Roman" w:hint="eastAsia"/>
        </w:rPr>
        <w:t>％～</w:t>
      </w:r>
      <w:r>
        <w:rPr>
          <w:rFonts w:ascii="Times New Roman" w:hAnsi="Times New Roman" w:cs="Times New Roman" w:hint="eastAsia"/>
        </w:rPr>
        <w:t xml:space="preserve">63 </w:t>
      </w:r>
      <w:r>
        <w:rPr>
          <w:rFonts w:ascii="Times New Roman" w:hAnsi="Times New Roman" w:cs="Times New Roman" w:hint="eastAsia"/>
        </w:rPr>
        <w:t>％。</w:t>
      </w:r>
    </w:p>
    <w:p w14:paraId="63F7C43C" w14:textId="77777777" w:rsidR="00C215E5" w:rsidRDefault="007E391A">
      <w:pPr>
        <w:rPr>
          <w:rFonts w:ascii="黑体" w:eastAsia="黑体" w:hAnsi="黑体" w:cs="Times New Roman" w:hint="eastAsia"/>
          <w:spacing w:val="7"/>
        </w:rPr>
      </w:pPr>
      <w:r>
        <w:rPr>
          <w:rFonts w:ascii="黑体" w:eastAsia="黑体" w:hAnsi="黑体" w:cs="Times New Roman"/>
          <w:spacing w:val="7"/>
        </w:rPr>
        <w:t>B</w:t>
      </w:r>
      <w:r>
        <w:rPr>
          <w:rFonts w:ascii="黑体" w:eastAsia="黑体" w:hAnsi="黑体" w:cs="Times New Roman" w:hint="eastAsia"/>
          <w:spacing w:val="7"/>
        </w:rPr>
        <w:t>.</w:t>
      </w:r>
      <w:r>
        <w:rPr>
          <w:rFonts w:ascii="黑体" w:eastAsia="黑体" w:hAnsi="黑体" w:cs="Times New Roman"/>
          <w:spacing w:val="7"/>
        </w:rPr>
        <w:t>3 配方</w:t>
      </w:r>
      <w:r>
        <w:rPr>
          <w:rFonts w:ascii="黑体" w:eastAsia="黑体" w:hAnsi="黑体" w:cs="Times New Roman" w:hint="eastAsia"/>
          <w:spacing w:val="7"/>
        </w:rPr>
        <w:t>3</w:t>
      </w:r>
    </w:p>
    <w:p w14:paraId="333029C2" w14:textId="77777777" w:rsidR="00C215E5" w:rsidRDefault="007E391A">
      <w:pPr>
        <w:ind w:firstLineChars="200" w:firstLine="420"/>
        <w:rPr>
          <w:rFonts w:ascii="Times New Roman" w:hAnsi="Times New Roman" w:cs="Times New Roman"/>
        </w:rPr>
      </w:pPr>
      <w:r>
        <w:rPr>
          <w:rFonts w:ascii="Times New Roman" w:hAnsi="Times New Roman" w:cs="Times New Roman" w:hint="eastAsia"/>
        </w:rPr>
        <w:t>阔叶树</w:t>
      </w:r>
      <w:r>
        <w:rPr>
          <w:rFonts w:ascii="Times New Roman" w:hAnsi="Times New Roman" w:cs="Times New Roman"/>
        </w:rPr>
        <w:t>木屑</w:t>
      </w:r>
      <w:r>
        <w:rPr>
          <w:rFonts w:ascii="Times New Roman" w:hAnsi="Times New Roman" w:cs="Times New Roman"/>
        </w:rPr>
        <w:t>7</w:t>
      </w:r>
      <w:r>
        <w:rPr>
          <w:rFonts w:ascii="Times New Roman" w:hAnsi="Times New Roman" w:cs="Times New Roman" w:hint="eastAsia"/>
        </w:rPr>
        <w:t xml:space="preserve">5 </w:t>
      </w:r>
      <w:r>
        <w:rPr>
          <w:rFonts w:ascii="Times New Roman" w:hAnsi="Times New Roman" w:cs="Times New Roman"/>
        </w:rPr>
        <w:t>％，麸皮</w:t>
      </w:r>
      <w:r>
        <w:rPr>
          <w:rFonts w:ascii="Times New Roman" w:hAnsi="Times New Roman" w:cs="Times New Roman" w:hint="eastAsia"/>
        </w:rPr>
        <w:t xml:space="preserve">18 </w:t>
      </w:r>
      <w:r>
        <w:rPr>
          <w:rFonts w:ascii="Times New Roman" w:hAnsi="Times New Roman" w:cs="Times New Roman"/>
        </w:rPr>
        <w:t>％，玉米粉</w:t>
      </w:r>
      <w:r>
        <w:rPr>
          <w:rFonts w:ascii="Times New Roman" w:hAnsi="Times New Roman" w:cs="Times New Roman" w:hint="eastAsia"/>
        </w:rPr>
        <w:t xml:space="preserve">5 </w:t>
      </w:r>
      <w:r>
        <w:rPr>
          <w:rFonts w:ascii="Times New Roman" w:hAnsi="Times New Roman" w:cs="Times New Roman" w:hint="eastAsia"/>
        </w:rPr>
        <w:t>％，石膏</w:t>
      </w:r>
      <w:r>
        <w:rPr>
          <w:rFonts w:ascii="Times New Roman" w:hAnsi="Times New Roman" w:cs="Times New Roman" w:hint="eastAsia"/>
        </w:rPr>
        <w:t xml:space="preserve">1 </w:t>
      </w:r>
      <w:r>
        <w:rPr>
          <w:rFonts w:ascii="Times New Roman" w:hAnsi="Times New Roman" w:cs="Times New Roman" w:hint="eastAsia"/>
        </w:rPr>
        <w:t>％，</w:t>
      </w:r>
      <w:r>
        <w:rPr>
          <w:rFonts w:ascii="Times New Roman" w:hAnsi="Times New Roman" w:cs="Times New Roman"/>
        </w:rPr>
        <w:t>蔗糖</w:t>
      </w:r>
      <w:r>
        <w:rPr>
          <w:rFonts w:ascii="Times New Roman" w:hAnsi="Times New Roman" w:cs="Times New Roman"/>
        </w:rPr>
        <w:t>1</w:t>
      </w:r>
      <w:r>
        <w:rPr>
          <w:rFonts w:ascii="Times New Roman" w:hAnsi="Times New Roman" w:cs="Times New Roman" w:hint="eastAsia"/>
        </w:rPr>
        <w:t xml:space="preserve"> </w:t>
      </w:r>
      <w:r>
        <w:rPr>
          <w:rFonts w:ascii="Times New Roman" w:hAnsi="Times New Roman" w:cs="Times New Roman"/>
        </w:rPr>
        <w:t>％，含水量</w:t>
      </w:r>
      <w:r>
        <w:rPr>
          <w:rFonts w:ascii="Times New Roman" w:hAnsi="Times New Roman" w:cs="Times New Roman" w:hint="eastAsia"/>
        </w:rPr>
        <w:t xml:space="preserve">60 </w:t>
      </w:r>
      <w:r>
        <w:rPr>
          <w:rFonts w:ascii="Times New Roman" w:hAnsi="Times New Roman" w:cs="Times New Roman"/>
        </w:rPr>
        <w:t>％～</w:t>
      </w:r>
      <w:r>
        <w:rPr>
          <w:rFonts w:ascii="Times New Roman" w:hAnsi="Times New Roman" w:cs="Times New Roman" w:hint="eastAsia"/>
        </w:rPr>
        <w:t xml:space="preserve">63 </w:t>
      </w:r>
      <w:r>
        <w:rPr>
          <w:rFonts w:ascii="Times New Roman" w:hAnsi="Times New Roman" w:cs="Times New Roman"/>
        </w:rPr>
        <w:t>％。</w:t>
      </w:r>
    </w:p>
    <w:p w14:paraId="59BEC9E5" w14:textId="77777777" w:rsidR="00C215E5" w:rsidRDefault="007E391A">
      <w:pPr>
        <w:rPr>
          <w:rFonts w:ascii="黑体" w:eastAsia="黑体" w:hAnsi="黑体" w:cs="Times New Roman" w:hint="eastAsia"/>
          <w:spacing w:val="7"/>
        </w:rPr>
      </w:pPr>
      <w:r>
        <w:rPr>
          <w:rFonts w:ascii="黑体" w:eastAsia="黑体" w:hAnsi="黑体" w:cs="Times New Roman" w:hint="eastAsia"/>
          <w:spacing w:val="7"/>
        </w:rPr>
        <w:t>B.4配方4</w:t>
      </w:r>
    </w:p>
    <w:p w14:paraId="07544EE8" w14:textId="77777777" w:rsidR="00C215E5" w:rsidRDefault="007E391A">
      <w:pPr>
        <w:ind w:firstLineChars="200" w:firstLine="420"/>
        <w:rPr>
          <w:rFonts w:ascii="Times New Roman" w:hAnsi="Times New Roman" w:cs="Times New Roman"/>
        </w:rPr>
      </w:pPr>
      <w:r>
        <w:rPr>
          <w:rFonts w:ascii="Times New Roman" w:hAnsi="Times New Roman" w:cs="Times New Roman" w:hint="eastAsia"/>
        </w:rPr>
        <w:t>杂木屑</w:t>
      </w:r>
      <w:r>
        <w:rPr>
          <w:rFonts w:ascii="Times New Roman" w:hAnsi="Times New Roman" w:cs="Times New Roman" w:hint="eastAsia"/>
        </w:rPr>
        <w:t xml:space="preserve">78 </w:t>
      </w:r>
      <w:r>
        <w:rPr>
          <w:rFonts w:ascii="Times New Roman" w:hAnsi="Times New Roman" w:cs="Times New Roman" w:hint="eastAsia"/>
        </w:rPr>
        <w:t>％，麸皮</w:t>
      </w:r>
      <w:r>
        <w:rPr>
          <w:rFonts w:ascii="Times New Roman" w:hAnsi="Times New Roman" w:cs="Times New Roman" w:hint="eastAsia"/>
        </w:rPr>
        <w:t xml:space="preserve">20 </w:t>
      </w:r>
      <w:r>
        <w:rPr>
          <w:rFonts w:ascii="Times New Roman" w:hAnsi="Times New Roman" w:cs="Times New Roman" w:hint="eastAsia"/>
        </w:rPr>
        <w:t>％，石膏</w:t>
      </w:r>
      <w:r>
        <w:rPr>
          <w:rFonts w:ascii="Times New Roman" w:hAnsi="Times New Roman" w:cs="Times New Roman" w:hint="eastAsia"/>
        </w:rPr>
        <w:t xml:space="preserve">1 </w:t>
      </w:r>
      <w:r>
        <w:rPr>
          <w:rFonts w:ascii="Times New Roman" w:hAnsi="Times New Roman" w:cs="Times New Roman" w:hint="eastAsia"/>
        </w:rPr>
        <w:t>％，红糖</w:t>
      </w:r>
      <w:r>
        <w:rPr>
          <w:rFonts w:ascii="Times New Roman" w:hAnsi="Times New Roman" w:cs="Times New Roman" w:hint="eastAsia"/>
        </w:rPr>
        <w:t xml:space="preserve">1 </w:t>
      </w:r>
      <w:r>
        <w:rPr>
          <w:rFonts w:ascii="Times New Roman" w:hAnsi="Times New Roman" w:cs="Times New Roman" w:hint="eastAsia"/>
        </w:rPr>
        <w:t>％，含水量</w:t>
      </w:r>
      <w:r>
        <w:rPr>
          <w:rFonts w:ascii="Times New Roman" w:hAnsi="Times New Roman" w:cs="Times New Roman" w:hint="eastAsia"/>
        </w:rPr>
        <w:t xml:space="preserve">60 </w:t>
      </w:r>
      <w:r>
        <w:rPr>
          <w:rFonts w:ascii="Times New Roman" w:hAnsi="Times New Roman" w:cs="Times New Roman" w:hint="eastAsia"/>
        </w:rPr>
        <w:t>％～</w:t>
      </w:r>
      <w:r>
        <w:rPr>
          <w:rFonts w:ascii="Times New Roman" w:hAnsi="Times New Roman" w:cs="Times New Roman" w:hint="eastAsia"/>
        </w:rPr>
        <w:t xml:space="preserve">63 </w:t>
      </w:r>
      <w:r>
        <w:rPr>
          <w:rFonts w:ascii="Times New Roman" w:hAnsi="Times New Roman" w:cs="Times New Roman" w:hint="eastAsia"/>
        </w:rPr>
        <w:t>％。</w:t>
      </w:r>
    </w:p>
    <w:p w14:paraId="4863BF4C" w14:textId="77777777" w:rsidR="00C215E5" w:rsidRDefault="007E391A">
      <w:pPr>
        <w:rPr>
          <w:rFonts w:ascii="黑体" w:eastAsia="黑体" w:hAnsi="黑体" w:cs="Times New Roman" w:hint="eastAsia"/>
          <w:spacing w:val="7"/>
        </w:rPr>
      </w:pPr>
      <w:r>
        <w:rPr>
          <w:rFonts w:ascii="黑体" w:eastAsia="黑体" w:hAnsi="黑体" w:cs="Times New Roman"/>
          <w:spacing w:val="7"/>
        </w:rPr>
        <w:t>B.</w:t>
      </w:r>
      <w:r>
        <w:rPr>
          <w:rFonts w:ascii="黑体" w:eastAsia="黑体" w:hAnsi="黑体" w:cs="Times New Roman" w:hint="eastAsia"/>
          <w:spacing w:val="7"/>
        </w:rPr>
        <w:t>5 配方5</w:t>
      </w:r>
    </w:p>
    <w:p w14:paraId="35AE961C" w14:textId="77777777" w:rsidR="00C215E5" w:rsidRDefault="007E391A">
      <w:pPr>
        <w:ind w:firstLineChars="200" w:firstLine="420"/>
        <w:rPr>
          <w:rFonts w:ascii="黑体" w:eastAsia="黑体" w:hAnsi="黑体" w:cs="Times New Roman" w:hint="eastAsia"/>
          <w:spacing w:val="7"/>
        </w:rPr>
      </w:pPr>
      <w:r>
        <w:rPr>
          <w:rFonts w:ascii="Times New Roman" w:hAnsi="Times New Roman" w:cs="Times New Roman" w:hint="eastAsia"/>
        </w:rPr>
        <w:t>杂木屑</w:t>
      </w:r>
      <w:r>
        <w:rPr>
          <w:rFonts w:ascii="Times New Roman" w:hAnsi="Times New Roman" w:cs="Times New Roman" w:hint="eastAsia"/>
        </w:rPr>
        <w:t xml:space="preserve">40 </w:t>
      </w:r>
      <w:r>
        <w:rPr>
          <w:rFonts w:ascii="Times New Roman" w:hAnsi="Times New Roman" w:cs="Times New Roman" w:hint="eastAsia"/>
        </w:rPr>
        <w:t>％，棉籽壳</w:t>
      </w:r>
      <w:r>
        <w:rPr>
          <w:rFonts w:ascii="Times New Roman" w:hAnsi="Times New Roman" w:cs="Times New Roman" w:hint="eastAsia"/>
        </w:rPr>
        <w:t xml:space="preserve">40 </w:t>
      </w:r>
      <w:r>
        <w:rPr>
          <w:rFonts w:ascii="Times New Roman" w:hAnsi="Times New Roman" w:cs="Times New Roman" w:hint="eastAsia"/>
        </w:rPr>
        <w:t>％，麸皮</w:t>
      </w:r>
      <w:r>
        <w:rPr>
          <w:rFonts w:ascii="Times New Roman" w:hAnsi="Times New Roman" w:cs="Times New Roman" w:hint="eastAsia"/>
        </w:rPr>
        <w:t xml:space="preserve">10 </w:t>
      </w:r>
      <w:r>
        <w:rPr>
          <w:rFonts w:ascii="Times New Roman" w:hAnsi="Times New Roman" w:cs="Times New Roman" w:hint="eastAsia"/>
        </w:rPr>
        <w:t>％，玉米粉</w:t>
      </w:r>
      <w:r>
        <w:rPr>
          <w:rFonts w:ascii="Times New Roman" w:hAnsi="Times New Roman" w:cs="Times New Roman" w:hint="eastAsia"/>
        </w:rPr>
        <w:t xml:space="preserve">8 </w:t>
      </w:r>
      <w:r>
        <w:rPr>
          <w:rFonts w:ascii="Times New Roman" w:hAnsi="Times New Roman" w:cs="Times New Roman" w:hint="eastAsia"/>
        </w:rPr>
        <w:t>％，石膏</w:t>
      </w:r>
      <w:r>
        <w:rPr>
          <w:rFonts w:ascii="Times New Roman" w:hAnsi="Times New Roman" w:cs="Times New Roman" w:hint="eastAsia"/>
        </w:rPr>
        <w:t xml:space="preserve">1 </w:t>
      </w:r>
      <w:r>
        <w:rPr>
          <w:rFonts w:ascii="Times New Roman" w:hAnsi="Times New Roman" w:cs="Times New Roman" w:hint="eastAsia"/>
        </w:rPr>
        <w:t>％，蔗糖</w:t>
      </w:r>
      <w:r>
        <w:rPr>
          <w:rFonts w:ascii="Times New Roman" w:hAnsi="Times New Roman" w:cs="Times New Roman" w:hint="eastAsia"/>
        </w:rPr>
        <w:t xml:space="preserve">1 </w:t>
      </w:r>
      <w:r>
        <w:rPr>
          <w:rFonts w:ascii="Times New Roman" w:hAnsi="Times New Roman" w:cs="Times New Roman" w:hint="eastAsia"/>
        </w:rPr>
        <w:t>％，含水量</w:t>
      </w:r>
      <w:r>
        <w:rPr>
          <w:rFonts w:ascii="Times New Roman" w:hAnsi="Times New Roman" w:cs="Times New Roman" w:hint="eastAsia"/>
        </w:rPr>
        <w:t xml:space="preserve">60 </w:t>
      </w:r>
      <w:r>
        <w:rPr>
          <w:rFonts w:ascii="Times New Roman" w:hAnsi="Times New Roman" w:cs="Times New Roman" w:hint="eastAsia"/>
        </w:rPr>
        <w:t>％～</w:t>
      </w:r>
      <w:r>
        <w:rPr>
          <w:rFonts w:ascii="Times New Roman" w:hAnsi="Times New Roman" w:cs="Times New Roman" w:hint="eastAsia"/>
        </w:rPr>
        <w:t xml:space="preserve">63 </w:t>
      </w:r>
      <w:r>
        <w:rPr>
          <w:rFonts w:ascii="Times New Roman" w:hAnsi="Times New Roman" w:cs="Times New Roman" w:hint="eastAsia"/>
        </w:rPr>
        <w:t>％。</w:t>
      </w:r>
    </w:p>
    <w:p w14:paraId="05C17F4D" w14:textId="77777777" w:rsidR="00C215E5" w:rsidRDefault="00C215E5">
      <w:pPr>
        <w:ind w:firstLineChars="200" w:firstLine="448"/>
        <w:rPr>
          <w:rFonts w:ascii="黑体" w:eastAsia="黑体" w:hAnsi="黑体" w:cs="Times New Roman" w:hint="eastAsia"/>
          <w:color w:val="C00000"/>
          <w:spacing w:val="7"/>
        </w:rPr>
      </w:pPr>
    </w:p>
    <w:p w14:paraId="6B3D5941" w14:textId="77777777" w:rsidR="00C215E5" w:rsidRDefault="007E391A">
      <w:pPr>
        <w:widowControl/>
        <w:jc w:val="left"/>
        <w:rPr>
          <w:rFonts w:ascii="Times New Roman" w:hAnsi="Times New Roman" w:cs="Times New Roman"/>
          <w:color w:val="C00000"/>
        </w:rPr>
      </w:pPr>
      <w:r>
        <w:rPr>
          <w:rFonts w:ascii="Times New Roman" w:hAnsi="Times New Roman" w:cs="Times New Roman"/>
          <w:color w:val="C00000"/>
        </w:rPr>
        <w:br w:type="page"/>
      </w:r>
    </w:p>
    <w:p w14:paraId="2B95F9DE" w14:textId="77777777" w:rsidR="00C215E5" w:rsidRDefault="00C215E5">
      <w:pPr>
        <w:widowControl/>
        <w:jc w:val="left"/>
        <w:rPr>
          <w:rFonts w:ascii="Times New Roman" w:hAnsi="Times New Roman" w:cs="Times New Roman"/>
          <w:color w:val="C00000"/>
        </w:rPr>
      </w:pPr>
    </w:p>
    <w:p w14:paraId="339F78D0" w14:textId="77777777" w:rsidR="00C215E5" w:rsidRDefault="007E391A">
      <w:pPr>
        <w:jc w:val="center"/>
        <w:rPr>
          <w:rFonts w:ascii="Times New Roman" w:eastAsia="黑体" w:hAnsi="Times New Roman" w:cs="Times New Roman"/>
          <w:bCs/>
          <w:szCs w:val="21"/>
        </w:rPr>
      </w:pPr>
      <w:r>
        <w:rPr>
          <w:rFonts w:ascii="Times New Roman" w:eastAsia="黑体" w:hAnsi="Times New Roman" w:cs="Times New Roman"/>
          <w:bCs/>
          <w:szCs w:val="21"/>
        </w:rPr>
        <w:t>附</w:t>
      </w:r>
      <w:r>
        <w:rPr>
          <w:rFonts w:ascii="Times New Roman" w:eastAsia="黑体" w:hAnsi="Times New Roman" w:cs="Times New Roman" w:hint="eastAsia"/>
          <w:bCs/>
          <w:szCs w:val="21"/>
        </w:rPr>
        <w:t xml:space="preserve"> </w:t>
      </w:r>
      <w:r>
        <w:rPr>
          <w:rFonts w:ascii="Times New Roman" w:eastAsia="黑体" w:hAnsi="Times New Roman" w:cs="Times New Roman"/>
          <w:bCs/>
          <w:szCs w:val="21"/>
        </w:rPr>
        <w:t>录</w:t>
      </w:r>
      <w:r>
        <w:rPr>
          <w:rFonts w:ascii="Times New Roman" w:eastAsia="黑体" w:hAnsi="Times New Roman" w:cs="Times New Roman"/>
          <w:bCs/>
          <w:szCs w:val="21"/>
        </w:rPr>
        <w:t xml:space="preserve"> </w:t>
      </w:r>
      <w:r>
        <w:rPr>
          <w:rFonts w:ascii="Times New Roman" w:eastAsia="黑体" w:hAnsi="Times New Roman" w:cs="Times New Roman" w:hint="eastAsia"/>
          <w:bCs/>
          <w:szCs w:val="21"/>
        </w:rPr>
        <w:t>C</w:t>
      </w:r>
    </w:p>
    <w:p w14:paraId="07EAA220" w14:textId="77777777" w:rsidR="00C215E5" w:rsidRDefault="007E391A">
      <w:pPr>
        <w:jc w:val="center"/>
        <w:rPr>
          <w:rFonts w:ascii="Times New Roman" w:eastAsia="黑体" w:hAnsi="Times New Roman" w:cs="Times New Roman"/>
          <w:bCs/>
          <w:szCs w:val="21"/>
        </w:rPr>
      </w:pPr>
      <w:r>
        <w:rPr>
          <w:rFonts w:ascii="Times New Roman" w:eastAsia="黑体" w:hAnsi="Times New Roman" w:cs="Times New Roman"/>
          <w:bCs/>
          <w:szCs w:val="21"/>
        </w:rPr>
        <w:t>（规范性）</w:t>
      </w:r>
    </w:p>
    <w:p w14:paraId="4F5A61F1" w14:textId="77777777" w:rsidR="00C215E5" w:rsidRDefault="007E391A">
      <w:pPr>
        <w:jc w:val="center"/>
        <w:rPr>
          <w:rFonts w:ascii="Times New Roman" w:eastAsia="黑体" w:hAnsi="Times New Roman" w:cs="Times New Roman"/>
          <w:bCs/>
          <w:szCs w:val="21"/>
        </w:rPr>
      </w:pPr>
      <w:r>
        <w:rPr>
          <w:rFonts w:ascii="Times New Roman" w:eastAsia="黑体" w:hAnsi="Times New Roman" w:cs="Times New Roman"/>
          <w:bCs/>
          <w:szCs w:val="21"/>
        </w:rPr>
        <w:t>常用摇瓶液体菌种培养基配方</w:t>
      </w:r>
    </w:p>
    <w:p w14:paraId="596C3CDB" w14:textId="77777777" w:rsidR="00C215E5" w:rsidRDefault="007E391A">
      <w:pPr>
        <w:rPr>
          <w:rFonts w:ascii="黑体" w:eastAsia="黑体" w:hAnsi="黑体" w:cs="Times New Roman" w:hint="eastAsia"/>
          <w:spacing w:val="7"/>
        </w:rPr>
      </w:pPr>
      <w:r>
        <w:rPr>
          <w:rFonts w:ascii="黑体" w:eastAsia="黑体" w:hAnsi="黑体" w:cs="Times New Roman" w:hint="eastAsia"/>
          <w:spacing w:val="7"/>
        </w:rPr>
        <w:t>C</w:t>
      </w:r>
      <w:r>
        <w:rPr>
          <w:rFonts w:ascii="黑体" w:eastAsia="黑体" w:hAnsi="黑体" w:cs="Times New Roman"/>
          <w:spacing w:val="7"/>
        </w:rPr>
        <w:t>.1</w:t>
      </w:r>
      <w:r>
        <w:rPr>
          <w:rFonts w:ascii="黑体" w:eastAsia="黑体" w:hAnsi="黑体" w:cs="Times New Roman" w:hint="eastAsia"/>
          <w:spacing w:val="7"/>
        </w:rPr>
        <w:t xml:space="preserve"> </w:t>
      </w:r>
      <w:r>
        <w:rPr>
          <w:rFonts w:ascii="黑体" w:eastAsia="黑体" w:hAnsi="黑体" w:cs="Times New Roman"/>
          <w:spacing w:val="7"/>
        </w:rPr>
        <w:t>配方</w:t>
      </w:r>
      <w:r>
        <w:rPr>
          <w:rFonts w:ascii="黑体" w:eastAsia="黑体" w:hAnsi="黑体" w:cs="Times New Roman" w:hint="eastAsia"/>
          <w:spacing w:val="7"/>
        </w:rPr>
        <w:t>1</w:t>
      </w:r>
    </w:p>
    <w:p w14:paraId="28678363" w14:textId="77777777" w:rsidR="00C215E5" w:rsidRDefault="007E391A">
      <w:pPr>
        <w:ind w:firstLineChars="200" w:firstLine="420"/>
        <w:rPr>
          <w:rFonts w:ascii="Times New Roman" w:hAnsi="Times New Roman" w:cs="Times New Roman"/>
        </w:rPr>
      </w:pPr>
      <w:r>
        <w:rPr>
          <w:rFonts w:ascii="Times New Roman" w:hAnsi="Times New Roman" w:cs="Times New Roman" w:hint="eastAsia"/>
        </w:rPr>
        <w:t>马铃薯（浸出汁）</w:t>
      </w:r>
      <w:r>
        <w:rPr>
          <w:rFonts w:ascii="Times New Roman" w:hAnsi="Times New Roman" w:cs="Times New Roman" w:hint="eastAsia"/>
        </w:rPr>
        <w:t>200 g</w:t>
      </w:r>
      <w:r>
        <w:rPr>
          <w:rFonts w:ascii="Times New Roman" w:hAnsi="Times New Roman" w:cs="Times New Roman" w:hint="eastAsia"/>
        </w:rPr>
        <w:t>，葡萄糖</w:t>
      </w:r>
      <w:r>
        <w:rPr>
          <w:rFonts w:ascii="Times New Roman" w:hAnsi="Times New Roman" w:cs="Times New Roman" w:hint="eastAsia"/>
        </w:rPr>
        <w:t>20 g</w:t>
      </w:r>
      <w:r>
        <w:rPr>
          <w:rFonts w:ascii="Times New Roman" w:hAnsi="Times New Roman" w:cs="Times New Roman" w:hint="eastAsia"/>
        </w:rPr>
        <w:t>，蛋白胨</w:t>
      </w:r>
      <w:r>
        <w:rPr>
          <w:rFonts w:ascii="Times New Roman" w:hAnsi="Times New Roman" w:cs="Times New Roman" w:hint="eastAsia"/>
        </w:rPr>
        <w:t>3 g</w:t>
      </w:r>
      <w:r>
        <w:rPr>
          <w:rFonts w:ascii="Times New Roman" w:hAnsi="Times New Roman" w:cs="Times New Roman" w:hint="eastAsia"/>
        </w:rPr>
        <w:t>，磷酸二氢钾</w:t>
      </w:r>
      <w:r>
        <w:rPr>
          <w:rFonts w:ascii="Times New Roman" w:hAnsi="Times New Roman" w:cs="Times New Roman" w:hint="eastAsia"/>
        </w:rPr>
        <w:t>1.0 g</w:t>
      </w:r>
      <w:r>
        <w:rPr>
          <w:rFonts w:ascii="Times New Roman" w:hAnsi="Times New Roman" w:cs="Times New Roman" w:hint="eastAsia"/>
        </w:rPr>
        <w:t>，水</w:t>
      </w:r>
      <w:r>
        <w:rPr>
          <w:rFonts w:ascii="Times New Roman" w:hAnsi="Times New Roman" w:cs="Times New Roman" w:hint="eastAsia"/>
        </w:rPr>
        <w:t>1000 mL</w:t>
      </w:r>
      <w:r>
        <w:rPr>
          <w:rFonts w:ascii="Times New Roman" w:hAnsi="Times New Roman" w:cs="Times New Roman" w:hint="eastAsia"/>
        </w:rPr>
        <w:t>。</w:t>
      </w:r>
    </w:p>
    <w:p w14:paraId="26284109" w14:textId="77777777" w:rsidR="00C215E5" w:rsidRDefault="007E391A">
      <w:pPr>
        <w:rPr>
          <w:rFonts w:ascii="黑体" w:eastAsia="黑体" w:hAnsi="黑体" w:cs="Times New Roman" w:hint="eastAsia"/>
          <w:spacing w:val="7"/>
        </w:rPr>
      </w:pPr>
      <w:r>
        <w:rPr>
          <w:rFonts w:ascii="黑体" w:eastAsia="黑体" w:hAnsi="黑体" w:cs="Times New Roman" w:hint="eastAsia"/>
          <w:spacing w:val="7"/>
        </w:rPr>
        <w:t>C.2 配方2</w:t>
      </w:r>
    </w:p>
    <w:p w14:paraId="7153C877" w14:textId="77777777" w:rsidR="00C215E5" w:rsidRDefault="007E391A">
      <w:pPr>
        <w:ind w:firstLineChars="200" w:firstLine="448"/>
        <w:rPr>
          <w:rFonts w:ascii="Times New Roman" w:hAnsi="Times New Roman" w:cs="Times New Roman"/>
          <w:spacing w:val="7"/>
        </w:rPr>
      </w:pPr>
      <w:r>
        <w:rPr>
          <w:rFonts w:ascii="Times New Roman" w:hAnsi="Times New Roman" w:cs="Times New Roman"/>
          <w:spacing w:val="7"/>
        </w:rPr>
        <w:t>麸皮</w:t>
      </w:r>
      <w:r>
        <w:rPr>
          <w:rFonts w:ascii="Times New Roman" w:hAnsi="Times New Roman" w:cs="Times New Roman" w:hint="eastAsia"/>
          <w:spacing w:val="7"/>
        </w:rPr>
        <w:t>（浸出汁）</w:t>
      </w:r>
      <w:r>
        <w:rPr>
          <w:rFonts w:ascii="Times New Roman" w:hAnsi="Times New Roman" w:cs="Times New Roman"/>
          <w:spacing w:val="7"/>
        </w:rPr>
        <w:t>35 g</w:t>
      </w:r>
      <w:r>
        <w:rPr>
          <w:rFonts w:ascii="Times New Roman" w:hAnsi="Times New Roman" w:cs="Times New Roman"/>
          <w:spacing w:val="7"/>
        </w:rPr>
        <w:t>，葡萄糖</w:t>
      </w:r>
      <w:r>
        <w:rPr>
          <w:rFonts w:ascii="Times New Roman" w:hAnsi="Times New Roman" w:cs="Times New Roman"/>
          <w:spacing w:val="7"/>
        </w:rPr>
        <w:t>28 g</w:t>
      </w:r>
      <w:r>
        <w:rPr>
          <w:rFonts w:ascii="Times New Roman" w:hAnsi="Times New Roman" w:cs="Times New Roman"/>
          <w:spacing w:val="7"/>
        </w:rPr>
        <w:t>，磷酸二氢钾</w:t>
      </w:r>
      <w:r>
        <w:rPr>
          <w:rFonts w:ascii="Times New Roman" w:hAnsi="Times New Roman" w:cs="Times New Roman"/>
          <w:spacing w:val="7"/>
        </w:rPr>
        <w:t>3 g</w:t>
      </w:r>
      <w:r>
        <w:rPr>
          <w:rFonts w:ascii="Times New Roman" w:hAnsi="Times New Roman" w:cs="Times New Roman"/>
          <w:spacing w:val="7"/>
        </w:rPr>
        <w:t>，硫酸镁</w:t>
      </w:r>
      <w:r>
        <w:rPr>
          <w:rFonts w:ascii="Times New Roman" w:hAnsi="Times New Roman" w:cs="Times New Roman"/>
          <w:spacing w:val="7"/>
        </w:rPr>
        <w:t>1.5 g</w:t>
      </w:r>
      <w:r>
        <w:rPr>
          <w:rFonts w:ascii="Times New Roman" w:hAnsi="Times New Roman" w:cs="Times New Roman"/>
          <w:spacing w:val="7"/>
        </w:rPr>
        <w:t>，</w:t>
      </w:r>
      <w:r>
        <w:rPr>
          <w:rFonts w:ascii="Times New Roman" w:hAnsi="Times New Roman" w:cs="Times New Roman"/>
          <w:spacing w:val="7"/>
        </w:rPr>
        <w:t>VB</w:t>
      </w:r>
      <w:r>
        <w:rPr>
          <w:rFonts w:ascii="Times New Roman" w:hAnsi="Times New Roman" w:cs="Times New Roman"/>
          <w:spacing w:val="7"/>
          <w:vertAlign w:val="subscript"/>
        </w:rPr>
        <w:t>1</w:t>
      </w:r>
      <w:r>
        <w:rPr>
          <w:rFonts w:ascii="Times New Roman" w:hAnsi="Times New Roman" w:cs="Times New Roman"/>
          <w:spacing w:val="7"/>
        </w:rPr>
        <w:t>5</w:t>
      </w:r>
      <w:r>
        <w:rPr>
          <w:rFonts w:ascii="Times New Roman" w:hAnsi="Times New Roman" w:cs="Times New Roman"/>
        </w:rPr>
        <w:t xml:space="preserve"> mg</w:t>
      </w:r>
      <w:r>
        <w:rPr>
          <w:rFonts w:ascii="Times New Roman" w:hAnsi="Times New Roman" w:cs="Times New Roman"/>
          <w:spacing w:val="7"/>
        </w:rPr>
        <w:t>，水</w:t>
      </w:r>
      <w:r>
        <w:rPr>
          <w:rFonts w:ascii="Times New Roman" w:hAnsi="Times New Roman" w:cs="Times New Roman"/>
          <w:spacing w:val="7"/>
        </w:rPr>
        <w:t>1000</w:t>
      </w:r>
      <w:r>
        <w:rPr>
          <w:rFonts w:ascii="Times New Roman" w:hAnsi="Times New Roman" w:cs="Times New Roman" w:hint="eastAsia"/>
          <w:spacing w:val="7"/>
        </w:rPr>
        <w:t xml:space="preserve"> </w:t>
      </w:r>
      <w:r>
        <w:rPr>
          <w:rFonts w:ascii="Times New Roman" w:hAnsi="Times New Roman" w:cs="Times New Roman"/>
          <w:spacing w:val="7"/>
        </w:rPr>
        <w:t>mL</w:t>
      </w:r>
      <w:r>
        <w:rPr>
          <w:rFonts w:ascii="Times New Roman" w:hAnsi="Times New Roman" w:cs="Times New Roman"/>
          <w:spacing w:val="7"/>
        </w:rPr>
        <w:t>。</w:t>
      </w:r>
    </w:p>
    <w:p w14:paraId="363E6109" w14:textId="77777777" w:rsidR="00C215E5" w:rsidRDefault="007E391A">
      <w:pPr>
        <w:widowControl/>
        <w:jc w:val="left"/>
        <w:rPr>
          <w:rFonts w:ascii="Times New Roman" w:hAnsi="Times New Roman" w:cs="Times New Roman"/>
          <w:spacing w:val="7"/>
        </w:rPr>
      </w:pPr>
      <w:r>
        <w:rPr>
          <w:rFonts w:ascii="Times New Roman" w:hAnsi="Times New Roman" w:cs="Times New Roman"/>
          <w:spacing w:val="7"/>
        </w:rPr>
        <w:br w:type="page"/>
      </w:r>
    </w:p>
    <w:p w14:paraId="121D6E04" w14:textId="77777777" w:rsidR="00C215E5" w:rsidRDefault="00C215E5">
      <w:pPr>
        <w:ind w:firstLineChars="200" w:firstLine="448"/>
        <w:rPr>
          <w:rFonts w:ascii="Times New Roman" w:hAnsi="Times New Roman" w:cs="Times New Roman"/>
          <w:spacing w:val="7"/>
        </w:rPr>
      </w:pPr>
    </w:p>
    <w:p w14:paraId="0E123778" w14:textId="77777777" w:rsidR="00C215E5" w:rsidRDefault="007E391A">
      <w:pPr>
        <w:jc w:val="center"/>
        <w:rPr>
          <w:rFonts w:ascii="Times New Roman" w:eastAsia="黑体" w:hAnsi="Times New Roman" w:cs="Times New Roman"/>
          <w:bCs/>
          <w:szCs w:val="21"/>
        </w:rPr>
      </w:pPr>
      <w:r>
        <w:rPr>
          <w:rFonts w:ascii="Times New Roman" w:eastAsia="黑体" w:hAnsi="Times New Roman" w:cs="Times New Roman"/>
          <w:bCs/>
          <w:szCs w:val="21"/>
        </w:rPr>
        <w:t>附</w:t>
      </w:r>
      <w:r>
        <w:rPr>
          <w:rFonts w:ascii="Times New Roman" w:eastAsia="黑体" w:hAnsi="Times New Roman" w:cs="Times New Roman" w:hint="eastAsia"/>
          <w:bCs/>
          <w:szCs w:val="21"/>
        </w:rPr>
        <w:t xml:space="preserve"> </w:t>
      </w:r>
      <w:r>
        <w:rPr>
          <w:rFonts w:ascii="Times New Roman" w:eastAsia="黑体" w:hAnsi="Times New Roman" w:cs="Times New Roman"/>
          <w:bCs/>
          <w:szCs w:val="21"/>
        </w:rPr>
        <w:t>录</w:t>
      </w:r>
      <w:r>
        <w:rPr>
          <w:rFonts w:ascii="Times New Roman" w:eastAsia="黑体" w:hAnsi="Times New Roman" w:cs="Times New Roman"/>
          <w:bCs/>
          <w:szCs w:val="21"/>
        </w:rPr>
        <w:t xml:space="preserve"> </w:t>
      </w:r>
      <w:r>
        <w:rPr>
          <w:rFonts w:ascii="Times New Roman" w:eastAsia="黑体" w:hAnsi="Times New Roman" w:cs="Times New Roman" w:hint="eastAsia"/>
          <w:bCs/>
          <w:szCs w:val="21"/>
        </w:rPr>
        <w:t>D</w:t>
      </w:r>
    </w:p>
    <w:p w14:paraId="6BE6A9EB" w14:textId="77777777" w:rsidR="00C215E5" w:rsidRDefault="007E391A">
      <w:pPr>
        <w:jc w:val="center"/>
        <w:rPr>
          <w:rFonts w:ascii="Times New Roman" w:eastAsia="黑体" w:hAnsi="Times New Roman" w:cs="Times New Roman"/>
          <w:bCs/>
          <w:szCs w:val="21"/>
        </w:rPr>
      </w:pPr>
      <w:r>
        <w:rPr>
          <w:rFonts w:ascii="Times New Roman" w:eastAsia="黑体" w:hAnsi="Times New Roman" w:cs="Times New Roman"/>
          <w:bCs/>
          <w:szCs w:val="21"/>
        </w:rPr>
        <w:t>（规范性）</w:t>
      </w:r>
    </w:p>
    <w:p w14:paraId="0B118679" w14:textId="77777777" w:rsidR="00C215E5" w:rsidRDefault="007E391A">
      <w:pPr>
        <w:jc w:val="center"/>
        <w:rPr>
          <w:rFonts w:ascii="Times New Roman" w:eastAsia="黑体" w:hAnsi="Times New Roman" w:cs="Times New Roman"/>
          <w:bCs/>
          <w:szCs w:val="21"/>
        </w:rPr>
      </w:pPr>
      <w:r>
        <w:rPr>
          <w:rFonts w:ascii="Times New Roman" w:eastAsia="黑体" w:hAnsi="Times New Roman" w:cs="Times New Roman"/>
          <w:bCs/>
          <w:szCs w:val="21"/>
        </w:rPr>
        <w:t>常用液体发酵罐培养基配方</w:t>
      </w:r>
    </w:p>
    <w:p w14:paraId="3A608B3A" w14:textId="77777777" w:rsidR="00C215E5" w:rsidRDefault="007E391A">
      <w:pPr>
        <w:rPr>
          <w:rFonts w:ascii="黑体" w:eastAsia="黑体" w:hAnsi="黑体" w:cs="Times New Roman" w:hint="eastAsia"/>
          <w:spacing w:val="7"/>
        </w:rPr>
      </w:pPr>
      <w:r>
        <w:rPr>
          <w:rFonts w:ascii="黑体" w:eastAsia="黑体" w:hAnsi="黑体" w:cs="Times New Roman" w:hint="eastAsia"/>
          <w:spacing w:val="7"/>
        </w:rPr>
        <w:t>D.1 配方1</w:t>
      </w:r>
    </w:p>
    <w:p w14:paraId="24C9FD8C" w14:textId="77777777" w:rsidR="00C215E5" w:rsidRDefault="007E391A">
      <w:pPr>
        <w:ind w:firstLineChars="200" w:firstLine="448"/>
        <w:rPr>
          <w:rFonts w:ascii="Times New Roman" w:hAnsi="Times New Roman" w:cs="Times New Roman"/>
          <w:spacing w:val="7"/>
        </w:rPr>
      </w:pPr>
      <w:r>
        <w:rPr>
          <w:rFonts w:ascii="Times New Roman" w:hAnsi="Times New Roman" w:cs="Times New Roman"/>
          <w:spacing w:val="7"/>
        </w:rPr>
        <w:t>玉米粉</w:t>
      </w:r>
      <w:r>
        <w:rPr>
          <w:rFonts w:ascii="Times New Roman" w:hAnsi="Times New Roman" w:cs="Times New Roman" w:hint="eastAsia"/>
          <w:spacing w:val="7"/>
        </w:rPr>
        <w:t>50</w:t>
      </w:r>
      <w:r>
        <w:rPr>
          <w:rFonts w:ascii="Times New Roman" w:hAnsi="Times New Roman" w:cs="Times New Roman"/>
          <w:spacing w:val="7"/>
        </w:rPr>
        <w:t xml:space="preserve"> g</w:t>
      </w:r>
      <w:r>
        <w:rPr>
          <w:rFonts w:ascii="Times New Roman" w:hAnsi="Times New Roman" w:cs="Times New Roman"/>
          <w:spacing w:val="7"/>
        </w:rPr>
        <w:t>，麸皮</w:t>
      </w:r>
      <w:r>
        <w:rPr>
          <w:rFonts w:ascii="Times New Roman" w:hAnsi="Times New Roman" w:cs="Times New Roman" w:hint="eastAsia"/>
          <w:spacing w:val="7"/>
        </w:rPr>
        <w:t>20</w:t>
      </w:r>
      <w:r>
        <w:rPr>
          <w:rFonts w:ascii="Times New Roman" w:hAnsi="Times New Roman" w:cs="Times New Roman"/>
          <w:spacing w:val="7"/>
        </w:rPr>
        <w:t xml:space="preserve"> g</w:t>
      </w:r>
      <w:r>
        <w:rPr>
          <w:rFonts w:ascii="Times New Roman" w:hAnsi="Times New Roman" w:cs="Times New Roman"/>
          <w:spacing w:val="7"/>
        </w:rPr>
        <w:t>，磷酸二氢钾</w:t>
      </w:r>
      <w:r>
        <w:rPr>
          <w:rFonts w:ascii="Times New Roman" w:hAnsi="Times New Roman" w:cs="Times New Roman" w:hint="eastAsia"/>
          <w:spacing w:val="7"/>
        </w:rPr>
        <w:t>1</w:t>
      </w:r>
      <w:r>
        <w:rPr>
          <w:rFonts w:ascii="Times New Roman" w:hAnsi="Times New Roman" w:cs="Times New Roman"/>
          <w:spacing w:val="7"/>
        </w:rPr>
        <w:t xml:space="preserve"> g</w:t>
      </w:r>
      <w:r>
        <w:rPr>
          <w:rFonts w:ascii="Times New Roman" w:hAnsi="Times New Roman" w:cs="Times New Roman"/>
          <w:spacing w:val="7"/>
        </w:rPr>
        <w:t>，硫酸镁</w:t>
      </w:r>
      <w:r>
        <w:rPr>
          <w:rFonts w:ascii="Times New Roman" w:hAnsi="Times New Roman" w:cs="Times New Roman" w:hint="eastAsia"/>
          <w:spacing w:val="7"/>
        </w:rPr>
        <w:t>0.5</w:t>
      </w:r>
      <w:r>
        <w:rPr>
          <w:rFonts w:ascii="Times New Roman" w:hAnsi="Times New Roman" w:cs="Times New Roman"/>
          <w:spacing w:val="7"/>
        </w:rPr>
        <w:t>g</w:t>
      </w:r>
      <w:r>
        <w:rPr>
          <w:rFonts w:ascii="Times New Roman" w:hAnsi="Times New Roman" w:cs="Times New Roman"/>
          <w:spacing w:val="7"/>
        </w:rPr>
        <w:t>，</w:t>
      </w:r>
      <w:r>
        <w:rPr>
          <w:rFonts w:ascii="Times New Roman" w:hAnsi="Times New Roman" w:cs="Times New Roman"/>
          <w:spacing w:val="7"/>
        </w:rPr>
        <w:t>VB</w:t>
      </w:r>
      <w:r>
        <w:rPr>
          <w:rFonts w:ascii="Times New Roman" w:hAnsi="Times New Roman" w:cs="Times New Roman"/>
          <w:spacing w:val="7"/>
          <w:vertAlign w:val="subscript"/>
        </w:rPr>
        <w:t>1</w:t>
      </w:r>
      <w:r>
        <w:rPr>
          <w:rFonts w:ascii="Times New Roman" w:hAnsi="Times New Roman" w:cs="Times New Roman" w:hint="eastAsia"/>
          <w:spacing w:val="7"/>
        </w:rPr>
        <w:t>100</w:t>
      </w:r>
      <w:r>
        <w:rPr>
          <w:rFonts w:ascii="Times New Roman" w:hAnsi="Times New Roman" w:cs="Times New Roman"/>
        </w:rPr>
        <w:t xml:space="preserve"> mg</w:t>
      </w:r>
      <w:r>
        <w:rPr>
          <w:rFonts w:ascii="Times New Roman" w:hAnsi="Times New Roman" w:cs="Times New Roman"/>
          <w:spacing w:val="7"/>
        </w:rPr>
        <w:t>，水</w:t>
      </w:r>
      <w:r>
        <w:rPr>
          <w:rFonts w:ascii="Times New Roman" w:hAnsi="Times New Roman" w:cs="Times New Roman"/>
          <w:spacing w:val="7"/>
        </w:rPr>
        <w:t>1000</w:t>
      </w:r>
      <w:r>
        <w:rPr>
          <w:rFonts w:ascii="Times New Roman" w:hAnsi="Times New Roman" w:cs="Times New Roman" w:hint="eastAsia"/>
          <w:spacing w:val="7"/>
        </w:rPr>
        <w:t xml:space="preserve"> </w:t>
      </w:r>
      <w:r>
        <w:rPr>
          <w:rFonts w:ascii="Times New Roman" w:hAnsi="Times New Roman" w:cs="Times New Roman"/>
          <w:spacing w:val="7"/>
        </w:rPr>
        <w:t>mL</w:t>
      </w:r>
      <w:r>
        <w:rPr>
          <w:rFonts w:ascii="Times New Roman" w:hAnsi="Times New Roman" w:cs="Times New Roman"/>
          <w:spacing w:val="7"/>
        </w:rPr>
        <w:t>。</w:t>
      </w:r>
    </w:p>
    <w:p w14:paraId="7410B6A7" w14:textId="77777777" w:rsidR="00C215E5" w:rsidRDefault="007E391A">
      <w:pPr>
        <w:rPr>
          <w:rFonts w:ascii="黑体" w:eastAsia="黑体" w:hAnsi="黑体" w:cs="Times New Roman" w:hint="eastAsia"/>
          <w:spacing w:val="7"/>
        </w:rPr>
      </w:pPr>
      <w:r>
        <w:rPr>
          <w:rFonts w:ascii="黑体" w:eastAsia="黑体" w:hAnsi="黑体" w:cs="Times New Roman" w:hint="eastAsia"/>
          <w:spacing w:val="7"/>
        </w:rPr>
        <w:t>D.2 配方2</w:t>
      </w:r>
    </w:p>
    <w:p w14:paraId="403C19DB" w14:textId="77777777" w:rsidR="00C215E5" w:rsidRDefault="007E391A">
      <w:pPr>
        <w:ind w:firstLineChars="200" w:firstLine="448"/>
        <w:rPr>
          <w:rFonts w:ascii="Times New Roman" w:hAnsi="Times New Roman" w:cs="Times New Roman"/>
          <w:spacing w:val="7"/>
        </w:rPr>
      </w:pPr>
      <w:r>
        <w:rPr>
          <w:rFonts w:ascii="Times New Roman" w:hAnsi="Times New Roman" w:cs="Times New Roman" w:hint="eastAsia"/>
          <w:spacing w:val="7"/>
        </w:rPr>
        <w:t>玉米粉</w:t>
      </w:r>
      <w:r>
        <w:rPr>
          <w:rFonts w:ascii="Times New Roman" w:hAnsi="Times New Roman" w:cs="Times New Roman" w:hint="eastAsia"/>
          <w:spacing w:val="7"/>
        </w:rPr>
        <w:t xml:space="preserve">30 </w:t>
      </w:r>
      <w:r>
        <w:rPr>
          <w:rFonts w:ascii="Times New Roman" w:hAnsi="Times New Roman" w:cs="Times New Roman"/>
          <w:spacing w:val="7"/>
        </w:rPr>
        <w:t>g</w:t>
      </w:r>
      <w:r>
        <w:rPr>
          <w:rFonts w:ascii="Times New Roman" w:hAnsi="Times New Roman" w:cs="Times New Roman"/>
          <w:spacing w:val="7"/>
        </w:rPr>
        <w:t>，黄豆粉</w:t>
      </w:r>
      <w:r>
        <w:rPr>
          <w:rFonts w:ascii="Times New Roman" w:hAnsi="Times New Roman" w:cs="Times New Roman" w:hint="eastAsia"/>
          <w:spacing w:val="7"/>
        </w:rPr>
        <w:t>20</w:t>
      </w:r>
      <w:r>
        <w:rPr>
          <w:rFonts w:ascii="Times New Roman" w:hAnsi="Times New Roman" w:cs="Times New Roman"/>
          <w:spacing w:val="7"/>
        </w:rPr>
        <w:t xml:space="preserve"> g</w:t>
      </w:r>
      <w:r>
        <w:rPr>
          <w:rFonts w:ascii="Times New Roman" w:hAnsi="Times New Roman" w:cs="Times New Roman"/>
          <w:spacing w:val="7"/>
        </w:rPr>
        <w:t>，葡萄糖</w:t>
      </w:r>
      <w:r>
        <w:rPr>
          <w:rFonts w:ascii="Times New Roman" w:hAnsi="Times New Roman" w:cs="Times New Roman" w:hint="eastAsia"/>
          <w:spacing w:val="7"/>
        </w:rPr>
        <w:t>20 g</w:t>
      </w:r>
      <w:r>
        <w:rPr>
          <w:rFonts w:ascii="Times New Roman" w:hAnsi="Times New Roman" w:cs="Times New Roman" w:hint="eastAsia"/>
          <w:spacing w:val="7"/>
        </w:rPr>
        <w:t>，</w:t>
      </w:r>
      <w:r>
        <w:rPr>
          <w:rFonts w:ascii="Times New Roman" w:hAnsi="Times New Roman" w:cs="Times New Roman"/>
          <w:spacing w:val="7"/>
        </w:rPr>
        <w:t>磷酸二氢钾</w:t>
      </w:r>
      <w:r>
        <w:rPr>
          <w:rFonts w:ascii="Times New Roman" w:hAnsi="Times New Roman" w:cs="Times New Roman" w:hint="eastAsia"/>
          <w:spacing w:val="7"/>
        </w:rPr>
        <w:t>0.05</w:t>
      </w:r>
      <w:r>
        <w:rPr>
          <w:rFonts w:ascii="Times New Roman" w:hAnsi="Times New Roman" w:cs="Times New Roman"/>
          <w:spacing w:val="7"/>
        </w:rPr>
        <w:t xml:space="preserve"> g</w:t>
      </w:r>
      <w:r>
        <w:rPr>
          <w:rFonts w:ascii="Times New Roman" w:hAnsi="Times New Roman" w:cs="Times New Roman"/>
          <w:spacing w:val="7"/>
        </w:rPr>
        <w:t>，硫酸镁</w:t>
      </w:r>
      <w:r>
        <w:rPr>
          <w:rFonts w:ascii="Times New Roman" w:hAnsi="Times New Roman" w:cs="Times New Roman" w:hint="eastAsia"/>
          <w:spacing w:val="7"/>
        </w:rPr>
        <w:t xml:space="preserve">0.2 </w:t>
      </w:r>
      <w:r>
        <w:rPr>
          <w:rFonts w:ascii="Times New Roman" w:hAnsi="Times New Roman" w:cs="Times New Roman"/>
          <w:spacing w:val="7"/>
        </w:rPr>
        <w:t>g</w:t>
      </w:r>
      <w:r>
        <w:rPr>
          <w:rFonts w:ascii="Times New Roman" w:hAnsi="Times New Roman" w:cs="Times New Roman"/>
          <w:spacing w:val="7"/>
        </w:rPr>
        <w:t>，水</w:t>
      </w:r>
      <w:r>
        <w:rPr>
          <w:rFonts w:ascii="Times New Roman" w:hAnsi="Times New Roman" w:cs="Times New Roman"/>
          <w:spacing w:val="7"/>
        </w:rPr>
        <w:t>1000</w:t>
      </w:r>
      <w:r>
        <w:rPr>
          <w:rFonts w:ascii="Times New Roman" w:hAnsi="Times New Roman" w:cs="Times New Roman" w:hint="eastAsia"/>
          <w:spacing w:val="7"/>
        </w:rPr>
        <w:t xml:space="preserve"> </w:t>
      </w:r>
      <w:r>
        <w:rPr>
          <w:rFonts w:ascii="Times New Roman" w:hAnsi="Times New Roman" w:cs="Times New Roman"/>
          <w:spacing w:val="7"/>
        </w:rPr>
        <w:t>mL</w:t>
      </w:r>
      <w:r>
        <w:rPr>
          <w:rFonts w:ascii="Times New Roman" w:hAnsi="Times New Roman" w:cs="Times New Roman"/>
          <w:spacing w:val="7"/>
        </w:rPr>
        <w:t>。</w:t>
      </w:r>
    </w:p>
    <w:p w14:paraId="5CB8C3B1" w14:textId="77777777" w:rsidR="00C215E5" w:rsidRDefault="007E391A">
      <w:pPr>
        <w:rPr>
          <w:rFonts w:ascii="黑体" w:eastAsia="黑体" w:hAnsi="黑体" w:cs="Times New Roman" w:hint="eastAsia"/>
          <w:spacing w:val="7"/>
        </w:rPr>
      </w:pPr>
      <w:r>
        <w:rPr>
          <w:rFonts w:ascii="黑体" w:eastAsia="黑体" w:hAnsi="黑体" w:cs="Times New Roman" w:hint="eastAsia"/>
          <w:spacing w:val="7"/>
        </w:rPr>
        <w:t>D.3 配方3</w:t>
      </w:r>
    </w:p>
    <w:p w14:paraId="37385509" w14:textId="77777777" w:rsidR="00C215E5" w:rsidRDefault="007E391A">
      <w:pPr>
        <w:ind w:firstLineChars="200" w:firstLine="448"/>
        <w:rPr>
          <w:rFonts w:ascii="Times New Roman" w:hAnsi="Times New Roman" w:cs="Times New Roman"/>
          <w:spacing w:val="7"/>
        </w:rPr>
      </w:pPr>
      <w:r>
        <w:rPr>
          <w:rFonts w:ascii="Times New Roman" w:hAnsi="Times New Roman" w:cs="Times New Roman" w:hint="eastAsia"/>
          <w:spacing w:val="7"/>
        </w:rPr>
        <w:t>蔗糖</w:t>
      </w:r>
      <w:r>
        <w:rPr>
          <w:rFonts w:ascii="Times New Roman" w:hAnsi="Times New Roman" w:cs="Times New Roman" w:hint="eastAsia"/>
          <w:spacing w:val="7"/>
        </w:rPr>
        <w:t xml:space="preserve">20 </w:t>
      </w:r>
      <w:r>
        <w:rPr>
          <w:rFonts w:ascii="Times New Roman" w:hAnsi="Times New Roman" w:cs="Times New Roman"/>
          <w:spacing w:val="7"/>
        </w:rPr>
        <w:t>g</w:t>
      </w:r>
      <w:r>
        <w:rPr>
          <w:rFonts w:ascii="Times New Roman" w:hAnsi="Times New Roman" w:cs="Times New Roman"/>
          <w:spacing w:val="7"/>
        </w:rPr>
        <w:t>，黄豆粉</w:t>
      </w:r>
      <w:r>
        <w:rPr>
          <w:rFonts w:ascii="Times New Roman" w:hAnsi="Times New Roman" w:cs="Times New Roman" w:hint="eastAsia"/>
          <w:spacing w:val="7"/>
        </w:rPr>
        <w:t>5</w:t>
      </w:r>
      <w:r>
        <w:rPr>
          <w:rFonts w:ascii="Times New Roman" w:hAnsi="Times New Roman" w:cs="Times New Roman"/>
          <w:spacing w:val="7"/>
        </w:rPr>
        <w:t xml:space="preserve"> g</w:t>
      </w:r>
      <w:r>
        <w:rPr>
          <w:rFonts w:ascii="Times New Roman" w:hAnsi="Times New Roman" w:cs="Times New Roman"/>
          <w:spacing w:val="7"/>
        </w:rPr>
        <w:t>，蛋白胨</w:t>
      </w:r>
      <w:r>
        <w:rPr>
          <w:rFonts w:ascii="Times New Roman" w:hAnsi="Times New Roman" w:cs="Times New Roman" w:hint="eastAsia"/>
          <w:spacing w:val="7"/>
        </w:rPr>
        <w:t>3 g</w:t>
      </w:r>
      <w:r>
        <w:rPr>
          <w:rFonts w:ascii="Times New Roman" w:hAnsi="Times New Roman" w:cs="Times New Roman" w:hint="eastAsia"/>
          <w:spacing w:val="7"/>
        </w:rPr>
        <w:t>，</w:t>
      </w:r>
      <w:r>
        <w:rPr>
          <w:rFonts w:ascii="Times New Roman" w:hAnsi="Times New Roman" w:cs="Times New Roman"/>
          <w:spacing w:val="7"/>
        </w:rPr>
        <w:t>磷酸二氢钾</w:t>
      </w:r>
      <w:r>
        <w:rPr>
          <w:rFonts w:ascii="Times New Roman" w:hAnsi="Times New Roman" w:cs="Times New Roman" w:hint="eastAsia"/>
          <w:spacing w:val="7"/>
        </w:rPr>
        <w:t>1</w:t>
      </w:r>
      <w:r>
        <w:rPr>
          <w:rFonts w:ascii="Times New Roman" w:hAnsi="Times New Roman" w:cs="Times New Roman"/>
          <w:spacing w:val="7"/>
        </w:rPr>
        <w:t xml:space="preserve"> g</w:t>
      </w:r>
      <w:r>
        <w:rPr>
          <w:rFonts w:ascii="Times New Roman" w:hAnsi="Times New Roman" w:cs="Times New Roman"/>
          <w:spacing w:val="7"/>
        </w:rPr>
        <w:t>，硫酸镁</w:t>
      </w:r>
      <w:r>
        <w:rPr>
          <w:rFonts w:ascii="Times New Roman" w:hAnsi="Times New Roman" w:cs="Times New Roman" w:hint="eastAsia"/>
          <w:spacing w:val="7"/>
        </w:rPr>
        <w:t>0.5</w:t>
      </w:r>
      <w:r>
        <w:rPr>
          <w:rFonts w:ascii="Times New Roman" w:hAnsi="Times New Roman" w:cs="Times New Roman"/>
          <w:spacing w:val="7"/>
        </w:rPr>
        <w:t>g</w:t>
      </w:r>
      <w:r>
        <w:rPr>
          <w:rFonts w:ascii="Times New Roman" w:hAnsi="Times New Roman" w:cs="Times New Roman"/>
          <w:spacing w:val="7"/>
        </w:rPr>
        <w:t>，水</w:t>
      </w:r>
      <w:r>
        <w:rPr>
          <w:rFonts w:ascii="Times New Roman" w:hAnsi="Times New Roman" w:cs="Times New Roman"/>
          <w:spacing w:val="7"/>
        </w:rPr>
        <w:t>1000</w:t>
      </w:r>
      <w:r>
        <w:rPr>
          <w:rFonts w:ascii="Times New Roman" w:hAnsi="Times New Roman" w:cs="Times New Roman" w:hint="eastAsia"/>
          <w:spacing w:val="7"/>
        </w:rPr>
        <w:t xml:space="preserve"> </w:t>
      </w:r>
      <w:r>
        <w:rPr>
          <w:rFonts w:ascii="Times New Roman" w:hAnsi="Times New Roman" w:cs="Times New Roman"/>
          <w:spacing w:val="7"/>
        </w:rPr>
        <w:t>mL</w:t>
      </w:r>
      <w:r>
        <w:rPr>
          <w:rFonts w:ascii="Times New Roman" w:hAnsi="Times New Roman" w:cs="Times New Roman"/>
          <w:spacing w:val="7"/>
        </w:rPr>
        <w:t>。</w:t>
      </w:r>
    </w:p>
    <w:p w14:paraId="07231E27" w14:textId="77777777" w:rsidR="00C215E5" w:rsidRDefault="00C215E5">
      <w:pPr>
        <w:ind w:firstLineChars="200" w:firstLine="448"/>
        <w:rPr>
          <w:rFonts w:ascii="Times New Roman" w:hAnsi="Times New Roman" w:cs="Times New Roman"/>
          <w:spacing w:val="7"/>
        </w:rPr>
      </w:pPr>
    </w:p>
    <w:p w14:paraId="69487683" w14:textId="77777777" w:rsidR="00C215E5" w:rsidRDefault="007E391A">
      <w:pPr>
        <w:widowControl/>
        <w:jc w:val="left"/>
        <w:rPr>
          <w:rFonts w:ascii="Times New Roman" w:hAnsi="Times New Roman" w:cs="Times New Roman"/>
          <w:spacing w:val="7"/>
        </w:rPr>
      </w:pPr>
      <w:r>
        <w:rPr>
          <w:rFonts w:ascii="Times New Roman" w:hAnsi="Times New Roman" w:cs="Times New Roman"/>
          <w:spacing w:val="7"/>
        </w:rPr>
        <w:br w:type="page"/>
      </w:r>
    </w:p>
    <w:p w14:paraId="1BF77036" w14:textId="77777777" w:rsidR="00C215E5" w:rsidRDefault="00C215E5">
      <w:pPr>
        <w:widowControl/>
        <w:jc w:val="left"/>
        <w:rPr>
          <w:rFonts w:ascii="Times New Roman" w:hAnsi="Times New Roman" w:cs="Times New Roman"/>
          <w:spacing w:val="7"/>
        </w:rPr>
      </w:pPr>
    </w:p>
    <w:p w14:paraId="7E987B50" w14:textId="77777777" w:rsidR="00C215E5" w:rsidRDefault="007E391A">
      <w:pPr>
        <w:jc w:val="center"/>
        <w:rPr>
          <w:rFonts w:ascii="Times New Roman" w:eastAsia="黑体" w:hAnsi="Times New Roman" w:cs="Times New Roman"/>
          <w:bCs/>
          <w:szCs w:val="21"/>
        </w:rPr>
      </w:pPr>
      <w:r>
        <w:rPr>
          <w:rFonts w:ascii="Times New Roman" w:eastAsia="黑体" w:hAnsi="Times New Roman" w:cs="Times New Roman"/>
          <w:bCs/>
          <w:szCs w:val="21"/>
        </w:rPr>
        <w:t>附</w:t>
      </w:r>
      <w:r>
        <w:rPr>
          <w:rFonts w:ascii="Times New Roman" w:eastAsia="黑体" w:hAnsi="Times New Roman" w:cs="Times New Roman" w:hint="eastAsia"/>
          <w:bCs/>
          <w:szCs w:val="21"/>
        </w:rPr>
        <w:t xml:space="preserve"> </w:t>
      </w:r>
      <w:r>
        <w:rPr>
          <w:rFonts w:ascii="Times New Roman" w:eastAsia="黑体" w:hAnsi="Times New Roman" w:cs="Times New Roman"/>
          <w:bCs/>
          <w:szCs w:val="21"/>
        </w:rPr>
        <w:t>录</w:t>
      </w:r>
      <w:r>
        <w:rPr>
          <w:rFonts w:ascii="Times New Roman" w:eastAsia="黑体" w:hAnsi="Times New Roman" w:cs="Times New Roman"/>
          <w:bCs/>
          <w:szCs w:val="21"/>
        </w:rPr>
        <w:t xml:space="preserve"> </w:t>
      </w:r>
      <w:r>
        <w:rPr>
          <w:rFonts w:ascii="Times New Roman" w:eastAsia="黑体" w:hAnsi="Times New Roman" w:cs="Times New Roman" w:hint="eastAsia"/>
          <w:bCs/>
          <w:szCs w:val="21"/>
        </w:rPr>
        <w:t>E</w:t>
      </w:r>
    </w:p>
    <w:p w14:paraId="3ABFB901" w14:textId="77777777" w:rsidR="00C215E5" w:rsidRDefault="007E391A">
      <w:pPr>
        <w:jc w:val="center"/>
        <w:rPr>
          <w:rFonts w:ascii="Times New Roman" w:eastAsia="黑体" w:hAnsi="Times New Roman" w:cs="Times New Roman"/>
          <w:bCs/>
          <w:szCs w:val="21"/>
        </w:rPr>
      </w:pPr>
      <w:r>
        <w:rPr>
          <w:rFonts w:ascii="Times New Roman" w:eastAsia="黑体" w:hAnsi="Times New Roman" w:cs="Times New Roman"/>
          <w:bCs/>
          <w:szCs w:val="21"/>
        </w:rPr>
        <w:t>（规范性）</w:t>
      </w:r>
    </w:p>
    <w:p w14:paraId="68292876" w14:textId="77777777" w:rsidR="00C215E5" w:rsidRDefault="007E391A">
      <w:pPr>
        <w:jc w:val="center"/>
        <w:rPr>
          <w:rFonts w:ascii="Times New Roman" w:eastAsia="黑体" w:hAnsi="Times New Roman" w:cs="Times New Roman"/>
          <w:szCs w:val="20"/>
        </w:rPr>
      </w:pPr>
      <w:r>
        <w:rPr>
          <w:rFonts w:ascii="Times New Roman" w:eastAsia="黑体" w:hAnsi="Times New Roman" w:cs="Times New Roman"/>
          <w:szCs w:val="20"/>
        </w:rPr>
        <w:t>液体菌种检验项目</w:t>
      </w:r>
    </w:p>
    <w:p w14:paraId="0E02338D" w14:textId="77777777" w:rsidR="00C215E5" w:rsidRDefault="007E391A">
      <w:pPr>
        <w:widowControl/>
        <w:adjustRightInd w:val="0"/>
        <w:snapToGrid w:val="0"/>
        <w:spacing w:beforeLines="50" w:before="156" w:afterLines="50" w:after="156"/>
        <w:ind w:firstLineChars="200" w:firstLine="420"/>
        <w:jc w:val="left"/>
        <w:rPr>
          <w:rFonts w:ascii="Times New Roman" w:eastAsia="黑体" w:hAnsi="Times New Roman" w:cs="Times New Roman"/>
          <w:szCs w:val="20"/>
        </w:rPr>
      </w:pPr>
      <w:r>
        <w:rPr>
          <w:rFonts w:ascii="Times New Roman" w:eastAsia="黑体" w:hAnsi="Times New Roman" w:cs="Times New Roman" w:hint="eastAsia"/>
          <w:szCs w:val="20"/>
        </w:rPr>
        <w:t>E</w:t>
      </w:r>
      <w:r>
        <w:rPr>
          <w:rFonts w:ascii="Times New Roman" w:eastAsia="黑体" w:hAnsi="Times New Roman" w:cs="Times New Roman"/>
          <w:szCs w:val="20"/>
        </w:rPr>
        <w:t xml:space="preserve">.1 </w:t>
      </w:r>
      <w:r>
        <w:rPr>
          <w:rFonts w:ascii="Times New Roman" w:eastAsia="黑体" w:hAnsi="Times New Roman" w:cs="Times New Roman" w:hint="eastAsia"/>
          <w:szCs w:val="20"/>
        </w:rPr>
        <w:t>液体菌种</w:t>
      </w:r>
      <w:r>
        <w:rPr>
          <w:rFonts w:ascii="Times New Roman" w:eastAsia="黑体" w:hAnsi="Times New Roman" w:cs="Times New Roman"/>
          <w:szCs w:val="20"/>
        </w:rPr>
        <w:t>检验项目见表</w:t>
      </w:r>
      <w:r>
        <w:rPr>
          <w:rFonts w:ascii="Times New Roman" w:eastAsia="黑体" w:hAnsi="Times New Roman" w:cs="Times New Roman" w:hint="eastAsia"/>
          <w:szCs w:val="20"/>
        </w:rPr>
        <w:t>E.</w:t>
      </w:r>
      <w:r>
        <w:rPr>
          <w:rFonts w:ascii="Times New Roman" w:eastAsia="黑体" w:hAnsi="Times New Roman" w:cs="Times New Roman"/>
          <w:szCs w:val="20"/>
        </w:rPr>
        <w:t>1</w:t>
      </w:r>
      <w:r>
        <w:rPr>
          <w:rFonts w:ascii="Times New Roman" w:eastAsia="黑体" w:hAnsi="Times New Roman" w:cs="Times New Roman"/>
          <w:szCs w:val="20"/>
        </w:rPr>
        <w:t>。</w:t>
      </w:r>
    </w:p>
    <w:p w14:paraId="0580654B" w14:textId="77777777" w:rsidR="00C215E5" w:rsidRDefault="007E391A">
      <w:pPr>
        <w:spacing w:line="480" w:lineRule="auto"/>
        <w:jc w:val="center"/>
        <w:rPr>
          <w:rFonts w:ascii="Times New Roman" w:eastAsia="黑体" w:hAnsi="Times New Roman" w:cs="Times New Roman"/>
          <w:bCs/>
          <w:szCs w:val="21"/>
        </w:rPr>
      </w:pPr>
      <w:r>
        <w:rPr>
          <w:rFonts w:ascii="Times New Roman" w:eastAsia="黑体" w:hAnsi="Times New Roman" w:cs="Times New Roman"/>
          <w:bCs/>
          <w:szCs w:val="21"/>
        </w:rPr>
        <w:t>表</w:t>
      </w:r>
      <w:r>
        <w:rPr>
          <w:rFonts w:ascii="Times New Roman" w:eastAsia="黑体" w:hAnsi="Times New Roman" w:cs="Times New Roman" w:hint="eastAsia"/>
          <w:bCs/>
          <w:szCs w:val="21"/>
        </w:rPr>
        <w:t>E.</w:t>
      </w:r>
      <w:r>
        <w:rPr>
          <w:rFonts w:ascii="Times New Roman" w:eastAsia="黑体" w:hAnsi="Times New Roman" w:cs="Times New Roman"/>
          <w:bCs/>
          <w:szCs w:val="21"/>
        </w:rPr>
        <w:t>1</w:t>
      </w:r>
      <w:r>
        <w:rPr>
          <w:rFonts w:ascii="Times New Roman" w:eastAsia="黑体" w:hAnsi="Times New Roman" w:cs="Times New Roman" w:hint="eastAsia"/>
          <w:bCs/>
          <w:szCs w:val="21"/>
        </w:rPr>
        <w:t xml:space="preserve"> </w:t>
      </w:r>
      <w:r>
        <w:rPr>
          <w:rFonts w:ascii="Times New Roman" w:eastAsia="黑体" w:hAnsi="Times New Roman" w:cs="Times New Roman"/>
          <w:bCs/>
          <w:szCs w:val="21"/>
        </w:rPr>
        <w:t>检验项目</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703"/>
        <w:gridCol w:w="3118"/>
        <w:gridCol w:w="3401"/>
      </w:tblGrid>
      <w:tr w:rsidR="00C215E5" w14:paraId="2B4FE011" w14:textId="77777777">
        <w:trPr>
          <w:jc w:val="center"/>
        </w:trPr>
        <w:tc>
          <w:tcPr>
            <w:tcW w:w="1703" w:type="dxa"/>
            <w:tcBorders>
              <w:top w:val="single" w:sz="12" w:space="0" w:color="auto"/>
              <w:bottom w:val="single" w:sz="12" w:space="0" w:color="auto"/>
            </w:tcBorders>
          </w:tcPr>
          <w:p w14:paraId="29BAA326" w14:textId="77777777" w:rsidR="00C215E5" w:rsidRDefault="007E391A">
            <w:pPr>
              <w:jc w:val="center"/>
              <w:rPr>
                <w:rFonts w:ascii="Times New Roman" w:hAnsi="Times New Roman" w:cs="Times New Roman"/>
                <w:sz w:val="18"/>
                <w:szCs w:val="18"/>
              </w:rPr>
            </w:pPr>
            <w:r>
              <w:rPr>
                <w:rFonts w:ascii="Times New Roman" w:hAnsi="Times New Roman" w:cs="Times New Roman"/>
                <w:sz w:val="18"/>
                <w:szCs w:val="18"/>
              </w:rPr>
              <w:t>项目</w:t>
            </w:r>
          </w:p>
        </w:tc>
        <w:tc>
          <w:tcPr>
            <w:tcW w:w="3118" w:type="dxa"/>
            <w:tcBorders>
              <w:top w:val="single" w:sz="12" w:space="0" w:color="auto"/>
              <w:bottom w:val="single" w:sz="12" w:space="0" w:color="auto"/>
            </w:tcBorders>
          </w:tcPr>
          <w:p w14:paraId="7811A56B" w14:textId="77777777" w:rsidR="00C215E5" w:rsidRDefault="007E391A">
            <w:pPr>
              <w:jc w:val="center"/>
              <w:rPr>
                <w:rFonts w:ascii="Times New Roman" w:hAnsi="Times New Roman" w:cs="Times New Roman"/>
                <w:sz w:val="18"/>
                <w:szCs w:val="18"/>
              </w:rPr>
            </w:pPr>
            <w:r>
              <w:rPr>
                <w:rFonts w:ascii="Times New Roman" w:hAnsi="Times New Roman" w:cs="Times New Roman"/>
                <w:sz w:val="18"/>
                <w:szCs w:val="18"/>
              </w:rPr>
              <w:t>指标</w:t>
            </w:r>
          </w:p>
        </w:tc>
        <w:tc>
          <w:tcPr>
            <w:tcW w:w="3401" w:type="dxa"/>
            <w:tcBorders>
              <w:top w:val="single" w:sz="12" w:space="0" w:color="auto"/>
              <w:bottom w:val="single" w:sz="12" w:space="0" w:color="auto"/>
            </w:tcBorders>
          </w:tcPr>
          <w:p w14:paraId="5803F80D" w14:textId="77777777" w:rsidR="00C215E5" w:rsidRDefault="007E391A">
            <w:pPr>
              <w:jc w:val="center"/>
              <w:rPr>
                <w:rFonts w:ascii="Times New Roman" w:hAnsi="Times New Roman" w:cs="Times New Roman"/>
                <w:sz w:val="18"/>
                <w:szCs w:val="18"/>
              </w:rPr>
            </w:pPr>
            <w:r>
              <w:rPr>
                <w:rFonts w:ascii="Times New Roman" w:hAnsi="Times New Roman" w:cs="Times New Roman"/>
                <w:sz w:val="18"/>
                <w:szCs w:val="18"/>
              </w:rPr>
              <w:t>检验方法</w:t>
            </w:r>
          </w:p>
        </w:tc>
      </w:tr>
      <w:tr w:rsidR="00C215E5" w14:paraId="6DD15E1E" w14:textId="77777777">
        <w:trPr>
          <w:jc w:val="center"/>
        </w:trPr>
        <w:tc>
          <w:tcPr>
            <w:tcW w:w="1703" w:type="dxa"/>
            <w:tcBorders>
              <w:top w:val="single" w:sz="12" w:space="0" w:color="auto"/>
            </w:tcBorders>
            <w:vAlign w:val="center"/>
          </w:tcPr>
          <w:p w14:paraId="3253C1BF" w14:textId="77777777" w:rsidR="00C215E5" w:rsidRDefault="007E391A">
            <w:pPr>
              <w:jc w:val="center"/>
              <w:rPr>
                <w:rFonts w:ascii="Times New Roman" w:hAnsi="Times New Roman" w:cs="Times New Roman"/>
                <w:sz w:val="18"/>
                <w:szCs w:val="18"/>
              </w:rPr>
            </w:pPr>
            <w:r>
              <w:rPr>
                <w:rFonts w:ascii="Times New Roman" w:hAnsi="Times New Roman" w:cs="Times New Roman"/>
                <w:sz w:val="18"/>
                <w:szCs w:val="18"/>
              </w:rPr>
              <w:t>菌液颜色和透明度</w:t>
            </w:r>
          </w:p>
        </w:tc>
        <w:tc>
          <w:tcPr>
            <w:tcW w:w="3118" w:type="dxa"/>
            <w:tcBorders>
              <w:top w:val="single" w:sz="12" w:space="0" w:color="auto"/>
            </w:tcBorders>
            <w:vAlign w:val="center"/>
          </w:tcPr>
          <w:p w14:paraId="523C807F" w14:textId="77777777" w:rsidR="00C215E5" w:rsidRDefault="007E391A">
            <w:pPr>
              <w:jc w:val="left"/>
              <w:rPr>
                <w:rFonts w:ascii="Times New Roman" w:hAnsi="Times New Roman" w:cs="Times New Roman"/>
                <w:sz w:val="18"/>
                <w:szCs w:val="18"/>
              </w:rPr>
            </w:pPr>
            <w:r>
              <w:rPr>
                <w:rFonts w:ascii="Times New Roman" w:hAnsi="Times New Roman" w:cs="Times New Roman"/>
                <w:sz w:val="18"/>
                <w:szCs w:val="18"/>
              </w:rPr>
              <w:t>球状菌丝体呈白色，滤液呈淡黄色，清澈透明</w:t>
            </w:r>
          </w:p>
        </w:tc>
        <w:tc>
          <w:tcPr>
            <w:tcW w:w="3401" w:type="dxa"/>
            <w:tcBorders>
              <w:top w:val="single" w:sz="12" w:space="0" w:color="auto"/>
            </w:tcBorders>
            <w:vAlign w:val="center"/>
          </w:tcPr>
          <w:p w14:paraId="761A663E" w14:textId="77777777" w:rsidR="00C215E5" w:rsidRDefault="007E391A">
            <w:pPr>
              <w:jc w:val="center"/>
              <w:rPr>
                <w:rFonts w:ascii="Times New Roman" w:hAnsi="Times New Roman" w:cs="Times New Roman"/>
                <w:sz w:val="18"/>
                <w:szCs w:val="18"/>
              </w:rPr>
            </w:pPr>
            <w:r>
              <w:rPr>
                <w:rFonts w:ascii="Times New Roman" w:hAnsi="Times New Roman" w:cs="Times New Roman"/>
                <w:sz w:val="18"/>
                <w:szCs w:val="18"/>
              </w:rPr>
              <w:t>肉眼观察</w:t>
            </w:r>
          </w:p>
        </w:tc>
      </w:tr>
      <w:tr w:rsidR="00C215E5" w14:paraId="35FFE15C" w14:textId="77777777">
        <w:trPr>
          <w:jc w:val="center"/>
        </w:trPr>
        <w:tc>
          <w:tcPr>
            <w:tcW w:w="1703" w:type="dxa"/>
            <w:vAlign w:val="center"/>
          </w:tcPr>
          <w:p w14:paraId="1414A002" w14:textId="77777777" w:rsidR="00C215E5" w:rsidRDefault="007E391A">
            <w:pPr>
              <w:jc w:val="center"/>
              <w:rPr>
                <w:rFonts w:ascii="Times New Roman" w:hAnsi="Times New Roman" w:cs="Times New Roman"/>
                <w:sz w:val="18"/>
                <w:szCs w:val="18"/>
              </w:rPr>
            </w:pPr>
            <w:r>
              <w:rPr>
                <w:rFonts w:ascii="Times New Roman" w:hAnsi="Times New Roman" w:cs="Times New Roman"/>
                <w:sz w:val="18"/>
                <w:szCs w:val="18"/>
              </w:rPr>
              <w:t>菌液形态</w:t>
            </w:r>
          </w:p>
        </w:tc>
        <w:tc>
          <w:tcPr>
            <w:tcW w:w="3118" w:type="dxa"/>
            <w:vAlign w:val="center"/>
          </w:tcPr>
          <w:p w14:paraId="764B30FC" w14:textId="77777777" w:rsidR="00C215E5" w:rsidRDefault="007E391A">
            <w:pPr>
              <w:jc w:val="left"/>
              <w:rPr>
                <w:rFonts w:ascii="Times New Roman" w:hAnsi="Times New Roman" w:cs="Times New Roman"/>
                <w:sz w:val="18"/>
                <w:szCs w:val="18"/>
              </w:rPr>
            </w:pPr>
            <w:r>
              <w:rPr>
                <w:rFonts w:ascii="Times New Roman" w:hAnsi="Times New Roman" w:cs="Times New Roman"/>
                <w:sz w:val="18"/>
                <w:szCs w:val="18"/>
              </w:rPr>
              <w:t>菌液稍粘稠，静置基本</w:t>
            </w:r>
            <w:proofErr w:type="gramStart"/>
            <w:r>
              <w:rPr>
                <w:rFonts w:ascii="Times New Roman" w:hAnsi="Times New Roman" w:cs="Times New Roman"/>
                <w:sz w:val="18"/>
                <w:szCs w:val="18"/>
              </w:rPr>
              <w:t>不</w:t>
            </w:r>
            <w:proofErr w:type="gramEnd"/>
            <w:r>
              <w:rPr>
                <w:rFonts w:ascii="Times New Roman" w:hAnsi="Times New Roman" w:cs="Times New Roman"/>
                <w:sz w:val="18"/>
                <w:szCs w:val="18"/>
              </w:rPr>
              <w:t>分层；菌丝体稠密，菌球悬浮力好、在菌液中分布均匀，菌球大小均匀，菌球间液体不浑浊</w:t>
            </w:r>
          </w:p>
        </w:tc>
        <w:tc>
          <w:tcPr>
            <w:tcW w:w="3401" w:type="dxa"/>
            <w:vAlign w:val="center"/>
          </w:tcPr>
          <w:p w14:paraId="3DA31F98" w14:textId="77777777" w:rsidR="00C215E5" w:rsidRDefault="007E391A">
            <w:pPr>
              <w:jc w:val="center"/>
              <w:rPr>
                <w:rFonts w:ascii="Times New Roman" w:hAnsi="Times New Roman" w:cs="Times New Roman"/>
                <w:sz w:val="18"/>
                <w:szCs w:val="18"/>
              </w:rPr>
            </w:pPr>
            <w:r>
              <w:rPr>
                <w:rFonts w:ascii="Times New Roman" w:hAnsi="Times New Roman" w:cs="Times New Roman"/>
                <w:sz w:val="18"/>
                <w:szCs w:val="18"/>
              </w:rPr>
              <w:t>肉眼观察</w:t>
            </w:r>
          </w:p>
        </w:tc>
      </w:tr>
      <w:tr w:rsidR="00C215E5" w14:paraId="2DC13EA9" w14:textId="77777777">
        <w:trPr>
          <w:jc w:val="center"/>
        </w:trPr>
        <w:tc>
          <w:tcPr>
            <w:tcW w:w="1703" w:type="dxa"/>
            <w:vAlign w:val="center"/>
          </w:tcPr>
          <w:p w14:paraId="347569C7" w14:textId="77777777" w:rsidR="00C215E5" w:rsidRDefault="007E391A">
            <w:pPr>
              <w:jc w:val="center"/>
              <w:rPr>
                <w:rFonts w:ascii="Times New Roman" w:hAnsi="Times New Roman" w:cs="Times New Roman"/>
                <w:sz w:val="18"/>
                <w:szCs w:val="18"/>
              </w:rPr>
            </w:pPr>
            <w:r>
              <w:rPr>
                <w:rFonts w:ascii="Times New Roman" w:hAnsi="Times New Roman" w:cs="Times New Roman"/>
                <w:sz w:val="18"/>
                <w:szCs w:val="18"/>
              </w:rPr>
              <w:t>菌液气味</w:t>
            </w:r>
          </w:p>
        </w:tc>
        <w:tc>
          <w:tcPr>
            <w:tcW w:w="3118" w:type="dxa"/>
            <w:vAlign w:val="center"/>
          </w:tcPr>
          <w:p w14:paraId="1767CB97" w14:textId="77777777" w:rsidR="00C215E5" w:rsidRDefault="007E391A">
            <w:pPr>
              <w:jc w:val="left"/>
              <w:rPr>
                <w:rFonts w:ascii="Times New Roman" w:hAnsi="Times New Roman" w:cs="Times New Roman"/>
                <w:sz w:val="18"/>
                <w:szCs w:val="18"/>
              </w:rPr>
            </w:pPr>
            <w:r>
              <w:rPr>
                <w:rFonts w:ascii="Times New Roman" w:hAnsi="Times New Roman" w:cs="Times New Roman"/>
                <w:sz w:val="18"/>
                <w:szCs w:val="18"/>
              </w:rPr>
              <w:t>无异味，如酸、臭味、发酵酒精味等。发酵罐排气口气味正常，有灰</w:t>
            </w:r>
            <w:proofErr w:type="gramStart"/>
            <w:r>
              <w:rPr>
                <w:rFonts w:ascii="Times New Roman" w:hAnsi="Times New Roman" w:cs="Times New Roman"/>
                <w:sz w:val="18"/>
                <w:szCs w:val="18"/>
              </w:rPr>
              <w:t>树花菌液体</w:t>
            </w:r>
            <w:proofErr w:type="gramEnd"/>
            <w:r>
              <w:rPr>
                <w:rFonts w:ascii="Times New Roman" w:hAnsi="Times New Roman" w:cs="Times New Roman"/>
                <w:sz w:val="18"/>
                <w:szCs w:val="18"/>
              </w:rPr>
              <w:t>培养时特有的</w:t>
            </w:r>
            <w:r>
              <w:rPr>
                <w:rFonts w:ascii="Times New Roman" w:hAnsi="Times New Roman" w:cs="Times New Roman" w:hint="eastAsia"/>
                <w:sz w:val="18"/>
                <w:szCs w:val="18"/>
              </w:rPr>
              <w:t>气味</w:t>
            </w:r>
          </w:p>
        </w:tc>
        <w:tc>
          <w:tcPr>
            <w:tcW w:w="3401" w:type="dxa"/>
            <w:vAlign w:val="center"/>
          </w:tcPr>
          <w:p w14:paraId="03FA2099" w14:textId="77777777" w:rsidR="00C215E5" w:rsidRDefault="007E391A">
            <w:pPr>
              <w:jc w:val="center"/>
              <w:rPr>
                <w:rFonts w:ascii="Times New Roman" w:hAnsi="Times New Roman" w:cs="Times New Roman"/>
                <w:sz w:val="18"/>
                <w:szCs w:val="18"/>
              </w:rPr>
            </w:pPr>
            <w:r>
              <w:rPr>
                <w:rFonts w:ascii="Times New Roman" w:hAnsi="Times New Roman" w:cs="Times New Roman"/>
                <w:sz w:val="18"/>
                <w:szCs w:val="18"/>
              </w:rPr>
              <w:t>鼻嗅</w:t>
            </w:r>
          </w:p>
        </w:tc>
      </w:tr>
      <w:tr w:rsidR="00C215E5" w14:paraId="798C8922" w14:textId="77777777">
        <w:trPr>
          <w:jc w:val="center"/>
        </w:trPr>
        <w:tc>
          <w:tcPr>
            <w:tcW w:w="1703" w:type="dxa"/>
            <w:vAlign w:val="center"/>
          </w:tcPr>
          <w:p w14:paraId="698DB242" w14:textId="77777777" w:rsidR="00C215E5" w:rsidRDefault="007E391A">
            <w:pPr>
              <w:jc w:val="center"/>
              <w:rPr>
                <w:rFonts w:ascii="Times New Roman" w:hAnsi="Times New Roman" w:cs="Times New Roman"/>
                <w:sz w:val="18"/>
                <w:szCs w:val="18"/>
              </w:rPr>
            </w:pPr>
            <w:r>
              <w:rPr>
                <w:rFonts w:ascii="Times New Roman" w:hAnsi="Times New Roman" w:cs="Times New Roman"/>
                <w:sz w:val="18"/>
                <w:szCs w:val="18"/>
              </w:rPr>
              <w:t>终止</w:t>
            </w:r>
            <w:r>
              <w:rPr>
                <w:rFonts w:ascii="Times New Roman" w:hAnsi="Times New Roman" w:cs="Times New Roman"/>
                <w:sz w:val="18"/>
                <w:szCs w:val="18"/>
              </w:rPr>
              <w:t>p</w:t>
            </w:r>
            <w:r>
              <w:rPr>
                <w:rFonts w:ascii="Times New Roman" w:hAnsi="Times New Roman" w:cs="Times New Roman" w:hint="eastAsia"/>
                <w:sz w:val="18"/>
                <w:szCs w:val="18"/>
              </w:rPr>
              <w:t>H</w:t>
            </w:r>
            <w:r>
              <w:rPr>
                <w:rFonts w:ascii="Times New Roman" w:hAnsi="Times New Roman" w:cs="Times New Roman" w:hint="eastAsia"/>
                <w:sz w:val="18"/>
                <w:szCs w:val="18"/>
              </w:rPr>
              <w:t>值</w:t>
            </w:r>
          </w:p>
        </w:tc>
        <w:tc>
          <w:tcPr>
            <w:tcW w:w="3118" w:type="dxa"/>
            <w:vAlign w:val="center"/>
          </w:tcPr>
          <w:p w14:paraId="7BFC7826" w14:textId="77777777" w:rsidR="00C215E5" w:rsidRDefault="007E391A">
            <w:pPr>
              <w:jc w:val="left"/>
              <w:rPr>
                <w:rFonts w:ascii="Times New Roman" w:hAnsi="Times New Roman" w:cs="Times New Roman"/>
                <w:sz w:val="18"/>
                <w:szCs w:val="18"/>
              </w:rPr>
            </w:pPr>
            <w:r>
              <w:rPr>
                <w:rFonts w:ascii="Times New Roman" w:hAnsi="Times New Roman" w:cs="Times New Roman" w:hint="eastAsia"/>
                <w:sz w:val="18"/>
                <w:szCs w:val="18"/>
              </w:rPr>
              <w:t>4.0</w:t>
            </w:r>
            <w:r>
              <w:rPr>
                <w:rFonts w:ascii="Times New Roman" w:hAnsi="Times New Roman" w:cs="Times New Roman" w:hint="eastAsia"/>
                <w:sz w:val="18"/>
                <w:szCs w:val="18"/>
              </w:rPr>
              <w:t>～</w:t>
            </w:r>
            <w:r>
              <w:rPr>
                <w:rFonts w:ascii="Times New Roman" w:hAnsi="Times New Roman" w:cs="Times New Roman" w:hint="eastAsia"/>
                <w:sz w:val="18"/>
                <w:szCs w:val="18"/>
              </w:rPr>
              <w:t>5.5</w:t>
            </w:r>
          </w:p>
        </w:tc>
        <w:tc>
          <w:tcPr>
            <w:tcW w:w="3401" w:type="dxa"/>
            <w:vAlign w:val="center"/>
          </w:tcPr>
          <w:p w14:paraId="1F9A3268" w14:textId="77777777" w:rsidR="00C215E5" w:rsidRDefault="007E391A">
            <w:pPr>
              <w:jc w:val="center"/>
              <w:rPr>
                <w:rFonts w:ascii="Times New Roman" w:hAnsi="Times New Roman" w:cs="Times New Roman"/>
                <w:sz w:val="18"/>
                <w:szCs w:val="18"/>
              </w:rPr>
            </w:pPr>
            <w:r>
              <w:rPr>
                <w:rFonts w:ascii="Times New Roman" w:hAnsi="Times New Roman" w:cs="Times New Roman" w:hint="eastAsia"/>
                <w:sz w:val="18"/>
                <w:szCs w:val="18"/>
              </w:rPr>
              <w:t>pH</w:t>
            </w:r>
            <w:r>
              <w:rPr>
                <w:rFonts w:ascii="Times New Roman" w:hAnsi="Times New Roman" w:cs="Times New Roman"/>
                <w:sz w:val="18"/>
                <w:szCs w:val="18"/>
              </w:rPr>
              <w:t>计</w:t>
            </w:r>
          </w:p>
        </w:tc>
      </w:tr>
      <w:tr w:rsidR="00C215E5" w14:paraId="03A0711D" w14:textId="77777777">
        <w:trPr>
          <w:jc w:val="center"/>
        </w:trPr>
        <w:tc>
          <w:tcPr>
            <w:tcW w:w="1703" w:type="dxa"/>
            <w:vAlign w:val="center"/>
          </w:tcPr>
          <w:p w14:paraId="1F75D6E3" w14:textId="77777777" w:rsidR="00C215E5" w:rsidRDefault="007E391A">
            <w:pPr>
              <w:jc w:val="center"/>
              <w:rPr>
                <w:rFonts w:ascii="Times New Roman" w:hAnsi="Times New Roman" w:cs="Times New Roman"/>
                <w:sz w:val="18"/>
                <w:szCs w:val="18"/>
              </w:rPr>
            </w:pPr>
            <w:r>
              <w:rPr>
                <w:rFonts w:ascii="Times New Roman" w:hAnsi="Times New Roman" w:cs="Times New Roman"/>
                <w:sz w:val="18"/>
                <w:szCs w:val="18"/>
              </w:rPr>
              <w:t>菌丝湿重（</w:t>
            </w:r>
            <w:r>
              <w:rPr>
                <w:rFonts w:ascii="Times New Roman" w:hAnsi="Times New Roman" w:cs="Times New Roman"/>
                <w:sz w:val="18"/>
                <w:szCs w:val="18"/>
              </w:rPr>
              <w:t>g</w:t>
            </w:r>
            <w:r>
              <w:rPr>
                <w:rFonts w:ascii="Times New Roman" w:hAnsi="Times New Roman" w:cs="Times New Roman" w:hint="eastAsia"/>
                <w:sz w:val="18"/>
                <w:szCs w:val="18"/>
              </w:rPr>
              <w:t>/100mL</w:t>
            </w:r>
            <w:r>
              <w:rPr>
                <w:rFonts w:ascii="Times New Roman" w:hAnsi="Times New Roman" w:cs="Times New Roman"/>
                <w:sz w:val="18"/>
                <w:szCs w:val="18"/>
              </w:rPr>
              <w:t>）</w:t>
            </w:r>
          </w:p>
        </w:tc>
        <w:tc>
          <w:tcPr>
            <w:tcW w:w="3118" w:type="dxa"/>
            <w:vAlign w:val="center"/>
          </w:tcPr>
          <w:p w14:paraId="06C18DEC" w14:textId="77777777" w:rsidR="00C215E5" w:rsidRDefault="007E391A">
            <w:pPr>
              <w:jc w:val="left"/>
              <w:rPr>
                <w:rFonts w:ascii="Times New Roman" w:hAnsi="Times New Roman" w:cs="Times New Roman"/>
                <w:sz w:val="18"/>
                <w:szCs w:val="18"/>
              </w:rPr>
            </w:pPr>
            <w:r>
              <w:rPr>
                <w:rFonts w:ascii="Times New Roman" w:hAnsi="Times New Roman" w:cs="Times New Roman" w:hint="eastAsia"/>
                <w:sz w:val="18"/>
                <w:szCs w:val="18"/>
              </w:rPr>
              <w:t>≥</w:t>
            </w:r>
            <w:r>
              <w:rPr>
                <w:rFonts w:ascii="Times New Roman" w:hAnsi="Times New Roman" w:cs="Times New Roman"/>
                <w:sz w:val="18"/>
                <w:szCs w:val="18"/>
              </w:rPr>
              <w:t>8</w:t>
            </w:r>
          </w:p>
        </w:tc>
        <w:tc>
          <w:tcPr>
            <w:tcW w:w="3401" w:type="dxa"/>
            <w:vAlign w:val="center"/>
          </w:tcPr>
          <w:p w14:paraId="4A6E46D7" w14:textId="77777777" w:rsidR="00C215E5" w:rsidRDefault="007E391A">
            <w:pPr>
              <w:jc w:val="left"/>
              <w:rPr>
                <w:rFonts w:ascii="Times New Roman" w:hAnsi="Times New Roman" w:cs="Times New Roman"/>
                <w:sz w:val="18"/>
                <w:szCs w:val="18"/>
              </w:rPr>
            </w:pPr>
            <w:r>
              <w:rPr>
                <w:rFonts w:ascii="Times New Roman" w:hAnsi="Times New Roman" w:cs="Times New Roman" w:hint="eastAsia"/>
                <w:sz w:val="18"/>
                <w:szCs w:val="18"/>
              </w:rPr>
              <w:t>取一定重量发酵菌液，经转速</w:t>
            </w:r>
            <w:r>
              <w:rPr>
                <w:rFonts w:ascii="Times New Roman" w:hAnsi="Times New Roman" w:cs="Times New Roman" w:hint="eastAsia"/>
                <w:sz w:val="18"/>
                <w:szCs w:val="18"/>
              </w:rPr>
              <w:t>3500 r/min</w:t>
            </w:r>
            <w:r>
              <w:rPr>
                <w:rFonts w:ascii="Times New Roman" w:hAnsi="Times New Roman" w:cs="Times New Roman" w:hint="eastAsia"/>
                <w:sz w:val="18"/>
                <w:szCs w:val="18"/>
              </w:rPr>
              <w:t>离心</w:t>
            </w:r>
            <w:r>
              <w:rPr>
                <w:rFonts w:ascii="Times New Roman" w:hAnsi="Times New Roman" w:cs="Times New Roman" w:hint="eastAsia"/>
                <w:sz w:val="18"/>
                <w:szCs w:val="18"/>
              </w:rPr>
              <w:t>15 min</w:t>
            </w:r>
            <w:r>
              <w:rPr>
                <w:rFonts w:ascii="Times New Roman" w:hAnsi="Times New Roman" w:cs="Times New Roman" w:hint="eastAsia"/>
                <w:sz w:val="18"/>
                <w:szCs w:val="18"/>
              </w:rPr>
              <w:t>，称量离心沉淀的菌丝体重量，计算菌丝体重量与菌液体积比值</w:t>
            </w:r>
          </w:p>
        </w:tc>
      </w:tr>
      <w:tr w:rsidR="00C215E5" w14:paraId="30B08E35" w14:textId="77777777">
        <w:trPr>
          <w:jc w:val="center"/>
        </w:trPr>
        <w:tc>
          <w:tcPr>
            <w:tcW w:w="1703" w:type="dxa"/>
            <w:vAlign w:val="center"/>
          </w:tcPr>
          <w:p w14:paraId="3D201231" w14:textId="77777777" w:rsidR="00C215E5" w:rsidRDefault="007E391A">
            <w:pPr>
              <w:jc w:val="center"/>
              <w:rPr>
                <w:rFonts w:ascii="Times New Roman" w:hAnsi="Times New Roman" w:cs="Times New Roman"/>
                <w:sz w:val="18"/>
                <w:szCs w:val="18"/>
              </w:rPr>
            </w:pPr>
            <w:r>
              <w:rPr>
                <w:rFonts w:ascii="Times New Roman" w:hAnsi="Times New Roman" w:cs="Times New Roman"/>
                <w:sz w:val="18"/>
                <w:szCs w:val="18"/>
              </w:rPr>
              <w:t>菌丝显微镜形态和杂菌鉴别</w:t>
            </w:r>
          </w:p>
        </w:tc>
        <w:tc>
          <w:tcPr>
            <w:tcW w:w="3118" w:type="dxa"/>
            <w:vAlign w:val="center"/>
          </w:tcPr>
          <w:p w14:paraId="1266C589" w14:textId="77777777" w:rsidR="00C215E5" w:rsidRDefault="007E391A">
            <w:pPr>
              <w:jc w:val="left"/>
              <w:rPr>
                <w:rFonts w:ascii="Times New Roman" w:hAnsi="Times New Roman" w:cs="Times New Roman"/>
                <w:sz w:val="18"/>
                <w:szCs w:val="18"/>
              </w:rPr>
            </w:pPr>
            <w:proofErr w:type="gramStart"/>
            <w:r>
              <w:rPr>
                <w:rFonts w:ascii="Times New Roman" w:hAnsi="Times New Roman" w:cs="Times New Roman"/>
                <w:sz w:val="18"/>
                <w:szCs w:val="18"/>
              </w:rPr>
              <w:t>可见灰树花</w:t>
            </w:r>
            <w:proofErr w:type="gramEnd"/>
            <w:r>
              <w:rPr>
                <w:rFonts w:ascii="Times New Roman" w:hAnsi="Times New Roman" w:cs="Times New Roman"/>
                <w:sz w:val="18"/>
                <w:szCs w:val="18"/>
              </w:rPr>
              <w:t>菌种液体培养中特有的菌丝形态，菌丝粗壮，菌丝内原生质分布均匀、染色剂着色深。无</w:t>
            </w:r>
            <w:r>
              <w:rPr>
                <w:rFonts w:ascii="Times New Roman" w:hAnsi="Times New Roman" w:cs="Times New Roman" w:hint="eastAsia"/>
                <w:sz w:val="18"/>
                <w:szCs w:val="18"/>
              </w:rPr>
              <w:t>杂菌</w:t>
            </w:r>
          </w:p>
        </w:tc>
        <w:tc>
          <w:tcPr>
            <w:tcW w:w="3401" w:type="dxa"/>
            <w:vAlign w:val="center"/>
          </w:tcPr>
          <w:p w14:paraId="0BB4C32F" w14:textId="77777777" w:rsidR="00C215E5" w:rsidRDefault="007E391A">
            <w:pPr>
              <w:rPr>
                <w:rFonts w:ascii="Times New Roman" w:hAnsi="Times New Roman" w:cs="Times New Roman"/>
                <w:sz w:val="18"/>
                <w:szCs w:val="18"/>
              </w:rPr>
            </w:pPr>
            <w:r>
              <w:rPr>
                <w:rFonts w:ascii="Times New Roman" w:hAnsi="Times New Roman" w:cs="Times New Roman"/>
                <w:sz w:val="18"/>
                <w:szCs w:val="18"/>
              </w:rPr>
              <w:t>显微镜（低倍镜、高倍镜、油镜）</w:t>
            </w:r>
          </w:p>
        </w:tc>
      </w:tr>
      <w:tr w:rsidR="00C215E5" w14:paraId="1337BE08" w14:textId="77777777">
        <w:trPr>
          <w:jc w:val="center"/>
        </w:trPr>
        <w:tc>
          <w:tcPr>
            <w:tcW w:w="1703" w:type="dxa"/>
            <w:vAlign w:val="center"/>
          </w:tcPr>
          <w:p w14:paraId="004C6093" w14:textId="77777777" w:rsidR="00C215E5" w:rsidRDefault="007E391A">
            <w:pPr>
              <w:jc w:val="center"/>
              <w:rPr>
                <w:rFonts w:ascii="Times New Roman" w:hAnsi="Times New Roman" w:cs="Times New Roman"/>
                <w:sz w:val="18"/>
                <w:szCs w:val="18"/>
              </w:rPr>
            </w:pPr>
            <w:r>
              <w:rPr>
                <w:rFonts w:ascii="Times New Roman" w:hAnsi="Times New Roman" w:cs="Times New Roman"/>
                <w:sz w:val="18"/>
                <w:szCs w:val="18"/>
              </w:rPr>
              <w:t>杂菌</w:t>
            </w:r>
            <w:r>
              <w:rPr>
                <w:rFonts w:ascii="Times New Roman" w:hAnsi="Times New Roman" w:cs="Times New Roman" w:hint="eastAsia"/>
                <w:sz w:val="18"/>
                <w:szCs w:val="18"/>
              </w:rPr>
              <w:t>、</w:t>
            </w:r>
            <w:r>
              <w:rPr>
                <w:rFonts w:ascii="Times New Roman" w:hAnsi="Times New Roman" w:cs="Times New Roman"/>
                <w:sz w:val="18"/>
                <w:szCs w:val="18"/>
              </w:rPr>
              <w:t>害虫检测</w:t>
            </w:r>
          </w:p>
        </w:tc>
        <w:tc>
          <w:tcPr>
            <w:tcW w:w="3118" w:type="dxa"/>
            <w:vAlign w:val="center"/>
          </w:tcPr>
          <w:p w14:paraId="0D21884D" w14:textId="77777777" w:rsidR="00C215E5" w:rsidRDefault="007E391A">
            <w:pPr>
              <w:jc w:val="left"/>
              <w:rPr>
                <w:rFonts w:ascii="Times New Roman" w:hAnsi="Times New Roman" w:cs="Times New Roman"/>
                <w:sz w:val="18"/>
                <w:szCs w:val="18"/>
              </w:rPr>
            </w:pPr>
            <w:proofErr w:type="gramStart"/>
            <w:r>
              <w:rPr>
                <w:rFonts w:ascii="Times New Roman" w:hAnsi="Times New Roman" w:cs="Times New Roman"/>
                <w:sz w:val="18"/>
                <w:szCs w:val="18"/>
              </w:rPr>
              <w:t>灰树花</w:t>
            </w:r>
            <w:proofErr w:type="gramEnd"/>
            <w:r>
              <w:rPr>
                <w:rFonts w:ascii="Times New Roman" w:hAnsi="Times New Roman" w:cs="Times New Roman"/>
                <w:sz w:val="18"/>
                <w:szCs w:val="18"/>
              </w:rPr>
              <w:t>菌丝生长，划痕处无霉菌、酵母菌、细菌菌落生长</w:t>
            </w:r>
          </w:p>
        </w:tc>
        <w:tc>
          <w:tcPr>
            <w:tcW w:w="3401" w:type="dxa"/>
            <w:vAlign w:val="center"/>
          </w:tcPr>
          <w:p w14:paraId="5A769B7C" w14:textId="77777777" w:rsidR="00C215E5" w:rsidRDefault="007E391A">
            <w:pPr>
              <w:jc w:val="left"/>
              <w:rPr>
                <w:rFonts w:ascii="Times New Roman" w:hAnsi="Times New Roman" w:cs="Times New Roman"/>
                <w:sz w:val="18"/>
                <w:szCs w:val="18"/>
              </w:rPr>
            </w:pPr>
            <w:r>
              <w:rPr>
                <w:rFonts w:ascii="Times New Roman" w:hAnsi="Times New Roman" w:cs="Times New Roman"/>
                <w:sz w:val="18"/>
                <w:szCs w:val="18"/>
              </w:rPr>
              <w:t>取样接种到营养肉汤培养基、营养琼脂培养基、划线培养，分别在</w:t>
            </w:r>
            <w:r>
              <w:rPr>
                <w:rFonts w:ascii="Times New Roman" w:hAnsi="Times New Roman" w:cs="Times New Roman"/>
                <w:sz w:val="18"/>
                <w:szCs w:val="18"/>
              </w:rPr>
              <w:t xml:space="preserve">28 </w:t>
            </w:r>
            <w:r>
              <w:rPr>
                <w:rFonts w:ascii="宋体" w:eastAsia="宋体" w:hAnsi="宋体" w:cs="宋体" w:hint="eastAsia"/>
                <w:sz w:val="18"/>
                <w:szCs w:val="18"/>
              </w:rPr>
              <w:t>℃</w:t>
            </w:r>
            <w:r>
              <w:rPr>
                <w:rFonts w:ascii="Times New Roman" w:hAnsi="Times New Roman" w:cs="Times New Roman"/>
                <w:sz w:val="18"/>
                <w:szCs w:val="18"/>
              </w:rPr>
              <w:t>和</w:t>
            </w:r>
            <w:r>
              <w:rPr>
                <w:rFonts w:ascii="Times New Roman" w:hAnsi="Times New Roman" w:cs="Times New Roman"/>
                <w:sz w:val="18"/>
                <w:szCs w:val="18"/>
              </w:rPr>
              <w:t xml:space="preserve">37 </w:t>
            </w:r>
            <w:r>
              <w:rPr>
                <w:rFonts w:ascii="宋体" w:eastAsia="宋体" w:hAnsi="宋体" w:cs="宋体" w:hint="eastAsia"/>
                <w:sz w:val="18"/>
                <w:szCs w:val="18"/>
              </w:rPr>
              <w:t>℃</w:t>
            </w:r>
            <w:r>
              <w:rPr>
                <w:rFonts w:ascii="Times New Roman" w:hAnsi="Times New Roman" w:cs="Times New Roman"/>
                <w:sz w:val="18"/>
                <w:szCs w:val="18"/>
              </w:rPr>
              <w:t>恒温培养</w:t>
            </w:r>
            <w:r>
              <w:rPr>
                <w:rFonts w:ascii="Times New Roman" w:hAnsi="Times New Roman" w:cs="Times New Roman"/>
                <w:sz w:val="18"/>
                <w:szCs w:val="18"/>
              </w:rPr>
              <w:t xml:space="preserve">2 </w:t>
            </w:r>
            <w:r>
              <w:rPr>
                <w:rFonts w:ascii="Times New Roman" w:hAnsi="Times New Roman" w:cs="Times New Roman" w:hint="eastAsia"/>
                <w:sz w:val="18"/>
                <w:szCs w:val="18"/>
              </w:rPr>
              <w:t>d</w:t>
            </w:r>
            <w:r>
              <w:rPr>
                <w:rFonts w:ascii="Times New Roman" w:hAnsi="Times New Roman" w:cs="Times New Roman"/>
                <w:sz w:val="18"/>
                <w:szCs w:val="18"/>
              </w:rPr>
              <w:t>～</w:t>
            </w:r>
            <w:r>
              <w:rPr>
                <w:rFonts w:ascii="Times New Roman" w:hAnsi="Times New Roman" w:cs="Times New Roman"/>
                <w:sz w:val="18"/>
                <w:szCs w:val="18"/>
              </w:rPr>
              <w:t xml:space="preserve">5 </w:t>
            </w:r>
            <w:r>
              <w:rPr>
                <w:rFonts w:ascii="Times New Roman" w:hAnsi="Times New Roman" w:cs="Times New Roman" w:hint="eastAsia"/>
                <w:sz w:val="18"/>
                <w:szCs w:val="18"/>
              </w:rPr>
              <w:t>d</w:t>
            </w:r>
            <w:r>
              <w:rPr>
                <w:rFonts w:ascii="Times New Roman" w:hAnsi="Times New Roman" w:cs="Times New Roman"/>
                <w:sz w:val="18"/>
                <w:szCs w:val="18"/>
              </w:rPr>
              <w:t>，每天观察菌落生长情况</w:t>
            </w:r>
            <w:r>
              <w:rPr>
                <w:rFonts w:ascii="Times New Roman" w:hAnsi="Times New Roman" w:cs="Times New Roman" w:hint="eastAsia"/>
                <w:sz w:val="18"/>
                <w:szCs w:val="18"/>
              </w:rPr>
              <w:t>，参照</w:t>
            </w:r>
            <w:r>
              <w:rPr>
                <w:rFonts w:ascii="Times New Roman" w:hAnsi="Times New Roman" w:cs="Times New Roman"/>
                <w:sz w:val="18"/>
                <w:szCs w:val="18"/>
              </w:rPr>
              <w:t xml:space="preserve"> NY/T 1284</w:t>
            </w:r>
          </w:p>
        </w:tc>
      </w:tr>
    </w:tbl>
    <w:p w14:paraId="5C81E2DD" w14:textId="77777777" w:rsidR="00C215E5" w:rsidRDefault="00C215E5">
      <w:pPr>
        <w:ind w:firstLineChars="200" w:firstLine="448"/>
        <w:rPr>
          <w:rFonts w:ascii="Times New Roman" w:hAnsi="Times New Roman" w:cs="Times New Roman"/>
          <w:spacing w:val="7"/>
        </w:rPr>
        <w:sectPr w:rsidR="00C215E5">
          <w:headerReference w:type="default" r:id="rId16"/>
          <w:footerReference w:type="even" r:id="rId17"/>
          <w:footerReference w:type="default" r:id="rId18"/>
          <w:pgSz w:w="11906" w:h="16838"/>
          <w:pgMar w:top="1440" w:right="1134" w:bottom="1440" w:left="1418" w:header="1417" w:footer="992" w:gutter="0"/>
          <w:pgNumType w:start="1"/>
          <w:cols w:space="425"/>
          <w:docGrid w:type="lines" w:linePitch="312"/>
        </w:sectPr>
      </w:pPr>
    </w:p>
    <w:p w14:paraId="7DE92DB2" w14:textId="77777777" w:rsidR="00C215E5" w:rsidRDefault="007E391A">
      <w:pPr>
        <w:ind w:firstLineChars="200" w:firstLine="420"/>
        <w:jc w:val="left"/>
        <w:rPr>
          <w:rFonts w:ascii="Times New Roman" w:hAnsi="Times New Roman" w:cs="Times New Roman"/>
          <w:color w:val="FF0000"/>
        </w:rPr>
      </w:pPr>
      <w:r>
        <w:rPr>
          <w:rFonts w:ascii="Times New Roman" w:hAnsi="Times New Roman" w:cs="Times New Roman"/>
          <w:noProof/>
          <w:color w:val="FF0000"/>
        </w:rPr>
        <w:lastRenderedPageBreak/>
        <mc:AlternateContent>
          <mc:Choice Requires="wps">
            <w:drawing>
              <wp:anchor distT="0" distB="0" distL="114300" distR="114300" simplePos="0" relativeHeight="251661312" behindDoc="0" locked="0" layoutInCell="1" allowOverlap="1" wp14:anchorId="3CC51ABC" wp14:editId="709F7A28">
                <wp:simplePos x="0" y="0"/>
                <wp:positionH relativeFrom="column">
                  <wp:posOffset>6097905</wp:posOffset>
                </wp:positionH>
                <wp:positionV relativeFrom="paragraph">
                  <wp:posOffset>-405130</wp:posOffset>
                </wp:positionV>
                <wp:extent cx="547370" cy="1548130"/>
                <wp:effectExtent l="6985" t="13970" r="7620" b="9525"/>
                <wp:wrapNone/>
                <wp:docPr id="98993277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7370" cy="1548130"/>
                        </a:xfrm>
                        <a:prstGeom prst="rect">
                          <a:avLst/>
                        </a:prstGeom>
                        <a:solidFill>
                          <a:srgbClr val="FFFFFF"/>
                        </a:solidFill>
                        <a:ln w="9525">
                          <a:solidFill>
                            <a:schemeClr val="bg1">
                              <a:lumMod val="100000"/>
                              <a:lumOff val="0"/>
                            </a:schemeClr>
                          </a:solidFill>
                          <a:miter lim="800000"/>
                        </a:ln>
                      </wps:spPr>
                      <wps:txbx>
                        <w:txbxContent>
                          <w:p w14:paraId="7864E54C" w14:textId="77777777" w:rsidR="00C215E5" w:rsidRDefault="007E391A">
                            <w:pPr>
                              <w:rPr>
                                <w:rFonts w:ascii="黑体" w:eastAsia="黑体" w:hAnsi="黑体" w:hint="eastAsia"/>
                                <w:sz w:val="28"/>
                                <w:szCs w:val="28"/>
                              </w:rPr>
                            </w:pPr>
                            <w:r>
                              <w:rPr>
                                <w:rFonts w:ascii="黑体" w:eastAsia="黑体" w:hAnsi="黑体" w:hint="eastAsia"/>
                                <w:sz w:val="28"/>
                                <w:szCs w:val="28"/>
                              </w:rPr>
                              <w:t>DB 61/T ****-202*</w:t>
                            </w:r>
                          </w:p>
                        </w:txbxContent>
                      </wps:txbx>
                      <wps:bodyPr rot="0" vert="vert270" wrap="square" lIns="91440" tIns="45720" rIns="91440" bIns="45720" anchor="t" anchorCtr="0" upright="1">
                        <a:noAutofit/>
                      </wps:bodyPr>
                    </wps:wsp>
                  </a:graphicData>
                </a:graphic>
              </wp:anchor>
            </w:drawing>
          </mc:Choice>
          <mc:Fallback>
            <w:pict>
              <v:rect w14:anchorId="3CC51ABC" id="Rectangle 25" o:spid="_x0000_s1026" style="position:absolute;left:0;text-align:left;margin-left:480.15pt;margin-top:-31.9pt;width:43.1pt;height:121.9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" strokecolor="white [3212]">
                <v:textbox style="layout-flow:vertical;mso-layout-flow-alt:bottom-to-top">
                  <w:txbxContent>
                    <w:p w14:paraId="7864E54C" w14:textId="77777777" w:rsidR="00C215E5" w:rsidRDefault="007E391A">
                      <w:pPr>
                        <w:rPr>
                          <w:rFonts w:ascii="黑体" w:eastAsia="黑体" w:hAnsi="黑体" w:hint="eastAsia"/>
                          <w:sz w:val="28"/>
                          <w:szCs w:val="28"/>
                        </w:rPr>
                      </w:pPr>
                      <w:r>
                        <w:rPr>
                          <w:rFonts w:ascii="黑体" w:eastAsia="黑体" w:hAnsi="黑体" w:hint="eastAsia"/>
                          <w:sz w:val="28"/>
                          <w:szCs w:val="28"/>
                        </w:rPr>
                        <w:t>DB 61/T ****-202*</w:t>
                      </w:r>
                    </w:p>
                  </w:txbxContent>
                </v:textbox>
              </v:rect>
            </w:pict>
          </mc:Fallback>
        </mc:AlternateContent>
      </w:r>
    </w:p>
    <w:p w14:paraId="758AF7B4" w14:textId="77777777" w:rsidR="00C215E5" w:rsidRDefault="00C215E5">
      <w:pPr>
        <w:ind w:firstLineChars="200" w:firstLine="420"/>
        <w:jc w:val="left"/>
        <w:rPr>
          <w:rFonts w:ascii="Times New Roman" w:hAnsi="Times New Roman" w:cs="Times New Roman"/>
          <w:color w:val="FF0000"/>
        </w:rPr>
      </w:pPr>
    </w:p>
    <w:p w14:paraId="6F4D9FE9" w14:textId="77777777" w:rsidR="00C215E5" w:rsidRDefault="00C215E5">
      <w:pPr>
        <w:ind w:firstLineChars="200" w:firstLine="420"/>
        <w:jc w:val="left"/>
        <w:rPr>
          <w:rFonts w:ascii="Times New Roman" w:hAnsi="Times New Roman" w:cs="Times New Roman"/>
          <w:color w:val="FF0000"/>
        </w:rPr>
      </w:pPr>
    </w:p>
    <w:p w14:paraId="0FFCA0AA" w14:textId="77777777" w:rsidR="00C215E5" w:rsidRDefault="00C215E5">
      <w:pPr>
        <w:autoSpaceDE w:val="0"/>
        <w:autoSpaceDN w:val="0"/>
        <w:rPr>
          <w:rFonts w:ascii="Times New Roman" w:hAnsi="Times New Roman" w:cs="Times New Roman"/>
          <w:color w:val="FF0000"/>
        </w:rPr>
      </w:pPr>
    </w:p>
    <w:sectPr w:rsidR="00C215E5">
      <w:headerReference w:type="even" r:id="rId19"/>
      <w:footerReference w:type="even" r:id="rId20"/>
      <w:footerReference w:type="default" r:id="rId21"/>
      <w:pgSz w:w="11906" w:h="16838"/>
      <w:pgMar w:top="1440" w:right="1134"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AE0C5B" w14:textId="77777777" w:rsidR="00CE3184" w:rsidRDefault="00CE3184">
      <w:r>
        <w:separator/>
      </w:r>
    </w:p>
  </w:endnote>
  <w:endnote w:type="continuationSeparator" w:id="0">
    <w:p w14:paraId="06DC3FAE" w14:textId="77777777" w:rsidR="00CE3184" w:rsidRDefault="00CE31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0" w:usb1="080E0000" w:usb2="00000010" w:usb3="00000000" w:csb0="00040000" w:csb1="00000000"/>
  </w:font>
  <w:font w:name="PMingLiU-ExtB">
    <w:panose1 w:val="02020500000000000000"/>
    <w:charset w:val="88"/>
    <w:family w:val="roman"/>
    <w:pitch w:val="variable"/>
    <w:sig w:usb0="8000002F" w:usb1="0A080008" w:usb2="00000010"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19256"/>
    </w:sdtPr>
    <w:sdtEndPr>
      <w:rPr>
        <w:rFonts w:asciiTheme="minorEastAsia" w:hAnsiTheme="minorEastAsia"/>
      </w:rPr>
    </w:sdtEndPr>
    <w:sdtContent>
      <w:p w14:paraId="79FAE2A3" w14:textId="77777777" w:rsidR="00C215E5" w:rsidRDefault="007E391A">
        <w:pPr>
          <w:pStyle w:val="af"/>
          <w:rPr>
            <w:rFonts w:asciiTheme="minorEastAsia" w:hAnsiTheme="minorEastAsia" w:hint="eastAsia"/>
          </w:rPr>
        </w:pPr>
        <w:r>
          <w:rPr>
            <w:rFonts w:asciiTheme="minorEastAsia" w:hAnsiTheme="minorEastAsia" w:hint="eastAsia"/>
          </w:rPr>
          <w:t>3</w:t>
        </w:r>
      </w:p>
    </w:sdtContent>
  </w:sdt>
  <w:p w14:paraId="28D590A3" w14:textId="77777777" w:rsidR="00C215E5" w:rsidRDefault="00C215E5">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34099637"/>
      <w:docPartObj>
        <w:docPartGallery w:val="AutoText"/>
      </w:docPartObj>
    </w:sdtPr>
    <w:sdtEndPr>
      <w:rPr>
        <w:rFonts w:asciiTheme="minorEastAsia" w:hAnsiTheme="minorEastAsia"/>
      </w:rPr>
    </w:sdtEndPr>
    <w:sdtContent>
      <w:p w14:paraId="26257F2E" w14:textId="77777777" w:rsidR="00C215E5" w:rsidRDefault="007E391A">
        <w:pPr>
          <w:pStyle w:val="af"/>
          <w:jc w:val="right"/>
          <w:rPr>
            <w:rFonts w:asciiTheme="minorEastAsia" w:hAnsiTheme="minorEastAsia" w:hint="eastAsia"/>
          </w:rPr>
        </w:pPr>
        <w:r>
          <w:rPr>
            <w:rFonts w:asciiTheme="minorEastAsia" w:hAnsiTheme="minorEastAsia"/>
          </w:rPr>
          <w:fldChar w:fldCharType="begin"/>
        </w:r>
        <w:r>
          <w:rPr>
            <w:rFonts w:asciiTheme="minorEastAsia" w:hAnsiTheme="minorEastAsia"/>
          </w:rPr>
          <w:instrText>PAGE   \* MERGEFORMAT</w:instrText>
        </w:r>
        <w:r>
          <w:rPr>
            <w:rFonts w:asciiTheme="minorEastAsia" w:hAnsiTheme="minorEastAsia"/>
          </w:rPr>
          <w:fldChar w:fldCharType="separate"/>
        </w:r>
        <w:r>
          <w:rPr>
            <w:rFonts w:asciiTheme="minorEastAsia" w:hAnsiTheme="minorEastAsia"/>
            <w:lang w:val="zh-CN"/>
          </w:rPr>
          <w:t>11</w:t>
        </w:r>
        <w:r>
          <w:rPr>
            <w:rFonts w:asciiTheme="minorEastAsia" w:hAnsiTheme="minorEastAsia"/>
          </w:rPr>
          <w:fldChar w:fldCharType="end"/>
        </w:r>
      </w:p>
    </w:sdtContent>
  </w:sdt>
  <w:p w14:paraId="078CD56A" w14:textId="77777777" w:rsidR="00C215E5" w:rsidRDefault="00C215E5">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19251"/>
    </w:sdtPr>
    <w:sdtEndPr>
      <w:rPr>
        <w:rFonts w:asciiTheme="minorEastAsia" w:hAnsiTheme="minorEastAsia"/>
      </w:rPr>
    </w:sdtEndPr>
    <w:sdtContent>
      <w:p w14:paraId="3BF70D31" w14:textId="77777777" w:rsidR="00C215E5" w:rsidRDefault="007E391A">
        <w:pPr>
          <w:pStyle w:val="af"/>
          <w:jc w:val="right"/>
          <w:rPr>
            <w:rFonts w:asciiTheme="minorEastAsia" w:hAnsiTheme="minorEastAsia" w:hint="eastAsia"/>
          </w:rPr>
        </w:pPr>
        <w:r>
          <w:rPr>
            <w:rFonts w:asciiTheme="minorEastAsia" w:hAnsiTheme="minorEastAsia"/>
          </w:rPr>
          <w:fldChar w:fldCharType="begin"/>
        </w:r>
        <w:r>
          <w:rPr>
            <w:rFonts w:asciiTheme="minorEastAsia" w:hAnsiTheme="minorEastAsia"/>
          </w:rPr>
          <w:instrText xml:space="preserve"> PAGE   \* MERGEFORMAT </w:instrText>
        </w:r>
        <w:r>
          <w:rPr>
            <w:rFonts w:asciiTheme="minorEastAsia" w:hAnsiTheme="minorEastAsia"/>
          </w:rPr>
          <w:fldChar w:fldCharType="separate"/>
        </w:r>
        <w:r w:rsidR="00F019A3" w:rsidRPr="00F019A3">
          <w:rPr>
            <w:rFonts w:asciiTheme="minorEastAsia" w:hAnsiTheme="minorEastAsia"/>
            <w:noProof/>
            <w:lang w:val="zh-CN"/>
          </w:rPr>
          <w:t>I</w:t>
        </w:r>
        <w:r>
          <w:rPr>
            <w:rFonts w:asciiTheme="minorEastAsia" w:hAnsiTheme="minorEastAsia"/>
          </w:rPr>
          <w:fldChar w:fldCharType="end"/>
        </w:r>
      </w:p>
    </w:sdtContent>
  </w:sdt>
  <w:p w14:paraId="0FC1E4F3" w14:textId="77777777" w:rsidR="00C215E5" w:rsidRDefault="00C215E5">
    <w:pPr>
      <w:pStyle w:val="af"/>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37457326"/>
      <w:docPartObj>
        <w:docPartGallery w:val="AutoText"/>
      </w:docPartObj>
    </w:sdtPr>
    <w:sdtEndPr>
      <w:rPr>
        <w:rFonts w:ascii="Times New Roman" w:hAnsi="Times New Roman" w:cs="Times New Roman"/>
      </w:rPr>
    </w:sdtEndPr>
    <w:sdtContent>
      <w:p w14:paraId="7D4EC1F1" w14:textId="77777777" w:rsidR="00C215E5" w:rsidRDefault="007E391A">
        <w:pPr>
          <w:pStyle w:val="af"/>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sidR="00F019A3" w:rsidRPr="00F019A3">
          <w:rPr>
            <w:rFonts w:ascii="Times New Roman" w:hAnsi="Times New Roman" w:cs="Times New Roman"/>
            <w:noProof/>
            <w:lang w:val="zh-CN"/>
          </w:rPr>
          <w:t>6</w:t>
        </w:r>
        <w:r>
          <w:rPr>
            <w:rFonts w:ascii="Times New Roman" w:hAnsi="Times New Roman" w:cs="Times New Roman"/>
          </w:rPr>
          <w:fldChar w:fldCharType="end"/>
        </w:r>
      </w:p>
    </w:sdtContent>
  </w:sdt>
  <w:p w14:paraId="51732686" w14:textId="77777777" w:rsidR="00C215E5" w:rsidRDefault="00C215E5">
    <w:pPr>
      <w:pStyle w:val="af"/>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41927448"/>
      <w:docPartObj>
        <w:docPartGallery w:val="AutoText"/>
      </w:docPartObj>
    </w:sdtPr>
    <w:sdtEndPr>
      <w:rPr>
        <w:rFonts w:ascii="Times New Roman" w:hAnsi="Times New Roman" w:cs="Times New Roman"/>
      </w:rPr>
    </w:sdtEndPr>
    <w:sdtContent>
      <w:p w14:paraId="286C5CCD" w14:textId="77777777" w:rsidR="00C215E5" w:rsidRDefault="007E391A">
        <w:pPr>
          <w:pStyle w:val="af"/>
          <w:jc w:val="righ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sidR="00F019A3" w:rsidRPr="00F019A3">
          <w:rPr>
            <w:rFonts w:ascii="Times New Roman" w:hAnsi="Times New Roman" w:cs="Times New Roman"/>
            <w:noProof/>
            <w:lang w:val="zh-CN"/>
          </w:rPr>
          <w:t>5</w:t>
        </w:r>
        <w:r>
          <w:rPr>
            <w:rFonts w:ascii="Times New Roman" w:hAnsi="Times New Roman" w:cs="Times New Roman"/>
          </w:rPr>
          <w:fldChar w:fldCharType="end"/>
        </w:r>
      </w:p>
    </w:sdtContent>
  </w:sdt>
  <w:p w14:paraId="6030FC83" w14:textId="77777777" w:rsidR="00C215E5" w:rsidRDefault="00C215E5">
    <w:pPr>
      <w:pStyle w:val="af"/>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91ED28" w14:textId="77777777" w:rsidR="00C215E5" w:rsidRDefault="00C215E5">
    <w:pPr>
      <w:pStyle w:val="af"/>
      <w:rPr>
        <w:rFonts w:ascii="Times New Roman" w:hAnsi="Times New Roman" w:cs="Times New Roman"/>
      </w:rPr>
    </w:pPr>
  </w:p>
  <w:p w14:paraId="4643DF50" w14:textId="77777777" w:rsidR="00C215E5" w:rsidRDefault="00C215E5">
    <w:pPr>
      <w:pStyle w:val="af"/>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783D0" w14:textId="77777777" w:rsidR="00C215E5" w:rsidRDefault="00C215E5">
    <w:pPr>
      <w:pStyle w:val="af"/>
      <w:rPr>
        <w:rFonts w:ascii="Times New Roman" w:hAnsi="Times New Roman" w:cs="Times New Roman"/>
      </w:rPr>
    </w:pPr>
  </w:p>
  <w:p w14:paraId="1488A998" w14:textId="77777777" w:rsidR="00C215E5" w:rsidRDefault="00C215E5">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8ABA3C" w14:textId="77777777" w:rsidR="00CE3184" w:rsidRDefault="00CE3184">
      <w:r>
        <w:separator/>
      </w:r>
    </w:p>
  </w:footnote>
  <w:footnote w:type="continuationSeparator" w:id="0">
    <w:p w14:paraId="7B5E5FCD" w14:textId="77777777" w:rsidR="00CE3184" w:rsidRDefault="00CE31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F0635D" w14:textId="77777777" w:rsidR="00C215E5" w:rsidRDefault="007E391A">
    <w:pPr>
      <w:wordWrap w:val="0"/>
      <w:autoSpaceDE w:val="0"/>
      <w:autoSpaceDN w:val="0"/>
      <w:adjustRightInd w:val="0"/>
      <w:spacing w:line="216" w:lineRule="auto"/>
      <w:ind w:right="362"/>
      <w:rPr>
        <w:rFonts w:ascii="黑体" w:eastAsia="黑体" w:hAnsi="宋体" w:hint="eastAsia"/>
        <w:kern w:val="0"/>
        <w:szCs w:val="21"/>
      </w:rPr>
    </w:pPr>
    <w:r>
      <w:rPr>
        <w:rFonts w:ascii="黑体" w:eastAsia="黑体" w:hAnsi="宋体" w:hint="eastAsia"/>
        <w:kern w:val="0"/>
        <w:szCs w:val="21"/>
      </w:rPr>
      <w:t>DB61/T**.1-2018</w:t>
    </w:r>
  </w:p>
  <w:p w14:paraId="152090F9" w14:textId="77777777" w:rsidR="00C215E5" w:rsidRDefault="00C215E5">
    <w:pPr>
      <w:wordWrap w:val="0"/>
      <w:autoSpaceDE w:val="0"/>
      <w:autoSpaceDN w:val="0"/>
      <w:adjustRightInd w:val="0"/>
      <w:spacing w:line="216" w:lineRule="auto"/>
      <w:ind w:right="362"/>
      <w:rPr>
        <w:rFonts w:ascii="黑体" w:eastAsia="黑体" w:hAnsi="宋体" w:hint="eastAsia"/>
        <w:kern w:val="0"/>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32D809" w14:textId="77777777" w:rsidR="00C215E5" w:rsidRDefault="00C215E5">
    <w:pPr>
      <w:autoSpaceDE w:val="0"/>
      <w:autoSpaceDN w:val="0"/>
      <w:adjustRightInd w:val="0"/>
      <w:spacing w:line="216" w:lineRule="auto"/>
      <w:ind w:right="-58" w:firstLineChars="2600" w:firstLine="5460"/>
      <w:jc w:val="right"/>
      <w:rPr>
        <w:rFonts w:ascii="黑体" w:eastAsia="黑体" w:hAnsi="宋体" w:hint="eastAsia"/>
        <w:kern w:val="0"/>
        <w:szCs w:val="21"/>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9ABB4C" w14:textId="77777777" w:rsidR="00C215E5" w:rsidRDefault="007E391A">
    <w:pPr>
      <w:wordWrap w:val="0"/>
      <w:autoSpaceDE w:val="0"/>
      <w:autoSpaceDN w:val="0"/>
      <w:adjustRightInd w:val="0"/>
      <w:spacing w:line="216" w:lineRule="auto"/>
      <w:ind w:right="-58" w:firstLineChars="2600" w:firstLine="5460"/>
      <w:jc w:val="right"/>
      <w:rPr>
        <w:rFonts w:ascii="黑体" w:eastAsia="黑体" w:hAnsi="宋体" w:hint="eastAsia"/>
        <w:kern w:val="0"/>
        <w:szCs w:val="21"/>
      </w:rPr>
    </w:pPr>
    <w:r>
      <w:rPr>
        <w:rFonts w:ascii="黑体" w:eastAsia="黑体" w:hAnsi="宋体" w:hint="eastAsia"/>
        <w:kern w:val="0"/>
        <w:szCs w:val="21"/>
      </w:rPr>
      <w:t>DB 61/T ****-202*</w:t>
    </w:r>
  </w:p>
  <w:p w14:paraId="79100A81" w14:textId="77777777" w:rsidR="00C215E5" w:rsidRDefault="00C215E5">
    <w:pPr>
      <w:autoSpaceDE w:val="0"/>
      <w:autoSpaceDN w:val="0"/>
      <w:adjustRightInd w:val="0"/>
      <w:spacing w:line="216" w:lineRule="auto"/>
      <w:ind w:right="-58" w:firstLineChars="2600" w:firstLine="5460"/>
      <w:jc w:val="right"/>
      <w:rPr>
        <w:rFonts w:ascii="黑体" w:eastAsia="黑体" w:hAnsi="宋体" w:hint="eastAsia"/>
        <w:kern w:val="0"/>
        <w:szCs w:val="21"/>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8BF9C6" w14:textId="77777777" w:rsidR="00C215E5" w:rsidRDefault="00C215E5">
    <w:pPr>
      <w:wordWrap w:val="0"/>
      <w:autoSpaceDE w:val="0"/>
      <w:autoSpaceDN w:val="0"/>
      <w:jc w:val="right"/>
      <w:rPr>
        <w:rFonts w:ascii="宋体" w:hAnsi="宋体" w:hint="eastAsia"/>
        <w: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56BF2" w14:textId="77777777" w:rsidR="00C215E5" w:rsidRDefault="007E391A">
    <w:pPr>
      <w:wordWrap w:val="0"/>
      <w:autoSpaceDE w:val="0"/>
      <w:autoSpaceDN w:val="0"/>
      <w:adjustRightInd w:val="0"/>
      <w:spacing w:line="216" w:lineRule="auto"/>
      <w:ind w:right="-58" w:firstLineChars="2600" w:firstLine="5460"/>
      <w:jc w:val="right"/>
      <w:rPr>
        <w:rFonts w:ascii="黑体" w:eastAsia="黑体" w:hAnsi="宋体" w:hint="eastAsia"/>
        <w:kern w:val="0"/>
        <w:szCs w:val="21"/>
      </w:rPr>
    </w:pPr>
    <w:r>
      <w:rPr>
        <w:rFonts w:ascii="黑体" w:eastAsia="黑体" w:hAnsi="宋体" w:hint="eastAsia"/>
        <w:kern w:val="0"/>
        <w:szCs w:val="21"/>
      </w:rPr>
      <w:t>DB 61/T ****-202*</w:t>
    </w:r>
  </w:p>
  <w:p w14:paraId="3ECB2165" w14:textId="77777777" w:rsidR="00C215E5" w:rsidRDefault="00C215E5">
    <w:pPr>
      <w:wordWrap w:val="0"/>
      <w:autoSpaceDE w:val="0"/>
      <w:autoSpaceDN w:val="0"/>
      <w:jc w:val="right"/>
      <w:rPr>
        <w:rFonts w:ascii="宋体" w:hAnsi="宋体" w:hint="eastAsia"/>
        <w:b/>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235C4F" w14:textId="77777777" w:rsidR="00C215E5" w:rsidRDefault="00C215E5">
    <w:pPr>
      <w:wordWrap w:val="0"/>
      <w:autoSpaceDE w:val="0"/>
      <w:autoSpaceDN w:val="0"/>
      <w:adjustRightInd w:val="0"/>
      <w:spacing w:line="216" w:lineRule="auto"/>
      <w:ind w:right="362"/>
      <w:rPr>
        <w:rFonts w:ascii="黑体" w:eastAsia="黑体" w:hAnsi="宋体" w:hint="eastAsia"/>
        <w:kern w:val="0"/>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lvlText w:val="%3."/>
      <w:lvlJc w:val="left"/>
      <w:pPr>
        <w:ind w:left="851" w:firstLine="0"/>
      </w:pPr>
      <w:rPr>
        <w:rFonts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1"/>
      <w:suff w:val="nothing"/>
      <w:lvlText w:val="%1.%2.%3.%4.%5　"/>
      <w:lvlJc w:val="left"/>
      <w:pPr>
        <w:ind w:left="0" w:firstLine="0"/>
      </w:pPr>
      <w:rPr>
        <w:rFonts w:ascii="黑体" w:eastAsia="黑体" w:hAnsi="Times New Roman" w:hint="eastAsia"/>
        <w:b w:val="0"/>
        <w:i w:val="0"/>
        <w:sz w:val="21"/>
      </w:rPr>
    </w:lvl>
    <w:lvl w:ilvl="5">
      <w:start w:val="1"/>
      <w:numFmt w:val="decimal"/>
      <w:pStyle w:val="a2"/>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10740156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hideSpellingErrors/>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mIwOTY0NzY1ZmNiNjFhY2U2ZDNlZDQ4MDg2NzZjY2MifQ=="/>
  </w:docVars>
  <w:rsids>
    <w:rsidRoot w:val="00F92593"/>
    <w:rsid w:val="0000026F"/>
    <w:rsid w:val="00000548"/>
    <w:rsid w:val="00003151"/>
    <w:rsid w:val="000049C6"/>
    <w:rsid w:val="00006A64"/>
    <w:rsid w:val="00007753"/>
    <w:rsid w:val="00007CE5"/>
    <w:rsid w:val="0001210E"/>
    <w:rsid w:val="000124BA"/>
    <w:rsid w:val="000128CC"/>
    <w:rsid w:val="00014C43"/>
    <w:rsid w:val="00016A4F"/>
    <w:rsid w:val="00017640"/>
    <w:rsid w:val="00020DBD"/>
    <w:rsid w:val="00022C1B"/>
    <w:rsid w:val="00024989"/>
    <w:rsid w:val="000273B8"/>
    <w:rsid w:val="000307E2"/>
    <w:rsid w:val="00031FA2"/>
    <w:rsid w:val="00033607"/>
    <w:rsid w:val="000354AC"/>
    <w:rsid w:val="00041D13"/>
    <w:rsid w:val="00042A1A"/>
    <w:rsid w:val="00042D79"/>
    <w:rsid w:val="00043CF9"/>
    <w:rsid w:val="00044C15"/>
    <w:rsid w:val="00045CE5"/>
    <w:rsid w:val="000472C1"/>
    <w:rsid w:val="00047DF1"/>
    <w:rsid w:val="0005770C"/>
    <w:rsid w:val="000630E2"/>
    <w:rsid w:val="00063D1A"/>
    <w:rsid w:val="000655E1"/>
    <w:rsid w:val="00065A92"/>
    <w:rsid w:val="0006654A"/>
    <w:rsid w:val="00067664"/>
    <w:rsid w:val="000706E4"/>
    <w:rsid w:val="0007229E"/>
    <w:rsid w:val="000723B0"/>
    <w:rsid w:val="0007256C"/>
    <w:rsid w:val="00073758"/>
    <w:rsid w:val="0007447A"/>
    <w:rsid w:val="000746AA"/>
    <w:rsid w:val="00075AA9"/>
    <w:rsid w:val="00075DCA"/>
    <w:rsid w:val="00081EDC"/>
    <w:rsid w:val="00082DB4"/>
    <w:rsid w:val="00083190"/>
    <w:rsid w:val="00083DDF"/>
    <w:rsid w:val="0008455A"/>
    <w:rsid w:val="00092855"/>
    <w:rsid w:val="00093BBB"/>
    <w:rsid w:val="0009522C"/>
    <w:rsid w:val="000A1887"/>
    <w:rsid w:val="000A2679"/>
    <w:rsid w:val="000A3234"/>
    <w:rsid w:val="000A3D49"/>
    <w:rsid w:val="000B0ADE"/>
    <w:rsid w:val="000B1285"/>
    <w:rsid w:val="000B3D61"/>
    <w:rsid w:val="000B3FD6"/>
    <w:rsid w:val="000B4668"/>
    <w:rsid w:val="000C4088"/>
    <w:rsid w:val="000D4D8E"/>
    <w:rsid w:val="000D59BB"/>
    <w:rsid w:val="000D5C4D"/>
    <w:rsid w:val="000D6819"/>
    <w:rsid w:val="000E28EF"/>
    <w:rsid w:val="000E3D89"/>
    <w:rsid w:val="000E4B00"/>
    <w:rsid w:val="000E53FC"/>
    <w:rsid w:val="000F4229"/>
    <w:rsid w:val="0010121C"/>
    <w:rsid w:val="0010144A"/>
    <w:rsid w:val="001025B2"/>
    <w:rsid w:val="00104424"/>
    <w:rsid w:val="00105F23"/>
    <w:rsid w:val="00105F48"/>
    <w:rsid w:val="00110BEF"/>
    <w:rsid w:val="00111E10"/>
    <w:rsid w:val="00112BCE"/>
    <w:rsid w:val="00114C57"/>
    <w:rsid w:val="00117ABE"/>
    <w:rsid w:val="00122F8F"/>
    <w:rsid w:val="001237BF"/>
    <w:rsid w:val="001249AE"/>
    <w:rsid w:val="0012505D"/>
    <w:rsid w:val="00125D54"/>
    <w:rsid w:val="00126176"/>
    <w:rsid w:val="00133506"/>
    <w:rsid w:val="00134CAE"/>
    <w:rsid w:val="00135308"/>
    <w:rsid w:val="00142EE5"/>
    <w:rsid w:val="001534AC"/>
    <w:rsid w:val="00153796"/>
    <w:rsid w:val="0015431D"/>
    <w:rsid w:val="001550DC"/>
    <w:rsid w:val="0015620E"/>
    <w:rsid w:val="0015663C"/>
    <w:rsid w:val="00157ABC"/>
    <w:rsid w:val="001650E5"/>
    <w:rsid w:val="001658E0"/>
    <w:rsid w:val="00171466"/>
    <w:rsid w:val="00172786"/>
    <w:rsid w:val="001759C8"/>
    <w:rsid w:val="00176882"/>
    <w:rsid w:val="001774CF"/>
    <w:rsid w:val="0018263C"/>
    <w:rsid w:val="00183F49"/>
    <w:rsid w:val="00185EFD"/>
    <w:rsid w:val="001877DF"/>
    <w:rsid w:val="00191276"/>
    <w:rsid w:val="001926B7"/>
    <w:rsid w:val="001933EA"/>
    <w:rsid w:val="00193A2A"/>
    <w:rsid w:val="001955D8"/>
    <w:rsid w:val="00196A07"/>
    <w:rsid w:val="001A5A96"/>
    <w:rsid w:val="001B03CF"/>
    <w:rsid w:val="001B6F97"/>
    <w:rsid w:val="001C0C42"/>
    <w:rsid w:val="001C1CFE"/>
    <w:rsid w:val="001C412A"/>
    <w:rsid w:val="001C6778"/>
    <w:rsid w:val="001C6E11"/>
    <w:rsid w:val="001D0C43"/>
    <w:rsid w:val="001D4A1D"/>
    <w:rsid w:val="001D5AC6"/>
    <w:rsid w:val="001E0EB9"/>
    <w:rsid w:val="001E1F7F"/>
    <w:rsid w:val="001E2FAF"/>
    <w:rsid w:val="001E3B87"/>
    <w:rsid w:val="001E4D8E"/>
    <w:rsid w:val="001F1F2F"/>
    <w:rsid w:val="001F3839"/>
    <w:rsid w:val="001F5016"/>
    <w:rsid w:val="001F541B"/>
    <w:rsid w:val="001F7587"/>
    <w:rsid w:val="00200B23"/>
    <w:rsid w:val="002012E6"/>
    <w:rsid w:val="00203761"/>
    <w:rsid w:val="00210446"/>
    <w:rsid w:val="0021127A"/>
    <w:rsid w:val="002113C2"/>
    <w:rsid w:val="002124D9"/>
    <w:rsid w:val="00214D88"/>
    <w:rsid w:val="002168B9"/>
    <w:rsid w:val="00217B3D"/>
    <w:rsid w:val="002200E4"/>
    <w:rsid w:val="0022296B"/>
    <w:rsid w:val="00223B2C"/>
    <w:rsid w:val="00225277"/>
    <w:rsid w:val="002266FF"/>
    <w:rsid w:val="002268CD"/>
    <w:rsid w:val="00233DDB"/>
    <w:rsid w:val="002373FD"/>
    <w:rsid w:val="002416B0"/>
    <w:rsid w:val="00242ED0"/>
    <w:rsid w:val="00244667"/>
    <w:rsid w:val="0024589F"/>
    <w:rsid w:val="00246EF0"/>
    <w:rsid w:val="00247474"/>
    <w:rsid w:val="00250E4F"/>
    <w:rsid w:val="002526F0"/>
    <w:rsid w:val="00253C07"/>
    <w:rsid w:val="00254F55"/>
    <w:rsid w:val="00255B84"/>
    <w:rsid w:val="00261393"/>
    <w:rsid w:val="00262F87"/>
    <w:rsid w:val="00263E14"/>
    <w:rsid w:val="00264F1E"/>
    <w:rsid w:val="00265B1E"/>
    <w:rsid w:val="0026705F"/>
    <w:rsid w:val="0026777C"/>
    <w:rsid w:val="00272AAB"/>
    <w:rsid w:val="0027754F"/>
    <w:rsid w:val="00280AD7"/>
    <w:rsid w:val="00280DD3"/>
    <w:rsid w:val="00283457"/>
    <w:rsid w:val="0029277E"/>
    <w:rsid w:val="00296764"/>
    <w:rsid w:val="00296E78"/>
    <w:rsid w:val="00297C75"/>
    <w:rsid w:val="002A068E"/>
    <w:rsid w:val="002A1814"/>
    <w:rsid w:val="002A44FB"/>
    <w:rsid w:val="002B0D85"/>
    <w:rsid w:val="002B1CCE"/>
    <w:rsid w:val="002B3C40"/>
    <w:rsid w:val="002B4027"/>
    <w:rsid w:val="002B4BF7"/>
    <w:rsid w:val="002B7AAE"/>
    <w:rsid w:val="002C1E12"/>
    <w:rsid w:val="002C2CDD"/>
    <w:rsid w:val="002C37A0"/>
    <w:rsid w:val="002C3C89"/>
    <w:rsid w:val="002C46B3"/>
    <w:rsid w:val="002C75E1"/>
    <w:rsid w:val="002C7E0E"/>
    <w:rsid w:val="002D32EF"/>
    <w:rsid w:val="002D48A9"/>
    <w:rsid w:val="002E0113"/>
    <w:rsid w:val="002E03F6"/>
    <w:rsid w:val="002E3473"/>
    <w:rsid w:val="002E36B8"/>
    <w:rsid w:val="002E3D56"/>
    <w:rsid w:val="002E440D"/>
    <w:rsid w:val="002E54BE"/>
    <w:rsid w:val="002E6A14"/>
    <w:rsid w:val="002E7125"/>
    <w:rsid w:val="002F1B4E"/>
    <w:rsid w:val="002F716F"/>
    <w:rsid w:val="003003E3"/>
    <w:rsid w:val="00300678"/>
    <w:rsid w:val="003018EC"/>
    <w:rsid w:val="003034F5"/>
    <w:rsid w:val="00304F93"/>
    <w:rsid w:val="00306FB0"/>
    <w:rsid w:val="00310D12"/>
    <w:rsid w:val="00314915"/>
    <w:rsid w:val="00314CD0"/>
    <w:rsid w:val="003150A7"/>
    <w:rsid w:val="00321ADB"/>
    <w:rsid w:val="00323139"/>
    <w:rsid w:val="0032490C"/>
    <w:rsid w:val="00327A15"/>
    <w:rsid w:val="0033020E"/>
    <w:rsid w:val="003302B2"/>
    <w:rsid w:val="00330C09"/>
    <w:rsid w:val="00331440"/>
    <w:rsid w:val="00331920"/>
    <w:rsid w:val="00336B67"/>
    <w:rsid w:val="00336E90"/>
    <w:rsid w:val="003376C6"/>
    <w:rsid w:val="003405DA"/>
    <w:rsid w:val="003418BA"/>
    <w:rsid w:val="003432DB"/>
    <w:rsid w:val="00345282"/>
    <w:rsid w:val="00346005"/>
    <w:rsid w:val="00350B66"/>
    <w:rsid w:val="00351B7E"/>
    <w:rsid w:val="0035662A"/>
    <w:rsid w:val="00361842"/>
    <w:rsid w:val="00363781"/>
    <w:rsid w:val="003666FD"/>
    <w:rsid w:val="003676E4"/>
    <w:rsid w:val="003702F0"/>
    <w:rsid w:val="003718B3"/>
    <w:rsid w:val="003719EB"/>
    <w:rsid w:val="00373099"/>
    <w:rsid w:val="0037792B"/>
    <w:rsid w:val="00380277"/>
    <w:rsid w:val="00382964"/>
    <w:rsid w:val="00387FC1"/>
    <w:rsid w:val="00393DE5"/>
    <w:rsid w:val="003964F9"/>
    <w:rsid w:val="003A4ED7"/>
    <w:rsid w:val="003A746E"/>
    <w:rsid w:val="003A7B0A"/>
    <w:rsid w:val="003B1773"/>
    <w:rsid w:val="003B1B74"/>
    <w:rsid w:val="003B5C77"/>
    <w:rsid w:val="003B6F80"/>
    <w:rsid w:val="003B788E"/>
    <w:rsid w:val="003C18A3"/>
    <w:rsid w:val="003C34BD"/>
    <w:rsid w:val="003D1B36"/>
    <w:rsid w:val="003D36EF"/>
    <w:rsid w:val="003D3734"/>
    <w:rsid w:val="003D39D0"/>
    <w:rsid w:val="003D64E9"/>
    <w:rsid w:val="003D67F0"/>
    <w:rsid w:val="003E1029"/>
    <w:rsid w:val="003E160D"/>
    <w:rsid w:val="003E1E64"/>
    <w:rsid w:val="003E5672"/>
    <w:rsid w:val="003E654A"/>
    <w:rsid w:val="003F0FF5"/>
    <w:rsid w:val="003F25E2"/>
    <w:rsid w:val="003F3C8F"/>
    <w:rsid w:val="003F3D2E"/>
    <w:rsid w:val="003F5EF0"/>
    <w:rsid w:val="003F796C"/>
    <w:rsid w:val="0040100A"/>
    <w:rsid w:val="004029B6"/>
    <w:rsid w:val="00406A48"/>
    <w:rsid w:val="0041134B"/>
    <w:rsid w:val="00411848"/>
    <w:rsid w:val="00413B5A"/>
    <w:rsid w:val="00416BC8"/>
    <w:rsid w:val="004221BC"/>
    <w:rsid w:val="00425834"/>
    <w:rsid w:val="00427A2E"/>
    <w:rsid w:val="0043292A"/>
    <w:rsid w:val="004336C5"/>
    <w:rsid w:val="00434E7C"/>
    <w:rsid w:val="0043530A"/>
    <w:rsid w:val="00442760"/>
    <w:rsid w:val="00442A85"/>
    <w:rsid w:val="00442C8D"/>
    <w:rsid w:val="0044525A"/>
    <w:rsid w:val="00452DF3"/>
    <w:rsid w:val="00453419"/>
    <w:rsid w:val="0045347A"/>
    <w:rsid w:val="00453E39"/>
    <w:rsid w:val="00453FE5"/>
    <w:rsid w:val="00454E09"/>
    <w:rsid w:val="0045559A"/>
    <w:rsid w:val="004579F3"/>
    <w:rsid w:val="00460A51"/>
    <w:rsid w:val="004641A9"/>
    <w:rsid w:val="0046525A"/>
    <w:rsid w:val="00465647"/>
    <w:rsid w:val="00465D90"/>
    <w:rsid w:val="00472969"/>
    <w:rsid w:val="00474CBC"/>
    <w:rsid w:val="00480129"/>
    <w:rsid w:val="0048221A"/>
    <w:rsid w:val="0048279C"/>
    <w:rsid w:val="00482E2D"/>
    <w:rsid w:val="00482ED0"/>
    <w:rsid w:val="004875F0"/>
    <w:rsid w:val="00492409"/>
    <w:rsid w:val="0049290F"/>
    <w:rsid w:val="00493A1E"/>
    <w:rsid w:val="004A11B7"/>
    <w:rsid w:val="004A2DC0"/>
    <w:rsid w:val="004A329E"/>
    <w:rsid w:val="004A4B6D"/>
    <w:rsid w:val="004A588F"/>
    <w:rsid w:val="004A5BB8"/>
    <w:rsid w:val="004B41EE"/>
    <w:rsid w:val="004B55DA"/>
    <w:rsid w:val="004B7589"/>
    <w:rsid w:val="004B7FC2"/>
    <w:rsid w:val="004C15C5"/>
    <w:rsid w:val="004C1C95"/>
    <w:rsid w:val="004C2D56"/>
    <w:rsid w:val="004D3E22"/>
    <w:rsid w:val="004D4F3D"/>
    <w:rsid w:val="004D577B"/>
    <w:rsid w:val="004E0151"/>
    <w:rsid w:val="004E260F"/>
    <w:rsid w:val="004E4D39"/>
    <w:rsid w:val="004E5E0A"/>
    <w:rsid w:val="004E7606"/>
    <w:rsid w:val="00502482"/>
    <w:rsid w:val="0051172E"/>
    <w:rsid w:val="00525041"/>
    <w:rsid w:val="0052513F"/>
    <w:rsid w:val="00527750"/>
    <w:rsid w:val="00527B23"/>
    <w:rsid w:val="00530AFF"/>
    <w:rsid w:val="00533034"/>
    <w:rsid w:val="00533131"/>
    <w:rsid w:val="00540B54"/>
    <w:rsid w:val="00540D56"/>
    <w:rsid w:val="00540D60"/>
    <w:rsid w:val="00541F9C"/>
    <w:rsid w:val="005420BD"/>
    <w:rsid w:val="005429BA"/>
    <w:rsid w:val="00550401"/>
    <w:rsid w:val="005515B4"/>
    <w:rsid w:val="00554343"/>
    <w:rsid w:val="00554DAF"/>
    <w:rsid w:val="00556E53"/>
    <w:rsid w:val="005572B8"/>
    <w:rsid w:val="00557DD4"/>
    <w:rsid w:val="005621C4"/>
    <w:rsid w:val="0056407D"/>
    <w:rsid w:val="00566515"/>
    <w:rsid w:val="00566539"/>
    <w:rsid w:val="0056708F"/>
    <w:rsid w:val="0057088E"/>
    <w:rsid w:val="005715A8"/>
    <w:rsid w:val="00572BB8"/>
    <w:rsid w:val="005749C2"/>
    <w:rsid w:val="00574F50"/>
    <w:rsid w:val="00575A37"/>
    <w:rsid w:val="00575FA7"/>
    <w:rsid w:val="00576E89"/>
    <w:rsid w:val="00582DA8"/>
    <w:rsid w:val="00585121"/>
    <w:rsid w:val="00585F41"/>
    <w:rsid w:val="00591E95"/>
    <w:rsid w:val="00594E49"/>
    <w:rsid w:val="005951A8"/>
    <w:rsid w:val="0059533E"/>
    <w:rsid w:val="00596BD7"/>
    <w:rsid w:val="00596DA1"/>
    <w:rsid w:val="00597E1F"/>
    <w:rsid w:val="005A29EF"/>
    <w:rsid w:val="005A5140"/>
    <w:rsid w:val="005A64E2"/>
    <w:rsid w:val="005A69F0"/>
    <w:rsid w:val="005A7253"/>
    <w:rsid w:val="005B0F9D"/>
    <w:rsid w:val="005B1BE0"/>
    <w:rsid w:val="005B3A9C"/>
    <w:rsid w:val="005B4DFF"/>
    <w:rsid w:val="005C2CBB"/>
    <w:rsid w:val="005C60AC"/>
    <w:rsid w:val="005C6597"/>
    <w:rsid w:val="005D0516"/>
    <w:rsid w:val="005D1530"/>
    <w:rsid w:val="005D507B"/>
    <w:rsid w:val="005D5A39"/>
    <w:rsid w:val="005D5C27"/>
    <w:rsid w:val="005D5DB1"/>
    <w:rsid w:val="005F0DD8"/>
    <w:rsid w:val="005F31CA"/>
    <w:rsid w:val="005F79D4"/>
    <w:rsid w:val="00600667"/>
    <w:rsid w:val="006057B0"/>
    <w:rsid w:val="006125B5"/>
    <w:rsid w:val="006141BE"/>
    <w:rsid w:val="006146A7"/>
    <w:rsid w:val="00614C68"/>
    <w:rsid w:val="00616709"/>
    <w:rsid w:val="006179F3"/>
    <w:rsid w:val="006201E2"/>
    <w:rsid w:val="00622D9A"/>
    <w:rsid w:val="00623429"/>
    <w:rsid w:val="00623A7F"/>
    <w:rsid w:val="00623B8B"/>
    <w:rsid w:val="0062433E"/>
    <w:rsid w:val="00625A5B"/>
    <w:rsid w:val="006263AE"/>
    <w:rsid w:val="006344B5"/>
    <w:rsid w:val="00635A36"/>
    <w:rsid w:val="00637CD0"/>
    <w:rsid w:val="006418C1"/>
    <w:rsid w:val="00641AD4"/>
    <w:rsid w:val="006427AC"/>
    <w:rsid w:val="00644B21"/>
    <w:rsid w:val="006458C0"/>
    <w:rsid w:val="00645E13"/>
    <w:rsid w:val="0065001C"/>
    <w:rsid w:val="00650686"/>
    <w:rsid w:val="00656E99"/>
    <w:rsid w:val="00657843"/>
    <w:rsid w:val="00657ABD"/>
    <w:rsid w:val="00661774"/>
    <w:rsid w:val="006621C3"/>
    <w:rsid w:val="00667AC2"/>
    <w:rsid w:val="0067072D"/>
    <w:rsid w:val="00675218"/>
    <w:rsid w:val="006849A0"/>
    <w:rsid w:val="00687ABF"/>
    <w:rsid w:val="00690BED"/>
    <w:rsid w:val="006918E2"/>
    <w:rsid w:val="00691B76"/>
    <w:rsid w:val="00696B35"/>
    <w:rsid w:val="0069777D"/>
    <w:rsid w:val="006B05D8"/>
    <w:rsid w:val="006B0B4D"/>
    <w:rsid w:val="006B5171"/>
    <w:rsid w:val="006C06A1"/>
    <w:rsid w:val="006C4E47"/>
    <w:rsid w:val="006C6C70"/>
    <w:rsid w:val="006D0F9E"/>
    <w:rsid w:val="006E3A75"/>
    <w:rsid w:val="006E6458"/>
    <w:rsid w:val="006F073A"/>
    <w:rsid w:val="006F219F"/>
    <w:rsid w:val="006F55E2"/>
    <w:rsid w:val="0070020B"/>
    <w:rsid w:val="00700D26"/>
    <w:rsid w:val="007014C6"/>
    <w:rsid w:val="0070261D"/>
    <w:rsid w:val="00703CD2"/>
    <w:rsid w:val="00704B5C"/>
    <w:rsid w:val="00704F60"/>
    <w:rsid w:val="00705825"/>
    <w:rsid w:val="00705896"/>
    <w:rsid w:val="00711A27"/>
    <w:rsid w:val="00711E74"/>
    <w:rsid w:val="007141E3"/>
    <w:rsid w:val="00717FAA"/>
    <w:rsid w:val="00721DB3"/>
    <w:rsid w:val="00732DCD"/>
    <w:rsid w:val="007331F9"/>
    <w:rsid w:val="00735085"/>
    <w:rsid w:val="00737FB9"/>
    <w:rsid w:val="007401DA"/>
    <w:rsid w:val="007451A7"/>
    <w:rsid w:val="00750D06"/>
    <w:rsid w:val="007529B0"/>
    <w:rsid w:val="00756276"/>
    <w:rsid w:val="007577FD"/>
    <w:rsid w:val="00760719"/>
    <w:rsid w:val="00762769"/>
    <w:rsid w:val="00762F4F"/>
    <w:rsid w:val="007665A1"/>
    <w:rsid w:val="00767F32"/>
    <w:rsid w:val="007705A4"/>
    <w:rsid w:val="007710D8"/>
    <w:rsid w:val="007742C8"/>
    <w:rsid w:val="007746DE"/>
    <w:rsid w:val="007764BE"/>
    <w:rsid w:val="00776E7A"/>
    <w:rsid w:val="007844EF"/>
    <w:rsid w:val="00785C58"/>
    <w:rsid w:val="007872EE"/>
    <w:rsid w:val="00787AB7"/>
    <w:rsid w:val="00790A9F"/>
    <w:rsid w:val="00792094"/>
    <w:rsid w:val="00792893"/>
    <w:rsid w:val="00792B78"/>
    <w:rsid w:val="007944EB"/>
    <w:rsid w:val="007A08AE"/>
    <w:rsid w:val="007A2AF9"/>
    <w:rsid w:val="007A2E94"/>
    <w:rsid w:val="007A620C"/>
    <w:rsid w:val="007A6BD2"/>
    <w:rsid w:val="007B0768"/>
    <w:rsid w:val="007B0CB9"/>
    <w:rsid w:val="007B1F22"/>
    <w:rsid w:val="007B36E5"/>
    <w:rsid w:val="007B6E88"/>
    <w:rsid w:val="007C098D"/>
    <w:rsid w:val="007C0B94"/>
    <w:rsid w:val="007C329E"/>
    <w:rsid w:val="007C5D62"/>
    <w:rsid w:val="007D329D"/>
    <w:rsid w:val="007D4F1C"/>
    <w:rsid w:val="007E1974"/>
    <w:rsid w:val="007E2046"/>
    <w:rsid w:val="007E391A"/>
    <w:rsid w:val="007F0481"/>
    <w:rsid w:val="007F1967"/>
    <w:rsid w:val="007F2007"/>
    <w:rsid w:val="007F367B"/>
    <w:rsid w:val="007F4C40"/>
    <w:rsid w:val="007F639A"/>
    <w:rsid w:val="007F6FE4"/>
    <w:rsid w:val="00801023"/>
    <w:rsid w:val="008012A7"/>
    <w:rsid w:val="00804B7B"/>
    <w:rsid w:val="00807129"/>
    <w:rsid w:val="008100B9"/>
    <w:rsid w:val="0081114D"/>
    <w:rsid w:val="008178EA"/>
    <w:rsid w:val="00820117"/>
    <w:rsid w:val="008208E3"/>
    <w:rsid w:val="00824E03"/>
    <w:rsid w:val="00825763"/>
    <w:rsid w:val="00832D6F"/>
    <w:rsid w:val="00835789"/>
    <w:rsid w:val="00837CB1"/>
    <w:rsid w:val="008400CD"/>
    <w:rsid w:val="008424C2"/>
    <w:rsid w:val="00842A20"/>
    <w:rsid w:val="00843098"/>
    <w:rsid w:val="00845EE1"/>
    <w:rsid w:val="00846688"/>
    <w:rsid w:val="00846B48"/>
    <w:rsid w:val="008502DE"/>
    <w:rsid w:val="00850302"/>
    <w:rsid w:val="008504F0"/>
    <w:rsid w:val="0085091D"/>
    <w:rsid w:val="00854113"/>
    <w:rsid w:val="008565EB"/>
    <w:rsid w:val="00857F1A"/>
    <w:rsid w:val="00860F73"/>
    <w:rsid w:val="00862122"/>
    <w:rsid w:val="00863910"/>
    <w:rsid w:val="008646E4"/>
    <w:rsid w:val="008650AB"/>
    <w:rsid w:val="00867141"/>
    <w:rsid w:val="008677EB"/>
    <w:rsid w:val="008744F0"/>
    <w:rsid w:val="0087532E"/>
    <w:rsid w:val="0088292A"/>
    <w:rsid w:val="0088450B"/>
    <w:rsid w:val="008868CE"/>
    <w:rsid w:val="00894DEC"/>
    <w:rsid w:val="00895298"/>
    <w:rsid w:val="0089735E"/>
    <w:rsid w:val="008A098B"/>
    <w:rsid w:val="008B159C"/>
    <w:rsid w:val="008B62F9"/>
    <w:rsid w:val="008B7231"/>
    <w:rsid w:val="008B7F8F"/>
    <w:rsid w:val="008C1824"/>
    <w:rsid w:val="008C2D87"/>
    <w:rsid w:val="008C3DBF"/>
    <w:rsid w:val="008C58C8"/>
    <w:rsid w:val="008C6D05"/>
    <w:rsid w:val="008D21C0"/>
    <w:rsid w:val="008D397A"/>
    <w:rsid w:val="008D42A9"/>
    <w:rsid w:val="008E0040"/>
    <w:rsid w:val="008E2160"/>
    <w:rsid w:val="008E3F60"/>
    <w:rsid w:val="008E64C5"/>
    <w:rsid w:val="008F103F"/>
    <w:rsid w:val="008F144F"/>
    <w:rsid w:val="008F6748"/>
    <w:rsid w:val="008F7EF2"/>
    <w:rsid w:val="009001A7"/>
    <w:rsid w:val="00900D56"/>
    <w:rsid w:val="00904BDE"/>
    <w:rsid w:val="00905ADD"/>
    <w:rsid w:val="00906C66"/>
    <w:rsid w:val="00910F23"/>
    <w:rsid w:val="0091424C"/>
    <w:rsid w:val="00915F88"/>
    <w:rsid w:val="00921741"/>
    <w:rsid w:val="009242C2"/>
    <w:rsid w:val="0093025A"/>
    <w:rsid w:val="009306CE"/>
    <w:rsid w:val="00930A25"/>
    <w:rsid w:val="0093103C"/>
    <w:rsid w:val="00934665"/>
    <w:rsid w:val="00934C21"/>
    <w:rsid w:val="0093551D"/>
    <w:rsid w:val="009372A5"/>
    <w:rsid w:val="0094009E"/>
    <w:rsid w:val="00940CC8"/>
    <w:rsid w:val="00944368"/>
    <w:rsid w:val="00945B6C"/>
    <w:rsid w:val="00945E9C"/>
    <w:rsid w:val="00947197"/>
    <w:rsid w:val="00947B8A"/>
    <w:rsid w:val="00950FFC"/>
    <w:rsid w:val="00954A7F"/>
    <w:rsid w:val="0095563C"/>
    <w:rsid w:val="00963109"/>
    <w:rsid w:val="009648B0"/>
    <w:rsid w:val="00967553"/>
    <w:rsid w:val="00972CDE"/>
    <w:rsid w:val="00977EE8"/>
    <w:rsid w:val="00982210"/>
    <w:rsid w:val="00985F06"/>
    <w:rsid w:val="009873D4"/>
    <w:rsid w:val="00990DFC"/>
    <w:rsid w:val="009936DC"/>
    <w:rsid w:val="00994226"/>
    <w:rsid w:val="009B1048"/>
    <w:rsid w:val="009B4C59"/>
    <w:rsid w:val="009C2FBF"/>
    <w:rsid w:val="009C377A"/>
    <w:rsid w:val="009C3B6B"/>
    <w:rsid w:val="009C3C07"/>
    <w:rsid w:val="009C51B3"/>
    <w:rsid w:val="009C59D7"/>
    <w:rsid w:val="009C7B65"/>
    <w:rsid w:val="009C7BC6"/>
    <w:rsid w:val="009C7DE6"/>
    <w:rsid w:val="009D177C"/>
    <w:rsid w:val="009D384B"/>
    <w:rsid w:val="009D701B"/>
    <w:rsid w:val="009E0FE4"/>
    <w:rsid w:val="009E1BE7"/>
    <w:rsid w:val="009E3073"/>
    <w:rsid w:val="009F00B0"/>
    <w:rsid w:val="009F15D2"/>
    <w:rsid w:val="009F20D5"/>
    <w:rsid w:val="009F3B7D"/>
    <w:rsid w:val="009F4B11"/>
    <w:rsid w:val="009F5B7A"/>
    <w:rsid w:val="00A02184"/>
    <w:rsid w:val="00A02485"/>
    <w:rsid w:val="00A04FE3"/>
    <w:rsid w:val="00A05C4A"/>
    <w:rsid w:val="00A1187C"/>
    <w:rsid w:val="00A12FAF"/>
    <w:rsid w:val="00A147CA"/>
    <w:rsid w:val="00A150C5"/>
    <w:rsid w:val="00A158A1"/>
    <w:rsid w:val="00A20DC2"/>
    <w:rsid w:val="00A25CB1"/>
    <w:rsid w:val="00A305CB"/>
    <w:rsid w:val="00A37825"/>
    <w:rsid w:val="00A50C7B"/>
    <w:rsid w:val="00A5246A"/>
    <w:rsid w:val="00A57AC5"/>
    <w:rsid w:val="00A60936"/>
    <w:rsid w:val="00A60E85"/>
    <w:rsid w:val="00A64F26"/>
    <w:rsid w:val="00A6646A"/>
    <w:rsid w:val="00A66731"/>
    <w:rsid w:val="00A66D0B"/>
    <w:rsid w:val="00A72B83"/>
    <w:rsid w:val="00A75B01"/>
    <w:rsid w:val="00A75FBE"/>
    <w:rsid w:val="00A778E2"/>
    <w:rsid w:val="00A82BB4"/>
    <w:rsid w:val="00A84BBE"/>
    <w:rsid w:val="00A84C8C"/>
    <w:rsid w:val="00A866EE"/>
    <w:rsid w:val="00A93ABD"/>
    <w:rsid w:val="00A94D1E"/>
    <w:rsid w:val="00A95CB4"/>
    <w:rsid w:val="00A96922"/>
    <w:rsid w:val="00AA1431"/>
    <w:rsid w:val="00AA2D9D"/>
    <w:rsid w:val="00AA7DB0"/>
    <w:rsid w:val="00AB1586"/>
    <w:rsid w:val="00AB22AF"/>
    <w:rsid w:val="00AB2592"/>
    <w:rsid w:val="00AB2FB8"/>
    <w:rsid w:val="00AB3F23"/>
    <w:rsid w:val="00AB552C"/>
    <w:rsid w:val="00AC13EB"/>
    <w:rsid w:val="00AC2F15"/>
    <w:rsid w:val="00AC30AE"/>
    <w:rsid w:val="00AD2E6E"/>
    <w:rsid w:val="00AD528B"/>
    <w:rsid w:val="00AD67EE"/>
    <w:rsid w:val="00AD7F4B"/>
    <w:rsid w:val="00AE254C"/>
    <w:rsid w:val="00AE4EC6"/>
    <w:rsid w:val="00AE7D39"/>
    <w:rsid w:val="00AF132D"/>
    <w:rsid w:val="00AF2CE1"/>
    <w:rsid w:val="00AF6390"/>
    <w:rsid w:val="00AF79B3"/>
    <w:rsid w:val="00B000FB"/>
    <w:rsid w:val="00B029F9"/>
    <w:rsid w:val="00B02FC2"/>
    <w:rsid w:val="00B069FD"/>
    <w:rsid w:val="00B06C34"/>
    <w:rsid w:val="00B10BC5"/>
    <w:rsid w:val="00B122D0"/>
    <w:rsid w:val="00B12CCE"/>
    <w:rsid w:val="00B16F33"/>
    <w:rsid w:val="00B2142C"/>
    <w:rsid w:val="00B2612C"/>
    <w:rsid w:val="00B31597"/>
    <w:rsid w:val="00B40784"/>
    <w:rsid w:val="00B40BE3"/>
    <w:rsid w:val="00B42577"/>
    <w:rsid w:val="00B431FC"/>
    <w:rsid w:val="00B45099"/>
    <w:rsid w:val="00B456F4"/>
    <w:rsid w:val="00B45971"/>
    <w:rsid w:val="00B461BB"/>
    <w:rsid w:val="00B461C4"/>
    <w:rsid w:val="00B509D9"/>
    <w:rsid w:val="00B51DFA"/>
    <w:rsid w:val="00B544B3"/>
    <w:rsid w:val="00B56071"/>
    <w:rsid w:val="00B6164E"/>
    <w:rsid w:val="00B61DED"/>
    <w:rsid w:val="00B628C5"/>
    <w:rsid w:val="00B65378"/>
    <w:rsid w:val="00B6588B"/>
    <w:rsid w:val="00B7549F"/>
    <w:rsid w:val="00B80788"/>
    <w:rsid w:val="00B8636E"/>
    <w:rsid w:val="00B87F01"/>
    <w:rsid w:val="00B9082B"/>
    <w:rsid w:val="00B90A21"/>
    <w:rsid w:val="00B90FDC"/>
    <w:rsid w:val="00B91F5C"/>
    <w:rsid w:val="00B925C4"/>
    <w:rsid w:val="00B933C4"/>
    <w:rsid w:val="00B94813"/>
    <w:rsid w:val="00B94D8E"/>
    <w:rsid w:val="00BA0511"/>
    <w:rsid w:val="00BA1509"/>
    <w:rsid w:val="00BA5507"/>
    <w:rsid w:val="00BB1AC1"/>
    <w:rsid w:val="00BB3B31"/>
    <w:rsid w:val="00BC2698"/>
    <w:rsid w:val="00BC6890"/>
    <w:rsid w:val="00BC6F71"/>
    <w:rsid w:val="00BC7A87"/>
    <w:rsid w:val="00BD0C14"/>
    <w:rsid w:val="00BE14FC"/>
    <w:rsid w:val="00BE1A02"/>
    <w:rsid w:val="00BE1FAF"/>
    <w:rsid w:val="00BE2626"/>
    <w:rsid w:val="00BE6037"/>
    <w:rsid w:val="00BE68AC"/>
    <w:rsid w:val="00BE71D1"/>
    <w:rsid w:val="00BE72FF"/>
    <w:rsid w:val="00BE7DB0"/>
    <w:rsid w:val="00BF1C02"/>
    <w:rsid w:val="00BF3302"/>
    <w:rsid w:val="00BF476E"/>
    <w:rsid w:val="00BF4FFE"/>
    <w:rsid w:val="00BF578E"/>
    <w:rsid w:val="00C016BF"/>
    <w:rsid w:val="00C06268"/>
    <w:rsid w:val="00C06E37"/>
    <w:rsid w:val="00C07036"/>
    <w:rsid w:val="00C109B6"/>
    <w:rsid w:val="00C16C12"/>
    <w:rsid w:val="00C17E4E"/>
    <w:rsid w:val="00C202A0"/>
    <w:rsid w:val="00C215E5"/>
    <w:rsid w:val="00C21BEC"/>
    <w:rsid w:val="00C2325E"/>
    <w:rsid w:val="00C2382F"/>
    <w:rsid w:val="00C239AD"/>
    <w:rsid w:val="00C255B8"/>
    <w:rsid w:val="00C2569E"/>
    <w:rsid w:val="00C25D01"/>
    <w:rsid w:val="00C2610F"/>
    <w:rsid w:val="00C27DAC"/>
    <w:rsid w:val="00C33146"/>
    <w:rsid w:val="00C33F6D"/>
    <w:rsid w:val="00C343A7"/>
    <w:rsid w:val="00C36B35"/>
    <w:rsid w:val="00C43AA2"/>
    <w:rsid w:val="00C4443C"/>
    <w:rsid w:val="00C459E5"/>
    <w:rsid w:val="00C469F6"/>
    <w:rsid w:val="00C50403"/>
    <w:rsid w:val="00C50A85"/>
    <w:rsid w:val="00C52519"/>
    <w:rsid w:val="00C5360C"/>
    <w:rsid w:val="00C5397E"/>
    <w:rsid w:val="00C57E6B"/>
    <w:rsid w:val="00C6024C"/>
    <w:rsid w:val="00C6087A"/>
    <w:rsid w:val="00C64878"/>
    <w:rsid w:val="00C649C4"/>
    <w:rsid w:val="00C667C2"/>
    <w:rsid w:val="00C732DD"/>
    <w:rsid w:val="00C744E5"/>
    <w:rsid w:val="00C74FA8"/>
    <w:rsid w:val="00C77BC9"/>
    <w:rsid w:val="00C80FB5"/>
    <w:rsid w:val="00C81BC6"/>
    <w:rsid w:val="00C8447A"/>
    <w:rsid w:val="00C849BB"/>
    <w:rsid w:val="00C84B85"/>
    <w:rsid w:val="00C873E2"/>
    <w:rsid w:val="00C87456"/>
    <w:rsid w:val="00C91613"/>
    <w:rsid w:val="00C9424D"/>
    <w:rsid w:val="00C94467"/>
    <w:rsid w:val="00C95D0C"/>
    <w:rsid w:val="00C964E0"/>
    <w:rsid w:val="00CA2414"/>
    <w:rsid w:val="00CA558C"/>
    <w:rsid w:val="00CA725C"/>
    <w:rsid w:val="00CA7EB7"/>
    <w:rsid w:val="00CB3A0E"/>
    <w:rsid w:val="00CB4C4A"/>
    <w:rsid w:val="00CB5A9C"/>
    <w:rsid w:val="00CC158D"/>
    <w:rsid w:val="00CC4DD1"/>
    <w:rsid w:val="00CC5053"/>
    <w:rsid w:val="00CD103D"/>
    <w:rsid w:val="00CD3447"/>
    <w:rsid w:val="00CD35F1"/>
    <w:rsid w:val="00CD4516"/>
    <w:rsid w:val="00CD671D"/>
    <w:rsid w:val="00CD6F82"/>
    <w:rsid w:val="00CD75B8"/>
    <w:rsid w:val="00CE101E"/>
    <w:rsid w:val="00CE3184"/>
    <w:rsid w:val="00CF0350"/>
    <w:rsid w:val="00CF03B1"/>
    <w:rsid w:val="00CF0F38"/>
    <w:rsid w:val="00CF3122"/>
    <w:rsid w:val="00D039D1"/>
    <w:rsid w:val="00D04839"/>
    <w:rsid w:val="00D053AA"/>
    <w:rsid w:val="00D120B9"/>
    <w:rsid w:val="00D145B0"/>
    <w:rsid w:val="00D148DE"/>
    <w:rsid w:val="00D14F90"/>
    <w:rsid w:val="00D212CE"/>
    <w:rsid w:val="00D21485"/>
    <w:rsid w:val="00D2542B"/>
    <w:rsid w:val="00D27106"/>
    <w:rsid w:val="00D31E68"/>
    <w:rsid w:val="00D35565"/>
    <w:rsid w:val="00D36236"/>
    <w:rsid w:val="00D37B3F"/>
    <w:rsid w:val="00D4183D"/>
    <w:rsid w:val="00D455FF"/>
    <w:rsid w:val="00D46F4B"/>
    <w:rsid w:val="00D46F68"/>
    <w:rsid w:val="00D47803"/>
    <w:rsid w:val="00D50AA0"/>
    <w:rsid w:val="00D51117"/>
    <w:rsid w:val="00D55F38"/>
    <w:rsid w:val="00D56101"/>
    <w:rsid w:val="00D60D35"/>
    <w:rsid w:val="00D63E08"/>
    <w:rsid w:val="00D675F5"/>
    <w:rsid w:val="00D67896"/>
    <w:rsid w:val="00D703C5"/>
    <w:rsid w:val="00D70EA2"/>
    <w:rsid w:val="00D71FA7"/>
    <w:rsid w:val="00D7699C"/>
    <w:rsid w:val="00D76D43"/>
    <w:rsid w:val="00D778AA"/>
    <w:rsid w:val="00D77D59"/>
    <w:rsid w:val="00D81859"/>
    <w:rsid w:val="00D826D4"/>
    <w:rsid w:val="00D83971"/>
    <w:rsid w:val="00D85FB2"/>
    <w:rsid w:val="00D86B30"/>
    <w:rsid w:val="00D87305"/>
    <w:rsid w:val="00D90BD6"/>
    <w:rsid w:val="00D932FA"/>
    <w:rsid w:val="00DA0B28"/>
    <w:rsid w:val="00DA18CA"/>
    <w:rsid w:val="00DA38C3"/>
    <w:rsid w:val="00DA55A7"/>
    <w:rsid w:val="00DA5BE4"/>
    <w:rsid w:val="00DB260C"/>
    <w:rsid w:val="00DB3ABC"/>
    <w:rsid w:val="00DB46FC"/>
    <w:rsid w:val="00DB4AC4"/>
    <w:rsid w:val="00DB5030"/>
    <w:rsid w:val="00DB60EE"/>
    <w:rsid w:val="00DB718A"/>
    <w:rsid w:val="00DB788C"/>
    <w:rsid w:val="00DC2AB2"/>
    <w:rsid w:val="00DC3632"/>
    <w:rsid w:val="00DC39D3"/>
    <w:rsid w:val="00DC4805"/>
    <w:rsid w:val="00DC711B"/>
    <w:rsid w:val="00DC75BA"/>
    <w:rsid w:val="00DD6C49"/>
    <w:rsid w:val="00DD7216"/>
    <w:rsid w:val="00DE2E85"/>
    <w:rsid w:val="00DE3AEE"/>
    <w:rsid w:val="00DE571E"/>
    <w:rsid w:val="00DE57E1"/>
    <w:rsid w:val="00DE6287"/>
    <w:rsid w:val="00DE6E8B"/>
    <w:rsid w:val="00DF3147"/>
    <w:rsid w:val="00DF4DB4"/>
    <w:rsid w:val="00DF510C"/>
    <w:rsid w:val="00DF63C3"/>
    <w:rsid w:val="00DF781B"/>
    <w:rsid w:val="00E0214E"/>
    <w:rsid w:val="00E028CF"/>
    <w:rsid w:val="00E04A01"/>
    <w:rsid w:val="00E105FF"/>
    <w:rsid w:val="00E10BCE"/>
    <w:rsid w:val="00E11928"/>
    <w:rsid w:val="00E11D0D"/>
    <w:rsid w:val="00E134EA"/>
    <w:rsid w:val="00E14117"/>
    <w:rsid w:val="00E165BF"/>
    <w:rsid w:val="00E2126B"/>
    <w:rsid w:val="00E213AD"/>
    <w:rsid w:val="00E22472"/>
    <w:rsid w:val="00E243ED"/>
    <w:rsid w:val="00E314D6"/>
    <w:rsid w:val="00E317D6"/>
    <w:rsid w:val="00E32F67"/>
    <w:rsid w:val="00E33B13"/>
    <w:rsid w:val="00E3445D"/>
    <w:rsid w:val="00E34E34"/>
    <w:rsid w:val="00E40ACE"/>
    <w:rsid w:val="00E42033"/>
    <w:rsid w:val="00E455D8"/>
    <w:rsid w:val="00E47E95"/>
    <w:rsid w:val="00E512B2"/>
    <w:rsid w:val="00E54907"/>
    <w:rsid w:val="00E54F73"/>
    <w:rsid w:val="00E5660C"/>
    <w:rsid w:val="00E642D8"/>
    <w:rsid w:val="00E6498A"/>
    <w:rsid w:val="00E74BAD"/>
    <w:rsid w:val="00E74CC7"/>
    <w:rsid w:val="00E80C37"/>
    <w:rsid w:val="00E80C51"/>
    <w:rsid w:val="00E84342"/>
    <w:rsid w:val="00E85661"/>
    <w:rsid w:val="00E85729"/>
    <w:rsid w:val="00E86F1D"/>
    <w:rsid w:val="00E9093B"/>
    <w:rsid w:val="00E946FE"/>
    <w:rsid w:val="00E949BC"/>
    <w:rsid w:val="00E957D7"/>
    <w:rsid w:val="00E95EAC"/>
    <w:rsid w:val="00EA66FC"/>
    <w:rsid w:val="00EB07D7"/>
    <w:rsid w:val="00EB279A"/>
    <w:rsid w:val="00EB4A8D"/>
    <w:rsid w:val="00EB55B5"/>
    <w:rsid w:val="00EB5844"/>
    <w:rsid w:val="00EB64F0"/>
    <w:rsid w:val="00EB6F1F"/>
    <w:rsid w:val="00EC0B1A"/>
    <w:rsid w:val="00EC1E4A"/>
    <w:rsid w:val="00EC49BB"/>
    <w:rsid w:val="00EC4F87"/>
    <w:rsid w:val="00EC576A"/>
    <w:rsid w:val="00ED1168"/>
    <w:rsid w:val="00ED3F62"/>
    <w:rsid w:val="00ED420D"/>
    <w:rsid w:val="00ED424E"/>
    <w:rsid w:val="00ED448D"/>
    <w:rsid w:val="00ED6CD0"/>
    <w:rsid w:val="00ED72D2"/>
    <w:rsid w:val="00EE02D0"/>
    <w:rsid w:val="00EE1BAF"/>
    <w:rsid w:val="00EE726A"/>
    <w:rsid w:val="00EF1FB5"/>
    <w:rsid w:val="00EF239F"/>
    <w:rsid w:val="00EF2C4D"/>
    <w:rsid w:val="00EF3C3E"/>
    <w:rsid w:val="00EF6B33"/>
    <w:rsid w:val="00EF7AEA"/>
    <w:rsid w:val="00F019A3"/>
    <w:rsid w:val="00F03CCE"/>
    <w:rsid w:val="00F04AD8"/>
    <w:rsid w:val="00F06D2A"/>
    <w:rsid w:val="00F10A40"/>
    <w:rsid w:val="00F174D8"/>
    <w:rsid w:val="00F20C8A"/>
    <w:rsid w:val="00F20D4D"/>
    <w:rsid w:val="00F21C08"/>
    <w:rsid w:val="00F22AA3"/>
    <w:rsid w:val="00F23DE4"/>
    <w:rsid w:val="00F33054"/>
    <w:rsid w:val="00F34165"/>
    <w:rsid w:val="00F3671F"/>
    <w:rsid w:val="00F41EF9"/>
    <w:rsid w:val="00F43D8D"/>
    <w:rsid w:val="00F44020"/>
    <w:rsid w:val="00F448CF"/>
    <w:rsid w:val="00F50BAF"/>
    <w:rsid w:val="00F515A0"/>
    <w:rsid w:val="00F52077"/>
    <w:rsid w:val="00F54DA6"/>
    <w:rsid w:val="00F62122"/>
    <w:rsid w:val="00F63194"/>
    <w:rsid w:val="00F635F6"/>
    <w:rsid w:val="00F71790"/>
    <w:rsid w:val="00F7183A"/>
    <w:rsid w:val="00F72134"/>
    <w:rsid w:val="00F741DE"/>
    <w:rsid w:val="00F81ACA"/>
    <w:rsid w:val="00F83252"/>
    <w:rsid w:val="00F850B6"/>
    <w:rsid w:val="00F87E84"/>
    <w:rsid w:val="00F92593"/>
    <w:rsid w:val="00F95F67"/>
    <w:rsid w:val="00F966BE"/>
    <w:rsid w:val="00FA1772"/>
    <w:rsid w:val="00FA1EBE"/>
    <w:rsid w:val="00FA403C"/>
    <w:rsid w:val="00FA58CD"/>
    <w:rsid w:val="00FA6313"/>
    <w:rsid w:val="00FB0677"/>
    <w:rsid w:val="00FB152B"/>
    <w:rsid w:val="00FB38EF"/>
    <w:rsid w:val="00FB4D38"/>
    <w:rsid w:val="00FB4DCD"/>
    <w:rsid w:val="00FB57F5"/>
    <w:rsid w:val="00FB5B5A"/>
    <w:rsid w:val="00FC0EEA"/>
    <w:rsid w:val="00FD017C"/>
    <w:rsid w:val="00FD2500"/>
    <w:rsid w:val="00FD3F17"/>
    <w:rsid w:val="00FD7E8E"/>
    <w:rsid w:val="00FE45FD"/>
    <w:rsid w:val="00FF1953"/>
    <w:rsid w:val="00FF6889"/>
    <w:rsid w:val="00FF784D"/>
    <w:rsid w:val="06FC1849"/>
    <w:rsid w:val="1FC63FA4"/>
    <w:rsid w:val="40380A8A"/>
    <w:rsid w:val="541773F1"/>
    <w:rsid w:val="5DCB41B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6CF6175C"/>
  <w15:docId w15:val="{16713B43-7A77-4E94-A8B3-2E1B17632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pPr>
      <w:widowControl w:val="0"/>
      <w:jc w:val="both"/>
    </w:pPr>
    <w:rPr>
      <w:kern w:val="2"/>
      <w:sz w:val="21"/>
      <w:szCs w:val="22"/>
    </w:rPr>
  </w:style>
  <w:style w:type="paragraph" w:styleId="2">
    <w:name w:val="heading 2"/>
    <w:basedOn w:val="a3"/>
    <w:next w:val="a3"/>
    <w:link w:val="20"/>
    <w:uiPriority w:val="9"/>
    <w:qFormat/>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annotation text"/>
    <w:basedOn w:val="a3"/>
    <w:link w:val="a8"/>
    <w:uiPriority w:val="99"/>
    <w:semiHidden/>
    <w:unhideWhenUsed/>
    <w:qFormat/>
    <w:pPr>
      <w:jc w:val="left"/>
    </w:pPr>
  </w:style>
  <w:style w:type="paragraph" w:styleId="a9">
    <w:name w:val="Body Text Indent"/>
    <w:basedOn w:val="a3"/>
    <w:link w:val="aa"/>
    <w:qFormat/>
    <w:pPr>
      <w:ind w:firstLineChars="200" w:firstLine="480"/>
    </w:pPr>
    <w:rPr>
      <w:rFonts w:ascii="Times New Roman" w:eastAsia="宋体" w:hAnsi="Times New Roman" w:cs="Times New Roman"/>
      <w:sz w:val="24"/>
      <w:szCs w:val="20"/>
    </w:rPr>
  </w:style>
  <w:style w:type="paragraph" w:styleId="ab">
    <w:name w:val="Date"/>
    <w:basedOn w:val="a3"/>
    <w:next w:val="a3"/>
    <w:link w:val="ac"/>
    <w:uiPriority w:val="99"/>
    <w:semiHidden/>
    <w:unhideWhenUsed/>
    <w:qFormat/>
    <w:pPr>
      <w:ind w:leftChars="2500" w:left="100"/>
    </w:pPr>
  </w:style>
  <w:style w:type="paragraph" w:styleId="ad">
    <w:name w:val="Balloon Text"/>
    <w:basedOn w:val="a3"/>
    <w:link w:val="ae"/>
    <w:uiPriority w:val="99"/>
    <w:semiHidden/>
    <w:unhideWhenUsed/>
    <w:qFormat/>
    <w:rPr>
      <w:sz w:val="18"/>
      <w:szCs w:val="18"/>
    </w:rPr>
  </w:style>
  <w:style w:type="paragraph" w:styleId="af">
    <w:name w:val="footer"/>
    <w:basedOn w:val="a3"/>
    <w:link w:val="af0"/>
    <w:uiPriority w:val="99"/>
    <w:unhideWhenUsed/>
    <w:qFormat/>
    <w:pPr>
      <w:tabs>
        <w:tab w:val="center" w:pos="4153"/>
        <w:tab w:val="right" w:pos="8306"/>
      </w:tabs>
      <w:snapToGrid w:val="0"/>
      <w:jc w:val="left"/>
    </w:pPr>
    <w:rPr>
      <w:sz w:val="18"/>
      <w:szCs w:val="18"/>
    </w:rPr>
  </w:style>
  <w:style w:type="paragraph" w:styleId="af1">
    <w:name w:val="header"/>
    <w:basedOn w:val="a3"/>
    <w:link w:val="af2"/>
    <w:uiPriority w:val="99"/>
    <w:unhideWhenUsed/>
    <w:qFormat/>
    <w:pPr>
      <w:pBdr>
        <w:bottom w:val="single" w:sz="6" w:space="1" w:color="auto"/>
      </w:pBdr>
      <w:tabs>
        <w:tab w:val="center" w:pos="4153"/>
        <w:tab w:val="right" w:pos="8306"/>
      </w:tabs>
      <w:snapToGrid w:val="0"/>
      <w:jc w:val="center"/>
    </w:pPr>
    <w:rPr>
      <w:sz w:val="18"/>
      <w:szCs w:val="18"/>
    </w:rPr>
  </w:style>
  <w:style w:type="paragraph" w:styleId="af3">
    <w:name w:val="Normal (Web)"/>
    <w:basedOn w:val="a3"/>
    <w:uiPriority w:val="99"/>
    <w:semiHidden/>
    <w:unhideWhenUsed/>
    <w:pPr>
      <w:widowControl/>
      <w:spacing w:before="100" w:beforeAutospacing="1" w:after="100" w:afterAutospacing="1"/>
      <w:jc w:val="left"/>
    </w:pPr>
    <w:rPr>
      <w:rFonts w:ascii="宋体" w:eastAsia="宋体" w:hAnsi="宋体" w:cs="宋体"/>
      <w:kern w:val="0"/>
      <w:sz w:val="24"/>
      <w:szCs w:val="24"/>
    </w:rPr>
  </w:style>
  <w:style w:type="paragraph" w:styleId="af4">
    <w:name w:val="annotation subject"/>
    <w:basedOn w:val="a7"/>
    <w:next w:val="a7"/>
    <w:link w:val="af5"/>
    <w:uiPriority w:val="99"/>
    <w:semiHidden/>
    <w:unhideWhenUsed/>
    <w:qFormat/>
    <w:rPr>
      <w:b/>
      <w:bCs/>
    </w:rPr>
  </w:style>
  <w:style w:type="table" w:styleId="af6">
    <w:name w:val="Table Grid"/>
    <w:basedOn w:val="a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basedOn w:val="a4"/>
    <w:qFormat/>
    <w:rPr>
      <w:b/>
      <w:bCs/>
    </w:rPr>
  </w:style>
  <w:style w:type="character" w:styleId="af8">
    <w:name w:val="Hyperlink"/>
    <w:basedOn w:val="a4"/>
    <w:uiPriority w:val="99"/>
    <w:semiHidden/>
    <w:unhideWhenUsed/>
    <w:rPr>
      <w:color w:val="0000FF"/>
      <w:u w:val="single"/>
    </w:rPr>
  </w:style>
  <w:style w:type="character" w:styleId="af9">
    <w:name w:val="annotation reference"/>
    <w:basedOn w:val="a4"/>
    <w:uiPriority w:val="99"/>
    <w:semiHidden/>
    <w:unhideWhenUsed/>
    <w:qFormat/>
    <w:rPr>
      <w:sz w:val="21"/>
      <w:szCs w:val="21"/>
    </w:rPr>
  </w:style>
  <w:style w:type="character" w:customStyle="1" w:styleId="af2">
    <w:name w:val="页眉 字符"/>
    <w:basedOn w:val="a4"/>
    <w:link w:val="af1"/>
    <w:uiPriority w:val="99"/>
    <w:qFormat/>
    <w:rPr>
      <w:sz w:val="18"/>
      <w:szCs w:val="18"/>
    </w:rPr>
  </w:style>
  <w:style w:type="character" w:customStyle="1" w:styleId="af0">
    <w:name w:val="页脚 字符"/>
    <w:basedOn w:val="a4"/>
    <w:link w:val="af"/>
    <w:uiPriority w:val="99"/>
    <w:qFormat/>
    <w:rPr>
      <w:sz w:val="18"/>
      <w:szCs w:val="18"/>
    </w:rPr>
  </w:style>
  <w:style w:type="paragraph" w:customStyle="1" w:styleId="afa">
    <w:name w:val="段"/>
    <w:link w:val="Char"/>
    <w:qFormat/>
    <w:pPr>
      <w:autoSpaceDE w:val="0"/>
      <w:autoSpaceDN w:val="0"/>
      <w:ind w:firstLineChars="200" w:firstLine="200"/>
      <w:jc w:val="both"/>
    </w:pPr>
    <w:rPr>
      <w:rFonts w:ascii="宋体" w:eastAsia="宋体" w:hAnsi="Times New Roman" w:cs="Times New Roman"/>
      <w:sz w:val="21"/>
    </w:rPr>
  </w:style>
  <w:style w:type="paragraph" w:customStyle="1" w:styleId="BT4">
    <w:name w:val="BT4"/>
    <w:basedOn w:val="a3"/>
    <w:qFormat/>
    <w:pPr>
      <w:topLinePunct/>
      <w:spacing w:beforeLines="50" w:afterLines="50" w:line="278" w:lineRule="auto"/>
    </w:pPr>
    <w:rPr>
      <w:rFonts w:ascii="Times New Roman" w:eastAsia="楷体_GB2312" w:hAnsi="Times New Roman" w:cs="Times New Roman"/>
      <w:bCs/>
      <w:spacing w:val="4"/>
      <w:kern w:val="20"/>
      <w:szCs w:val="24"/>
    </w:rPr>
  </w:style>
  <w:style w:type="paragraph" w:customStyle="1" w:styleId="afb">
    <w:name w:val="正文a"/>
    <w:basedOn w:val="a3"/>
    <w:qFormat/>
    <w:pPr>
      <w:topLinePunct/>
      <w:spacing w:line="278" w:lineRule="auto"/>
      <w:ind w:firstLineChars="200" w:firstLine="200"/>
    </w:pPr>
    <w:rPr>
      <w:rFonts w:ascii="Times New Roman" w:eastAsia="宋体" w:hAnsi="Times New Roman" w:cs="Times New Roman"/>
      <w:kern w:val="21"/>
      <w:szCs w:val="24"/>
    </w:rPr>
  </w:style>
  <w:style w:type="paragraph" w:customStyle="1" w:styleId="BT">
    <w:name w:val="BT(表头)"/>
    <w:basedOn w:val="afb"/>
    <w:qFormat/>
    <w:pPr>
      <w:spacing w:beforeLines="50"/>
      <w:ind w:firstLineChars="0" w:firstLine="0"/>
      <w:jc w:val="center"/>
    </w:pPr>
    <w:rPr>
      <w:rFonts w:eastAsia="黑体"/>
      <w:kern w:val="18"/>
      <w:sz w:val="18"/>
    </w:rPr>
  </w:style>
  <w:style w:type="paragraph" w:customStyle="1" w:styleId="BT6">
    <w:name w:val="BT6"/>
    <w:basedOn w:val="afb"/>
    <w:qFormat/>
  </w:style>
  <w:style w:type="character" w:customStyle="1" w:styleId="ac">
    <w:name w:val="日期 字符"/>
    <w:basedOn w:val="a4"/>
    <w:link w:val="ab"/>
    <w:uiPriority w:val="99"/>
    <w:semiHidden/>
    <w:qFormat/>
  </w:style>
  <w:style w:type="character" w:customStyle="1" w:styleId="aa">
    <w:name w:val="正文文本缩进 字符"/>
    <w:basedOn w:val="a4"/>
    <w:link w:val="a9"/>
    <w:qFormat/>
    <w:rPr>
      <w:rFonts w:ascii="Times New Roman" w:eastAsia="宋体" w:hAnsi="Times New Roman" w:cs="Times New Roman"/>
      <w:sz w:val="24"/>
      <w:szCs w:val="20"/>
    </w:rPr>
  </w:style>
  <w:style w:type="character" w:customStyle="1" w:styleId="ae">
    <w:name w:val="批注框文本 字符"/>
    <w:basedOn w:val="a4"/>
    <w:link w:val="ad"/>
    <w:uiPriority w:val="99"/>
    <w:semiHidden/>
    <w:qFormat/>
    <w:rPr>
      <w:sz w:val="18"/>
      <w:szCs w:val="18"/>
    </w:rPr>
  </w:style>
  <w:style w:type="character" w:customStyle="1" w:styleId="20">
    <w:name w:val="标题 2 字符"/>
    <w:basedOn w:val="a4"/>
    <w:link w:val="2"/>
    <w:uiPriority w:val="9"/>
    <w:qFormat/>
    <w:rPr>
      <w:rFonts w:ascii="宋体" w:eastAsia="宋体" w:hAnsi="宋体" w:cs="宋体"/>
      <w:b/>
      <w:bCs/>
      <w:kern w:val="0"/>
      <w:sz w:val="36"/>
      <w:szCs w:val="36"/>
    </w:rPr>
  </w:style>
  <w:style w:type="character" w:customStyle="1" w:styleId="keyword">
    <w:name w:val="keyword"/>
    <w:basedOn w:val="a4"/>
    <w:qFormat/>
  </w:style>
  <w:style w:type="paragraph" w:styleId="afc">
    <w:name w:val="List Paragraph"/>
    <w:basedOn w:val="a3"/>
    <w:uiPriority w:val="34"/>
    <w:qFormat/>
    <w:pPr>
      <w:ind w:firstLineChars="200" w:firstLine="420"/>
    </w:pPr>
  </w:style>
  <w:style w:type="character" w:customStyle="1" w:styleId="a8">
    <w:name w:val="批注文字 字符"/>
    <w:basedOn w:val="a4"/>
    <w:link w:val="a7"/>
    <w:uiPriority w:val="99"/>
    <w:semiHidden/>
    <w:qFormat/>
  </w:style>
  <w:style w:type="character" w:customStyle="1" w:styleId="af5">
    <w:name w:val="批注主题 字符"/>
    <w:basedOn w:val="a8"/>
    <w:link w:val="af4"/>
    <w:uiPriority w:val="99"/>
    <w:semiHidden/>
    <w:qFormat/>
    <w:rPr>
      <w:b/>
      <w:bCs/>
    </w:rPr>
  </w:style>
  <w:style w:type="paragraph" w:customStyle="1" w:styleId="afd">
    <w:name w:val="其他发布部门"/>
    <w:basedOn w:val="a3"/>
    <w:pPr>
      <w:framePr w:w="7938" w:h="1134" w:hRule="exact" w:hSpace="125" w:vSpace="181" w:wrap="around" w:vAnchor="page" w:hAnchor="page" w:x="2150" w:y="15310" w:anchorLock="1"/>
      <w:widowControl/>
      <w:spacing w:line="0" w:lineRule="atLeast"/>
      <w:jc w:val="center"/>
    </w:pPr>
    <w:rPr>
      <w:rFonts w:ascii="黑体" w:eastAsia="黑体" w:hAnsi="Times New Roman" w:cs="Times New Roman"/>
      <w:spacing w:val="20"/>
      <w:w w:val="135"/>
      <w:kern w:val="0"/>
      <w:sz w:val="28"/>
      <w:szCs w:val="20"/>
    </w:rPr>
  </w:style>
  <w:style w:type="paragraph" w:customStyle="1" w:styleId="afe">
    <w:name w:val="目次、标准名称标题"/>
    <w:basedOn w:val="a3"/>
    <w:next w:val="afa"/>
    <w:pPr>
      <w:keepNext/>
      <w:pageBreakBefore/>
      <w:widowControl/>
      <w:shd w:val="clear" w:color="FFFFFF" w:fill="FFFFFF"/>
      <w:spacing w:before="640" w:after="560" w:line="460" w:lineRule="exact"/>
      <w:jc w:val="center"/>
      <w:outlineLvl w:val="0"/>
    </w:pPr>
    <w:rPr>
      <w:rFonts w:ascii="黑体" w:eastAsia="黑体" w:hAnsi="Times New Roman" w:cs="Times New Roman"/>
      <w:kern w:val="0"/>
      <w:sz w:val="32"/>
      <w:szCs w:val="20"/>
    </w:rPr>
  </w:style>
  <w:style w:type="character" w:customStyle="1" w:styleId="Char">
    <w:name w:val="段 Char"/>
    <w:link w:val="afa"/>
    <w:rPr>
      <w:rFonts w:ascii="宋体" w:eastAsia="宋体" w:hAnsi="Times New Roman" w:cs="Times New Roman"/>
      <w:sz w:val="21"/>
    </w:rPr>
  </w:style>
  <w:style w:type="paragraph" w:customStyle="1" w:styleId="a0">
    <w:name w:val="一级条标题"/>
    <w:next w:val="afa"/>
    <w:pPr>
      <w:numPr>
        <w:ilvl w:val="1"/>
        <w:numId w:val="1"/>
      </w:numPr>
      <w:spacing w:beforeLines="50" w:before="156" w:afterLines="50" w:after="156"/>
      <w:outlineLvl w:val="2"/>
    </w:pPr>
    <w:rPr>
      <w:rFonts w:ascii="黑体" w:eastAsia="黑体" w:hAnsi="Times New Roman" w:cs="Times New Roman"/>
      <w:sz w:val="21"/>
      <w:szCs w:val="21"/>
    </w:rPr>
  </w:style>
  <w:style w:type="paragraph" w:customStyle="1" w:styleId="a">
    <w:name w:val="章标题"/>
    <w:next w:val="afa"/>
    <w:pPr>
      <w:numPr>
        <w:numId w:val="1"/>
      </w:numPr>
      <w:spacing w:beforeLines="100" w:before="312" w:afterLines="100" w:after="312"/>
      <w:jc w:val="both"/>
      <w:outlineLvl w:val="1"/>
    </w:pPr>
    <w:rPr>
      <w:rFonts w:ascii="黑体" w:eastAsia="黑体" w:hAnsi="Times New Roman" w:cs="Times New Roman"/>
      <w:sz w:val="21"/>
    </w:rPr>
  </w:style>
  <w:style w:type="paragraph" w:customStyle="1" w:styleId="a1">
    <w:name w:val="四级条标题"/>
    <w:basedOn w:val="a3"/>
    <w:next w:val="afa"/>
    <w:pPr>
      <w:widowControl/>
      <w:numPr>
        <w:ilvl w:val="4"/>
        <w:numId w:val="1"/>
      </w:numPr>
      <w:spacing w:beforeLines="50" w:before="50" w:afterLines="50" w:after="50"/>
      <w:jc w:val="left"/>
      <w:outlineLvl w:val="5"/>
    </w:pPr>
    <w:rPr>
      <w:rFonts w:ascii="黑体" w:eastAsia="黑体" w:hAnsi="Times New Roman" w:cs="Times New Roman"/>
      <w:kern w:val="0"/>
      <w:szCs w:val="21"/>
    </w:rPr>
  </w:style>
  <w:style w:type="paragraph" w:customStyle="1" w:styleId="a2">
    <w:name w:val="五级条标题"/>
    <w:basedOn w:val="a1"/>
    <w:next w:val="afa"/>
    <w:pPr>
      <w:numPr>
        <w:ilvl w:val="5"/>
      </w:numPr>
      <w:outlineLvl w:val="6"/>
    </w:pPr>
  </w:style>
  <w:style w:type="paragraph" w:customStyle="1" w:styleId="aff">
    <w:name w:val="二级无"/>
    <w:basedOn w:val="a3"/>
    <w:pPr>
      <w:widowControl/>
      <w:jc w:val="left"/>
      <w:outlineLvl w:val="3"/>
    </w:pPr>
    <w:rPr>
      <w:rFonts w:ascii="宋体" w:eastAsia="宋体" w:hAnsi="Times New Roman" w:cs="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footer" Target="foot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4A030072-4AE7-4011-A297-34533C5C5DA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1032</Words>
  <Characters>5884</Characters>
  <Application>Microsoft Office Word</Application>
  <DocSecurity>0</DocSecurity>
  <Lines>49</Lines>
  <Paragraphs>13</Paragraphs>
  <ScaleCrop>false</ScaleCrop>
  <Company>WwW.xp008.CoM</Company>
  <LinksUpToDate>false</LinksUpToDate>
  <CharactersWithSpaces>6903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微软中国</dc:creator>
  <cp:lastModifiedBy>lenovo</cp:lastModifiedBy>
  <cp:revision>18</cp:revision>
  <cp:lastPrinted>2024-11-29T07:35:00Z</cp:lastPrinted>
  <dcterms:created xsi:type="dcterms:W3CDTF">2024-03-14T08:36:00Z</dcterms:created>
  <dcterms:modified xsi:type="dcterms:W3CDTF">2024-11-29T07:36:00Z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02C49F720F854FC189784BD9C7EF1E8D</vt:lpwstr>
  </property>
</Properties>
</file>