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3E6EF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114198E">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B253BAB">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14:paraId="0EB67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2CEB5CD">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F2161ED">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18FB73B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9D3AF5F">
            <w:pPr>
              <w:pStyle w:val="50"/>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61</w:t>
            </w:r>
            <w:r>
              <w:fldChar w:fldCharType="end"/>
            </w:r>
            <w:bookmarkEnd w:id="3"/>
          </w:p>
        </w:tc>
      </w:tr>
    </w:tbl>
    <w:p w14:paraId="01928FF8">
      <w:pPr>
        <w:pStyle w:val="51"/>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EA9CCD2">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323892F">
      <w:pPr>
        <w:pStyle w:val="197"/>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5527684">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7996066">
      <w:pPr>
        <w:pStyle w:val="51"/>
        <w:framePr w:w="9639" w:h="6976" w:hRule="exact" w:hSpace="0" w:vSpace="0" w:wrap="around" w:hAnchor="page" w:y="6408"/>
        <w:jc w:val="center"/>
        <w:rPr>
          <w:rFonts w:hint="eastAsia" w:ascii="黑体" w:hAnsi="黑体" w:eastAsia="黑体"/>
          <w:b w:val="0"/>
          <w:bCs w:val="0"/>
          <w:w w:val="100"/>
        </w:rPr>
      </w:pPr>
    </w:p>
    <w:p w14:paraId="62140D99">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儿童青少年验光配镜技术服务规范</w:t>
      </w:r>
      <w:r>
        <w:fldChar w:fldCharType="end"/>
      </w:r>
      <w:bookmarkEnd w:id="9"/>
    </w:p>
    <w:p w14:paraId="365A8E5C">
      <w:pPr>
        <w:framePr w:w="9639" w:h="6974" w:hRule="exact" w:wrap="around" w:vAnchor="page" w:hAnchor="page" w:x="1419" w:y="6408" w:anchorLock="1"/>
        <w:ind w:left="-1418"/>
      </w:pPr>
    </w:p>
    <w:p w14:paraId="4B1428DA">
      <w:pPr>
        <w:pStyle w:val="126"/>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quality technical service of optometric glasses for children and ado-lescents </w:t>
      </w:r>
      <w:r>
        <w:rPr>
          <w:rFonts w:ascii="黑体" w:hAnsi="黑体" w:eastAsia="黑体"/>
          <w:szCs w:val="28"/>
        </w:rPr>
        <w:fldChar w:fldCharType="end"/>
      </w:r>
      <w:bookmarkEnd w:id="10"/>
    </w:p>
    <w:p w14:paraId="5F700D55">
      <w:pPr>
        <w:framePr w:w="9639" w:h="6974" w:hRule="exact" w:wrap="around" w:vAnchor="page" w:hAnchor="page" w:x="1419" w:y="6408" w:anchorLock="1"/>
        <w:spacing w:line="760" w:lineRule="exact"/>
        <w:ind w:left="-1418"/>
      </w:pPr>
    </w:p>
    <w:p w14:paraId="68BC636C">
      <w:pPr>
        <w:pStyle w:val="126"/>
        <w:framePr w:w="9639" w:h="6974" w:hRule="exact" w:wrap="around" w:vAnchor="page" w:hAnchor="page" w:x="1419" w:y="6408" w:anchorLock="1"/>
        <w:textAlignment w:val="bottom"/>
        <w:rPr>
          <w:rFonts w:eastAsia="黑体"/>
          <w:szCs w:val="28"/>
        </w:rPr>
      </w:pPr>
    </w:p>
    <w:p w14:paraId="1E3F1581">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528C596">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（征求意见稿）</w:t>
      </w:r>
      <w:r>
        <w:rPr>
          <w:sz w:val="21"/>
          <w:szCs w:val="28"/>
        </w:rPr>
        <w:fldChar w:fldCharType="end"/>
      </w:r>
      <w:bookmarkEnd w:id="12"/>
    </w:p>
    <w:p w14:paraId="3830EF86">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861AE0A">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65E7E9C">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22C23BA">
      <w:pPr>
        <w:pStyle w:val="152"/>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0263767C">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CC51357">
      <w:pPr>
        <w:pStyle w:val="92"/>
        <w:spacing w:after="468"/>
      </w:pPr>
      <w:bookmarkStart w:id="21" w:name="BookMark1"/>
      <w:bookmarkStart w:id="22" w:name="_Toc202748918"/>
      <w:bookmarkStart w:id="23" w:name="_Toc167091132"/>
      <w:bookmarkStart w:id="24" w:name="_Toc167146477"/>
      <w:bookmarkStart w:id="25" w:name="_Toc167113348"/>
      <w:bookmarkStart w:id="26" w:name="_Toc202748773"/>
      <w:bookmarkStart w:id="27" w:name="_Toc166683194"/>
      <w:bookmarkStart w:id="28" w:name="_Hlk70260023"/>
      <w:r>
        <w:rPr>
          <w:rFonts w:hint="eastAsia"/>
          <w:spacing w:val="320"/>
        </w:rPr>
        <w:t>目</w:t>
      </w:r>
      <w:r>
        <w:rPr>
          <w:rFonts w:hint="eastAsia"/>
        </w:rPr>
        <w:t>次</w:t>
      </w:r>
    </w:p>
    <w:p w14:paraId="6F83D57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"_Toc202749067"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_Toc202749067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2FA0ED14">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"_Toc202749068"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_Toc202749068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BB3F09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"_Toc202749069"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_Toc202749069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1224A1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"_Toc202749070"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_Toc202749070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B804D4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"_Toc202749071" </w:instrText>
      </w:r>
      <w:r>
        <w:fldChar w:fldCharType="separate"/>
      </w:r>
      <w:r>
        <w:rPr>
          <w:rStyle w:val="33"/>
          <w:rFonts w:hint="eastAsia"/>
        </w:rPr>
        <w:t>4</w:t>
      </w:r>
      <w:r>
        <w:rPr>
          <w:rStyle w:val="33"/>
        </w:rPr>
        <w:t xml:space="preserve"> </w:t>
      </w:r>
      <w:r>
        <w:rPr>
          <w:rStyle w:val="33"/>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_Toc202749071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420CA1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"_Toc202749072" </w:instrText>
      </w:r>
      <w:r>
        <w:fldChar w:fldCharType="separate"/>
      </w:r>
      <w:r>
        <w:rPr>
          <w:rStyle w:val="33"/>
          <w:rFonts w:hint="eastAsia"/>
          <w14:scene3d>
            <w14:lightRig w14:rig="threePt" w14:dir="t">
              <w14:rot w14:lat="0" w14:lon="0" w14:rev="0"/>
            </w14:lightRig>
          </w14:scene3d>
        </w:rPr>
        <w:t>4.1</w:t>
      </w:r>
      <w:r>
        <w:rPr>
          <w:rStyle w:val="33"/>
          <w14:scene3d>
            <w14:lightRig w14:rig="threePt" w14:dir="t">
              <w14:rot w14:lat="0" w14:lon="0" w14:rev="0"/>
            </w14:lightRig>
          </w14:scene3d>
        </w:rPr>
        <w:t xml:space="preserve"> </w:t>
      </w:r>
      <w:r>
        <w:rPr>
          <w:rStyle w:val="33"/>
          <w:rFonts w:hint="eastAsia"/>
        </w:rPr>
        <w:t xml:space="preserve"> 资质要求</w:t>
      </w:r>
      <w:r>
        <w:rPr>
          <w:rFonts w:hint="eastAsia"/>
        </w:rPr>
        <w:tab/>
      </w:r>
      <w:r>
        <w:rPr>
          <w:rFonts w:hint="eastAsia"/>
        </w:rPr>
        <w:fldChar w:fldCharType="begin"/>
      </w:r>
      <w:r>
        <w:rPr>
          <w:rFonts w:hint="eastAsia"/>
        </w:rPr>
        <w:instrText xml:space="preserve"> </w:instrText>
      </w:r>
      <w:r>
        <w:instrText xml:space="preserve">PAGEREF _Toc202749072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8F5005D">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"_Toc202749073" </w:instrText>
      </w:r>
      <w:r>
        <w:fldChar w:fldCharType="separate"/>
      </w:r>
      <w:r>
        <w:rPr>
          <w:rStyle w:val="33"/>
          <w:rFonts w:hint="eastAsia"/>
          <w14:scene3d>
            <w14:lightRig w14:rig="threePt" w14:dir="t">
              <w14:rot w14:lat="0" w14:lon="0" w14:rev="0"/>
            </w14:lightRig>
          </w14:scene3d>
        </w:rPr>
        <w:t>4.2</w:t>
      </w:r>
      <w:r>
        <w:rPr>
          <w:rStyle w:val="33"/>
          <w14:scene3d>
            <w14:lightRig w14:rig="threePt" w14:dir="t">
              <w14:rot w14:lat="0" w14:lon="0" w14:rev="0"/>
            </w14:lightRig>
          </w14:scene3d>
        </w:rPr>
        <w:t xml:space="preserve"> </w:t>
      </w:r>
      <w:r>
        <w:rPr>
          <w:rStyle w:val="33"/>
          <w:rFonts w:hint="eastAsia"/>
        </w:rPr>
        <w:t xml:space="preserve"> 人员要求</w:t>
      </w:r>
      <w:r>
        <w:rPr>
          <w:rFonts w:hint="eastAsia"/>
        </w:rPr>
        <w:tab/>
      </w:r>
      <w:r>
        <w:rPr>
          <w:rFonts w:hint="eastAsia"/>
        </w:rPr>
        <w:fldChar w:fldCharType="begin"/>
      </w:r>
      <w:r>
        <w:rPr>
          <w:rFonts w:hint="eastAsia"/>
        </w:rPr>
        <w:instrText xml:space="preserve"> </w:instrText>
      </w:r>
      <w:r>
        <w:instrText xml:space="preserve">PAGEREF _Toc202749073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A1BB1F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"_Toc202749074" </w:instrText>
      </w:r>
      <w:r>
        <w:fldChar w:fldCharType="separate"/>
      </w:r>
      <w:r>
        <w:rPr>
          <w:rStyle w:val="33"/>
          <w:rFonts w:hint="eastAsia"/>
          <w14:scene3d>
            <w14:lightRig w14:rig="threePt" w14:dir="t">
              <w14:rot w14:lat="0" w14:lon="0" w14:rev="0"/>
            </w14:lightRig>
          </w14:scene3d>
        </w:rPr>
        <w:t>4.3</w:t>
      </w:r>
      <w:r>
        <w:rPr>
          <w:rStyle w:val="33"/>
          <w14:scene3d>
            <w14:lightRig w14:rig="threePt" w14:dir="t">
              <w14:rot w14:lat="0" w14:lon="0" w14:rev="0"/>
            </w14:lightRig>
          </w14:scene3d>
        </w:rPr>
        <w:t xml:space="preserve"> </w:t>
      </w:r>
      <w:r>
        <w:rPr>
          <w:rStyle w:val="33"/>
          <w:rFonts w:hint="eastAsia"/>
        </w:rPr>
        <w:t xml:space="preserve"> 服务环境要求</w:t>
      </w:r>
      <w:r>
        <w:rPr>
          <w:rFonts w:hint="eastAsia"/>
        </w:rPr>
        <w:tab/>
      </w:r>
      <w:r>
        <w:rPr>
          <w:rFonts w:hint="eastAsia"/>
        </w:rPr>
        <w:fldChar w:fldCharType="begin"/>
      </w:r>
      <w:r>
        <w:rPr>
          <w:rFonts w:hint="eastAsia"/>
        </w:rPr>
        <w:instrText xml:space="preserve"> </w:instrText>
      </w:r>
      <w:r>
        <w:instrText xml:space="preserve">PAGEREF _Toc202749074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38679A9">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"_Toc202749075" </w:instrText>
      </w:r>
      <w:r>
        <w:fldChar w:fldCharType="separate"/>
      </w:r>
      <w:r>
        <w:rPr>
          <w:rStyle w:val="33"/>
          <w:rFonts w:hint="eastAsia"/>
          <w14:scene3d>
            <w14:lightRig w14:rig="threePt" w14:dir="t">
              <w14:rot w14:lat="0" w14:lon="0" w14:rev="0"/>
            </w14:lightRig>
          </w14:scene3d>
        </w:rPr>
        <w:t>4.4</w:t>
      </w:r>
      <w:r>
        <w:rPr>
          <w:rStyle w:val="33"/>
          <w14:scene3d>
            <w14:lightRig w14:rig="threePt" w14:dir="t">
              <w14:rot w14:lat="0" w14:lon="0" w14:rev="0"/>
            </w14:lightRig>
          </w14:scene3d>
        </w:rPr>
        <w:t xml:space="preserve"> </w:t>
      </w:r>
      <w:r>
        <w:rPr>
          <w:rStyle w:val="33"/>
          <w:rFonts w:hint="eastAsia"/>
        </w:rPr>
        <w:t xml:space="preserve"> 设备要求</w:t>
      </w:r>
      <w:r>
        <w:rPr>
          <w:rFonts w:hint="eastAsia"/>
        </w:rPr>
        <w:tab/>
      </w:r>
      <w:r>
        <w:rPr>
          <w:rFonts w:hint="eastAsia"/>
        </w:rPr>
        <w:fldChar w:fldCharType="begin"/>
      </w:r>
      <w:r>
        <w:rPr>
          <w:rFonts w:hint="eastAsia"/>
        </w:rPr>
        <w:instrText xml:space="preserve"> </w:instrText>
      </w:r>
      <w:r>
        <w:instrText xml:space="preserve">PAGEREF _Toc202749075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8F6460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"_Toc202749076" </w:instrText>
      </w:r>
      <w:r>
        <w:fldChar w:fldCharType="separate"/>
      </w:r>
      <w:r>
        <w:rPr>
          <w:rStyle w:val="33"/>
          <w:rFonts w:hint="eastAsia"/>
        </w:rPr>
        <w:t>5</w:t>
      </w:r>
      <w:r>
        <w:rPr>
          <w:rStyle w:val="33"/>
        </w:rPr>
        <w:t xml:space="preserve"> </w:t>
      </w:r>
      <w:r>
        <w:rPr>
          <w:rStyle w:val="33"/>
          <w:rFonts w:hint="eastAsia"/>
        </w:rPr>
        <w:t xml:space="preserve"> 验光要求</w:t>
      </w:r>
      <w:r>
        <w:rPr>
          <w:rFonts w:hint="eastAsia"/>
        </w:rPr>
        <w:tab/>
      </w:r>
      <w:r>
        <w:rPr>
          <w:rFonts w:hint="eastAsia"/>
        </w:rPr>
        <w:fldChar w:fldCharType="begin"/>
      </w:r>
      <w:r>
        <w:rPr>
          <w:rFonts w:hint="eastAsia"/>
        </w:rPr>
        <w:instrText xml:space="preserve"> </w:instrText>
      </w:r>
      <w:r>
        <w:instrText xml:space="preserve">PAGEREF _Toc202749076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6AEA2BB9">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"_Toc202749077" </w:instrText>
      </w:r>
      <w:r>
        <w:fldChar w:fldCharType="separate"/>
      </w:r>
      <w:r>
        <w:rPr>
          <w:rStyle w:val="33"/>
          <w:rFonts w:hint="eastAsia"/>
          <w14:scene3d>
            <w14:lightRig w14:rig="threePt" w14:dir="t">
              <w14:rot w14:lat="0" w14:lon="0" w14:rev="0"/>
            </w14:lightRig>
          </w14:scene3d>
        </w:rPr>
        <w:t>5.1</w:t>
      </w:r>
      <w:r>
        <w:rPr>
          <w:rStyle w:val="33"/>
          <w14:scene3d>
            <w14:lightRig w14:rig="threePt" w14:dir="t">
              <w14:rot w14:lat="0" w14:lon="0" w14:rev="0"/>
            </w14:lightRig>
          </w14:scene3d>
        </w:rPr>
        <w:t xml:space="preserve"> </w:t>
      </w:r>
      <w:r>
        <w:rPr>
          <w:rStyle w:val="33"/>
          <w:rFonts w:hint="eastAsia"/>
        </w:rPr>
        <w:t xml:space="preserve"> 验光流程</w:t>
      </w:r>
      <w:r>
        <w:rPr>
          <w:rFonts w:hint="eastAsia"/>
        </w:rPr>
        <w:tab/>
      </w:r>
      <w:r>
        <w:rPr>
          <w:rFonts w:hint="eastAsia"/>
        </w:rPr>
        <w:fldChar w:fldCharType="begin"/>
      </w:r>
      <w:r>
        <w:rPr>
          <w:rFonts w:hint="eastAsia"/>
        </w:rPr>
        <w:instrText xml:space="preserve"> </w:instrText>
      </w:r>
      <w:r>
        <w:instrText xml:space="preserve">PAGEREF _Toc202749077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49C519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"_Toc202749078" </w:instrText>
      </w:r>
      <w:r>
        <w:fldChar w:fldCharType="separate"/>
      </w:r>
      <w:r>
        <w:rPr>
          <w:rStyle w:val="33"/>
          <w:rFonts w:hint="eastAsia"/>
          <w14:scene3d>
            <w14:lightRig w14:rig="threePt" w14:dir="t">
              <w14:rot w14:lat="0" w14:lon="0" w14:rev="0"/>
            </w14:lightRig>
          </w14:scene3d>
        </w:rPr>
        <w:t>5.2</w:t>
      </w:r>
      <w:r>
        <w:rPr>
          <w:rStyle w:val="33"/>
          <w14:scene3d>
            <w14:lightRig w14:rig="threePt" w14:dir="t">
              <w14:rot w14:lat="0" w14:lon="0" w14:rev="0"/>
            </w14:lightRig>
          </w14:scene3d>
        </w:rPr>
        <w:t xml:space="preserve"> </w:t>
      </w:r>
      <w:r>
        <w:rPr>
          <w:rStyle w:val="33"/>
          <w:rFonts w:hint="eastAsia"/>
        </w:rPr>
        <w:t xml:space="preserve"> 开具验光处方</w:t>
      </w:r>
      <w:r>
        <w:rPr>
          <w:rFonts w:hint="eastAsia"/>
        </w:rPr>
        <w:tab/>
      </w:r>
      <w:r>
        <w:rPr>
          <w:rFonts w:hint="eastAsia"/>
        </w:rPr>
        <w:fldChar w:fldCharType="begin"/>
      </w:r>
      <w:r>
        <w:rPr>
          <w:rFonts w:hint="eastAsia"/>
        </w:rPr>
        <w:instrText xml:space="preserve"> </w:instrText>
      </w:r>
      <w:r>
        <w:instrText xml:space="preserve">PAGEREF _Toc202749078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6BF2F19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"_Toc202749079" </w:instrText>
      </w:r>
      <w:r>
        <w:fldChar w:fldCharType="separate"/>
      </w:r>
      <w:r>
        <w:rPr>
          <w:rStyle w:val="33"/>
          <w:rFonts w:hint="eastAsia"/>
        </w:rPr>
        <w:t>6</w:t>
      </w:r>
      <w:r>
        <w:rPr>
          <w:rStyle w:val="33"/>
        </w:rPr>
        <w:t xml:space="preserve"> </w:t>
      </w:r>
      <w:r>
        <w:rPr>
          <w:rStyle w:val="33"/>
          <w:rFonts w:hint="eastAsia"/>
        </w:rPr>
        <w:t xml:space="preserve"> 配镜要求</w:t>
      </w:r>
      <w:r>
        <w:rPr>
          <w:rFonts w:hint="eastAsia"/>
        </w:rPr>
        <w:tab/>
      </w:r>
      <w:r>
        <w:rPr>
          <w:rFonts w:hint="eastAsia"/>
        </w:rPr>
        <w:fldChar w:fldCharType="begin"/>
      </w:r>
      <w:r>
        <w:rPr>
          <w:rFonts w:hint="eastAsia"/>
        </w:rPr>
        <w:instrText xml:space="preserve"> </w:instrText>
      </w:r>
      <w:r>
        <w:instrText xml:space="preserve">PAGEREF _Toc202749079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622AD84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"_Toc202749080" </w:instrText>
      </w:r>
      <w:r>
        <w:fldChar w:fldCharType="separate"/>
      </w:r>
      <w:r>
        <w:rPr>
          <w:rStyle w:val="33"/>
          <w:rFonts w:hint="eastAsia"/>
          <w14:scene3d>
            <w14:lightRig w14:rig="threePt" w14:dir="t">
              <w14:rot w14:lat="0" w14:lon="0" w14:rev="0"/>
            </w14:lightRig>
          </w14:scene3d>
        </w:rPr>
        <w:t>6.1</w:t>
      </w:r>
      <w:r>
        <w:rPr>
          <w:rStyle w:val="33"/>
          <w14:scene3d>
            <w14:lightRig w14:rig="threePt" w14:dir="t">
              <w14:rot w14:lat="0" w14:lon="0" w14:rev="0"/>
            </w14:lightRig>
          </w14:scene3d>
        </w:rPr>
        <w:t xml:space="preserve"> </w:t>
      </w:r>
      <w:r>
        <w:rPr>
          <w:rStyle w:val="33"/>
          <w:rFonts w:hint="eastAsia"/>
        </w:rPr>
        <w:t xml:space="preserve"> 定配步骤</w:t>
      </w:r>
      <w:r>
        <w:rPr>
          <w:rFonts w:hint="eastAsia"/>
        </w:rPr>
        <w:tab/>
      </w:r>
      <w:r>
        <w:rPr>
          <w:rFonts w:hint="eastAsia"/>
        </w:rPr>
        <w:fldChar w:fldCharType="begin"/>
      </w:r>
      <w:r>
        <w:rPr>
          <w:rFonts w:hint="eastAsia"/>
        </w:rPr>
        <w:instrText xml:space="preserve"> </w:instrText>
      </w:r>
      <w:r>
        <w:instrText xml:space="preserve">PAGEREF _Toc202749080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20B77B5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"_Toc202749081" </w:instrText>
      </w:r>
      <w:r>
        <w:fldChar w:fldCharType="separate"/>
      </w:r>
      <w:r>
        <w:rPr>
          <w:rStyle w:val="33"/>
          <w:rFonts w:hint="eastAsia"/>
          <w14:scene3d>
            <w14:lightRig w14:rig="threePt" w14:dir="t">
              <w14:rot w14:lat="0" w14:lon="0" w14:rev="0"/>
            </w14:lightRig>
          </w14:scene3d>
        </w:rPr>
        <w:t>6.2</w:t>
      </w:r>
      <w:r>
        <w:rPr>
          <w:rStyle w:val="33"/>
          <w14:scene3d>
            <w14:lightRig w14:rig="threePt" w14:dir="t">
              <w14:rot w14:lat="0" w14:lon="0" w14:rev="0"/>
            </w14:lightRig>
          </w14:scene3d>
        </w:rPr>
        <w:t xml:space="preserve"> </w:t>
      </w:r>
      <w:r>
        <w:rPr>
          <w:rStyle w:val="33"/>
          <w:rFonts w:hint="eastAsia"/>
        </w:rPr>
        <w:t xml:space="preserve"> 配镜加工单</w:t>
      </w:r>
      <w:r>
        <w:rPr>
          <w:rFonts w:hint="eastAsia"/>
        </w:rPr>
        <w:tab/>
      </w:r>
      <w:r>
        <w:rPr>
          <w:rFonts w:hint="eastAsia"/>
        </w:rPr>
        <w:fldChar w:fldCharType="begin"/>
      </w:r>
      <w:r>
        <w:rPr>
          <w:rFonts w:hint="eastAsia"/>
        </w:rPr>
        <w:instrText xml:space="preserve"> </w:instrText>
      </w:r>
      <w:r>
        <w:instrText xml:space="preserve">PAGEREF _Toc202749081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3A03EC9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"_Toc202749082" </w:instrText>
      </w:r>
      <w:r>
        <w:fldChar w:fldCharType="separate"/>
      </w:r>
      <w:r>
        <w:rPr>
          <w:rStyle w:val="33"/>
          <w:rFonts w:hint="eastAsia"/>
          <w14:scene3d>
            <w14:lightRig w14:rig="threePt" w14:dir="t">
              <w14:rot w14:lat="0" w14:lon="0" w14:rev="0"/>
            </w14:lightRig>
          </w14:scene3d>
        </w:rPr>
        <w:t>6.3</w:t>
      </w:r>
      <w:r>
        <w:rPr>
          <w:rStyle w:val="33"/>
          <w14:scene3d>
            <w14:lightRig w14:rig="threePt" w14:dir="t">
              <w14:rot w14:lat="0" w14:lon="0" w14:rev="0"/>
            </w14:lightRig>
          </w14:scene3d>
        </w:rPr>
        <w:t xml:space="preserve"> </w:t>
      </w:r>
      <w:r>
        <w:rPr>
          <w:rStyle w:val="33"/>
          <w:rFonts w:hint="eastAsia"/>
        </w:rPr>
        <w:t xml:space="preserve"> 检验要求</w:t>
      </w:r>
      <w:r>
        <w:rPr>
          <w:rFonts w:hint="eastAsia"/>
        </w:rPr>
        <w:tab/>
      </w:r>
      <w:r>
        <w:rPr>
          <w:rFonts w:hint="eastAsia"/>
        </w:rPr>
        <w:fldChar w:fldCharType="begin"/>
      </w:r>
      <w:r>
        <w:rPr>
          <w:rFonts w:hint="eastAsia"/>
        </w:rPr>
        <w:instrText xml:space="preserve"> </w:instrText>
      </w:r>
      <w:r>
        <w:instrText xml:space="preserve">PAGEREF _Toc202749082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397F58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"_Toc202749083" </w:instrText>
      </w:r>
      <w:r>
        <w:fldChar w:fldCharType="separate"/>
      </w:r>
      <w:r>
        <w:rPr>
          <w:rStyle w:val="33"/>
          <w:rFonts w:hint="eastAsia"/>
        </w:rPr>
        <w:t>7</w:t>
      </w:r>
      <w:r>
        <w:rPr>
          <w:rStyle w:val="33"/>
        </w:rPr>
        <w:t xml:space="preserve"> </w:t>
      </w:r>
      <w:r>
        <w:rPr>
          <w:rStyle w:val="33"/>
          <w:rFonts w:hint="eastAsia"/>
        </w:rPr>
        <w:t xml:space="preserve"> 配发、回访与复查</w:t>
      </w:r>
      <w:r>
        <w:rPr>
          <w:rFonts w:hint="eastAsia"/>
        </w:rPr>
        <w:tab/>
      </w:r>
      <w:r>
        <w:rPr>
          <w:rFonts w:hint="eastAsia"/>
        </w:rPr>
        <w:fldChar w:fldCharType="begin"/>
      </w:r>
      <w:r>
        <w:rPr>
          <w:rFonts w:hint="eastAsia"/>
        </w:rPr>
        <w:instrText xml:space="preserve"> </w:instrText>
      </w:r>
      <w:r>
        <w:instrText xml:space="preserve">PAGEREF _Toc202749083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37B24CD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"_Toc202749084" </w:instrText>
      </w:r>
      <w:r>
        <w:fldChar w:fldCharType="separate"/>
      </w:r>
      <w:r>
        <w:rPr>
          <w:rStyle w:val="33"/>
          <w:rFonts w:hint="eastAsia"/>
          <w14:scene3d>
            <w14:lightRig w14:rig="threePt" w14:dir="t">
              <w14:rot w14:lat="0" w14:lon="0" w14:rev="0"/>
            </w14:lightRig>
          </w14:scene3d>
        </w:rPr>
        <w:t>7.1</w:t>
      </w:r>
      <w:r>
        <w:rPr>
          <w:rStyle w:val="33"/>
          <w14:scene3d>
            <w14:lightRig w14:rig="threePt" w14:dir="t">
              <w14:rot w14:lat="0" w14:lon="0" w14:rev="0"/>
            </w14:lightRig>
          </w14:scene3d>
        </w:rPr>
        <w:t xml:space="preserve"> </w:t>
      </w:r>
      <w:r>
        <w:rPr>
          <w:rStyle w:val="33"/>
          <w:rFonts w:hint="eastAsia"/>
        </w:rPr>
        <w:t xml:space="preserve"> 指导配镜者摘戴和护理镜片</w:t>
      </w:r>
      <w:r>
        <w:rPr>
          <w:rFonts w:hint="eastAsia"/>
        </w:rPr>
        <w:tab/>
      </w:r>
      <w:r>
        <w:rPr>
          <w:rFonts w:hint="eastAsia"/>
        </w:rPr>
        <w:fldChar w:fldCharType="begin"/>
      </w:r>
      <w:r>
        <w:rPr>
          <w:rFonts w:hint="eastAsia"/>
        </w:rPr>
        <w:instrText xml:space="preserve"> </w:instrText>
      </w:r>
      <w:r>
        <w:instrText xml:space="preserve">PAGEREF _Toc202749084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E3B0BC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"_Toc202749085" </w:instrText>
      </w:r>
      <w:r>
        <w:fldChar w:fldCharType="separate"/>
      </w:r>
      <w:r>
        <w:rPr>
          <w:rStyle w:val="33"/>
          <w:rFonts w:hint="eastAsia"/>
          <w14:scene3d>
            <w14:lightRig w14:rig="threePt" w14:dir="t">
              <w14:rot w14:lat="0" w14:lon="0" w14:rev="0"/>
            </w14:lightRig>
          </w14:scene3d>
        </w:rPr>
        <w:t>7.2</w:t>
      </w:r>
      <w:r>
        <w:rPr>
          <w:rStyle w:val="33"/>
          <w14:scene3d>
            <w14:lightRig w14:rig="threePt" w14:dir="t">
              <w14:rot w14:lat="0" w14:lon="0" w14:rev="0"/>
            </w14:lightRig>
          </w14:scene3d>
        </w:rPr>
        <w:t xml:space="preserve"> </w:t>
      </w:r>
      <w:r>
        <w:rPr>
          <w:rStyle w:val="33"/>
          <w:rFonts w:hint="eastAsia"/>
        </w:rPr>
        <w:t xml:space="preserve"> 定期回访和复查</w:t>
      </w:r>
      <w:r>
        <w:rPr>
          <w:rFonts w:hint="eastAsia"/>
        </w:rPr>
        <w:tab/>
      </w:r>
      <w:r>
        <w:rPr>
          <w:rFonts w:hint="eastAsia"/>
        </w:rPr>
        <w:fldChar w:fldCharType="begin"/>
      </w:r>
      <w:r>
        <w:rPr>
          <w:rFonts w:hint="eastAsia"/>
        </w:rPr>
        <w:instrText xml:space="preserve"> </w:instrText>
      </w:r>
      <w:r>
        <w:instrText xml:space="preserve">PAGEREF _Toc202749085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A3ECCA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"_Toc202749086" </w:instrText>
      </w:r>
      <w:r>
        <w:fldChar w:fldCharType="separate"/>
      </w:r>
      <w:r>
        <w:rPr>
          <w:rStyle w:val="33"/>
          <w:rFonts w:hint="eastAsia"/>
        </w:rPr>
        <w:t>8</w:t>
      </w:r>
      <w:r>
        <w:rPr>
          <w:rStyle w:val="33"/>
        </w:rPr>
        <w:t xml:space="preserve"> </w:t>
      </w:r>
      <w:r>
        <w:rPr>
          <w:rStyle w:val="33"/>
          <w:rFonts w:hint="eastAsia"/>
        </w:rPr>
        <w:t xml:space="preserve"> 售后服务</w:t>
      </w:r>
      <w:r>
        <w:rPr>
          <w:rFonts w:hint="eastAsia"/>
        </w:rPr>
        <w:tab/>
      </w:r>
      <w:r>
        <w:rPr>
          <w:rFonts w:hint="eastAsia"/>
        </w:rPr>
        <w:fldChar w:fldCharType="begin"/>
      </w:r>
      <w:r>
        <w:rPr>
          <w:rFonts w:hint="eastAsia"/>
        </w:rPr>
        <w:instrText xml:space="preserve"> </w:instrText>
      </w:r>
      <w:r>
        <w:instrText xml:space="preserve">PAGEREF _Toc202749086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663EA8FD">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"_Toc202749087" </w:instrText>
      </w:r>
      <w:r>
        <w:fldChar w:fldCharType="separate"/>
      </w:r>
      <w:r>
        <w:rPr>
          <w:rStyle w:val="33"/>
          <w:rFonts w:hint="eastAsia"/>
          <w14:scene3d>
            <w14:lightRig w14:rig="threePt" w14:dir="t">
              <w14:rot w14:lat="0" w14:lon="0" w14:rev="0"/>
            </w14:lightRig>
          </w14:scene3d>
        </w:rPr>
        <w:t>8.1</w:t>
      </w:r>
      <w:r>
        <w:rPr>
          <w:rStyle w:val="33"/>
          <w14:scene3d>
            <w14:lightRig w14:rig="threePt" w14:dir="t">
              <w14:rot w14:lat="0" w14:lon="0" w14:rev="0"/>
            </w14:lightRig>
          </w14:scene3d>
        </w:rPr>
        <w:t xml:space="preserve"> </w:t>
      </w:r>
      <w:r>
        <w:rPr>
          <w:rStyle w:val="33"/>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_Toc202749087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0CE5EF3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"_Toc202749088" </w:instrText>
      </w:r>
      <w:r>
        <w:fldChar w:fldCharType="separate"/>
      </w:r>
      <w:r>
        <w:rPr>
          <w:rStyle w:val="33"/>
          <w:rFonts w:hint="eastAsia"/>
          <w14:scene3d>
            <w14:lightRig w14:rig="threePt" w14:dir="t">
              <w14:rot w14:lat="0" w14:lon="0" w14:rev="0"/>
            </w14:lightRig>
          </w14:scene3d>
        </w:rPr>
        <w:t>8.2</w:t>
      </w:r>
      <w:r>
        <w:rPr>
          <w:rStyle w:val="33"/>
          <w14:scene3d>
            <w14:lightRig w14:rig="threePt" w14:dir="t">
              <w14:rot w14:lat="0" w14:lon="0" w14:rev="0"/>
            </w14:lightRig>
          </w14:scene3d>
        </w:rPr>
        <w:t xml:space="preserve"> </w:t>
      </w:r>
      <w:r>
        <w:rPr>
          <w:rStyle w:val="33"/>
          <w:rFonts w:hint="eastAsia"/>
        </w:rPr>
        <w:t xml:space="preserve"> 售后服务受理流程</w:t>
      </w:r>
      <w:r>
        <w:rPr>
          <w:rFonts w:hint="eastAsia"/>
        </w:rPr>
        <w:tab/>
      </w:r>
      <w:r>
        <w:rPr>
          <w:rFonts w:hint="eastAsia"/>
        </w:rPr>
        <w:fldChar w:fldCharType="begin"/>
      </w:r>
      <w:r>
        <w:rPr>
          <w:rFonts w:hint="eastAsia"/>
        </w:rPr>
        <w:instrText xml:space="preserve"> </w:instrText>
      </w:r>
      <w:r>
        <w:instrText xml:space="preserve">PAGEREF _Toc202749088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6C15F94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"_Toc202749089" </w:instrText>
      </w:r>
      <w:r>
        <w:fldChar w:fldCharType="separate"/>
      </w:r>
      <w:r>
        <w:rPr>
          <w:rStyle w:val="33"/>
          <w:rFonts w:hint="eastAsia"/>
          <w14:scene3d>
            <w14:lightRig w14:rig="threePt" w14:dir="t">
              <w14:rot w14:lat="0" w14:lon="0" w14:rev="0"/>
            </w14:lightRig>
          </w14:scene3d>
        </w:rPr>
        <w:t>8.3</w:t>
      </w:r>
      <w:r>
        <w:rPr>
          <w:rStyle w:val="33"/>
          <w14:scene3d>
            <w14:lightRig w14:rig="threePt" w14:dir="t">
              <w14:rot w14:lat="0" w14:lon="0" w14:rev="0"/>
            </w14:lightRig>
          </w14:scene3d>
        </w:rPr>
        <w:t xml:space="preserve"> </w:t>
      </w:r>
      <w:r>
        <w:rPr>
          <w:rStyle w:val="33"/>
          <w:rFonts w:hint="eastAsia"/>
        </w:rPr>
        <w:t xml:space="preserve"> 售后服务投诉与处理</w:t>
      </w:r>
      <w:r>
        <w:rPr>
          <w:rFonts w:hint="eastAsia"/>
        </w:rPr>
        <w:tab/>
      </w:r>
      <w:r>
        <w:rPr>
          <w:rFonts w:hint="eastAsia"/>
        </w:rPr>
        <w:fldChar w:fldCharType="begin"/>
      </w:r>
      <w:r>
        <w:rPr>
          <w:rFonts w:hint="eastAsia"/>
        </w:rPr>
        <w:instrText xml:space="preserve"> </w:instrText>
      </w:r>
      <w:r>
        <w:instrText xml:space="preserve">PAGEREF _Toc202749089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207ECE9">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"_Toc202749090" </w:instrText>
      </w:r>
      <w:r>
        <w:fldChar w:fldCharType="separate"/>
      </w:r>
      <w:r>
        <w:rPr>
          <w:rStyle w:val="33"/>
          <w:rFonts w:hint="eastAsia"/>
          <w14:scene3d>
            <w14:lightRig w14:rig="threePt" w14:dir="t">
              <w14:rot w14:lat="0" w14:lon="0" w14:rev="0"/>
            </w14:lightRig>
          </w14:scene3d>
        </w:rPr>
        <w:t>8.4</w:t>
      </w:r>
      <w:r>
        <w:rPr>
          <w:rStyle w:val="33"/>
          <w14:scene3d>
            <w14:lightRig w14:rig="threePt" w14:dir="t">
              <w14:rot w14:lat="0" w14:lon="0" w14:rev="0"/>
            </w14:lightRig>
          </w14:scene3d>
        </w:rPr>
        <w:t xml:space="preserve"> </w:t>
      </w:r>
      <w:r>
        <w:rPr>
          <w:rStyle w:val="33"/>
          <w:rFonts w:hint="eastAsia"/>
        </w:rPr>
        <w:t xml:space="preserve"> 不良事件上报</w:t>
      </w:r>
      <w:r>
        <w:rPr>
          <w:rFonts w:hint="eastAsia"/>
        </w:rPr>
        <w:tab/>
      </w:r>
      <w:r>
        <w:rPr>
          <w:rFonts w:hint="eastAsia"/>
        </w:rPr>
        <w:fldChar w:fldCharType="begin"/>
      </w:r>
      <w:r>
        <w:rPr>
          <w:rFonts w:hint="eastAsia"/>
        </w:rPr>
        <w:instrText xml:space="preserve"> </w:instrText>
      </w:r>
      <w:r>
        <w:instrText xml:space="preserve">PAGEREF _Toc202749090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518666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"_Toc202749091" </w:instrText>
      </w:r>
      <w:r>
        <w:fldChar w:fldCharType="separate"/>
      </w:r>
      <w:r>
        <w:rPr>
          <w:rStyle w:val="33"/>
          <w:rFonts w:hint="eastAsia"/>
        </w:rPr>
        <w:t>9</w:t>
      </w:r>
      <w:r>
        <w:rPr>
          <w:rStyle w:val="33"/>
        </w:rPr>
        <w:t xml:space="preserve"> </w:t>
      </w:r>
      <w:r>
        <w:rPr>
          <w:rStyle w:val="33"/>
          <w:rFonts w:hint="eastAsia"/>
        </w:rPr>
        <w:t xml:space="preserve"> 管理要求</w:t>
      </w:r>
      <w:r>
        <w:rPr>
          <w:rFonts w:hint="eastAsia"/>
        </w:rPr>
        <w:tab/>
      </w:r>
      <w:r>
        <w:rPr>
          <w:rFonts w:hint="eastAsia"/>
        </w:rPr>
        <w:fldChar w:fldCharType="begin"/>
      </w:r>
      <w:r>
        <w:rPr>
          <w:rFonts w:hint="eastAsia"/>
        </w:rPr>
        <w:instrText xml:space="preserve"> </w:instrText>
      </w:r>
      <w:r>
        <w:instrText xml:space="preserve">PAGEREF _Toc202749091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341D93B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"_Toc202749092" </w:instrText>
      </w:r>
      <w:r>
        <w:fldChar w:fldCharType="separate"/>
      </w:r>
      <w:r>
        <w:rPr>
          <w:rStyle w:val="33"/>
          <w:rFonts w:hint="eastAsia"/>
          <w14:scene3d>
            <w14:lightRig w14:rig="threePt" w14:dir="t">
              <w14:rot w14:lat="0" w14:lon="0" w14:rev="0"/>
            </w14:lightRig>
          </w14:scene3d>
        </w:rPr>
        <w:t>9.1</w:t>
      </w:r>
      <w:r>
        <w:rPr>
          <w:rStyle w:val="33"/>
          <w14:scene3d>
            <w14:lightRig w14:rig="threePt" w14:dir="t">
              <w14:rot w14:lat="0" w14:lon="0" w14:rev="0"/>
            </w14:lightRig>
          </w14:scene3d>
        </w:rPr>
        <w:t xml:space="preserve"> </w:t>
      </w:r>
      <w:r>
        <w:rPr>
          <w:rStyle w:val="33"/>
          <w:rFonts w:hint="eastAsia"/>
        </w:rPr>
        <w:t xml:space="preserve"> 质量管理</w:t>
      </w:r>
      <w:r>
        <w:rPr>
          <w:rFonts w:hint="eastAsia"/>
        </w:rPr>
        <w:tab/>
      </w:r>
      <w:r>
        <w:rPr>
          <w:rFonts w:hint="eastAsia"/>
        </w:rPr>
        <w:fldChar w:fldCharType="begin"/>
      </w:r>
      <w:r>
        <w:rPr>
          <w:rFonts w:hint="eastAsia"/>
        </w:rPr>
        <w:instrText xml:space="preserve"> </w:instrText>
      </w:r>
      <w:r>
        <w:instrText xml:space="preserve">PAGEREF _Toc202749092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6DB9084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"_Toc202749093" </w:instrText>
      </w:r>
      <w:r>
        <w:fldChar w:fldCharType="separate"/>
      </w:r>
      <w:r>
        <w:rPr>
          <w:rStyle w:val="33"/>
          <w:rFonts w:hint="eastAsia"/>
          <w14:scene3d>
            <w14:lightRig w14:rig="threePt" w14:dir="t">
              <w14:rot w14:lat="0" w14:lon="0" w14:rev="0"/>
            </w14:lightRig>
          </w14:scene3d>
        </w:rPr>
        <w:t>9.2</w:t>
      </w:r>
      <w:r>
        <w:rPr>
          <w:rStyle w:val="33"/>
          <w14:scene3d>
            <w14:lightRig w14:rig="threePt" w14:dir="t">
              <w14:rot w14:lat="0" w14:lon="0" w14:rev="0"/>
            </w14:lightRig>
          </w14:scene3d>
        </w:rPr>
        <w:t xml:space="preserve"> </w:t>
      </w:r>
      <w:r>
        <w:rPr>
          <w:rStyle w:val="33"/>
          <w:rFonts w:hint="eastAsia"/>
        </w:rPr>
        <w:t xml:space="preserve"> 设备管理</w:t>
      </w:r>
      <w:r>
        <w:rPr>
          <w:rFonts w:hint="eastAsia"/>
        </w:rPr>
        <w:tab/>
      </w:r>
      <w:r>
        <w:rPr>
          <w:rFonts w:hint="eastAsia"/>
        </w:rPr>
        <w:fldChar w:fldCharType="begin"/>
      </w:r>
      <w:r>
        <w:rPr>
          <w:rFonts w:hint="eastAsia"/>
        </w:rPr>
        <w:instrText xml:space="preserve"> </w:instrText>
      </w:r>
      <w:r>
        <w:instrText xml:space="preserve">PAGEREF _Toc202749093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6E7F977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"_Toc202749094" </w:instrText>
      </w:r>
      <w:r>
        <w:fldChar w:fldCharType="separate"/>
      </w:r>
      <w:r>
        <w:rPr>
          <w:rStyle w:val="33"/>
          <w:rFonts w:hint="eastAsia"/>
          <w14:scene3d>
            <w14:lightRig w14:rig="threePt" w14:dir="t">
              <w14:rot w14:lat="0" w14:lon="0" w14:rev="0"/>
            </w14:lightRig>
          </w14:scene3d>
        </w:rPr>
        <w:t>9.3</w:t>
      </w:r>
      <w:r>
        <w:rPr>
          <w:rStyle w:val="33"/>
          <w14:scene3d>
            <w14:lightRig w14:rig="threePt" w14:dir="t">
              <w14:rot w14:lat="0" w14:lon="0" w14:rev="0"/>
            </w14:lightRig>
          </w14:scene3d>
        </w:rPr>
        <w:t xml:space="preserve"> </w:t>
      </w:r>
      <w:r>
        <w:rPr>
          <w:rStyle w:val="33"/>
          <w:rFonts w:hint="eastAsia"/>
        </w:rPr>
        <w:t xml:space="preserve"> 档案管理</w:t>
      </w:r>
      <w:r>
        <w:rPr>
          <w:rFonts w:hint="eastAsia"/>
        </w:rPr>
        <w:tab/>
      </w:r>
      <w:r>
        <w:rPr>
          <w:rFonts w:hint="eastAsia"/>
        </w:rPr>
        <w:fldChar w:fldCharType="begin"/>
      </w:r>
      <w:r>
        <w:rPr>
          <w:rFonts w:hint="eastAsia"/>
        </w:rPr>
        <w:instrText xml:space="preserve"> </w:instrText>
      </w:r>
      <w:r>
        <w:instrText xml:space="preserve">PAGEREF _Toc202749094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2FE25386">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"_Toc202749095" </w:instrText>
      </w:r>
      <w:r>
        <w:fldChar w:fldCharType="separate"/>
      </w:r>
      <w:r>
        <w:rPr>
          <w:rStyle w:val="33"/>
          <w:rFonts w:hint="eastAsia"/>
          <w14:scene3d>
            <w14:lightRig w14:rig="threePt" w14:dir="t">
              <w14:rot w14:lat="0" w14:lon="0" w14:rev="0"/>
            </w14:lightRig>
          </w14:scene3d>
        </w:rPr>
        <w:t>9.4</w:t>
      </w:r>
      <w:r>
        <w:rPr>
          <w:rStyle w:val="33"/>
          <w14:scene3d>
            <w14:lightRig w14:rig="threePt" w14:dir="t">
              <w14:rot w14:lat="0" w14:lon="0" w14:rev="0"/>
            </w14:lightRig>
          </w14:scene3d>
        </w:rPr>
        <w:t xml:space="preserve"> </w:t>
      </w:r>
      <w:r>
        <w:rPr>
          <w:rStyle w:val="33"/>
          <w:rFonts w:hint="eastAsia"/>
        </w:rPr>
        <w:t xml:space="preserve"> 制度管理</w:t>
      </w:r>
      <w:r>
        <w:rPr>
          <w:rFonts w:hint="eastAsia"/>
        </w:rPr>
        <w:tab/>
      </w:r>
      <w:r>
        <w:rPr>
          <w:rFonts w:hint="eastAsia"/>
        </w:rPr>
        <w:fldChar w:fldCharType="begin"/>
      </w:r>
      <w:r>
        <w:rPr>
          <w:rFonts w:hint="eastAsia"/>
        </w:rPr>
        <w:instrText xml:space="preserve"> </w:instrText>
      </w:r>
      <w:r>
        <w:instrText xml:space="preserve">PAGEREF _Toc202749095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18AB0470">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"_Toc202749096" </w:instrText>
      </w:r>
      <w:r>
        <w:fldChar w:fldCharType="separate"/>
      </w:r>
      <w:r>
        <w:rPr>
          <w:rStyle w:val="33"/>
          <w:rFonts w:hint="eastAsia"/>
        </w:rPr>
        <w:t>附录A（资料性）</w:t>
      </w:r>
      <w:r>
        <w:rPr>
          <w:rStyle w:val="33"/>
        </w:rPr>
        <w:t xml:space="preserve"> </w:t>
      </w:r>
      <w:r>
        <w:rPr>
          <w:rStyle w:val="33"/>
          <w:rFonts w:hint="eastAsia"/>
        </w:rPr>
        <w:t xml:space="preserve"> 病历记录单</w:t>
      </w:r>
      <w:r>
        <w:rPr>
          <w:rFonts w:hint="eastAsia"/>
        </w:rPr>
        <w:tab/>
      </w:r>
      <w:r>
        <w:rPr>
          <w:rFonts w:hint="eastAsia"/>
        </w:rPr>
        <w:fldChar w:fldCharType="begin"/>
      </w:r>
      <w:r>
        <w:rPr>
          <w:rFonts w:hint="eastAsia"/>
        </w:rPr>
        <w:instrText xml:space="preserve"> </w:instrText>
      </w:r>
      <w:r>
        <w:instrText xml:space="preserve">PAGEREF _Toc202749096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73D5FE7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"_Toc202749097" </w:instrText>
      </w:r>
      <w:r>
        <w:fldChar w:fldCharType="separate"/>
      </w:r>
      <w:r>
        <w:rPr>
          <w:rStyle w:val="33"/>
          <w:rFonts w:hint="eastAsia"/>
        </w:rPr>
        <w:t>附录B（资料性）</w:t>
      </w:r>
      <w:r>
        <w:rPr>
          <w:rStyle w:val="33"/>
        </w:rPr>
        <w:t xml:space="preserve"> </w:t>
      </w:r>
      <w:r>
        <w:rPr>
          <w:rStyle w:val="33"/>
          <w:rFonts w:hint="eastAsia"/>
        </w:rPr>
        <w:t xml:space="preserve"> 眼科检查单</w:t>
      </w:r>
      <w:r>
        <w:rPr>
          <w:rFonts w:hint="eastAsia"/>
        </w:rPr>
        <w:tab/>
      </w:r>
      <w:r>
        <w:rPr>
          <w:rFonts w:hint="eastAsia"/>
        </w:rPr>
        <w:fldChar w:fldCharType="begin"/>
      </w:r>
      <w:r>
        <w:rPr>
          <w:rFonts w:hint="eastAsia"/>
        </w:rPr>
        <w:instrText xml:space="preserve"> </w:instrText>
      </w:r>
      <w:r>
        <w:instrText xml:space="preserve">PAGEREF _Toc202749097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7390543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"_Toc202749098" </w:instrText>
      </w:r>
      <w:r>
        <w:fldChar w:fldCharType="separate"/>
      </w:r>
      <w:r>
        <w:rPr>
          <w:rStyle w:val="33"/>
          <w:rFonts w:hint="eastAsia"/>
        </w:rPr>
        <w:t>附录C（资料性）</w:t>
      </w:r>
      <w:r>
        <w:rPr>
          <w:rStyle w:val="33"/>
        </w:rPr>
        <w:t xml:space="preserve"> </w:t>
      </w:r>
      <w:r>
        <w:rPr>
          <w:rStyle w:val="33"/>
          <w:rFonts w:hint="eastAsia"/>
        </w:rPr>
        <w:t xml:space="preserve"> 试戴评估表</w:t>
      </w:r>
      <w:r>
        <w:rPr>
          <w:rFonts w:hint="eastAsia"/>
        </w:rPr>
        <w:tab/>
      </w:r>
      <w:r>
        <w:rPr>
          <w:rFonts w:hint="eastAsia"/>
        </w:rPr>
        <w:fldChar w:fldCharType="begin"/>
      </w:r>
      <w:r>
        <w:rPr>
          <w:rFonts w:hint="eastAsia"/>
        </w:rPr>
        <w:instrText xml:space="preserve"> </w:instrText>
      </w:r>
      <w:r>
        <w:instrText xml:space="preserve">PAGEREF _Toc202749098 \h</w:instrText>
      </w:r>
      <w:r>
        <w:rPr>
          <w:rFonts w:hint="eastAsia"/>
        </w:rPr>
        <w:instrText xml:space="preserve"> </w:instrText>
      </w:r>
      <w:r>
        <w:rPr>
          <w:rFonts w:hint="eastAsia"/>
        </w:rPr>
        <w:fldChar w:fldCharType="separate"/>
      </w:r>
      <w:r>
        <w:t>15</w:t>
      </w:r>
      <w:r>
        <w:rPr>
          <w:rFonts w:hint="eastAsia"/>
        </w:rPr>
        <w:fldChar w:fldCharType="end"/>
      </w:r>
      <w:r>
        <w:rPr>
          <w:rFonts w:hint="eastAsia"/>
        </w:rPr>
        <w:fldChar w:fldCharType="end"/>
      </w:r>
    </w:p>
    <w:p w14:paraId="02FC210C">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"_Toc202749099" </w:instrText>
      </w:r>
      <w:r>
        <w:fldChar w:fldCharType="separate"/>
      </w:r>
      <w:r>
        <w:rPr>
          <w:rStyle w:val="33"/>
          <w:rFonts w:hint="eastAsia"/>
        </w:rPr>
        <w:t>附录D（资料性）</w:t>
      </w:r>
      <w:r>
        <w:rPr>
          <w:rStyle w:val="33"/>
        </w:rPr>
        <w:t xml:space="preserve"> </w:t>
      </w:r>
      <w:r>
        <w:rPr>
          <w:rStyle w:val="33"/>
          <w:rFonts w:hint="eastAsia"/>
        </w:rPr>
        <w:t xml:space="preserve"> 镜片制定参数表</w:t>
      </w:r>
      <w:r>
        <w:rPr>
          <w:rFonts w:hint="eastAsia"/>
        </w:rPr>
        <w:tab/>
      </w:r>
      <w:r>
        <w:rPr>
          <w:rFonts w:hint="eastAsia"/>
        </w:rPr>
        <w:fldChar w:fldCharType="begin"/>
      </w:r>
      <w:r>
        <w:rPr>
          <w:rFonts w:hint="eastAsia"/>
        </w:rPr>
        <w:instrText xml:space="preserve"> </w:instrText>
      </w:r>
      <w:r>
        <w:instrText xml:space="preserve">PAGEREF _Toc202749099 \h</w:instrText>
      </w:r>
      <w:r>
        <w:rPr>
          <w:rFonts w:hint="eastAsia"/>
        </w:rPr>
        <w:instrText xml:space="preserve"> </w:instrText>
      </w:r>
      <w:r>
        <w:rPr>
          <w:rFonts w:hint="eastAsia"/>
        </w:rPr>
        <w:fldChar w:fldCharType="separate"/>
      </w:r>
      <w:r>
        <w:t>16</w:t>
      </w:r>
      <w:r>
        <w:rPr>
          <w:rFonts w:hint="eastAsia"/>
        </w:rPr>
        <w:fldChar w:fldCharType="end"/>
      </w:r>
      <w:r>
        <w:rPr>
          <w:rFonts w:hint="eastAsia"/>
        </w:rPr>
        <w:fldChar w:fldCharType="end"/>
      </w:r>
    </w:p>
    <w:p w14:paraId="1D8C731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"_Toc202749100" </w:instrText>
      </w:r>
      <w:r>
        <w:fldChar w:fldCharType="separate"/>
      </w:r>
      <w:r>
        <w:rPr>
          <w:rStyle w:val="33"/>
          <w:rFonts w:hint="eastAsia"/>
        </w:rPr>
        <w:t>附录E（资料性）</w:t>
      </w:r>
      <w:r>
        <w:rPr>
          <w:rStyle w:val="33"/>
        </w:rPr>
        <w:t xml:space="preserve"> </w:t>
      </w:r>
      <w:r>
        <w:rPr>
          <w:rStyle w:val="33"/>
          <w:rFonts w:hint="eastAsia"/>
        </w:rPr>
        <w:t xml:space="preserve"> 验光处方</w:t>
      </w:r>
      <w:r>
        <w:rPr>
          <w:rFonts w:hint="eastAsia"/>
        </w:rPr>
        <w:tab/>
      </w:r>
      <w:r>
        <w:rPr>
          <w:rFonts w:hint="eastAsia"/>
        </w:rPr>
        <w:fldChar w:fldCharType="begin"/>
      </w:r>
      <w:r>
        <w:rPr>
          <w:rFonts w:hint="eastAsia"/>
        </w:rPr>
        <w:instrText xml:space="preserve"> </w:instrText>
      </w:r>
      <w:r>
        <w:instrText xml:space="preserve">PAGEREF _Toc202749100 \h</w:instrText>
      </w:r>
      <w:r>
        <w:rPr>
          <w:rFonts w:hint="eastAsia"/>
        </w:rPr>
        <w:instrText xml:space="preserve"> </w:instrText>
      </w:r>
      <w:r>
        <w:rPr>
          <w:rFonts w:hint="eastAsia"/>
        </w:rPr>
        <w:fldChar w:fldCharType="separate"/>
      </w:r>
      <w:r>
        <w:t>17</w:t>
      </w:r>
      <w:r>
        <w:rPr>
          <w:rFonts w:hint="eastAsia"/>
        </w:rPr>
        <w:fldChar w:fldCharType="end"/>
      </w:r>
      <w:r>
        <w:rPr>
          <w:rFonts w:hint="eastAsia"/>
        </w:rPr>
        <w:fldChar w:fldCharType="end"/>
      </w:r>
    </w:p>
    <w:p w14:paraId="3028403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"_Toc202749101" </w:instrText>
      </w:r>
      <w:r>
        <w:fldChar w:fldCharType="separate"/>
      </w:r>
      <w:r>
        <w:rPr>
          <w:rStyle w:val="33"/>
          <w:rFonts w:hint="eastAsia"/>
        </w:rPr>
        <w:t>附录F（资料性）</w:t>
      </w:r>
      <w:r>
        <w:rPr>
          <w:rStyle w:val="33"/>
        </w:rPr>
        <w:t xml:space="preserve"> </w:t>
      </w:r>
      <w:r>
        <w:rPr>
          <w:rStyle w:val="33"/>
          <w:rFonts w:hint="eastAsia"/>
        </w:rPr>
        <w:t xml:space="preserve"> 复查记录</w:t>
      </w:r>
      <w:r>
        <w:rPr>
          <w:rFonts w:hint="eastAsia"/>
        </w:rPr>
        <w:tab/>
      </w:r>
      <w:r>
        <w:rPr>
          <w:rFonts w:hint="eastAsia"/>
        </w:rPr>
        <w:fldChar w:fldCharType="begin"/>
      </w:r>
      <w:r>
        <w:rPr>
          <w:rFonts w:hint="eastAsia"/>
        </w:rPr>
        <w:instrText xml:space="preserve"> </w:instrText>
      </w:r>
      <w:r>
        <w:instrText xml:space="preserve">PAGEREF _Toc202749101 \h</w:instrText>
      </w:r>
      <w:r>
        <w:rPr>
          <w:rFonts w:hint="eastAsia"/>
        </w:rPr>
        <w:instrText xml:space="preserve"> </w:instrText>
      </w:r>
      <w:r>
        <w:rPr>
          <w:rFonts w:hint="eastAsia"/>
        </w:rPr>
        <w:fldChar w:fldCharType="separate"/>
      </w:r>
      <w:r>
        <w:t>18</w:t>
      </w:r>
      <w:r>
        <w:rPr>
          <w:rFonts w:hint="eastAsia"/>
        </w:rPr>
        <w:fldChar w:fldCharType="end"/>
      </w:r>
      <w:r>
        <w:rPr>
          <w:rFonts w:hint="eastAsia"/>
        </w:rPr>
        <w:fldChar w:fldCharType="end"/>
      </w:r>
    </w:p>
    <w:p w14:paraId="1334E01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"_Toc202749102" </w:instrText>
      </w:r>
      <w:r>
        <w:fldChar w:fldCharType="separate"/>
      </w:r>
      <w:r>
        <w:rPr>
          <w:rStyle w:val="33"/>
          <w:rFonts w:hint="eastAsia"/>
        </w:rPr>
        <w:t>附录G（资料性）</w:t>
      </w:r>
      <w:r>
        <w:rPr>
          <w:rStyle w:val="33"/>
        </w:rPr>
        <w:t xml:space="preserve"> </w:t>
      </w:r>
      <w:r>
        <w:rPr>
          <w:rStyle w:val="33"/>
          <w:rFonts w:hint="eastAsia"/>
        </w:rPr>
        <w:t xml:space="preserve"> 配镜加工单</w:t>
      </w:r>
      <w:r>
        <w:rPr>
          <w:rFonts w:hint="eastAsia"/>
        </w:rPr>
        <w:tab/>
      </w:r>
      <w:r>
        <w:rPr>
          <w:rFonts w:hint="eastAsia"/>
        </w:rPr>
        <w:fldChar w:fldCharType="begin"/>
      </w:r>
      <w:r>
        <w:rPr>
          <w:rFonts w:hint="eastAsia"/>
        </w:rPr>
        <w:instrText xml:space="preserve"> </w:instrText>
      </w:r>
      <w:r>
        <w:instrText xml:space="preserve">PAGEREF _Toc202749102 \h</w:instrText>
      </w:r>
      <w:r>
        <w:rPr>
          <w:rFonts w:hint="eastAsia"/>
        </w:rPr>
        <w:instrText xml:space="preserve"> </w:instrText>
      </w:r>
      <w:r>
        <w:rPr>
          <w:rFonts w:hint="eastAsia"/>
        </w:rPr>
        <w:fldChar w:fldCharType="separate"/>
      </w:r>
      <w:r>
        <w:t>19</w:t>
      </w:r>
      <w:r>
        <w:rPr>
          <w:rFonts w:hint="eastAsia"/>
        </w:rPr>
        <w:fldChar w:fldCharType="end"/>
      </w:r>
      <w:r>
        <w:rPr>
          <w:rFonts w:hint="eastAsia"/>
        </w:rPr>
        <w:fldChar w:fldCharType="end"/>
      </w:r>
    </w:p>
    <w:p w14:paraId="6E8699B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"_Toc202749103" </w:instrText>
      </w:r>
      <w:r>
        <w:fldChar w:fldCharType="separate"/>
      </w:r>
      <w:r>
        <w:rPr>
          <w:rStyle w:val="33"/>
          <w:rFonts w:hint="eastAsia"/>
        </w:rPr>
        <w:t>附录H（资料性）</w:t>
      </w:r>
      <w:r>
        <w:rPr>
          <w:rStyle w:val="33"/>
        </w:rPr>
        <w:t xml:space="preserve"> </w:t>
      </w:r>
      <w:r>
        <w:rPr>
          <w:rStyle w:val="33"/>
          <w:rFonts w:hint="eastAsia"/>
        </w:rPr>
        <w:t xml:space="preserve"> 设备日常使用情况记录表</w:t>
      </w:r>
      <w:r>
        <w:rPr>
          <w:rFonts w:hint="eastAsia"/>
        </w:rPr>
        <w:tab/>
      </w:r>
      <w:r>
        <w:rPr>
          <w:rFonts w:hint="eastAsia"/>
        </w:rPr>
        <w:fldChar w:fldCharType="begin"/>
      </w:r>
      <w:r>
        <w:rPr>
          <w:rFonts w:hint="eastAsia"/>
        </w:rPr>
        <w:instrText xml:space="preserve"> </w:instrText>
      </w:r>
      <w:r>
        <w:instrText xml:space="preserve">PAGEREF _Toc202749103 \h</w:instrText>
      </w:r>
      <w:r>
        <w:rPr>
          <w:rFonts w:hint="eastAsia"/>
        </w:rPr>
        <w:instrText xml:space="preserve"> </w:instrText>
      </w:r>
      <w:r>
        <w:rPr>
          <w:rFonts w:hint="eastAsia"/>
        </w:rPr>
        <w:fldChar w:fldCharType="separate"/>
      </w:r>
      <w:r>
        <w:t>20</w:t>
      </w:r>
      <w:r>
        <w:rPr>
          <w:rFonts w:hint="eastAsia"/>
        </w:rPr>
        <w:fldChar w:fldCharType="end"/>
      </w:r>
      <w:r>
        <w:rPr>
          <w:rFonts w:hint="eastAsia"/>
        </w:rPr>
        <w:fldChar w:fldCharType="end"/>
      </w:r>
    </w:p>
    <w:p w14:paraId="3CC3F1E0">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4422E389">
      <w:pPr>
        <w:pStyle w:val="90"/>
        <w:spacing w:before="560" w:after="468"/>
      </w:pPr>
      <w:bookmarkStart w:id="29" w:name="_Toc202749067"/>
      <w:bookmarkStart w:id="30" w:name="BookMark2"/>
      <w:r>
        <w:rPr>
          <w:rFonts w:hint="eastAsia"/>
          <w:spacing w:val="320"/>
        </w:rPr>
        <w:t>前</w:t>
      </w:r>
      <w:r>
        <w:rPr>
          <w:rFonts w:hint="eastAsia"/>
        </w:rPr>
        <w:t>言</w:t>
      </w:r>
      <w:bookmarkEnd w:id="22"/>
      <w:bookmarkEnd w:id="23"/>
      <w:bookmarkEnd w:id="24"/>
      <w:bookmarkEnd w:id="25"/>
      <w:bookmarkEnd w:id="26"/>
      <w:bookmarkEnd w:id="27"/>
      <w:bookmarkEnd w:id="29"/>
    </w:p>
    <w:p w14:paraId="097FCB5A">
      <w:pPr>
        <w:pStyle w:val="57"/>
        <w:ind w:firstLine="420"/>
      </w:pPr>
      <w:r>
        <w:rPr>
          <w:rFonts w:hint="eastAsia"/>
        </w:rPr>
        <w:t>本文件按照GB/T 1.1—2020《标准化工作导则  第1部分：标准化文件的结构和起草规则》的规定起草。</w:t>
      </w:r>
    </w:p>
    <w:p w14:paraId="06A8E13D">
      <w:pPr>
        <w:pStyle w:val="57"/>
        <w:ind w:firstLine="420"/>
      </w:pPr>
      <w:r>
        <w:rPr>
          <w:rFonts w:hint="eastAsia"/>
        </w:rPr>
        <w:t>本文件由</w:t>
      </w:r>
      <w:r>
        <w:rPr>
          <w:rStyle w:val="33"/>
          <w:rFonts w:hint="eastAsia" w:hAnsi="宋体" w:cs="宋体"/>
          <w:szCs w:val="21"/>
        </w:rPr>
        <w:t>陕西省卫生健康标准化技术委员会</w:t>
      </w:r>
      <w:r>
        <w:rPr>
          <w:rFonts w:hint="eastAsia"/>
        </w:rPr>
        <w:t>提出并归口。</w:t>
      </w:r>
    </w:p>
    <w:p w14:paraId="17D594B7">
      <w:pPr>
        <w:pStyle w:val="57"/>
        <w:ind w:firstLine="420"/>
      </w:pPr>
      <w:r>
        <w:rPr>
          <w:rFonts w:hint="eastAsia"/>
        </w:rPr>
        <w:t>本文件起草单位：西安市人民医院（西安市第四医院）、陕西省计量科学研究院、西北大学、</w:t>
      </w:r>
      <w:bookmarkStart w:id="31" w:name="_Hlk201609281"/>
      <w:r>
        <w:rPr>
          <w:rFonts w:hint="eastAsia"/>
        </w:rPr>
        <w:t>西安市广仁贸易商场、西安保丽眼镜有限公司</w:t>
      </w:r>
    </w:p>
    <w:bookmarkEnd w:id="31"/>
    <w:p w14:paraId="3E2601BF">
      <w:pPr>
        <w:pStyle w:val="57"/>
        <w:ind w:firstLine="420"/>
        <w:rPr>
          <w:rFonts w:hint="default" w:eastAsia="宋体"/>
          <w:lang w:val="en-US" w:eastAsia="zh-CN"/>
        </w:rPr>
      </w:pPr>
      <w:r>
        <w:rPr>
          <w:rFonts w:hint="eastAsia"/>
        </w:rPr>
        <w:t>本文件主要起草人：</w:t>
      </w:r>
      <w:r>
        <w:t xml:space="preserve"> </w:t>
      </w:r>
      <w:r>
        <w:rPr>
          <w:rFonts w:hint="eastAsia"/>
        </w:rPr>
        <w:t>石胜彬、郑捷、窦亚非、鲁曼君、马耿、付磊、万雅群、叶璐、赵刚、代阳、张晓颖、王闯、李方民、王涛</w:t>
      </w:r>
      <w:r>
        <w:rPr>
          <w:rFonts w:hint="eastAsia"/>
          <w:color w:val="auto"/>
        </w:rPr>
        <w:t>、</w:t>
      </w:r>
      <w:r>
        <w:rPr>
          <w:rFonts w:hint="eastAsia"/>
          <w:color w:val="auto"/>
          <w:lang w:val="en-US" w:eastAsia="zh-CN"/>
        </w:rPr>
        <w:t>任美侠、</w:t>
      </w:r>
      <w:r>
        <w:rPr>
          <w:rFonts w:hint="eastAsia"/>
          <w:color w:val="auto"/>
        </w:rPr>
        <w:t>党宏</w:t>
      </w:r>
      <w:r>
        <w:rPr>
          <w:rFonts w:hint="eastAsia"/>
          <w:color w:val="auto"/>
          <w:lang w:eastAsia="zh-CN"/>
        </w:rPr>
        <w:t>、</w:t>
      </w:r>
      <w:r>
        <w:rPr>
          <w:rFonts w:hint="eastAsia"/>
          <w:color w:val="auto"/>
          <w:lang w:val="en-US" w:eastAsia="zh-CN"/>
        </w:rPr>
        <w:t>周舒言、</w:t>
      </w:r>
      <w:r>
        <w:rPr>
          <w:rFonts w:hint="eastAsia"/>
          <w:color w:val="auto"/>
        </w:rPr>
        <w:t>辛红</w:t>
      </w:r>
    </w:p>
    <w:p w14:paraId="531DCB23">
      <w:pPr>
        <w:pStyle w:val="57"/>
        <w:ind w:firstLine="420"/>
      </w:pPr>
      <w:r>
        <w:rPr>
          <w:rFonts w:hint="eastAsia"/>
        </w:rPr>
        <w:t>本文件由西安市人民医院（西安市第四医院）负责解释。</w:t>
      </w:r>
    </w:p>
    <w:p w14:paraId="3906D3E2">
      <w:pPr>
        <w:pStyle w:val="57"/>
        <w:ind w:firstLine="420"/>
      </w:pPr>
      <w:r>
        <w:rPr>
          <w:rFonts w:hint="eastAsia"/>
        </w:rPr>
        <w:t>本文件首次发布。</w:t>
      </w:r>
    </w:p>
    <w:p w14:paraId="55FB5A98">
      <w:pPr>
        <w:pStyle w:val="57"/>
        <w:ind w:firstLine="420"/>
      </w:pPr>
      <w:r>
        <w:rPr>
          <w:rFonts w:hint="eastAsia"/>
        </w:rPr>
        <w:t>联系信息：</w:t>
      </w:r>
    </w:p>
    <w:p w14:paraId="26CF5CBA">
      <w:pPr>
        <w:pStyle w:val="57"/>
        <w:ind w:firstLine="420"/>
      </w:pPr>
      <w:r>
        <w:rPr>
          <w:rFonts w:hint="eastAsia"/>
        </w:rPr>
        <w:t>单位：西安市人民医院（西安市第四医院）</w:t>
      </w:r>
    </w:p>
    <w:p w14:paraId="560975C9">
      <w:pPr>
        <w:pStyle w:val="57"/>
        <w:ind w:firstLine="420"/>
        <w:rPr>
          <w:rFonts w:hint="eastAsia"/>
          <w:lang w:val="en-US" w:eastAsia="zh-CN"/>
        </w:rPr>
      </w:pPr>
      <w:r>
        <w:rPr>
          <w:rFonts w:hint="eastAsia"/>
        </w:rPr>
        <w:t>电话：029-61199</w:t>
      </w:r>
      <w:r>
        <w:rPr>
          <w:rFonts w:hint="eastAsia"/>
          <w:lang w:val="en-US" w:eastAsia="zh-CN"/>
        </w:rPr>
        <w:t>616</w:t>
      </w:r>
    </w:p>
    <w:p w14:paraId="339B328C">
      <w:pPr>
        <w:pStyle w:val="57"/>
        <w:ind w:firstLine="420"/>
      </w:pPr>
      <w:r>
        <w:rPr>
          <w:rFonts w:hint="eastAsia"/>
        </w:rPr>
        <w:t>地址：陕西省西安市长安区航天东路155号</w:t>
      </w:r>
    </w:p>
    <w:p w14:paraId="63EEFD33">
      <w:pPr>
        <w:pStyle w:val="57"/>
        <w:ind w:firstLine="420"/>
      </w:pPr>
      <w:r>
        <w:rPr>
          <w:rFonts w:hint="eastAsia"/>
        </w:rPr>
        <w:t>邮编：710100</w:t>
      </w:r>
    </w:p>
    <w:p w14:paraId="62746D49">
      <w:pPr>
        <w:pStyle w:val="57"/>
        <w:ind w:firstLine="420"/>
      </w:pPr>
    </w:p>
    <w:p w14:paraId="2791689B">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8"/>
    <w:bookmarkEnd w:id="30"/>
    <w:p w14:paraId="1066C90B">
      <w:pPr>
        <w:spacing w:line="20" w:lineRule="exact"/>
        <w:jc w:val="center"/>
        <w:rPr>
          <w:rFonts w:hint="eastAsia" w:ascii="黑体" w:hAnsi="黑体" w:eastAsia="黑体"/>
          <w:sz w:val="32"/>
          <w:szCs w:val="32"/>
        </w:rPr>
      </w:pPr>
      <w:bookmarkStart w:id="32" w:name="BookMark4"/>
    </w:p>
    <w:p w14:paraId="523B7074">
      <w:pPr>
        <w:spacing w:line="20" w:lineRule="exact"/>
        <w:jc w:val="center"/>
        <w:rPr>
          <w:rFonts w:hint="eastAsia" w:ascii="黑体" w:hAnsi="黑体" w:eastAsia="黑体"/>
          <w:sz w:val="32"/>
          <w:szCs w:val="32"/>
        </w:rPr>
      </w:pPr>
    </w:p>
    <w:p w14:paraId="4D55FA97">
      <w:pPr>
        <w:spacing w:line="20" w:lineRule="exact"/>
        <w:jc w:val="center"/>
        <w:rPr>
          <w:rFonts w:hint="eastAsia" w:ascii="黑体" w:hAnsi="黑体" w:eastAsia="黑体"/>
          <w:sz w:val="32"/>
          <w:szCs w:val="32"/>
        </w:rPr>
      </w:pPr>
    </w:p>
    <w:p w14:paraId="767B54A2">
      <w:pPr>
        <w:spacing w:line="20" w:lineRule="exact"/>
        <w:jc w:val="center"/>
        <w:rPr>
          <w:rFonts w:hint="eastAsia" w:ascii="黑体" w:hAnsi="黑体" w:eastAsia="黑体"/>
          <w:sz w:val="32"/>
          <w:szCs w:val="32"/>
        </w:rPr>
      </w:pPr>
    </w:p>
    <w:p w14:paraId="746ACCA0">
      <w:pPr>
        <w:spacing w:line="20" w:lineRule="exact"/>
        <w:jc w:val="center"/>
        <w:rPr>
          <w:rFonts w:hint="eastAsia" w:ascii="黑体" w:hAnsi="黑体" w:eastAsia="黑体"/>
          <w:sz w:val="32"/>
          <w:szCs w:val="32"/>
        </w:rPr>
      </w:pPr>
    </w:p>
    <w:p w14:paraId="4039070B">
      <w:pPr>
        <w:spacing w:line="20" w:lineRule="exact"/>
        <w:jc w:val="center"/>
        <w:rPr>
          <w:rFonts w:hint="eastAsia" w:ascii="黑体" w:hAnsi="黑体" w:eastAsia="黑体"/>
          <w:sz w:val="32"/>
          <w:szCs w:val="32"/>
        </w:rPr>
      </w:pPr>
    </w:p>
    <w:p w14:paraId="66D000A5">
      <w:pPr>
        <w:spacing w:line="20" w:lineRule="exact"/>
        <w:jc w:val="center"/>
        <w:rPr>
          <w:rFonts w:hint="eastAsia" w:ascii="黑体" w:hAnsi="黑体" w:eastAsia="黑体"/>
          <w:sz w:val="32"/>
          <w:szCs w:val="32"/>
        </w:rPr>
      </w:pPr>
    </w:p>
    <w:p w14:paraId="54B59700">
      <w:pPr>
        <w:spacing w:line="20" w:lineRule="exact"/>
        <w:jc w:val="center"/>
        <w:rPr>
          <w:rFonts w:hint="eastAsia" w:ascii="黑体" w:hAnsi="黑体" w:eastAsia="黑体"/>
          <w:sz w:val="32"/>
          <w:szCs w:val="32"/>
        </w:rPr>
      </w:pPr>
    </w:p>
    <w:p w14:paraId="556ECBC4">
      <w:pPr>
        <w:spacing w:line="20" w:lineRule="exact"/>
        <w:jc w:val="center"/>
        <w:rPr>
          <w:rFonts w:hint="eastAsia" w:ascii="黑体" w:hAnsi="黑体" w:eastAsia="黑体"/>
          <w:sz w:val="32"/>
          <w:szCs w:val="32"/>
        </w:rPr>
      </w:pPr>
    </w:p>
    <w:sdt>
      <w:sdtPr>
        <w:tag w:val="NEW_STAND_NAME"/>
        <w:id w:val="595910757"/>
        <w:lock w:val="sdtLocked"/>
        <w:placeholder>
          <w:docPart w:val="E8A4257E33ED4462B8F77AA2FE2EEC40"/>
        </w:placeholder>
      </w:sdtPr>
      <w:sdtContent>
        <w:p w14:paraId="168C0635">
          <w:pPr>
            <w:pStyle w:val="178"/>
            <w:spacing w:before="3" w:beforeLines="1" w:after="686" w:afterLines="220"/>
            <w:rPr>
              <w:rFonts w:hint="eastAsia"/>
            </w:rPr>
          </w:pPr>
          <w:bookmarkStart w:id="33" w:name="NEW_STAND_NAME"/>
          <w:r>
            <w:rPr>
              <w:rFonts w:hint="eastAsia"/>
            </w:rPr>
            <w:t>儿童青少年验光配镜技术服务规范</w:t>
          </w:r>
        </w:p>
      </w:sdtContent>
    </w:sdt>
    <w:bookmarkEnd w:id="33"/>
    <w:p w14:paraId="14D6D73A">
      <w:pPr>
        <w:pStyle w:val="105"/>
        <w:spacing w:before="312" w:after="312"/>
      </w:pPr>
      <w:bookmarkStart w:id="34" w:name="_Toc167113349"/>
      <w:bookmarkStart w:id="35" w:name="_Toc202748919"/>
      <w:bookmarkStart w:id="36" w:name="_Toc167146478"/>
      <w:bookmarkStart w:id="37" w:name="_Toc167091133"/>
      <w:bookmarkStart w:id="38" w:name="_Toc24884218"/>
      <w:bookmarkStart w:id="39" w:name="_Toc202748774"/>
      <w:bookmarkStart w:id="40" w:name="_Toc202749068"/>
      <w:bookmarkStart w:id="41" w:name="_Toc26986771"/>
      <w:bookmarkStart w:id="42" w:name="_Toc97191423"/>
      <w:bookmarkStart w:id="43" w:name="_Toc17233333"/>
      <w:bookmarkStart w:id="44" w:name="_Toc26648465"/>
      <w:bookmarkStart w:id="45" w:name="_Toc166683195"/>
      <w:bookmarkStart w:id="46" w:name="_Toc26986530"/>
      <w:bookmarkStart w:id="47" w:name="_Toc17233325"/>
      <w:bookmarkStart w:id="48" w:name="_Toc26718930"/>
      <w:bookmarkStart w:id="49" w:name="_Toc166683157"/>
      <w:bookmarkStart w:id="50" w:name="_Toc24884211"/>
      <w:bookmarkStart w:id="51" w:name="_Toc166682994"/>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10B99D9">
      <w:pPr>
        <w:pStyle w:val="57"/>
        <w:ind w:firstLine="420"/>
        <w:rPr>
          <w:rFonts w:hint="eastAsia" w:hAnsi="宋体" w:cs="宋体"/>
          <w:color w:val="000000"/>
        </w:rPr>
      </w:pPr>
      <w:bookmarkStart w:id="52" w:name="_Toc24884212"/>
      <w:bookmarkStart w:id="53" w:name="_Toc17233326"/>
      <w:bookmarkStart w:id="54" w:name="_Toc24884219"/>
      <w:bookmarkStart w:id="55" w:name="_Toc26648466"/>
      <w:bookmarkStart w:id="56" w:name="_Toc17233334"/>
      <w:r>
        <w:rPr>
          <w:rFonts w:hAnsi="宋体" w:cs="宋体"/>
          <w:color w:val="000000"/>
        </w:rPr>
        <w:t>本文件规定了</w:t>
      </w:r>
      <w:r>
        <w:rPr>
          <w:rFonts w:hint="eastAsia" w:hAnsi="宋体" w:cs="宋体"/>
          <w:color w:val="000000"/>
        </w:rPr>
        <w:t>儿童青少年验光配镜服务</w:t>
      </w:r>
      <w:r>
        <w:rPr>
          <w:rFonts w:hAnsi="宋体" w:cs="宋体"/>
          <w:color w:val="000000"/>
        </w:rPr>
        <w:t>的术语和定义、</w:t>
      </w:r>
      <w:r>
        <w:rPr>
          <w:rFonts w:hint="eastAsia" w:hAnsi="宋体" w:cs="宋体"/>
          <w:color w:val="000000"/>
        </w:rPr>
        <w:t>儿童青少年验光配镜单位</w:t>
      </w:r>
      <w:r>
        <w:rPr>
          <w:rFonts w:hAnsi="宋体" w:cs="宋体"/>
          <w:color w:val="000000"/>
        </w:rPr>
        <w:t>服务</w:t>
      </w:r>
      <w:r>
        <w:rPr>
          <w:rFonts w:hint="eastAsia" w:hAnsi="宋体" w:cs="宋体"/>
          <w:color w:val="000000"/>
        </w:rPr>
        <w:t>的</w:t>
      </w:r>
      <w:r>
        <w:rPr>
          <w:rFonts w:hAnsi="宋体" w:cs="宋体"/>
          <w:color w:val="000000"/>
        </w:rPr>
        <w:t>基本要求、验光</w:t>
      </w:r>
      <w:r>
        <w:rPr>
          <w:rFonts w:hint="eastAsia" w:hAnsi="宋体" w:cs="宋体"/>
          <w:color w:val="000000"/>
        </w:rPr>
        <w:t>要求</w:t>
      </w:r>
      <w:r>
        <w:rPr>
          <w:rFonts w:hAnsi="宋体" w:cs="宋体"/>
          <w:color w:val="000000"/>
        </w:rPr>
        <w:t>、</w:t>
      </w:r>
      <w:r>
        <w:rPr>
          <w:rFonts w:hint="eastAsia" w:hAnsi="宋体" w:cs="宋体"/>
          <w:color w:val="000000"/>
        </w:rPr>
        <w:t>配镜要求</w:t>
      </w:r>
      <w:r>
        <w:rPr>
          <w:rFonts w:hAnsi="宋体" w:cs="宋体"/>
          <w:color w:val="000000"/>
        </w:rPr>
        <w:t>、</w:t>
      </w:r>
      <w:r>
        <w:rPr>
          <w:rFonts w:hint="eastAsia" w:hAnsi="宋体" w:cs="宋体"/>
          <w:color w:val="000000"/>
        </w:rPr>
        <w:t>检验要求、管理要求</w:t>
      </w:r>
      <w:r>
        <w:rPr>
          <w:rFonts w:hAnsi="宋体" w:cs="宋体"/>
          <w:color w:val="000000"/>
        </w:rPr>
        <w:t>、售后服务</w:t>
      </w:r>
      <w:r>
        <w:rPr>
          <w:rFonts w:hint="eastAsia" w:hAnsi="宋体" w:cs="宋体"/>
          <w:color w:val="000000"/>
        </w:rPr>
        <w:t>的要求.</w:t>
      </w:r>
    </w:p>
    <w:p w14:paraId="0519E224">
      <w:pPr>
        <w:pStyle w:val="57"/>
        <w:ind w:firstLine="420"/>
        <w:rPr>
          <w:rFonts w:hint="eastAsia" w:hAnsi="宋体" w:cs="宋体"/>
          <w:color w:val="000000"/>
        </w:rPr>
      </w:pPr>
      <w:r>
        <w:rPr>
          <w:rFonts w:hAnsi="宋体" w:cs="宋体"/>
          <w:color w:val="000000"/>
        </w:rPr>
        <w:t>本文件适用于</w:t>
      </w:r>
      <w:bookmarkStart w:id="57" w:name="_Hlk197537062"/>
      <w:r>
        <w:rPr>
          <w:rFonts w:hAnsi="宋体" w:cs="宋体"/>
          <w:color w:val="000000"/>
        </w:rPr>
        <w:t>从事</w:t>
      </w:r>
      <w:r>
        <w:rPr>
          <w:rFonts w:hint="eastAsia" w:hAnsi="宋体" w:cs="宋体"/>
          <w:color w:val="000000"/>
        </w:rPr>
        <w:t>儿童青少年验光配镜的经营企业，以及设有儿童青少年验光配镜的医疗机构</w:t>
      </w:r>
      <w:bookmarkEnd w:id="57"/>
      <w:r>
        <w:rPr>
          <w:rFonts w:hint="eastAsia" w:hAnsi="宋体" w:cs="宋体"/>
          <w:color w:val="000000"/>
        </w:rPr>
        <w:t>。</w:t>
      </w:r>
    </w:p>
    <w:p w14:paraId="4D053D6B">
      <w:pPr>
        <w:pStyle w:val="57"/>
        <w:ind w:firstLine="420"/>
      </w:pPr>
      <w:r>
        <w:rPr>
          <w:rFonts w:hint="eastAsia" w:hAnsi="宋体" w:cs="宋体"/>
          <w:color w:val="000000"/>
        </w:rPr>
        <w:t>本标准仅适用于0～18岁儿童青少年的验光配镜。</w:t>
      </w:r>
    </w:p>
    <w:p w14:paraId="5D121081">
      <w:pPr>
        <w:pStyle w:val="105"/>
        <w:spacing w:before="312" w:after="312"/>
      </w:pPr>
      <w:bookmarkStart w:id="58" w:name="_Toc167146479"/>
      <w:bookmarkStart w:id="59" w:name="_Toc202748775"/>
      <w:bookmarkStart w:id="60" w:name="_Toc26986772"/>
      <w:bookmarkStart w:id="61" w:name="_Toc166683196"/>
      <w:bookmarkStart w:id="62" w:name="_Toc97191424"/>
      <w:bookmarkStart w:id="63" w:name="_Toc202748920"/>
      <w:bookmarkStart w:id="64" w:name="_Toc167113350"/>
      <w:bookmarkStart w:id="65" w:name="_Toc166683158"/>
      <w:bookmarkStart w:id="66" w:name="_Toc167091134"/>
      <w:bookmarkStart w:id="67" w:name="_Toc26718931"/>
      <w:bookmarkStart w:id="68" w:name="_Toc166682995"/>
      <w:bookmarkStart w:id="69" w:name="_Toc26986531"/>
      <w:bookmarkStart w:id="70" w:name="_Toc202749069"/>
      <w:r>
        <w:rPr>
          <w:rFonts w:hint="eastAsia"/>
        </w:rPr>
        <w:t>规范性引用文件</w:t>
      </w:r>
      <w:bookmarkEnd w:id="52"/>
      <w:bookmarkEnd w:id="53"/>
      <w:bookmarkEnd w:id="54"/>
      <w:bookmarkEnd w:id="55"/>
      <w:bookmarkEnd w:id="56"/>
      <w:bookmarkEnd w:id="58"/>
      <w:bookmarkEnd w:id="59"/>
      <w:bookmarkEnd w:id="60"/>
      <w:bookmarkEnd w:id="61"/>
      <w:bookmarkEnd w:id="62"/>
      <w:bookmarkEnd w:id="63"/>
      <w:bookmarkEnd w:id="64"/>
      <w:bookmarkEnd w:id="65"/>
      <w:bookmarkEnd w:id="66"/>
      <w:bookmarkEnd w:id="67"/>
      <w:bookmarkEnd w:id="68"/>
      <w:bookmarkEnd w:id="69"/>
      <w:bookmarkEnd w:id="70"/>
    </w:p>
    <w:sdt>
      <w:sdtPr>
        <w:rPr>
          <w:rFonts w:hint="eastAsia"/>
        </w:rPr>
        <w:id w:val="715848253"/>
        <w:placeholder>
          <w:docPart w:val="CE845FE8ABBA47EBAA68812BC5865C4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9100E84">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80995C7">
      <w:pPr>
        <w:pStyle w:val="231"/>
        <w:spacing w:line="276" w:lineRule="auto"/>
        <w:jc w:val="left"/>
        <w:rPr>
          <w:rFonts w:ascii="Times New Roman"/>
          <w:szCs w:val="21"/>
        </w:rPr>
      </w:pPr>
      <w:r>
        <w:rPr>
          <w:rFonts w:hint="eastAsia" w:ascii="Times New Roman"/>
          <w:szCs w:val="21"/>
        </w:rPr>
        <w:t>GB 10810.1 眼镜镜片  第1部分：单光和多焦点镜片</w:t>
      </w:r>
    </w:p>
    <w:p w14:paraId="68BBEFE6">
      <w:pPr>
        <w:pStyle w:val="231"/>
        <w:spacing w:line="276" w:lineRule="auto"/>
        <w:jc w:val="left"/>
        <w:rPr>
          <w:rFonts w:ascii="Times New Roman"/>
          <w:szCs w:val="21"/>
        </w:rPr>
      </w:pPr>
      <w:r>
        <w:rPr>
          <w:rFonts w:ascii="Times New Roman"/>
          <w:szCs w:val="21"/>
        </w:rPr>
        <w:t>GB 10810.3 眼镜镜片及相关眼镜产品 第 3 部分：透射比规范及测量方法</w:t>
      </w:r>
    </w:p>
    <w:p w14:paraId="0CEF2E83">
      <w:pPr>
        <w:pStyle w:val="231"/>
        <w:spacing w:line="276" w:lineRule="auto"/>
        <w:jc w:val="left"/>
        <w:rPr>
          <w:rFonts w:ascii="Times New Roman"/>
          <w:szCs w:val="21"/>
        </w:rPr>
      </w:pPr>
      <w:r>
        <w:rPr>
          <w:rFonts w:ascii="Times New Roman"/>
          <w:szCs w:val="21"/>
        </w:rPr>
        <w:t>GB 11417.3 眼科光学 接触镜 第3部分：软性接触镜</w:t>
      </w:r>
    </w:p>
    <w:p w14:paraId="4ED816E7">
      <w:pPr>
        <w:pStyle w:val="231"/>
        <w:spacing w:line="276" w:lineRule="auto"/>
        <w:jc w:val="left"/>
        <w:rPr>
          <w:rFonts w:ascii="Times New Roman"/>
          <w:szCs w:val="21"/>
        </w:rPr>
      </w:pPr>
      <w:r>
        <w:rPr>
          <w:rFonts w:ascii="Times New Roman"/>
          <w:szCs w:val="21"/>
        </w:rPr>
        <w:t>GB 13511 配装眼镜</w:t>
      </w:r>
    </w:p>
    <w:p w14:paraId="52F3886A">
      <w:pPr>
        <w:pStyle w:val="231"/>
        <w:spacing w:line="276" w:lineRule="auto"/>
        <w:jc w:val="left"/>
        <w:rPr>
          <w:rFonts w:ascii="Times New Roman"/>
          <w:szCs w:val="21"/>
        </w:rPr>
      </w:pPr>
      <w:r>
        <w:rPr>
          <w:rFonts w:ascii="Times New Roman"/>
          <w:szCs w:val="21"/>
        </w:rPr>
        <w:t>GB 11533 标准对数视力表</w:t>
      </w:r>
    </w:p>
    <w:p w14:paraId="63C524F2">
      <w:pPr>
        <w:pStyle w:val="231"/>
        <w:spacing w:line="276" w:lineRule="auto"/>
        <w:jc w:val="left"/>
        <w:rPr>
          <w:rFonts w:ascii="Times New Roman"/>
          <w:szCs w:val="21"/>
        </w:rPr>
      </w:pPr>
      <w:r>
        <w:rPr>
          <w:rFonts w:ascii="Times New Roman"/>
          <w:szCs w:val="21"/>
        </w:rPr>
        <w:t>GB 11417</w:t>
      </w:r>
      <w:r>
        <w:rPr>
          <w:rFonts w:hint="eastAsia" w:ascii="Times New Roman"/>
          <w:szCs w:val="21"/>
        </w:rPr>
        <w:t>.2</w:t>
      </w:r>
      <w:r>
        <w:rPr>
          <w:rFonts w:ascii="Times New Roman"/>
          <w:szCs w:val="21"/>
        </w:rPr>
        <w:t xml:space="preserve"> </w:t>
      </w:r>
      <w:r>
        <w:fldChar w:fldCharType="begin"/>
      </w:r>
      <w:r>
        <w:instrText xml:space="preserve"> HYPERLINK "javascript:void(0)" </w:instrText>
      </w:r>
      <w:r>
        <w:fldChar w:fldCharType="separate"/>
      </w:r>
      <w:r>
        <w:rPr>
          <w:rFonts w:ascii="Times New Roman"/>
          <w:szCs w:val="21"/>
        </w:rPr>
        <w:t>眼科光学 接触镜 第2部分：硬性接触镜</w:t>
      </w:r>
      <w:r>
        <w:rPr>
          <w:rFonts w:ascii="Times New Roman"/>
          <w:szCs w:val="21"/>
        </w:rPr>
        <w:fldChar w:fldCharType="end"/>
      </w:r>
    </w:p>
    <w:p w14:paraId="1D273AF9">
      <w:pPr>
        <w:pStyle w:val="231"/>
        <w:spacing w:line="276" w:lineRule="auto"/>
        <w:jc w:val="left"/>
        <w:rPr>
          <w:rFonts w:ascii="Times New Roman"/>
          <w:szCs w:val="21"/>
        </w:rPr>
      </w:pPr>
      <w:r>
        <w:rPr>
          <w:rFonts w:ascii="Times New Roman"/>
          <w:szCs w:val="21"/>
        </w:rPr>
        <w:t>GB 11417.</w:t>
      </w:r>
      <w:r>
        <w:rPr>
          <w:rFonts w:hint="eastAsia" w:ascii="Times New Roman"/>
          <w:szCs w:val="21"/>
        </w:rPr>
        <w:t>3</w:t>
      </w:r>
      <w:r>
        <w:rPr>
          <w:rFonts w:ascii="Times New Roman"/>
          <w:szCs w:val="21"/>
        </w:rPr>
        <w:t xml:space="preserve"> </w:t>
      </w:r>
      <w:r>
        <w:fldChar w:fldCharType="begin"/>
      </w:r>
      <w:r>
        <w:instrText xml:space="preserve"> HYPERLINK "javascript:void(0)" </w:instrText>
      </w:r>
      <w:r>
        <w:fldChar w:fldCharType="separate"/>
      </w:r>
      <w:r>
        <w:rPr>
          <w:rFonts w:ascii="Times New Roman"/>
          <w:szCs w:val="21"/>
        </w:rPr>
        <w:t>眼科光学 接触镜 第3部分：软性接触镜</w:t>
      </w:r>
      <w:r>
        <w:rPr>
          <w:rFonts w:ascii="Times New Roman"/>
          <w:szCs w:val="21"/>
        </w:rPr>
        <w:fldChar w:fldCharType="end"/>
      </w:r>
    </w:p>
    <w:p w14:paraId="050E1AE2">
      <w:pPr>
        <w:pStyle w:val="231"/>
        <w:spacing w:line="276" w:lineRule="auto"/>
        <w:jc w:val="left"/>
        <w:rPr>
          <w:rFonts w:ascii="Times New Roman"/>
          <w:szCs w:val="21"/>
        </w:rPr>
      </w:pPr>
      <w:r>
        <w:rPr>
          <w:rFonts w:ascii="Times New Roman"/>
          <w:szCs w:val="21"/>
        </w:rPr>
        <w:t>GB</w:t>
      </w:r>
      <w:r>
        <w:rPr>
          <w:rFonts w:hint="eastAsia" w:ascii="Times New Roman"/>
          <w:szCs w:val="21"/>
        </w:rPr>
        <w:t>/T 14214眼镜架 通用要求和实验方法</w:t>
      </w:r>
    </w:p>
    <w:p w14:paraId="0929FAF7">
      <w:pPr>
        <w:pStyle w:val="231"/>
        <w:spacing w:line="276" w:lineRule="auto"/>
        <w:jc w:val="left"/>
        <w:rPr>
          <w:rFonts w:ascii="Times New Roman"/>
          <w:szCs w:val="21"/>
        </w:rPr>
      </w:pPr>
      <w:r>
        <w:rPr>
          <w:rFonts w:ascii="Times New Roman"/>
          <w:szCs w:val="21"/>
        </w:rPr>
        <w:t>QB 2506 光学树脂眼镜片</w:t>
      </w:r>
    </w:p>
    <w:p w14:paraId="2A8D8550">
      <w:pPr>
        <w:pStyle w:val="231"/>
        <w:spacing w:line="276" w:lineRule="auto"/>
        <w:jc w:val="left"/>
        <w:rPr>
          <w:rFonts w:ascii="Times New Roman"/>
          <w:szCs w:val="21"/>
        </w:rPr>
      </w:pPr>
      <w:r>
        <w:rPr>
          <w:rFonts w:ascii="Times New Roman"/>
          <w:szCs w:val="21"/>
        </w:rPr>
        <w:t>WS 219 儿童少年矫正眼镜</w:t>
      </w:r>
    </w:p>
    <w:p w14:paraId="12400EA7">
      <w:pPr>
        <w:pStyle w:val="231"/>
        <w:spacing w:line="276" w:lineRule="auto"/>
        <w:jc w:val="left"/>
        <w:rPr>
          <w:rFonts w:ascii="Times New Roman"/>
          <w:szCs w:val="21"/>
        </w:rPr>
      </w:pPr>
      <w:r>
        <w:rPr>
          <w:rFonts w:ascii="Times New Roman"/>
          <w:szCs w:val="21"/>
        </w:rPr>
        <w:t>国家职业标准 《眼镜验光员》</w:t>
      </w:r>
    </w:p>
    <w:p w14:paraId="3E7EE62C">
      <w:pPr>
        <w:pStyle w:val="231"/>
        <w:spacing w:line="276" w:lineRule="auto"/>
        <w:jc w:val="left"/>
        <w:rPr>
          <w:rFonts w:ascii="Times New Roman"/>
          <w:szCs w:val="21"/>
        </w:rPr>
      </w:pPr>
      <w:r>
        <w:rPr>
          <w:rFonts w:ascii="Times New Roman"/>
          <w:szCs w:val="21"/>
        </w:rPr>
        <w:t>国家职业标准 《眼镜定配工》</w:t>
      </w:r>
    </w:p>
    <w:p w14:paraId="25510718">
      <w:pPr>
        <w:pStyle w:val="57"/>
        <w:ind w:firstLine="420"/>
        <w:rPr>
          <w:rFonts w:ascii="Times New Roman"/>
          <w:szCs w:val="21"/>
        </w:rPr>
      </w:pPr>
      <w:r>
        <w:rPr>
          <w:rFonts w:ascii="Times New Roman"/>
          <w:szCs w:val="21"/>
        </w:rPr>
        <w:t>《</w:t>
      </w:r>
      <w:r>
        <w:rPr>
          <w:rFonts w:hint="eastAsia" w:ascii="Times New Roman"/>
          <w:szCs w:val="21"/>
        </w:rPr>
        <w:t>中华人民共和国</w:t>
      </w:r>
      <w:r>
        <w:rPr>
          <w:rFonts w:ascii="Times New Roman"/>
          <w:szCs w:val="21"/>
        </w:rPr>
        <w:t>计量法》</w:t>
      </w:r>
    </w:p>
    <w:p w14:paraId="3089E6C8">
      <w:pPr>
        <w:pStyle w:val="231"/>
        <w:spacing w:line="276" w:lineRule="auto"/>
        <w:jc w:val="left"/>
        <w:rPr>
          <w:rFonts w:ascii="Times New Roman"/>
          <w:szCs w:val="21"/>
        </w:rPr>
      </w:pPr>
      <w:r>
        <w:rPr>
          <w:rFonts w:ascii="Times New Roman"/>
          <w:szCs w:val="21"/>
        </w:rPr>
        <w:t>《消毒产品卫生安全评价规定》</w:t>
      </w:r>
    </w:p>
    <w:p w14:paraId="35674FF0">
      <w:pPr>
        <w:pStyle w:val="231"/>
        <w:spacing w:line="276" w:lineRule="auto"/>
        <w:jc w:val="left"/>
        <w:rPr>
          <w:rFonts w:ascii="Times New Roman"/>
          <w:szCs w:val="21"/>
        </w:rPr>
      </w:pPr>
      <w:r>
        <w:rPr>
          <w:rFonts w:ascii="Times New Roman"/>
          <w:szCs w:val="21"/>
        </w:rPr>
        <w:t>《医疗器械监督管理条例》</w:t>
      </w:r>
    </w:p>
    <w:p w14:paraId="57727663">
      <w:pPr>
        <w:pStyle w:val="105"/>
        <w:spacing w:before="312" w:after="312"/>
      </w:pPr>
      <w:bookmarkStart w:id="71" w:name="_Toc202748921"/>
      <w:bookmarkStart w:id="72" w:name="_Toc97191425"/>
      <w:bookmarkStart w:id="73" w:name="_Toc167113351"/>
      <w:bookmarkStart w:id="74" w:name="_Toc167091135"/>
      <w:bookmarkStart w:id="75" w:name="_Toc202749070"/>
      <w:bookmarkStart w:id="76" w:name="_Toc166683197"/>
      <w:bookmarkStart w:id="77" w:name="_Toc202748776"/>
      <w:bookmarkStart w:id="78" w:name="_Toc166682996"/>
      <w:bookmarkStart w:id="79" w:name="_Toc166683159"/>
      <w:bookmarkStart w:id="80" w:name="_Toc167146480"/>
      <w:r>
        <w:rPr>
          <w:rFonts w:hint="eastAsia"/>
          <w:szCs w:val="21"/>
        </w:rPr>
        <w:t>术语和定义</w:t>
      </w:r>
      <w:bookmarkEnd w:id="71"/>
      <w:bookmarkEnd w:id="72"/>
      <w:bookmarkEnd w:id="73"/>
      <w:bookmarkEnd w:id="74"/>
      <w:bookmarkEnd w:id="75"/>
      <w:bookmarkEnd w:id="76"/>
      <w:bookmarkEnd w:id="77"/>
      <w:bookmarkEnd w:id="78"/>
      <w:bookmarkEnd w:id="79"/>
      <w:bookmarkEnd w:id="80"/>
    </w:p>
    <w:p w14:paraId="5D34A9C0">
      <w:pPr>
        <w:pStyle w:val="224"/>
        <w:numPr>
          <w:ilvl w:val="0"/>
          <w:numId w:val="0"/>
        </w:numPr>
        <w:rPr>
          <w:rFonts w:hint="eastAsia" w:ascii="黑体" w:hAnsi="黑体" w:eastAsia="黑体"/>
        </w:rPr>
      </w:pPr>
      <w:bookmarkStart w:id="81" w:name="_Toc26986532"/>
      <w:bookmarkEnd w:id="81"/>
      <w:sdt>
        <w:sdtPr>
          <w:rPr>
            <w:rFonts w:ascii="黑体" w:hAnsi="黑体" w:eastAsia="黑体"/>
          </w:rPr>
          <w:id w:val="-1909835108"/>
          <w:placeholder>
            <w:docPart w:val="8F6CB651755541ADAD59FEB41963242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黑体" w:hAnsi="黑体" w:eastAsia="黑体"/>
          </w:rPr>
        </w:sdtEndPr>
        <w:sdtContent>
          <w:r>
            <w:rPr>
              <w:rFonts w:ascii="黑体" w:hAnsi="黑体" w:eastAsia="黑体"/>
            </w:rPr>
            <w:t>下列术语和定义适用于本文件。</w:t>
          </w:r>
        </w:sdtContent>
      </w:sdt>
      <w:r>
        <w:rPr>
          <w:rFonts w:ascii="黑体" w:hAnsi="黑体" w:eastAsia="黑体"/>
        </w:rPr>
        <w:br w:type="textWrapping"/>
      </w:r>
    </w:p>
    <w:p w14:paraId="48611945">
      <w:pPr>
        <w:pStyle w:val="224"/>
        <w:ind w:left="420" w:hanging="420" w:hangingChars="200"/>
        <w:rPr>
          <w:rFonts w:hint="eastAsia" w:ascii="黑体" w:hAnsi="黑体" w:eastAsia="黑体"/>
        </w:rPr>
      </w:pPr>
    </w:p>
    <w:p w14:paraId="501342D5">
      <w:pPr>
        <w:pStyle w:val="224"/>
        <w:numPr>
          <w:ilvl w:val="0"/>
          <w:numId w:val="0"/>
        </w:numPr>
        <w:ind w:left="420"/>
        <w:rPr>
          <w:rFonts w:hint="eastAsia" w:ascii="黑体" w:hAnsi="黑体" w:eastAsia="黑体"/>
        </w:rPr>
      </w:pPr>
      <w:r>
        <w:rPr>
          <w:rFonts w:hint="eastAsia" w:ascii="黑体" w:hAnsi="黑体" w:eastAsia="黑体"/>
        </w:rPr>
        <w:t>验光 refraction</w:t>
      </w:r>
    </w:p>
    <w:p w14:paraId="0DF7CC42">
      <w:pPr>
        <w:pStyle w:val="231"/>
        <w:spacing w:line="276" w:lineRule="auto"/>
        <w:rPr>
          <w:rFonts w:ascii="Times New Roman"/>
          <w:szCs w:val="21"/>
        </w:rPr>
      </w:pPr>
      <w:r>
        <w:rPr>
          <w:rFonts w:ascii="Times New Roman"/>
          <w:szCs w:val="21"/>
        </w:rPr>
        <w:t>通过系统化的光学检测手段，定量分析眼球屈光系统（角膜、房水、晶状体、玻璃体）对入射光线的折射能力，确定其与视网膜成像平面之间的匹配关系，进而诊断屈光不正（近视、远视、散光）及老视的检查方法</w:t>
      </w:r>
      <w:r>
        <w:rPr>
          <w:rFonts w:hint="eastAsia" w:ascii="Times New Roman"/>
          <w:szCs w:val="21"/>
        </w:rPr>
        <w:t>。</w:t>
      </w:r>
    </w:p>
    <w:p w14:paraId="7663C283">
      <w:pPr>
        <w:pStyle w:val="224"/>
        <w:ind w:left="420" w:hanging="420" w:hangingChars="200"/>
        <w:rPr>
          <w:rFonts w:hint="eastAsia" w:ascii="黑体" w:hAnsi="黑体" w:eastAsia="黑体"/>
        </w:rPr>
      </w:pPr>
      <w:r>
        <w:rPr>
          <w:rFonts w:ascii="黑体" w:hAnsi="黑体" w:eastAsia="黑体"/>
        </w:rPr>
        <w:br w:type="textWrapping"/>
      </w:r>
      <w:r>
        <w:rPr>
          <w:rFonts w:ascii="黑体" w:hAnsi="黑体" w:eastAsia="黑体"/>
        </w:rPr>
        <w:t>检影验光 retinoscopy refraction</w:t>
      </w:r>
    </w:p>
    <w:p w14:paraId="6C2A00D1">
      <w:pPr>
        <w:pStyle w:val="231"/>
        <w:spacing w:line="276" w:lineRule="auto"/>
        <w:rPr>
          <w:rFonts w:ascii="Times New Roman"/>
          <w:szCs w:val="21"/>
        </w:rPr>
      </w:pPr>
      <w:r>
        <w:rPr>
          <w:rFonts w:hint="eastAsia" w:ascii="Times New Roman"/>
          <w:szCs w:val="21"/>
        </w:rPr>
        <w:t>一种动态屈光检测方法，验光师使用检影镜投射光束至受检者视网膜，通过观察反射光带（光斑）的移动方向、速度及亮度变化，配合不同镜片的叠加，最终确定使光影达到“中和状态”所需的矫正度数</w:t>
      </w:r>
      <w:r>
        <w:rPr>
          <w:rFonts w:ascii="Times New Roman"/>
          <w:szCs w:val="21"/>
        </w:rPr>
        <w:t>。</w:t>
      </w:r>
    </w:p>
    <w:p w14:paraId="226E3B0D">
      <w:pPr>
        <w:pStyle w:val="224"/>
        <w:ind w:left="420" w:hanging="420" w:hangingChars="200"/>
        <w:rPr>
          <w:rFonts w:hint="eastAsia" w:ascii="黑体" w:hAnsi="黑体" w:eastAsia="黑体"/>
        </w:rPr>
      </w:pPr>
      <w:r>
        <w:rPr>
          <w:rFonts w:ascii="黑体" w:hAnsi="黑体" w:eastAsia="黑体"/>
        </w:rPr>
        <w:br w:type="textWrapping"/>
      </w:r>
      <w:r>
        <w:rPr>
          <w:rFonts w:ascii="黑体" w:hAnsi="黑体" w:eastAsia="黑体"/>
        </w:rPr>
        <w:t>客观验光 objective refraction</w:t>
      </w:r>
    </w:p>
    <w:p w14:paraId="79DC3590">
      <w:pPr>
        <w:pStyle w:val="231"/>
        <w:spacing w:line="276" w:lineRule="auto"/>
        <w:rPr>
          <w:rFonts w:ascii="Times New Roman"/>
          <w:szCs w:val="21"/>
        </w:rPr>
      </w:pPr>
      <w:r>
        <w:rPr>
          <w:rFonts w:hint="eastAsia" w:ascii="Times New Roman"/>
          <w:szCs w:val="21"/>
        </w:rPr>
        <w:t>一种不依赖被检者主观反馈，由验光师通过专业仪器（如检影镜、自动验光仪）测量眼球屈光状态的检查方法</w:t>
      </w:r>
      <w:r>
        <w:rPr>
          <w:rFonts w:ascii="Times New Roman"/>
          <w:szCs w:val="21"/>
        </w:rPr>
        <w:t>。</w:t>
      </w:r>
    </w:p>
    <w:p w14:paraId="0FFFDF55">
      <w:pPr>
        <w:pStyle w:val="224"/>
        <w:ind w:left="420" w:hanging="420" w:hangingChars="200"/>
        <w:rPr>
          <w:rFonts w:hint="eastAsia" w:ascii="黑体" w:hAnsi="黑体" w:eastAsia="黑体"/>
        </w:rPr>
      </w:pPr>
      <w:r>
        <w:rPr>
          <w:rFonts w:ascii="黑体" w:hAnsi="黑体" w:eastAsia="黑体"/>
        </w:rPr>
        <w:br w:type="textWrapping"/>
      </w:r>
      <w:r>
        <w:rPr>
          <w:rFonts w:ascii="黑体" w:hAnsi="黑体" w:eastAsia="黑体"/>
        </w:rPr>
        <w:t>主观验光 subjective refraction</w:t>
      </w:r>
    </w:p>
    <w:p w14:paraId="662789D5">
      <w:pPr>
        <w:pStyle w:val="231"/>
        <w:spacing w:line="276" w:lineRule="auto"/>
        <w:rPr>
          <w:rFonts w:ascii="Times New Roman"/>
          <w:szCs w:val="21"/>
        </w:rPr>
      </w:pPr>
      <w:r>
        <w:rPr>
          <w:rFonts w:hint="eastAsia" w:ascii="Times New Roman"/>
          <w:szCs w:val="21"/>
        </w:rPr>
        <w:t>主观验光是在客观验光基础上，通过被检者对不同光学镜片的主观视觉反馈（如“哪一个更清晰”），进一步精确确定屈光不正度数及矫正方案的验光方法</w:t>
      </w:r>
      <w:r>
        <w:rPr>
          <w:rFonts w:ascii="Times New Roman"/>
          <w:szCs w:val="21"/>
        </w:rPr>
        <w:t>。</w:t>
      </w:r>
    </w:p>
    <w:p w14:paraId="15DF94F0">
      <w:pPr>
        <w:pStyle w:val="224"/>
        <w:ind w:left="420" w:hanging="420" w:hangingChars="200"/>
        <w:rPr>
          <w:rFonts w:hint="eastAsia" w:ascii="黑体" w:hAnsi="黑体" w:eastAsia="黑体"/>
        </w:rPr>
      </w:pPr>
      <w:r>
        <w:rPr>
          <w:rFonts w:ascii="黑体" w:hAnsi="黑体" w:eastAsia="黑体"/>
        </w:rPr>
        <w:br w:type="textWrapping"/>
      </w:r>
      <w:r>
        <w:rPr>
          <w:rFonts w:ascii="黑体" w:hAnsi="黑体" w:eastAsia="黑体"/>
        </w:rPr>
        <w:t>优势眼 dominant eye</w:t>
      </w:r>
    </w:p>
    <w:p w14:paraId="3D616586">
      <w:pPr>
        <w:pStyle w:val="231"/>
        <w:spacing w:line="276" w:lineRule="auto"/>
        <w:rPr>
          <w:rFonts w:ascii="Times New Roman"/>
          <w:szCs w:val="21"/>
        </w:rPr>
      </w:pPr>
      <w:r>
        <w:rPr>
          <w:rFonts w:ascii="Times New Roman"/>
          <w:szCs w:val="21"/>
        </w:rPr>
        <w:t>双眼同时注视目标时，双眼的视觉贡献实际并不均衡，其中起主导作用的眼。</w:t>
      </w:r>
    </w:p>
    <w:p w14:paraId="5C809135">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诊断性试戴 </w:t>
      </w:r>
      <w:r>
        <w:rPr>
          <w:rFonts w:ascii="黑体" w:hAnsi="黑体" w:eastAsia="黑体"/>
        </w:rPr>
        <w:t>Diagnostic Fitting</w:t>
      </w:r>
    </w:p>
    <w:p w14:paraId="4B4F7BB0">
      <w:pPr>
        <w:pStyle w:val="231"/>
        <w:spacing w:line="276" w:lineRule="auto"/>
        <w:rPr>
          <w:rFonts w:ascii="Times New Roman"/>
          <w:szCs w:val="21"/>
        </w:rPr>
      </w:pPr>
      <w:r>
        <w:rPr>
          <w:rFonts w:ascii="Times New Roman"/>
          <w:szCs w:val="21"/>
        </w:rPr>
        <w:t>指在确定最终镜片参数前，使用试戴镜片临时配戴于患者角膜，通过专业评估手段验证镜片适配性、安全性及光学矫正效果的临床流程。</w:t>
      </w:r>
    </w:p>
    <w:p w14:paraId="4348FC2F">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计量器具 </w:t>
      </w:r>
      <w:r>
        <w:rPr>
          <w:rFonts w:ascii="黑体" w:hAnsi="黑体" w:eastAsia="黑体"/>
        </w:rPr>
        <w:t>Measuring Instrument</w:t>
      </w:r>
    </w:p>
    <w:p w14:paraId="61FF6A78">
      <w:pPr>
        <w:pStyle w:val="231"/>
        <w:spacing w:line="276" w:lineRule="auto"/>
        <w:rPr>
          <w:rFonts w:ascii="Times New Roman"/>
          <w:szCs w:val="21"/>
        </w:rPr>
      </w:pPr>
      <w:r>
        <w:rPr>
          <w:rFonts w:hint="eastAsia" w:ascii="Calibri" w:hAnsi="Calibri"/>
          <w:kern w:val="2"/>
          <w:szCs w:val="21"/>
        </w:rPr>
        <w:t>用于</w:t>
      </w:r>
      <w:r>
        <w:rPr>
          <w:rFonts w:ascii="Calibri" w:hAnsi="Calibri"/>
          <w:kern w:val="2"/>
          <w:szCs w:val="21"/>
        </w:rPr>
        <w:t>测量、比较或确定物理量值的仪器、仪表、量具、标准物质或辅助设备，其测量结果必须具有可溯源性（即能够通过校准链与国家或国际标准相联系）和法定计量特性（符合相关法规、标准的要求）</w:t>
      </w:r>
      <w:r>
        <w:rPr>
          <w:rFonts w:ascii="Times New Roman"/>
          <w:szCs w:val="21"/>
        </w:rPr>
        <w:t>。</w:t>
      </w:r>
    </w:p>
    <w:p w14:paraId="1EA45DCE">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医疗器械不良事件</w:t>
      </w:r>
      <w:r>
        <w:rPr>
          <w:rFonts w:ascii="黑体" w:hAnsi="黑体" w:eastAsia="黑体"/>
          <w:b/>
          <w:bCs/>
        </w:rPr>
        <w:t>Medical Device Adverse Event</w:t>
      </w:r>
    </w:p>
    <w:p w14:paraId="22AF6401">
      <w:pPr>
        <w:pStyle w:val="231"/>
        <w:spacing w:line="276" w:lineRule="auto"/>
        <w:rPr>
          <w:rFonts w:ascii="Times New Roman"/>
          <w:szCs w:val="21"/>
        </w:rPr>
      </w:pPr>
      <w:r>
        <w:rPr>
          <w:rFonts w:ascii="Calibri" w:hAnsi="Calibri"/>
          <w:kern w:val="2"/>
          <w:szCs w:val="21"/>
        </w:rPr>
        <w:t>已上市的医疗器械在正常使用情况下，发生的导致或可能导致人体伤害的有害事件（如故障、损伤、误操作等）</w:t>
      </w:r>
      <w:r>
        <w:rPr>
          <w:rFonts w:hint="eastAsia" w:ascii="Calibri" w:hAnsi="Calibri"/>
          <w:kern w:val="2"/>
          <w:szCs w:val="21"/>
        </w:rPr>
        <w:t>；</w:t>
      </w:r>
      <w:r>
        <w:rPr>
          <w:rFonts w:ascii="Calibri" w:hAnsi="Calibri"/>
          <w:kern w:val="2"/>
          <w:szCs w:val="21"/>
        </w:rPr>
        <w:t>未预期的副作用（与预期用途无关的负面影响）</w:t>
      </w:r>
      <w:r>
        <w:rPr>
          <w:rFonts w:hint="eastAsia" w:ascii="Calibri" w:hAnsi="Calibri"/>
          <w:kern w:val="2"/>
          <w:szCs w:val="21"/>
        </w:rPr>
        <w:t>；</w:t>
      </w:r>
      <w:r>
        <w:rPr>
          <w:rFonts w:ascii="Calibri" w:hAnsi="Calibri"/>
          <w:kern w:val="2"/>
          <w:szCs w:val="21"/>
        </w:rPr>
        <w:t>性能失效（如材料降解、功能异常等</w:t>
      </w:r>
      <w:r>
        <w:rPr>
          <w:rFonts w:hint="eastAsia" w:ascii="Calibri" w:hAnsi="Calibri"/>
          <w:kern w:val="2"/>
          <w:szCs w:val="21"/>
        </w:rPr>
        <w:t>）</w:t>
      </w:r>
      <w:r>
        <w:rPr>
          <w:rFonts w:ascii="Times New Roman"/>
          <w:szCs w:val="21"/>
        </w:rPr>
        <w:t>。</w:t>
      </w:r>
    </w:p>
    <w:p w14:paraId="3D9C4EBC">
      <w:pPr>
        <w:pStyle w:val="224"/>
        <w:ind w:left="420" w:hanging="420" w:hangingChars="200"/>
        <w:rPr>
          <w:rFonts w:hint="eastAsia" w:ascii="黑体" w:hAnsi="黑体" w:eastAsia="黑体"/>
        </w:rPr>
      </w:pPr>
      <w:r>
        <w:rPr>
          <w:rFonts w:ascii="黑体" w:hAnsi="黑体" w:eastAsia="黑体"/>
        </w:rPr>
        <w:br w:type="textWrapping"/>
      </w:r>
      <w:r>
        <w:rPr>
          <w:rFonts w:ascii="黑体" w:hAnsi="黑体" w:eastAsia="黑体"/>
        </w:rPr>
        <w:t>验光处方 optometry prescriptions</w:t>
      </w:r>
    </w:p>
    <w:p w14:paraId="30854A01">
      <w:pPr>
        <w:pStyle w:val="57"/>
        <w:ind w:firstLine="420"/>
      </w:pPr>
      <w:r>
        <w:rPr>
          <w:rFonts w:ascii="Times New Roman"/>
          <w:szCs w:val="21"/>
        </w:rPr>
        <w:t>专业人员（验光员）为配镜者开具的、具备验光和矫正视力处方所需参数的文档。</w:t>
      </w:r>
    </w:p>
    <w:p w14:paraId="0474DBB0">
      <w:pPr>
        <w:pStyle w:val="105"/>
        <w:spacing w:before="312" w:after="312"/>
      </w:pPr>
      <w:bookmarkStart w:id="82" w:name="_Toc202748777"/>
      <w:bookmarkStart w:id="83" w:name="_Toc167146481"/>
      <w:bookmarkStart w:id="84" w:name="_Toc167113352"/>
      <w:bookmarkStart w:id="85" w:name="_Toc202749071"/>
      <w:bookmarkStart w:id="86" w:name="_Toc202748922"/>
      <w:bookmarkStart w:id="87" w:name="_Toc167091136"/>
      <w:r>
        <w:rPr>
          <w:rFonts w:hint="eastAsia"/>
        </w:rPr>
        <w:t>基本要求</w:t>
      </w:r>
      <w:bookmarkEnd w:id="82"/>
      <w:bookmarkEnd w:id="83"/>
      <w:bookmarkEnd w:id="84"/>
      <w:bookmarkEnd w:id="85"/>
      <w:bookmarkEnd w:id="86"/>
      <w:bookmarkEnd w:id="87"/>
      <w:bookmarkStart w:id="88" w:name="_Hlk160921085"/>
    </w:p>
    <w:p w14:paraId="121CA1D1">
      <w:pPr>
        <w:pStyle w:val="106"/>
        <w:spacing w:before="156" w:after="156"/>
      </w:pPr>
      <w:bookmarkStart w:id="89" w:name="_Toc202749072"/>
      <w:bookmarkStart w:id="90" w:name="_Toc167091137"/>
      <w:bookmarkStart w:id="91" w:name="_Toc202748778"/>
      <w:bookmarkStart w:id="92" w:name="_Toc167146482"/>
      <w:bookmarkStart w:id="93" w:name="_Toc202748923"/>
      <w:bookmarkStart w:id="94" w:name="_Toc167113353"/>
      <w:r>
        <w:rPr>
          <w:rFonts w:hint="eastAsia"/>
        </w:rPr>
        <w:t>资质要求</w:t>
      </w:r>
      <w:bookmarkEnd w:id="89"/>
      <w:bookmarkEnd w:id="90"/>
      <w:bookmarkEnd w:id="91"/>
      <w:bookmarkEnd w:id="92"/>
      <w:bookmarkEnd w:id="93"/>
      <w:bookmarkEnd w:id="94"/>
    </w:p>
    <w:bookmarkEnd w:id="88"/>
    <w:p w14:paraId="6F788F36">
      <w:pPr>
        <w:pStyle w:val="166"/>
      </w:pPr>
      <w:r>
        <w:rPr>
          <w:rFonts w:hint="eastAsia"/>
        </w:rPr>
        <w:t>验配单位应取得市场监督管理部门颁发的营业执照，并有该标准的“验光、配镜”或“零售加工经营范围”，有固定的经营场所。</w:t>
      </w:r>
    </w:p>
    <w:p w14:paraId="7F1B04F9">
      <w:pPr>
        <w:pStyle w:val="166"/>
      </w:pPr>
      <w:r>
        <w:rPr>
          <w:rFonts w:hint="eastAsia"/>
        </w:rPr>
        <w:t>从事角膜接触镜及护理液经营的单位，应取得药监部门颁发的《医疗器械经营企业许可证》和卫生行政部门核发的《卫生许可证》。</w:t>
      </w:r>
      <w:bookmarkStart w:id="95" w:name="_Toc17966"/>
      <w:bookmarkStart w:id="96" w:name="_Hlk160921090"/>
    </w:p>
    <w:p w14:paraId="4A9AB61F">
      <w:pPr>
        <w:pStyle w:val="106"/>
        <w:spacing w:before="156" w:after="156"/>
      </w:pPr>
      <w:bookmarkStart w:id="97" w:name="_Toc167091138"/>
      <w:bookmarkStart w:id="98" w:name="_Toc167146483"/>
      <w:bookmarkStart w:id="99" w:name="_Toc202749073"/>
      <w:bookmarkStart w:id="100" w:name="_Toc167113354"/>
      <w:bookmarkStart w:id="101" w:name="_Toc202748924"/>
      <w:bookmarkStart w:id="102" w:name="_Toc202748779"/>
      <w:r>
        <w:rPr>
          <w:rFonts w:hint="eastAsia"/>
        </w:rPr>
        <w:t>人员</w:t>
      </w:r>
      <w:r>
        <w:t>要求</w:t>
      </w:r>
      <w:bookmarkEnd w:id="95"/>
      <w:bookmarkEnd w:id="97"/>
      <w:bookmarkEnd w:id="98"/>
      <w:bookmarkEnd w:id="99"/>
      <w:bookmarkEnd w:id="100"/>
      <w:bookmarkEnd w:id="101"/>
      <w:bookmarkEnd w:id="102"/>
    </w:p>
    <w:bookmarkEnd w:id="96"/>
    <w:p w14:paraId="2C49B23B">
      <w:pPr>
        <w:pStyle w:val="66"/>
        <w:spacing w:before="156" w:after="156"/>
        <w:rPr>
          <w:rFonts w:ascii="宋体" w:eastAsia="宋体"/>
        </w:rPr>
      </w:pPr>
      <w:bookmarkStart w:id="103" w:name="_Toc167091139"/>
      <w:bookmarkStart w:id="104" w:name="_Hlk160921102"/>
      <w:r>
        <w:rPr>
          <w:rFonts w:hint="eastAsia"/>
        </w:rPr>
        <w:t>验光人员</w:t>
      </w:r>
      <w:bookmarkEnd w:id="103"/>
    </w:p>
    <w:bookmarkEnd w:id="104"/>
    <w:p w14:paraId="22475BA6">
      <w:pPr>
        <w:pStyle w:val="231"/>
        <w:tabs>
          <w:tab w:val="left" w:pos="397"/>
        </w:tabs>
        <w:spacing w:line="276" w:lineRule="auto"/>
        <w:rPr>
          <w:rFonts w:ascii="Times New Roman"/>
        </w:rPr>
      </w:pPr>
      <w:r>
        <w:rPr>
          <w:rFonts w:hint="eastAsia"/>
        </w:rPr>
        <w:t>从事验光工作的人员应具备有关部门颁发的眼镜验光员职业技能等级证书或经本行业考核注册的等同于职业资格证书的验光技术人员</w:t>
      </w:r>
      <w:r>
        <w:rPr>
          <w:rFonts w:ascii="Times New Roman"/>
          <w:color w:val="000000"/>
        </w:rPr>
        <w:t>。</w:t>
      </w:r>
    </w:p>
    <w:p w14:paraId="2693BD75">
      <w:pPr>
        <w:pStyle w:val="66"/>
        <w:spacing w:before="156" w:after="156"/>
      </w:pPr>
      <w:bookmarkStart w:id="105" w:name="_Toc167091140"/>
      <w:bookmarkStart w:id="106" w:name="_Hlk160921129"/>
      <w:r>
        <w:rPr>
          <w:rFonts w:hint="eastAsia"/>
        </w:rPr>
        <w:t>配镜人员</w:t>
      </w:r>
      <w:bookmarkEnd w:id="105"/>
    </w:p>
    <w:bookmarkEnd w:id="106"/>
    <w:p w14:paraId="0CD7F64B">
      <w:pPr>
        <w:spacing w:line="276" w:lineRule="auto"/>
        <w:ind w:firstLine="420" w:firstLineChars="200"/>
        <w:rPr>
          <w:color w:val="000000"/>
        </w:rPr>
      </w:pPr>
      <w:r>
        <w:rPr>
          <w:rFonts w:hint="eastAsia"/>
        </w:rPr>
        <w:t>从事配镜加工工作的人员应具备有关部门颁发的眼镜定配工职业技能等级证书或经本行业考核注册的等同于职业资格证书的配镜加工技术人员</w:t>
      </w:r>
      <w:r>
        <w:rPr>
          <w:color w:val="000000"/>
        </w:rPr>
        <w:t>。</w:t>
      </w:r>
    </w:p>
    <w:p w14:paraId="541044FB">
      <w:pPr>
        <w:pStyle w:val="66"/>
        <w:spacing w:before="156" w:after="156"/>
      </w:pPr>
      <w:bookmarkStart w:id="107" w:name="_Toc167091141"/>
      <w:bookmarkStart w:id="108" w:name="_Hlk160921132"/>
      <w:r>
        <w:rPr>
          <w:rFonts w:hint="eastAsia"/>
        </w:rPr>
        <w:t>检验人员</w:t>
      </w:r>
      <w:bookmarkEnd w:id="107"/>
    </w:p>
    <w:bookmarkEnd w:id="108"/>
    <w:p w14:paraId="0F3331B2">
      <w:pPr>
        <w:spacing w:line="276" w:lineRule="auto"/>
        <w:ind w:firstLine="408" w:firstLineChars="200"/>
      </w:pPr>
      <w:r>
        <w:rPr>
          <w:spacing w:val="-3"/>
        </w:rPr>
        <w:t>熟悉所执行的国家标准、行业标准及地方标准要求的检验检测项目和技术指标， 熟练掌握检验检测设备</w:t>
      </w:r>
      <w:r>
        <w:rPr>
          <w:rFonts w:hint="eastAsia"/>
          <w:spacing w:val="-3"/>
        </w:rPr>
        <w:t>，并经过专业的岗前培训</w:t>
      </w:r>
      <w:r>
        <w:rPr>
          <w:color w:val="000000"/>
        </w:rPr>
        <w:t>。</w:t>
      </w:r>
    </w:p>
    <w:p w14:paraId="3A062B58">
      <w:pPr>
        <w:pStyle w:val="66"/>
        <w:spacing w:before="156" w:after="156"/>
      </w:pPr>
      <w:bookmarkStart w:id="109" w:name="_Toc167091142"/>
      <w:bookmarkStart w:id="110" w:name="_Hlk160921136"/>
      <w:r>
        <w:rPr>
          <w:rFonts w:hint="eastAsia"/>
        </w:rPr>
        <w:t>服务人员</w:t>
      </w:r>
      <w:bookmarkEnd w:id="109"/>
    </w:p>
    <w:bookmarkEnd w:id="110"/>
    <w:p w14:paraId="19B992DB">
      <w:pPr>
        <w:spacing w:line="276" w:lineRule="auto"/>
        <w:ind w:firstLine="408" w:firstLineChars="200"/>
      </w:pPr>
      <w:r>
        <w:rPr>
          <w:spacing w:val="-3"/>
        </w:rPr>
        <w:t>客户服务人员应经过专业培训，熟悉验光、配镜流程以及客户服务流程，熟悉所售产品的性能和标识</w:t>
      </w:r>
      <w:r>
        <w:rPr>
          <w:color w:val="000000"/>
        </w:rPr>
        <w:t>。</w:t>
      </w:r>
    </w:p>
    <w:p w14:paraId="7F43A4C3">
      <w:pPr>
        <w:pStyle w:val="106"/>
        <w:spacing w:before="156" w:after="156"/>
      </w:pPr>
      <w:bookmarkStart w:id="111" w:name="_Toc167146484"/>
      <w:bookmarkStart w:id="112" w:name="_Toc202748925"/>
      <w:bookmarkStart w:id="113" w:name="_Toc167113355"/>
      <w:bookmarkStart w:id="114" w:name="_Toc167091143"/>
      <w:bookmarkStart w:id="115" w:name="_Toc202748780"/>
      <w:bookmarkStart w:id="116" w:name="_Toc202749074"/>
      <w:bookmarkStart w:id="117" w:name="_Hlk160921313"/>
      <w:r>
        <w:rPr>
          <w:rFonts w:hint="eastAsia"/>
        </w:rPr>
        <w:t>服务环境</w:t>
      </w:r>
      <w:r>
        <w:t>要求</w:t>
      </w:r>
      <w:bookmarkEnd w:id="111"/>
      <w:bookmarkEnd w:id="112"/>
      <w:bookmarkEnd w:id="113"/>
      <w:bookmarkEnd w:id="114"/>
      <w:bookmarkEnd w:id="115"/>
      <w:bookmarkEnd w:id="116"/>
    </w:p>
    <w:bookmarkEnd w:id="117"/>
    <w:p w14:paraId="6114B86F">
      <w:pPr>
        <w:pStyle w:val="66"/>
        <w:spacing w:before="156" w:after="156"/>
      </w:pPr>
      <w:bookmarkStart w:id="118" w:name="_Toc167113356"/>
      <w:bookmarkStart w:id="119" w:name="_Toc167091144"/>
      <w:bookmarkStart w:id="120" w:name="_Toc167146485"/>
      <w:bookmarkStart w:id="121" w:name="_Hlk160921317"/>
      <w:r>
        <w:rPr>
          <w:rFonts w:hint="eastAsia"/>
        </w:rPr>
        <w:t>布局要求</w:t>
      </w:r>
    </w:p>
    <w:p w14:paraId="72F4743B">
      <w:pPr>
        <w:pStyle w:val="57"/>
        <w:ind w:firstLine="420"/>
      </w:pPr>
      <w:r>
        <w:t>应有固定的、与经营项目相适应的营业场所，场所应布局合理，清洁卫生。营业场所与验光室、配镜室应分开设立</w:t>
      </w:r>
      <w:r>
        <w:rPr>
          <w:rFonts w:hint="eastAsia"/>
        </w:rPr>
        <w:t>。</w:t>
      </w:r>
    </w:p>
    <w:p w14:paraId="271BE994">
      <w:pPr>
        <w:pStyle w:val="66"/>
        <w:spacing w:before="156" w:after="156"/>
      </w:pPr>
      <w:r>
        <w:rPr>
          <w:rFonts w:hint="eastAsia"/>
        </w:rPr>
        <w:t>验光区要求</w:t>
      </w:r>
    </w:p>
    <w:p w14:paraId="74DCAD34">
      <w:pPr>
        <w:pStyle w:val="110"/>
        <w:numPr>
          <w:ilvl w:val="1"/>
          <w:numId w:val="33"/>
        </w:numPr>
      </w:pPr>
      <w:r>
        <w:t>应有固定、独立的验光室，验光室应空气流通，整洁安静；</w:t>
      </w:r>
    </w:p>
    <w:p w14:paraId="50ED86F2">
      <w:pPr>
        <w:pStyle w:val="110"/>
        <w:numPr>
          <w:ilvl w:val="1"/>
          <w:numId w:val="33"/>
        </w:numPr>
      </w:pPr>
      <w:r>
        <w:t>验光室应采用均匀柔和的白光照明，验光室内平均照度应不小于60lx。</w:t>
      </w:r>
    </w:p>
    <w:p w14:paraId="435ED0D9">
      <w:pPr>
        <w:pStyle w:val="110"/>
        <w:numPr>
          <w:ilvl w:val="1"/>
          <w:numId w:val="33"/>
        </w:numPr>
      </w:pPr>
      <w:r>
        <w:t>对需要检影验光的验光区还应具备暗室</w:t>
      </w:r>
      <w:r>
        <w:rPr>
          <w:rFonts w:hint="eastAsia"/>
        </w:rPr>
        <w:t>或半暗室</w:t>
      </w:r>
      <w:r>
        <w:t>功能，检影时的光照度应不大于10lx。</w:t>
      </w:r>
    </w:p>
    <w:p w14:paraId="277EF3FE">
      <w:pPr>
        <w:pStyle w:val="110"/>
        <w:numPr>
          <w:ilvl w:val="1"/>
          <w:numId w:val="33"/>
        </w:numPr>
      </w:pPr>
      <w:r>
        <w:t>使用符合 GB 11533要求的标准对数视力表验光时，验光区应满足视距5m，可采用平面镜反射的方法减少验光所需的空间距离</w:t>
      </w:r>
      <w:r>
        <w:rPr>
          <w:rFonts w:hint="eastAsia"/>
        </w:rPr>
        <w:t>。</w:t>
      </w:r>
    </w:p>
    <w:p w14:paraId="4C6324F9">
      <w:pPr>
        <w:pStyle w:val="110"/>
        <w:numPr>
          <w:ilvl w:val="1"/>
          <w:numId w:val="33"/>
        </w:numPr>
      </w:pPr>
      <w:r>
        <w:t>使用投影视力表验光，被检者的视距应与投影距离一致，投影距离宜不小于3m</w:t>
      </w:r>
      <w:r>
        <w:rPr>
          <w:rFonts w:hint="eastAsia"/>
        </w:rPr>
        <w:t>。</w:t>
      </w:r>
    </w:p>
    <w:p w14:paraId="128E4C29">
      <w:pPr>
        <w:pStyle w:val="110"/>
        <w:numPr>
          <w:ilvl w:val="1"/>
          <w:numId w:val="33"/>
        </w:numPr>
      </w:pPr>
      <w:r>
        <w:t>验光时，被检眼的高度应与对数视力表中5.0行视标等高，或与投影视力表的中间行视标等高。视力表的视标平面应与被检眼视线垂直</w:t>
      </w:r>
      <w:r>
        <w:rPr>
          <w:rFonts w:hint="eastAsia"/>
        </w:rPr>
        <w:t>。</w:t>
      </w:r>
    </w:p>
    <w:p w14:paraId="780C835A">
      <w:pPr>
        <w:pStyle w:val="66"/>
        <w:spacing w:before="156" w:after="156"/>
      </w:pPr>
      <w:r>
        <w:rPr>
          <w:rFonts w:hint="eastAsia"/>
        </w:rPr>
        <w:t>营业场所要求</w:t>
      </w:r>
    </w:p>
    <w:p w14:paraId="13181852">
      <w:pPr>
        <w:pStyle w:val="110"/>
        <w:numPr>
          <w:ilvl w:val="1"/>
          <w:numId w:val="34"/>
        </w:numPr>
      </w:pPr>
      <w:r>
        <w:t>在营业场所的醒目位置应悬挂营业执照</w:t>
      </w:r>
      <w:r>
        <w:rPr>
          <w:rFonts w:hint="eastAsia"/>
        </w:rPr>
        <w:t>、</w:t>
      </w:r>
      <w:r>
        <w:t>工作人员健康证</w:t>
      </w:r>
      <w:r>
        <w:rPr>
          <w:rFonts w:hint="eastAsia"/>
        </w:rPr>
        <w:t>、职业技能证等级证书或职业资格证书、</w:t>
      </w:r>
      <w:r>
        <w:t>在用计量器具的有效检定或校准证书</w:t>
      </w:r>
      <w:r>
        <w:rPr>
          <w:rFonts w:hint="eastAsia"/>
        </w:rPr>
        <w:t>、</w:t>
      </w:r>
      <w:r>
        <w:t>服务项目、流程及收费标准</w:t>
      </w:r>
      <w:r>
        <w:rPr>
          <w:rFonts w:hint="eastAsia"/>
        </w:rPr>
        <w:t>、</w:t>
      </w:r>
      <w:r>
        <w:t>服务投诉监督电话</w:t>
      </w:r>
      <w:r>
        <w:rPr>
          <w:rFonts w:hint="eastAsia"/>
        </w:rPr>
        <w:t>、</w:t>
      </w:r>
      <w:r>
        <w:t>对消费者的承诺声明</w:t>
      </w:r>
      <w:r>
        <w:rPr>
          <w:rFonts w:hint="eastAsia"/>
        </w:rPr>
        <w:t>等</w:t>
      </w:r>
      <w:r>
        <w:t>相关证照和服务提示</w:t>
      </w:r>
      <w:r>
        <w:rPr>
          <w:rFonts w:hint="eastAsia"/>
        </w:rPr>
        <w:t>；</w:t>
      </w:r>
    </w:p>
    <w:p w14:paraId="1E69C8C0">
      <w:pPr>
        <w:pStyle w:val="110"/>
        <w:numPr>
          <w:ilvl w:val="1"/>
          <w:numId w:val="34"/>
        </w:numPr>
      </w:pPr>
      <w:r>
        <w:t>从事角膜接触镜验配服务的应悬挂医疗器械经营许可证；</w:t>
      </w:r>
    </w:p>
    <w:p w14:paraId="5B4721C0">
      <w:pPr>
        <w:pStyle w:val="110"/>
        <w:numPr>
          <w:ilvl w:val="1"/>
          <w:numId w:val="34"/>
        </w:numPr>
      </w:pPr>
      <w:r>
        <w:rPr>
          <w:rFonts w:hint="eastAsia"/>
        </w:rPr>
        <w:t>柜台内所有商品应有价格标签，标签上价格应清晰准确</w:t>
      </w:r>
      <w:bookmarkStart w:id="122" w:name="_Toc202748781"/>
    </w:p>
    <w:p w14:paraId="52E69ED6">
      <w:pPr>
        <w:pStyle w:val="106"/>
        <w:spacing w:before="156" w:after="156"/>
      </w:pPr>
      <w:bookmarkStart w:id="123" w:name="_Toc202749075"/>
      <w:bookmarkStart w:id="124" w:name="_Toc202748926"/>
      <w:r>
        <w:rPr>
          <w:rFonts w:hint="eastAsia"/>
        </w:rPr>
        <w:t>设备</w:t>
      </w:r>
      <w:r>
        <w:t>要求</w:t>
      </w:r>
      <w:bookmarkEnd w:id="118"/>
      <w:bookmarkEnd w:id="119"/>
      <w:bookmarkEnd w:id="120"/>
      <w:bookmarkEnd w:id="122"/>
      <w:bookmarkEnd w:id="123"/>
      <w:bookmarkEnd w:id="124"/>
    </w:p>
    <w:bookmarkEnd w:id="121"/>
    <w:p w14:paraId="74685AA5">
      <w:pPr>
        <w:pStyle w:val="66"/>
        <w:spacing w:before="156" w:after="156"/>
      </w:pPr>
      <w:bookmarkStart w:id="125" w:name="_Toc167091145"/>
      <w:bookmarkStart w:id="126" w:name="_Hlk160921322"/>
      <w:r>
        <w:t>验光设备</w:t>
      </w:r>
      <w:bookmarkEnd w:id="125"/>
    </w:p>
    <w:bookmarkEnd w:id="126"/>
    <w:p w14:paraId="626A6327">
      <w:pPr>
        <w:pStyle w:val="110"/>
        <w:numPr>
          <w:ilvl w:val="1"/>
          <w:numId w:val="35"/>
        </w:numPr>
      </w:pPr>
      <w:r>
        <w:t>应配备</w:t>
      </w:r>
      <w:r>
        <w:rPr>
          <w:rFonts w:hint="eastAsia"/>
        </w:rPr>
        <w:t>综合</w:t>
      </w:r>
      <w:r>
        <w:t>验光</w:t>
      </w:r>
      <w:r>
        <w:rPr>
          <w:rFonts w:hint="eastAsia"/>
        </w:rPr>
        <w:t>仪、</w:t>
      </w:r>
      <w:r>
        <w:t>检影镜、验光镜片箱、瞳距仪或瞳距尺、视力表（远用视力表、近用视力表、散光视力表）</w:t>
      </w:r>
      <w:r>
        <w:rPr>
          <w:rFonts w:hint="eastAsia"/>
        </w:rPr>
        <w:t>、试镜架</w:t>
      </w:r>
      <w:r>
        <w:t>等</w:t>
      </w:r>
      <w:r>
        <w:rPr>
          <w:rFonts w:hint="eastAsia"/>
        </w:rPr>
        <w:t>设备</w:t>
      </w:r>
      <w:r>
        <w:t>。有条件的，可配备投影视力灯（表）</w:t>
      </w:r>
      <w:r>
        <w:rPr>
          <w:rFonts w:hint="eastAsia"/>
        </w:rPr>
        <w:t>、角膜曲率计、裂隙灯、眼底照相机、眼压计、光学生物测量仪等设备</w:t>
      </w:r>
      <w:r>
        <w:t>；</w:t>
      </w:r>
    </w:p>
    <w:p w14:paraId="266AA8B6">
      <w:pPr>
        <w:pStyle w:val="110"/>
        <w:numPr>
          <w:ilvl w:val="1"/>
          <w:numId w:val="33"/>
        </w:numPr>
      </w:pPr>
      <w:r>
        <w:rPr>
          <w:rFonts w:hAnsi="宋体"/>
          <w:spacing w:val="-3"/>
          <w:kern w:val="2"/>
          <w:szCs w:val="24"/>
        </w:rPr>
        <w:t>从事角膜接触镜验配的，</w:t>
      </w:r>
      <w:r>
        <w:rPr>
          <w:rFonts w:hint="eastAsia" w:hAnsi="宋体"/>
          <w:spacing w:val="-3"/>
          <w:kern w:val="2"/>
          <w:szCs w:val="24"/>
        </w:rPr>
        <w:t>除配备以上设备外</w:t>
      </w:r>
      <w:r>
        <w:rPr>
          <w:rFonts w:hAnsi="宋体"/>
          <w:spacing w:val="-3"/>
          <w:kern w:val="2"/>
          <w:szCs w:val="24"/>
        </w:rPr>
        <w:t>还应配备</w:t>
      </w:r>
      <w:r>
        <w:rPr>
          <w:rFonts w:hint="eastAsia" w:hAnsi="宋体"/>
          <w:spacing w:val="-3"/>
          <w:kern w:val="2"/>
          <w:szCs w:val="24"/>
        </w:rPr>
        <w:t>角膜地形图测量仪、感应式水龙头、干手机、紫外线消毒灯、荧光素检测泪液分泌试验试纸、试戴片</w:t>
      </w:r>
      <w:r>
        <w:rPr>
          <w:rFonts w:hAnsi="宋体"/>
          <w:spacing w:val="-3"/>
          <w:kern w:val="2"/>
          <w:szCs w:val="24"/>
        </w:rPr>
        <w:t>。</w:t>
      </w:r>
    </w:p>
    <w:p w14:paraId="64D703EA">
      <w:pPr>
        <w:pStyle w:val="66"/>
        <w:spacing w:before="156" w:after="156"/>
      </w:pPr>
      <w:bookmarkStart w:id="127" w:name="_Toc167091146"/>
      <w:bookmarkStart w:id="128" w:name="_Hlk160921361"/>
      <w:r>
        <w:t>配镜设备</w:t>
      </w:r>
      <w:bookmarkEnd w:id="127"/>
    </w:p>
    <w:bookmarkEnd w:id="128"/>
    <w:p w14:paraId="27BE11E2">
      <w:pPr>
        <w:pStyle w:val="237"/>
        <w:numPr>
          <w:ilvl w:val="0"/>
          <w:numId w:val="0"/>
        </w:numPr>
        <w:spacing w:before="156" w:after="156" w:line="276" w:lineRule="auto"/>
        <w:ind w:firstLine="408" w:firstLineChars="200"/>
        <w:rPr>
          <w:rFonts w:ascii="Times New Roman" w:eastAsia="宋体"/>
          <w:spacing w:val="-3"/>
          <w:kern w:val="2"/>
          <w:szCs w:val="24"/>
        </w:rPr>
      </w:pPr>
      <w:r>
        <w:rPr>
          <w:rFonts w:ascii="Times New Roman" w:eastAsia="宋体"/>
          <w:spacing w:val="-3"/>
          <w:kern w:val="2"/>
          <w:szCs w:val="24"/>
        </w:rPr>
        <w:t>应配备半自动或全自动磨边机、定中心仪、模板机、镜片倒边机、钻孔机、开槽机、烘热器、抛光机、整形钳、螺丝刀等。</w:t>
      </w:r>
    </w:p>
    <w:p w14:paraId="41C0D7D4">
      <w:pPr>
        <w:pStyle w:val="66"/>
        <w:spacing w:before="156" w:after="156"/>
      </w:pPr>
      <w:bookmarkStart w:id="129" w:name="_Toc167091147"/>
      <w:bookmarkStart w:id="130" w:name="_Hlk160921365"/>
      <w:r>
        <w:t>检验设备</w:t>
      </w:r>
      <w:bookmarkEnd w:id="129"/>
    </w:p>
    <w:bookmarkEnd w:id="130"/>
    <w:p w14:paraId="1E24B9DB">
      <w:pPr>
        <w:pStyle w:val="237"/>
        <w:numPr>
          <w:ilvl w:val="0"/>
          <w:numId w:val="0"/>
        </w:numPr>
        <w:spacing w:before="156" w:after="156" w:line="276" w:lineRule="auto"/>
        <w:ind w:firstLine="408" w:firstLineChars="200"/>
        <w:rPr>
          <w:rFonts w:ascii="Times New Roman" w:eastAsia="宋体"/>
          <w:spacing w:val="-3"/>
          <w:kern w:val="2"/>
          <w:szCs w:val="24"/>
        </w:rPr>
      </w:pPr>
      <w:r>
        <w:rPr>
          <w:rFonts w:ascii="Times New Roman" w:eastAsia="宋体"/>
          <w:spacing w:val="-3"/>
          <w:kern w:val="2"/>
          <w:szCs w:val="24"/>
        </w:rPr>
        <w:t>应配备焦度计（分度值不大于 0.02D）、镜片测厚仪（分度值不大于 0.1mm）、</w:t>
      </w:r>
      <w:r>
        <w:rPr>
          <w:rFonts w:hint="eastAsia" w:ascii="Times New Roman" w:eastAsia="宋体"/>
          <w:spacing w:val="-3"/>
          <w:kern w:val="2"/>
          <w:szCs w:val="24"/>
        </w:rPr>
        <w:t>眼镜产品透射比测量仪、游标卡尺</w:t>
      </w:r>
      <w:r>
        <w:rPr>
          <w:rFonts w:ascii="Times New Roman" w:eastAsia="宋体"/>
          <w:spacing w:val="-3"/>
          <w:kern w:val="2"/>
          <w:szCs w:val="24"/>
        </w:rPr>
        <w:t>等。</w:t>
      </w:r>
    </w:p>
    <w:p w14:paraId="01FAD83C">
      <w:pPr>
        <w:pStyle w:val="105"/>
        <w:spacing w:before="312" w:after="312"/>
      </w:pPr>
      <w:bookmarkStart w:id="131" w:name="_Toc202748927"/>
      <w:bookmarkStart w:id="132" w:name="_Toc167146486"/>
      <w:bookmarkStart w:id="133" w:name="_Toc202748782"/>
      <w:bookmarkStart w:id="134" w:name="_Toc167091148"/>
      <w:bookmarkStart w:id="135" w:name="_Toc167113357"/>
      <w:bookmarkStart w:id="136" w:name="_Toc202749076"/>
      <w:r>
        <w:rPr>
          <w:rFonts w:hint="eastAsia"/>
        </w:rPr>
        <w:t>验光要求</w:t>
      </w:r>
      <w:bookmarkEnd w:id="131"/>
      <w:bookmarkEnd w:id="132"/>
      <w:bookmarkEnd w:id="133"/>
      <w:bookmarkEnd w:id="134"/>
      <w:bookmarkEnd w:id="135"/>
      <w:bookmarkEnd w:id="136"/>
    </w:p>
    <w:p w14:paraId="0F4628D4">
      <w:pPr>
        <w:pStyle w:val="106"/>
        <w:spacing w:before="156" w:after="156"/>
      </w:pPr>
      <w:bookmarkStart w:id="137" w:name="_Toc202748783"/>
      <w:bookmarkStart w:id="138" w:name="_Toc202749077"/>
      <w:bookmarkStart w:id="139" w:name="_Toc167146488"/>
      <w:bookmarkStart w:id="140" w:name="_Toc202748928"/>
      <w:bookmarkStart w:id="141" w:name="_Toc167091152"/>
      <w:bookmarkStart w:id="142" w:name="_Toc167113359"/>
      <w:bookmarkStart w:id="143" w:name="_Hlk160921394"/>
      <w:r>
        <w:rPr>
          <w:rFonts w:hint="eastAsia"/>
        </w:rPr>
        <w:t>验光流程</w:t>
      </w:r>
      <w:bookmarkEnd w:id="137"/>
      <w:bookmarkEnd w:id="138"/>
      <w:bookmarkEnd w:id="139"/>
      <w:bookmarkEnd w:id="140"/>
      <w:bookmarkEnd w:id="141"/>
      <w:bookmarkEnd w:id="142"/>
    </w:p>
    <w:bookmarkEnd w:id="143"/>
    <w:p w14:paraId="1198F4E2">
      <w:pPr>
        <w:pStyle w:val="66"/>
        <w:spacing w:before="156" w:after="156"/>
      </w:pPr>
      <w:bookmarkStart w:id="144" w:name="_Toc167091153"/>
      <w:bookmarkStart w:id="145" w:name="_Hlk160921442"/>
      <w:r>
        <w:rPr>
          <w:rFonts w:hint="eastAsia"/>
        </w:rPr>
        <w:t>基础检查</w:t>
      </w:r>
      <w:bookmarkEnd w:id="144"/>
    </w:p>
    <w:bookmarkEnd w:id="145"/>
    <w:p w14:paraId="33F73E7F">
      <w:pPr>
        <w:pStyle w:val="110"/>
        <w:numPr>
          <w:ilvl w:val="1"/>
          <w:numId w:val="36"/>
        </w:numPr>
      </w:pPr>
      <w:r>
        <w:t>询问基本信息、戴镜史、用途；</w:t>
      </w:r>
    </w:p>
    <w:p w14:paraId="2F25510D">
      <w:pPr>
        <w:pStyle w:val="110"/>
        <w:numPr>
          <w:ilvl w:val="1"/>
          <w:numId w:val="36"/>
        </w:numPr>
      </w:pPr>
      <w:r>
        <w:rPr>
          <w:rFonts w:hAnsi="宋体"/>
          <w:spacing w:val="-3"/>
          <w:kern w:val="2"/>
          <w:szCs w:val="24"/>
        </w:rPr>
        <w:t>裸眼远、近视力检查或原佩戴眼镜的矫正视力检查；</w:t>
      </w:r>
    </w:p>
    <w:p w14:paraId="45A31B11">
      <w:pPr>
        <w:pStyle w:val="110"/>
        <w:numPr>
          <w:ilvl w:val="1"/>
          <w:numId w:val="36"/>
        </w:numPr>
      </w:pPr>
      <w:r>
        <w:rPr>
          <w:rFonts w:hAnsi="宋体"/>
          <w:spacing w:val="-3"/>
          <w:kern w:val="2"/>
          <w:szCs w:val="24"/>
        </w:rPr>
        <w:t xml:space="preserve"> 原戴眼镜的屈光参数和</w:t>
      </w:r>
      <w:r>
        <w:rPr>
          <w:rFonts w:hint="eastAsia" w:hAnsi="宋体"/>
          <w:spacing w:val="-3"/>
          <w:kern w:val="2"/>
          <w:szCs w:val="24"/>
        </w:rPr>
        <w:t>光学中心</w:t>
      </w:r>
      <w:r>
        <w:rPr>
          <w:rFonts w:hAnsi="宋体"/>
          <w:spacing w:val="-3"/>
          <w:kern w:val="2"/>
          <w:szCs w:val="24"/>
        </w:rPr>
        <w:t>距的检测；</w:t>
      </w:r>
    </w:p>
    <w:p w14:paraId="1D522F9F">
      <w:pPr>
        <w:pStyle w:val="110"/>
        <w:numPr>
          <w:ilvl w:val="1"/>
          <w:numId w:val="36"/>
        </w:numPr>
      </w:pPr>
      <w:r>
        <w:rPr>
          <w:rFonts w:hAnsi="宋体"/>
          <w:spacing w:val="-3"/>
          <w:kern w:val="2"/>
          <w:szCs w:val="24"/>
        </w:rPr>
        <w:t>测定远用双眼瞳距或单侧瞳距和瞳高；</w:t>
      </w:r>
    </w:p>
    <w:p w14:paraId="74F9B56F">
      <w:pPr>
        <w:pStyle w:val="110"/>
        <w:numPr>
          <w:ilvl w:val="1"/>
          <w:numId w:val="36"/>
        </w:numPr>
      </w:pPr>
      <w:r>
        <w:rPr>
          <w:rFonts w:hAnsi="宋体"/>
          <w:spacing w:val="-3"/>
          <w:kern w:val="2"/>
          <w:szCs w:val="24"/>
        </w:rPr>
        <w:t>优势眼判定。</w:t>
      </w:r>
    </w:p>
    <w:p w14:paraId="2AB258E3">
      <w:pPr>
        <w:pStyle w:val="66"/>
        <w:spacing w:before="156" w:after="156"/>
      </w:pPr>
      <w:bookmarkStart w:id="146" w:name="_Toc167091154"/>
      <w:bookmarkStart w:id="147" w:name="_Hlk160921477"/>
      <w:r>
        <w:rPr>
          <w:rFonts w:hint="eastAsia"/>
        </w:rPr>
        <w:t>睫状肌麻痹验光</w:t>
      </w:r>
      <w:bookmarkEnd w:id="146"/>
    </w:p>
    <w:bookmarkEnd w:id="147"/>
    <w:p w14:paraId="1708D628">
      <w:pPr>
        <w:pStyle w:val="110"/>
        <w:numPr>
          <w:ilvl w:val="1"/>
          <w:numId w:val="37"/>
        </w:numPr>
      </w:pPr>
      <w:r>
        <w:rPr>
          <w:rFonts w:hint="eastAsia"/>
        </w:rPr>
        <w:t>儿童青少年初次验光应选择睫状肌麻痹剂进行检影屈光检查，</w:t>
      </w:r>
      <w:r>
        <w:rPr>
          <w:rFonts w:hint="eastAsia" w:hAnsi="宋体"/>
          <w:spacing w:val="-3"/>
          <w:kern w:val="2"/>
          <w:szCs w:val="24"/>
        </w:rPr>
        <w:t>并注意合理选择适用的睫状肌麻痹剂</w:t>
      </w:r>
      <w:r>
        <w:t>；</w:t>
      </w:r>
    </w:p>
    <w:p w14:paraId="490C8044">
      <w:pPr>
        <w:pStyle w:val="110"/>
        <w:numPr>
          <w:ilvl w:val="1"/>
          <w:numId w:val="37"/>
        </w:numPr>
      </w:pPr>
      <w:r>
        <w:rPr>
          <w:rFonts w:hint="eastAsia" w:hAnsi="宋体"/>
          <w:spacing w:val="-3"/>
          <w:kern w:val="2"/>
          <w:szCs w:val="24"/>
        </w:rPr>
        <w:t>复查可根据患者眼部情况酌情选择睫状肌麻痹验光</w:t>
      </w:r>
      <w:r>
        <w:rPr>
          <w:rFonts w:hAnsi="宋体"/>
          <w:spacing w:val="-3"/>
          <w:kern w:val="2"/>
          <w:szCs w:val="24"/>
        </w:rPr>
        <w:t>；</w:t>
      </w:r>
    </w:p>
    <w:p w14:paraId="7FA19255">
      <w:pPr>
        <w:pStyle w:val="66"/>
        <w:spacing w:before="156" w:after="156"/>
      </w:pPr>
      <w:bookmarkStart w:id="148" w:name="_Toc167091155"/>
      <w:bookmarkStart w:id="149" w:name="_Hlk160921461"/>
      <w:r>
        <w:rPr>
          <w:rFonts w:hint="eastAsia"/>
        </w:rPr>
        <w:t>客观验光</w:t>
      </w:r>
      <w:bookmarkEnd w:id="148"/>
    </w:p>
    <w:bookmarkEnd w:id="149"/>
    <w:p w14:paraId="7477BAB7">
      <w:pPr>
        <w:pStyle w:val="237"/>
        <w:numPr>
          <w:ilvl w:val="0"/>
          <w:numId w:val="0"/>
        </w:numPr>
        <w:spacing w:before="156" w:after="156" w:line="276" w:lineRule="auto"/>
        <w:ind w:firstLine="408" w:firstLineChars="200"/>
        <w:rPr>
          <w:rFonts w:ascii="Times New Roman" w:eastAsia="宋体"/>
          <w:spacing w:val="-3"/>
          <w:kern w:val="2"/>
          <w:szCs w:val="24"/>
        </w:rPr>
      </w:pPr>
      <w:r>
        <w:rPr>
          <w:rFonts w:ascii="Times New Roman" w:eastAsia="宋体"/>
          <w:spacing w:val="-3"/>
          <w:kern w:val="2"/>
          <w:szCs w:val="24"/>
        </w:rPr>
        <w:t>客观式验光机验光操作或常态检影验光操作。</w:t>
      </w:r>
    </w:p>
    <w:p w14:paraId="3042F7CA">
      <w:pPr>
        <w:pStyle w:val="66"/>
        <w:spacing w:before="156" w:after="156"/>
      </w:pPr>
      <w:bookmarkStart w:id="150" w:name="_Toc167091156"/>
      <w:bookmarkStart w:id="151" w:name="_Hlk160921466"/>
      <w:r>
        <w:rPr>
          <w:rFonts w:hint="eastAsia"/>
        </w:rPr>
        <w:t>主观验光</w:t>
      </w:r>
      <w:bookmarkEnd w:id="150"/>
    </w:p>
    <w:bookmarkEnd w:id="151"/>
    <w:p w14:paraId="1428DD39">
      <w:pPr>
        <w:pStyle w:val="237"/>
        <w:numPr>
          <w:ilvl w:val="0"/>
          <w:numId w:val="0"/>
        </w:numPr>
        <w:spacing w:before="156" w:after="156" w:line="276" w:lineRule="auto"/>
        <w:ind w:firstLine="816" w:firstLineChars="400"/>
        <w:rPr>
          <w:rFonts w:ascii="Times New Roman" w:eastAsia="宋体"/>
          <w:spacing w:val="-3"/>
          <w:kern w:val="2"/>
          <w:szCs w:val="24"/>
        </w:rPr>
      </w:pPr>
      <w:r>
        <w:rPr>
          <w:rFonts w:ascii="Times New Roman" w:eastAsia="宋体"/>
          <w:spacing w:val="-3"/>
          <w:kern w:val="2"/>
          <w:szCs w:val="24"/>
        </w:rPr>
        <w:t>主观验光流程为：</w:t>
      </w:r>
    </w:p>
    <w:p w14:paraId="7EBB8934">
      <w:pPr>
        <w:pStyle w:val="110"/>
        <w:numPr>
          <w:ilvl w:val="1"/>
          <w:numId w:val="38"/>
        </w:numPr>
      </w:pPr>
      <w:r>
        <w:t>将远用瞳距、球镜、柱镜</w:t>
      </w:r>
      <w:r>
        <w:rPr>
          <w:rFonts w:hint="eastAsia"/>
        </w:rPr>
        <w:t>和</w:t>
      </w:r>
      <w:r>
        <w:t>轴位各参数依次置于综合验光仪或试镜架进行验证，作为主观验光的基础数据；</w:t>
      </w:r>
    </w:p>
    <w:p w14:paraId="7B8B8440">
      <w:pPr>
        <w:pStyle w:val="110"/>
        <w:numPr>
          <w:ilvl w:val="1"/>
          <w:numId w:val="38"/>
        </w:numPr>
      </w:pPr>
      <w:r>
        <w:rPr>
          <w:rFonts w:hint="eastAsia"/>
        </w:rPr>
        <w:t>右眼初次雾视法检查</w:t>
      </w:r>
      <w:r>
        <w:rPr>
          <w:rFonts w:hAnsi="宋体"/>
          <w:spacing w:val="-3"/>
          <w:kern w:val="2"/>
          <w:szCs w:val="24"/>
        </w:rPr>
        <w:t>；</w:t>
      </w:r>
    </w:p>
    <w:p w14:paraId="325D8EE6">
      <w:pPr>
        <w:pStyle w:val="110"/>
        <w:numPr>
          <w:ilvl w:val="1"/>
          <w:numId w:val="38"/>
        </w:numPr>
      </w:pPr>
      <w:r>
        <w:t>右眼红绿视标检测</w:t>
      </w:r>
      <w:r>
        <w:rPr>
          <w:rFonts w:hAnsi="宋体"/>
          <w:spacing w:val="-3"/>
          <w:kern w:val="2"/>
          <w:szCs w:val="24"/>
        </w:rPr>
        <w:t>；</w:t>
      </w:r>
    </w:p>
    <w:p w14:paraId="4A3FECF0">
      <w:pPr>
        <w:pStyle w:val="110"/>
        <w:numPr>
          <w:ilvl w:val="1"/>
          <w:numId w:val="38"/>
        </w:numPr>
      </w:pPr>
      <w:r>
        <w:t>右眼交叉柱镜精调散光的轴位与</w:t>
      </w:r>
      <w:r>
        <w:rPr>
          <w:rFonts w:hint="eastAsia"/>
        </w:rPr>
        <w:t>屈光度</w:t>
      </w:r>
      <w:r>
        <w:rPr>
          <w:rFonts w:hAnsi="宋体"/>
          <w:spacing w:val="-3"/>
          <w:kern w:val="2"/>
          <w:szCs w:val="24"/>
        </w:rPr>
        <w:t>；</w:t>
      </w:r>
    </w:p>
    <w:p w14:paraId="117195CC">
      <w:pPr>
        <w:pStyle w:val="110"/>
        <w:numPr>
          <w:ilvl w:val="1"/>
          <w:numId w:val="38"/>
        </w:numPr>
      </w:pPr>
      <w:r>
        <w:rPr>
          <w:rFonts w:hint="eastAsia"/>
        </w:rPr>
        <w:t>右眼再次雾视法检查，再次</w:t>
      </w:r>
      <w:r>
        <w:t>红绿视标检测</w:t>
      </w:r>
      <w:r>
        <w:rPr>
          <w:rFonts w:hAnsi="宋体"/>
          <w:spacing w:val="-3"/>
          <w:kern w:val="2"/>
          <w:szCs w:val="24"/>
        </w:rPr>
        <w:t>；</w:t>
      </w:r>
    </w:p>
    <w:p w14:paraId="4D8C6815">
      <w:pPr>
        <w:pStyle w:val="110"/>
        <w:numPr>
          <w:ilvl w:val="1"/>
          <w:numId w:val="38"/>
        </w:numPr>
      </w:pPr>
      <w:r>
        <w:t>左眼重复右眼检查</w:t>
      </w:r>
      <w:r>
        <w:rPr>
          <w:rFonts w:hint="eastAsia"/>
          <w:b/>
          <w:bCs/>
        </w:rPr>
        <w:t>2）、</w:t>
      </w:r>
      <w:r>
        <w:rPr>
          <w:rFonts w:hint="eastAsia"/>
        </w:rPr>
        <w:t>3</w:t>
      </w:r>
      <w:r>
        <w:t>)、</w:t>
      </w:r>
      <w:r>
        <w:rPr>
          <w:rFonts w:hint="eastAsia"/>
        </w:rPr>
        <w:t>4</w:t>
      </w:r>
      <w:r>
        <w:t>)、</w:t>
      </w:r>
      <w:r>
        <w:rPr>
          <w:rFonts w:hint="eastAsia"/>
        </w:rPr>
        <w:t>5</w:t>
      </w:r>
      <w:r>
        <w:t>)的步骤</w:t>
      </w:r>
      <w:r>
        <w:rPr>
          <w:rFonts w:hAnsi="宋体"/>
          <w:spacing w:val="-3"/>
          <w:kern w:val="2"/>
          <w:szCs w:val="24"/>
        </w:rPr>
        <w:t>；</w:t>
      </w:r>
    </w:p>
    <w:p w14:paraId="1E81D794">
      <w:pPr>
        <w:pStyle w:val="110"/>
        <w:numPr>
          <w:ilvl w:val="1"/>
          <w:numId w:val="38"/>
        </w:numPr>
      </w:pPr>
      <w:r>
        <w:t>双眼视力平衡检测</w:t>
      </w:r>
      <w:r>
        <w:rPr>
          <w:rFonts w:hAnsi="宋体"/>
          <w:spacing w:val="-3"/>
          <w:kern w:val="2"/>
          <w:szCs w:val="24"/>
        </w:rPr>
        <w:t>；</w:t>
      </w:r>
    </w:p>
    <w:p w14:paraId="76381C75">
      <w:pPr>
        <w:pStyle w:val="110"/>
        <w:numPr>
          <w:ilvl w:val="1"/>
          <w:numId w:val="38"/>
        </w:numPr>
      </w:pPr>
      <w:r>
        <w:t>双眼远雾视并进行</w:t>
      </w:r>
      <w:r>
        <w:rPr>
          <w:rFonts w:hint="eastAsia"/>
        </w:rPr>
        <w:t>终点的确定（可采用双色实验或小而黑的终点或最佳视力的终点）</w:t>
      </w:r>
      <w:r>
        <w:t>，确定初步屈光处方</w:t>
      </w:r>
      <w:r>
        <w:rPr>
          <w:rFonts w:hAnsi="宋体"/>
          <w:spacing w:val="-3"/>
          <w:kern w:val="2"/>
          <w:szCs w:val="24"/>
        </w:rPr>
        <w:t>；</w:t>
      </w:r>
    </w:p>
    <w:p w14:paraId="61A8B095">
      <w:pPr>
        <w:pStyle w:val="110"/>
        <w:numPr>
          <w:ilvl w:val="1"/>
          <w:numId w:val="38"/>
        </w:numPr>
      </w:pPr>
      <w:r>
        <w:rPr>
          <w:rFonts w:hAnsi="宋体"/>
          <w:spacing w:val="-3"/>
          <w:kern w:val="2"/>
          <w:szCs w:val="24"/>
        </w:rPr>
        <w:t>试戴调整处方；</w:t>
      </w:r>
    </w:p>
    <w:p w14:paraId="1F8B3C8A">
      <w:pPr>
        <w:pStyle w:val="110"/>
        <w:numPr>
          <w:ilvl w:val="1"/>
          <w:numId w:val="38"/>
        </w:numPr>
      </w:pPr>
      <w:r>
        <w:rPr>
          <w:rFonts w:hAnsi="宋体"/>
          <w:spacing w:val="-3"/>
          <w:kern w:val="2"/>
          <w:szCs w:val="24"/>
        </w:rPr>
        <w:t>开具最终远用处方。</w:t>
      </w:r>
    </w:p>
    <w:p w14:paraId="3B9E5000">
      <w:pPr>
        <w:pStyle w:val="66"/>
        <w:spacing w:before="156" w:after="156"/>
      </w:pPr>
      <w:bookmarkStart w:id="152" w:name="_Toc167091157"/>
      <w:bookmarkStart w:id="153" w:name="_Hlk160921473"/>
      <w:r>
        <w:t>渐变焦眼镜的验光</w:t>
      </w:r>
      <w:bookmarkEnd w:id="152"/>
    </w:p>
    <w:bookmarkEnd w:id="153"/>
    <w:p w14:paraId="436FEFFC">
      <w:pPr>
        <w:pStyle w:val="237"/>
        <w:numPr>
          <w:ilvl w:val="0"/>
          <w:numId w:val="0"/>
        </w:numPr>
        <w:spacing w:before="156" w:after="156" w:line="276" w:lineRule="auto"/>
        <w:ind w:firstLine="816" w:firstLineChars="400"/>
        <w:rPr>
          <w:rFonts w:ascii="Times New Roman" w:eastAsia="宋体"/>
          <w:spacing w:val="-3"/>
          <w:kern w:val="2"/>
          <w:szCs w:val="24"/>
        </w:rPr>
      </w:pPr>
      <w:r>
        <w:rPr>
          <w:rFonts w:ascii="Times New Roman" w:eastAsia="宋体"/>
          <w:spacing w:val="-3"/>
          <w:kern w:val="2"/>
          <w:szCs w:val="24"/>
        </w:rPr>
        <w:t>渐变焦眼镜的验光流程为：</w:t>
      </w:r>
    </w:p>
    <w:p w14:paraId="3856642C">
      <w:pPr>
        <w:pStyle w:val="110"/>
        <w:numPr>
          <w:ilvl w:val="1"/>
          <w:numId w:val="39"/>
        </w:numPr>
      </w:pPr>
      <w:r>
        <w:t>通过问诊了解</w:t>
      </w:r>
      <w:r>
        <w:rPr>
          <w:rFonts w:hint="eastAsia"/>
        </w:rPr>
        <w:t>配镜者</w:t>
      </w:r>
      <w:r>
        <w:t>用眼方式；</w:t>
      </w:r>
    </w:p>
    <w:p w14:paraId="654DCCB7">
      <w:pPr>
        <w:pStyle w:val="110"/>
        <w:numPr>
          <w:ilvl w:val="1"/>
          <w:numId w:val="39"/>
        </w:numPr>
      </w:pPr>
      <w:r>
        <w:rPr>
          <w:rFonts w:hAnsi="宋体"/>
          <w:spacing w:val="-3"/>
          <w:kern w:val="2"/>
          <w:szCs w:val="24"/>
        </w:rPr>
        <w:t>进行常规验光，确定远用</w:t>
      </w:r>
      <w:r>
        <w:rPr>
          <w:rFonts w:hint="eastAsia" w:hAnsi="宋体"/>
          <w:spacing w:val="-3"/>
          <w:kern w:val="2"/>
          <w:szCs w:val="24"/>
        </w:rPr>
        <w:t>及近用</w:t>
      </w:r>
      <w:r>
        <w:rPr>
          <w:rFonts w:hAnsi="宋体"/>
          <w:spacing w:val="-3"/>
          <w:kern w:val="2"/>
          <w:szCs w:val="24"/>
        </w:rPr>
        <w:t>屈光处方；</w:t>
      </w:r>
    </w:p>
    <w:p w14:paraId="74B3756C">
      <w:pPr>
        <w:pStyle w:val="110"/>
        <w:numPr>
          <w:ilvl w:val="1"/>
          <w:numId w:val="39"/>
        </w:numPr>
      </w:pPr>
      <w:r>
        <w:rPr>
          <w:rFonts w:hAnsi="宋体"/>
          <w:spacing w:val="-3"/>
          <w:kern w:val="2"/>
          <w:szCs w:val="24"/>
        </w:rPr>
        <w:t>选择镜片及镜架，并作适当校配；</w:t>
      </w:r>
    </w:p>
    <w:p w14:paraId="23ACB47C">
      <w:pPr>
        <w:pStyle w:val="110"/>
        <w:numPr>
          <w:ilvl w:val="1"/>
          <w:numId w:val="39"/>
        </w:numPr>
      </w:pPr>
      <w:r>
        <w:rPr>
          <w:rFonts w:hAnsi="宋体"/>
          <w:spacing w:val="-3"/>
          <w:kern w:val="2"/>
          <w:szCs w:val="24"/>
        </w:rPr>
        <w:t>确定配镜十字，并进行单侧瞳距及瞳高的测量；</w:t>
      </w:r>
    </w:p>
    <w:p w14:paraId="3394C374">
      <w:pPr>
        <w:pStyle w:val="110"/>
        <w:numPr>
          <w:ilvl w:val="1"/>
          <w:numId w:val="39"/>
        </w:numPr>
      </w:pPr>
      <w:r>
        <w:rPr>
          <w:rFonts w:hAnsi="宋体"/>
          <w:spacing w:val="-3"/>
          <w:kern w:val="2"/>
          <w:szCs w:val="24"/>
        </w:rPr>
        <w:t>开具渐变焦眼镜处方；</w:t>
      </w:r>
    </w:p>
    <w:p w14:paraId="6D1AFAC6">
      <w:pPr>
        <w:pStyle w:val="110"/>
        <w:numPr>
          <w:ilvl w:val="1"/>
          <w:numId w:val="39"/>
        </w:numPr>
      </w:pPr>
      <w:r>
        <w:rPr>
          <w:rFonts w:hAnsi="宋体"/>
          <w:spacing w:val="-3"/>
          <w:kern w:val="2"/>
          <w:szCs w:val="24"/>
        </w:rPr>
        <w:t>渐变焦眼镜制作完成后，进行检测；</w:t>
      </w:r>
    </w:p>
    <w:p w14:paraId="3F1382A1">
      <w:pPr>
        <w:pStyle w:val="110"/>
        <w:numPr>
          <w:ilvl w:val="1"/>
          <w:numId w:val="39"/>
        </w:numPr>
      </w:pPr>
      <w:r>
        <w:rPr>
          <w:rFonts w:hAnsi="宋体"/>
          <w:spacing w:val="-3"/>
          <w:kern w:val="2"/>
          <w:szCs w:val="24"/>
        </w:rPr>
        <w:t>配发渐变焦眼镜，观察配适，并进行使用指导；</w:t>
      </w:r>
    </w:p>
    <w:p w14:paraId="6A872856">
      <w:pPr>
        <w:pStyle w:val="110"/>
        <w:numPr>
          <w:ilvl w:val="1"/>
          <w:numId w:val="39"/>
        </w:numPr>
      </w:pPr>
      <w:r>
        <w:rPr>
          <w:rFonts w:hAnsi="宋体"/>
          <w:spacing w:val="-3"/>
          <w:kern w:val="2"/>
          <w:szCs w:val="24"/>
        </w:rPr>
        <w:t>定期复查。</w:t>
      </w:r>
    </w:p>
    <w:p w14:paraId="5E2360E1">
      <w:pPr>
        <w:pStyle w:val="66"/>
        <w:spacing w:before="156" w:after="156"/>
      </w:pPr>
      <w:bookmarkStart w:id="154" w:name="_Toc167091158"/>
      <w:bookmarkStart w:id="155" w:name="_Hlk160921481"/>
      <w:r>
        <w:rPr>
          <w:rFonts w:hint="eastAsia"/>
        </w:rPr>
        <w:t>软性接触镜验光</w:t>
      </w:r>
      <w:bookmarkEnd w:id="154"/>
    </w:p>
    <w:bookmarkEnd w:id="155"/>
    <w:p w14:paraId="0E487853">
      <w:pPr>
        <w:pStyle w:val="237"/>
        <w:numPr>
          <w:ilvl w:val="0"/>
          <w:numId w:val="0"/>
        </w:numPr>
        <w:spacing w:before="156" w:after="156" w:line="276" w:lineRule="auto"/>
        <w:ind w:firstLine="816" w:firstLineChars="400"/>
        <w:rPr>
          <w:rFonts w:hint="eastAsia" w:ascii="宋体" w:hAnsi="宋体" w:eastAsia="宋体"/>
          <w:spacing w:val="-3"/>
          <w:kern w:val="2"/>
          <w:szCs w:val="24"/>
        </w:rPr>
      </w:pPr>
      <w:r>
        <w:rPr>
          <w:rFonts w:hint="eastAsia" w:ascii="宋体" w:hAnsi="宋体" w:eastAsia="宋体"/>
          <w:spacing w:val="-3"/>
          <w:kern w:val="2"/>
          <w:szCs w:val="24"/>
        </w:rPr>
        <w:t>软性接触镜验光配镜流程为：</w:t>
      </w:r>
    </w:p>
    <w:p w14:paraId="0D3CC0CD">
      <w:pPr>
        <w:pStyle w:val="110"/>
        <w:numPr>
          <w:ilvl w:val="1"/>
          <w:numId w:val="40"/>
        </w:numPr>
      </w:pPr>
      <w:r>
        <w:rPr>
          <w:rFonts w:hint="eastAsia"/>
        </w:rPr>
        <w:t>基础检查：用裂隙灯显微镜或用照明放大镜对眼睑、泪器、结膜（包括睑结膜）、角膜、角膜曲率、角膜内皮、前房、虹膜、瞳孔、部分晶状体的眼部情况、泪液分泌试验情况</w:t>
      </w:r>
      <w:r>
        <w:rPr>
          <w:rFonts w:hint="eastAsia"/>
        </w:rPr>
        <w:t>；</w:t>
      </w:r>
    </w:p>
    <w:p w14:paraId="6EBD383C">
      <w:pPr>
        <w:pStyle w:val="110"/>
        <w:numPr>
          <w:ilvl w:val="1"/>
          <w:numId w:val="40"/>
        </w:numPr>
      </w:pPr>
      <w:r>
        <w:rPr>
          <w:rFonts w:hint="eastAsia" w:hAnsi="宋体"/>
          <w:spacing w:val="-3"/>
          <w:kern w:val="2"/>
          <w:szCs w:val="24"/>
        </w:rPr>
        <w:t>常规验光：睫状肌麻痹验光、客观验光、主观验光</w:t>
      </w:r>
      <w:r>
        <w:rPr>
          <w:rFonts w:hAnsi="宋体"/>
          <w:spacing w:val="-3"/>
          <w:kern w:val="2"/>
          <w:szCs w:val="24"/>
        </w:rPr>
        <w:t>；</w:t>
      </w:r>
    </w:p>
    <w:p w14:paraId="6C2345BD">
      <w:pPr>
        <w:pStyle w:val="110"/>
        <w:numPr>
          <w:ilvl w:val="1"/>
          <w:numId w:val="40"/>
        </w:numPr>
      </w:pPr>
      <w:r>
        <w:rPr>
          <w:rFonts w:hint="eastAsia" w:hAnsi="宋体"/>
          <w:spacing w:val="-3"/>
          <w:kern w:val="2"/>
          <w:szCs w:val="24"/>
        </w:rPr>
        <w:t>顶点焦度换算并决定镜片处方</w:t>
      </w:r>
      <w:r>
        <w:rPr>
          <w:rFonts w:hAnsi="宋体"/>
          <w:spacing w:val="-3"/>
          <w:kern w:val="2"/>
          <w:szCs w:val="24"/>
        </w:rPr>
        <w:t>；</w:t>
      </w:r>
    </w:p>
    <w:p w14:paraId="20374BE3">
      <w:pPr>
        <w:pStyle w:val="110"/>
        <w:numPr>
          <w:ilvl w:val="1"/>
          <w:numId w:val="40"/>
        </w:numPr>
      </w:pPr>
      <w:r>
        <w:rPr>
          <w:rFonts w:hint="eastAsia" w:hAnsi="宋体"/>
          <w:spacing w:val="-3"/>
          <w:kern w:val="2"/>
          <w:szCs w:val="24"/>
        </w:rPr>
        <w:t>诊断性试戴</w:t>
      </w:r>
      <w:r>
        <w:rPr>
          <w:rFonts w:hint="eastAsia"/>
          <w:color w:val="auto"/>
        </w:rPr>
        <w:t>、</w:t>
      </w:r>
      <w:r>
        <w:rPr>
          <w:rFonts w:hint="eastAsia"/>
        </w:rPr>
        <w:t>片上验光</w:t>
      </w:r>
      <w:r>
        <w:rPr>
          <w:rFonts w:hAnsi="宋体"/>
          <w:spacing w:val="-3"/>
          <w:kern w:val="2"/>
          <w:szCs w:val="24"/>
        </w:rPr>
        <w:t>；</w:t>
      </w:r>
    </w:p>
    <w:p w14:paraId="0467106C">
      <w:pPr>
        <w:pStyle w:val="110"/>
        <w:numPr>
          <w:ilvl w:val="1"/>
          <w:numId w:val="40"/>
        </w:numPr>
      </w:pPr>
      <w:r>
        <w:rPr>
          <w:rFonts w:hint="eastAsia"/>
        </w:rPr>
        <w:t>配适状态评估：应包括覆盖度、中心定位、移动度、松紧度、下垂度、舒适度、清晰度等项</w:t>
      </w:r>
      <w:r>
        <w:t>；</w:t>
      </w:r>
    </w:p>
    <w:p w14:paraId="562B6E8C">
      <w:pPr>
        <w:pStyle w:val="66"/>
        <w:spacing w:before="156" w:after="156"/>
      </w:pPr>
      <w:bookmarkStart w:id="156" w:name="_Toc167091160"/>
      <w:r>
        <w:rPr>
          <w:rFonts w:hint="eastAsia"/>
        </w:rPr>
        <w:t>硬性接触镜验光</w:t>
      </w:r>
      <w:bookmarkEnd w:id="156"/>
    </w:p>
    <w:p w14:paraId="5B3CCE4B">
      <w:pPr>
        <w:pStyle w:val="237"/>
        <w:numPr>
          <w:ilvl w:val="0"/>
          <w:numId w:val="0"/>
        </w:numPr>
        <w:spacing w:before="156" w:after="156" w:line="276" w:lineRule="auto"/>
        <w:ind w:firstLine="816" w:firstLineChars="400"/>
        <w:rPr>
          <w:rFonts w:ascii="Times New Roman" w:eastAsia="宋体"/>
          <w:spacing w:val="-3"/>
          <w:kern w:val="2"/>
          <w:szCs w:val="24"/>
        </w:rPr>
      </w:pPr>
      <w:r>
        <w:rPr>
          <w:rFonts w:hint="eastAsia" w:ascii="Times New Roman" w:eastAsia="宋体"/>
          <w:spacing w:val="-3"/>
          <w:kern w:val="2"/>
          <w:szCs w:val="24"/>
        </w:rPr>
        <w:t>硬性接触镜验光配镜流程为：</w:t>
      </w:r>
    </w:p>
    <w:p w14:paraId="46C3007E">
      <w:pPr>
        <w:pStyle w:val="110"/>
        <w:numPr>
          <w:ilvl w:val="1"/>
          <w:numId w:val="41"/>
        </w:numPr>
      </w:pPr>
      <w:r>
        <w:rPr>
          <w:rFonts w:hint="eastAsia"/>
        </w:rPr>
        <w:t>问诊：填写病历记录单，包含主诉、既往病史、过敏史、家族病史、个人史、用眼习惯、框架眼镜佩戴史、隐形眼镜佩戴史、配镜目的、治疗史等。</w:t>
      </w:r>
    </w:p>
    <w:p w14:paraId="41F6B52B">
      <w:pPr>
        <w:pStyle w:val="110"/>
        <w:numPr>
          <w:ilvl w:val="1"/>
          <w:numId w:val="41"/>
        </w:numPr>
      </w:pPr>
      <w:r>
        <w:rPr>
          <w:rFonts w:hint="eastAsia" w:hAnsi="宋体"/>
          <w:spacing w:val="-3"/>
          <w:kern w:val="2"/>
          <w:szCs w:val="24"/>
        </w:rPr>
        <w:t>验配前检查：</w:t>
      </w:r>
    </w:p>
    <w:p w14:paraId="309112D5">
      <w:pPr>
        <w:pStyle w:val="188"/>
      </w:pPr>
      <w:r>
        <w:rPr>
          <w:rFonts w:hint="eastAsia"/>
        </w:rPr>
        <w:t>基础检查：同5.1.6 1）；</w:t>
      </w:r>
    </w:p>
    <w:p w14:paraId="488C318C">
      <w:pPr>
        <w:pStyle w:val="188"/>
      </w:pPr>
      <w:r>
        <w:rPr>
          <w:rFonts w:hint="eastAsia"/>
        </w:rPr>
        <w:t>角膜地形图检查（硬性角膜接触镜必备）；</w:t>
      </w:r>
    </w:p>
    <w:p w14:paraId="45559C3B">
      <w:pPr>
        <w:pStyle w:val="188"/>
      </w:pPr>
      <w:r>
        <w:rPr>
          <w:rFonts w:hint="eastAsia"/>
        </w:rPr>
        <w:t>角膜曲率、角膜直径、瞳孔直径、泪液破裂时</w:t>
      </w:r>
      <w:r>
        <w:rPr>
          <w:rFonts w:hint="eastAsia" w:ascii="宋体" w:hAnsi="Times New Roman" w:eastAsia="宋体" w:cs="Times New Roman"/>
          <w:sz w:val="21"/>
          <w:lang w:val="en-US" w:eastAsia="zh-CN" w:bidi="ar-SA"/>
        </w:rPr>
        <w:t>间、泪液分泌试验、双眼视功能检</w:t>
      </w:r>
      <w:r>
        <w:rPr>
          <w:rFonts w:hint="eastAsia"/>
        </w:rPr>
        <w:t>查。</w:t>
      </w:r>
    </w:p>
    <w:p w14:paraId="00574B25">
      <w:pPr>
        <w:pStyle w:val="110"/>
        <w:numPr>
          <w:ilvl w:val="1"/>
          <w:numId w:val="41"/>
        </w:numPr>
      </w:pPr>
      <w:r>
        <w:rPr>
          <w:rFonts w:hint="eastAsia"/>
        </w:rPr>
        <w:t>常规验光：同5.1.6 2）</w:t>
      </w:r>
      <w:r>
        <w:t>；</w:t>
      </w:r>
    </w:p>
    <w:p w14:paraId="2FEA7766">
      <w:pPr>
        <w:pStyle w:val="110"/>
        <w:numPr>
          <w:ilvl w:val="1"/>
          <w:numId w:val="41"/>
        </w:numPr>
      </w:pPr>
      <w:r>
        <w:rPr>
          <w:rFonts w:hint="eastAsia" w:hAnsi="宋体"/>
          <w:spacing w:val="-3"/>
          <w:kern w:val="2"/>
          <w:szCs w:val="24"/>
        </w:rPr>
        <w:t>诊断性试戴</w:t>
      </w:r>
    </w:p>
    <w:p w14:paraId="50F35D4C">
      <w:pPr>
        <w:pStyle w:val="188"/>
      </w:pPr>
      <w:r>
        <w:rPr>
          <w:rFonts w:hint="eastAsia"/>
        </w:rPr>
        <w:t>应采用同品牌，同系列的试戴片；</w:t>
      </w:r>
    </w:p>
    <w:p w14:paraId="234EFB49">
      <w:pPr>
        <w:pStyle w:val="188"/>
      </w:pPr>
      <w:r>
        <w:rPr>
          <w:rFonts w:hint="eastAsia"/>
        </w:rPr>
        <w:t>角膜地形图检查（</w:t>
      </w:r>
      <w:r>
        <w:rPr>
          <w:rFonts w:hint="eastAsia" w:ascii="宋体" w:hAnsi="Times New Roman" w:eastAsia="宋体" w:cs="Times New Roman"/>
          <w:sz w:val="21"/>
          <w:lang w:val="en-US" w:eastAsia="zh-CN" w:bidi="ar-SA"/>
        </w:rPr>
        <w:t>硬性角膜接触镜必</w:t>
      </w:r>
      <w:r>
        <w:rPr>
          <w:rFonts w:hint="eastAsia"/>
        </w:rPr>
        <w:t>备）；</w:t>
      </w:r>
    </w:p>
    <w:p w14:paraId="280AEEB8">
      <w:pPr>
        <w:pStyle w:val="188"/>
      </w:pPr>
      <w:r>
        <w:rPr>
          <w:rFonts w:hint="eastAsia"/>
        </w:rPr>
        <w:t>角膜曲率、角膜直径、瞳孔直径、泪膜破裂时间检查；</w:t>
      </w:r>
    </w:p>
    <w:p w14:paraId="4674E275">
      <w:pPr>
        <w:pStyle w:val="188"/>
      </w:pPr>
      <w:r>
        <w:rPr>
          <w:rFonts w:hint="eastAsia"/>
        </w:rPr>
        <w:t>配适评估：应包含试戴片类型、试戴片直径、中心定位、活动度、松紧度；</w:t>
      </w:r>
    </w:p>
    <w:p w14:paraId="0D2085A3">
      <w:pPr>
        <w:pStyle w:val="188"/>
      </w:pPr>
      <w:r>
        <w:rPr>
          <w:rFonts w:hint="eastAsia"/>
        </w:rPr>
        <w:t>使用荧光素染色对镜片进行适配评估；</w:t>
      </w:r>
    </w:p>
    <w:p w14:paraId="33B37D9B">
      <w:pPr>
        <w:pStyle w:val="188"/>
      </w:pPr>
      <w:r>
        <w:rPr>
          <w:rFonts w:hint="eastAsia"/>
        </w:rPr>
        <w:t>片上验光：在配戴试戴片的基础上精调镜片度数；</w:t>
      </w:r>
    </w:p>
    <w:p w14:paraId="07E6706A">
      <w:pPr>
        <w:pStyle w:val="188"/>
      </w:pPr>
      <w:r>
        <w:rPr>
          <w:rFonts w:hint="eastAsia"/>
        </w:rPr>
        <w:t>根据试戴评估效果及片上验光结果确定镜片参数和合适的镜片设计。</w:t>
      </w:r>
    </w:p>
    <w:p w14:paraId="2E734277">
      <w:pPr>
        <w:pStyle w:val="106"/>
        <w:spacing w:before="156" w:after="156"/>
      </w:pPr>
      <w:bookmarkStart w:id="157" w:name="_Toc202748784"/>
      <w:bookmarkStart w:id="158" w:name="_Toc202749078"/>
      <w:bookmarkStart w:id="159" w:name="_Toc202748929"/>
      <w:r>
        <w:rPr>
          <w:rFonts w:hint="eastAsia"/>
        </w:rPr>
        <w:t>开具验光处方</w:t>
      </w:r>
      <w:bookmarkEnd w:id="157"/>
      <w:bookmarkEnd w:id="158"/>
      <w:bookmarkEnd w:id="159"/>
    </w:p>
    <w:p w14:paraId="16C98C4D">
      <w:pPr>
        <w:spacing w:before="248" w:line="276" w:lineRule="auto"/>
        <w:ind w:left="420"/>
        <w:jc w:val="left"/>
      </w:pPr>
      <w:r>
        <w:rPr>
          <w:rFonts w:ascii="宋体" w:hAnsi="宋体" w:cs="宋体"/>
          <w:color w:val="000000"/>
        </w:rPr>
        <w:t>验光处方应书写规范，字迹清晰。验光</w:t>
      </w:r>
      <w:r>
        <w:rPr>
          <w:rFonts w:ascii="宋体" w:hAnsi="宋体" w:cs="宋体"/>
        </w:rPr>
        <w:t>处方</w:t>
      </w:r>
      <w:r>
        <w:rPr>
          <w:rFonts w:hint="eastAsia" w:ascii="宋体" w:hAnsi="宋体" w:cs="宋体"/>
        </w:rPr>
        <w:t>（格式参见附录E）</w:t>
      </w:r>
      <w:r>
        <w:rPr>
          <w:rFonts w:ascii="宋体" w:hAnsi="宋体" w:cs="宋体"/>
        </w:rPr>
        <w:t>应包括以下内容：</w:t>
      </w:r>
    </w:p>
    <w:p w14:paraId="4D181ADF">
      <w:pPr>
        <w:pStyle w:val="110"/>
        <w:numPr>
          <w:ilvl w:val="1"/>
          <w:numId w:val="42"/>
        </w:numPr>
        <w:rPr>
          <w:rFonts w:hAnsi="宋体" w:cs="宋体"/>
          <w:kern w:val="2"/>
          <w:szCs w:val="24"/>
        </w:rPr>
      </w:pPr>
      <w:r>
        <w:t>佩戴者姓名、性别、年龄；</w:t>
      </w:r>
    </w:p>
    <w:p w14:paraId="30CBBFFE">
      <w:pPr>
        <w:pStyle w:val="110"/>
        <w:numPr>
          <w:ilvl w:val="1"/>
          <w:numId w:val="42"/>
        </w:numPr>
      </w:pPr>
      <w:r>
        <w:rPr>
          <w:rFonts w:hAnsi="宋体" w:cs="宋体"/>
          <w:kern w:val="2"/>
          <w:szCs w:val="24"/>
        </w:rPr>
        <w:t>佩戴者的屈光状态、</w:t>
      </w:r>
      <w:r>
        <w:rPr>
          <w:rFonts w:hint="eastAsia" w:hAnsi="宋体" w:cs="宋体"/>
          <w:kern w:val="2"/>
          <w:szCs w:val="24"/>
        </w:rPr>
        <w:t>最佳矫正视力、</w:t>
      </w:r>
      <w:r>
        <w:rPr>
          <w:rFonts w:hAnsi="宋体" w:cs="宋体"/>
          <w:kern w:val="2"/>
          <w:szCs w:val="24"/>
        </w:rPr>
        <w:t>佩戴者验光后配镜所需要的各项参数；</w:t>
      </w:r>
    </w:p>
    <w:p w14:paraId="13914B18">
      <w:pPr>
        <w:pStyle w:val="110"/>
        <w:numPr>
          <w:ilvl w:val="1"/>
          <w:numId w:val="42"/>
        </w:numPr>
      </w:pPr>
      <w:r>
        <w:rPr>
          <w:rFonts w:hAnsi="宋体" w:cs="宋体"/>
        </w:rPr>
        <w:t>验光人员签名、验光日期、验光单位等；</w:t>
      </w:r>
    </w:p>
    <w:p w14:paraId="47FA86B3">
      <w:pPr>
        <w:pStyle w:val="105"/>
        <w:spacing w:before="312" w:after="312"/>
      </w:pPr>
      <w:bookmarkStart w:id="160" w:name="_Toc202748930"/>
      <w:bookmarkStart w:id="161" w:name="_Toc167113360"/>
      <w:bookmarkStart w:id="162" w:name="_Toc202749079"/>
      <w:bookmarkStart w:id="163" w:name="_Toc202748785"/>
      <w:bookmarkStart w:id="164" w:name="_Toc167146489"/>
      <w:bookmarkStart w:id="165" w:name="_Toc167091162"/>
      <w:r>
        <w:rPr>
          <w:rFonts w:hint="eastAsia"/>
        </w:rPr>
        <w:t>配镜要求</w:t>
      </w:r>
      <w:bookmarkEnd w:id="160"/>
      <w:bookmarkEnd w:id="161"/>
      <w:bookmarkEnd w:id="162"/>
      <w:bookmarkEnd w:id="163"/>
      <w:bookmarkEnd w:id="164"/>
      <w:bookmarkEnd w:id="165"/>
    </w:p>
    <w:p w14:paraId="710E5698">
      <w:pPr>
        <w:pStyle w:val="106"/>
        <w:spacing w:before="156" w:after="156"/>
      </w:pPr>
      <w:bookmarkStart w:id="166" w:name="_Toc167113361"/>
      <w:bookmarkStart w:id="167" w:name="_Toc202749080"/>
      <w:bookmarkStart w:id="168" w:name="_Toc202748931"/>
      <w:bookmarkStart w:id="169" w:name="_Toc167091163"/>
      <w:bookmarkStart w:id="170" w:name="_Toc202748786"/>
      <w:bookmarkStart w:id="171" w:name="_Toc167146490"/>
      <w:bookmarkStart w:id="172" w:name="_Hlk160921514"/>
      <w:r>
        <w:t>定配步骤</w:t>
      </w:r>
      <w:bookmarkEnd w:id="166"/>
      <w:bookmarkEnd w:id="167"/>
      <w:bookmarkEnd w:id="168"/>
      <w:bookmarkEnd w:id="169"/>
      <w:bookmarkEnd w:id="170"/>
      <w:bookmarkEnd w:id="171"/>
    </w:p>
    <w:bookmarkEnd w:id="172"/>
    <w:p w14:paraId="4E1CEFB1">
      <w:pPr>
        <w:pStyle w:val="110"/>
        <w:numPr>
          <w:ilvl w:val="1"/>
          <w:numId w:val="43"/>
        </w:numPr>
      </w:pPr>
      <w:r>
        <w:t>核对验光处方。</w:t>
      </w:r>
    </w:p>
    <w:p w14:paraId="4724377C">
      <w:pPr>
        <w:pStyle w:val="110"/>
        <w:numPr>
          <w:ilvl w:val="1"/>
          <w:numId w:val="43"/>
        </w:numPr>
      </w:pPr>
      <w:r>
        <w:t>镜片标识：确定镜片顶焦度，标出</w:t>
      </w:r>
      <w:r>
        <w:rPr>
          <w:rFonts w:hint="eastAsia"/>
        </w:rPr>
        <w:t>光学中心</w:t>
      </w:r>
      <w:r>
        <w:t>和柱镜轴位（散光片）、顶底线（棱镜）、视中轴基线（渐变焦片）、子镜片中心及顶部（多焦点）。</w:t>
      </w:r>
    </w:p>
    <w:p w14:paraId="42D245CC">
      <w:pPr>
        <w:pStyle w:val="110"/>
        <w:numPr>
          <w:ilvl w:val="1"/>
          <w:numId w:val="43"/>
        </w:numPr>
      </w:pPr>
      <w:r>
        <w:rPr>
          <w:rFonts w:hint="eastAsia" w:hAnsi="宋体" w:cs="宋体"/>
          <w:color w:val="000000"/>
        </w:rPr>
        <w:t>儿童青少年应使用全框或半框的镜架。</w:t>
      </w:r>
    </w:p>
    <w:p w14:paraId="17CC8711">
      <w:pPr>
        <w:pStyle w:val="110"/>
        <w:numPr>
          <w:ilvl w:val="1"/>
          <w:numId w:val="43"/>
        </w:numPr>
      </w:pPr>
      <w:r>
        <w:rPr>
          <w:rFonts w:hAnsi="宋体" w:cs="宋体"/>
          <w:color w:val="000000"/>
        </w:rPr>
        <w:t>制作样片：将模板镶嵌入镜圈检查无误后，标上鼻侧的标记，以免差错。</w:t>
      </w:r>
    </w:p>
    <w:p w14:paraId="1D10E5E9">
      <w:pPr>
        <w:pStyle w:val="110"/>
        <w:numPr>
          <w:ilvl w:val="1"/>
          <w:numId w:val="43"/>
        </w:numPr>
      </w:pPr>
      <w:r>
        <w:rPr>
          <w:rFonts w:hAnsi="宋体" w:cs="宋体"/>
          <w:color w:val="000000"/>
        </w:rPr>
        <w:t>使用磨边机改边。</w:t>
      </w:r>
    </w:p>
    <w:p w14:paraId="2C50CFB9">
      <w:pPr>
        <w:pStyle w:val="110"/>
        <w:numPr>
          <w:ilvl w:val="1"/>
          <w:numId w:val="43"/>
        </w:numPr>
      </w:pPr>
      <w:r>
        <w:rPr>
          <w:rFonts w:hAnsi="宋体" w:cs="宋体"/>
          <w:color w:val="000000"/>
        </w:rPr>
        <w:t>卸下镜片后，对镜片的凸凹两边缘倒出安全角。</w:t>
      </w:r>
    </w:p>
    <w:p w14:paraId="5F855E56">
      <w:pPr>
        <w:pStyle w:val="110"/>
        <w:numPr>
          <w:ilvl w:val="1"/>
          <w:numId w:val="43"/>
        </w:numPr>
      </w:pPr>
      <w:r>
        <w:rPr>
          <w:rFonts w:hAnsi="宋体" w:cs="宋体"/>
          <w:color w:val="000000"/>
        </w:rPr>
        <w:t>塑料镜架的装片：严格控制温度，镜身和镜圈不得出现焦损、翻边、扭曲现象，镜片形状、大小应与镜圈相吻合，不得出现缝隙，左右眼镜片与镜圈的几何形状应对称。</w:t>
      </w:r>
    </w:p>
    <w:p w14:paraId="1A8100D5">
      <w:pPr>
        <w:pStyle w:val="110"/>
        <w:numPr>
          <w:ilvl w:val="1"/>
          <w:numId w:val="43"/>
        </w:numPr>
      </w:pPr>
      <w:r>
        <w:rPr>
          <w:rFonts w:hAnsi="宋体" w:cs="宋体"/>
          <w:color w:val="000000"/>
          <w:spacing w:val="-2"/>
        </w:rPr>
        <w:t>金属镜架的装片：镜片形状、大小应与镜圈相吻合，不得出现缝隙、崩边等现象，左右眼镜片和镜圈的几何形状应对称，镜架的外观不得有钳痕、镀层剥落以及明显的擦痕。多焦点眼镜两子镜片</w:t>
      </w:r>
      <w:r>
        <w:rPr>
          <w:rFonts w:hAnsi="宋体" w:cs="宋体"/>
          <w:color w:val="000000"/>
        </w:rPr>
        <w:t>的几何形状应左右对称。</w:t>
      </w:r>
    </w:p>
    <w:p w14:paraId="258A8FF5">
      <w:pPr>
        <w:pStyle w:val="110"/>
        <w:numPr>
          <w:ilvl w:val="1"/>
          <w:numId w:val="43"/>
        </w:numPr>
      </w:pPr>
      <w:r>
        <w:rPr>
          <w:rFonts w:hint="eastAsia"/>
        </w:rPr>
        <w:t>填写配镜加工单（格式参见附录G）</w:t>
      </w:r>
    </w:p>
    <w:p w14:paraId="4FC17382">
      <w:pPr>
        <w:pStyle w:val="106"/>
        <w:spacing w:before="156" w:after="156"/>
      </w:pPr>
      <w:bookmarkStart w:id="173" w:name="_Toc167146491"/>
      <w:bookmarkStart w:id="174" w:name="_Toc202749081"/>
      <w:bookmarkStart w:id="175" w:name="_Toc202748787"/>
      <w:bookmarkStart w:id="176" w:name="_Toc167091164"/>
      <w:bookmarkStart w:id="177" w:name="_Toc167113362"/>
      <w:bookmarkStart w:id="178" w:name="_Toc202748932"/>
      <w:bookmarkStart w:id="179" w:name="_Hlk160921735"/>
      <w:r>
        <w:t>配镜</w:t>
      </w:r>
      <w:r>
        <w:rPr>
          <w:rFonts w:hint="eastAsia"/>
        </w:rPr>
        <w:t>加工单</w:t>
      </w:r>
      <w:bookmarkEnd w:id="173"/>
      <w:bookmarkEnd w:id="174"/>
      <w:bookmarkEnd w:id="175"/>
      <w:bookmarkEnd w:id="176"/>
      <w:bookmarkEnd w:id="177"/>
      <w:bookmarkEnd w:id="178"/>
    </w:p>
    <w:bookmarkEnd w:id="179"/>
    <w:p w14:paraId="4B792355">
      <w:pPr>
        <w:pStyle w:val="166"/>
        <w:numPr>
          <w:ilvl w:val="0"/>
          <w:numId w:val="0"/>
        </w:numPr>
        <w:ind w:firstLine="420" w:firstLineChars="200"/>
      </w:pPr>
      <w:r>
        <w:t>配镜</w:t>
      </w:r>
      <w:r>
        <w:rPr>
          <w:rFonts w:hint="eastAsia"/>
        </w:rPr>
        <w:t>加工单（格式参见附录G）</w:t>
      </w:r>
      <w:r>
        <w:t>包括以下内容：配镜者姓名、镜架和镜片的品名、货号、规格、颜色、价格、屈光度、</w:t>
      </w:r>
      <w:r>
        <w:rPr>
          <w:rFonts w:hint="eastAsia"/>
          <w:color w:val="auto"/>
        </w:rPr>
        <w:t>散光轴位</w:t>
      </w:r>
      <w:r>
        <w:rPr>
          <w:color w:val="auto"/>
        </w:rPr>
        <w:t>、</w:t>
      </w:r>
      <w:r>
        <w:t>瞳距、尺寸、矫正视力等有关参数、配取镜日期、配镜人签名、经营者的地址、电话等；配镜单据应为一式多联。</w:t>
      </w:r>
    </w:p>
    <w:p w14:paraId="014D5D4F">
      <w:pPr>
        <w:pStyle w:val="106"/>
        <w:spacing w:before="156" w:after="156"/>
      </w:pPr>
      <w:bookmarkStart w:id="180" w:name="_Toc202748933"/>
      <w:bookmarkStart w:id="181" w:name="_Toc202749082"/>
      <w:bookmarkStart w:id="182" w:name="_Toc167113363"/>
      <w:bookmarkStart w:id="183" w:name="_Toc167146492"/>
      <w:bookmarkStart w:id="184" w:name="_Toc202748788"/>
      <w:bookmarkStart w:id="185" w:name="_Toc167091165"/>
      <w:r>
        <w:rPr>
          <w:rFonts w:hint="eastAsia"/>
        </w:rPr>
        <w:t>检验要求</w:t>
      </w:r>
      <w:bookmarkEnd w:id="180"/>
      <w:bookmarkEnd w:id="181"/>
      <w:bookmarkEnd w:id="182"/>
      <w:bookmarkEnd w:id="183"/>
      <w:bookmarkEnd w:id="184"/>
      <w:bookmarkEnd w:id="185"/>
    </w:p>
    <w:p w14:paraId="1001429E">
      <w:pPr>
        <w:spacing w:before="248" w:line="276" w:lineRule="auto"/>
        <w:ind w:firstLine="420" w:firstLineChars="200"/>
        <w:jc w:val="left"/>
        <w:rPr>
          <w:spacing w:val="-3"/>
        </w:rPr>
      </w:pPr>
      <w:r>
        <w:rPr>
          <w:rFonts w:ascii="宋体" w:hAnsi="宋体" w:cs="宋体"/>
          <w:color w:val="000000"/>
        </w:rPr>
        <w:t>配装好的眼镜应按按GB</w:t>
      </w:r>
      <w:r>
        <w:rPr>
          <w:color w:val="000000"/>
          <w:spacing w:val="51"/>
        </w:rPr>
        <w:t xml:space="preserve"> </w:t>
      </w:r>
      <w:r>
        <w:rPr>
          <w:rFonts w:ascii="宋体" w:hAnsi="宋体" w:cs="宋体"/>
          <w:color w:val="000000"/>
        </w:rPr>
        <w:t>13511.1</w:t>
      </w:r>
      <w:r>
        <w:rPr>
          <w:rFonts w:hint="eastAsia" w:ascii="宋体" w:hAnsi="宋体" w:cs="宋体"/>
          <w:color w:val="000000"/>
        </w:rPr>
        <w:t>、</w:t>
      </w:r>
      <w:r>
        <w:rPr>
          <w:rFonts w:ascii="宋体" w:hAnsi="宋体" w:cs="宋体"/>
          <w:color w:val="000000"/>
        </w:rPr>
        <w:t>GB</w:t>
      </w:r>
      <w:r>
        <w:rPr>
          <w:color w:val="000000"/>
          <w:spacing w:val="51"/>
        </w:rPr>
        <w:t xml:space="preserve"> </w:t>
      </w:r>
      <w:r>
        <w:rPr>
          <w:rFonts w:ascii="宋体" w:hAnsi="宋体" w:cs="宋体"/>
          <w:color w:val="000000"/>
        </w:rPr>
        <w:t>13511.2</w:t>
      </w:r>
      <w:r>
        <w:rPr>
          <w:rFonts w:hint="eastAsia" w:ascii="宋体" w:hAnsi="宋体" w:cs="宋体"/>
          <w:color w:val="000000"/>
        </w:rPr>
        <w:t>、</w:t>
      </w:r>
      <w:r>
        <w:rPr>
          <w:rFonts w:ascii="宋体" w:hAnsi="宋体" w:cs="宋体"/>
          <w:color w:val="000000"/>
        </w:rPr>
        <w:t>GB</w:t>
      </w:r>
      <w:r>
        <w:rPr>
          <w:color w:val="000000"/>
          <w:spacing w:val="52"/>
        </w:rPr>
        <w:t xml:space="preserve"> </w:t>
      </w:r>
      <w:r>
        <w:rPr>
          <w:rFonts w:ascii="宋体" w:hAnsi="宋体" w:cs="宋体"/>
          <w:color w:val="000000"/>
        </w:rPr>
        <w:t>10810.1和GB</w:t>
      </w:r>
      <w:r>
        <w:rPr>
          <w:color w:val="000000"/>
          <w:spacing w:val="51"/>
        </w:rPr>
        <w:t xml:space="preserve"> </w:t>
      </w:r>
      <w:r>
        <w:rPr>
          <w:rFonts w:ascii="宋体" w:hAnsi="宋体" w:cs="宋体"/>
          <w:color w:val="000000"/>
        </w:rPr>
        <w:t>10810.2对</w:t>
      </w:r>
      <w:r>
        <w:rPr>
          <w:rFonts w:hint="eastAsia" w:ascii="宋体" w:hAnsi="宋体" w:cs="宋体"/>
          <w:color w:val="000000"/>
        </w:rPr>
        <w:t>镜片的球镜</w:t>
      </w:r>
      <w:r>
        <w:rPr>
          <w:rFonts w:ascii="宋体" w:hAnsi="宋体" w:cs="宋体"/>
          <w:color w:val="000000"/>
        </w:rPr>
        <w:t>顶焦度</w:t>
      </w:r>
      <w:r>
        <w:rPr>
          <w:rFonts w:hint="eastAsia" w:ascii="宋体" w:hAnsi="宋体" w:cs="宋体"/>
          <w:color w:val="000000"/>
        </w:rPr>
        <w:t>偏差、柱镜顶焦度偏差、柱镜轴位方向偏差</w:t>
      </w:r>
      <w:r>
        <w:rPr>
          <w:rFonts w:ascii="宋体" w:hAnsi="宋体" w:cs="宋体"/>
          <w:color w:val="000000"/>
        </w:rPr>
        <w:t>进行检验,</w:t>
      </w:r>
      <w:r>
        <w:rPr>
          <w:rFonts w:hint="eastAsia" w:ascii="宋体" w:hAnsi="宋体" w:cs="宋体"/>
          <w:color w:val="000000"/>
        </w:rPr>
        <w:t>按GB 10810.3对透射比进行检验；按GB13511.1和GB13511.2</w:t>
      </w:r>
      <w:r>
        <w:rPr>
          <w:rFonts w:ascii="宋体" w:hAnsi="宋体" w:cs="宋体"/>
          <w:color w:val="000000"/>
        </w:rPr>
        <w:t>对</w:t>
      </w:r>
      <w:r>
        <w:rPr>
          <w:rFonts w:ascii="宋体" w:hAnsi="宋体" w:cs="宋体"/>
          <w:color w:val="000000"/>
          <w:spacing w:val="-2"/>
        </w:rPr>
        <w:t>光学中心水平距离偏差、光学中心</w:t>
      </w:r>
      <w:r>
        <w:rPr>
          <w:rFonts w:hint="eastAsia" w:ascii="宋体" w:hAnsi="宋体" w:cs="宋体"/>
          <w:color w:val="000000"/>
          <w:spacing w:val="-2"/>
        </w:rPr>
        <w:t>单侧水平</w:t>
      </w:r>
      <w:r>
        <w:rPr>
          <w:rFonts w:ascii="宋体" w:hAnsi="宋体" w:cs="宋体"/>
          <w:color w:val="000000"/>
          <w:spacing w:val="-2"/>
        </w:rPr>
        <w:t>侧偏差、光学中心垂直互差、棱镜度</w:t>
      </w:r>
      <w:r>
        <w:rPr>
          <w:rFonts w:ascii="宋体" w:hAnsi="宋体" w:cs="宋体"/>
          <w:color w:val="000000"/>
        </w:rPr>
        <w:t>偏差、多焦点镜片的位置和倾斜度、装配质量等项目</w:t>
      </w:r>
      <w:r>
        <w:rPr>
          <w:rFonts w:ascii="宋体" w:hAnsi="宋体" w:cs="宋体"/>
          <w:color w:val="000000"/>
          <w:spacing w:val="-2"/>
        </w:rPr>
        <w:t>进行检验。合格后，方可交付</w:t>
      </w:r>
      <w:r>
        <w:rPr>
          <w:rFonts w:hint="eastAsia" w:ascii="宋体" w:hAnsi="宋体" w:cs="宋体"/>
          <w:color w:val="000000"/>
          <w:spacing w:val="-2"/>
        </w:rPr>
        <w:t>配镜者</w:t>
      </w:r>
      <w:r>
        <w:rPr>
          <w:rFonts w:ascii="宋体" w:hAnsi="宋体" w:cs="宋体"/>
          <w:color w:val="000000"/>
          <w:spacing w:val="-2"/>
        </w:rPr>
        <w:t>。填写产品检验报告并保存一年以上</w:t>
      </w:r>
      <w:r>
        <w:rPr>
          <w:rFonts w:hint="eastAsia" w:ascii="宋体" w:hAnsi="宋体" w:cs="宋体"/>
          <w:color w:val="000000"/>
          <w:spacing w:val="-2"/>
        </w:rPr>
        <w:t>。</w:t>
      </w:r>
      <w:r>
        <w:rPr>
          <w:rFonts w:ascii="宋体" w:hAnsi="宋体" w:cs="宋体"/>
          <w:color w:val="000000"/>
          <w:spacing w:val="-2"/>
        </w:rPr>
        <w:t>不符合标准要求的应返工重做</w:t>
      </w:r>
      <w:r>
        <w:rPr>
          <w:rFonts w:hint="eastAsia" w:ascii="宋体" w:hAnsi="宋体" w:cs="宋体"/>
          <w:color w:val="000000"/>
          <w:spacing w:val="-2"/>
        </w:rPr>
        <w:t>。</w:t>
      </w:r>
    </w:p>
    <w:p w14:paraId="1B65739B">
      <w:pPr>
        <w:pStyle w:val="105"/>
        <w:spacing w:before="312" w:after="312"/>
      </w:pPr>
      <w:bookmarkStart w:id="186" w:name="_Toc202749083"/>
      <w:bookmarkStart w:id="187" w:name="_Toc202748934"/>
      <w:bookmarkStart w:id="188" w:name="_Toc202748789"/>
      <w:bookmarkStart w:id="189" w:name="_Toc167091166"/>
      <w:bookmarkStart w:id="190" w:name="_Toc167113364"/>
      <w:bookmarkStart w:id="191" w:name="_Toc167146493"/>
      <w:r>
        <w:rPr>
          <w:rFonts w:hint="eastAsia"/>
        </w:rPr>
        <w:t>配发、回访与复查</w:t>
      </w:r>
      <w:bookmarkEnd w:id="186"/>
      <w:bookmarkEnd w:id="187"/>
      <w:bookmarkEnd w:id="188"/>
    </w:p>
    <w:p w14:paraId="1E10B5E0">
      <w:pPr>
        <w:pStyle w:val="106"/>
        <w:spacing w:before="156" w:after="156"/>
        <w:ind w:left="284"/>
      </w:pPr>
      <w:bookmarkStart w:id="192" w:name="_Toc202748790"/>
      <w:bookmarkStart w:id="193" w:name="_Toc202749084"/>
      <w:bookmarkStart w:id="194" w:name="_Toc202748935"/>
      <w:r>
        <w:rPr>
          <w:rFonts w:hint="eastAsia"/>
        </w:rPr>
        <w:t>指导配镜者摘戴和护理镜片</w:t>
      </w:r>
      <w:bookmarkEnd w:id="192"/>
      <w:bookmarkEnd w:id="193"/>
      <w:bookmarkEnd w:id="194"/>
    </w:p>
    <w:p w14:paraId="021E02D2">
      <w:pPr>
        <w:pStyle w:val="57"/>
        <w:ind w:firstLine="420"/>
      </w:pPr>
      <w:r>
        <w:t>应指导</w:t>
      </w:r>
      <w:r>
        <w:rPr>
          <w:rFonts w:hint="eastAsia"/>
        </w:rPr>
        <w:t>配镜者</w:t>
      </w:r>
      <w:r>
        <w:t>正确佩戴眼镜，介绍眼镜保养知识</w:t>
      </w:r>
    </w:p>
    <w:p w14:paraId="545EE31B">
      <w:pPr>
        <w:pStyle w:val="106"/>
        <w:spacing w:before="156" w:after="156"/>
        <w:ind w:left="284"/>
      </w:pPr>
      <w:bookmarkStart w:id="195" w:name="_Toc202748791"/>
      <w:bookmarkStart w:id="196" w:name="_Toc202749085"/>
      <w:bookmarkStart w:id="197" w:name="_Toc202748936"/>
      <w:r>
        <w:rPr>
          <w:rFonts w:hint="eastAsia"/>
        </w:rPr>
        <w:t>定期回访和复查</w:t>
      </w:r>
      <w:bookmarkEnd w:id="195"/>
      <w:bookmarkEnd w:id="196"/>
      <w:bookmarkEnd w:id="197"/>
    </w:p>
    <w:p w14:paraId="573B5678">
      <w:pPr>
        <w:pStyle w:val="110"/>
        <w:numPr>
          <w:ilvl w:val="1"/>
          <w:numId w:val="44"/>
        </w:numPr>
      </w:pPr>
      <w:r>
        <w:rPr>
          <w:rFonts w:hint="eastAsia"/>
        </w:rPr>
        <w:t>对初戴镜、镜度改变较大者以及散光轴位变化者，应定期调查回访，询问其眼镜的配戴情况；对戴镜不适者，应宣教其及时验光复查。</w:t>
      </w:r>
    </w:p>
    <w:p w14:paraId="1A710F9D">
      <w:pPr>
        <w:pStyle w:val="110"/>
        <w:numPr>
          <w:ilvl w:val="1"/>
          <w:numId w:val="33"/>
        </w:numPr>
      </w:pPr>
      <w:r>
        <w:rPr>
          <w:rFonts w:hint="eastAsia"/>
        </w:rPr>
        <w:t>接触镜配镜应签订责任认定书，并建立复查记录（格式参见附件F）</w:t>
      </w:r>
    </w:p>
    <w:p w14:paraId="7E70C197">
      <w:pPr>
        <w:pStyle w:val="110"/>
        <w:numPr>
          <w:ilvl w:val="1"/>
          <w:numId w:val="33"/>
        </w:numPr>
      </w:pPr>
      <w:r>
        <w:rPr>
          <w:rFonts w:hint="eastAsia"/>
        </w:rPr>
        <w:t>复查时间为</w:t>
      </w:r>
    </w:p>
    <w:p w14:paraId="46BFA99A">
      <w:pPr>
        <w:pStyle w:val="188"/>
        <w:ind w:left="1141"/>
      </w:pPr>
      <w:r>
        <w:rPr>
          <w:rFonts w:hint="eastAsia"/>
        </w:rPr>
        <w:t>硬性接触镜复查时间：戴镜第1天、1周、1个月、3个月，以后每3个月复查。</w:t>
      </w:r>
    </w:p>
    <w:p w14:paraId="41DA5A94">
      <w:pPr>
        <w:pStyle w:val="188"/>
        <w:ind w:left="1141"/>
        <w:rPr>
          <w:rFonts w:cs="宋体"/>
        </w:rPr>
      </w:pPr>
      <w:r>
        <w:rPr>
          <w:rFonts w:hint="eastAsia"/>
        </w:rPr>
        <w:t>软性接触镜复查时间：戴镜第1周、1个月、3个月，以后每3个月复查。</w:t>
      </w:r>
      <w:r>
        <w:rPr>
          <w:rFonts w:hint="eastAsia" w:ascii="Times New Roman"/>
        </w:rPr>
        <w:t>（区分软硬镜复查时间）</w:t>
      </w:r>
    </w:p>
    <w:p w14:paraId="70D1AD3D">
      <w:pPr>
        <w:pStyle w:val="105"/>
        <w:spacing w:before="312" w:after="312"/>
      </w:pPr>
      <w:bookmarkStart w:id="198" w:name="_Toc202748792"/>
      <w:bookmarkStart w:id="199" w:name="_Toc202749086"/>
      <w:bookmarkStart w:id="200" w:name="_Toc202748937"/>
      <w:r>
        <w:rPr>
          <w:rFonts w:hint="eastAsia"/>
        </w:rPr>
        <w:t>售后服务</w:t>
      </w:r>
      <w:bookmarkEnd w:id="198"/>
      <w:bookmarkEnd w:id="199"/>
      <w:bookmarkEnd w:id="200"/>
    </w:p>
    <w:p w14:paraId="36EFF652">
      <w:pPr>
        <w:pStyle w:val="106"/>
        <w:spacing w:before="156" w:after="156"/>
        <w:ind w:left="284"/>
      </w:pPr>
      <w:bookmarkStart w:id="201" w:name="_Toc202748938"/>
      <w:bookmarkStart w:id="202" w:name="_Toc202748793"/>
      <w:bookmarkStart w:id="203" w:name="_Toc202749087"/>
      <w:r>
        <w:rPr>
          <w:rFonts w:hint="eastAsia"/>
        </w:rPr>
        <w:t>基本要求</w:t>
      </w:r>
      <w:bookmarkEnd w:id="201"/>
      <w:bookmarkEnd w:id="202"/>
      <w:bookmarkEnd w:id="203"/>
    </w:p>
    <w:p w14:paraId="2EC976B1">
      <w:pPr>
        <w:pStyle w:val="166"/>
      </w:pPr>
      <w:r>
        <w:t>设立售后服务部门或指定人员及时处理售后事宜；</w:t>
      </w:r>
    </w:p>
    <w:p w14:paraId="01DB220C">
      <w:pPr>
        <w:pStyle w:val="166"/>
      </w:pPr>
      <w:r>
        <w:t>公示单位</w:t>
      </w:r>
      <w:r>
        <w:rPr>
          <w:rFonts w:hint="eastAsia"/>
        </w:rPr>
        <w:t>售后</w:t>
      </w:r>
      <w:r>
        <w:t>服务电话；</w:t>
      </w:r>
    </w:p>
    <w:p w14:paraId="5EA98303">
      <w:pPr>
        <w:pStyle w:val="106"/>
        <w:spacing w:before="156" w:after="156"/>
        <w:ind w:left="284"/>
      </w:pPr>
      <w:bookmarkStart w:id="204" w:name="_Toc202748794"/>
      <w:bookmarkStart w:id="205" w:name="_Toc202748939"/>
      <w:bookmarkStart w:id="206" w:name="_Toc202749088"/>
      <w:r>
        <w:rPr>
          <w:rFonts w:hint="eastAsia"/>
        </w:rPr>
        <w:t>售后服务受理流程</w:t>
      </w:r>
      <w:bookmarkEnd w:id="204"/>
      <w:bookmarkEnd w:id="205"/>
      <w:bookmarkEnd w:id="206"/>
    </w:p>
    <w:p w14:paraId="2813E6DA">
      <w:pPr>
        <w:pStyle w:val="66"/>
        <w:spacing w:before="156" w:after="156"/>
      </w:pPr>
      <w:r>
        <w:rPr>
          <w:rFonts w:hint="eastAsia"/>
        </w:rPr>
        <w:t>戴镜不适受理流程</w:t>
      </w:r>
    </w:p>
    <w:p w14:paraId="1E8C0E17">
      <w:pPr>
        <w:pStyle w:val="110"/>
        <w:numPr>
          <w:ilvl w:val="1"/>
          <w:numId w:val="45"/>
        </w:numPr>
      </w:pPr>
      <w:r>
        <w:t>填写售后服务登记表</w:t>
      </w:r>
    </w:p>
    <w:p w14:paraId="7E055A79">
      <w:pPr>
        <w:pStyle w:val="110"/>
        <w:numPr>
          <w:ilvl w:val="1"/>
          <w:numId w:val="33"/>
        </w:numPr>
      </w:pPr>
      <w:r>
        <w:t>按照配镜加工订单，验光处方单要求，检测眼镜光学参数。</w:t>
      </w:r>
    </w:p>
    <w:p w14:paraId="2E6CD728">
      <w:pPr>
        <w:pStyle w:val="110"/>
        <w:numPr>
          <w:ilvl w:val="1"/>
          <w:numId w:val="33"/>
        </w:numPr>
      </w:pPr>
      <w:r>
        <w:t>重新验光。</w:t>
      </w:r>
    </w:p>
    <w:p w14:paraId="2086F578">
      <w:pPr>
        <w:pStyle w:val="110"/>
        <w:numPr>
          <w:ilvl w:val="1"/>
          <w:numId w:val="33"/>
        </w:numPr>
      </w:pPr>
      <w:r>
        <w:t>重新进行光学校正和舒适校正。</w:t>
      </w:r>
    </w:p>
    <w:p w14:paraId="7483D18F">
      <w:pPr>
        <w:pStyle w:val="110"/>
        <w:numPr>
          <w:ilvl w:val="1"/>
          <w:numId w:val="33"/>
        </w:numPr>
      </w:pPr>
      <w:r>
        <w:t>在售后服务登记表上填写受理内容，检查结果和处理意见。</w:t>
      </w:r>
    </w:p>
    <w:p w14:paraId="000B5A68">
      <w:pPr>
        <w:pStyle w:val="66"/>
        <w:spacing w:before="156" w:after="156"/>
      </w:pPr>
      <w:r>
        <w:t>眼镜质量投诉受理流程</w:t>
      </w:r>
    </w:p>
    <w:p w14:paraId="4E97FA35">
      <w:pPr>
        <w:pStyle w:val="110"/>
        <w:numPr>
          <w:ilvl w:val="1"/>
          <w:numId w:val="46"/>
        </w:numPr>
      </w:pPr>
      <w:r>
        <w:t>核对配镜加工订单内容和实物是否一致。</w:t>
      </w:r>
    </w:p>
    <w:p w14:paraId="3766A676">
      <w:pPr>
        <w:pStyle w:val="110"/>
        <w:numPr>
          <w:ilvl w:val="1"/>
          <w:numId w:val="33"/>
        </w:numPr>
      </w:pPr>
      <w:r>
        <w:t>填写售后服务登记表。</w:t>
      </w:r>
    </w:p>
    <w:p w14:paraId="780CD0DC">
      <w:pPr>
        <w:pStyle w:val="110"/>
        <w:numPr>
          <w:ilvl w:val="1"/>
          <w:numId w:val="33"/>
        </w:numPr>
      </w:pPr>
      <w:r>
        <w:t>在售后服务登记表上填写受理内容，检查结果和处理意见。。</w:t>
      </w:r>
    </w:p>
    <w:p w14:paraId="1EB57984">
      <w:pPr>
        <w:pStyle w:val="66"/>
        <w:spacing w:before="156" w:after="156"/>
      </w:pPr>
      <w:r>
        <w:t>接触镜佩戴不适受理流程</w:t>
      </w:r>
    </w:p>
    <w:p w14:paraId="33037E84">
      <w:pPr>
        <w:pStyle w:val="110"/>
        <w:numPr>
          <w:ilvl w:val="1"/>
          <w:numId w:val="47"/>
        </w:numPr>
      </w:pPr>
      <w:r>
        <w:t>填写售后服务登记表。</w:t>
      </w:r>
    </w:p>
    <w:p w14:paraId="28196552">
      <w:pPr>
        <w:pStyle w:val="110"/>
        <w:numPr>
          <w:ilvl w:val="1"/>
          <w:numId w:val="33"/>
        </w:numPr>
      </w:pPr>
      <w:r>
        <w:t>对</w:t>
      </w:r>
      <w:r>
        <w:rPr>
          <w:rFonts w:hint="eastAsia"/>
        </w:rPr>
        <w:t>镜片清洁度、</w:t>
      </w:r>
      <w:r>
        <w:rPr>
          <w:rFonts w:hint="eastAsia"/>
        </w:rPr>
        <w:t>配戴</w:t>
      </w:r>
      <w:r>
        <w:t>接触镜及使用状况进行评估。</w:t>
      </w:r>
    </w:p>
    <w:p w14:paraId="7150CCAF">
      <w:pPr>
        <w:pStyle w:val="110"/>
        <w:numPr>
          <w:ilvl w:val="1"/>
          <w:numId w:val="33"/>
        </w:numPr>
      </w:pPr>
      <w:r>
        <w:t>配适状态评估。</w:t>
      </w:r>
    </w:p>
    <w:p w14:paraId="43C943DE">
      <w:pPr>
        <w:pStyle w:val="110"/>
        <w:numPr>
          <w:ilvl w:val="1"/>
          <w:numId w:val="33"/>
        </w:numPr>
      </w:pPr>
      <w:r>
        <w:t>重新验光。</w:t>
      </w:r>
    </w:p>
    <w:p w14:paraId="1B3D83E0">
      <w:pPr>
        <w:pStyle w:val="110"/>
        <w:numPr>
          <w:ilvl w:val="1"/>
          <w:numId w:val="33"/>
        </w:numPr>
      </w:pPr>
      <w:r>
        <w:t>在售后服务登记表上填写受理内容、检查结果和处理意见。</w:t>
      </w:r>
    </w:p>
    <w:p w14:paraId="21F8F541">
      <w:pPr>
        <w:pStyle w:val="106"/>
        <w:spacing w:before="156" w:after="156"/>
        <w:ind w:left="284"/>
      </w:pPr>
      <w:bookmarkStart w:id="207" w:name="_Toc202749089"/>
      <w:bookmarkStart w:id="208" w:name="_Toc202748795"/>
      <w:bookmarkStart w:id="209" w:name="_Toc202748940"/>
      <w:r>
        <w:rPr>
          <w:rFonts w:hint="eastAsia"/>
        </w:rPr>
        <w:t>售后服务投诉与处理</w:t>
      </w:r>
      <w:bookmarkEnd w:id="207"/>
      <w:bookmarkEnd w:id="208"/>
      <w:bookmarkEnd w:id="209"/>
    </w:p>
    <w:p w14:paraId="66E58006">
      <w:pPr>
        <w:pStyle w:val="166"/>
      </w:pPr>
      <w:r>
        <w:t>应在店面醒目位置设置</w:t>
      </w:r>
      <w:r>
        <w:rPr>
          <w:rFonts w:hint="eastAsia"/>
        </w:rPr>
        <w:t>配镜者</w:t>
      </w:r>
      <w:r>
        <w:t>意见簿、公布服务电话，指定人员负责受理</w:t>
      </w:r>
      <w:r>
        <w:rPr>
          <w:rFonts w:hint="eastAsia"/>
        </w:rPr>
        <w:t>配镜者</w:t>
      </w:r>
      <w:r>
        <w:t>的咨询、申诉及投诉。</w:t>
      </w:r>
    </w:p>
    <w:p w14:paraId="0D6D55FA">
      <w:pPr>
        <w:pStyle w:val="166"/>
      </w:pPr>
      <w:r>
        <w:t>依据</w:t>
      </w:r>
      <w:r>
        <w:rPr>
          <w:rFonts w:hint="eastAsia"/>
        </w:rPr>
        <w:t>配镜者</w:t>
      </w:r>
      <w:r>
        <w:t>申诉或投诉的内容，明确责任方，与</w:t>
      </w:r>
      <w:r>
        <w:rPr>
          <w:rFonts w:hint="eastAsia"/>
        </w:rPr>
        <w:t>配镜者</w:t>
      </w:r>
      <w:r>
        <w:t>协商解决，并做好相关记录。</w:t>
      </w:r>
    </w:p>
    <w:p w14:paraId="36880B99">
      <w:pPr>
        <w:pStyle w:val="166"/>
      </w:pPr>
      <w:r>
        <w:t>对于</w:t>
      </w:r>
      <w:r>
        <w:rPr>
          <w:rFonts w:hint="eastAsia"/>
        </w:rPr>
        <w:t>配镜者</w:t>
      </w:r>
      <w:r>
        <w:t>的申诉或投诉及处理结果应做好跟踪回访，直至满意为止。</w:t>
      </w:r>
    </w:p>
    <w:p w14:paraId="1C31B3C4">
      <w:pPr>
        <w:pStyle w:val="106"/>
        <w:spacing w:before="156" w:after="156"/>
        <w:ind w:left="284"/>
      </w:pPr>
      <w:bookmarkStart w:id="210" w:name="_Toc202749090"/>
      <w:bookmarkStart w:id="211" w:name="_Toc202748941"/>
      <w:bookmarkStart w:id="212" w:name="_Toc202748796"/>
      <w:r>
        <w:rPr>
          <w:rFonts w:hint="eastAsia"/>
        </w:rPr>
        <w:t>不良事件上报</w:t>
      </w:r>
      <w:bookmarkEnd w:id="210"/>
      <w:bookmarkEnd w:id="211"/>
      <w:bookmarkEnd w:id="212"/>
    </w:p>
    <w:p w14:paraId="39CA2F1C">
      <w:pPr>
        <w:pStyle w:val="166"/>
        <w:numPr>
          <w:ilvl w:val="0"/>
          <w:numId w:val="0"/>
        </w:numPr>
        <w:ind w:left="284" w:firstLine="420" w:firstLineChars="200"/>
      </w:pPr>
      <w:r>
        <w:rPr>
          <w:rFonts w:hint="eastAsia"/>
        </w:rPr>
        <w:t>医疗器械生产经营企业、使用单位应当协助医疗器械注册人、备案人对所生产经营或者使用的医疗器械开展不良事件监测；发现医疗器械不良事件或者可疑不良事件，应当按照国务院药品监督管理部门的规定，向医疗器械不良事件监测技术机构报告。管理要求</w:t>
      </w:r>
      <w:bookmarkEnd w:id="189"/>
      <w:bookmarkEnd w:id="190"/>
      <w:bookmarkEnd w:id="191"/>
    </w:p>
    <w:p w14:paraId="1C7E14E6">
      <w:pPr>
        <w:pStyle w:val="105"/>
        <w:spacing w:before="312" w:after="312"/>
      </w:pPr>
      <w:bookmarkStart w:id="213" w:name="_Toc202749091"/>
      <w:bookmarkStart w:id="214" w:name="_Toc202748942"/>
      <w:bookmarkStart w:id="215" w:name="_Toc167146494"/>
      <w:bookmarkStart w:id="216" w:name="_Toc202748797"/>
      <w:bookmarkStart w:id="217" w:name="_Toc167091167"/>
      <w:bookmarkStart w:id="218" w:name="_Toc167113365"/>
      <w:bookmarkStart w:id="219" w:name="_Hlk160921809"/>
      <w:r>
        <w:rPr>
          <w:rFonts w:hint="eastAsia"/>
        </w:rPr>
        <w:t>管理要求</w:t>
      </w:r>
      <w:bookmarkEnd w:id="213"/>
    </w:p>
    <w:p w14:paraId="2BF47939">
      <w:pPr>
        <w:pStyle w:val="106"/>
        <w:spacing w:before="156" w:after="156"/>
      </w:pPr>
      <w:bookmarkStart w:id="220" w:name="_Toc202749092"/>
      <w:r>
        <w:rPr>
          <w:rFonts w:hint="eastAsia"/>
        </w:rPr>
        <w:t>质量管理</w:t>
      </w:r>
      <w:bookmarkEnd w:id="214"/>
      <w:bookmarkEnd w:id="215"/>
      <w:bookmarkEnd w:id="216"/>
      <w:bookmarkEnd w:id="217"/>
      <w:bookmarkEnd w:id="218"/>
      <w:bookmarkEnd w:id="220"/>
    </w:p>
    <w:bookmarkEnd w:id="219"/>
    <w:p w14:paraId="5CDB45FD">
      <w:pPr>
        <w:pStyle w:val="166"/>
      </w:pPr>
      <w:r>
        <w:t xml:space="preserve">眼镜镜片的各项性能应符合 GB 10810.1 </w:t>
      </w:r>
      <w:r>
        <w:rPr>
          <w:rFonts w:hint="eastAsia"/>
        </w:rPr>
        <w:t>、</w:t>
      </w:r>
      <w:r>
        <w:t xml:space="preserve"> GB 10810.2 </w:t>
      </w:r>
      <w:r>
        <w:rPr>
          <w:rFonts w:hint="eastAsia"/>
        </w:rPr>
        <w:t>、</w:t>
      </w:r>
      <w:r>
        <w:t xml:space="preserve"> GB 10810.</w:t>
      </w:r>
      <w:r>
        <w:rPr>
          <w:rFonts w:hint="eastAsia"/>
        </w:rPr>
        <w:t>3</w:t>
      </w:r>
      <w:r>
        <w:t>和 QB 2506 的要求。如有必要，验配服务组织在进货时应向眼镜镜片生产企业索取所购买眼镜镜片的产品检验报告，或其他能够证明该产品符合相关标准要求的材料，并对该产品进行抽样检验。</w:t>
      </w:r>
    </w:p>
    <w:p w14:paraId="6318E349">
      <w:pPr>
        <w:pStyle w:val="166"/>
      </w:pPr>
      <w:r>
        <w:t>眼镜架的机械强度、金属零部件、外观质量和精度等应符合 GB/T 14214 的要求。如有必要，验配服务组织在进货时应向眼镜架生产企业索取所购买眼镜架的产品检验报告，或其他能够证明该产品符合相关标准要求的材料，并对该产品进行抽样检验。</w:t>
      </w:r>
    </w:p>
    <w:p w14:paraId="4CD44255">
      <w:pPr>
        <w:pStyle w:val="166"/>
      </w:pPr>
      <w:r>
        <w:t>验光处方定配眼镜应符合 GB 13511.1 和 GB 13511.2 的要求。</w:t>
      </w:r>
    </w:p>
    <w:p w14:paraId="0601966B">
      <w:pPr>
        <w:pStyle w:val="166"/>
      </w:pPr>
      <w:r>
        <w:t>角膜接触镜应有国家食品药品监督管理部门颁发的医疗器械产品注册证书</w:t>
      </w:r>
      <w:r>
        <w:rPr>
          <w:rFonts w:hint="eastAsia"/>
          <w:color w:val="auto"/>
        </w:rPr>
        <w:t>，并在有效期内</w:t>
      </w:r>
      <w:r>
        <w:t>。</w:t>
      </w:r>
    </w:p>
    <w:p w14:paraId="05F42AB1">
      <w:pPr>
        <w:pStyle w:val="166"/>
      </w:pPr>
      <w:r>
        <w:t>依据验光处方为矫正儿童少年的屈光不正和弱视而配制的眼镜应符合 WS 219 的要求。</w:t>
      </w:r>
    </w:p>
    <w:p w14:paraId="03167509">
      <w:pPr>
        <w:pStyle w:val="106"/>
        <w:spacing w:before="156" w:after="156"/>
      </w:pPr>
      <w:bookmarkStart w:id="221" w:name="_Toc202748943"/>
      <w:bookmarkStart w:id="222" w:name="_Toc167113367"/>
      <w:bookmarkStart w:id="223" w:name="_Toc202749093"/>
      <w:bookmarkStart w:id="224" w:name="_Toc202748798"/>
      <w:bookmarkStart w:id="225" w:name="_Toc167091169"/>
      <w:bookmarkStart w:id="226" w:name="_Toc167146496"/>
      <w:bookmarkStart w:id="227" w:name="_Hlk160921976"/>
      <w:r>
        <w:rPr>
          <w:rFonts w:hint="eastAsia"/>
        </w:rPr>
        <w:t>设备管理</w:t>
      </w:r>
      <w:bookmarkEnd w:id="221"/>
      <w:bookmarkEnd w:id="222"/>
      <w:bookmarkEnd w:id="223"/>
      <w:bookmarkEnd w:id="224"/>
      <w:bookmarkEnd w:id="225"/>
      <w:bookmarkEnd w:id="226"/>
    </w:p>
    <w:bookmarkEnd w:id="227"/>
    <w:p w14:paraId="0F949E9B">
      <w:pPr>
        <w:pStyle w:val="66"/>
        <w:spacing w:before="156" w:after="156"/>
      </w:pPr>
      <w:r>
        <w:rPr>
          <w:rFonts w:hint="eastAsia"/>
        </w:rPr>
        <w:t>日常管理</w:t>
      </w:r>
    </w:p>
    <w:p w14:paraId="53956CF6">
      <w:pPr>
        <w:pStyle w:val="110"/>
        <w:numPr>
          <w:ilvl w:val="1"/>
          <w:numId w:val="48"/>
        </w:numPr>
      </w:pPr>
      <w:r>
        <w:rPr>
          <w:rFonts w:hint="eastAsia"/>
        </w:rPr>
        <w:t>建立设备台账目录（包含设备名称、品牌、型号、序列号、生产日期、有效期等）</w:t>
      </w:r>
    </w:p>
    <w:p w14:paraId="64C32E40">
      <w:pPr>
        <w:pStyle w:val="110"/>
        <w:numPr>
          <w:ilvl w:val="1"/>
          <w:numId w:val="33"/>
        </w:numPr>
      </w:pPr>
      <w:r>
        <w:rPr>
          <w:rFonts w:hint="eastAsia"/>
        </w:rPr>
        <w:t>建立设备日常使用情况记录表（格式参见附录H），包含以下内容：设备名称、生产厂家、型号、生产日期、设备运行状态、故障情况、维修或保养主要内容、计量检定有效日期（强制计量器具）、记录人、记录时间等。</w:t>
      </w:r>
    </w:p>
    <w:p w14:paraId="2ED22717">
      <w:pPr>
        <w:pStyle w:val="66"/>
        <w:spacing w:before="156" w:after="156"/>
      </w:pPr>
      <w:r>
        <w:rPr>
          <w:rFonts w:hint="eastAsia"/>
        </w:rPr>
        <w:t>计量、校准、消毒管理</w:t>
      </w:r>
    </w:p>
    <w:p w14:paraId="4F326F07">
      <w:pPr>
        <w:pStyle w:val="110"/>
        <w:numPr>
          <w:ilvl w:val="1"/>
          <w:numId w:val="49"/>
        </w:numPr>
      </w:pPr>
      <w:r>
        <w:t>按《</w:t>
      </w:r>
      <w:r>
        <w:rPr>
          <w:rFonts w:hint="eastAsia"/>
        </w:rPr>
        <w:t>中华人民共和国</w:t>
      </w:r>
      <w:r>
        <w:t>计量法》的有关规定，</w:t>
      </w:r>
      <w:r>
        <w:rPr>
          <w:rFonts w:hint="eastAsia"/>
        </w:rPr>
        <w:t>属于国家强制检定范围的计量器具应</w:t>
      </w:r>
      <w:r>
        <w:t>送到当地计量行政部门指定的计量检定机构检定合格后方可使用。</w:t>
      </w:r>
      <w:r>
        <w:rPr>
          <w:rFonts w:hint="eastAsia"/>
        </w:rPr>
        <w:t>非强制检定范围的计量器具应按照计量检定规程进行检定</w:t>
      </w:r>
      <w:r>
        <w:t>或校准合格后方可使用。</w:t>
      </w:r>
    </w:p>
    <w:p w14:paraId="5CDA38EE">
      <w:pPr>
        <w:pStyle w:val="110"/>
        <w:numPr>
          <w:ilvl w:val="1"/>
          <w:numId w:val="33"/>
        </w:numPr>
      </w:pPr>
      <w:r>
        <w:rPr>
          <w:rFonts w:ascii="Times New Roman"/>
          <w:spacing w:val="-3"/>
          <w:kern w:val="2"/>
          <w:szCs w:val="24"/>
        </w:rPr>
        <w:t>按</w:t>
      </w:r>
      <w:r>
        <w:rPr>
          <w:rFonts w:ascii="Arial" w:hAnsi="Arial" w:cs="Arial"/>
          <w:szCs w:val="21"/>
        </w:rPr>
        <w:t>《消毒产品卫生</w:t>
      </w:r>
      <w:r>
        <w:t>安全评价规定》国</w:t>
      </w:r>
      <w:r>
        <w:rPr>
          <w:rFonts w:hint="eastAsia"/>
        </w:rPr>
        <w:t>的有关规定，</w:t>
      </w:r>
      <w:r>
        <w:t>使用单位在使用第一类、第二类消毒产品前</w:t>
      </w:r>
      <w:r>
        <w:rPr>
          <w:rFonts w:hint="eastAsia"/>
        </w:rPr>
        <w:t>应具索取卫生安全评</w:t>
      </w:r>
      <w:r>
        <w:rPr>
          <w:rFonts w:hint="eastAsia" w:ascii="Times New Roman"/>
          <w:spacing w:val="-3"/>
          <w:kern w:val="2"/>
          <w:szCs w:val="24"/>
        </w:rPr>
        <w:t>价报告和备案凭证复印件。</w:t>
      </w:r>
    </w:p>
    <w:p w14:paraId="3AC6F70D">
      <w:pPr>
        <w:pStyle w:val="110"/>
        <w:numPr>
          <w:ilvl w:val="1"/>
          <w:numId w:val="33"/>
        </w:numPr>
      </w:pPr>
      <w:r>
        <w:rPr>
          <w:rFonts w:hint="eastAsia"/>
        </w:rPr>
        <w:t>计量器具、消毒设备应具有管理台账，按照</w:t>
      </w:r>
      <w:r>
        <w:t>《</w:t>
      </w:r>
      <w:r>
        <w:rPr>
          <w:rFonts w:hint="eastAsia"/>
        </w:rPr>
        <w:t>中华人民共和国</w:t>
      </w:r>
      <w:r>
        <w:t>计量法》</w:t>
      </w:r>
      <w:r>
        <w:rPr>
          <w:rFonts w:hint="eastAsia"/>
        </w:rPr>
        <w:t>、</w:t>
      </w:r>
      <w:r>
        <w:t>《消毒产品卫生安全评价规定》</w:t>
      </w:r>
      <w:r>
        <w:rPr>
          <w:rFonts w:hint="eastAsia"/>
        </w:rPr>
        <w:t>的要求，在报告有效期内使用。</w:t>
      </w:r>
    </w:p>
    <w:p w14:paraId="7E007979">
      <w:pPr>
        <w:pStyle w:val="110"/>
        <w:numPr>
          <w:ilvl w:val="1"/>
          <w:numId w:val="33"/>
        </w:numPr>
      </w:pPr>
      <w:r>
        <w:rPr>
          <w:rFonts w:hint="eastAsia"/>
        </w:rPr>
        <w:t>按</w:t>
      </w:r>
      <w:r>
        <w:t>《医疗器械监督管理条例》的有关规定</w:t>
      </w:r>
      <w:r>
        <w:rPr>
          <w:rFonts w:hint="eastAsia"/>
        </w:rPr>
        <w:t>，</w:t>
      </w:r>
      <w:bookmarkStart w:id="228" w:name="_Hlk204145570"/>
      <w:r>
        <w:rPr>
          <w:rFonts w:hint="eastAsia"/>
        </w:rPr>
        <w:t>应当按照产品说明书的要求进行检查、检验、校准、保养、维护并予以记录，及时进行分析、评估，确保医疗器械处于良好状态，保障使用质量。妥善保存购入第三类医疗器械的原始资料，并确保信息具有可追溯性</w:t>
      </w:r>
      <w:bookmarkEnd w:id="228"/>
      <w:r>
        <w:rPr>
          <w:rFonts w:hint="eastAsia"/>
        </w:rPr>
        <w:t>。</w:t>
      </w:r>
    </w:p>
    <w:p w14:paraId="7341094B">
      <w:pPr>
        <w:spacing w:line="276" w:lineRule="auto"/>
        <w:jc w:val="left"/>
        <w:rPr>
          <w:spacing w:val="-3"/>
        </w:rPr>
      </w:pPr>
      <w:r>
        <w:rPr>
          <w:rFonts w:hint="eastAsia"/>
          <w:spacing w:val="-3"/>
        </w:rPr>
        <w:t>。</w:t>
      </w:r>
    </w:p>
    <w:p w14:paraId="210E89A5">
      <w:pPr>
        <w:pStyle w:val="113"/>
        <w:spacing w:before="156" w:after="156"/>
      </w:pPr>
      <w:r>
        <w:rPr>
          <w:rFonts w:hint="eastAsia"/>
        </w:rPr>
        <w:t>验光配镜设备检定一览表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2835"/>
        <w:gridCol w:w="1843"/>
        <w:gridCol w:w="2551"/>
        <w:gridCol w:w="1406"/>
      </w:tblGrid>
      <w:tr w14:paraId="786EF1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tcPr>
          <w:p w14:paraId="45C33B1C">
            <w:pPr>
              <w:pStyle w:val="179"/>
            </w:pPr>
            <w:r>
              <w:rPr>
                <w:rFonts w:hint="eastAsia" w:ascii="宋体" w:hAnsi="宋体" w:eastAsia="宋体" w:cs="宋体"/>
              </w:rPr>
              <w:t>序号</w:t>
            </w:r>
          </w:p>
        </w:tc>
        <w:tc>
          <w:tcPr>
            <w:tcW w:w="2835" w:type="dxa"/>
            <w:tcBorders>
              <w:top w:val="single" w:color="auto" w:sz="8" w:space="0"/>
              <w:bottom w:val="single" w:color="auto" w:sz="8" w:space="0"/>
            </w:tcBorders>
            <w:shd w:val="clear" w:color="auto" w:fill="auto"/>
          </w:tcPr>
          <w:p w14:paraId="6DBF758A">
            <w:pPr>
              <w:pStyle w:val="179"/>
            </w:pPr>
            <w:r>
              <w:rPr>
                <w:rFonts w:hint="eastAsia" w:ascii="宋体" w:hAnsi="宋体" w:eastAsia="宋体" w:cs="宋体"/>
              </w:rPr>
              <w:t>设备名称</w:t>
            </w:r>
          </w:p>
        </w:tc>
        <w:tc>
          <w:tcPr>
            <w:tcW w:w="1843" w:type="dxa"/>
            <w:tcBorders>
              <w:top w:val="single" w:color="auto" w:sz="8" w:space="0"/>
              <w:bottom w:val="single" w:color="auto" w:sz="8" w:space="0"/>
            </w:tcBorders>
            <w:shd w:val="clear" w:color="auto" w:fill="auto"/>
          </w:tcPr>
          <w:p w14:paraId="650D1D33">
            <w:pPr>
              <w:pStyle w:val="179"/>
            </w:pPr>
            <w:r>
              <w:rPr>
                <w:rFonts w:hint="eastAsia" w:ascii="宋体" w:hAnsi="宋体" w:eastAsia="宋体" w:cs="宋体"/>
              </w:rPr>
              <w:t>符合标准</w:t>
            </w:r>
            <w:r>
              <w:rPr>
                <w:rFonts w:hint="eastAsia"/>
              </w:rPr>
              <w:t>/</w:t>
            </w:r>
            <w:r>
              <w:rPr>
                <w:rFonts w:hint="eastAsia" w:ascii="宋体" w:hAnsi="宋体" w:eastAsia="宋体" w:cs="宋体"/>
              </w:rPr>
              <w:t>规程</w:t>
            </w:r>
          </w:p>
        </w:tc>
        <w:tc>
          <w:tcPr>
            <w:tcW w:w="2551" w:type="dxa"/>
            <w:tcBorders>
              <w:top w:val="single" w:color="auto" w:sz="8" w:space="0"/>
              <w:bottom w:val="single" w:color="auto" w:sz="8" w:space="0"/>
            </w:tcBorders>
            <w:shd w:val="clear" w:color="auto" w:fill="auto"/>
          </w:tcPr>
          <w:p w14:paraId="43262749">
            <w:pPr>
              <w:pStyle w:val="179"/>
            </w:pPr>
            <w:r>
              <w:rPr>
                <w:rFonts w:hint="eastAsia" w:ascii="宋体" w:hAnsi="宋体" w:eastAsia="宋体" w:cs="宋体"/>
              </w:rPr>
              <w:t>资质要求</w:t>
            </w:r>
          </w:p>
        </w:tc>
        <w:tc>
          <w:tcPr>
            <w:tcW w:w="1406" w:type="dxa"/>
            <w:tcBorders>
              <w:top w:val="single" w:color="auto" w:sz="8" w:space="0"/>
              <w:bottom w:val="single" w:color="auto" w:sz="8" w:space="0"/>
            </w:tcBorders>
            <w:shd w:val="clear" w:color="auto" w:fill="auto"/>
          </w:tcPr>
          <w:p w14:paraId="29BDFBBB">
            <w:pPr>
              <w:pStyle w:val="179"/>
            </w:pPr>
            <w:r>
              <w:rPr>
                <w:rFonts w:hint="eastAsia" w:ascii="宋体" w:hAnsi="宋体" w:eastAsia="宋体" w:cs="宋体"/>
              </w:rPr>
              <w:t>计量要求</w:t>
            </w:r>
          </w:p>
        </w:tc>
      </w:tr>
      <w:tr w14:paraId="48B2CB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tcPr>
          <w:p w14:paraId="532446D0">
            <w:pPr>
              <w:pStyle w:val="179"/>
            </w:pPr>
            <w:r>
              <w:rPr>
                <w:rFonts w:hint="eastAsia"/>
              </w:rPr>
              <w:t>1</w:t>
            </w:r>
          </w:p>
        </w:tc>
        <w:tc>
          <w:tcPr>
            <w:tcW w:w="2835" w:type="dxa"/>
            <w:tcBorders>
              <w:top w:val="single" w:color="auto" w:sz="8" w:space="0"/>
            </w:tcBorders>
            <w:shd w:val="clear" w:color="auto" w:fill="auto"/>
          </w:tcPr>
          <w:p w14:paraId="31BD87C9">
            <w:pPr>
              <w:pStyle w:val="179"/>
            </w:pPr>
            <w:r>
              <w:rPr>
                <w:rFonts w:hint="eastAsia" w:ascii="宋体" w:hAnsi="宋体" w:eastAsia="宋体" w:cs="宋体"/>
              </w:rPr>
              <w:t>验光仪</w:t>
            </w:r>
          </w:p>
        </w:tc>
        <w:tc>
          <w:tcPr>
            <w:tcW w:w="1843" w:type="dxa"/>
            <w:tcBorders>
              <w:top w:val="single" w:color="auto" w:sz="8" w:space="0"/>
            </w:tcBorders>
            <w:shd w:val="clear" w:color="auto" w:fill="auto"/>
          </w:tcPr>
          <w:p w14:paraId="4F0EE4EA">
            <w:pPr>
              <w:pStyle w:val="179"/>
            </w:pPr>
            <w:r>
              <w:rPr>
                <w:rFonts w:hint="eastAsia"/>
              </w:rPr>
              <w:t>JJG</w:t>
            </w:r>
            <w:r>
              <w:rPr>
                <w:rFonts w:hint="eastAsia" w:eastAsiaTheme="minorEastAsia"/>
              </w:rPr>
              <w:t xml:space="preserve"> </w:t>
            </w:r>
            <w:r>
              <w:rPr>
                <w:rFonts w:hint="eastAsia"/>
              </w:rPr>
              <w:t>1097</w:t>
            </w:r>
          </w:p>
        </w:tc>
        <w:tc>
          <w:tcPr>
            <w:tcW w:w="2551" w:type="dxa"/>
            <w:tcBorders>
              <w:top w:val="single" w:color="auto" w:sz="8" w:space="0"/>
            </w:tcBorders>
            <w:shd w:val="clear" w:color="auto" w:fill="auto"/>
          </w:tcPr>
          <w:p w14:paraId="0970B602">
            <w:pPr>
              <w:pStyle w:val="179"/>
            </w:pPr>
            <w:r>
              <w:rPr>
                <w:rFonts w:hint="eastAsia" w:ascii="宋体" w:hAnsi="宋体" w:eastAsia="宋体" w:cs="宋体"/>
              </w:rPr>
              <w:t>医疗器械注册证</w:t>
            </w:r>
          </w:p>
        </w:tc>
        <w:tc>
          <w:tcPr>
            <w:tcW w:w="1406" w:type="dxa"/>
            <w:tcBorders>
              <w:top w:val="single" w:color="auto" w:sz="8" w:space="0"/>
            </w:tcBorders>
            <w:shd w:val="clear" w:color="auto" w:fill="auto"/>
          </w:tcPr>
          <w:p w14:paraId="44032BC4">
            <w:pPr>
              <w:pStyle w:val="179"/>
            </w:pPr>
            <w:r>
              <w:rPr>
                <w:rFonts w:hint="eastAsia" w:ascii="宋体" w:hAnsi="宋体" w:eastAsia="宋体" w:cs="宋体"/>
              </w:rPr>
              <w:t>国家强制计量</w:t>
            </w:r>
          </w:p>
        </w:tc>
      </w:tr>
      <w:tr w14:paraId="6498F6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0E2885EA">
            <w:pPr>
              <w:pStyle w:val="179"/>
            </w:pPr>
            <w:r>
              <w:rPr>
                <w:rFonts w:hint="eastAsia"/>
              </w:rPr>
              <w:t>2</w:t>
            </w:r>
          </w:p>
        </w:tc>
        <w:tc>
          <w:tcPr>
            <w:tcW w:w="2835" w:type="dxa"/>
            <w:shd w:val="clear" w:color="auto" w:fill="auto"/>
          </w:tcPr>
          <w:p w14:paraId="43A62751">
            <w:pPr>
              <w:pStyle w:val="179"/>
            </w:pPr>
            <w:r>
              <w:rPr>
                <w:rFonts w:hint="eastAsia" w:ascii="宋体" w:hAnsi="宋体" w:eastAsia="宋体" w:cs="宋体"/>
              </w:rPr>
              <w:t>综合验光仪</w:t>
            </w:r>
          </w:p>
        </w:tc>
        <w:tc>
          <w:tcPr>
            <w:tcW w:w="1843" w:type="dxa"/>
            <w:shd w:val="clear" w:color="auto" w:fill="auto"/>
          </w:tcPr>
          <w:p w14:paraId="583F28F0">
            <w:pPr>
              <w:pStyle w:val="179"/>
            </w:pPr>
            <w:r>
              <w:rPr>
                <w:rFonts w:hint="eastAsia"/>
              </w:rPr>
              <w:t>JJG</w:t>
            </w:r>
            <w:r>
              <w:rPr>
                <w:rFonts w:hint="eastAsia" w:eastAsiaTheme="minorEastAsia"/>
              </w:rPr>
              <w:t xml:space="preserve"> </w:t>
            </w:r>
            <w:r>
              <w:rPr>
                <w:rFonts w:hint="eastAsia"/>
              </w:rPr>
              <w:t>892</w:t>
            </w:r>
            <w:r>
              <w:rPr>
                <w:rFonts w:hint="eastAsia" w:ascii="宋体" w:hAnsi="宋体" w:eastAsia="宋体" w:cs="宋体"/>
              </w:rPr>
              <w:t>；</w:t>
            </w:r>
            <w:r>
              <w:rPr>
                <w:rFonts w:hint="eastAsia"/>
              </w:rPr>
              <w:t>YY</w:t>
            </w:r>
            <w:r>
              <w:rPr>
                <w:rFonts w:hint="eastAsia" w:ascii="宋体" w:hAnsi="宋体" w:eastAsia="宋体" w:cs="宋体"/>
              </w:rPr>
              <w:t xml:space="preserve"> </w:t>
            </w:r>
            <w:r>
              <w:rPr>
                <w:rFonts w:hint="eastAsia"/>
              </w:rPr>
              <w:t>0673</w:t>
            </w:r>
          </w:p>
        </w:tc>
        <w:tc>
          <w:tcPr>
            <w:tcW w:w="2551" w:type="dxa"/>
            <w:shd w:val="clear" w:color="auto" w:fill="auto"/>
          </w:tcPr>
          <w:p w14:paraId="0A126937">
            <w:pPr>
              <w:pStyle w:val="179"/>
            </w:pPr>
            <w:r>
              <w:rPr>
                <w:rFonts w:hint="eastAsia" w:ascii="宋体" w:hAnsi="宋体" w:eastAsia="宋体" w:cs="宋体"/>
              </w:rPr>
              <w:t>医疗器械注册证</w:t>
            </w:r>
          </w:p>
        </w:tc>
        <w:tc>
          <w:tcPr>
            <w:tcW w:w="1406" w:type="dxa"/>
            <w:shd w:val="clear" w:color="auto" w:fill="auto"/>
          </w:tcPr>
          <w:p w14:paraId="7F5B1747">
            <w:pPr>
              <w:pStyle w:val="179"/>
            </w:pPr>
            <w:r>
              <w:rPr>
                <w:rFonts w:hint="eastAsia" w:ascii="宋体" w:hAnsi="宋体" w:eastAsia="宋体" w:cs="宋体"/>
              </w:rPr>
              <w:t>国家强制计量</w:t>
            </w:r>
          </w:p>
        </w:tc>
      </w:tr>
      <w:tr w14:paraId="61EF90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5B3F1C9C">
            <w:pPr>
              <w:pStyle w:val="179"/>
            </w:pPr>
            <w:r>
              <w:rPr>
                <w:rFonts w:hint="eastAsia"/>
              </w:rPr>
              <w:t>3</w:t>
            </w:r>
          </w:p>
        </w:tc>
        <w:tc>
          <w:tcPr>
            <w:tcW w:w="2835" w:type="dxa"/>
            <w:shd w:val="clear" w:color="auto" w:fill="auto"/>
          </w:tcPr>
          <w:p w14:paraId="1F3965FD">
            <w:pPr>
              <w:pStyle w:val="179"/>
            </w:pPr>
            <w:r>
              <w:rPr>
                <w:rFonts w:hint="eastAsia" w:ascii="宋体" w:hAnsi="宋体" w:eastAsia="宋体" w:cs="宋体"/>
              </w:rPr>
              <w:t>验光镜片箱</w:t>
            </w:r>
          </w:p>
        </w:tc>
        <w:tc>
          <w:tcPr>
            <w:tcW w:w="1843" w:type="dxa"/>
            <w:shd w:val="clear" w:color="auto" w:fill="auto"/>
          </w:tcPr>
          <w:p w14:paraId="780A622A">
            <w:pPr>
              <w:pStyle w:val="179"/>
            </w:pPr>
            <w:r>
              <w:rPr>
                <w:rFonts w:hint="eastAsia"/>
              </w:rPr>
              <w:t>JJG</w:t>
            </w:r>
            <w:r>
              <w:rPr>
                <w:rFonts w:hint="eastAsia" w:eastAsiaTheme="minorEastAsia"/>
              </w:rPr>
              <w:t xml:space="preserve"> </w:t>
            </w:r>
            <w:r>
              <w:rPr>
                <w:rFonts w:hint="eastAsia"/>
              </w:rPr>
              <w:t>579</w:t>
            </w:r>
          </w:p>
        </w:tc>
        <w:tc>
          <w:tcPr>
            <w:tcW w:w="2551" w:type="dxa"/>
            <w:shd w:val="clear" w:color="auto" w:fill="auto"/>
          </w:tcPr>
          <w:p w14:paraId="4164DB7F">
            <w:pPr>
              <w:pStyle w:val="179"/>
            </w:pPr>
            <w:r>
              <w:rPr>
                <w:rFonts w:hint="eastAsia" w:ascii="宋体" w:hAnsi="宋体" w:eastAsia="宋体" w:cs="宋体"/>
              </w:rPr>
              <w:t>医疗器械注册证</w:t>
            </w:r>
          </w:p>
        </w:tc>
        <w:tc>
          <w:tcPr>
            <w:tcW w:w="1406" w:type="dxa"/>
            <w:shd w:val="clear" w:color="auto" w:fill="auto"/>
          </w:tcPr>
          <w:p w14:paraId="554562E3">
            <w:pPr>
              <w:pStyle w:val="179"/>
            </w:pPr>
            <w:r>
              <w:rPr>
                <w:rFonts w:hint="eastAsia" w:ascii="宋体" w:hAnsi="宋体" w:eastAsia="宋体" w:cs="宋体"/>
              </w:rPr>
              <w:t>国家强制计量</w:t>
            </w:r>
          </w:p>
        </w:tc>
      </w:tr>
      <w:tr w14:paraId="2DFC9A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3E930FB8">
            <w:pPr>
              <w:pStyle w:val="179"/>
            </w:pPr>
            <w:r>
              <w:rPr>
                <w:rFonts w:hint="eastAsia"/>
              </w:rPr>
              <w:t>4</w:t>
            </w:r>
          </w:p>
        </w:tc>
        <w:tc>
          <w:tcPr>
            <w:tcW w:w="2835" w:type="dxa"/>
            <w:shd w:val="clear" w:color="auto" w:fill="auto"/>
          </w:tcPr>
          <w:p w14:paraId="2ACEDA5D">
            <w:pPr>
              <w:pStyle w:val="179"/>
            </w:pPr>
            <w:r>
              <w:rPr>
                <w:rFonts w:hint="eastAsia" w:ascii="宋体" w:hAnsi="宋体" w:eastAsia="宋体" w:cs="宋体"/>
              </w:rPr>
              <w:t>角膜曲率计</w:t>
            </w:r>
          </w:p>
        </w:tc>
        <w:tc>
          <w:tcPr>
            <w:tcW w:w="1843" w:type="dxa"/>
            <w:shd w:val="clear" w:color="auto" w:fill="auto"/>
          </w:tcPr>
          <w:p w14:paraId="5C9BF76D">
            <w:pPr>
              <w:pStyle w:val="179"/>
            </w:pPr>
            <w:r>
              <w:rPr>
                <w:rFonts w:hint="eastAsia"/>
              </w:rPr>
              <w:t>JJG</w:t>
            </w:r>
            <w:r>
              <w:rPr>
                <w:rFonts w:hint="eastAsia" w:eastAsiaTheme="minorEastAsia"/>
              </w:rPr>
              <w:t xml:space="preserve"> </w:t>
            </w:r>
            <w:r>
              <w:rPr>
                <w:rFonts w:hint="eastAsia"/>
              </w:rPr>
              <w:t>1011</w:t>
            </w:r>
          </w:p>
        </w:tc>
        <w:tc>
          <w:tcPr>
            <w:tcW w:w="2551" w:type="dxa"/>
            <w:shd w:val="clear" w:color="auto" w:fill="auto"/>
          </w:tcPr>
          <w:p w14:paraId="66700209">
            <w:pPr>
              <w:pStyle w:val="179"/>
            </w:pPr>
            <w:r>
              <w:rPr>
                <w:rFonts w:hint="eastAsia" w:ascii="宋体" w:hAnsi="宋体" w:eastAsia="宋体" w:cs="宋体"/>
              </w:rPr>
              <w:t>医疗器械注册证</w:t>
            </w:r>
          </w:p>
        </w:tc>
        <w:tc>
          <w:tcPr>
            <w:tcW w:w="1406" w:type="dxa"/>
            <w:shd w:val="clear" w:color="auto" w:fill="auto"/>
          </w:tcPr>
          <w:p w14:paraId="720B139E">
            <w:pPr>
              <w:pStyle w:val="179"/>
            </w:pPr>
            <w:r>
              <w:rPr>
                <w:rFonts w:hint="eastAsia" w:ascii="宋体" w:hAnsi="宋体" w:eastAsia="宋体" w:cs="宋体"/>
              </w:rPr>
              <w:t>国家强制计量</w:t>
            </w:r>
          </w:p>
        </w:tc>
      </w:tr>
      <w:tr w14:paraId="41C0E1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4EBAFFA9">
            <w:pPr>
              <w:pStyle w:val="179"/>
            </w:pPr>
            <w:r>
              <w:rPr>
                <w:rFonts w:hint="eastAsia"/>
              </w:rPr>
              <w:t>5</w:t>
            </w:r>
          </w:p>
        </w:tc>
        <w:tc>
          <w:tcPr>
            <w:tcW w:w="2835" w:type="dxa"/>
            <w:shd w:val="clear" w:color="auto" w:fill="auto"/>
          </w:tcPr>
          <w:p w14:paraId="76EEC55E">
            <w:pPr>
              <w:pStyle w:val="179"/>
            </w:pPr>
            <w:r>
              <w:rPr>
                <w:rFonts w:hint="eastAsia" w:ascii="宋体" w:hAnsi="宋体" w:eastAsia="宋体" w:cs="宋体"/>
              </w:rPr>
              <w:t>眼压计</w:t>
            </w:r>
          </w:p>
        </w:tc>
        <w:tc>
          <w:tcPr>
            <w:tcW w:w="1843" w:type="dxa"/>
            <w:shd w:val="clear" w:color="auto" w:fill="auto"/>
          </w:tcPr>
          <w:p w14:paraId="41169239">
            <w:pPr>
              <w:pStyle w:val="179"/>
            </w:pPr>
            <w:r>
              <w:rPr>
                <w:rFonts w:hint="eastAsia"/>
              </w:rPr>
              <w:t>JJG</w:t>
            </w:r>
            <w:r>
              <w:rPr>
                <w:rFonts w:hint="eastAsia" w:eastAsiaTheme="minorEastAsia"/>
              </w:rPr>
              <w:t xml:space="preserve"> </w:t>
            </w:r>
            <w:r>
              <w:rPr>
                <w:rFonts w:hint="eastAsia"/>
              </w:rPr>
              <w:t>574</w:t>
            </w:r>
          </w:p>
        </w:tc>
        <w:tc>
          <w:tcPr>
            <w:tcW w:w="2551" w:type="dxa"/>
            <w:shd w:val="clear" w:color="auto" w:fill="auto"/>
          </w:tcPr>
          <w:p w14:paraId="19F45DEA">
            <w:pPr>
              <w:pStyle w:val="179"/>
            </w:pPr>
            <w:r>
              <w:rPr>
                <w:rFonts w:hint="eastAsia" w:ascii="宋体" w:hAnsi="宋体" w:eastAsia="宋体" w:cs="宋体"/>
              </w:rPr>
              <w:t>医疗器械注册证</w:t>
            </w:r>
          </w:p>
        </w:tc>
        <w:tc>
          <w:tcPr>
            <w:tcW w:w="1406" w:type="dxa"/>
            <w:shd w:val="clear" w:color="auto" w:fill="auto"/>
          </w:tcPr>
          <w:p w14:paraId="4EC39F3E">
            <w:pPr>
              <w:pStyle w:val="179"/>
            </w:pPr>
            <w:r>
              <w:rPr>
                <w:rFonts w:hint="eastAsia" w:ascii="宋体" w:hAnsi="宋体" w:eastAsia="宋体" w:cs="宋体"/>
              </w:rPr>
              <w:t>国家强制计量</w:t>
            </w:r>
          </w:p>
        </w:tc>
      </w:tr>
      <w:tr w14:paraId="402723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1F873753">
            <w:pPr>
              <w:pStyle w:val="179"/>
              <w:rPr>
                <w:rFonts w:eastAsiaTheme="minorEastAsia"/>
              </w:rPr>
            </w:pPr>
            <w:r>
              <w:rPr>
                <w:rFonts w:hint="eastAsia" w:eastAsiaTheme="minorEastAsia"/>
              </w:rPr>
              <w:t>6</w:t>
            </w:r>
          </w:p>
        </w:tc>
        <w:tc>
          <w:tcPr>
            <w:tcW w:w="2835" w:type="dxa"/>
            <w:shd w:val="clear" w:color="auto" w:fill="auto"/>
          </w:tcPr>
          <w:p w14:paraId="21621F14">
            <w:pPr>
              <w:pStyle w:val="179"/>
              <w:rPr>
                <w:rFonts w:hint="eastAsia" w:ascii="宋体" w:hAnsi="宋体" w:eastAsia="宋体" w:cs="宋体"/>
              </w:rPr>
            </w:pPr>
            <w:r>
              <w:rPr>
                <w:rFonts w:hint="eastAsia" w:ascii="宋体" w:hAnsi="宋体" w:eastAsia="宋体" w:cs="宋体"/>
              </w:rPr>
              <w:t>焦度计</w:t>
            </w:r>
          </w:p>
        </w:tc>
        <w:tc>
          <w:tcPr>
            <w:tcW w:w="1843" w:type="dxa"/>
            <w:shd w:val="clear" w:color="auto" w:fill="auto"/>
          </w:tcPr>
          <w:p w14:paraId="4C4F1762">
            <w:pPr>
              <w:pStyle w:val="179"/>
            </w:pPr>
            <w:r>
              <w:rPr>
                <w:rFonts w:hint="eastAsia"/>
              </w:rPr>
              <w:t>JJG 580</w:t>
            </w:r>
          </w:p>
        </w:tc>
        <w:tc>
          <w:tcPr>
            <w:tcW w:w="2551" w:type="dxa"/>
            <w:shd w:val="clear" w:color="auto" w:fill="auto"/>
          </w:tcPr>
          <w:p w14:paraId="1140F1A2">
            <w:pPr>
              <w:pStyle w:val="179"/>
              <w:rPr>
                <w:rFonts w:hint="eastAsia" w:ascii="宋体" w:hAnsi="宋体" w:eastAsia="宋体" w:cs="宋体"/>
              </w:rPr>
            </w:pPr>
            <w:r>
              <w:rPr>
                <w:rFonts w:hint="eastAsia"/>
              </w:rPr>
              <w:t>——</w:t>
            </w:r>
          </w:p>
        </w:tc>
        <w:tc>
          <w:tcPr>
            <w:tcW w:w="1406" w:type="dxa"/>
            <w:shd w:val="clear" w:color="auto" w:fill="auto"/>
          </w:tcPr>
          <w:p w14:paraId="03827DF7">
            <w:pPr>
              <w:pStyle w:val="179"/>
              <w:rPr>
                <w:rFonts w:hint="eastAsia" w:ascii="宋体" w:hAnsi="宋体" w:eastAsia="宋体" w:cs="宋体"/>
              </w:rPr>
            </w:pPr>
            <w:r>
              <w:rPr>
                <w:rFonts w:hint="eastAsia" w:ascii="宋体" w:hAnsi="宋体" w:eastAsia="宋体" w:cs="宋体"/>
              </w:rPr>
              <w:t>国家强制计量</w:t>
            </w:r>
          </w:p>
        </w:tc>
      </w:tr>
      <w:tr w14:paraId="62C0C3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38841D7F">
            <w:pPr>
              <w:pStyle w:val="179"/>
              <w:rPr>
                <w:rFonts w:eastAsiaTheme="minorEastAsia"/>
              </w:rPr>
            </w:pPr>
            <w:r>
              <w:rPr>
                <w:rFonts w:hint="eastAsia" w:eastAsiaTheme="minorEastAsia"/>
              </w:rPr>
              <w:t>7</w:t>
            </w:r>
          </w:p>
        </w:tc>
        <w:tc>
          <w:tcPr>
            <w:tcW w:w="2835" w:type="dxa"/>
            <w:shd w:val="clear" w:color="auto" w:fill="auto"/>
          </w:tcPr>
          <w:p w14:paraId="3F6C56E5">
            <w:pPr>
              <w:pStyle w:val="179"/>
            </w:pPr>
            <w:r>
              <w:rPr>
                <w:rFonts w:hint="eastAsia" w:ascii="宋体" w:hAnsi="宋体" w:eastAsia="宋体" w:cs="宋体"/>
              </w:rPr>
              <w:t>视力表（投影视力表）</w:t>
            </w:r>
          </w:p>
        </w:tc>
        <w:tc>
          <w:tcPr>
            <w:tcW w:w="1843" w:type="dxa"/>
            <w:shd w:val="clear" w:color="auto" w:fill="auto"/>
          </w:tcPr>
          <w:p w14:paraId="3A4E6D27">
            <w:pPr>
              <w:pStyle w:val="179"/>
            </w:pPr>
            <w:r>
              <w:rPr>
                <w:rFonts w:hint="eastAsia"/>
              </w:rPr>
              <w:t>GB</w:t>
            </w:r>
            <w:r>
              <w:rPr>
                <w:rFonts w:hint="eastAsia" w:eastAsiaTheme="minorEastAsia"/>
              </w:rPr>
              <w:t xml:space="preserve"> </w:t>
            </w:r>
            <w:r>
              <w:rPr>
                <w:rFonts w:hint="eastAsia"/>
              </w:rPr>
              <w:t>11533</w:t>
            </w:r>
          </w:p>
        </w:tc>
        <w:tc>
          <w:tcPr>
            <w:tcW w:w="2551" w:type="dxa"/>
            <w:shd w:val="clear" w:color="auto" w:fill="auto"/>
          </w:tcPr>
          <w:p w14:paraId="6DBE4276">
            <w:pPr>
              <w:pStyle w:val="179"/>
            </w:pPr>
            <w:r>
              <w:rPr>
                <w:rFonts w:hint="eastAsia" w:ascii="宋体" w:hAnsi="宋体" w:eastAsia="宋体" w:cs="宋体"/>
              </w:rPr>
              <w:t>医疗器械注册证</w:t>
            </w:r>
          </w:p>
        </w:tc>
        <w:tc>
          <w:tcPr>
            <w:tcW w:w="1406" w:type="dxa"/>
            <w:shd w:val="clear" w:color="auto" w:fill="auto"/>
          </w:tcPr>
          <w:p w14:paraId="3708AC24">
            <w:pPr>
              <w:pStyle w:val="179"/>
            </w:pPr>
            <w:r>
              <w:rPr>
                <w:rFonts w:hint="eastAsia"/>
              </w:rPr>
              <w:t>——</w:t>
            </w:r>
          </w:p>
        </w:tc>
      </w:tr>
      <w:tr w14:paraId="7A582B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18288B87">
            <w:pPr>
              <w:pStyle w:val="179"/>
              <w:rPr>
                <w:rFonts w:eastAsiaTheme="minorEastAsia"/>
              </w:rPr>
            </w:pPr>
            <w:r>
              <w:rPr>
                <w:rFonts w:hint="eastAsia" w:eastAsiaTheme="minorEastAsia"/>
              </w:rPr>
              <w:t>8</w:t>
            </w:r>
          </w:p>
        </w:tc>
        <w:tc>
          <w:tcPr>
            <w:tcW w:w="2835" w:type="dxa"/>
            <w:shd w:val="clear" w:color="auto" w:fill="auto"/>
          </w:tcPr>
          <w:p w14:paraId="667D7143">
            <w:pPr>
              <w:pStyle w:val="179"/>
              <w:rPr>
                <w:rFonts w:hint="eastAsia" w:ascii="宋体" w:hAnsi="宋体" w:eastAsia="宋体" w:cs="宋体"/>
              </w:rPr>
            </w:pPr>
            <w:r>
              <w:rPr>
                <w:rFonts w:hint="eastAsia" w:ascii="宋体" w:hAnsi="宋体" w:eastAsia="宋体" w:cs="宋体"/>
              </w:rPr>
              <w:t>磨边机</w:t>
            </w:r>
          </w:p>
        </w:tc>
        <w:tc>
          <w:tcPr>
            <w:tcW w:w="1843" w:type="dxa"/>
            <w:shd w:val="clear" w:color="auto" w:fill="auto"/>
          </w:tcPr>
          <w:p w14:paraId="756F1285">
            <w:pPr>
              <w:pStyle w:val="179"/>
            </w:pPr>
            <w:r>
              <w:rPr>
                <w:rFonts w:hint="eastAsia"/>
              </w:rPr>
              <w:t>GB</w:t>
            </w:r>
            <w:r>
              <w:rPr>
                <w:rFonts w:hint="eastAsia" w:ascii="宋体" w:hAnsi="宋体" w:eastAsia="宋体" w:cs="宋体"/>
              </w:rPr>
              <w:t>／</w:t>
            </w:r>
            <w:r>
              <w:rPr>
                <w:rFonts w:hint="eastAsia"/>
              </w:rPr>
              <w:t>T</w:t>
            </w:r>
            <w:r>
              <w:rPr>
                <w:rFonts w:hint="eastAsia" w:ascii="宋体" w:hAnsi="宋体" w:eastAsia="宋体" w:cs="宋体"/>
              </w:rPr>
              <w:t>　</w:t>
            </w:r>
            <w:r>
              <w:rPr>
                <w:rFonts w:hint="eastAsia"/>
              </w:rPr>
              <w:t>28217</w:t>
            </w:r>
          </w:p>
        </w:tc>
        <w:tc>
          <w:tcPr>
            <w:tcW w:w="2551" w:type="dxa"/>
            <w:shd w:val="clear" w:color="auto" w:fill="auto"/>
          </w:tcPr>
          <w:p w14:paraId="412669D5">
            <w:pPr>
              <w:pStyle w:val="179"/>
              <w:rPr>
                <w:rFonts w:hint="eastAsia" w:ascii="宋体" w:hAnsi="宋体" w:eastAsia="宋体" w:cs="宋体"/>
              </w:rPr>
            </w:pPr>
            <w:r>
              <w:rPr>
                <w:rFonts w:hint="eastAsia"/>
              </w:rPr>
              <w:t>——</w:t>
            </w:r>
          </w:p>
        </w:tc>
        <w:tc>
          <w:tcPr>
            <w:tcW w:w="1406" w:type="dxa"/>
            <w:shd w:val="clear" w:color="auto" w:fill="auto"/>
          </w:tcPr>
          <w:p w14:paraId="79B6F168">
            <w:pPr>
              <w:pStyle w:val="179"/>
            </w:pPr>
            <w:r>
              <w:rPr>
                <w:rFonts w:hint="eastAsia"/>
              </w:rPr>
              <w:t>——</w:t>
            </w:r>
          </w:p>
        </w:tc>
      </w:tr>
      <w:tr w14:paraId="1986E1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238D8080">
            <w:pPr>
              <w:pStyle w:val="179"/>
              <w:rPr>
                <w:rFonts w:eastAsiaTheme="minorEastAsia"/>
              </w:rPr>
            </w:pPr>
            <w:r>
              <w:rPr>
                <w:rFonts w:hint="eastAsia" w:eastAsiaTheme="minorEastAsia"/>
              </w:rPr>
              <w:t>9</w:t>
            </w:r>
          </w:p>
        </w:tc>
        <w:tc>
          <w:tcPr>
            <w:tcW w:w="2835" w:type="dxa"/>
            <w:shd w:val="clear" w:color="auto" w:fill="auto"/>
          </w:tcPr>
          <w:p w14:paraId="068761FB">
            <w:pPr>
              <w:pStyle w:val="179"/>
            </w:pPr>
            <w:r>
              <w:rPr>
                <w:rFonts w:hint="eastAsia" w:ascii="宋体" w:hAnsi="宋体" w:eastAsia="宋体" w:cs="宋体"/>
              </w:rPr>
              <w:t>瞳距仪或瞳距尺</w:t>
            </w:r>
          </w:p>
        </w:tc>
        <w:tc>
          <w:tcPr>
            <w:tcW w:w="1843" w:type="dxa"/>
            <w:shd w:val="clear" w:color="auto" w:fill="auto"/>
          </w:tcPr>
          <w:p w14:paraId="12C6857F">
            <w:pPr>
              <w:pStyle w:val="179"/>
            </w:pPr>
            <w:r>
              <w:rPr>
                <w:rFonts w:hint="eastAsia"/>
              </w:rPr>
              <w:t>JJG 952</w:t>
            </w:r>
          </w:p>
        </w:tc>
        <w:tc>
          <w:tcPr>
            <w:tcW w:w="2551" w:type="dxa"/>
            <w:shd w:val="clear" w:color="auto" w:fill="auto"/>
          </w:tcPr>
          <w:p w14:paraId="64FC0C29">
            <w:pPr>
              <w:pStyle w:val="179"/>
            </w:pPr>
            <w:r>
              <w:rPr>
                <w:rFonts w:hint="eastAsia" w:ascii="宋体" w:hAnsi="宋体" w:eastAsia="宋体" w:cs="宋体"/>
              </w:rPr>
              <w:t>医疗器械注册证</w:t>
            </w:r>
          </w:p>
        </w:tc>
        <w:tc>
          <w:tcPr>
            <w:tcW w:w="1406" w:type="dxa"/>
            <w:shd w:val="clear" w:color="auto" w:fill="auto"/>
          </w:tcPr>
          <w:p w14:paraId="346B757C">
            <w:pPr>
              <w:pStyle w:val="179"/>
            </w:pPr>
            <w:r>
              <w:rPr>
                <w:rFonts w:hint="eastAsia"/>
              </w:rPr>
              <w:t>——</w:t>
            </w:r>
          </w:p>
        </w:tc>
      </w:tr>
      <w:tr w14:paraId="6E9AC8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66914173">
            <w:pPr>
              <w:pStyle w:val="179"/>
            </w:pPr>
            <w:r>
              <w:rPr>
                <w:rFonts w:hint="eastAsia"/>
              </w:rPr>
              <w:t>10</w:t>
            </w:r>
          </w:p>
        </w:tc>
        <w:tc>
          <w:tcPr>
            <w:tcW w:w="2835" w:type="dxa"/>
            <w:shd w:val="clear" w:color="auto" w:fill="auto"/>
          </w:tcPr>
          <w:p w14:paraId="6D88B9A8">
            <w:pPr>
              <w:pStyle w:val="179"/>
              <w:rPr>
                <w:rFonts w:hint="eastAsia" w:ascii="宋体" w:hAnsi="宋体" w:eastAsia="宋体" w:cs="宋体"/>
              </w:rPr>
            </w:pPr>
            <w:r>
              <w:rPr>
                <w:rFonts w:hint="eastAsia" w:ascii="宋体" w:hAnsi="宋体" w:eastAsia="宋体" w:cs="宋体"/>
              </w:rPr>
              <w:t>角膜地形图</w:t>
            </w:r>
          </w:p>
        </w:tc>
        <w:tc>
          <w:tcPr>
            <w:tcW w:w="1843" w:type="dxa"/>
            <w:shd w:val="clear" w:color="auto" w:fill="auto"/>
          </w:tcPr>
          <w:p w14:paraId="31475CEA">
            <w:pPr>
              <w:pStyle w:val="179"/>
            </w:pPr>
            <w:r>
              <w:rPr>
                <w:rFonts w:hint="eastAsia"/>
              </w:rPr>
              <w:t>JJF</w:t>
            </w:r>
            <w:r>
              <w:rPr>
                <w:rFonts w:hint="eastAsia" w:eastAsiaTheme="minorEastAsia"/>
              </w:rPr>
              <w:t xml:space="preserve"> </w:t>
            </w:r>
            <w:r>
              <w:rPr>
                <w:rFonts w:hint="eastAsia"/>
              </w:rPr>
              <w:t>1865</w:t>
            </w:r>
          </w:p>
        </w:tc>
        <w:tc>
          <w:tcPr>
            <w:tcW w:w="2551" w:type="dxa"/>
            <w:shd w:val="clear" w:color="auto" w:fill="auto"/>
          </w:tcPr>
          <w:p w14:paraId="19C452A7">
            <w:pPr>
              <w:pStyle w:val="179"/>
              <w:rPr>
                <w:rFonts w:hint="eastAsia" w:ascii="宋体" w:hAnsi="宋体" w:eastAsia="宋体" w:cs="宋体"/>
              </w:rPr>
            </w:pPr>
            <w:r>
              <w:rPr>
                <w:rFonts w:hint="eastAsia" w:ascii="宋体" w:hAnsi="宋体" w:eastAsia="宋体" w:cs="宋体"/>
              </w:rPr>
              <w:t>医疗器械注册证</w:t>
            </w:r>
          </w:p>
        </w:tc>
        <w:tc>
          <w:tcPr>
            <w:tcW w:w="1406" w:type="dxa"/>
            <w:shd w:val="clear" w:color="auto" w:fill="auto"/>
          </w:tcPr>
          <w:p w14:paraId="1BA39BC0">
            <w:pPr>
              <w:pStyle w:val="179"/>
            </w:pPr>
            <w:r>
              <w:rPr>
                <w:rFonts w:hint="eastAsia"/>
              </w:rPr>
              <w:t>——</w:t>
            </w:r>
          </w:p>
        </w:tc>
      </w:tr>
      <w:tr w14:paraId="6FEB36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jc w:val="center"/>
        </w:trPr>
        <w:tc>
          <w:tcPr>
            <w:tcW w:w="699" w:type="dxa"/>
            <w:shd w:val="clear" w:color="auto" w:fill="auto"/>
          </w:tcPr>
          <w:p w14:paraId="4305EA7C">
            <w:pPr>
              <w:pStyle w:val="179"/>
            </w:pPr>
            <w:r>
              <w:rPr>
                <w:rFonts w:hint="eastAsia"/>
              </w:rPr>
              <w:t>11</w:t>
            </w:r>
          </w:p>
        </w:tc>
        <w:tc>
          <w:tcPr>
            <w:tcW w:w="2835" w:type="dxa"/>
            <w:shd w:val="clear" w:color="auto" w:fill="auto"/>
          </w:tcPr>
          <w:p w14:paraId="55016831">
            <w:pPr>
              <w:pStyle w:val="179"/>
              <w:rPr>
                <w:rFonts w:hint="eastAsia" w:ascii="宋体" w:hAnsi="宋体" w:eastAsia="宋体" w:cs="宋体"/>
              </w:rPr>
            </w:pPr>
            <w:r>
              <w:rPr>
                <w:rFonts w:hint="eastAsia" w:ascii="宋体" w:hAnsi="宋体" w:eastAsia="宋体" w:cs="宋体"/>
              </w:rPr>
              <w:t>抛光机</w:t>
            </w:r>
          </w:p>
        </w:tc>
        <w:tc>
          <w:tcPr>
            <w:tcW w:w="1843" w:type="dxa"/>
            <w:shd w:val="clear" w:color="auto" w:fill="auto"/>
          </w:tcPr>
          <w:p w14:paraId="32071524">
            <w:pPr>
              <w:pStyle w:val="179"/>
            </w:pPr>
            <w:r>
              <w:rPr>
                <w:rFonts w:hint="eastAsia"/>
              </w:rPr>
              <w:t>JB</w:t>
            </w:r>
            <w:r>
              <w:rPr>
                <w:rFonts w:hint="eastAsia" w:ascii="宋体" w:hAnsi="宋体" w:eastAsia="宋体" w:cs="宋体"/>
              </w:rPr>
              <w:t>／</w:t>
            </w:r>
            <w:r>
              <w:rPr>
                <w:rFonts w:hint="eastAsia"/>
              </w:rPr>
              <w:t>T</w:t>
            </w:r>
            <w:r>
              <w:rPr>
                <w:rFonts w:hint="eastAsia" w:ascii="宋体" w:hAnsi="宋体" w:eastAsia="宋体" w:cs="宋体"/>
              </w:rPr>
              <w:t>　</w:t>
            </w:r>
            <w:r>
              <w:rPr>
                <w:rFonts w:hint="eastAsia"/>
              </w:rPr>
              <w:t>6090</w:t>
            </w:r>
          </w:p>
        </w:tc>
        <w:tc>
          <w:tcPr>
            <w:tcW w:w="2551" w:type="dxa"/>
            <w:shd w:val="clear" w:color="auto" w:fill="auto"/>
          </w:tcPr>
          <w:p w14:paraId="54C2CAC9">
            <w:pPr>
              <w:pStyle w:val="179"/>
              <w:rPr>
                <w:rFonts w:hint="eastAsia" w:ascii="宋体" w:hAnsi="宋体" w:eastAsia="宋体" w:cs="宋体"/>
              </w:rPr>
            </w:pPr>
            <w:r>
              <w:rPr>
                <w:rFonts w:hint="eastAsia"/>
              </w:rPr>
              <w:t>——</w:t>
            </w:r>
          </w:p>
        </w:tc>
        <w:tc>
          <w:tcPr>
            <w:tcW w:w="1406" w:type="dxa"/>
            <w:shd w:val="clear" w:color="auto" w:fill="auto"/>
          </w:tcPr>
          <w:p w14:paraId="4FEA7083">
            <w:pPr>
              <w:pStyle w:val="179"/>
            </w:pPr>
            <w:r>
              <w:rPr>
                <w:rFonts w:hint="eastAsia"/>
              </w:rPr>
              <w:t>——</w:t>
            </w:r>
          </w:p>
        </w:tc>
      </w:tr>
      <w:tr w14:paraId="2E276A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2D8BDA03">
            <w:pPr>
              <w:pStyle w:val="179"/>
            </w:pPr>
            <w:r>
              <w:rPr>
                <w:rFonts w:hint="eastAsia"/>
              </w:rPr>
              <w:t>12</w:t>
            </w:r>
          </w:p>
        </w:tc>
        <w:tc>
          <w:tcPr>
            <w:tcW w:w="2835" w:type="dxa"/>
            <w:shd w:val="clear" w:color="auto" w:fill="auto"/>
          </w:tcPr>
          <w:p w14:paraId="69376CA5">
            <w:pPr>
              <w:pStyle w:val="179"/>
            </w:pPr>
            <w:r>
              <w:rPr>
                <w:rFonts w:hint="eastAsia" w:ascii="宋体" w:hAnsi="宋体" w:eastAsia="宋体" w:cs="宋体"/>
              </w:rPr>
              <w:t>检影镜</w:t>
            </w:r>
          </w:p>
        </w:tc>
        <w:tc>
          <w:tcPr>
            <w:tcW w:w="1843" w:type="dxa"/>
            <w:shd w:val="clear" w:color="auto" w:fill="auto"/>
          </w:tcPr>
          <w:p w14:paraId="0E4FE1B1">
            <w:pPr>
              <w:pStyle w:val="179"/>
            </w:pPr>
            <w:r>
              <w:rPr>
                <w:rFonts w:hint="eastAsia"/>
              </w:rPr>
              <w:t>YY</w:t>
            </w:r>
            <w:r>
              <w:rPr>
                <w:rFonts w:hint="eastAsia" w:ascii="宋体" w:hAnsi="宋体" w:eastAsia="宋体" w:cs="宋体"/>
              </w:rPr>
              <w:t>／</w:t>
            </w:r>
            <w:r>
              <w:rPr>
                <w:rFonts w:hint="eastAsia"/>
              </w:rPr>
              <w:t>T</w:t>
            </w:r>
            <w:r>
              <w:rPr>
                <w:rFonts w:hint="eastAsia" w:eastAsiaTheme="minorEastAsia"/>
              </w:rPr>
              <w:t xml:space="preserve"> </w:t>
            </w:r>
            <w:r>
              <w:rPr>
                <w:rFonts w:hint="eastAsia"/>
              </w:rPr>
              <w:t>0718</w:t>
            </w:r>
          </w:p>
        </w:tc>
        <w:tc>
          <w:tcPr>
            <w:tcW w:w="2551" w:type="dxa"/>
            <w:shd w:val="clear" w:color="auto" w:fill="auto"/>
          </w:tcPr>
          <w:p w14:paraId="2991FE6C">
            <w:pPr>
              <w:pStyle w:val="179"/>
            </w:pPr>
            <w:r>
              <w:rPr>
                <w:rFonts w:hint="eastAsia" w:ascii="宋体" w:hAnsi="宋体" w:eastAsia="宋体" w:cs="宋体"/>
              </w:rPr>
              <w:t>医疗器械注册证</w:t>
            </w:r>
          </w:p>
        </w:tc>
        <w:tc>
          <w:tcPr>
            <w:tcW w:w="1406" w:type="dxa"/>
            <w:shd w:val="clear" w:color="auto" w:fill="auto"/>
          </w:tcPr>
          <w:p w14:paraId="60DA34C6">
            <w:pPr>
              <w:pStyle w:val="179"/>
            </w:pPr>
            <w:r>
              <w:rPr>
                <w:rFonts w:hint="eastAsia"/>
              </w:rPr>
              <w:t>——</w:t>
            </w:r>
          </w:p>
        </w:tc>
      </w:tr>
      <w:tr w14:paraId="54416E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393F7A2B">
            <w:pPr>
              <w:pStyle w:val="179"/>
            </w:pPr>
            <w:r>
              <w:rPr>
                <w:rFonts w:hint="eastAsia"/>
              </w:rPr>
              <w:t>13</w:t>
            </w:r>
          </w:p>
        </w:tc>
        <w:tc>
          <w:tcPr>
            <w:tcW w:w="2835" w:type="dxa"/>
            <w:shd w:val="clear" w:color="auto" w:fill="auto"/>
          </w:tcPr>
          <w:p w14:paraId="533EA7CD">
            <w:pPr>
              <w:pStyle w:val="179"/>
            </w:pPr>
            <w:r>
              <w:rPr>
                <w:rFonts w:hint="eastAsia" w:ascii="宋体" w:hAnsi="宋体" w:eastAsia="宋体" w:cs="宋体"/>
              </w:rPr>
              <w:t>裂隙灯</w:t>
            </w:r>
          </w:p>
        </w:tc>
        <w:tc>
          <w:tcPr>
            <w:tcW w:w="1843" w:type="dxa"/>
            <w:shd w:val="clear" w:color="auto" w:fill="auto"/>
          </w:tcPr>
          <w:p w14:paraId="25B837B2">
            <w:pPr>
              <w:pStyle w:val="179"/>
            </w:pPr>
            <w:r>
              <w:rPr>
                <w:rFonts w:hint="eastAsia"/>
              </w:rPr>
              <w:t>YY</w:t>
            </w:r>
            <w:r>
              <w:rPr>
                <w:rFonts w:hint="eastAsia" w:ascii="宋体" w:hAnsi="宋体" w:eastAsia="宋体" w:cs="宋体"/>
              </w:rPr>
              <w:t>／</w:t>
            </w:r>
            <w:r>
              <w:rPr>
                <w:rFonts w:hint="eastAsia"/>
              </w:rPr>
              <w:t>T</w:t>
            </w:r>
            <w:r>
              <w:rPr>
                <w:rFonts w:hint="eastAsia" w:eastAsiaTheme="minorEastAsia"/>
              </w:rPr>
              <w:t xml:space="preserve"> </w:t>
            </w:r>
            <w:r>
              <w:rPr>
                <w:rFonts w:hint="eastAsia"/>
              </w:rPr>
              <w:t>0065</w:t>
            </w:r>
          </w:p>
        </w:tc>
        <w:tc>
          <w:tcPr>
            <w:tcW w:w="2551" w:type="dxa"/>
            <w:shd w:val="clear" w:color="auto" w:fill="auto"/>
          </w:tcPr>
          <w:p w14:paraId="273D6170">
            <w:pPr>
              <w:pStyle w:val="179"/>
            </w:pPr>
            <w:r>
              <w:rPr>
                <w:rFonts w:hint="eastAsia" w:ascii="宋体" w:hAnsi="宋体" w:eastAsia="宋体" w:cs="宋体"/>
              </w:rPr>
              <w:t>医疗器械注册证</w:t>
            </w:r>
          </w:p>
        </w:tc>
        <w:tc>
          <w:tcPr>
            <w:tcW w:w="1406" w:type="dxa"/>
            <w:shd w:val="clear" w:color="auto" w:fill="auto"/>
          </w:tcPr>
          <w:p w14:paraId="78CFBAE2">
            <w:pPr>
              <w:pStyle w:val="179"/>
            </w:pPr>
            <w:r>
              <w:rPr>
                <w:rFonts w:hint="eastAsia"/>
              </w:rPr>
              <w:t>——</w:t>
            </w:r>
          </w:p>
        </w:tc>
      </w:tr>
      <w:tr w14:paraId="32ED1F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6D4A7468">
            <w:pPr>
              <w:pStyle w:val="179"/>
            </w:pPr>
            <w:r>
              <w:rPr>
                <w:rFonts w:hint="eastAsia"/>
              </w:rPr>
              <w:t>14</w:t>
            </w:r>
          </w:p>
        </w:tc>
        <w:tc>
          <w:tcPr>
            <w:tcW w:w="2835" w:type="dxa"/>
            <w:shd w:val="clear" w:color="auto" w:fill="auto"/>
          </w:tcPr>
          <w:p w14:paraId="5C60BDF4">
            <w:pPr>
              <w:pStyle w:val="179"/>
            </w:pPr>
            <w:r>
              <w:rPr>
                <w:rFonts w:hint="eastAsia" w:ascii="宋体" w:hAnsi="宋体" w:eastAsia="宋体" w:cs="宋体"/>
              </w:rPr>
              <w:t>眼底照相机</w:t>
            </w:r>
          </w:p>
        </w:tc>
        <w:tc>
          <w:tcPr>
            <w:tcW w:w="1843" w:type="dxa"/>
            <w:shd w:val="clear" w:color="auto" w:fill="auto"/>
          </w:tcPr>
          <w:p w14:paraId="0664235E">
            <w:pPr>
              <w:pStyle w:val="179"/>
            </w:pPr>
            <w:r>
              <w:rPr>
                <w:rFonts w:hint="eastAsia"/>
              </w:rPr>
              <w:t>YY</w:t>
            </w:r>
            <w:r>
              <w:rPr>
                <w:rFonts w:hint="eastAsia" w:ascii="宋体" w:hAnsi="宋体" w:eastAsia="宋体" w:cs="宋体"/>
              </w:rPr>
              <w:t>／</w:t>
            </w:r>
            <w:r>
              <w:rPr>
                <w:rFonts w:hint="eastAsia"/>
              </w:rPr>
              <w:t>T</w:t>
            </w:r>
            <w:r>
              <w:rPr>
                <w:rFonts w:hint="eastAsia" w:eastAsiaTheme="minorEastAsia"/>
              </w:rPr>
              <w:t xml:space="preserve"> </w:t>
            </w:r>
            <w:r>
              <w:rPr>
                <w:rFonts w:hint="eastAsia"/>
              </w:rPr>
              <w:t>0634</w:t>
            </w:r>
          </w:p>
        </w:tc>
        <w:tc>
          <w:tcPr>
            <w:tcW w:w="2551" w:type="dxa"/>
            <w:shd w:val="clear" w:color="auto" w:fill="auto"/>
          </w:tcPr>
          <w:p w14:paraId="4AAD8BF0">
            <w:pPr>
              <w:pStyle w:val="179"/>
            </w:pPr>
            <w:r>
              <w:rPr>
                <w:rFonts w:hint="eastAsia" w:ascii="宋体" w:hAnsi="宋体" w:eastAsia="宋体" w:cs="宋体"/>
              </w:rPr>
              <w:t>医疗器械注册证</w:t>
            </w:r>
          </w:p>
        </w:tc>
        <w:tc>
          <w:tcPr>
            <w:tcW w:w="1406" w:type="dxa"/>
            <w:shd w:val="clear" w:color="auto" w:fill="auto"/>
          </w:tcPr>
          <w:p w14:paraId="7EDE5844">
            <w:pPr>
              <w:pStyle w:val="179"/>
            </w:pPr>
            <w:r>
              <w:rPr>
                <w:rFonts w:hint="eastAsia"/>
              </w:rPr>
              <w:t>——</w:t>
            </w:r>
          </w:p>
        </w:tc>
      </w:tr>
      <w:tr w14:paraId="401B34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4DF10D58">
            <w:pPr>
              <w:pStyle w:val="179"/>
            </w:pPr>
            <w:r>
              <w:rPr>
                <w:rFonts w:hint="eastAsia"/>
              </w:rPr>
              <w:t>15</w:t>
            </w:r>
          </w:p>
        </w:tc>
        <w:tc>
          <w:tcPr>
            <w:tcW w:w="2835" w:type="dxa"/>
            <w:shd w:val="clear" w:color="auto" w:fill="auto"/>
          </w:tcPr>
          <w:p w14:paraId="3399BA0B">
            <w:pPr>
              <w:pStyle w:val="179"/>
            </w:pPr>
            <w:r>
              <w:rPr>
                <w:rFonts w:hint="eastAsia" w:ascii="宋体" w:hAnsi="宋体" w:eastAsia="宋体" w:cs="宋体"/>
              </w:rPr>
              <w:t>荧光素检测泪液分泌试验试纸</w:t>
            </w:r>
          </w:p>
        </w:tc>
        <w:tc>
          <w:tcPr>
            <w:tcW w:w="1843" w:type="dxa"/>
            <w:shd w:val="clear" w:color="auto" w:fill="auto"/>
          </w:tcPr>
          <w:p w14:paraId="2B830001">
            <w:pPr>
              <w:pStyle w:val="179"/>
            </w:pPr>
            <w:r>
              <w:rPr>
                <w:rFonts w:hint="eastAsia"/>
              </w:rPr>
              <w:t>——</w:t>
            </w:r>
          </w:p>
        </w:tc>
        <w:tc>
          <w:tcPr>
            <w:tcW w:w="2551" w:type="dxa"/>
            <w:shd w:val="clear" w:color="auto" w:fill="auto"/>
          </w:tcPr>
          <w:p w14:paraId="5BA3EF31">
            <w:pPr>
              <w:pStyle w:val="179"/>
            </w:pPr>
            <w:r>
              <w:rPr>
                <w:rFonts w:hint="eastAsia" w:ascii="宋体" w:hAnsi="宋体" w:eastAsia="宋体" w:cs="宋体"/>
              </w:rPr>
              <w:t>医疗器械注册证</w:t>
            </w:r>
          </w:p>
        </w:tc>
        <w:tc>
          <w:tcPr>
            <w:tcW w:w="1406" w:type="dxa"/>
            <w:shd w:val="clear" w:color="auto" w:fill="auto"/>
          </w:tcPr>
          <w:p w14:paraId="3B1C19EC">
            <w:pPr>
              <w:pStyle w:val="179"/>
            </w:pPr>
            <w:r>
              <w:rPr>
                <w:rFonts w:hint="eastAsia"/>
              </w:rPr>
              <w:t>——</w:t>
            </w:r>
          </w:p>
        </w:tc>
      </w:tr>
      <w:tr w14:paraId="340F0105">
        <w:tblPrEx>
          <w:tblCellMar>
            <w:top w:w="0" w:type="dxa"/>
            <w:left w:w="0" w:type="dxa"/>
            <w:bottom w:w="0" w:type="dxa"/>
            <w:right w:w="0" w:type="dxa"/>
          </w:tblCellMar>
        </w:tblPrEx>
        <w:trPr>
          <w:trHeight w:val="73" w:hRule="atLeast"/>
          <w:jc w:val="center"/>
        </w:trPr>
        <w:tc>
          <w:tcPr>
            <w:tcW w:w="699" w:type="dxa"/>
            <w:shd w:val="clear" w:color="auto" w:fill="auto"/>
          </w:tcPr>
          <w:p w14:paraId="6EBABE96">
            <w:pPr>
              <w:pStyle w:val="179"/>
            </w:pPr>
            <w:r>
              <w:rPr>
                <w:rFonts w:hint="eastAsia"/>
              </w:rPr>
              <w:t>16</w:t>
            </w:r>
          </w:p>
        </w:tc>
        <w:tc>
          <w:tcPr>
            <w:tcW w:w="2835" w:type="dxa"/>
            <w:shd w:val="clear" w:color="auto" w:fill="auto"/>
          </w:tcPr>
          <w:p w14:paraId="0D2E6C64">
            <w:pPr>
              <w:pStyle w:val="179"/>
            </w:pPr>
            <w:r>
              <w:rPr>
                <w:rFonts w:hint="eastAsia" w:ascii="宋体" w:hAnsi="宋体" w:eastAsia="宋体" w:cs="宋体"/>
              </w:rPr>
              <w:t>角膜接触镜（试戴片）</w:t>
            </w:r>
          </w:p>
        </w:tc>
        <w:tc>
          <w:tcPr>
            <w:tcW w:w="1843" w:type="dxa"/>
            <w:shd w:val="clear" w:color="auto" w:fill="auto"/>
          </w:tcPr>
          <w:p w14:paraId="49010162">
            <w:pPr>
              <w:pStyle w:val="179"/>
            </w:pPr>
            <w:r>
              <w:rPr>
                <w:rFonts w:hint="eastAsia"/>
              </w:rPr>
              <w:t>——</w:t>
            </w:r>
          </w:p>
        </w:tc>
        <w:tc>
          <w:tcPr>
            <w:tcW w:w="2551" w:type="dxa"/>
            <w:shd w:val="clear" w:color="auto" w:fill="auto"/>
          </w:tcPr>
          <w:p w14:paraId="469EEA43">
            <w:pPr>
              <w:pStyle w:val="179"/>
            </w:pPr>
            <w:r>
              <w:rPr>
                <w:rFonts w:hint="eastAsia" w:ascii="宋体" w:hAnsi="宋体" w:eastAsia="宋体" w:cs="宋体"/>
              </w:rPr>
              <w:t>医疗器械注册证</w:t>
            </w:r>
          </w:p>
        </w:tc>
        <w:tc>
          <w:tcPr>
            <w:tcW w:w="1406" w:type="dxa"/>
            <w:shd w:val="clear" w:color="auto" w:fill="auto"/>
          </w:tcPr>
          <w:p w14:paraId="598DE820">
            <w:pPr>
              <w:pStyle w:val="179"/>
            </w:pPr>
            <w:r>
              <w:rPr>
                <w:rFonts w:hint="eastAsia"/>
              </w:rPr>
              <w:t>——</w:t>
            </w:r>
          </w:p>
        </w:tc>
      </w:tr>
      <w:tr w14:paraId="1133D1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3EA6FE26">
            <w:pPr>
              <w:pStyle w:val="179"/>
              <w:rPr>
                <w:rFonts w:eastAsiaTheme="minorEastAsia"/>
              </w:rPr>
            </w:pPr>
            <w:r>
              <w:rPr>
                <w:rFonts w:hint="eastAsia" w:eastAsiaTheme="minorEastAsia"/>
              </w:rPr>
              <w:t>17</w:t>
            </w:r>
          </w:p>
        </w:tc>
        <w:tc>
          <w:tcPr>
            <w:tcW w:w="2835" w:type="dxa"/>
            <w:shd w:val="clear" w:color="auto" w:fill="auto"/>
          </w:tcPr>
          <w:p w14:paraId="2770CFC6">
            <w:pPr>
              <w:pStyle w:val="179"/>
            </w:pPr>
            <w:r>
              <w:rPr>
                <w:rFonts w:hint="eastAsia" w:ascii="宋体" w:hAnsi="宋体" w:eastAsia="宋体" w:cs="宋体"/>
              </w:rPr>
              <w:t>紫外线消毒灯</w:t>
            </w:r>
          </w:p>
        </w:tc>
        <w:tc>
          <w:tcPr>
            <w:tcW w:w="1843" w:type="dxa"/>
            <w:shd w:val="clear" w:color="auto" w:fill="auto"/>
          </w:tcPr>
          <w:p w14:paraId="2DDF9BD9">
            <w:pPr>
              <w:pStyle w:val="179"/>
            </w:pPr>
            <w:r>
              <w:rPr>
                <w:rFonts w:hint="eastAsia"/>
              </w:rPr>
              <w:t>——</w:t>
            </w:r>
          </w:p>
        </w:tc>
        <w:tc>
          <w:tcPr>
            <w:tcW w:w="2551" w:type="dxa"/>
            <w:shd w:val="clear" w:color="auto" w:fill="auto"/>
          </w:tcPr>
          <w:p w14:paraId="766AA128">
            <w:pPr>
              <w:pStyle w:val="179"/>
            </w:pPr>
            <w:r>
              <w:rPr>
                <w:rFonts w:hint="eastAsia" w:ascii="宋体" w:hAnsi="宋体" w:eastAsia="宋体" w:cs="宋体"/>
              </w:rPr>
              <w:t>消毒产品卫生安全评价报告</w:t>
            </w:r>
          </w:p>
        </w:tc>
        <w:tc>
          <w:tcPr>
            <w:tcW w:w="1406" w:type="dxa"/>
            <w:shd w:val="clear" w:color="auto" w:fill="auto"/>
          </w:tcPr>
          <w:p w14:paraId="73B566C0">
            <w:pPr>
              <w:pStyle w:val="179"/>
            </w:pPr>
            <w:r>
              <w:rPr>
                <w:rFonts w:hint="eastAsia"/>
              </w:rPr>
              <w:t>——</w:t>
            </w:r>
          </w:p>
        </w:tc>
      </w:tr>
      <w:tr w14:paraId="7F801F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0BEF8E0C">
            <w:pPr>
              <w:pStyle w:val="179"/>
              <w:rPr>
                <w:rFonts w:eastAsiaTheme="minorEastAsia"/>
              </w:rPr>
            </w:pPr>
            <w:r>
              <w:rPr>
                <w:rFonts w:hint="eastAsia" w:eastAsiaTheme="minorEastAsia"/>
              </w:rPr>
              <w:t>18</w:t>
            </w:r>
          </w:p>
        </w:tc>
        <w:tc>
          <w:tcPr>
            <w:tcW w:w="2835" w:type="dxa"/>
            <w:shd w:val="clear" w:color="auto" w:fill="auto"/>
          </w:tcPr>
          <w:p w14:paraId="00291743">
            <w:pPr>
              <w:pStyle w:val="179"/>
            </w:pPr>
            <w:r>
              <w:rPr>
                <w:rFonts w:hint="eastAsia" w:ascii="宋体" w:hAnsi="宋体" w:eastAsia="宋体" w:cs="宋体"/>
              </w:rPr>
              <w:t>感应式水龙头</w:t>
            </w:r>
          </w:p>
        </w:tc>
        <w:tc>
          <w:tcPr>
            <w:tcW w:w="1843" w:type="dxa"/>
            <w:shd w:val="clear" w:color="auto" w:fill="auto"/>
          </w:tcPr>
          <w:p w14:paraId="436E21F5">
            <w:pPr>
              <w:pStyle w:val="179"/>
            </w:pPr>
            <w:r>
              <w:rPr>
                <w:rFonts w:hint="eastAsia"/>
              </w:rPr>
              <w:t>——</w:t>
            </w:r>
          </w:p>
        </w:tc>
        <w:tc>
          <w:tcPr>
            <w:tcW w:w="2551" w:type="dxa"/>
            <w:shd w:val="clear" w:color="auto" w:fill="auto"/>
          </w:tcPr>
          <w:p w14:paraId="73198BD2">
            <w:pPr>
              <w:pStyle w:val="179"/>
            </w:pPr>
            <w:r>
              <w:rPr>
                <w:rFonts w:hint="eastAsia"/>
              </w:rPr>
              <w:t>——</w:t>
            </w:r>
          </w:p>
        </w:tc>
        <w:tc>
          <w:tcPr>
            <w:tcW w:w="1406" w:type="dxa"/>
            <w:shd w:val="clear" w:color="auto" w:fill="auto"/>
          </w:tcPr>
          <w:p w14:paraId="3615DB05">
            <w:pPr>
              <w:pStyle w:val="179"/>
            </w:pPr>
            <w:r>
              <w:rPr>
                <w:rFonts w:hint="eastAsia"/>
              </w:rPr>
              <w:t>——</w:t>
            </w:r>
          </w:p>
        </w:tc>
      </w:tr>
      <w:tr w14:paraId="0CC1D6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714B9638">
            <w:pPr>
              <w:pStyle w:val="179"/>
              <w:rPr>
                <w:rFonts w:eastAsiaTheme="minorEastAsia"/>
              </w:rPr>
            </w:pPr>
            <w:r>
              <w:rPr>
                <w:rFonts w:hint="eastAsia" w:eastAsiaTheme="minorEastAsia"/>
              </w:rPr>
              <w:t>19</w:t>
            </w:r>
          </w:p>
        </w:tc>
        <w:tc>
          <w:tcPr>
            <w:tcW w:w="2835" w:type="dxa"/>
            <w:shd w:val="clear" w:color="auto" w:fill="auto"/>
          </w:tcPr>
          <w:p w14:paraId="7BCEDE0C">
            <w:pPr>
              <w:pStyle w:val="179"/>
            </w:pPr>
            <w:r>
              <w:rPr>
                <w:rFonts w:hint="eastAsia" w:ascii="宋体" w:hAnsi="宋体" w:eastAsia="宋体" w:cs="宋体"/>
              </w:rPr>
              <w:t>干手机</w:t>
            </w:r>
          </w:p>
        </w:tc>
        <w:tc>
          <w:tcPr>
            <w:tcW w:w="1843" w:type="dxa"/>
            <w:shd w:val="clear" w:color="auto" w:fill="auto"/>
          </w:tcPr>
          <w:p w14:paraId="4A296E5E">
            <w:pPr>
              <w:pStyle w:val="179"/>
            </w:pPr>
            <w:r>
              <w:rPr>
                <w:rFonts w:hint="eastAsia"/>
              </w:rPr>
              <w:t>——</w:t>
            </w:r>
          </w:p>
        </w:tc>
        <w:tc>
          <w:tcPr>
            <w:tcW w:w="2551" w:type="dxa"/>
            <w:shd w:val="clear" w:color="auto" w:fill="auto"/>
          </w:tcPr>
          <w:p w14:paraId="327BD74D">
            <w:pPr>
              <w:pStyle w:val="179"/>
            </w:pPr>
            <w:r>
              <w:rPr>
                <w:rFonts w:hint="eastAsia"/>
              </w:rPr>
              <w:t>——</w:t>
            </w:r>
          </w:p>
        </w:tc>
        <w:tc>
          <w:tcPr>
            <w:tcW w:w="1406" w:type="dxa"/>
            <w:shd w:val="clear" w:color="auto" w:fill="auto"/>
          </w:tcPr>
          <w:p w14:paraId="53FF85EE">
            <w:pPr>
              <w:pStyle w:val="179"/>
            </w:pPr>
            <w:r>
              <w:rPr>
                <w:rFonts w:hint="eastAsia"/>
              </w:rPr>
              <w:t>——</w:t>
            </w:r>
          </w:p>
        </w:tc>
      </w:tr>
      <w:tr w14:paraId="28D8F0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035FF9CE">
            <w:pPr>
              <w:pStyle w:val="179"/>
              <w:rPr>
                <w:rFonts w:eastAsiaTheme="minorEastAsia"/>
              </w:rPr>
            </w:pPr>
            <w:r>
              <w:rPr>
                <w:rFonts w:hint="eastAsia" w:eastAsiaTheme="minorEastAsia"/>
              </w:rPr>
              <w:t>20</w:t>
            </w:r>
          </w:p>
        </w:tc>
        <w:tc>
          <w:tcPr>
            <w:tcW w:w="2835" w:type="dxa"/>
            <w:shd w:val="clear" w:color="auto" w:fill="auto"/>
          </w:tcPr>
          <w:p w14:paraId="13FEF8EE">
            <w:pPr>
              <w:pStyle w:val="179"/>
            </w:pPr>
            <w:r>
              <w:rPr>
                <w:rFonts w:hint="eastAsia" w:ascii="宋体" w:hAnsi="宋体" w:eastAsia="宋体" w:cs="宋体"/>
              </w:rPr>
              <w:t>定中心仪</w:t>
            </w:r>
          </w:p>
        </w:tc>
        <w:tc>
          <w:tcPr>
            <w:tcW w:w="1843" w:type="dxa"/>
            <w:shd w:val="clear" w:color="auto" w:fill="auto"/>
          </w:tcPr>
          <w:p w14:paraId="37A07291">
            <w:pPr>
              <w:pStyle w:val="179"/>
            </w:pPr>
            <w:r>
              <w:rPr>
                <w:rFonts w:hint="eastAsia"/>
              </w:rPr>
              <w:t>——</w:t>
            </w:r>
          </w:p>
        </w:tc>
        <w:tc>
          <w:tcPr>
            <w:tcW w:w="2551" w:type="dxa"/>
            <w:shd w:val="clear" w:color="auto" w:fill="auto"/>
          </w:tcPr>
          <w:p w14:paraId="2157EFAE">
            <w:pPr>
              <w:pStyle w:val="179"/>
            </w:pPr>
            <w:r>
              <w:rPr>
                <w:rFonts w:hint="eastAsia"/>
              </w:rPr>
              <w:t>——</w:t>
            </w:r>
          </w:p>
        </w:tc>
        <w:tc>
          <w:tcPr>
            <w:tcW w:w="1406" w:type="dxa"/>
            <w:shd w:val="clear" w:color="auto" w:fill="auto"/>
          </w:tcPr>
          <w:p w14:paraId="4592B93B">
            <w:pPr>
              <w:pStyle w:val="179"/>
            </w:pPr>
            <w:r>
              <w:rPr>
                <w:rFonts w:hint="eastAsia"/>
              </w:rPr>
              <w:t>——</w:t>
            </w:r>
          </w:p>
        </w:tc>
      </w:tr>
      <w:tr w14:paraId="452B79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25824C08">
            <w:pPr>
              <w:pStyle w:val="179"/>
              <w:rPr>
                <w:rFonts w:eastAsiaTheme="minorEastAsia"/>
              </w:rPr>
            </w:pPr>
            <w:r>
              <w:rPr>
                <w:rFonts w:hint="eastAsia" w:eastAsiaTheme="minorEastAsia"/>
              </w:rPr>
              <w:t>21</w:t>
            </w:r>
          </w:p>
        </w:tc>
        <w:tc>
          <w:tcPr>
            <w:tcW w:w="2835" w:type="dxa"/>
            <w:shd w:val="clear" w:color="auto" w:fill="auto"/>
          </w:tcPr>
          <w:p w14:paraId="12ABA168">
            <w:pPr>
              <w:pStyle w:val="179"/>
            </w:pPr>
            <w:r>
              <w:rPr>
                <w:rFonts w:hint="eastAsia" w:ascii="宋体" w:hAnsi="宋体" w:eastAsia="宋体" w:cs="宋体"/>
              </w:rPr>
              <w:t>钻孔机</w:t>
            </w:r>
          </w:p>
        </w:tc>
        <w:tc>
          <w:tcPr>
            <w:tcW w:w="1843" w:type="dxa"/>
            <w:shd w:val="clear" w:color="auto" w:fill="auto"/>
          </w:tcPr>
          <w:p w14:paraId="5D5BC5BB">
            <w:pPr>
              <w:pStyle w:val="179"/>
            </w:pPr>
            <w:r>
              <w:rPr>
                <w:rFonts w:hint="eastAsia"/>
              </w:rPr>
              <w:t>——</w:t>
            </w:r>
          </w:p>
        </w:tc>
        <w:tc>
          <w:tcPr>
            <w:tcW w:w="2551" w:type="dxa"/>
            <w:shd w:val="clear" w:color="auto" w:fill="auto"/>
          </w:tcPr>
          <w:p w14:paraId="24BD848E">
            <w:pPr>
              <w:pStyle w:val="179"/>
            </w:pPr>
            <w:r>
              <w:rPr>
                <w:rFonts w:hint="eastAsia"/>
              </w:rPr>
              <w:t>——</w:t>
            </w:r>
          </w:p>
        </w:tc>
        <w:tc>
          <w:tcPr>
            <w:tcW w:w="1406" w:type="dxa"/>
            <w:shd w:val="clear" w:color="auto" w:fill="auto"/>
          </w:tcPr>
          <w:p w14:paraId="15930B76">
            <w:pPr>
              <w:pStyle w:val="179"/>
            </w:pPr>
            <w:r>
              <w:rPr>
                <w:rFonts w:hint="eastAsia"/>
              </w:rPr>
              <w:t>——</w:t>
            </w:r>
          </w:p>
        </w:tc>
      </w:tr>
      <w:tr w14:paraId="2EF8BB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2FDFD500">
            <w:pPr>
              <w:pStyle w:val="179"/>
              <w:rPr>
                <w:rFonts w:eastAsiaTheme="minorEastAsia"/>
              </w:rPr>
            </w:pPr>
            <w:r>
              <w:rPr>
                <w:rFonts w:hint="eastAsia" w:eastAsiaTheme="minorEastAsia"/>
              </w:rPr>
              <w:t>22</w:t>
            </w:r>
          </w:p>
        </w:tc>
        <w:tc>
          <w:tcPr>
            <w:tcW w:w="2835" w:type="dxa"/>
            <w:shd w:val="clear" w:color="auto" w:fill="auto"/>
          </w:tcPr>
          <w:p w14:paraId="38FB23C3">
            <w:pPr>
              <w:pStyle w:val="179"/>
            </w:pPr>
            <w:r>
              <w:rPr>
                <w:rFonts w:hint="eastAsia" w:ascii="宋体" w:hAnsi="宋体" w:eastAsia="宋体" w:cs="宋体"/>
              </w:rPr>
              <w:t>开槽机</w:t>
            </w:r>
          </w:p>
        </w:tc>
        <w:tc>
          <w:tcPr>
            <w:tcW w:w="1843" w:type="dxa"/>
            <w:shd w:val="clear" w:color="auto" w:fill="auto"/>
          </w:tcPr>
          <w:p w14:paraId="1597C39D">
            <w:pPr>
              <w:pStyle w:val="179"/>
            </w:pPr>
            <w:r>
              <w:rPr>
                <w:rFonts w:hint="eastAsia"/>
              </w:rPr>
              <w:t>——</w:t>
            </w:r>
          </w:p>
        </w:tc>
        <w:tc>
          <w:tcPr>
            <w:tcW w:w="2551" w:type="dxa"/>
            <w:shd w:val="clear" w:color="auto" w:fill="auto"/>
          </w:tcPr>
          <w:p w14:paraId="7A38145B">
            <w:pPr>
              <w:pStyle w:val="179"/>
            </w:pPr>
            <w:r>
              <w:rPr>
                <w:rFonts w:hint="eastAsia"/>
              </w:rPr>
              <w:t>——</w:t>
            </w:r>
          </w:p>
        </w:tc>
        <w:tc>
          <w:tcPr>
            <w:tcW w:w="1406" w:type="dxa"/>
            <w:shd w:val="clear" w:color="auto" w:fill="auto"/>
          </w:tcPr>
          <w:p w14:paraId="5471DB59">
            <w:pPr>
              <w:pStyle w:val="179"/>
            </w:pPr>
            <w:r>
              <w:rPr>
                <w:rFonts w:hint="eastAsia"/>
              </w:rPr>
              <w:t>——</w:t>
            </w:r>
          </w:p>
        </w:tc>
      </w:tr>
      <w:tr w14:paraId="2B696C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1740D2DE">
            <w:pPr>
              <w:pStyle w:val="179"/>
              <w:rPr>
                <w:rFonts w:eastAsiaTheme="minorEastAsia"/>
              </w:rPr>
            </w:pPr>
            <w:r>
              <w:rPr>
                <w:rFonts w:hint="eastAsia" w:eastAsiaTheme="minorEastAsia"/>
              </w:rPr>
              <w:t>23</w:t>
            </w:r>
          </w:p>
        </w:tc>
        <w:tc>
          <w:tcPr>
            <w:tcW w:w="2835" w:type="dxa"/>
            <w:shd w:val="clear" w:color="auto" w:fill="auto"/>
          </w:tcPr>
          <w:p w14:paraId="2CE647AC">
            <w:pPr>
              <w:pStyle w:val="179"/>
            </w:pPr>
            <w:r>
              <w:rPr>
                <w:rFonts w:hint="eastAsia" w:ascii="宋体" w:hAnsi="宋体" w:eastAsia="宋体" w:cs="宋体"/>
              </w:rPr>
              <w:t>烘热器</w:t>
            </w:r>
          </w:p>
        </w:tc>
        <w:tc>
          <w:tcPr>
            <w:tcW w:w="1843" w:type="dxa"/>
            <w:shd w:val="clear" w:color="auto" w:fill="auto"/>
          </w:tcPr>
          <w:p w14:paraId="19584DBB">
            <w:pPr>
              <w:pStyle w:val="179"/>
            </w:pPr>
            <w:r>
              <w:rPr>
                <w:rFonts w:hint="eastAsia"/>
              </w:rPr>
              <w:t>——</w:t>
            </w:r>
          </w:p>
        </w:tc>
        <w:tc>
          <w:tcPr>
            <w:tcW w:w="2551" w:type="dxa"/>
            <w:shd w:val="clear" w:color="auto" w:fill="auto"/>
          </w:tcPr>
          <w:p w14:paraId="6BAAB3E8">
            <w:pPr>
              <w:pStyle w:val="179"/>
            </w:pPr>
            <w:r>
              <w:rPr>
                <w:rFonts w:hint="eastAsia"/>
              </w:rPr>
              <w:t>——</w:t>
            </w:r>
          </w:p>
        </w:tc>
        <w:tc>
          <w:tcPr>
            <w:tcW w:w="1406" w:type="dxa"/>
            <w:shd w:val="clear" w:color="auto" w:fill="auto"/>
          </w:tcPr>
          <w:p w14:paraId="0EC4B53C">
            <w:pPr>
              <w:pStyle w:val="179"/>
            </w:pPr>
            <w:r>
              <w:rPr>
                <w:rFonts w:hint="eastAsia"/>
              </w:rPr>
              <w:t>——</w:t>
            </w:r>
          </w:p>
        </w:tc>
      </w:tr>
      <w:tr w14:paraId="45DA13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066BC374">
            <w:pPr>
              <w:pStyle w:val="179"/>
              <w:rPr>
                <w:rFonts w:eastAsiaTheme="minorEastAsia"/>
              </w:rPr>
            </w:pPr>
            <w:r>
              <w:rPr>
                <w:rFonts w:hint="eastAsia" w:eastAsiaTheme="minorEastAsia"/>
              </w:rPr>
              <w:t>24</w:t>
            </w:r>
          </w:p>
        </w:tc>
        <w:tc>
          <w:tcPr>
            <w:tcW w:w="2835" w:type="dxa"/>
            <w:shd w:val="clear" w:color="auto" w:fill="auto"/>
          </w:tcPr>
          <w:p w14:paraId="6F35DC94">
            <w:pPr>
              <w:pStyle w:val="179"/>
            </w:pPr>
            <w:r>
              <w:rPr>
                <w:rFonts w:hint="eastAsia" w:ascii="宋体" w:hAnsi="宋体" w:eastAsia="宋体" w:cs="宋体"/>
              </w:rPr>
              <w:t>精细钳工套装工具</w:t>
            </w:r>
          </w:p>
        </w:tc>
        <w:tc>
          <w:tcPr>
            <w:tcW w:w="1843" w:type="dxa"/>
            <w:shd w:val="clear" w:color="auto" w:fill="auto"/>
          </w:tcPr>
          <w:p w14:paraId="005C16C0">
            <w:pPr>
              <w:pStyle w:val="179"/>
            </w:pPr>
            <w:r>
              <w:rPr>
                <w:rFonts w:hint="eastAsia"/>
              </w:rPr>
              <w:t>——</w:t>
            </w:r>
          </w:p>
        </w:tc>
        <w:tc>
          <w:tcPr>
            <w:tcW w:w="2551" w:type="dxa"/>
            <w:shd w:val="clear" w:color="auto" w:fill="auto"/>
          </w:tcPr>
          <w:p w14:paraId="67E17653">
            <w:pPr>
              <w:pStyle w:val="179"/>
            </w:pPr>
            <w:r>
              <w:rPr>
                <w:rFonts w:hint="eastAsia"/>
              </w:rPr>
              <w:t>——</w:t>
            </w:r>
          </w:p>
        </w:tc>
        <w:tc>
          <w:tcPr>
            <w:tcW w:w="1406" w:type="dxa"/>
            <w:shd w:val="clear" w:color="auto" w:fill="auto"/>
          </w:tcPr>
          <w:p w14:paraId="4F853F4B">
            <w:pPr>
              <w:pStyle w:val="179"/>
            </w:pPr>
            <w:r>
              <w:rPr>
                <w:rFonts w:hint="eastAsia"/>
              </w:rPr>
              <w:t>——</w:t>
            </w:r>
          </w:p>
        </w:tc>
      </w:tr>
      <w:tr w14:paraId="005EBB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5A1C0478">
            <w:pPr>
              <w:pStyle w:val="179"/>
              <w:rPr>
                <w:rFonts w:eastAsiaTheme="minorEastAsia"/>
              </w:rPr>
            </w:pPr>
            <w:r>
              <w:rPr>
                <w:rFonts w:hint="eastAsia" w:eastAsiaTheme="minorEastAsia"/>
              </w:rPr>
              <w:t>25</w:t>
            </w:r>
          </w:p>
        </w:tc>
        <w:tc>
          <w:tcPr>
            <w:tcW w:w="2835" w:type="dxa"/>
            <w:shd w:val="clear" w:color="auto" w:fill="auto"/>
          </w:tcPr>
          <w:p w14:paraId="7FE44DA0">
            <w:pPr>
              <w:pStyle w:val="179"/>
            </w:pPr>
            <w:r>
              <w:rPr>
                <w:rFonts w:hint="eastAsia" w:ascii="宋体" w:hAnsi="宋体" w:eastAsia="宋体" w:cs="宋体"/>
              </w:rPr>
              <w:t>镜片测厚仪</w:t>
            </w:r>
          </w:p>
        </w:tc>
        <w:tc>
          <w:tcPr>
            <w:tcW w:w="1843" w:type="dxa"/>
            <w:shd w:val="clear" w:color="auto" w:fill="auto"/>
          </w:tcPr>
          <w:p w14:paraId="7482F1C0">
            <w:pPr>
              <w:pStyle w:val="179"/>
            </w:pPr>
            <w:r>
              <w:rPr>
                <w:rFonts w:hint="eastAsia"/>
              </w:rPr>
              <w:t>——</w:t>
            </w:r>
          </w:p>
        </w:tc>
        <w:tc>
          <w:tcPr>
            <w:tcW w:w="2551" w:type="dxa"/>
            <w:shd w:val="clear" w:color="auto" w:fill="auto"/>
          </w:tcPr>
          <w:p w14:paraId="5E81520D">
            <w:pPr>
              <w:pStyle w:val="179"/>
            </w:pPr>
            <w:r>
              <w:rPr>
                <w:rFonts w:hint="eastAsia"/>
              </w:rPr>
              <w:t>——</w:t>
            </w:r>
          </w:p>
        </w:tc>
        <w:tc>
          <w:tcPr>
            <w:tcW w:w="1406" w:type="dxa"/>
            <w:shd w:val="clear" w:color="auto" w:fill="auto"/>
          </w:tcPr>
          <w:p w14:paraId="2235ADF1">
            <w:pPr>
              <w:pStyle w:val="179"/>
            </w:pPr>
            <w:r>
              <w:rPr>
                <w:rFonts w:hint="eastAsia"/>
              </w:rPr>
              <w:t>——</w:t>
            </w:r>
          </w:p>
        </w:tc>
      </w:tr>
      <w:tr w14:paraId="7E22DE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14:paraId="4D5121D3">
            <w:pPr>
              <w:pStyle w:val="179"/>
              <w:rPr>
                <w:rFonts w:eastAsiaTheme="minorEastAsia"/>
              </w:rPr>
            </w:pPr>
            <w:r>
              <w:rPr>
                <w:rFonts w:hint="eastAsia" w:eastAsiaTheme="minorEastAsia"/>
              </w:rPr>
              <w:t>26</w:t>
            </w:r>
          </w:p>
        </w:tc>
        <w:tc>
          <w:tcPr>
            <w:tcW w:w="2835" w:type="dxa"/>
            <w:shd w:val="clear" w:color="auto" w:fill="auto"/>
          </w:tcPr>
          <w:p w14:paraId="3C8B6BAE">
            <w:pPr>
              <w:pStyle w:val="179"/>
            </w:pPr>
            <w:r>
              <w:rPr>
                <w:rFonts w:hint="eastAsia" w:ascii="宋体" w:hAnsi="宋体" w:eastAsia="宋体" w:cs="宋体"/>
              </w:rPr>
              <w:t>直尺</w:t>
            </w:r>
          </w:p>
        </w:tc>
        <w:tc>
          <w:tcPr>
            <w:tcW w:w="1843" w:type="dxa"/>
            <w:shd w:val="clear" w:color="auto" w:fill="auto"/>
          </w:tcPr>
          <w:p w14:paraId="4BAEB3C6">
            <w:pPr>
              <w:pStyle w:val="179"/>
            </w:pPr>
            <w:r>
              <w:rPr>
                <w:rFonts w:hint="eastAsia"/>
              </w:rPr>
              <w:t>——</w:t>
            </w:r>
          </w:p>
        </w:tc>
        <w:tc>
          <w:tcPr>
            <w:tcW w:w="2551" w:type="dxa"/>
            <w:shd w:val="clear" w:color="auto" w:fill="auto"/>
          </w:tcPr>
          <w:p w14:paraId="08338A4D">
            <w:pPr>
              <w:pStyle w:val="179"/>
            </w:pPr>
            <w:r>
              <w:rPr>
                <w:rFonts w:hint="eastAsia"/>
              </w:rPr>
              <w:t>——</w:t>
            </w:r>
          </w:p>
        </w:tc>
        <w:tc>
          <w:tcPr>
            <w:tcW w:w="1406" w:type="dxa"/>
            <w:shd w:val="clear" w:color="auto" w:fill="auto"/>
          </w:tcPr>
          <w:p w14:paraId="3C4D5782">
            <w:pPr>
              <w:pStyle w:val="179"/>
            </w:pPr>
            <w:r>
              <w:rPr>
                <w:rFonts w:hint="eastAsia"/>
              </w:rPr>
              <w:t>——</w:t>
            </w:r>
          </w:p>
        </w:tc>
      </w:tr>
    </w:tbl>
    <w:p w14:paraId="1AB18CC2">
      <w:pPr>
        <w:pStyle w:val="231"/>
      </w:pPr>
      <w:r>
        <w:rPr>
          <w:rFonts w:hint="eastAsia"/>
        </w:rPr>
        <w:t>注：“——”表示不做要求</w:t>
      </w:r>
    </w:p>
    <w:p w14:paraId="2871BB6E">
      <w:pPr>
        <w:pStyle w:val="106"/>
        <w:spacing w:before="156" w:after="156"/>
        <w:ind w:left="284"/>
      </w:pPr>
      <w:bookmarkStart w:id="229" w:name="_Toc202749094"/>
      <w:bookmarkStart w:id="230" w:name="_Toc202748944"/>
      <w:bookmarkStart w:id="231" w:name="_Toc202748799"/>
      <w:bookmarkStart w:id="232" w:name="_Toc167113368"/>
      <w:bookmarkStart w:id="233" w:name="_Toc167146497"/>
      <w:bookmarkStart w:id="234" w:name="_Toc167091170"/>
      <w:r>
        <w:rPr>
          <w:rFonts w:hint="eastAsia"/>
        </w:rPr>
        <w:t>档案管理</w:t>
      </w:r>
      <w:bookmarkEnd w:id="229"/>
      <w:bookmarkEnd w:id="230"/>
      <w:bookmarkEnd w:id="231"/>
    </w:p>
    <w:p w14:paraId="2E303358">
      <w:pPr>
        <w:pStyle w:val="66"/>
        <w:spacing w:before="156" w:after="156"/>
      </w:pPr>
      <w:r>
        <w:rPr>
          <w:rFonts w:hint="eastAsia"/>
        </w:rPr>
        <w:t>建立验配镜者档案</w:t>
      </w:r>
    </w:p>
    <w:p w14:paraId="0A2E7C48">
      <w:pPr>
        <w:pStyle w:val="110"/>
        <w:numPr>
          <w:ilvl w:val="0"/>
          <w:numId w:val="0"/>
        </w:numPr>
        <w:ind w:left="1276" w:hanging="425"/>
      </w:pPr>
      <w:r>
        <w:t>接触镜</w:t>
      </w:r>
      <w:r>
        <w:rPr>
          <w:rFonts w:hint="eastAsia"/>
        </w:rPr>
        <w:t>验配应建立以下档案：</w:t>
      </w:r>
    </w:p>
    <w:p w14:paraId="34628A4F">
      <w:pPr>
        <w:pStyle w:val="188"/>
        <w:ind w:left="1141"/>
      </w:pPr>
      <w:r>
        <w:rPr>
          <w:rFonts w:hint="eastAsia"/>
        </w:rPr>
        <w:t>病历记录单</w:t>
      </w:r>
    </w:p>
    <w:p w14:paraId="4360BC5C">
      <w:pPr>
        <w:pStyle w:val="188"/>
        <w:ind w:left="1141"/>
      </w:pPr>
      <w:r>
        <w:rPr>
          <w:rFonts w:hint="eastAsia"/>
        </w:rPr>
        <w:t>眼科检查单</w:t>
      </w:r>
    </w:p>
    <w:p w14:paraId="7126F015">
      <w:pPr>
        <w:pStyle w:val="188"/>
        <w:ind w:left="1141"/>
      </w:pPr>
      <w:r>
        <w:rPr>
          <w:rFonts w:hint="eastAsia"/>
        </w:rPr>
        <w:t>试戴评估表（格式参见附件C）</w:t>
      </w:r>
    </w:p>
    <w:p w14:paraId="7DD54D96">
      <w:pPr>
        <w:pStyle w:val="188"/>
        <w:ind w:left="1141"/>
      </w:pPr>
      <w:r>
        <w:rPr>
          <w:rFonts w:hint="eastAsia"/>
        </w:rPr>
        <w:t>镜片制定参数表（格式参见附件D）</w:t>
      </w:r>
    </w:p>
    <w:p w14:paraId="7B0E6C59">
      <w:pPr>
        <w:pStyle w:val="188"/>
        <w:ind w:left="1141"/>
      </w:pPr>
      <w:r>
        <w:rPr>
          <w:rFonts w:hint="eastAsia"/>
        </w:rPr>
        <w:t>复查记录</w:t>
      </w:r>
    </w:p>
    <w:p w14:paraId="735F9215">
      <w:pPr>
        <w:pStyle w:val="66"/>
        <w:spacing w:before="156" w:after="156"/>
      </w:pPr>
      <w:r>
        <w:rPr>
          <w:rFonts w:hint="eastAsia"/>
        </w:rPr>
        <w:t>建立设备档案</w:t>
      </w:r>
    </w:p>
    <w:p w14:paraId="3474244B">
      <w:pPr>
        <w:pStyle w:val="110"/>
        <w:numPr>
          <w:ilvl w:val="1"/>
          <w:numId w:val="50"/>
        </w:numPr>
      </w:pPr>
      <w:r>
        <w:rPr>
          <w:rFonts w:hint="eastAsia"/>
        </w:rPr>
        <w:t>设备、产品合格证、说明书、医疗器械注册证或备案凭证。</w:t>
      </w:r>
    </w:p>
    <w:p w14:paraId="66A1240A">
      <w:pPr>
        <w:pStyle w:val="110"/>
        <w:numPr>
          <w:ilvl w:val="1"/>
          <w:numId w:val="33"/>
        </w:numPr>
      </w:pPr>
      <w:r>
        <w:rPr>
          <w:rFonts w:hint="eastAsia"/>
        </w:rPr>
        <w:t>安装验收记录、人员培训记录。</w:t>
      </w:r>
    </w:p>
    <w:p w14:paraId="4EF088D2">
      <w:pPr>
        <w:pStyle w:val="110"/>
        <w:numPr>
          <w:ilvl w:val="1"/>
          <w:numId w:val="33"/>
        </w:numPr>
      </w:pPr>
      <w:r>
        <w:rPr>
          <w:rFonts w:hint="eastAsia"/>
        </w:rPr>
        <w:t>计量检定/校准报告或</w:t>
      </w:r>
      <w:r>
        <w:t>消毒产品卫生安全评价</w:t>
      </w:r>
      <w:r>
        <w:rPr>
          <w:rFonts w:hint="eastAsia"/>
        </w:rPr>
        <w:t>报告。</w:t>
      </w:r>
    </w:p>
    <w:p w14:paraId="7CBDBD6C">
      <w:pPr>
        <w:pStyle w:val="106"/>
        <w:spacing w:before="156" w:after="156"/>
        <w:ind w:left="284"/>
      </w:pPr>
      <w:bookmarkStart w:id="235" w:name="_Toc202749095"/>
      <w:bookmarkStart w:id="236" w:name="_Toc167113366"/>
      <w:bookmarkStart w:id="237" w:name="_Toc167091168"/>
      <w:bookmarkStart w:id="238" w:name="_Toc167146495"/>
      <w:bookmarkStart w:id="239" w:name="_Toc202748945"/>
      <w:bookmarkStart w:id="240" w:name="_Toc202748800"/>
      <w:bookmarkStart w:id="241" w:name="_Hlk160921971"/>
      <w:r>
        <w:rPr>
          <w:rFonts w:hint="eastAsia"/>
        </w:rPr>
        <w:t>制度管理</w:t>
      </w:r>
      <w:bookmarkEnd w:id="235"/>
      <w:bookmarkEnd w:id="236"/>
      <w:bookmarkEnd w:id="237"/>
      <w:bookmarkEnd w:id="238"/>
      <w:bookmarkEnd w:id="239"/>
      <w:bookmarkEnd w:id="240"/>
    </w:p>
    <w:bookmarkEnd w:id="241"/>
    <w:p w14:paraId="1618CFF9">
      <w:pPr>
        <w:spacing w:before="248" w:line="276" w:lineRule="auto"/>
        <w:ind w:firstLine="420" w:firstLineChars="200"/>
        <w:jc w:val="left"/>
      </w:pPr>
      <w:r>
        <w:rPr>
          <w:rFonts w:ascii="宋体" w:hAnsi="宋体" w:cs="宋体"/>
          <w:color w:val="000000"/>
        </w:rPr>
        <w:t>验</w:t>
      </w:r>
      <w:r>
        <w:rPr>
          <w:rFonts w:ascii="宋体" w:hAnsi="宋体" w:cs="宋体"/>
        </w:rPr>
        <w:t>配服务</w:t>
      </w:r>
      <w:r>
        <w:rPr>
          <w:rFonts w:hint="eastAsia" w:ascii="宋体" w:hAnsi="宋体" w:cs="宋体"/>
        </w:rPr>
        <w:t>单位</w:t>
      </w:r>
      <w:r>
        <w:rPr>
          <w:rFonts w:ascii="宋体" w:hAnsi="宋体" w:cs="宋体"/>
        </w:rPr>
        <w:t>应建立和健全如下制度：</w:t>
      </w:r>
    </w:p>
    <w:p w14:paraId="50EF411F">
      <w:pPr>
        <w:pStyle w:val="110"/>
        <w:numPr>
          <w:ilvl w:val="1"/>
          <w:numId w:val="51"/>
        </w:numPr>
      </w:pPr>
      <w:r>
        <w:t>各类人员（验光、配镜、检验、营业）岗位</w:t>
      </w:r>
      <w:r>
        <w:rPr>
          <w:rFonts w:hint="eastAsia"/>
        </w:rPr>
        <w:t>职责与工作制度</w:t>
      </w:r>
      <w:r>
        <w:t>；</w:t>
      </w:r>
    </w:p>
    <w:p w14:paraId="05A22EE9">
      <w:pPr>
        <w:pStyle w:val="110"/>
        <w:numPr>
          <w:ilvl w:val="1"/>
          <w:numId w:val="33"/>
        </w:numPr>
      </w:pPr>
      <w:r>
        <w:t>验光、配镜的工作程序；</w:t>
      </w:r>
    </w:p>
    <w:p w14:paraId="39EE62A8">
      <w:pPr>
        <w:pStyle w:val="110"/>
        <w:numPr>
          <w:ilvl w:val="1"/>
          <w:numId w:val="33"/>
        </w:numPr>
      </w:pPr>
      <w:r>
        <w:t>半成品、零配件的采购</w:t>
      </w:r>
      <w:r>
        <w:rPr>
          <w:rFonts w:hint="eastAsia"/>
        </w:rPr>
        <w:t>、</w:t>
      </w:r>
      <w:r>
        <w:t>验收</w:t>
      </w:r>
      <w:r>
        <w:rPr>
          <w:rFonts w:hint="eastAsia"/>
        </w:rPr>
        <w:t>、管理</w:t>
      </w:r>
      <w:r>
        <w:t>制度；</w:t>
      </w:r>
    </w:p>
    <w:p w14:paraId="094BA1D9">
      <w:pPr>
        <w:pStyle w:val="110"/>
        <w:numPr>
          <w:ilvl w:val="1"/>
          <w:numId w:val="33"/>
        </w:numPr>
      </w:pPr>
      <w:r>
        <w:t>不合格品的处理制度；</w:t>
      </w:r>
    </w:p>
    <w:p w14:paraId="358CBB01">
      <w:pPr>
        <w:pStyle w:val="110"/>
        <w:numPr>
          <w:ilvl w:val="1"/>
          <w:numId w:val="33"/>
        </w:numPr>
      </w:pPr>
      <w:r>
        <w:t>仪器设备的管理制度（含计量器具管理制度、计量器具质量控制方法）；</w:t>
      </w:r>
    </w:p>
    <w:p w14:paraId="72EEDF8A">
      <w:pPr>
        <w:pStyle w:val="110"/>
        <w:numPr>
          <w:ilvl w:val="1"/>
          <w:numId w:val="33"/>
        </w:numPr>
      </w:pPr>
      <w:r>
        <w:t>服务承诺制度；</w:t>
      </w:r>
    </w:p>
    <w:p w14:paraId="5102AA97">
      <w:pPr>
        <w:pStyle w:val="110"/>
        <w:numPr>
          <w:ilvl w:val="1"/>
          <w:numId w:val="33"/>
        </w:numPr>
      </w:pPr>
      <w:r>
        <w:t>对管理制度落实执行情况的检查制度；</w:t>
      </w:r>
    </w:p>
    <w:p w14:paraId="6E574DA0">
      <w:pPr>
        <w:pStyle w:val="110"/>
        <w:numPr>
          <w:ilvl w:val="1"/>
          <w:numId w:val="33"/>
        </w:numPr>
      </w:pPr>
      <w:r>
        <w:rPr>
          <w:rFonts w:hint="eastAsia"/>
        </w:rPr>
        <w:t>不良事件监测管理制度；</w:t>
      </w:r>
    </w:p>
    <w:p w14:paraId="2649ED1C">
      <w:pPr>
        <w:pStyle w:val="110"/>
        <w:numPr>
          <w:ilvl w:val="1"/>
          <w:numId w:val="33"/>
        </w:numPr>
      </w:pPr>
      <w:r>
        <w:rPr>
          <w:rFonts w:hint="eastAsia"/>
        </w:rPr>
        <w:t>档案管理制度（含验配镜者档案、设备档案、产品档案、人员档案）</w:t>
      </w:r>
      <w:bookmarkStart w:id="242" w:name="_Toc202748801"/>
      <w:r>
        <w:rPr>
          <w:rFonts w:hint="eastAsia"/>
        </w:rPr>
        <w:t>；</w:t>
      </w:r>
    </w:p>
    <w:p w14:paraId="7D1A19EB">
      <w:pPr>
        <w:pStyle w:val="110"/>
        <w:numPr>
          <w:ilvl w:val="1"/>
          <w:numId w:val="33"/>
        </w:numPr>
        <w:sectPr>
          <w:pgSz w:w="11906" w:h="16838"/>
          <w:pgMar w:top="1928" w:right="1134" w:bottom="1134" w:left="1134" w:header="1418" w:footer="1134" w:gutter="284"/>
          <w:pgNumType w:start="1"/>
          <w:cols w:space="425" w:num="1"/>
          <w:formProt w:val="0"/>
          <w:docGrid w:type="lines" w:linePitch="312" w:charSpace="0"/>
        </w:sectPr>
      </w:pPr>
      <w:r>
        <w:t>其他有关制度。</w:t>
      </w:r>
      <w:bookmarkEnd w:id="232"/>
      <w:bookmarkEnd w:id="233"/>
      <w:bookmarkEnd w:id="234"/>
      <w:bookmarkEnd w:id="242"/>
    </w:p>
    <w:bookmarkEnd w:id="32"/>
    <w:p w14:paraId="6D6148E6">
      <w:pPr>
        <w:pStyle w:val="199"/>
        <w:rPr>
          <w:rFonts w:hint="eastAsia"/>
          <w:vanish w:val="0"/>
        </w:rPr>
      </w:pPr>
      <w:bookmarkStart w:id="243" w:name="BookMark5"/>
    </w:p>
    <w:p w14:paraId="48369B90">
      <w:pPr>
        <w:pStyle w:val="200"/>
        <w:rPr>
          <w:vanish w:val="0"/>
        </w:rPr>
      </w:pPr>
    </w:p>
    <w:p w14:paraId="71FAAE76">
      <w:pPr>
        <w:pStyle w:val="77"/>
        <w:spacing w:after="156"/>
      </w:pPr>
      <w:r>
        <w:br w:type="textWrapping"/>
      </w:r>
      <w:bookmarkStart w:id="244" w:name="_Toc167091179"/>
      <w:bookmarkStart w:id="245" w:name="_Toc202748946"/>
      <w:bookmarkStart w:id="246" w:name="_Toc167146502"/>
      <w:bookmarkStart w:id="247" w:name="_Toc202748802"/>
      <w:bookmarkStart w:id="248" w:name="_Toc202749096"/>
      <w:bookmarkStart w:id="249" w:name="_Toc167113373"/>
      <w:r>
        <w:rPr>
          <w:rFonts w:hint="eastAsia"/>
        </w:rPr>
        <w:t>（资料性）</w:t>
      </w:r>
      <w:r>
        <w:br w:type="textWrapping"/>
      </w:r>
      <w:r>
        <w:rPr>
          <w:rFonts w:hint="eastAsia"/>
        </w:rPr>
        <w:t>病历记录单</w:t>
      </w:r>
      <w:bookmarkEnd w:id="244"/>
      <w:bookmarkEnd w:id="245"/>
      <w:bookmarkEnd w:id="246"/>
      <w:bookmarkEnd w:id="247"/>
      <w:bookmarkEnd w:id="248"/>
      <w:bookmarkEnd w:id="249"/>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3543"/>
        <w:gridCol w:w="1135"/>
        <w:gridCol w:w="3532"/>
      </w:tblGrid>
      <w:tr w14:paraId="2896BD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vAlign w:val="center"/>
          </w:tcPr>
          <w:p w14:paraId="3903EC30">
            <w:pPr>
              <w:pStyle w:val="179"/>
            </w:pPr>
            <w:r>
              <w:rPr>
                <w:rFonts w:hint="eastAsia" w:ascii="宋体" w:hAnsi="宋体" w:eastAsia="宋体" w:cs="宋体"/>
              </w:rPr>
              <w:t>配镜单位</w:t>
            </w:r>
          </w:p>
        </w:tc>
        <w:tc>
          <w:tcPr>
            <w:tcW w:w="8210" w:type="dxa"/>
            <w:gridSpan w:val="3"/>
            <w:tcBorders>
              <w:top w:val="single" w:color="auto" w:sz="8" w:space="0"/>
              <w:bottom w:val="single" w:color="auto" w:sz="8" w:space="0"/>
            </w:tcBorders>
            <w:shd w:val="clear" w:color="auto" w:fill="auto"/>
            <w:vAlign w:val="center"/>
          </w:tcPr>
          <w:p w14:paraId="6688C913">
            <w:pPr>
              <w:pStyle w:val="179"/>
            </w:pPr>
          </w:p>
        </w:tc>
      </w:tr>
      <w:tr w14:paraId="76ED31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vAlign w:val="center"/>
          </w:tcPr>
          <w:p w14:paraId="39EB5BFF">
            <w:pPr>
              <w:pStyle w:val="179"/>
            </w:pPr>
            <w:r>
              <w:rPr>
                <w:rFonts w:hint="eastAsia" w:ascii="宋体" w:hAnsi="宋体" w:eastAsia="宋体" w:cs="宋体"/>
              </w:rPr>
              <w:t>姓名</w:t>
            </w:r>
          </w:p>
        </w:tc>
        <w:tc>
          <w:tcPr>
            <w:tcW w:w="3543" w:type="dxa"/>
            <w:tcBorders>
              <w:top w:val="single" w:color="auto" w:sz="8" w:space="0"/>
              <w:bottom w:val="single" w:color="auto" w:sz="8" w:space="0"/>
            </w:tcBorders>
            <w:shd w:val="clear" w:color="auto" w:fill="auto"/>
            <w:vAlign w:val="center"/>
          </w:tcPr>
          <w:p w14:paraId="15351CDB">
            <w:pPr>
              <w:pStyle w:val="179"/>
            </w:pPr>
          </w:p>
        </w:tc>
        <w:tc>
          <w:tcPr>
            <w:tcW w:w="1135" w:type="dxa"/>
            <w:tcBorders>
              <w:top w:val="single" w:color="auto" w:sz="8" w:space="0"/>
              <w:bottom w:val="single" w:color="auto" w:sz="8" w:space="0"/>
            </w:tcBorders>
            <w:shd w:val="clear" w:color="auto" w:fill="auto"/>
            <w:vAlign w:val="center"/>
          </w:tcPr>
          <w:p w14:paraId="31A0C185">
            <w:pPr>
              <w:pStyle w:val="179"/>
            </w:pPr>
            <w:r>
              <w:rPr>
                <w:rFonts w:hint="eastAsia" w:ascii="宋体" w:hAnsi="宋体" w:eastAsia="宋体" w:cs="宋体"/>
              </w:rPr>
              <w:t>性别</w:t>
            </w:r>
          </w:p>
        </w:tc>
        <w:tc>
          <w:tcPr>
            <w:tcW w:w="3532" w:type="dxa"/>
            <w:tcBorders>
              <w:top w:val="single" w:color="auto" w:sz="8" w:space="0"/>
              <w:bottom w:val="single" w:color="auto" w:sz="8" w:space="0"/>
            </w:tcBorders>
            <w:shd w:val="clear" w:color="auto" w:fill="auto"/>
            <w:vAlign w:val="center"/>
          </w:tcPr>
          <w:p w14:paraId="7F2CDB7C">
            <w:pPr>
              <w:pStyle w:val="179"/>
            </w:pPr>
          </w:p>
        </w:tc>
      </w:tr>
      <w:tr w14:paraId="03A63C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vAlign w:val="center"/>
          </w:tcPr>
          <w:p w14:paraId="049FA577">
            <w:pPr>
              <w:pStyle w:val="179"/>
            </w:pPr>
            <w:r>
              <w:rPr>
                <w:rFonts w:hint="eastAsia" w:ascii="宋体" w:hAnsi="宋体" w:eastAsia="宋体" w:cs="宋体"/>
              </w:rPr>
              <w:t>门诊号</w:t>
            </w:r>
          </w:p>
        </w:tc>
        <w:tc>
          <w:tcPr>
            <w:tcW w:w="3543" w:type="dxa"/>
            <w:tcBorders>
              <w:top w:val="single" w:color="auto" w:sz="8" w:space="0"/>
              <w:bottom w:val="single" w:color="auto" w:sz="8" w:space="0"/>
            </w:tcBorders>
            <w:shd w:val="clear" w:color="auto" w:fill="auto"/>
            <w:vAlign w:val="center"/>
          </w:tcPr>
          <w:p w14:paraId="7B9B6B2B">
            <w:pPr>
              <w:pStyle w:val="179"/>
            </w:pPr>
          </w:p>
        </w:tc>
        <w:tc>
          <w:tcPr>
            <w:tcW w:w="1135" w:type="dxa"/>
            <w:tcBorders>
              <w:top w:val="single" w:color="auto" w:sz="8" w:space="0"/>
              <w:bottom w:val="single" w:color="auto" w:sz="8" w:space="0"/>
            </w:tcBorders>
            <w:shd w:val="clear" w:color="auto" w:fill="auto"/>
            <w:vAlign w:val="center"/>
          </w:tcPr>
          <w:p w14:paraId="146B3F85">
            <w:pPr>
              <w:pStyle w:val="179"/>
            </w:pPr>
            <w:r>
              <w:rPr>
                <w:rFonts w:hint="eastAsia" w:ascii="宋体" w:hAnsi="宋体" w:eastAsia="宋体" w:cs="宋体"/>
              </w:rPr>
              <w:t>年龄</w:t>
            </w:r>
          </w:p>
        </w:tc>
        <w:tc>
          <w:tcPr>
            <w:tcW w:w="3532" w:type="dxa"/>
            <w:tcBorders>
              <w:top w:val="single" w:color="auto" w:sz="8" w:space="0"/>
              <w:bottom w:val="single" w:color="auto" w:sz="8" w:space="0"/>
            </w:tcBorders>
            <w:shd w:val="clear" w:color="auto" w:fill="auto"/>
            <w:vAlign w:val="center"/>
          </w:tcPr>
          <w:p w14:paraId="71707E32">
            <w:pPr>
              <w:pStyle w:val="179"/>
            </w:pPr>
          </w:p>
        </w:tc>
      </w:tr>
      <w:tr w14:paraId="1EC130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124" w:type="dxa"/>
            <w:shd w:val="clear" w:color="auto" w:fill="auto"/>
            <w:vAlign w:val="center"/>
          </w:tcPr>
          <w:p w14:paraId="1B774909">
            <w:pPr>
              <w:pStyle w:val="179"/>
            </w:pPr>
            <w:r>
              <w:rPr>
                <w:rFonts w:hint="eastAsia"/>
              </w:rPr>
              <w:t>1</w:t>
            </w:r>
          </w:p>
        </w:tc>
        <w:tc>
          <w:tcPr>
            <w:tcW w:w="8210" w:type="dxa"/>
            <w:gridSpan w:val="3"/>
            <w:shd w:val="clear" w:color="auto" w:fill="auto"/>
            <w:vAlign w:val="center"/>
          </w:tcPr>
          <w:p w14:paraId="4A399976">
            <w:pPr>
              <w:pStyle w:val="179"/>
            </w:pPr>
            <w:r>
              <w:rPr>
                <w:rFonts w:hint="eastAsia" w:ascii="宋体" w:hAnsi="宋体" w:eastAsia="宋体" w:cs="宋体"/>
              </w:rPr>
              <w:t>主诉</w:t>
            </w:r>
          </w:p>
        </w:tc>
      </w:tr>
      <w:tr w14:paraId="2B4B91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74779993">
            <w:pPr>
              <w:pStyle w:val="179"/>
            </w:pPr>
            <w:r>
              <w:rPr>
                <w:rFonts w:hint="eastAsia"/>
              </w:rPr>
              <w:t xml:space="preserve">            </w:t>
            </w:r>
            <w:r>
              <w:rPr>
                <w:rFonts w:hint="eastAsia" w:ascii="宋体" w:hAnsi="宋体" w:eastAsia="宋体" w:cs="宋体"/>
              </w:rPr>
              <w:t>眼，视力减退</w:t>
            </w:r>
            <w:r>
              <w:rPr>
                <w:rFonts w:hint="eastAsia"/>
              </w:rPr>
              <w:t xml:space="preserve">        </w:t>
            </w:r>
            <w:r>
              <w:rPr>
                <w:rFonts w:hint="eastAsia" w:ascii="宋体" w:hAnsi="宋体" w:eastAsia="宋体" w:cs="宋体"/>
              </w:rPr>
              <w:t>年，配镜</w:t>
            </w:r>
            <w:r>
              <w:rPr>
                <w:rFonts w:hint="eastAsia"/>
              </w:rPr>
              <w:t xml:space="preserve">            </w:t>
            </w:r>
            <w:r>
              <w:rPr>
                <w:rFonts w:hint="eastAsia" w:ascii="宋体" w:hAnsi="宋体" w:eastAsia="宋体" w:cs="宋体"/>
              </w:rPr>
              <w:t>年</w:t>
            </w:r>
          </w:p>
        </w:tc>
      </w:tr>
      <w:tr w14:paraId="11B82D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0D0ECBB7">
            <w:pPr>
              <w:pStyle w:val="179"/>
            </w:pPr>
            <w:r>
              <w:rPr>
                <w:rFonts w:hint="eastAsia"/>
              </w:rPr>
              <w:t>2</w:t>
            </w:r>
          </w:p>
        </w:tc>
        <w:tc>
          <w:tcPr>
            <w:tcW w:w="8210" w:type="dxa"/>
            <w:gridSpan w:val="3"/>
            <w:shd w:val="clear" w:color="auto" w:fill="auto"/>
            <w:vAlign w:val="center"/>
          </w:tcPr>
          <w:p w14:paraId="0BA9F211">
            <w:pPr>
              <w:pStyle w:val="179"/>
            </w:pPr>
            <w:r>
              <w:rPr>
                <w:rFonts w:hint="eastAsia" w:ascii="宋体" w:hAnsi="宋体" w:eastAsia="宋体" w:cs="宋体"/>
              </w:rPr>
              <w:t>既往病史</w:t>
            </w:r>
          </w:p>
        </w:tc>
      </w:tr>
      <w:tr w14:paraId="4FA0E2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61BDF65B">
            <w:pPr>
              <w:spacing w:line="312" w:lineRule="auto"/>
              <w:ind w:firstLine="630" w:firstLineChars="300"/>
            </w:pPr>
            <w:r>
              <w:rPr>
                <w:rFonts w:hint="eastAsia" w:ascii="宋体" w:hAnsi="宋体"/>
                <w:color w:val="000000"/>
              </w:rPr>
              <w:t>是否患有斜视、弱视、眼外伤、眼科手术史、眼睑病、结膜炎、沙眼、角膜炎、角膜溃疡、干眼症、巩膜炎、玻璃体混浊、青光眼、葡萄膜炎、视网膜脱离、眼底出血、斜视、弱视、眼外</w:t>
            </w:r>
            <w:bookmarkStart w:id="278" w:name="_GoBack"/>
            <w:bookmarkEnd w:id="278"/>
            <w:r>
              <w:rPr>
                <w:rFonts w:hint="eastAsia" w:ascii="宋体" w:hAnsi="宋体"/>
                <w:color w:val="000000"/>
              </w:rPr>
              <w:t>伤，患者：</w:t>
            </w:r>
            <w:r>
              <w:rPr>
                <w:rFonts w:hint="eastAsia" w:ascii="宋体" w:hAnsi="宋体"/>
                <w:color w:val="000000"/>
                <w:u w:val="single"/>
              </w:rPr>
              <w:t xml:space="preserve">          </w:t>
            </w:r>
            <w:r>
              <w:rPr>
                <w:rFonts w:hint="eastAsia" w:ascii="宋体" w:hAnsi="宋体"/>
                <w:color w:val="000000"/>
              </w:rPr>
              <w:t>。曾是否患有急慢性鼻窦炎、甲状腺疾病、红斑狼疮、糖尿病、强直性脊柱炎、类风湿性关节炎、活动性肝炎，或其它重大疾病，患者：</w:t>
            </w:r>
            <w:r>
              <w:rPr>
                <w:rFonts w:hint="eastAsia" w:ascii="宋体" w:hAnsi="宋体"/>
                <w:color w:val="000000"/>
                <w:u w:val="single"/>
              </w:rPr>
              <w:t xml:space="preserve">          </w:t>
            </w:r>
            <w:r>
              <w:rPr>
                <w:rFonts w:hint="eastAsia" w:ascii="宋体" w:hAnsi="宋体"/>
                <w:color w:val="000000"/>
              </w:rPr>
              <w:t>。</w:t>
            </w:r>
          </w:p>
        </w:tc>
      </w:tr>
      <w:tr w14:paraId="7F8545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6A0E6ECF">
            <w:pPr>
              <w:pStyle w:val="179"/>
            </w:pPr>
            <w:r>
              <w:rPr>
                <w:rFonts w:hint="eastAsia"/>
              </w:rPr>
              <w:t>3</w:t>
            </w:r>
          </w:p>
        </w:tc>
        <w:tc>
          <w:tcPr>
            <w:tcW w:w="8210" w:type="dxa"/>
            <w:gridSpan w:val="3"/>
            <w:shd w:val="clear" w:color="auto" w:fill="auto"/>
            <w:vAlign w:val="center"/>
          </w:tcPr>
          <w:p w14:paraId="46BDEEF7">
            <w:pPr>
              <w:pStyle w:val="179"/>
            </w:pPr>
            <w:r>
              <w:rPr>
                <w:rFonts w:hint="eastAsia" w:ascii="宋体" w:hAnsi="宋体" w:eastAsia="宋体" w:cs="宋体"/>
              </w:rPr>
              <w:t>过敏史</w:t>
            </w:r>
          </w:p>
        </w:tc>
      </w:tr>
      <w:tr w14:paraId="0AB49B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36CA51E5">
            <w:pPr>
              <w:spacing w:line="312" w:lineRule="auto"/>
              <w:ind w:firstLine="420"/>
            </w:pPr>
            <w:r>
              <w:rPr>
                <w:rFonts w:hint="eastAsia" w:ascii="宋体" w:hAnsi="宋体"/>
                <w:color w:val="000000"/>
              </w:rPr>
              <w:t>药物过敏史：</w:t>
            </w:r>
            <w:r>
              <w:rPr>
                <w:rFonts w:hint="eastAsia" w:ascii="宋体" w:hAnsi="宋体"/>
                <w:color w:val="000000"/>
                <w:u w:val="single"/>
              </w:rPr>
              <w:t xml:space="preserve">      </w:t>
            </w:r>
            <w:r>
              <w:rPr>
                <w:rFonts w:hint="eastAsia" w:ascii="宋体" w:hAnsi="宋体"/>
                <w:color w:val="000000"/>
              </w:rPr>
              <w:t>；眼部用药过敏史：</w:t>
            </w:r>
            <w:r>
              <w:rPr>
                <w:rFonts w:hint="eastAsia" w:ascii="宋体" w:hAnsi="宋体"/>
                <w:color w:val="000000"/>
                <w:u w:val="single"/>
              </w:rPr>
              <w:t xml:space="preserve">     </w:t>
            </w:r>
            <w:r>
              <w:rPr>
                <w:rFonts w:hint="eastAsia" w:ascii="宋体" w:hAnsi="宋体"/>
                <w:color w:val="000000"/>
              </w:rPr>
              <w:t>；表面麻醉剂过敏史</w:t>
            </w:r>
            <w:r>
              <w:rPr>
                <w:rFonts w:hint="eastAsia" w:ascii="宋体" w:hAnsi="宋体"/>
                <w:color w:val="000000"/>
                <w:u w:val="single"/>
              </w:rPr>
              <w:t xml:space="preserve">       </w:t>
            </w:r>
            <w:r>
              <w:rPr>
                <w:rFonts w:hint="eastAsia" w:ascii="宋体" w:hAnsi="宋体"/>
                <w:color w:val="000000"/>
              </w:rPr>
              <w:t xml:space="preserve"> ；过敏体质</w:t>
            </w:r>
            <w:r>
              <w:rPr>
                <w:rFonts w:hint="eastAsia" w:ascii="宋体" w:hAnsi="宋体"/>
                <w:color w:val="000000"/>
                <w:u w:val="single"/>
              </w:rPr>
              <w:t xml:space="preserve">       </w:t>
            </w:r>
            <w:r>
              <w:rPr>
                <w:rFonts w:hint="eastAsia" w:ascii="宋体" w:hAnsi="宋体"/>
                <w:color w:val="000000"/>
              </w:rPr>
              <w:t>。其它：</w:t>
            </w:r>
            <w:r>
              <w:rPr>
                <w:rFonts w:hint="eastAsia" w:ascii="宋体" w:hAnsi="宋体"/>
                <w:color w:val="000000"/>
                <w:u w:val="single"/>
              </w:rPr>
              <w:t xml:space="preserve">         </w:t>
            </w:r>
            <w:r>
              <w:rPr>
                <w:rFonts w:hint="eastAsia" w:ascii="宋体" w:hAnsi="宋体"/>
                <w:color w:val="000000"/>
              </w:rPr>
              <w:t>。</w:t>
            </w:r>
          </w:p>
        </w:tc>
      </w:tr>
      <w:tr w14:paraId="54FEFB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4DAC3768">
            <w:pPr>
              <w:pStyle w:val="179"/>
            </w:pPr>
            <w:r>
              <w:rPr>
                <w:rFonts w:hint="eastAsia"/>
              </w:rPr>
              <w:t>4</w:t>
            </w:r>
          </w:p>
        </w:tc>
        <w:tc>
          <w:tcPr>
            <w:tcW w:w="8210" w:type="dxa"/>
            <w:gridSpan w:val="3"/>
            <w:shd w:val="clear" w:color="auto" w:fill="auto"/>
            <w:vAlign w:val="center"/>
          </w:tcPr>
          <w:p w14:paraId="62D65EC8">
            <w:pPr>
              <w:pStyle w:val="179"/>
            </w:pPr>
            <w:r>
              <w:rPr>
                <w:rFonts w:hint="eastAsia" w:ascii="宋体" w:hAnsi="宋体" w:eastAsia="宋体" w:cs="宋体"/>
              </w:rPr>
              <w:t>家族病史</w:t>
            </w:r>
          </w:p>
        </w:tc>
      </w:tr>
      <w:tr w14:paraId="139D08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55114BFD">
            <w:pPr>
              <w:spacing w:line="312" w:lineRule="auto"/>
              <w:ind w:firstLine="420" w:firstLineChars="200"/>
            </w:pPr>
            <w:r>
              <w:rPr>
                <w:rFonts w:hint="eastAsia" w:ascii="宋体" w:hAnsi="宋体"/>
                <w:color w:val="000000"/>
              </w:rPr>
              <w:t>患者是否有高度近视、角膜营养不良、角膜变性、圆锥角膜、青光眼、原发性视网膜脱离、夜盲、视网膜色素变性等家族病史，患者：</w:t>
            </w:r>
            <w:r>
              <w:rPr>
                <w:rFonts w:hint="eastAsia" w:ascii="宋体" w:hAnsi="宋体"/>
                <w:color w:val="000000"/>
                <w:u w:val="single"/>
              </w:rPr>
              <w:t xml:space="preserve">       </w:t>
            </w:r>
            <w:r>
              <w:rPr>
                <w:rFonts w:hint="eastAsia" w:ascii="宋体" w:hAnsi="宋体"/>
                <w:color w:val="000000"/>
              </w:rPr>
              <w:t xml:space="preserve"> 。其它：：</w:t>
            </w:r>
            <w:r>
              <w:rPr>
                <w:rFonts w:hint="eastAsia" w:ascii="宋体" w:hAnsi="宋体"/>
                <w:color w:val="000000"/>
                <w:u w:val="single"/>
              </w:rPr>
              <w:t xml:space="preserve">       </w:t>
            </w:r>
            <w:r>
              <w:rPr>
                <w:rFonts w:hint="eastAsia" w:ascii="宋体" w:hAnsi="宋体"/>
                <w:color w:val="000000"/>
              </w:rPr>
              <w:t>。</w:t>
            </w:r>
          </w:p>
        </w:tc>
      </w:tr>
      <w:tr w14:paraId="2B3109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0A626735">
            <w:pPr>
              <w:pStyle w:val="179"/>
            </w:pPr>
            <w:r>
              <w:rPr>
                <w:rFonts w:hint="eastAsia"/>
              </w:rPr>
              <w:t>5</w:t>
            </w:r>
          </w:p>
        </w:tc>
        <w:tc>
          <w:tcPr>
            <w:tcW w:w="8210" w:type="dxa"/>
            <w:gridSpan w:val="3"/>
            <w:shd w:val="clear" w:color="auto" w:fill="auto"/>
            <w:vAlign w:val="center"/>
          </w:tcPr>
          <w:p w14:paraId="7C1E22FC">
            <w:pPr>
              <w:pStyle w:val="179"/>
            </w:pPr>
            <w:r>
              <w:rPr>
                <w:rFonts w:hint="eastAsia" w:ascii="宋体" w:hAnsi="宋体" w:eastAsia="宋体" w:cs="宋体"/>
              </w:rPr>
              <w:t>个人史</w:t>
            </w:r>
          </w:p>
        </w:tc>
      </w:tr>
      <w:tr w14:paraId="49CE06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134143AD">
            <w:pPr>
              <w:spacing w:line="312" w:lineRule="auto"/>
              <w:ind w:firstLine="420" w:firstLineChars="200"/>
            </w:pPr>
            <w:r>
              <w:rPr>
                <w:rFonts w:hint="eastAsia" w:ascii="宋体" w:hAnsi="宋体"/>
                <w:color w:val="000000"/>
              </w:rPr>
              <w:t>患者是否有高度近视、角膜营养不良、角膜变性、圆锥角膜、青光眼、原发性视网膜脱离、夜盲、视网膜色素变性等家族病史，患者：</w:t>
            </w:r>
            <w:r>
              <w:rPr>
                <w:rFonts w:hint="eastAsia" w:ascii="宋体" w:hAnsi="宋体"/>
                <w:color w:val="000000"/>
                <w:u w:val="single"/>
              </w:rPr>
              <w:t xml:space="preserve">        </w:t>
            </w:r>
            <w:r>
              <w:rPr>
                <w:rFonts w:hint="eastAsia" w:ascii="宋体" w:hAnsi="宋体"/>
                <w:color w:val="000000"/>
              </w:rPr>
              <w:t>。其它：</w:t>
            </w:r>
            <w:r>
              <w:rPr>
                <w:rFonts w:hint="eastAsia" w:ascii="宋体" w:hAnsi="宋体"/>
                <w:color w:val="000000"/>
                <w:u w:val="single"/>
              </w:rPr>
              <w:t xml:space="preserve">      </w:t>
            </w:r>
            <w:r>
              <w:rPr>
                <w:rFonts w:hint="eastAsia" w:ascii="宋体" w:hAnsi="宋体"/>
                <w:color w:val="000000"/>
              </w:rPr>
              <w:t xml:space="preserve"> 。</w:t>
            </w:r>
          </w:p>
        </w:tc>
      </w:tr>
      <w:tr w14:paraId="7E2740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7FD20316">
            <w:pPr>
              <w:pStyle w:val="179"/>
            </w:pPr>
            <w:r>
              <w:rPr>
                <w:rFonts w:hint="eastAsia"/>
              </w:rPr>
              <w:t>6</w:t>
            </w:r>
          </w:p>
        </w:tc>
        <w:tc>
          <w:tcPr>
            <w:tcW w:w="8210" w:type="dxa"/>
            <w:gridSpan w:val="3"/>
            <w:shd w:val="clear" w:color="auto" w:fill="auto"/>
            <w:vAlign w:val="center"/>
          </w:tcPr>
          <w:p w14:paraId="36CD5449">
            <w:pPr>
              <w:pStyle w:val="179"/>
            </w:pPr>
            <w:r>
              <w:rPr>
                <w:rFonts w:hint="eastAsia" w:ascii="宋体" w:hAnsi="宋体" w:eastAsia="宋体" w:cs="宋体"/>
              </w:rPr>
              <w:t>用眼习惯</w:t>
            </w:r>
          </w:p>
        </w:tc>
      </w:tr>
      <w:tr w14:paraId="6792E3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42E508E4">
            <w:pPr>
              <w:spacing w:line="312" w:lineRule="auto"/>
              <w:ind w:firstLine="420" w:firstLineChars="200"/>
            </w:pPr>
            <w:r>
              <w:rPr>
                <w:rFonts w:hint="eastAsia" w:ascii="宋体" w:hAnsi="宋体"/>
                <w:color w:val="000000"/>
              </w:rPr>
              <w:t>每天使用电脑约</w:t>
            </w:r>
            <w:r>
              <w:rPr>
                <w:rFonts w:hint="eastAsia" w:ascii="宋体" w:hAnsi="宋体"/>
                <w:color w:val="000000"/>
                <w:u w:val="single"/>
              </w:rPr>
              <w:t xml:space="preserve">    </w:t>
            </w:r>
            <w:r>
              <w:rPr>
                <w:rFonts w:hint="eastAsia" w:ascii="宋体" w:hAnsi="宋体"/>
                <w:color w:val="000000"/>
              </w:rPr>
              <w:t>小时；长时间从事近距离工作，如读书、看报、写作业、看电视等，每天约</w:t>
            </w:r>
            <w:r>
              <w:rPr>
                <w:rFonts w:hint="eastAsia" w:ascii="宋体" w:hAnsi="宋体"/>
                <w:color w:val="000000"/>
                <w:u w:val="single"/>
              </w:rPr>
              <w:t xml:space="preserve">    </w:t>
            </w:r>
            <w:r>
              <w:rPr>
                <w:rFonts w:hint="eastAsia" w:ascii="宋体" w:hAnsi="宋体"/>
                <w:color w:val="000000"/>
              </w:rPr>
              <w:t>小时；参加课外活动如弹琴或拉琴、绘画或书法、手工制作、其他，每天约＿小时。</w:t>
            </w:r>
          </w:p>
        </w:tc>
      </w:tr>
      <w:tr w14:paraId="20EB99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0929BDD5">
            <w:pPr>
              <w:pStyle w:val="179"/>
            </w:pPr>
            <w:r>
              <w:rPr>
                <w:rFonts w:hint="eastAsia"/>
              </w:rPr>
              <w:t>7</w:t>
            </w:r>
          </w:p>
        </w:tc>
        <w:tc>
          <w:tcPr>
            <w:tcW w:w="8210" w:type="dxa"/>
            <w:gridSpan w:val="3"/>
            <w:shd w:val="clear" w:color="auto" w:fill="auto"/>
            <w:vAlign w:val="center"/>
          </w:tcPr>
          <w:p w14:paraId="216453B2">
            <w:pPr>
              <w:pStyle w:val="179"/>
            </w:pPr>
            <w:r>
              <w:rPr>
                <w:rFonts w:hint="eastAsia" w:ascii="宋体" w:hAnsi="宋体" w:eastAsia="宋体" w:cs="宋体"/>
              </w:rPr>
              <w:t>框架眼镜配戴史</w:t>
            </w:r>
          </w:p>
        </w:tc>
      </w:tr>
      <w:tr w14:paraId="5BE03A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0978018D">
            <w:pPr>
              <w:spacing w:line="312" w:lineRule="auto"/>
              <w:ind w:firstLine="420"/>
            </w:pPr>
            <w:r>
              <w:rPr>
                <w:rFonts w:hint="eastAsia" w:ascii="宋体" w:hAnsi="宋体"/>
                <w:color w:val="000000"/>
              </w:rPr>
              <w:t>初次戴镜度数：右眼</w:t>
            </w:r>
            <w:r>
              <w:rPr>
                <w:rFonts w:hint="eastAsia" w:ascii="宋体" w:hAnsi="宋体"/>
                <w:color w:val="000000"/>
                <w:u w:val="single"/>
              </w:rPr>
              <w:t xml:space="preserve">    </w:t>
            </w:r>
            <w:r>
              <w:rPr>
                <w:rFonts w:hint="eastAsia" w:ascii="宋体" w:hAnsi="宋体"/>
                <w:color w:val="000000"/>
              </w:rPr>
              <w:t>：左眼</w:t>
            </w:r>
            <w:r>
              <w:rPr>
                <w:rFonts w:hint="eastAsia" w:ascii="宋体" w:hAnsi="宋体"/>
                <w:color w:val="000000"/>
                <w:u w:val="single"/>
              </w:rPr>
              <w:t xml:space="preserve">    </w:t>
            </w:r>
            <w:r>
              <w:rPr>
                <w:rFonts w:hint="eastAsia" w:ascii="宋体" w:hAnsi="宋体"/>
                <w:color w:val="000000"/>
              </w:rPr>
              <w:t>；近一年增加</w:t>
            </w:r>
            <w:r>
              <w:rPr>
                <w:rFonts w:hint="eastAsia" w:ascii="宋体" w:hAnsi="宋体"/>
                <w:color w:val="000000"/>
                <w:u w:val="single"/>
              </w:rPr>
              <w:t xml:space="preserve">    </w:t>
            </w:r>
            <w:r>
              <w:rPr>
                <w:rFonts w:hint="eastAsia" w:ascii="宋体" w:hAnsi="宋体"/>
                <w:color w:val="000000"/>
              </w:rPr>
              <w:t>度；目前眼镜度数：右眼：</w:t>
            </w:r>
            <w:r>
              <w:rPr>
                <w:rFonts w:hint="eastAsia" w:ascii="宋体" w:hAnsi="宋体"/>
                <w:color w:val="000000"/>
                <w:u w:val="single"/>
              </w:rPr>
              <w:t xml:space="preserve">    </w:t>
            </w:r>
            <w:r>
              <w:rPr>
                <w:rFonts w:hint="eastAsia" w:ascii="宋体" w:hAnsi="宋体"/>
                <w:color w:val="000000"/>
              </w:rPr>
              <w:t>；左眼：</w:t>
            </w:r>
            <w:r>
              <w:rPr>
                <w:rFonts w:hint="eastAsia" w:ascii="宋体" w:hAnsi="宋体"/>
                <w:color w:val="000000"/>
                <w:u w:val="single"/>
              </w:rPr>
              <w:t xml:space="preserve">    </w:t>
            </w:r>
            <w:r>
              <w:rPr>
                <w:rFonts w:hint="eastAsia" w:ascii="宋体" w:hAnsi="宋体"/>
                <w:color w:val="000000"/>
              </w:rPr>
              <w:t>，戴镜矫正视力：右眼：</w:t>
            </w:r>
            <w:r>
              <w:rPr>
                <w:rFonts w:hint="eastAsia" w:ascii="宋体" w:hAnsi="宋体"/>
                <w:color w:val="000000"/>
                <w:u w:val="single"/>
              </w:rPr>
              <w:t xml:space="preserve">     </w:t>
            </w:r>
            <w:r>
              <w:rPr>
                <w:rFonts w:hint="eastAsia" w:ascii="宋体" w:hAnsi="宋体"/>
                <w:color w:val="000000"/>
              </w:rPr>
              <w:t>；左眼：</w:t>
            </w:r>
            <w:r>
              <w:rPr>
                <w:rFonts w:hint="eastAsia" w:ascii="宋体" w:hAnsi="宋体"/>
                <w:color w:val="000000"/>
                <w:u w:val="single"/>
              </w:rPr>
              <w:t xml:space="preserve">     </w:t>
            </w:r>
            <w:r>
              <w:rPr>
                <w:rFonts w:hint="eastAsia" w:ascii="宋体" w:hAnsi="宋体"/>
                <w:color w:val="000000"/>
              </w:rPr>
              <w:t>。配戴眼镜过程中是否出现视力下降、视疲劳、眼胀、复视、头晕、头痛等反应：</w:t>
            </w:r>
            <w:r>
              <w:rPr>
                <w:rFonts w:hint="eastAsia" w:ascii="宋体" w:hAnsi="宋体"/>
                <w:color w:val="000000"/>
                <w:u w:val="single"/>
              </w:rPr>
              <w:t xml:space="preserve">    </w:t>
            </w:r>
            <w:r>
              <w:rPr>
                <w:rFonts w:hint="eastAsia" w:ascii="宋体" w:hAnsi="宋体"/>
                <w:color w:val="000000"/>
              </w:rPr>
              <w:t>。</w:t>
            </w:r>
          </w:p>
        </w:tc>
      </w:tr>
      <w:tr w14:paraId="389595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444101CB">
            <w:pPr>
              <w:pStyle w:val="179"/>
            </w:pPr>
            <w:r>
              <w:rPr>
                <w:rFonts w:hint="eastAsia"/>
              </w:rPr>
              <w:t>8</w:t>
            </w:r>
          </w:p>
        </w:tc>
        <w:tc>
          <w:tcPr>
            <w:tcW w:w="8210" w:type="dxa"/>
            <w:gridSpan w:val="3"/>
            <w:shd w:val="clear" w:color="auto" w:fill="auto"/>
            <w:vAlign w:val="center"/>
          </w:tcPr>
          <w:p w14:paraId="0CEE99F9">
            <w:pPr>
              <w:pStyle w:val="179"/>
            </w:pPr>
            <w:r>
              <w:rPr>
                <w:rFonts w:hint="eastAsia" w:ascii="宋体" w:hAnsi="宋体" w:eastAsia="宋体" w:cs="宋体"/>
              </w:rPr>
              <w:t>角膜接触镜配戴史</w:t>
            </w:r>
          </w:p>
        </w:tc>
      </w:tr>
      <w:tr w14:paraId="143591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5D836138">
            <w:pPr>
              <w:spacing w:line="312" w:lineRule="auto"/>
              <w:ind w:firstLine="420"/>
              <w:rPr>
                <w:rFonts w:hint="eastAsia" w:ascii="宋体" w:hAnsi="宋体"/>
                <w:color w:val="000000"/>
                <w:u w:val="single"/>
              </w:rPr>
            </w:pPr>
            <w:r>
              <w:rPr>
                <w:rFonts w:hint="eastAsia" w:ascii="宋体" w:hAnsi="宋体"/>
                <w:color w:val="000000"/>
              </w:rPr>
              <w:t>配戴角膜接触镜的类型</w:t>
            </w:r>
            <w:r>
              <w:rPr>
                <w:rFonts w:hint="eastAsia" w:ascii="宋体" w:hAnsi="宋体"/>
                <w:color w:val="000000"/>
                <w:u w:val="single"/>
              </w:rPr>
              <w:t xml:space="preserve">     </w:t>
            </w:r>
            <w:r>
              <w:rPr>
                <w:rFonts w:hint="eastAsia" w:ascii="宋体" w:hAnsi="宋体"/>
                <w:color w:val="000000"/>
              </w:rPr>
              <w:t>，配镜</w:t>
            </w:r>
            <w:r>
              <w:rPr>
                <w:rFonts w:hint="eastAsia" w:ascii="宋体" w:hAnsi="宋体"/>
                <w:color w:val="000000"/>
                <w:u w:val="single"/>
              </w:rPr>
              <w:t xml:space="preserve">     </w:t>
            </w:r>
            <w:r>
              <w:rPr>
                <w:rFonts w:hint="eastAsia" w:ascii="宋体" w:hAnsi="宋体"/>
                <w:color w:val="000000"/>
              </w:rPr>
              <w:t>年，品牌</w:t>
            </w:r>
            <w:r>
              <w:rPr>
                <w:rFonts w:hint="eastAsia" w:ascii="宋体" w:hAnsi="宋体"/>
                <w:color w:val="000000"/>
                <w:u w:val="single"/>
              </w:rPr>
              <w:t xml:space="preserve">     </w:t>
            </w:r>
            <w:r>
              <w:rPr>
                <w:rFonts w:hint="eastAsia" w:ascii="宋体" w:hAnsi="宋体"/>
                <w:color w:val="000000"/>
              </w:rPr>
              <w:t>，初次戴镜度数：右眼</w:t>
            </w:r>
            <w:r>
              <w:rPr>
                <w:rFonts w:hint="eastAsia" w:ascii="宋体" w:hAnsi="宋体"/>
                <w:color w:val="000000"/>
                <w:u w:val="single"/>
              </w:rPr>
              <w:t xml:space="preserve">     </w:t>
            </w:r>
            <w:r>
              <w:rPr>
                <w:rFonts w:hint="eastAsia" w:ascii="宋体" w:hAnsi="宋体"/>
                <w:color w:val="000000"/>
              </w:rPr>
              <w:t>；左眼：</w:t>
            </w:r>
            <w:r>
              <w:rPr>
                <w:rFonts w:hint="eastAsia" w:ascii="宋体" w:hAnsi="宋体"/>
                <w:color w:val="000000"/>
                <w:u w:val="single"/>
              </w:rPr>
              <w:t xml:space="preserve">      </w:t>
            </w:r>
            <w:r>
              <w:rPr>
                <w:rFonts w:hint="eastAsia" w:ascii="宋体" w:hAnsi="宋体"/>
                <w:color w:val="000000"/>
              </w:rPr>
              <w:t>；戴镜矫正视力：右眼：</w:t>
            </w:r>
            <w:r>
              <w:rPr>
                <w:rFonts w:hint="eastAsia" w:ascii="宋体" w:hAnsi="宋体"/>
                <w:color w:val="000000"/>
                <w:u w:val="single"/>
              </w:rPr>
              <w:t xml:space="preserve">     </w:t>
            </w:r>
            <w:r>
              <w:rPr>
                <w:rFonts w:hint="eastAsia" w:ascii="宋体" w:hAnsi="宋体"/>
                <w:color w:val="000000"/>
              </w:rPr>
              <w:t>；左眼：</w:t>
            </w:r>
            <w:r>
              <w:rPr>
                <w:rFonts w:hint="eastAsia" w:ascii="宋体" w:hAnsi="宋体"/>
                <w:color w:val="000000"/>
                <w:u w:val="single"/>
              </w:rPr>
              <w:t xml:space="preserve">     </w:t>
            </w:r>
            <w:r>
              <w:rPr>
                <w:rFonts w:hint="eastAsia" w:ascii="宋体" w:hAnsi="宋体"/>
                <w:color w:val="000000"/>
              </w:rPr>
              <w:t>。配戴角膜接触镜过程中可能出现畏光、流泪、发红、干涩等并发症，患者反应：</w:t>
            </w:r>
            <w:r>
              <w:rPr>
                <w:rFonts w:hint="eastAsia" w:ascii="宋体" w:hAnsi="宋体"/>
                <w:color w:val="000000"/>
                <w:u w:val="single"/>
              </w:rPr>
              <w:t xml:space="preserve">         </w:t>
            </w:r>
            <w:r>
              <w:rPr>
                <w:rFonts w:hint="eastAsia" w:ascii="宋体" w:hAnsi="宋体"/>
                <w:color w:val="000000"/>
              </w:rPr>
              <w:t>。</w:t>
            </w:r>
          </w:p>
        </w:tc>
      </w:tr>
      <w:tr w14:paraId="08D67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6610A5B9">
            <w:pPr>
              <w:pStyle w:val="179"/>
            </w:pPr>
            <w:r>
              <w:rPr>
                <w:rFonts w:hint="eastAsia"/>
              </w:rPr>
              <w:t>9</w:t>
            </w:r>
          </w:p>
        </w:tc>
        <w:tc>
          <w:tcPr>
            <w:tcW w:w="8210" w:type="dxa"/>
            <w:gridSpan w:val="3"/>
            <w:shd w:val="clear" w:color="auto" w:fill="auto"/>
            <w:vAlign w:val="center"/>
          </w:tcPr>
          <w:p w14:paraId="27B293A2">
            <w:pPr>
              <w:pStyle w:val="179"/>
            </w:pPr>
            <w:r>
              <w:rPr>
                <w:rFonts w:hint="eastAsia" w:ascii="宋体" w:hAnsi="宋体" w:eastAsia="宋体" w:cs="宋体"/>
              </w:rPr>
              <w:t>配镜目的</w:t>
            </w:r>
          </w:p>
        </w:tc>
      </w:tr>
      <w:tr w14:paraId="27B85A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26A51F8E">
            <w:pPr>
              <w:spacing w:line="312" w:lineRule="auto"/>
              <w:ind w:firstLine="420"/>
            </w:pPr>
            <w:r>
              <w:rPr>
                <w:rFonts w:hint="eastAsia" w:ascii="宋体" w:hAnsi="宋体"/>
                <w:color w:val="000000"/>
              </w:rPr>
              <w:t>控制近视发展、提高视力、美容、体育运动、升学、参军、就业、出国、控制圆锥角膜，其他</w:t>
            </w:r>
            <w:r>
              <w:rPr>
                <w:rFonts w:hint="eastAsia" w:ascii="宋体" w:hAnsi="宋体"/>
                <w:color w:val="000000"/>
                <w:u w:val="single"/>
              </w:rPr>
              <w:t xml:space="preserve">         </w:t>
            </w:r>
            <w:r>
              <w:rPr>
                <w:rFonts w:hint="eastAsia" w:ascii="宋体" w:hAnsi="宋体"/>
                <w:color w:val="000000"/>
              </w:rPr>
              <w:t xml:space="preserve"> 。</w:t>
            </w:r>
          </w:p>
        </w:tc>
      </w:tr>
      <w:tr w14:paraId="42A3CD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6661ED3E">
            <w:pPr>
              <w:pStyle w:val="179"/>
            </w:pPr>
            <w:r>
              <w:rPr>
                <w:rFonts w:hint="eastAsia"/>
              </w:rPr>
              <w:t>10</w:t>
            </w:r>
          </w:p>
        </w:tc>
        <w:tc>
          <w:tcPr>
            <w:tcW w:w="8210" w:type="dxa"/>
            <w:gridSpan w:val="3"/>
            <w:shd w:val="clear" w:color="auto" w:fill="auto"/>
            <w:vAlign w:val="center"/>
          </w:tcPr>
          <w:p w14:paraId="55D760A7">
            <w:pPr>
              <w:pStyle w:val="179"/>
            </w:pPr>
            <w:r>
              <w:rPr>
                <w:rFonts w:hint="eastAsia" w:ascii="宋体" w:hAnsi="宋体" w:eastAsia="宋体" w:cs="宋体"/>
              </w:rPr>
              <w:t>治疗史</w:t>
            </w:r>
          </w:p>
        </w:tc>
      </w:tr>
      <w:tr w14:paraId="2C60A5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shd w:val="clear" w:color="auto" w:fill="auto"/>
            <w:vAlign w:val="center"/>
          </w:tcPr>
          <w:p w14:paraId="21113666">
            <w:pPr>
              <w:pStyle w:val="179"/>
            </w:pPr>
            <w:r>
              <w:rPr>
                <w:rFonts w:hint="eastAsia" w:ascii="宋体" w:hAnsi="宋体" w:eastAsia="宋体" w:cs="宋体"/>
              </w:rPr>
              <w:t>是否接受过其他治疗：</w:t>
            </w:r>
            <w:r>
              <w:rPr>
                <w:rFonts w:hint="eastAsia" w:ascii="宋体" w:hAnsi="宋体" w:eastAsia="宋体" w:cs="宋体"/>
                <w:b/>
              </w:rPr>
              <w:t>中医治疗，视功能训练等</w:t>
            </w:r>
            <w:r>
              <w:rPr>
                <w:rFonts w:hint="eastAsia"/>
                <w:u w:val="single"/>
              </w:rPr>
              <w:t xml:space="preserve">                     </w:t>
            </w:r>
            <w:r>
              <w:rPr>
                <w:rFonts w:hint="eastAsia" w:ascii="宋体" w:hAnsi="宋体" w:eastAsia="宋体" w:cs="宋体"/>
              </w:rPr>
              <w:t>。</w:t>
            </w:r>
          </w:p>
        </w:tc>
      </w:tr>
      <w:tr w14:paraId="716E9E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855" w:hRule="atLeast"/>
          <w:jc w:val="center"/>
        </w:trPr>
        <w:tc>
          <w:tcPr>
            <w:tcW w:w="4667" w:type="dxa"/>
            <w:gridSpan w:val="2"/>
            <w:shd w:val="clear" w:color="auto" w:fill="auto"/>
            <w:vAlign w:val="center"/>
          </w:tcPr>
          <w:p w14:paraId="12CA116C">
            <w:pPr>
              <w:pStyle w:val="179"/>
            </w:pPr>
            <w:r>
              <w:rPr>
                <w:rFonts w:hint="eastAsia" w:ascii="宋体" w:hAnsi="宋体" w:eastAsia="宋体" w:cs="宋体"/>
              </w:rPr>
              <w:t>本人（家属）对以上病史确认并签字：</w:t>
            </w:r>
          </w:p>
          <w:p w14:paraId="6D0B2909">
            <w:pPr>
              <w:pStyle w:val="179"/>
            </w:pPr>
            <w:r>
              <w:rPr>
                <w:rFonts w:hint="eastAsia" w:ascii="宋体" w:hAnsi="宋体" w:eastAsia="宋体" w:cs="宋体"/>
                <w:sz w:val="19"/>
              </w:rPr>
              <w:t>日期：</w:t>
            </w:r>
            <w:r>
              <w:rPr>
                <w:rFonts w:hint="eastAsia"/>
                <w:sz w:val="19"/>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c>
          <w:tcPr>
            <w:tcW w:w="4667" w:type="dxa"/>
            <w:gridSpan w:val="2"/>
            <w:shd w:val="clear" w:color="auto" w:fill="auto"/>
            <w:vAlign w:val="center"/>
          </w:tcPr>
          <w:p w14:paraId="60321F13">
            <w:pPr>
              <w:pStyle w:val="179"/>
            </w:pPr>
            <w:r>
              <w:rPr>
                <w:rFonts w:hint="eastAsia" w:ascii="宋体" w:hAnsi="宋体" w:eastAsia="宋体" w:cs="宋体"/>
              </w:rPr>
              <w:t>医生签名：</w:t>
            </w:r>
          </w:p>
          <w:p w14:paraId="7DDF0FD0">
            <w:pPr>
              <w:pStyle w:val="179"/>
            </w:pPr>
            <w:r>
              <w:rPr>
                <w:rFonts w:hint="eastAsia" w:ascii="宋体" w:hAnsi="宋体" w:eastAsia="宋体" w:cs="宋体"/>
                <w:sz w:val="19"/>
              </w:rPr>
              <w:t>日期：</w:t>
            </w:r>
            <w:r>
              <w:rPr>
                <w:rFonts w:hint="eastAsia"/>
                <w:sz w:val="19"/>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r>
    </w:tbl>
    <w:p w14:paraId="3BCAB728">
      <w:pPr>
        <w:pStyle w:val="57"/>
        <w:ind w:firstLine="420"/>
      </w:pPr>
    </w:p>
    <w:p w14:paraId="6AE13EB0">
      <w:pPr>
        <w:pStyle w:val="57"/>
        <w:ind w:firstLine="420"/>
      </w:pPr>
    </w:p>
    <w:p w14:paraId="5E2ED8E0">
      <w:pPr>
        <w:pStyle w:val="57"/>
        <w:ind w:firstLine="420"/>
      </w:pPr>
    </w:p>
    <w:p w14:paraId="4642FBCA">
      <w:pPr>
        <w:pStyle w:val="57"/>
        <w:ind w:firstLine="420"/>
      </w:pPr>
    </w:p>
    <w:p w14:paraId="12C25C3D">
      <w:pPr>
        <w:pStyle w:val="57"/>
        <w:ind w:firstLine="420"/>
      </w:pPr>
    </w:p>
    <w:p w14:paraId="45593A32">
      <w:pPr>
        <w:pStyle w:val="57"/>
        <w:ind w:firstLine="420"/>
      </w:pPr>
    </w:p>
    <w:p w14:paraId="0B1A662F">
      <w:pPr>
        <w:pStyle w:val="57"/>
        <w:ind w:firstLine="420"/>
      </w:pPr>
    </w:p>
    <w:p w14:paraId="0ECEE0A2">
      <w:pPr>
        <w:pStyle w:val="57"/>
        <w:ind w:firstLine="420"/>
      </w:pPr>
    </w:p>
    <w:p w14:paraId="318C6C3D">
      <w:pPr>
        <w:pStyle w:val="57"/>
        <w:ind w:firstLine="420"/>
      </w:pPr>
    </w:p>
    <w:p w14:paraId="73211B47">
      <w:pPr>
        <w:pStyle w:val="57"/>
        <w:ind w:firstLine="420"/>
      </w:pPr>
    </w:p>
    <w:p w14:paraId="582058B2">
      <w:pPr>
        <w:pStyle w:val="57"/>
        <w:ind w:firstLine="420"/>
      </w:pPr>
    </w:p>
    <w:p w14:paraId="6BF77FB3">
      <w:pPr>
        <w:pStyle w:val="57"/>
        <w:ind w:firstLine="420"/>
      </w:pPr>
    </w:p>
    <w:p w14:paraId="10EAEA78">
      <w:pPr>
        <w:pStyle w:val="57"/>
        <w:ind w:firstLine="420"/>
      </w:pPr>
    </w:p>
    <w:p w14:paraId="1F31BB90">
      <w:pPr>
        <w:pStyle w:val="57"/>
        <w:ind w:firstLine="420"/>
      </w:pPr>
    </w:p>
    <w:p w14:paraId="51F53F1B">
      <w:pPr>
        <w:pStyle w:val="57"/>
        <w:ind w:firstLine="420"/>
      </w:pPr>
    </w:p>
    <w:p w14:paraId="4882C6B3">
      <w:pPr>
        <w:pStyle w:val="57"/>
        <w:ind w:firstLine="420"/>
      </w:pPr>
    </w:p>
    <w:p w14:paraId="5C0D9D56">
      <w:pPr>
        <w:pStyle w:val="57"/>
        <w:ind w:firstLine="420"/>
      </w:pPr>
    </w:p>
    <w:p w14:paraId="1159E40E">
      <w:pPr>
        <w:pStyle w:val="57"/>
        <w:ind w:firstLine="420"/>
      </w:pPr>
    </w:p>
    <w:p w14:paraId="408EB192">
      <w:pPr>
        <w:pStyle w:val="57"/>
        <w:ind w:firstLine="420"/>
      </w:pPr>
    </w:p>
    <w:p w14:paraId="3D3F08A1">
      <w:pPr>
        <w:pStyle w:val="57"/>
        <w:ind w:firstLine="420"/>
      </w:pPr>
    </w:p>
    <w:p w14:paraId="363AD31E">
      <w:pPr>
        <w:pStyle w:val="57"/>
        <w:ind w:firstLine="420"/>
      </w:pPr>
    </w:p>
    <w:p w14:paraId="09C1FC72">
      <w:pPr>
        <w:pStyle w:val="57"/>
        <w:ind w:firstLine="420"/>
        <w:sectPr>
          <w:pgSz w:w="11906" w:h="16838"/>
          <w:pgMar w:top="1928" w:right="1134" w:bottom="1134" w:left="1134" w:header="1418" w:footer="1134" w:gutter="284"/>
          <w:cols w:space="425" w:num="1"/>
          <w:formProt w:val="0"/>
          <w:docGrid w:type="lines" w:linePitch="312" w:charSpace="0"/>
        </w:sectPr>
      </w:pPr>
    </w:p>
    <w:p w14:paraId="71FE4D05">
      <w:pPr>
        <w:pStyle w:val="199"/>
        <w:rPr>
          <w:rFonts w:hint="eastAsia"/>
          <w:vanish w:val="0"/>
        </w:rPr>
      </w:pPr>
    </w:p>
    <w:p w14:paraId="43DDAE14">
      <w:pPr>
        <w:pStyle w:val="200"/>
        <w:rPr>
          <w:vanish w:val="0"/>
        </w:rPr>
      </w:pPr>
    </w:p>
    <w:p w14:paraId="2A6C1972">
      <w:pPr>
        <w:pStyle w:val="77"/>
        <w:spacing w:after="156"/>
      </w:pPr>
      <w:r>
        <w:br w:type="textWrapping"/>
      </w:r>
      <w:bookmarkStart w:id="250" w:name="_Toc202749097"/>
      <w:bookmarkStart w:id="251" w:name="_Toc202748803"/>
      <w:bookmarkStart w:id="252" w:name="_Toc202748947"/>
      <w:bookmarkStart w:id="253" w:name="_Toc167146503"/>
      <w:r>
        <w:rPr>
          <w:rFonts w:hint="eastAsia"/>
        </w:rPr>
        <w:t>（资料性）</w:t>
      </w:r>
      <w:r>
        <w:br w:type="textWrapping"/>
      </w:r>
      <w:r>
        <w:rPr>
          <w:rFonts w:hint="eastAsia"/>
        </w:rPr>
        <w:t>眼科检查单</w:t>
      </w:r>
      <w:bookmarkEnd w:id="250"/>
      <w:bookmarkEnd w:id="251"/>
      <w:bookmarkEnd w:id="252"/>
      <w:bookmarkEnd w:id="253"/>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1276"/>
        <w:gridCol w:w="2268"/>
        <w:gridCol w:w="2410"/>
        <w:gridCol w:w="2256"/>
      </w:tblGrid>
      <w:tr w14:paraId="147ADB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gridSpan w:val="2"/>
            <w:tcBorders>
              <w:top w:val="single" w:color="auto" w:sz="8" w:space="0"/>
              <w:bottom w:val="single" w:color="auto" w:sz="8" w:space="0"/>
            </w:tcBorders>
          </w:tcPr>
          <w:p w14:paraId="1018FEA3">
            <w:pPr>
              <w:pStyle w:val="179"/>
            </w:pPr>
            <w:r>
              <w:rPr>
                <w:rFonts w:hint="eastAsia" w:ascii="宋体" w:hAnsi="宋体" w:eastAsia="宋体" w:cs="宋体"/>
              </w:rPr>
              <w:t>配镜单位</w:t>
            </w:r>
          </w:p>
        </w:tc>
        <w:tc>
          <w:tcPr>
            <w:tcW w:w="6934" w:type="dxa"/>
            <w:gridSpan w:val="3"/>
            <w:tcBorders>
              <w:top w:val="single" w:color="auto" w:sz="8" w:space="0"/>
              <w:bottom w:val="single" w:color="auto" w:sz="8" w:space="0"/>
            </w:tcBorders>
            <w:shd w:val="clear" w:color="auto" w:fill="auto"/>
            <w:vAlign w:val="center"/>
          </w:tcPr>
          <w:p w14:paraId="29ED6CFC">
            <w:pPr>
              <w:pStyle w:val="179"/>
            </w:pPr>
          </w:p>
        </w:tc>
      </w:tr>
      <w:tr w14:paraId="7035EC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gridSpan w:val="2"/>
            <w:tcBorders>
              <w:top w:val="single" w:color="auto" w:sz="8" w:space="0"/>
              <w:bottom w:val="single" w:color="auto" w:sz="8" w:space="0"/>
            </w:tcBorders>
          </w:tcPr>
          <w:p w14:paraId="483499A9">
            <w:pPr>
              <w:pStyle w:val="179"/>
            </w:pPr>
            <w:r>
              <w:rPr>
                <w:rFonts w:hint="eastAsia" w:ascii="宋体" w:hAnsi="宋体" w:eastAsia="宋体" w:cs="宋体"/>
              </w:rPr>
              <w:t>姓名</w:t>
            </w:r>
          </w:p>
        </w:tc>
        <w:tc>
          <w:tcPr>
            <w:tcW w:w="2268" w:type="dxa"/>
            <w:tcBorders>
              <w:top w:val="single" w:color="auto" w:sz="8" w:space="0"/>
              <w:bottom w:val="single" w:color="auto" w:sz="8" w:space="0"/>
            </w:tcBorders>
            <w:shd w:val="clear" w:color="auto" w:fill="auto"/>
            <w:vAlign w:val="center"/>
          </w:tcPr>
          <w:p w14:paraId="24F7D617">
            <w:pPr>
              <w:pStyle w:val="179"/>
            </w:pPr>
          </w:p>
        </w:tc>
        <w:tc>
          <w:tcPr>
            <w:tcW w:w="2410" w:type="dxa"/>
            <w:tcBorders>
              <w:top w:val="single" w:color="auto" w:sz="8" w:space="0"/>
              <w:bottom w:val="single" w:color="auto" w:sz="8" w:space="0"/>
            </w:tcBorders>
            <w:shd w:val="clear" w:color="auto" w:fill="auto"/>
            <w:vAlign w:val="center"/>
          </w:tcPr>
          <w:p w14:paraId="52DD0732">
            <w:pPr>
              <w:pStyle w:val="179"/>
            </w:pPr>
            <w:r>
              <w:rPr>
                <w:rFonts w:hint="eastAsia" w:ascii="宋体" w:hAnsi="宋体" w:eastAsia="宋体" w:cs="宋体"/>
              </w:rPr>
              <w:t>性别</w:t>
            </w:r>
          </w:p>
        </w:tc>
        <w:tc>
          <w:tcPr>
            <w:tcW w:w="2256" w:type="dxa"/>
            <w:tcBorders>
              <w:top w:val="single" w:color="auto" w:sz="8" w:space="0"/>
              <w:bottom w:val="single" w:color="auto" w:sz="8" w:space="0"/>
            </w:tcBorders>
            <w:shd w:val="clear" w:color="auto" w:fill="auto"/>
            <w:vAlign w:val="center"/>
          </w:tcPr>
          <w:p w14:paraId="0469F703">
            <w:pPr>
              <w:pStyle w:val="179"/>
            </w:pPr>
          </w:p>
        </w:tc>
      </w:tr>
      <w:tr w14:paraId="3CC46C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gridSpan w:val="2"/>
            <w:tcBorders>
              <w:top w:val="single" w:color="auto" w:sz="8" w:space="0"/>
              <w:bottom w:val="single" w:color="auto" w:sz="8" w:space="0"/>
            </w:tcBorders>
          </w:tcPr>
          <w:p w14:paraId="5FBEF677">
            <w:pPr>
              <w:pStyle w:val="179"/>
            </w:pPr>
            <w:r>
              <w:rPr>
                <w:rFonts w:hint="eastAsia" w:ascii="宋体" w:hAnsi="宋体" w:eastAsia="宋体" w:cs="宋体"/>
              </w:rPr>
              <w:t>门诊号</w:t>
            </w:r>
          </w:p>
        </w:tc>
        <w:tc>
          <w:tcPr>
            <w:tcW w:w="2268" w:type="dxa"/>
            <w:tcBorders>
              <w:top w:val="single" w:color="auto" w:sz="8" w:space="0"/>
              <w:bottom w:val="single" w:color="auto" w:sz="8" w:space="0"/>
            </w:tcBorders>
            <w:shd w:val="clear" w:color="auto" w:fill="auto"/>
            <w:vAlign w:val="center"/>
          </w:tcPr>
          <w:p w14:paraId="3C0218C2">
            <w:pPr>
              <w:pStyle w:val="179"/>
            </w:pPr>
          </w:p>
        </w:tc>
        <w:tc>
          <w:tcPr>
            <w:tcW w:w="2410" w:type="dxa"/>
            <w:tcBorders>
              <w:top w:val="single" w:color="auto" w:sz="8" w:space="0"/>
              <w:bottom w:val="single" w:color="auto" w:sz="8" w:space="0"/>
            </w:tcBorders>
            <w:shd w:val="clear" w:color="auto" w:fill="auto"/>
            <w:vAlign w:val="center"/>
          </w:tcPr>
          <w:p w14:paraId="377CA909">
            <w:pPr>
              <w:pStyle w:val="179"/>
            </w:pPr>
            <w:r>
              <w:rPr>
                <w:rFonts w:hint="eastAsia" w:ascii="宋体" w:hAnsi="宋体" w:eastAsia="宋体" w:cs="宋体"/>
              </w:rPr>
              <w:t>年龄</w:t>
            </w:r>
          </w:p>
        </w:tc>
        <w:tc>
          <w:tcPr>
            <w:tcW w:w="2256" w:type="dxa"/>
            <w:tcBorders>
              <w:top w:val="single" w:color="auto" w:sz="8" w:space="0"/>
              <w:bottom w:val="single" w:color="auto" w:sz="8" w:space="0"/>
            </w:tcBorders>
            <w:shd w:val="clear" w:color="auto" w:fill="auto"/>
            <w:vAlign w:val="center"/>
          </w:tcPr>
          <w:p w14:paraId="446DA0F3">
            <w:pPr>
              <w:pStyle w:val="179"/>
            </w:pPr>
          </w:p>
        </w:tc>
      </w:tr>
      <w:tr w14:paraId="783D15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gridSpan w:val="2"/>
            <w:tcBorders>
              <w:top w:val="single" w:color="auto" w:sz="8" w:space="0"/>
              <w:bottom w:val="single" w:color="auto" w:sz="8" w:space="0"/>
            </w:tcBorders>
          </w:tcPr>
          <w:p w14:paraId="568675F5">
            <w:pPr>
              <w:pStyle w:val="179"/>
            </w:pPr>
            <w:r>
              <w:rPr>
                <w:rFonts w:hint="eastAsia" w:ascii="宋体" w:hAnsi="宋体" w:eastAsia="宋体" w:cs="宋体"/>
              </w:rPr>
              <w:t>检查项目</w:t>
            </w:r>
          </w:p>
        </w:tc>
        <w:tc>
          <w:tcPr>
            <w:tcW w:w="2268" w:type="dxa"/>
            <w:tcBorders>
              <w:top w:val="single" w:color="auto" w:sz="8" w:space="0"/>
              <w:bottom w:val="single" w:color="auto" w:sz="8" w:space="0"/>
            </w:tcBorders>
            <w:shd w:val="clear" w:color="auto" w:fill="auto"/>
            <w:vAlign w:val="center"/>
          </w:tcPr>
          <w:p w14:paraId="7F680C12">
            <w:pPr>
              <w:pStyle w:val="179"/>
            </w:pPr>
            <w:r>
              <w:rPr>
                <w:rFonts w:hint="eastAsia" w:ascii="宋体" w:hAnsi="宋体" w:eastAsia="宋体" w:cs="宋体"/>
              </w:rPr>
              <w:t>右眼</w:t>
            </w:r>
          </w:p>
        </w:tc>
        <w:tc>
          <w:tcPr>
            <w:tcW w:w="2410" w:type="dxa"/>
            <w:tcBorders>
              <w:top w:val="single" w:color="auto" w:sz="8" w:space="0"/>
              <w:bottom w:val="single" w:color="auto" w:sz="8" w:space="0"/>
            </w:tcBorders>
            <w:shd w:val="clear" w:color="auto" w:fill="auto"/>
            <w:vAlign w:val="center"/>
          </w:tcPr>
          <w:p w14:paraId="55A40719">
            <w:pPr>
              <w:pStyle w:val="179"/>
            </w:pPr>
            <w:r>
              <w:rPr>
                <w:rFonts w:hint="eastAsia" w:ascii="宋体" w:hAnsi="宋体" w:eastAsia="宋体" w:cs="宋体"/>
              </w:rPr>
              <w:t>左眼</w:t>
            </w:r>
          </w:p>
        </w:tc>
        <w:tc>
          <w:tcPr>
            <w:tcW w:w="2256" w:type="dxa"/>
            <w:tcBorders>
              <w:top w:val="single" w:color="auto" w:sz="8" w:space="0"/>
              <w:bottom w:val="single" w:color="auto" w:sz="8" w:space="0"/>
            </w:tcBorders>
            <w:shd w:val="clear" w:color="auto" w:fill="auto"/>
            <w:vAlign w:val="center"/>
          </w:tcPr>
          <w:p w14:paraId="10B12DF7">
            <w:pPr>
              <w:pStyle w:val="179"/>
            </w:pPr>
            <w:r>
              <w:rPr>
                <w:rFonts w:hint="eastAsia" w:ascii="宋体" w:hAnsi="宋体" w:eastAsia="宋体" w:cs="宋体"/>
              </w:rPr>
              <w:t>检查者签名</w:t>
            </w:r>
          </w:p>
        </w:tc>
      </w:tr>
      <w:tr w14:paraId="51F022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restart"/>
            <w:tcBorders>
              <w:top w:val="single" w:color="auto" w:sz="8" w:space="0"/>
            </w:tcBorders>
            <w:vAlign w:val="center"/>
          </w:tcPr>
          <w:p w14:paraId="5A5E6A85">
            <w:pPr>
              <w:pStyle w:val="179"/>
            </w:pPr>
            <w:r>
              <w:rPr>
                <w:rFonts w:hint="eastAsia" w:ascii="宋体" w:hAnsi="宋体" w:eastAsia="宋体" w:cs="宋体"/>
              </w:rPr>
              <w:t>裸眼视力</w:t>
            </w:r>
          </w:p>
        </w:tc>
        <w:tc>
          <w:tcPr>
            <w:tcW w:w="1276" w:type="dxa"/>
            <w:tcBorders>
              <w:top w:val="single" w:color="auto" w:sz="8" w:space="0"/>
            </w:tcBorders>
            <w:shd w:val="clear" w:color="auto" w:fill="auto"/>
            <w:vAlign w:val="center"/>
          </w:tcPr>
          <w:p w14:paraId="73294A74">
            <w:pPr>
              <w:pStyle w:val="179"/>
            </w:pPr>
            <w:r>
              <w:rPr>
                <w:rFonts w:hint="eastAsia" w:ascii="宋体" w:hAnsi="宋体" w:eastAsia="宋体" w:cs="宋体"/>
              </w:rPr>
              <w:t>远</w:t>
            </w:r>
            <w:r>
              <w:rPr>
                <w:rFonts w:hint="eastAsia"/>
              </w:rPr>
              <w:t xml:space="preserve"> </w:t>
            </w:r>
            <w:r>
              <w:rPr>
                <w:rFonts w:hint="eastAsia" w:ascii="宋体" w:hAnsi="宋体" w:eastAsia="宋体" w:cs="宋体"/>
              </w:rPr>
              <w:t>视</w:t>
            </w:r>
            <w:r>
              <w:rPr>
                <w:rFonts w:hint="eastAsia"/>
              </w:rPr>
              <w:t xml:space="preserve"> </w:t>
            </w:r>
            <w:r>
              <w:rPr>
                <w:rFonts w:hint="eastAsia" w:ascii="宋体" w:hAnsi="宋体" w:eastAsia="宋体" w:cs="宋体"/>
              </w:rPr>
              <w:t>力</w:t>
            </w:r>
          </w:p>
        </w:tc>
        <w:tc>
          <w:tcPr>
            <w:tcW w:w="2268" w:type="dxa"/>
            <w:tcBorders>
              <w:top w:val="single" w:color="auto" w:sz="8" w:space="0"/>
            </w:tcBorders>
            <w:shd w:val="clear" w:color="auto" w:fill="auto"/>
            <w:vAlign w:val="center"/>
          </w:tcPr>
          <w:p w14:paraId="121A31B0">
            <w:pPr>
              <w:pStyle w:val="179"/>
            </w:pPr>
          </w:p>
        </w:tc>
        <w:tc>
          <w:tcPr>
            <w:tcW w:w="2410" w:type="dxa"/>
            <w:tcBorders>
              <w:top w:val="single" w:color="auto" w:sz="8" w:space="0"/>
            </w:tcBorders>
            <w:shd w:val="clear" w:color="auto" w:fill="auto"/>
            <w:vAlign w:val="center"/>
          </w:tcPr>
          <w:p w14:paraId="11F0F5FF">
            <w:pPr>
              <w:pStyle w:val="179"/>
            </w:pPr>
          </w:p>
        </w:tc>
        <w:tc>
          <w:tcPr>
            <w:tcW w:w="2256" w:type="dxa"/>
            <w:vMerge w:val="restart"/>
            <w:tcBorders>
              <w:top w:val="single" w:color="auto" w:sz="8" w:space="0"/>
            </w:tcBorders>
            <w:shd w:val="clear" w:color="auto" w:fill="auto"/>
            <w:vAlign w:val="center"/>
          </w:tcPr>
          <w:p w14:paraId="6419EEEF">
            <w:pPr>
              <w:pStyle w:val="179"/>
            </w:pPr>
          </w:p>
        </w:tc>
      </w:tr>
      <w:tr w14:paraId="373DDC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tcPr>
          <w:p w14:paraId="046CA812">
            <w:pPr>
              <w:pStyle w:val="179"/>
            </w:pPr>
          </w:p>
        </w:tc>
        <w:tc>
          <w:tcPr>
            <w:tcW w:w="1276" w:type="dxa"/>
            <w:shd w:val="clear" w:color="auto" w:fill="auto"/>
            <w:vAlign w:val="center"/>
          </w:tcPr>
          <w:p w14:paraId="57787582">
            <w:pPr>
              <w:pStyle w:val="179"/>
            </w:pPr>
            <w:r>
              <w:rPr>
                <w:rFonts w:hint="eastAsia" w:ascii="宋体" w:hAnsi="宋体" w:eastAsia="宋体" w:cs="宋体"/>
              </w:rPr>
              <w:t>近</w:t>
            </w:r>
            <w:r>
              <w:rPr>
                <w:rFonts w:hint="eastAsia"/>
              </w:rPr>
              <w:t xml:space="preserve"> </w:t>
            </w:r>
            <w:r>
              <w:rPr>
                <w:rFonts w:hint="eastAsia" w:ascii="宋体" w:hAnsi="宋体" w:eastAsia="宋体" w:cs="宋体"/>
              </w:rPr>
              <w:t>视</w:t>
            </w:r>
            <w:r>
              <w:rPr>
                <w:rFonts w:hint="eastAsia"/>
              </w:rPr>
              <w:t xml:space="preserve"> </w:t>
            </w:r>
            <w:r>
              <w:rPr>
                <w:rFonts w:hint="eastAsia" w:ascii="宋体" w:hAnsi="宋体" w:eastAsia="宋体" w:cs="宋体"/>
              </w:rPr>
              <w:t>力</w:t>
            </w:r>
          </w:p>
        </w:tc>
        <w:tc>
          <w:tcPr>
            <w:tcW w:w="2268" w:type="dxa"/>
            <w:shd w:val="clear" w:color="auto" w:fill="auto"/>
            <w:vAlign w:val="center"/>
          </w:tcPr>
          <w:p w14:paraId="4340D431">
            <w:pPr>
              <w:pStyle w:val="179"/>
            </w:pPr>
          </w:p>
        </w:tc>
        <w:tc>
          <w:tcPr>
            <w:tcW w:w="2410" w:type="dxa"/>
            <w:shd w:val="clear" w:color="auto" w:fill="auto"/>
            <w:vAlign w:val="center"/>
          </w:tcPr>
          <w:p w14:paraId="29193F15">
            <w:pPr>
              <w:pStyle w:val="179"/>
            </w:pPr>
          </w:p>
        </w:tc>
        <w:tc>
          <w:tcPr>
            <w:tcW w:w="2256" w:type="dxa"/>
            <w:vMerge w:val="continue"/>
            <w:shd w:val="clear" w:color="auto" w:fill="auto"/>
            <w:vAlign w:val="center"/>
          </w:tcPr>
          <w:p w14:paraId="4895D5F4">
            <w:pPr>
              <w:pStyle w:val="179"/>
            </w:pPr>
          </w:p>
        </w:tc>
      </w:tr>
      <w:tr w14:paraId="08464C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5B4EE15A">
            <w:pPr>
              <w:pStyle w:val="179"/>
            </w:pPr>
            <w:r>
              <w:rPr>
                <w:rFonts w:hint="eastAsia" w:ascii="宋体" w:hAnsi="宋体" w:eastAsia="宋体" w:cs="宋体"/>
              </w:rPr>
              <w:t>矫</w:t>
            </w:r>
            <w:r>
              <w:rPr>
                <w:rFonts w:hint="eastAsia"/>
              </w:rPr>
              <w:t xml:space="preserve"> </w:t>
            </w:r>
            <w:r>
              <w:rPr>
                <w:rFonts w:hint="eastAsia" w:ascii="宋体" w:hAnsi="宋体" w:eastAsia="宋体" w:cs="宋体"/>
              </w:rPr>
              <w:t>正</w:t>
            </w:r>
            <w:r>
              <w:rPr>
                <w:rFonts w:hint="eastAsia"/>
              </w:rPr>
              <w:t xml:space="preserve"> </w:t>
            </w:r>
            <w:r>
              <w:rPr>
                <w:rFonts w:hint="eastAsia" w:ascii="宋体" w:hAnsi="宋体" w:eastAsia="宋体" w:cs="宋体"/>
              </w:rPr>
              <w:t>视</w:t>
            </w:r>
            <w:r>
              <w:rPr>
                <w:rFonts w:hint="eastAsia"/>
              </w:rPr>
              <w:t xml:space="preserve"> </w:t>
            </w:r>
            <w:r>
              <w:rPr>
                <w:rFonts w:hint="eastAsia" w:ascii="宋体" w:hAnsi="宋体" w:eastAsia="宋体" w:cs="宋体"/>
              </w:rPr>
              <w:t>力</w:t>
            </w:r>
          </w:p>
        </w:tc>
        <w:tc>
          <w:tcPr>
            <w:tcW w:w="2268" w:type="dxa"/>
            <w:shd w:val="clear" w:color="auto" w:fill="auto"/>
            <w:vAlign w:val="center"/>
          </w:tcPr>
          <w:p w14:paraId="7C281614">
            <w:pPr>
              <w:pStyle w:val="179"/>
            </w:pPr>
          </w:p>
        </w:tc>
        <w:tc>
          <w:tcPr>
            <w:tcW w:w="2410" w:type="dxa"/>
            <w:shd w:val="clear" w:color="auto" w:fill="auto"/>
            <w:vAlign w:val="center"/>
          </w:tcPr>
          <w:p w14:paraId="28E3FC0C">
            <w:pPr>
              <w:pStyle w:val="179"/>
            </w:pPr>
          </w:p>
        </w:tc>
        <w:tc>
          <w:tcPr>
            <w:tcW w:w="2256" w:type="dxa"/>
            <w:vMerge w:val="continue"/>
            <w:shd w:val="clear" w:color="auto" w:fill="auto"/>
            <w:vAlign w:val="center"/>
          </w:tcPr>
          <w:p w14:paraId="4D4918B9">
            <w:pPr>
              <w:pStyle w:val="179"/>
            </w:pPr>
          </w:p>
        </w:tc>
      </w:tr>
      <w:tr w14:paraId="71B22A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0BE4FB18">
            <w:pPr>
              <w:pStyle w:val="179"/>
            </w:pPr>
            <w:r>
              <w:rPr>
                <w:rFonts w:hint="eastAsia" w:ascii="宋体" w:hAnsi="宋体" w:eastAsia="宋体" w:cs="宋体"/>
              </w:rPr>
              <w:t>主</w:t>
            </w:r>
            <w:r>
              <w:rPr>
                <w:rFonts w:hint="eastAsia"/>
              </w:rPr>
              <w:t xml:space="preserve"> </w:t>
            </w:r>
            <w:r>
              <w:rPr>
                <w:rFonts w:hint="eastAsia" w:ascii="宋体" w:hAnsi="宋体" w:eastAsia="宋体" w:cs="宋体"/>
              </w:rPr>
              <w:t>视</w:t>
            </w:r>
            <w:r>
              <w:rPr>
                <w:rFonts w:hint="eastAsia"/>
              </w:rPr>
              <w:t xml:space="preserve"> </w:t>
            </w:r>
            <w:r>
              <w:rPr>
                <w:rFonts w:hint="eastAsia" w:ascii="宋体" w:hAnsi="宋体" w:eastAsia="宋体" w:cs="宋体"/>
              </w:rPr>
              <w:t>眼</w:t>
            </w:r>
          </w:p>
        </w:tc>
        <w:tc>
          <w:tcPr>
            <w:tcW w:w="2268" w:type="dxa"/>
            <w:shd w:val="clear" w:color="auto" w:fill="auto"/>
            <w:vAlign w:val="center"/>
          </w:tcPr>
          <w:p w14:paraId="6A8189A7">
            <w:pPr>
              <w:pStyle w:val="179"/>
            </w:pPr>
            <w:r>
              <w:rPr>
                <w:rFonts w:hint="eastAsia" w:ascii="宋体" w:hAnsi="宋体" w:eastAsia="宋体" w:cs="宋体"/>
              </w:rPr>
              <w:t>主视眼</w:t>
            </w:r>
            <w:r>
              <w:rPr>
                <w:rFonts w:hint="eastAsia"/>
              </w:rPr>
              <w:t xml:space="preserve">  </w:t>
            </w:r>
            <w:r>
              <w:rPr>
                <w:rFonts w:hint="eastAsia" w:ascii="宋体" w:hAnsi="宋体" w:eastAsia="宋体" w:cs="宋体"/>
              </w:rPr>
              <w:t>非主视眼</w:t>
            </w:r>
          </w:p>
        </w:tc>
        <w:tc>
          <w:tcPr>
            <w:tcW w:w="2410" w:type="dxa"/>
            <w:shd w:val="clear" w:color="auto" w:fill="auto"/>
            <w:vAlign w:val="center"/>
          </w:tcPr>
          <w:p w14:paraId="068AC5E1">
            <w:pPr>
              <w:pStyle w:val="179"/>
            </w:pPr>
            <w:r>
              <w:rPr>
                <w:rFonts w:hint="eastAsia" w:ascii="宋体" w:hAnsi="宋体" w:eastAsia="宋体" w:cs="宋体"/>
              </w:rPr>
              <w:t>主视眼</w:t>
            </w:r>
            <w:r>
              <w:rPr>
                <w:rFonts w:hint="eastAsia"/>
              </w:rPr>
              <w:t xml:space="preserve">  </w:t>
            </w:r>
            <w:r>
              <w:rPr>
                <w:rFonts w:hint="eastAsia" w:ascii="宋体" w:hAnsi="宋体" w:eastAsia="宋体" w:cs="宋体"/>
              </w:rPr>
              <w:t>非主视眼</w:t>
            </w:r>
          </w:p>
        </w:tc>
        <w:tc>
          <w:tcPr>
            <w:tcW w:w="2256" w:type="dxa"/>
            <w:vMerge w:val="continue"/>
            <w:shd w:val="clear" w:color="auto" w:fill="auto"/>
            <w:vAlign w:val="center"/>
          </w:tcPr>
          <w:p w14:paraId="14D60608">
            <w:pPr>
              <w:pStyle w:val="179"/>
            </w:pPr>
          </w:p>
        </w:tc>
      </w:tr>
      <w:tr w14:paraId="69D6AD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5B1D5EBC">
            <w:pPr>
              <w:pStyle w:val="179"/>
            </w:pPr>
            <w:r>
              <w:rPr>
                <w:rFonts w:hint="eastAsia" w:ascii="宋体" w:hAnsi="宋体" w:eastAsia="宋体" w:cs="宋体"/>
              </w:rPr>
              <w:t>泪液分泌试验</w:t>
            </w:r>
          </w:p>
        </w:tc>
        <w:tc>
          <w:tcPr>
            <w:tcW w:w="2268" w:type="dxa"/>
            <w:shd w:val="clear" w:color="auto" w:fill="auto"/>
            <w:vAlign w:val="center"/>
          </w:tcPr>
          <w:p w14:paraId="10C82B3D">
            <w:pPr>
              <w:pStyle w:val="179"/>
            </w:pPr>
            <w:r>
              <w:rPr>
                <w:rFonts w:hint="eastAsia"/>
              </w:rPr>
              <w:t>mm</w:t>
            </w:r>
          </w:p>
        </w:tc>
        <w:tc>
          <w:tcPr>
            <w:tcW w:w="2410" w:type="dxa"/>
            <w:shd w:val="clear" w:color="auto" w:fill="auto"/>
            <w:vAlign w:val="center"/>
          </w:tcPr>
          <w:p w14:paraId="6A2F8DF0">
            <w:pPr>
              <w:pStyle w:val="179"/>
            </w:pPr>
            <w:r>
              <w:rPr>
                <w:rFonts w:hint="eastAsia"/>
              </w:rPr>
              <w:t>mm</w:t>
            </w:r>
          </w:p>
        </w:tc>
        <w:tc>
          <w:tcPr>
            <w:tcW w:w="2256" w:type="dxa"/>
            <w:shd w:val="clear" w:color="auto" w:fill="auto"/>
            <w:vAlign w:val="center"/>
          </w:tcPr>
          <w:p w14:paraId="3D6514AB">
            <w:pPr>
              <w:pStyle w:val="179"/>
            </w:pPr>
          </w:p>
        </w:tc>
      </w:tr>
      <w:tr w14:paraId="2E891C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6BD853D7">
            <w:pPr>
              <w:pStyle w:val="179"/>
            </w:pPr>
            <w:r>
              <w:rPr>
                <w:rFonts w:hint="eastAsia" w:ascii="宋体" w:hAnsi="宋体" w:eastAsia="宋体" w:cs="宋体"/>
              </w:rPr>
              <w:t>泪膜破裂时间</w:t>
            </w:r>
          </w:p>
        </w:tc>
        <w:tc>
          <w:tcPr>
            <w:tcW w:w="2268" w:type="dxa"/>
            <w:shd w:val="clear" w:color="auto" w:fill="auto"/>
            <w:vAlign w:val="center"/>
          </w:tcPr>
          <w:p w14:paraId="65156287">
            <w:pPr>
              <w:pStyle w:val="179"/>
            </w:pPr>
            <w:r>
              <w:rPr>
                <w:rFonts w:hint="eastAsia"/>
              </w:rPr>
              <w:t>S</w:t>
            </w:r>
          </w:p>
        </w:tc>
        <w:tc>
          <w:tcPr>
            <w:tcW w:w="2410" w:type="dxa"/>
            <w:shd w:val="clear" w:color="auto" w:fill="auto"/>
            <w:vAlign w:val="center"/>
          </w:tcPr>
          <w:p w14:paraId="0071C5F7">
            <w:pPr>
              <w:pStyle w:val="179"/>
            </w:pPr>
            <w:r>
              <w:rPr>
                <w:rFonts w:hint="eastAsia"/>
              </w:rPr>
              <w:t>S</w:t>
            </w:r>
          </w:p>
        </w:tc>
        <w:tc>
          <w:tcPr>
            <w:tcW w:w="2256" w:type="dxa"/>
            <w:shd w:val="clear" w:color="auto" w:fill="auto"/>
            <w:vAlign w:val="center"/>
          </w:tcPr>
          <w:p w14:paraId="27C43DF1">
            <w:pPr>
              <w:pStyle w:val="179"/>
            </w:pPr>
          </w:p>
        </w:tc>
      </w:tr>
      <w:tr w14:paraId="1AABA8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5D1CBFF7">
            <w:pPr>
              <w:pStyle w:val="179"/>
            </w:pPr>
            <w:r>
              <w:rPr>
                <w:rFonts w:hint="eastAsia" w:ascii="宋体" w:hAnsi="宋体" w:eastAsia="宋体" w:cs="宋体"/>
              </w:rPr>
              <w:t>眼</w:t>
            </w:r>
            <w:r>
              <w:rPr>
                <w:rFonts w:hint="eastAsia"/>
              </w:rPr>
              <w:t xml:space="preserve">      </w:t>
            </w:r>
            <w:r>
              <w:rPr>
                <w:rFonts w:hint="eastAsia" w:ascii="宋体" w:hAnsi="宋体" w:eastAsia="宋体" w:cs="宋体"/>
              </w:rPr>
              <w:t>压</w:t>
            </w:r>
          </w:p>
        </w:tc>
        <w:tc>
          <w:tcPr>
            <w:tcW w:w="2268" w:type="dxa"/>
            <w:shd w:val="clear" w:color="auto" w:fill="auto"/>
            <w:vAlign w:val="center"/>
          </w:tcPr>
          <w:p w14:paraId="32FD5D02">
            <w:pPr>
              <w:pStyle w:val="179"/>
            </w:pPr>
            <w:r>
              <w:rPr>
                <w:rFonts w:hint="eastAsia"/>
              </w:rPr>
              <w:t>mmHg</w:t>
            </w:r>
          </w:p>
        </w:tc>
        <w:tc>
          <w:tcPr>
            <w:tcW w:w="2410" w:type="dxa"/>
            <w:shd w:val="clear" w:color="auto" w:fill="auto"/>
            <w:vAlign w:val="center"/>
          </w:tcPr>
          <w:p w14:paraId="3CE5D1AB">
            <w:pPr>
              <w:pStyle w:val="179"/>
            </w:pPr>
            <w:r>
              <w:rPr>
                <w:rFonts w:hint="eastAsia"/>
              </w:rPr>
              <w:t>mmHg</w:t>
            </w:r>
          </w:p>
        </w:tc>
        <w:tc>
          <w:tcPr>
            <w:tcW w:w="2256" w:type="dxa"/>
            <w:shd w:val="clear" w:color="auto" w:fill="auto"/>
            <w:vAlign w:val="center"/>
          </w:tcPr>
          <w:p w14:paraId="57A972F3">
            <w:pPr>
              <w:pStyle w:val="179"/>
            </w:pPr>
          </w:p>
        </w:tc>
      </w:tr>
      <w:tr w14:paraId="51CC0E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46663087">
            <w:pPr>
              <w:pStyle w:val="179"/>
            </w:pPr>
            <w:r>
              <w:rPr>
                <w:rFonts w:hint="eastAsia" w:ascii="宋体" w:hAnsi="宋体" w:eastAsia="宋体" w:cs="宋体"/>
              </w:rPr>
              <w:t>眼</w:t>
            </w:r>
            <w:r>
              <w:rPr>
                <w:rFonts w:hint="eastAsia"/>
              </w:rPr>
              <w:t xml:space="preserve">      </w:t>
            </w:r>
            <w:r>
              <w:rPr>
                <w:rFonts w:hint="eastAsia" w:ascii="宋体" w:hAnsi="宋体" w:eastAsia="宋体" w:cs="宋体"/>
              </w:rPr>
              <w:t>轴</w:t>
            </w:r>
          </w:p>
        </w:tc>
        <w:tc>
          <w:tcPr>
            <w:tcW w:w="2268" w:type="dxa"/>
            <w:shd w:val="clear" w:color="auto" w:fill="auto"/>
            <w:vAlign w:val="center"/>
          </w:tcPr>
          <w:p w14:paraId="59608ED9">
            <w:pPr>
              <w:pStyle w:val="179"/>
            </w:pPr>
            <w:r>
              <w:rPr>
                <w:rFonts w:hint="eastAsia"/>
              </w:rPr>
              <w:t>mm</w:t>
            </w:r>
          </w:p>
        </w:tc>
        <w:tc>
          <w:tcPr>
            <w:tcW w:w="2410" w:type="dxa"/>
            <w:shd w:val="clear" w:color="auto" w:fill="auto"/>
            <w:vAlign w:val="center"/>
          </w:tcPr>
          <w:p w14:paraId="6854F292">
            <w:pPr>
              <w:pStyle w:val="179"/>
            </w:pPr>
            <w:r>
              <w:rPr>
                <w:rFonts w:hint="eastAsia"/>
              </w:rPr>
              <w:t>mm</w:t>
            </w:r>
          </w:p>
        </w:tc>
        <w:tc>
          <w:tcPr>
            <w:tcW w:w="2256" w:type="dxa"/>
            <w:vMerge w:val="restart"/>
            <w:shd w:val="clear" w:color="auto" w:fill="auto"/>
            <w:vAlign w:val="center"/>
          </w:tcPr>
          <w:p w14:paraId="1DEABFC8">
            <w:pPr>
              <w:pStyle w:val="179"/>
            </w:pPr>
          </w:p>
        </w:tc>
      </w:tr>
      <w:tr w14:paraId="4CB269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1C679D49">
            <w:pPr>
              <w:pStyle w:val="179"/>
            </w:pPr>
            <w:r>
              <w:rPr>
                <w:rFonts w:hint="eastAsia" w:ascii="宋体" w:hAnsi="宋体" w:eastAsia="宋体" w:cs="宋体"/>
              </w:rPr>
              <w:t>角</w:t>
            </w:r>
            <w:r>
              <w:rPr>
                <w:rFonts w:hint="eastAsia"/>
              </w:rPr>
              <w:t xml:space="preserve"> </w:t>
            </w:r>
            <w:r>
              <w:rPr>
                <w:rFonts w:hint="eastAsia" w:ascii="宋体" w:hAnsi="宋体" w:eastAsia="宋体" w:cs="宋体"/>
              </w:rPr>
              <w:t>膜</w:t>
            </w:r>
            <w:r>
              <w:rPr>
                <w:rFonts w:hint="eastAsia"/>
              </w:rPr>
              <w:t xml:space="preserve"> </w:t>
            </w:r>
            <w:r>
              <w:rPr>
                <w:rFonts w:hint="eastAsia" w:ascii="宋体" w:hAnsi="宋体" w:eastAsia="宋体" w:cs="宋体"/>
              </w:rPr>
              <w:t>厚</w:t>
            </w:r>
            <w:r>
              <w:rPr>
                <w:rFonts w:hint="eastAsia"/>
              </w:rPr>
              <w:t xml:space="preserve"> </w:t>
            </w:r>
            <w:r>
              <w:rPr>
                <w:rFonts w:hint="eastAsia" w:ascii="宋体" w:hAnsi="宋体" w:eastAsia="宋体" w:cs="宋体"/>
              </w:rPr>
              <w:t>度</w:t>
            </w:r>
          </w:p>
        </w:tc>
        <w:tc>
          <w:tcPr>
            <w:tcW w:w="2268" w:type="dxa"/>
            <w:shd w:val="clear" w:color="auto" w:fill="auto"/>
            <w:vAlign w:val="center"/>
          </w:tcPr>
          <w:p w14:paraId="4E09B4CA">
            <w:pPr>
              <w:pStyle w:val="179"/>
            </w:pPr>
            <w:r>
              <w:rPr>
                <w:rFonts w:hint="eastAsia"/>
              </w:rPr>
              <w:t>μm</w:t>
            </w:r>
          </w:p>
        </w:tc>
        <w:tc>
          <w:tcPr>
            <w:tcW w:w="2410" w:type="dxa"/>
            <w:shd w:val="clear" w:color="auto" w:fill="auto"/>
            <w:vAlign w:val="center"/>
          </w:tcPr>
          <w:p w14:paraId="656976DB">
            <w:pPr>
              <w:pStyle w:val="179"/>
            </w:pPr>
            <w:r>
              <w:rPr>
                <w:rFonts w:hint="eastAsia"/>
              </w:rPr>
              <w:t>μm</w:t>
            </w:r>
          </w:p>
        </w:tc>
        <w:tc>
          <w:tcPr>
            <w:tcW w:w="2256" w:type="dxa"/>
            <w:vMerge w:val="continue"/>
            <w:shd w:val="clear" w:color="auto" w:fill="auto"/>
            <w:vAlign w:val="center"/>
          </w:tcPr>
          <w:p w14:paraId="1A01A8B8">
            <w:pPr>
              <w:pStyle w:val="179"/>
            </w:pPr>
          </w:p>
        </w:tc>
      </w:tr>
      <w:tr w14:paraId="740BC7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738CA241">
            <w:pPr>
              <w:pStyle w:val="179"/>
            </w:pPr>
            <w:r>
              <w:rPr>
                <w:rFonts w:hint="eastAsia" w:ascii="宋体" w:hAnsi="宋体" w:eastAsia="宋体" w:cs="宋体"/>
              </w:rPr>
              <w:t>瞳</w:t>
            </w:r>
            <w:r>
              <w:rPr>
                <w:rFonts w:hint="eastAsia"/>
              </w:rPr>
              <w:t xml:space="preserve"> </w:t>
            </w:r>
            <w:r>
              <w:rPr>
                <w:rFonts w:hint="eastAsia" w:ascii="宋体" w:hAnsi="宋体" w:eastAsia="宋体" w:cs="宋体"/>
              </w:rPr>
              <w:t>孔</w:t>
            </w:r>
            <w:r>
              <w:rPr>
                <w:rFonts w:hint="eastAsia"/>
              </w:rPr>
              <w:t xml:space="preserve"> </w:t>
            </w:r>
            <w:r>
              <w:rPr>
                <w:rFonts w:hint="eastAsia" w:ascii="宋体" w:hAnsi="宋体" w:eastAsia="宋体" w:cs="宋体"/>
              </w:rPr>
              <w:t>直</w:t>
            </w:r>
            <w:r>
              <w:rPr>
                <w:rFonts w:hint="eastAsia"/>
              </w:rPr>
              <w:t xml:space="preserve"> </w:t>
            </w:r>
            <w:r>
              <w:rPr>
                <w:rFonts w:hint="eastAsia" w:ascii="宋体" w:hAnsi="宋体" w:eastAsia="宋体" w:cs="宋体"/>
              </w:rPr>
              <w:t>径</w:t>
            </w:r>
          </w:p>
        </w:tc>
        <w:tc>
          <w:tcPr>
            <w:tcW w:w="2268" w:type="dxa"/>
            <w:shd w:val="clear" w:color="auto" w:fill="auto"/>
            <w:vAlign w:val="center"/>
          </w:tcPr>
          <w:p w14:paraId="75398F59">
            <w:pPr>
              <w:pStyle w:val="179"/>
            </w:pPr>
            <w:r>
              <w:rPr>
                <w:rFonts w:hint="eastAsia"/>
              </w:rPr>
              <w:t>mm</w:t>
            </w:r>
          </w:p>
        </w:tc>
        <w:tc>
          <w:tcPr>
            <w:tcW w:w="2410" w:type="dxa"/>
            <w:shd w:val="clear" w:color="auto" w:fill="auto"/>
            <w:vAlign w:val="center"/>
          </w:tcPr>
          <w:p w14:paraId="3C3D2D5D">
            <w:pPr>
              <w:pStyle w:val="179"/>
            </w:pPr>
            <w:r>
              <w:rPr>
                <w:rFonts w:hint="eastAsia"/>
              </w:rPr>
              <w:t>mm</w:t>
            </w:r>
          </w:p>
        </w:tc>
        <w:tc>
          <w:tcPr>
            <w:tcW w:w="2256" w:type="dxa"/>
            <w:vMerge w:val="continue"/>
            <w:shd w:val="clear" w:color="auto" w:fill="auto"/>
            <w:vAlign w:val="center"/>
          </w:tcPr>
          <w:p w14:paraId="12020F25">
            <w:pPr>
              <w:pStyle w:val="179"/>
            </w:pPr>
          </w:p>
        </w:tc>
      </w:tr>
      <w:tr w14:paraId="2CF5AE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02EE50EE">
            <w:pPr>
              <w:pStyle w:val="179"/>
            </w:pPr>
            <w:r>
              <w:rPr>
                <w:rFonts w:hint="eastAsia" w:ascii="宋体" w:hAnsi="宋体" w:eastAsia="宋体" w:cs="宋体"/>
              </w:rPr>
              <w:t>电脑验光</w:t>
            </w:r>
          </w:p>
        </w:tc>
        <w:tc>
          <w:tcPr>
            <w:tcW w:w="2268" w:type="dxa"/>
            <w:shd w:val="clear" w:color="auto" w:fill="auto"/>
            <w:vAlign w:val="center"/>
          </w:tcPr>
          <w:p w14:paraId="0BA37416">
            <w:pPr>
              <w:pStyle w:val="179"/>
            </w:pPr>
            <m:oMathPara>
              <m:oMath>
                <m:r>
                  <m:rPr/>
                  <w:rPr>
                    <w:rFonts w:hint="eastAsia" w:ascii="Cambria Math" w:hAnsi="Cambria Math"/>
                  </w:rPr>
                  <m:t>Ds</m:t>
                </m:r>
                <m:r>
                  <m:rPr>
                    <m:sty m:val="p"/>
                  </m:rPr>
                  <w:rPr>
                    <w:rFonts w:hint="eastAsia" w:ascii="Cambria Math" w:hAnsi="Cambria Math" w:eastAsia="宋体" w:cs="宋体"/>
                  </w:rPr>
                  <m:t>：</m:t>
                </m:r>
                <m:r>
                  <m:rPr/>
                  <w:rPr>
                    <w:rFonts w:hint="eastAsia" w:ascii="Cambria Math" w:hAnsi="Cambria Math"/>
                  </w:rPr>
                  <m:t>Dc</m:t>
                </m:r>
                <m:r>
                  <m:rPr>
                    <m:sty m:val="p"/>
                  </m:rPr>
                  <w:rPr>
                    <w:rFonts w:hint="eastAsia" w:ascii="Cambria Math" w:hAnsi="Cambria Math"/>
                  </w:rPr>
                  <m:t>×→</m:t>
                </m:r>
              </m:oMath>
            </m:oMathPara>
          </w:p>
        </w:tc>
        <w:tc>
          <w:tcPr>
            <w:tcW w:w="2410" w:type="dxa"/>
            <w:shd w:val="clear" w:color="auto" w:fill="auto"/>
            <w:vAlign w:val="center"/>
          </w:tcPr>
          <w:p w14:paraId="18A91742">
            <w:pPr>
              <w:pStyle w:val="179"/>
            </w:pPr>
            <m:oMathPara>
              <m:oMath>
                <m:r>
                  <m:rPr/>
                  <w:rPr>
                    <w:rFonts w:hint="eastAsia" w:ascii="Cambria Math" w:hAnsi="Cambria Math"/>
                  </w:rPr>
                  <m:t>Ds</m:t>
                </m:r>
                <m:r>
                  <m:rPr>
                    <m:sty m:val="p"/>
                  </m:rPr>
                  <w:rPr>
                    <w:rFonts w:hint="eastAsia" w:ascii="Cambria Math" w:hAnsi="Cambria Math" w:eastAsia="宋体" w:cs="宋体"/>
                  </w:rPr>
                  <m:t>：</m:t>
                </m:r>
                <m:r>
                  <m:rPr/>
                  <w:rPr>
                    <w:rFonts w:hint="eastAsia" w:ascii="Cambria Math" w:hAnsi="Cambria Math"/>
                  </w:rPr>
                  <m:t>Dc</m:t>
                </m:r>
                <m:r>
                  <m:rPr>
                    <m:sty m:val="p"/>
                  </m:rPr>
                  <w:rPr>
                    <w:rFonts w:hint="eastAsia" w:ascii="Cambria Math" w:hAnsi="Cambria Math"/>
                  </w:rPr>
                  <m:t>×→</m:t>
                </m:r>
              </m:oMath>
            </m:oMathPara>
          </w:p>
        </w:tc>
        <w:tc>
          <w:tcPr>
            <w:tcW w:w="2256" w:type="dxa"/>
            <w:shd w:val="clear" w:color="auto" w:fill="auto"/>
            <w:vAlign w:val="center"/>
          </w:tcPr>
          <w:p w14:paraId="29EE1057">
            <w:pPr>
              <w:pStyle w:val="179"/>
            </w:pPr>
          </w:p>
        </w:tc>
      </w:tr>
      <w:tr w14:paraId="77306E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682A2712">
            <w:pPr>
              <w:pStyle w:val="179"/>
            </w:pPr>
            <w:r>
              <w:rPr>
                <w:rFonts w:hint="eastAsia" w:ascii="宋体" w:hAnsi="宋体" w:eastAsia="宋体" w:cs="宋体"/>
              </w:rPr>
              <w:t>散瞳验光</w:t>
            </w:r>
          </w:p>
        </w:tc>
        <w:tc>
          <w:tcPr>
            <w:tcW w:w="2268" w:type="dxa"/>
            <w:shd w:val="clear" w:color="auto" w:fill="auto"/>
            <w:vAlign w:val="center"/>
          </w:tcPr>
          <w:p w14:paraId="3429DBFB">
            <w:pPr>
              <w:pStyle w:val="179"/>
            </w:pPr>
            <m:oMathPara>
              <m:oMath>
                <m:r>
                  <m:rPr/>
                  <w:rPr>
                    <w:rFonts w:hint="eastAsia" w:ascii="Cambria Math" w:hAnsi="Cambria Math"/>
                  </w:rPr>
                  <m:t>Ds</m:t>
                </m:r>
                <m:r>
                  <m:rPr>
                    <m:sty m:val="p"/>
                  </m:rPr>
                  <w:rPr>
                    <w:rFonts w:hint="eastAsia" w:ascii="Cambria Math" w:hAnsi="Cambria Math" w:eastAsia="宋体" w:cs="宋体"/>
                  </w:rPr>
                  <m:t>：</m:t>
                </m:r>
                <m:r>
                  <m:rPr/>
                  <w:rPr>
                    <w:rFonts w:hint="eastAsia" w:ascii="Cambria Math" w:hAnsi="Cambria Math"/>
                  </w:rPr>
                  <m:t>Dc</m:t>
                </m:r>
                <m:r>
                  <m:rPr>
                    <m:sty m:val="p"/>
                  </m:rPr>
                  <w:rPr>
                    <w:rFonts w:hint="eastAsia" w:ascii="Cambria Math" w:hAnsi="Cambria Math"/>
                  </w:rPr>
                  <m:t>×→</m:t>
                </m:r>
              </m:oMath>
            </m:oMathPara>
          </w:p>
        </w:tc>
        <w:tc>
          <w:tcPr>
            <w:tcW w:w="2410" w:type="dxa"/>
            <w:shd w:val="clear" w:color="auto" w:fill="auto"/>
            <w:vAlign w:val="center"/>
          </w:tcPr>
          <w:p w14:paraId="44E906B2">
            <w:pPr>
              <w:pStyle w:val="179"/>
            </w:pPr>
            <m:oMathPara>
              <m:oMath>
                <m:r>
                  <m:rPr/>
                  <w:rPr>
                    <w:rFonts w:hint="eastAsia" w:ascii="Cambria Math" w:hAnsi="Cambria Math"/>
                  </w:rPr>
                  <m:t>Ds</m:t>
                </m:r>
                <m:r>
                  <m:rPr>
                    <m:sty m:val="p"/>
                  </m:rPr>
                  <w:rPr>
                    <w:rFonts w:hint="eastAsia" w:ascii="Cambria Math" w:hAnsi="Cambria Math" w:eastAsia="宋体" w:cs="宋体"/>
                  </w:rPr>
                  <m:t>：</m:t>
                </m:r>
                <m:r>
                  <m:rPr/>
                  <w:rPr>
                    <w:rFonts w:hint="eastAsia" w:ascii="Cambria Math" w:hAnsi="Cambria Math"/>
                  </w:rPr>
                  <m:t>Dc</m:t>
                </m:r>
                <m:r>
                  <m:rPr>
                    <m:sty m:val="p"/>
                  </m:rPr>
                  <w:rPr>
                    <w:rFonts w:hint="eastAsia" w:ascii="Cambria Math" w:hAnsi="Cambria Math"/>
                  </w:rPr>
                  <m:t>×→</m:t>
                </m:r>
              </m:oMath>
            </m:oMathPara>
          </w:p>
        </w:tc>
        <w:tc>
          <w:tcPr>
            <w:tcW w:w="2256" w:type="dxa"/>
            <w:shd w:val="clear" w:color="auto" w:fill="auto"/>
            <w:vAlign w:val="center"/>
          </w:tcPr>
          <w:p w14:paraId="3AB2C4B0">
            <w:pPr>
              <w:pStyle w:val="179"/>
            </w:pPr>
          </w:p>
        </w:tc>
      </w:tr>
      <w:tr w14:paraId="09C2EA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180FDB8C">
            <w:pPr>
              <w:pStyle w:val="179"/>
            </w:pPr>
            <w:r>
              <w:rPr>
                <w:rFonts w:hint="eastAsia" w:ascii="宋体" w:hAnsi="宋体" w:eastAsia="宋体" w:cs="宋体"/>
              </w:rPr>
              <w:t>复光检查</w:t>
            </w:r>
          </w:p>
        </w:tc>
        <w:tc>
          <w:tcPr>
            <w:tcW w:w="2268" w:type="dxa"/>
            <w:shd w:val="clear" w:color="auto" w:fill="auto"/>
            <w:vAlign w:val="center"/>
          </w:tcPr>
          <w:p w14:paraId="336635FE">
            <w:pPr>
              <w:pStyle w:val="179"/>
            </w:pPr>
            <m:oMathPara>
              <m:oMath>
                <m:r>
                  <m:rPr/>
                  <w:rPr>
                    <w:rFonts w:hint="eastAsia" w:ascii="Cambria Math" w:hAnsi="Cambria Math"/>
                  </w:rPr>
                  <m:t>Ds</m:t>
                </m:r>
                <m:r>
                  <m:rPr>
                    <m:sty m:val="p"/>
                  </m:rPr>
                  <w:rPr>
                    <w:rFonts w:hint="eastAsia" w:ascii="Cambria Math" w:hAnsi="Cambria Math" w:eastAsia="宋体" w:cs="宋体"/>
                  </w:rPr>
                  <m:t>：</m:t>
                </m:r>
                <m:r>
                  <m:rPr/>
                  <w:rPr>
                    <w:rFonts w:hint="eastAsia" w:ascii="Cambria Math" w:hAnsi="Cambria Math"/>
                  </w:rPr>
                  <m:t>Dc</m:t>
                </m:r>
                <m:r>
                  <m:rPr>
                    <m:sty m:val="p"/>
                  </m:rPr>
                  <w:rPr>
                    <w:rFonts w:hint="eastAsia" w:ascii="Cambria Math" w:hAnsi="Cambria Math"/>
                  </w:rPr>
                  <m:t>×→</m:t>
                </m:r>
              </m:oMath>
            </m:oMathPara>
          </w:p>
        </w:tc>
        <w:tc>
          <w:tcPr>
            <w:tcW w:w="2410" w:type="dxa"/>
            <w:shd w:val="clear" w:color="auto" w:fill="auto"/>
            <w:vAlign w:val="center"/>
          </w:tcPr>
          <w:p w14:paraId="73322A96">
            <w:pPr>
              <w:pStyle w:val="179"/>
            </w:pPr>
            <m:oMathPara>
              <m:oMath>
                <m:r>
                  <m:rPr/>
                  <w:rPr>
                    <w:rFonts w:hint="eastAsia" w:ascii="Cambria Math" w:hAnsi="Cambria Math"/>
                  </w:rPr>
                  <m:t>Ds</m:t>
                </m:r>
                <m:r>
                  <m:rPr>
                    <m:sty m:val="p"/>
                  </m:rPr>
                  <w:rPr>
                    <w:rFonts w:hint="eastAsia" w:ascii="Cambria Math" w:hAnsi="Cambria Math" w:eastAsia="宋体" w:cs="宋体"/>
                  </w:rPr>
                  <m:t>：</m:t>
                </m:r>
                <m:r>
                  <m:rPr/>
                  <w:rPr>
                    <w:rFonts w:hint="eastAsia" w:ascii="Cambria Math" w:hAnsi="Cambria Math"/>
                  </w:rPr>
                  <m:t>Dc</m:t>
                </m:r>
                <m:r>
                  <m:rPr>
                    <m:sty m:val="p"/>
                  </m:rPr>
                  <w:rPr>
                    <w:rFonts w:hint="eastAsia" w:ascii="Cambria Math" w:hAnsi="Cambria Math"/>
                  </w:rPr>
                  <m:t>×→</m:t>
                </m:r>
              </m:oMath>
            </m:oMathPara>
          </w:p>
        </w:tc>
        <w:tc>
          <w:tcPr>
            <w:tcW w:w="2256" w:type="dxa"/>
            <w:shd w:val="clear" w:color="auto" w:fill="auto"/>
            <w:vAlign w:val="center"/>
          </w:tcPr>
          <w:p w14:paraId="6698AA1C">
            <w:pPr>
              <w:pStyle w:val="179"/>
            </w:pPr>
          </w:p>
        </w:tc>
      </w:tr>
      <w:tr w14:paraId="2C42AF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15AA699F">
            <w:pPr>
              <w:pStyle w:val="179"/>
            </w:pPr>
            <w:r>
              <w:rPr>
                <w:rFonts w:hint="eastAsia" w:ascii="宋体" w:hAnsi="宋体" w:eastAsia="宋体" w:cs="宋体"/>
              </w:rPr>
              <w:t>角膜曲率</w:t>
            </w:r>
          </w:p>
        </w:tc>
        <w:tc>
          <w:tcPr>
            <w:tcW w:w="2268" w:type="dxa"/>
            <w:shd w:val="clear" w:color="auto" w:fill="auto"/>
            <w:vAlign w:val="center"/>
          </w:tcPr>
          <w:p w14:paraId="45A2B2AE">
            <w:pPr>
              <w:jc w:val="center"/>
              <w:rPr>
                <w:sz w:val="18"/>
                <w:szCs w:val="18"/>
              </w:rPr>
            </w:pPr>
            <m:oMath>
              <m:r>
                <m:rPr/>
                <w:rPr>
                  <w:rFonts w:hint="eastAsia" w:ascii="Cambria Math" w:hAnsi="Cambria Math" w:eastAsia="Calibri"/>
                  <w:color w:val="000000"/>
                  <w:sz w:val="18"/>
                  <w:szCs w:val="18"/>
                </w:rPr>
                <m:t>K</m:t>
              </m:r>
              <m:r>
                <m:rPr/>
                <w:rPr>
                  <w:rFonts w:hint="eastAsia" w:eastAsia="Calibri"/>
                  <w:color w:val="000000"/>
                  <w:sz w:val="18"/>
                  <w:szCs w:val="18"/>
                </w:rPr>
                <m:t>1=</m:t>
              </m:r>
            </m:oMath>
            <w:r>
              <w:rPr>
                <w:rFonts w:hint="eastAsia" w:eastAsia="Calibri"/>
                <w:color w:val="000000"/>
                <w:sz w:val="18"/>
                <w:szCs w:val="18"/>
              </w:rPr>
              <w:t xml:space="preserve">      </w:t>
            </w:r>
            <m:oMath>
              <m:r>
                <m:rPr/>
                <w:rPr>
                  <w:rFonts w:hint="eastAsia" w:eastAsia="Calibri"/>
                  <w:color w:val="000000"/>
                  <w:sz w:val="18"/>
                  <w:szCs w:val="18"/>
                </w:rPr>
                <m:t>Axs=</m:t>
              </m:r>
            </m:oMath>
          </w:p>
          <w:p w14:paraId="0DADA6B7">
            <w:pPr>
              <w:pStyle w:val="179"/>
            </w:pPr>
            <m:oMath>
              <m:r>
                <m:rPr/>
                <w:rPr>
                  <w:rFonts w:hint="eastAsia" w:ascii="Cambria Math" w:hAnsi="Cambria Math"/>
                </w:rPr>
                <m:t>K</m:t>
              </m:r>
              <m:r>
                <m:rPr>
                  <m:sty m:val="p"/>
                </m:rPr>
                <w:rPr>
                  <w:rFonts w:hint="eastAsia" w:ascii="Cambria Math" w:hAnsi="Cambria Math"/>
                </w:rPr>
                <m:t>2=</m:t>
              </m:r>
            </m:oMath>
            <w:r>
              <w:rPr>
                <w:rFonts w:hint="eastAsia"/>
              </w:rPr>
              <w:t xml:space="preserve">      </w:t>
            </w:r>
            <m:oMath>
              <m:r>
                <m:rPr/>
                <w:rPr>
                  <w:rFonts w:hint="eastAsia" w:ascii="Cambria Math" w:hAnsi="Cambria Math"/>
                </w:rPr>
                <m:t>Axs</m:t>
              </m:r>
              <m:r>
                <m:rPr>
                  <m:sty m:val="p"/>
                </m:rPr>
                <w:rPr>
                  <w:rFonts w:hint="eastAsia" w:ascii="Cambria Math" w:hAnsi="Cambria Math"/>
                </w:rPr>
                <m:t>=</m:t>
              </m:r>
            </m:oMath>
          </w:p>
        </w:tc>
        <w:tc>
          <w:tcPr>
            <w:tcW w:w="2410" w:type="dxa"/>
            <w:shd w:val="clear" w:color="auto" w:fill="auto"/>
            <w:vAlign w:val="center"/>
          </w:tcPr>
          <w:p w14:paraId="59E1645D">
            <w:pPr>
              <w:jc w:val="center"/>
              <w:rPr>
                <w:sz w:val="18"/>
                <w:szCs w:val="18"/>
              </w:rPr>
            </w:pPr>
            <m:oMath>
              <m:r>
                <m:rPr/>
                <w:rPr>
                  <w:rFonts w:hint="eastAsia" w:ascii="Cambria Math" w:hAnsi="Cambria Math" w:eastAsia="Calibri"/>
                  <w:color w:val="000000"/>
                  <w:sz w:val="18"/>
                  <w:szCs w:val="18"/>
                </w:rPr>
                <m:t>K</m:t>
              </m:r>
              <m:r>
                <m:rPr/>
                <w:rPr>
                  <w:rFonts w:hint="eastAsia" w:eastAsia="Calibri"/>
                  <w:color w:val="000000"/>
                  <w:sz w:val="18"/>
                  <w:szCs w:val="18"/>
                </w:rPr>
                <m:t>1=</m:t>
              </m:r>
            </m:oMath>
            <w:r>
              <w:rPr>
                <w:rFonts w:hint="eastAsia" w:eastAsia="Calibri"/>
                <w:color w:val="000000"/>
                <w:sz w:val="18"/>
                <w:szCs w:val="18"/>
              </w:rPr>
              <w:t xml:space="preserve">       </w:t>
            </w:r>
            <m:oMath>
              <m:r>
                <m:rPr/>
                <w:rPr>
                  <w:rFonts w:hint="eastAsia" w:eastAsia="Calibri"/>
                  <w:color w:val="000000"/>
                  <w:sz w:val="18"/>
                  <w:szCs w:val="18"/>
                </w:rPr>
                <m:t>Axs=</m:t>
              </m:r>
            </m:oMath>
          </w:p>
          <w:p w14:paraId="36D4323B">
            <w:pPr>
              <w:pStyle w:val="179"/>
            </w:pPr>
            <m:oMath>
              <m:r>
                <m:rPr/>
                <w:rPr>
                  <w:rFonts w:hint="eastAsia" w:ascii="Cambria Math" w:hAnsi="Cambria Math"/>
                </w:rPr>
                <m:t>K</m:t>
              </m:r>
              <m:r>
                <m:rPr>
                  <m:sty m:val="p"/>
                </m:rPr>
                <w:rPr>
                  <w:rFonts w:hint="eastAsia" w:ascii="Cambria Math" w:hAnsi="Cambria Math"/>
                </w:rPr>
                <m:t>2=</m:t>
              </m:r>
            </m:oMath>
            <w:r>
              <w:rPr>
                <w:rFonts w:hint="eastAsia"/>
              </w:rPr>
              <w:t xml:space="preserve">       </w:t>
            </w:r>
            <m:oMath>
              <m:r>
                <m:rPr/>
                <w:rPr>
                  <w:rFonts w:hint="eastAsia" w:ascii="Cambria Math" w:hAnsi="Cambria Math"/>
                </w:rPr>
                <m:t>Axs</m:t>
              </m:r>
              <m:r>
                <m:rPr>
                  <m:sty m:val="p"/>
                </m:rPr>
                <w:rPr>
                  <w:rFonts w:hint="eastAsia" w:ascii="Cambria Math" w:hAnsi="Cambria Math"/>
                </w:rPr>
                <m:t>=</m:t>
              </m:r>
            </m:oMath>
          </w:p>
        </w:tc>
        <w:tc>
          <w:tcPr>
            <w:tcW w:w="2256" w:type="dxa"/>
            <w:shd w:val="clear" w:color="auto" w:fill="auto"/>
            <w:vAlign w:val="center"/>
          </w:tcPr>
          <w:p w14:paraId="0597D13C">
            <w:pPr>
              <w:pStyle w:val="179"/>
            </w:pPr>
          </w:p>
        </w:tc>
      </w:tr>
      <w:tr w14:paraId="6051BD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1550F77D">
            <w:pPr>
              <w:pStyle w:val="179"/>
            </w:pPr>
            <w:r>
              <w:rPr>
                <w:rFonts w:hint="eastAsia" w:ascii="宋体" w:hAnsi="宋体" w:eastAsia="宋体" w:cs="宋体"/>
              </w:rPr>
              <w:t>角膜</w:t>
            </w:r>
            <w:r>
              <w:rPr>
                <w:rFonts w:hint="eastAsia"/>
              </w:rPr>
              <w:t>E</w:t>
            </w:r>
            <w:r>
              <w:rPr>
                <w:rFonts w:hint="eastAsia" w:ascii="宋体" w:hAnsi="宋体" w:eastAsia="宋体" w:cs="宋体"/>
              </w:rPr>
              <w:t>值</w:t>
            </w:r>
          </w:p>
        </w:tc>
        <w:tc>
          <w:tcPr>
            <w:tcW w:w="2268" w:type="dxa"/>
            <w:shd w:val="clear" w:color="auto" w:fill="auto"/>
            <w:vAlign w:val="center"/>
          </w:tcPr>
          <w:p w14:paraId="5E3338CC">
            <w:pPr>
              <w:pStyle w:val="179"/>
            </w:pPr>
          </w:p>
        </w:tc>
        <w:tc>
          <w:tcPr>
            <w:tcW w:w="2410" w:type="dxa"/>
            <w:shd w:val="clear" w:color="auto" w:fill="auto"/>
            <w:vAlign w:val="center"/>
          </w:tcPr>
          <w:p w14:paraId="6E16C166">
            <w:pPr>
              <w:pStyle w:val="179"/>
            </w:pPr>
          </w:p>
        </w:tc>
        <w:tc>
          <w:tcPr>
            <w:tcW w:w="2256" w:type="dxa"/>
            <w:shd w:val="clear" w:color="auto" w:fill="auto"/>
            <w:vAlign w:val="center"/>
          </w:tcPr>
          <w:p w14:paraId="7A065758">
            <w:pPr>
              <w:pStyle w:val="179"/>
            </w:pPr>
          </w:p>
        </w:tc>
      </w:tr>
      <w:tr w14:paraId="5B521D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3ADB4087">
            <w:pPr>
              <w:pStyle w:val="179"/>
            </w:pPr>
            <w:r>
              <w:rPr>
                <w:rFonts w:hint="eastAsia" w:ascii="宋体" w:hAnsi="宋体" w:eastAsia="宋体" w:cs="宋体"/>
              </w:rPr>
              <w:t>角膜直径</w:t>
            </w:r>
          </w:p>
        </w:tc>
        <w:tc>
          <w:tcPr>
            <w:tcW w:w="2268" w:type="dxa"/>
            <w:shd w:val="clear" w:color="auto" w:fill="auto"/>
            <w:vAlign w:val="center"/>
          </w:tcPr>
          <w:p w14:paraId="0847526A">
            <w:pPr>
              <w:pStyle w:val="179"/>
            </w:pPr>
            <w:r>
              <w:rPr>
                <w:rFonts w:hint="eastAsia"/>
              </w:rPr>
              <w:t>mm</w:t>
            </w:r>
          </w:p>
        </w:tc>
        <w:tc>
          <w:tcPr>
            <w:tcW w:w="2410" w:type="dxa"/>
            <w:shd w:val="clear" w:color="auto" w:fill="auto"/>
            <w:vAlign w:val="center"/>
          </w:tcPr>
          <w:p w14:paraId="3331580B">
            <w:pPr>
              <w:pStyle w:val="179"/>
            </w:pPr>
            <w:r>
              <w:rPr>
                <w:rFonts w:hint="eastAsia"/>
              </w:rPr>
              <w:t>mm</w:t>
            </w:r>
          </w:p>
        </w:tc>
        <w:tc>
          <w:tcPr>
            <w:tcW w:w="2256" w:type="dxa"/>
            <w:shd w:val="clear" w:color="auto" w:fill="auto"/>
            <w:vAlign w:val="center"/>
          </w:tcPr>
          <w:p w14:paraId="070B65EE">
            <w:pPr>
              <w:pStyle w:val="179"/>
            </w:pPr>
          </w:p>
        </w:tc>
      </w:tr>
      <w:tr w14:paraId="7D64A1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tcPr>
          <w:p w14:paraId="783BC607">
            <w:pPr>
              <w:pStyle w:val="179"/>
            </w:pPr>
            <w:r>
              <w:rPr>
                <w:rFonts w:hint="eastAsia" w:ascii="宋体" w:hAnsi="宋体" w:eastAsia="宋体" w:cs="宋体"/>
              </w:rPr>
              <w:t>角膜内皮计数</w:t>
            </w:r>
          </w:p>
        </w:tc>
        <w:tc>
          <w:tcPr>
            <w:tcW w:w="2268" w:type="dxa"/>
            <w:shd w:val="clear" w:color="auto" w:fill="auto"/>
            <w:vAlign w:val="center"/>
          </w:tcPr>
          <w:p w14:paraId="2828E252">
            <w:pPr>
              <w:pStyle w:val="179"/>
            </w:pPr>
            <w:r>
              <w:rPr>
                <w:rFonts w:hint="eastAsia" w:ascii="宋体" w:hAnsi="宋体" w:eastAsia="宋体" w:cs="宋体"/>
              </w:rPr>
              <w:t>个／</w:t>
            </w:r>
            <w:r>
              <w:rPr>
                <w:rFonts w:hint="eastAsia"/>
              </w:rPr>
              <w:t>mm²</w:t>
            </w:r>
          </w:p>
        </w:tc>
        <w:tc>
          <w:tcPr>
            <w:tcW w:w="2410" w:type="dxa"/>
            <w:shd w:val="clear" w:color="auto" w:fill="auto"/>
            <w:vAlign w:val="center"/>
          </w:tcPr>
          <w:p w14:paraId="437F2D4B">
            <w:pPr>
              <w:pStyle w:val="179"/>
            </w:pPr>
            <w:r>
              <w:rPr>
                <w:rFonts w:hint="eastAsia" w:ascii="宋体" w:hAnsi="宋体" w:eastAsia="宋体" w:cs="宋体"/>
              </w:rPr>
              <w:t>个／</w:t>
            </w:r>
            <w:r>
              <w:rPr>
                <w:rFonts w:hint="eastAsia"/>
              </w:rPr>
              <w:t>mm²</w:t>
            </w:r>
          </w:p>
        </w:tc>
        <w:tc>
          <w:tcPr>
            <w:tcW w:w="2256" w:type="dxa"/>
            <w:shd w:val="clear" w:color="auto" w:fill="auto"/>
            <w:vAlign w:val="center"/>
          </w:tcPr>
          <w:p w14:paraId="00F9775B">
            <w:pPr>
              <w:pStyle w:val="179"/>
            </w:pPr>
          </w:p>
        </w:tc>
      </w:tr>
      <w:tr w14:paraId="5173E8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1885EB8C">
            <w:pPr>
              <w:pStyle w:val="179"/>
            </w:pPr>
            <w:r>
              <w:rPr>
                <w:rFonts w:hint="eastAsia" w:ascii="宋体" w:hAnsi="宋体" w:eastAsia="宋体" w:cs="宋体"/>
              </w:rPr>
              <w:t>眼位</w:t>
            </w:r>
          </w:p>
        </w:tc>
        <w:tc>
          <w:tcPr>
            <w:tcW w:w="2268" w:type="dxa"/>
            <w:shd w:val="clear" w:color="auto" w:fill="auto"/>
            <w:vAlign w:val="center"/>
          </w:tcPr>
          <w:p w14:paraId="64AA0B3C">
            <w:pPr>
              <w:pStyle w:val="179"/>
            </w:pPr>
            <w:r>
              <w:rPr>
                <w:rFonts w:hint="eastAsia" w:ascii="宋体" w:hAnsi="宋体" w:eastAsia="宋体" w:cs="宋体"/>
              </w:rPr>
              <w:t>正位</w:t>
            </w:r>
            <w:r>
              <w:rPr>
                <w:rFonts w:hint="eastAsia"/>
              </w:rPr>
              <w:t xml:space="preserve"> </w:t>
            </w:r>
            <w:r>
              <w:rPr>
                <w:rFonts w:hint="eastAsia" w:ascii="宋体" w:hAnsi="宋体" w:eastAsia="宋体" w:cs="宋体"/>
              </w:rPr>
              <w:t>外斜</w:t>
            </w:r>
            <w:r>
              <w:rPr>
                <w:rFonts w:hint="eastAsia"/>
              </w:rPr>
              <w:t xml:space="preserve">  </w:t>
            </w:r>
            <w:r>
              <w:rPr>
                <w:rFonts w:hint="eastAsia" w:ascii="宋体" w:hAnsi="宋体" w:eastAsia="宋体" w:cs="宋体"/>
              </w:rPr>
              <w:t>内斜</w:t>
            </w:r>
          </w:p>
        </w:tc>
        <w:tc>
          <w:tcPr>
            <w:tcW w:w="2410" w:type="dxa"/>
            <w:shd w:val="clear" w:color="auto" w:fill="auto"/>
            <w:vAlign w:val="center"/>
          </w:tcPr>
          <w:p w14:paraId="6A7DF188">
            <w:pPr>
              <w:pStyle w:val="179"/>
            </w:pPr>
            <w:r>
              <w:rPr>
                <w:rFonts w:hint="eastAsia" w:ascii="宋体" w:hAnsi="宋体" w:eastAsia="宋体" w:cs="宋体"/>
              </w:rPr>
              <w:t>正位</w:t>
            </w:r>
            <w:r>
              <w:rPr>
                <w:rFonts w:hint="eastAsia"/>
              </w:rPr>
              <w:t xml:space="preserve">  </w:t>
            </w:r>
            <w:r>
              <w:rPr>
                <w:rFonts w:hint="eastAsia" w:ascii="宋体" w:hAnsi="宋体" w:eastAsia="宋体" w:cs="宋体"/>
              </w:rPr>
              <w:t>外斜</w:t>
            </w:r>
            <w:r>
              <w:rPr>
                <w:rFonts w:hint="eastAsia"/>
              </w:rPr>
              <w:t xml:space="preserve">   </w:t>
            </w:r>
            <w:r>
              <w:rPr>
                <w:rFonts w:hint="eastAsia" w:ascii="宋体" w:hAnsi="宋体" w:eastAsia="宋体" w:cs="宋体"/>
              </w:rPr>
              <w:t>内斜</w:t>
            </w:r>
          </w:p>
        </w:tc>
        <w:tc>
          <w:tcPr>
            <w:tcW w:w="2256" w:type="dxa"/>
            <w:vMerge w:val="restart"/>
            <w:shd w:val="clear" w:color="auto" w:fill="auto"/>
            <w:vAlign w:val="center"/>
          </w:tcPr>
          <w:p w14:paraId="7CA7EE75">
            <w:pPr>
              <w:pStyle w:val="179"/>
            </w:pPr>
          </w:p>
        </w:tc>
      </w:tr>
      <w:tr w14:paraId="1AFD75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66AF3D93">
            <w:pPr>
              <w:pStyle w:val="179"/>
            </w:pPr>
            <w:r>
              <w:rPr>
                <w:rFonts w:hint="eastAsia" w:ascii="宋体" w:hAnsi="宋体" w:eastAsia="宋体" w:cs="宋体"/>
              </w:rPr>
              <w:t>眼球活动度</w:t>
            </w:r>
          </w:p>
        </w:tc>
        <w:tc>
          <w:tcPr>
            <w:tcW w:w="2268" w:type="dxa"/>
            <w:shd w:val="clear" w:color="auto" w:fill="auto"/>
            <w:vAlign w:val="center"/>
          </w:tcPr>
          <w:p w14:paraId="6BDA243D">
            <w:pPr>
              <w:pStyle w:val="179"/>
            </w:pPr>
            <w:r>
              <w:rPr>
                <w:rFonts w:hint="eastAsia" w:ascii="宋体" w:hAnsi="宋体" w:eastAsia="宋体" w:cs="宋体"/>
              </w:rPr>
              <w:t>自如</w:t>
            </w:r>
          </w:p>
        </w:tc>
        <w:tc>
          <w:tcPr>
            <w:tcW w:w="2410" w:type="dxa"/>
            <w:shd w:val="clear" w:color="auto" w:fill="auto"/>
            <w:vAlign w:val="center"/>
          </w:tcPr>
          <w:p w14:paraId="2AAD3152">
            <w:pPr>
              <w:pStyle w:val="179"/>
            </w:pPr>
            <w:r>
              <w:rPr>
                <w:rFonts w:hint="eastAsia" w:ascii="宋体" w:hAnsi="宋体" w:eastAsia="宋体" w:cs="宋体"/>
              </w:rPr>
              <w:t>自如</w:t>
            </w:r>
          </w:p>
        </w:tc>
        <w:tc>
          <w:tcPr>
            <w:tcW w:w="2256" w:type="dxa"/>
            <w:vMerge w:val="continue"/>
            <w:shd w:val="clear" w:color="auto" w:fill="auto"/>
            <w:vAlign w:val="center"/>
          </w:tcPr>
          <w:p w14:paraId="5149E5B0">
            <w:pPr>
              <w:pStyle w:val="179"/>
            </w:pPr>
          </w:p>
        </w:tc>
      </w:tr>
      <w:tr w14:paraId="4D5DC1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087FF440">
            <w:pPr>
              <w:pStyle w:val="179"/>
            </w:pPr>
            <w:r>
              <w:rPr>
                <w:rFonts w:hint="eastAsia" w:ascii="宋体" w:hAnsi="宋体" w:eastAsia="宋体" w:cs="宋体"/>
              </w:rPr>
              <w:t>眼睑</w:t>
            </w:r>
          </w:p>
        </w:tc>
        <w:tc>
          <w:tcPr>
            <w:tcW w:w="2268" w:type="dxa"/>
            <w:shd w:val="clear" w:color="auto" w:fill="auto"/>
            <w:vAlign w:val="center"/>
          </w:tcPr>
          <w:p w14:paraId="2FC9F924">
            <w:pPr>
              <w:pStyle w:val="179"/>
            </w:pPr>
            <w:r>
              <w:rPr>
                <w:rFonts w:hint="eastAsia" w:ascii="宋体" w:hAnsi="宋体" w:eastAsia="宋体" w:cs="宋体"/>
              </w:rPr>
              <w:t>上睑下垂</w:t>
            </w:r>
            <w:r>
              <w:rPr>
                <w:rFonts w:hint="eastAsia"/>
              </w:rPr>
              <w:t xml:space="preserve"> </w:t>
            </w:r>
            <w:r>
              <w:rPr>
                <w:rFonts w:hint="eastAsia" w:ascii="宋体" w:hAnsi="宋体" w:eastAsia="宋体" w:cs="宋体"/>
              </w:rPr>
              <w:t>充血</w:t>
            </w:r>
            <w:r>
              <w:rPr>
                <w:rFonts w:hint="eastAsia"/>
              </w:rPr>
              <w:t xml:space="preserve"> </w:t>
            </w:r>
            <w:r>
              <w:rPr>
                <w:rFonts w:hint="eastAsia" w:ascii="宋体" w:hAnsi="宋体" w:eastAsia="宋体" w:cs="宋体"/>
              </w:rPr>
              <w:t>滤泡</w:t>
            </w:r>
            <w:r>
              <w:rPr>
                <w:rFonts w:hint="eastAsia"/>
              </w:rPr>
              <w:t xml:space="preserve"> </w:t>
            </w:r>
            <w:r>
              <w:rPr>
                <w:rFonts w:hint="eastAsia" w:ascii="宋体" w:hAnsi="宋体" w:eastAsia="宋体" w:cs="宋体"/>
              </w:rPr>
              <w:t>未见异常</w:t>
            </w:r>
          </w:p>
        </w:tc>
        <w:tc>
          <w:tcPr>
            <w:tcW w:w="2410" w:type="dxa"/>
            <w:shd w:val="clear" w:color="auto" w:fill="auto"/>
            <w:vAlign w:val="center"/>
          </w:tcPr>
          <w:p w14:paraId="7267B543">
            <w:pPr>
              <w:pStyle w:val="179"/>
            </w:pPr>
            <w:r>
              <w:rPr>
                <w:rFonts w:hint="eastAsia" w:ascii="宋体" w:hAnsi="宋体" w:eastAsia="宋体" w:cs="宋体"/>
              </w:rPr>
              <w:t>上睑下垂</w:t>
            </w:r>
            <w:r>
              <w:rPr>
                <w:rFonts w:hint="eastAsia"/>
              </w:rPr>
              <w:t xml:space="preserve"> </w:t>
            </w:r>
            <w:r>
              <w:rPr>
                <w:rFonts w:hint="eastAsia" w:ascii="宋体" w:hAnsi="宋体" w:eastAsia="宋体" w:cs="宋体"/>
              </w:rPr>
              <w:t>充血</w:t>
            </w:r>
            <w:r>
              <w:rPr>
                <w:rFonts w:hint="eastAsia"/>
              </w:rPr>
              <w:t xml:space="preserve"> </w:t>
            </w:r>
            <w:r>
              <w:rPr>
                <w:rFonts w:hint="eastAsia" w:ascii="宋体" w:hAnsi="宋体" w:eastAsia="宋体" w:cs="宋体"/>
              </w:rPr>
              <w:t>滤泡</w:t>
            </w:r>
            <w:r>
              <w:rPr>
                <w:rFonts w:hint="eastAsia"/>
              </w:rPr>
              <w:t xml:space="preserve"> </w:t>
            </w:r>
            <w:r>
              <w:rPr>
                <w:rFonts w:hint="eastAsia" w:ascii="宋体" w:hAnsi="宋体" w:eastAsia="宋体" w:cs="宋体"/>
              </w:rPr>
              <w:t>未见异常</w:t>
            </w:r>
          </w:p>
        </w:tc>
        <w:tc>
          <w:tcPr>
            <w:tcW w:w="2256" w:type="dxa"/>
            <w:vMerge w:val="continue"/>
            <w:shd w:val="clear" w:color="auto" w:fill="auto"/>
            <w:vAlign w:val="center"/>
          </w:tcPr>
          <w:p w14:paraId="0FA1CDB8">
            <w:pPr>
              <w:pStyle w:val="179"/>
            </w:pPr>
          </w:p>
        </w:tc>
      </w:tr>
      <w:tr w14:paraId="1C919D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20D1FAD8">
            <w:pPr>
              <w:pStyle w:val="179"/>
            </w:pPr>
            <w:r>
              <w:rPr>
                <w:rFonts w:hint="eastAsia" w:ascii="宋体" w:hAnsi="宋体" w:eastAsia="宋体" w:cs="宋体"/>
              </w:rPr>
              <w:t>睑缘／睫毛</w:t>
            </w:r>
          </w:p>
        </w:tc>
        <w:tc>
          <w:tcPr>
            <w:tcW w:w="2268" w:type="dxa"/>
            <w:shd w:val="clear" w:color="auto" w:fill="auto"/>
            <w:vAlign w:val="center"/>
          </w:tcPr>
          <w:p w14:paraId="3290E332">
            <w:pPr>
              <w:pStyle w:val="179"/>
            </w:pPr>
            <w:r>
              <w:rPr>
                <w:rFonts w:hint="eastAsia" w:ascii="宋体" w:hAnsi="宋体" w:eastAsia="宋体" w:cs="宋体"/>
              </w:rPr>
              <w:t>鳞屑</w:t>
            </w:r>
            <w:r>
              <w:rPr>
                <w:rFonts w:hint="eastAsia"/>
              </w:rPr>
              <w:t xml:space="preserve"> </w:t>
            </w:r>
            <w:r>
              <w:rPr>
                <w:rFonts w:hint="eastAsia" w:ascii="宋体" w:hAnsi="宋体" w:eastAsia="宋体" w:cs="宋体"/>
              </w:rPr>
              <w:t>倒睫</w:t>
            </w:r>
            <w:r>
              <w:rPr>
                <w:rFonts w:hint="eastAsia"/>
              </w:rPr>
              <w:t xml:space="preserve"> </w:t>
            </w:r>
            <w:r>
              <w:rPr>
                <w:rFonts w:hint="eastAsia" w:ascii="宋体" w:hAnsi="宋体" w:eastAsia="宋体" w:cs="宋体"/>
              </w:rPr>
              <w:t>睫毛脱落</w:t>
            </w:r>
            <w:r>
              <w:rPr>
                <w:rFonts w:hint="eastAsia"/>
              </w:rPr>
              <w:t xml:space="preserve"> </w:t>
            </w:r>
            <w:r>
              <w:rPr>
                <w:rFonts w:hint="eastAsia" w:ascii="宋体" w:hAnsi="宋体" w:eastAsia="宋体" w:cs="宋体"/>
              </w:rPr>
              <w:t>未见异常</w:t>
            </w:r>
          </w:p>
        </w:tc>
        <w:tc>
          <w:tcPr>
            <w:tcW w:w="2410" w:type="dxa"/>
            <w:shd w:val="clear" w:color="auto" w:fill="auto"/>
            <w:vAlign w:val="center"/>
          </w:tcPr>
          <w:p w14:paraId="7B68CDE0">
            <w:pPr>
              <w:pStyle w:val="179"/>
            </w:pPr>
            <w:r>
              <w:rPr>
                <w:rFonts w:hint="eastAsia" w:ascii="宋体" w:hAnsi="宋体" w:eastAsia="宋体" w:cs="宋体"/>
              </w:rPr>
              <w:t>鳞屑</w:t>
            </w:r>
            <w:r>
              <w:rPr>
                <w:rFonts w:hint="eastAsia"/>
              </w:rPr>
              <w:t xml:space="preserve"> </w:t>
            </w:r>
            <w:r>
              <w:rPr>
                <w:rFonts w:hint="eastAsia" w:ascii="宋体" w:hAnsi="宋体" w:eastAsia="宋体" w:cs="宋体"/>
              </w:rPr>
              <w:t>倒睫</w:t>
            </w:r>
            <w:r>
              <w:rPr>
                <w:rFonts w:hint="eastAsia"/>
              </w:rPr>
              <w:t xml:space="preserve"> </w:t>
            </w:r>
            <w:r>
              <w:rPr>
                <w:rFonts w:hint="eastAsia" w:ascii="宋体" w:hAnsi="宋体" w:eastAsia="宋体" w:cs="宋体"/>
              </w:rPr>
              <w:t>睫毛脱落</w:t>
            </w:r>
            <w:r>
              <w:rPr>
                <w:rFonts w:hint="eastAsia"/>
              </w:rPr>
              <w:t xml:space="preserve"> </w:t>
            </w:r>
            <w:r>
              <w:rPr>
                <w:rFonts w:hint="eastAsia" w:ascii="宋体" w:hAnsi="宋体" w:eastAsia="宋体" w:cs="宋体"/>
              </w:rPr>
              <w:t>未见异常</w:t>
            </w:r>
          </w:p>
        </w:tc>
        <w:tc>
          <w:tcPr>
            <w:tcW w:w="2256" w:type="dxa"/>
            <w:vMerge w:val="continue"/>
            <w:shd w:val="clear" w:color="auto" w:fill="auto"/>
            <w:vAlign w:val="center"/>
          </w:tcPr>
          <w:p w14:paraId="7EAF0CF9">
            <w:pPr>
              <w:pStyle w:val="179"/>
            </w:pPr>
          </w:p>
        </w:tc>
      </w:tr>
      <w:tr w14:paraId="64066F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194F3B87">
            <w:pPr>
              <w:pStyle w:val="179"/>
            </w:pPr>
            <w:r>
              <w:rPr>
                <w:rFonts w:hint="eastAsia" w:ascii="宋体" w:hAnsi="宋体" w:eastAsia="宋体" w:cs="宋体"/>
              </w:rPr>
              <w:t>角膜</w:t>
            </w:r>
          </w:p>
        </w:tc>
        <w:tc>
          <w:tcPr>
            <w:tcW w:w="2268" w:type="dxa"/>
            <w:shd w:val="clear" w:color="auto" w:fill="auto"/>
            <w:vAlign w:val="center"/>
          </w:tcPr>
          <w:p w14:paraId="0FAB60BE">
            <w:pPr>
              <w:pStyle w:val="179"/>
            </w:pPr>
            <w:r>
              <w:rPr>
                <w:rFonts w:hint="eastAsia" w:ascii="宋体" w:hAnsi="宋体" w:eastAsia="宋体" w:cs="宋体"/>
              </w:rPr>
              <w:t>点染</w:t>
            </w:r>
            <w:r>
              <w:rPr>
                <w:rFonts w:hint="eastAsia"/>
              </w:rPr>
              <w:t xml:space="preserve"> </w:t>
            </w:r>
            <w:r>
              <w:rPr>
                <w:rFonts w:hint="eastAsia" w:ascii="宋体" w:hAnsi="宋体" w:eastAsia="宋体" w:cs="宋体"/>
              </w:rPr>
              <w:t>云翳</w:t>
            </w:r>
            <w:r>
              <w:rPr>
                <w:rFonts w:hint="eastAsia"/>
              </w:rPr>
              <w:t xml:space="preserve"> </w:t>
            </w:r>
            <w:r>
              <w:rPr>
                <w:rFonts w:hint="eastAsia" w:ascii="宋体" w:hAnsi="宋体" w:eastAsia="宋体" w:cs="宋体"/>
              </w:rPr>
              <w:t>新生血管</w:t>
            </w:r>
            <w:r>
              <w:rPr>
                <w:rFonts w:hint="eastAsia"/>
              </w:rPr>
              <w:t xml:space="preserve"> </w:t>
            </w:r>
            <w:r>
              <w:rPr>
                <w:rFonts w:hint="eastAsia" w:ascii="宋体" w:hAnsi="宋体" w:eastAsia="宋体" w:cs="宋体"/>
              </w:rPr>
              <w:t>未见异常</w:t>
            </w:r>
          </w:p>
        </w:tc>
        <w:tc>
          <w:tcPr>
            <w:tcW w:w="2410" w:type="dxa"/>
            <w:shd w:val="clear" w:color="auto" w:fill="auto"/>
            <w:vAlign w:val="center"/>
          </w:tcPr>
          <w:p w14:paraId="3CAB236E">
            <w:pPr>
              <w:pStyle w:val="179"/>
            </w:pPr>
            <w:r>
              <w:rPr>
                <w:rFonts w:hint="eastAsia" w:ascii="宋体" w:hAnsi="宋体" w:eastAsia="宋体" w:cs="宋体"/>
              </w:rPr>
              <w:t>点染</w:t>
            </w:r>
            <w:r>
              <w:rPr>
                <w:rFonts w:hint="eastAsia"/>
              </w:rPr>
              <w:t xml:space="preserve"> </w:t>
            </w:r>
            <w:r>
              <w:rPr>
                <w:rFonts w:hint="eastAsia" w:ascii="宋体" w:hAnsi="宋体" w:eastAsia="宋体" w:cs="宋体"/>
              </w:rPr>
              <w:t>云翳</w:t>
            </w:r>
            <w:r>
              <w:rPr>
                <w:rFonts w:hint="eastAsia"/>
              </w:rPr>
              <w:t xml:space="preserve"> </w:t>
            </w:r>
            <w:r>
              <w:rPr>
                <w:rFonts w:hint="eastAsia" w:ascii="宋体" w:hAnsi="宋体" w:eastAsia="宋体" w:cs="宋体"/>
              </w:rPr>
              <w:t>新生血管</w:t>
            </w:r>
            <w:r>
              <w:rPr>
                <w:rFonts w:hint="eastAsia"/>
              </w:rPr>
              <w:t xml:space="preserve"> </w:t>
            </w:r>
            <w:r>
              <w:rPr>
                <w:rFonts w:hint="eastAsia" w:ascii="宋体" w:hAnsi="宋体" w:eastAsia="宋体" w:cs="宋体"/>
              </w:rPr>
              <w:t>未见异常</w:t>
            </w:r>
          </w:p>
        </w:tc>
        <w:tc>
          <w:tcPr>
            <w:tcW w:w="2256" w:type="dxa"/>
            <w:vMerge w:val="continue"/>
            <w:shd w:val="clear" w:color="auto" w:fill="auto"/>
            <w:vAlign w:val="center"/>
          </w:tcPr>
          <w:p w14:paraId="0C7AF49A">
            <w:pPr>
              <w:pStyle w:val="179"/>
            </w:pPr>
          </w:p>
        </w:tc>
      </w:tr>
      <w:tr w14:paraId="159066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66005825">
            <w:pPr>
              <w:pStyle w:val="179"/>
            </w:pPr>
            <w:r>
              <w:rPr>
                <w:rFonts w:hint="eastAsia" w:ascii="宋体" w:hAnsi="宋体" w:eastAsia="宋体" w:cs="宋体"/>
              </w:rPr>
              <w:t>结膜</w:t>
            </w:r>
          </w:p>
        </w:tc>
        <w:tc>
          <w:tcPr>
            <w:tcW w:w="2268" w:type="dxa"/>
            <w:shd w:val="clear" w:color="auto" w:fill="auto"/>
            <w:vAlign w:val="center"/>
          </w:tcPr>
          <w:p w14:paraId="3642721D">
            <w:pPr>
              <w:pStyle w:val="179"/>
            </w:pPr>
            <w:r>
              <w:rPr>
                <w:rFonts w:hint="eastAsia" w:ascii="宋体" w:hAnsi="宋体" w:eastAsia="宋体" w:cs="宋体"/>
              </w:rPr>
              <w:t>未见异常</w:t>
            </w:r>
          </w:p>
        </w:tc>
        <w:tc>
          <w:tcPr>
            <w:tcW w:w="2410" w:type="dxa"/>
            <w:shd w:val="clear" w:color="auto" w:fill="auto"/>
            <w:vAlign w:val="center"/>
          </w:tcPr>
          <w:p w14:paraId="2E2080E0">
            <w:pPr>
              <w:pStyle w:val="179"/>
            </w:pPr>
            <w:r>
              <w:rPr>
                <w:rFonts w:hint="eastAsia" w:ascii="宋体" w:hAnsi="宋体" w:eastAsia="宋体" w:cs="宋体"/>
              </w:rPr>
              <w:t>未见异常</w:t>
            </w:r>
          </w:p>
        </w:tc>
        <w:tc>
          <w:tcPr>
            <w:tcW w:w="2256" w:type="dxa"/>
            <w:vMerge w:val="continue"/>
            <w:shd w:val="clear" w:color="auto" w:fill="auto"/>
            <w:vAlign w:val="center"/>
          </w:tcPr>
          <w:p w14:paraId="2FFCF003">
            <w:pPr>
              <w:pStyle w:val="179"/>
            </w:pPr>
          </w:p>
        </w:tc>
      </w:tr>
      <w:tr w14:paraId="2765BA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5FB44F0F">
            <w:pPr>
              <w:pStyle w:val="179"/>
            </w:pPr>
            <w:r>
              <w:rPr>
                <w:rFonts w:hint="eastAsia" w:ascii="宋体" w:hAnsi="宋体" w:eastAsia="宋体" w:cs="宋体"/>
              </w:rPr>
              <w:t>巩膜</w:t>
            </w:r>
          </w:p>
        </w:tc>
        <w:tc>
          <w:tcPr>
            <w:tcW w:w="2268" w:type="dxa"/>
            <w:shd w:val="clear" w:color="auto" w:fill="auto"/>
            <w:vAlign w:val="center"/>
          </w:tcPr>
          <w:p w14:paraId="2349D8A7">
            <w:pPr>
              <w:pStyle w:val="179"/>
            </w:pPr>
            <w:r>
              <w:rPr>
                <w:rFonts w:hint="eastAsia" w:ascii="宋体" w:hAnsi="宋体" w:eastAsia="宋体" w:cs="宋体"/>
              </w:rPr>
              <w:t>未见异常</w:t>
            </w:r>
          </w:p>
        </w:tc>
        <w:tc>
          <w:tcPr>
            <w:tcW w:w="2410" w:type="dxa"/>
            <w:shd w:val="clear" w:color="auto" w:fill="auto"/>
            <w:vAlign w:val="center"/>
          </w:tcPr>
          <w:p w14:paraId="63094F37">
            <w:pPr>
              <w:pStyle w:val="179"/>
            </w:pPr>
            <w:r>
              <w:rPr>
                <w:rFonts w:hint="eastAsia" w:ascii="宋体" w:hAnsi="宋体" w:eastAsia="宋体" w:cs="宋体"/>
              </w:rPr>
              <w:t>未见异常</w:t>
            </w:r>
          </w:p>
        </w:tc>
        <w:tc>
          <w:tcPr>
            <w:tcW w:w="2256" w:type="dxa"/>
            <w:vMerge w:val="continue"/>
            <w:shd w:val="clear" w:color="auto" w:fill="auto"/>
            <w:vAlign w:val="center"/>
          </w:tcPr>
          <w:p w14:paraId="7730D4EF">
            <w:pPr>
              <w:pStyle w:val="179"/>
            </w:pPr>
          </w:p>
        </w:tc>
      </w:tr>
      <w:tr w14:paraId="6C8E55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04B0AD13">
            <w:pPr>
              <w:pStyle w:val="179"/>
            </w:pPr>
            <w:r>
              <w:rPr>
                <w:rFonts w:hint="eastAsia" w:ascii="宋体" w:hAnsi="宋体" w:eastAsia="宋体" w:cs="宋体"/>
              </w:rPr>
              <w:t>前房</w:t>
            </w:r>
          </w:p>
        </w:tc>
        <w:tc>
          <w:tcPr>
            <w:tcW w:w="2268" w:type="dxa"/>
            <w:shd w:val="clear" w:color="auto" w:fill="auto"/>
            <w:vAlign w:val="center"/>
          </w:tcPr>
          <w:p w14:paraId="08EC6CF3">
            <w:pPr>
              <w:rPr>
                <w:rFonts w:hint="eastAsia" w:ascii="宋体" w:hAnsi="宋体"/>
                <w:color w:val="000000"/>
                <w:sz w:val="18"/>
                <w:szCs w:val="18"/>
              </w:rPr>
            </w:pPr>
            <w:r>
              <w:rPr>
                <w:rFonts w:hint="eastAsia" w:ascii="宋体" w:hAnsi="宋体"/>
                <w:color w:val="000000"/>
                <w:sz w:val="18"/>
                <w:szCs w:val="18"/>
              </w:rPr>
              <w:t xml:space="preserve">深度：轴深3CT 周边1／2CT </w:t>
            </w:r>
          </w:p>
          <w:p w14:paraId="711C5ED8">
            <w:pPr>
              <w:rPr>
                <w:rFonts w:hint="eastAsia" w:ascii="宋体" w:hAnsi="宋体"/>
                <w:color w:val="000000"/>
                <w:sz w:val="18"/>
                <w:szCs w:val="18"/>
              </w:rPr>
            </w:pPr>
            <w:r>
              <w:rPr>
                <w:rFonts w:hint="eastAsia" w:ascii="宋体" w:hAnsi="宋体"/>
                <w:color w:val="000000"/>
                <w:sz w:val="18"/>
                <w:szCs w:val="18"/>
              </w:rPr>
              <w:t>房闪：-</w:t>
            </w:r>
          </w:p>
          <w:p w14:paraId="686F89FD">
            <w:pPr>
              <w:pStyle w:val="179"/>
            </w:pPr>
            <w:r>
              <w:rPr>
                <w:rFonts w:hint="eastAsia" w:ascii="宋体" w:hAnsi="宋体" w:eastAsia="宋体" w:cs="宋体"/>
              </w:rPr>
              <w:t>浮游细胞：</w:t>
            </w:r>
            <w:r>
              <w:rPr>
                <w:rFonts w:hint="eastAsia"/>
              </w:rPr>
              <w:t>-</w:t>
            </w:r>
          </w:p>
        </w:tc>
        <w:tc>
          <w:tcPr>
            <w:tcW w:w="2410" w:type="dxa"/>
            <w:shd w:val="clear" w:color="auto" w:fill="auto"/>
            <w:vAlign w:val="center"/>
          </w:tcPr>
          <w:p w14:paraId="1A0DA320">
            <w:pPr>
              <w:rPr>
                <w:rFonts w:hint="eastAsia" w:ascii="宋体" w:hAnsi="宋体"/>
                <w:color w:val="000000"/>
                <w:sz w:val="18"/>
                <w:szCs w:val="18"/>
              </w:rPr>
            </w:pPr>
            <w:r>
              <w:rPr>
                <w:rFonts w:hint="eastAsia" w:ascii="宋体" w:hAnsi="宋体"/>
                <w:color w:val="000000"/>
                <w:sz w:val="18"/>
                <w:szCs w:val="18"/>
              </w:rPr>
              <w:t xml:space="preserve">深度：轴深3CT 周边1／2CT </w:t>
            </w:r>
          </w:p>
          <w:p w14:paraId="1837D1E7">
            <w:pPr>
              <w:rPr>
                <w:rFonts w:hint="eastAsia" w:ascii="宋体" w:hAnsi="宋体"/>
                <w:color w:val="000000"/>
                <w:sz w:val="18"/>
                <w:szCs w:val="18"/>
              </w:rPr>
            </w:pPr>
            <w:r>
              <w:rPr>
                <w:rFonts w:hint="eastAsia" w:ascii="宋体" w:hAnsi="宋体"/>
                <w:color w:val="000000"/>
                <w:sz w:val="18"/>
                <w:szCs w:val="18"/>
              </w:rPr>
              <w:t>房闪：-</w:t>
            </w:r>
          </w:p>
          <w:p w14:paraId="307C4523">
            <w:pPr>
              <w:pStyle w:val="179"/>
            </w:pPr>
            <w:r>
              <w:rPr>
                <w:rFonts w:hint="eastAsia" w:ascii="宋体" w:hAnsi="宋体" w:eastAsia="宋体" w:cs="宋体"/>
              </w:rPr>
              <w:t>浮游细胞：</w:t>
            </w:r>
            <w:r>
              <w:rPr>
                <w:rFonts w:hint="eastAsia"/>
              </w:rPr>
              <w:t>-</w:t>
            </w:r>
          </w:p>
        </w:tc>
        <w:tc>
          <w:tcPr>
            <w:tcW w:w="2256" w:type="dxa"/>
            <w:vMerge w:val="continue"/>
            <w:shd w:val="clear" w:color="auto" w:fill="auto"/>
            <w:vAlign w:val="center"/>
          </w:tcPr>
          <w:p w14:paraId="2A752EBA">
            <w:pPr>
              <w:pStyle w:val="179"/>
            </w:pPr>
          </w:p>
        </w:tc>
      </w:tr>
      <w:tr w14:paraId="7503A1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2B6C8DD3">
            <w:pPr>
              <w:pStyle w:val="179"/>
            </w:pPr>
            <w:r>
              <w:rPr>
                <w:rFonts w:hint="eastAsia" w:ascii="宋体" w:hAnsi="宋体" w:eastAsia="宋体" w:cs="宋体"/>
              </w:rPr>
              <w:t>晶状体</w:t>
            </w:r>
          </w:p>
        </w:tc>
        <w:tc>
          <w:tcPr>
            <w:tcW w:w="2268" w:type="dxa"/>
            <w:shd w:val="clear" w:color="auto" w:fill="auto"/>
            <w:vAlign w:val="center"/>
          </w:tcPr>
          <w:p w14:paraId="7E899983">
            <w:pPr>
              <w:pStyle w:val="179"/>
            </w:pPr>
            <w:r>
              <w:rPr>
                <w:rFonts w:hint="eastAsia" w:ascii="宋体" w:hAnsi="宋体" w:eastAsia="宋体" w:cs="宋体"/>
              </w:rPr>
              <w:t>透明</w:t>
            </w:r>
            <w:r>
              <w:rPr>
                <w:rFonts w:hint="eastAsia"/>
              </w:rPr>
              <w:t xml:space="preserve"> </w:t>
            </w:r>
            <w:r>
              <w:rPr>
                <w:rFonts w:hint="eastAsia" w:ascii="宋体" w:hAnsi="宋体" w:eastAsia="宋体" w:cs="宋体"/>
              </w:rPr>
              <w:t>混浊</w:t>
            </w:r>
          </w:p>
        </w:tc>
        <w:tc>
          <w:tcPr>
            <w:tcW w:w="2410" w:type="dxa"/>
            <w:shd w:val="clear" w:color="auto" w:fill="auto"/>
            <w:vAlign w:val="center"/>
          </w:tcPr>
          <w:p w14:paraId="7FD329D3">
            <w:pPr>
              <w:pStyle w:val="179"/>
            </w:pPr>
            <w:r>
              <w:rPr>
                <w:rFonts w:hint="eastAsia" w:ascii="宋体" w:hAnsi="宋体" w:eastAsia="宋体" w:cs="宋体"/>
              </w:rPr>
              <w:t>透明</w:t>
            </w:r>
            <w:r>
              <w:rPr>
                <w:rFonts w:hint="eastAsia"/>
              </w:rPr>
              <w:t xml:space="preserve">  </w:t>
            </w:r>
            <w:r>
              <w:rPr>
                <w:rFonts w:hint="eastAsia" w:ascii="宋体" w:hAnsi="宋体" w:eastAsia="宋体" w:cs="宋体"/>
              </w:rPr>
              <w:t>混浊</w:t>
            </w:r>
          </w:p>
        </w:tc>
        <w:tc>
          <w:tcPr>
            <w:tcW w:w="2256" w:type="dxa"/>
            <w:vMerge w:val="restart"/>
            <w:shd w:val="clear" w:color="auto" w:fill="auto"/>
            <w:vAlign w:val="center"/>
          </w:tcPr>
          <w:p w14:paraId="62F891F0">
            <w:pPr>
              <w:pStyle w:val="179"/>
            </w:pPr>
          </w:p>
        </w:tc>
      </w:tr>
      <w:tr w14:paraId="783CD8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276A6624">
            <w:pPr>
              <w:pStyle w:val="179"/>
            </w:pPr>
            <w:r>
              <w:rPr>
                <w:rFonts w:hint="eastAsia" w:ascii="宋体" w:hAnsi="宋体" w:eastAsia="宋体" w:cs="宋体"/>
              </w:rPr>
              <w:t>玻璃体</w:t>
            </w:r>
          </w:p>
        </w:tc>
        <w:tc>
          <w:tcPr>
            <w:tcW w:w="2268" w:type="dxa"/>
            <w:shd w:val="clear" w:color="auto" w:fill="auto"/>
            <w:vAlign w:val="center"/>
          </w:tcPr>
          <w:p w14:paraId="37DD370A">
            <w:pPr>
              <w:pStyle w:val="179"/>
            </w:pPr>
            <w:r>
              <w:rPr>
                <w:rFonts w:hint="eastAsia" w:ascii="宋体" w:hAnsi="宋体" w:eastAsia="宋体" w:cs="宋体"/>
              </w:rPr>
              <w:t>清亮</w:t>
            </w:r>
            <w:r>
              <w:rPr>
                <w:rFonts w:hint="eastAsia"/>
              </w:rPr>
              <w:t xml:space="preserve">  </w:t>
            </w:r>
            <w:r>
              <w:rPr>
                <w:rFonts w:hint="eastAsia" w:ascii="宋体" w:hAnsi="宋体" w:eastAsia="宋体" w:cs="宋体"/>
              </w:rPr>
              <w:t>混浊</w:t>
            </w:r>
          </w:p>
        </w:tc>
        <w:tc>
          <w:tcPr>
            <w:tcW w:w="2410" w:type="dxa"/>
            <w:shd w:val="clear" w:color="auto" w:fill="auto"/>
            <w:vAlign w:val="center"/>
          </w:tcPr>
          <w:p w14:paraId="3C954ACE">
            <w:pPr>
              <w:pStyle w:val="179"/>
            </w:pPr>
            <w:r>
              <w:rPr>
                <w:rFonts w:hint="eastAsia" w:ascii="宋体" w:hAnsi="宋体" w:eastAsia="宋体" w:cs="宋体"/>
              </w:rPr>
              <w:t>清亮</w:t>
            </w:r>
            <w:r>
              <w:rPr>
                <w:rFonts w:hint="eastAsia"/>
              </w:rPr>
              <w:t xml:space="preserve"> </w:t>
            </w:r>
            <w:r>
              <w:rPr>
                <w:rFonts w:hint="eastAsia" w:ascii="宋体" w:hAnsi="宋体" w:eastAsia="宋体" w:cs="宋体"/>
              </w:rPr>
              <w:t>混浊</w:t>
            </w:r>
          </w:p>
        </w:tc>
        <w:tc>
          <w:tcPr>
            <w:tcW w:w="2256" w:type="dxa"/>
            <w:vMerge w:val="continue"/>
            <w:shd w:val="clear" w:color="auto" w:fill="auto"/>
            <w:vAlign w:val="center"/>
          </w:tcPr>
          <w:p w14:paraId="4663A850">
            <w:pPr>
              <w:pStyle w:val="179"/>
            </w:pPr>
          </w:p>
        </w:tc>
      </w:tr>
      <w:tr w14:paraId="352D5F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515CFFCE">
            <w:pPr>
              <w:pStyle w:val="179"/>
            </w:pPr>
            <w:r>
              <w:rPr>
                <w:rFonts w:hint="eastAsia" w:ascii="宋体" w:hAnsi="宋体" w:eastAsia="宋体" w:cs="宋体"/>
              </w:rPr>
              <w:t>眼底</w:t>
            </w:r>
          </w:p>
        </w:tc>
        <w:tc>
          <w:tcPr>
            <w:tcW w:w="2268" w:type="dxa"/>
            <w:shd w:val="clear" w:color="auto" w:fill="auto"/>
            <w:vAlign w:val="center"/>
          </w:tcPr>
          <w:p w14:paraId="77CE6DF4">
            <w:pPr>
              <w:pStyle w:val="179"/>
            </w:pPr>
            <w:r>
              <w:rPr>
                <w:rFonts w:hint="eastAsia" w:ascii="宋体" w:hAnsi="宋体" w:eastAsia="宋体" w:cs="宋体"/>
              </w:rPr>
              <w:t>未见异常</w:t>
            </w:r>
          </w:p>
        </w:tc>
        <w:tc>
          <w:tcPr>
            <w:tcW w:w="2410" w:type="dxa"/>
            <w:shd w:val="clear" w:color="auto" w:fill="auto"/>
            <w:vAlign w:val="center"/>
          </w:tcPr>
          <w:p w14:paraId="455D2DF7">
            <w:pPr>
              <w:pStyle w:val="179"/>
            </w:pPr>
            <w:r>
              <w:rPr>
                <w:rFonts w:hint="eastAsia" w:ascii="宋体" w:hAnsi="宋体" w:eastAsia="宋体" w:cs="宋体"/>
              </w:rPr>
              <w:t>未见异常</w:t>
            </w:r>
          </w:p>
        </w:tc>
        <w:tc>
          <w:tcPr>
            <w:tcW w:w="2256" w:type="dxa"/>
            <w:vMerge w:val="continue"/>
            <w:shd w:val="clear" w:color="auto" w:fill="auto"/>
            <w:vAlign w:val="center"/>
          </w:tcPr>
          <w:p w14:paraId="22B92E2E">
            <w:pPr>
              <w:pStyle w:val="179"/>
            </w:pPr>
          </w:p>
        </w:tc>
      </w:tr>
      <w:tr w14:paraId="636060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28A9DBC1">
            <w:pPr>
              <w:pStyle w:val="179"/>
            </w:pPr>
            <w:r>
              <w:rPr>
                <w:rFonts w:hint="eastAsia" w:ascii="宋体" w:hAnsi="宋体" w:eastAsia="宋体" w:cs="宋体"/>
              </w:rPr>
              <w:t>双眼视觉检查</w:t>
            </w:r>
          </w:p>
        </w:tc>
        <w:tc>
          <w:tcPr>
            <w:tcW w:w="6934" w:type="dxa"/>
            <w:gridSpan w:val="3"/>
            <w:shd w:val="clear" w:color="auto" w:fill="auto"/>
            <w:vAlign w:val="center"/>
          </w:tcPr>
          <w:p w14:paraId="176045BF">
            <w:pPr>
              <w:pStyle w:val="179"/>
            </w:pPr>
          </w:p>
        </w:tc>
      </w:tr>
      <w:tr w14:paraId="2F1D0D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03656CA7">
            <w:pPr>
              <w:pStyle w:val="179"/>
              <w:rPr>
                <w:rFonts w:hAnsi="宋体"/>
              </w:rPr>
            </w:pPr>
            <w:r>
              <w:rPr>
                <w:rFonts w:hint="eastAsia" w:ascii="宋体" w:hAnsi="宋体" w:eastAsia="宋体" w:cs="宋体"/>
              </w:rPr>
              <w:t>四孔灯（</w:t>
            </w:r>
            <w:r>
              <w:rPr>
                <w:rFonts w:hint="eastAsia"/>
              </w:rPr>
              <w:t>Worth-4dot</w:t>
            </w:r>
            <w:r>
              <w:rPr>
                <w:rFonts w:hint="eastAsia" w:ascii="宋体" w:hAnsi="宋体" w:eastAsia="宋体" w:cs="宋体"/>
              </w:rPr>
              <w:t>）</w:t>
            </w:r>
          </w:p>
        </w:tc>
        <w:tc>
          <w:tcPr>
            <w:tcW w:w="6934" w:type="dxa"/>
            <w:gridSpan w:val="3"/>
            <w:shd w:val="clear" w:color="auto" w:fill="auto"/>
            <w:vAlign w:val="center"/>
          </w:tcPr>
          <w:p w14:paraId="6505EB34">
            <w:pPr>
              <w:pStyle w:val="179"/>
            </w:pPr>
          </w:p>
        </w:tc>
      </w:tr>
      <w:tr w14:paraId="07A052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08AEBCE4">
            <w:pPr>
              <w:pStyle w:val="179"/>
            </w:pPr>
            <w:r>
              <w:rPr>
                <w:rFonts w:hint="eastAsia" w:ascii="宋体" w:hAnsi="宋体" w:eastAsia="宋体" w:cs="宋体"/>
              </w:rPr>
              <w:t>隐</w:t>
            </w:r>
            <w:r>
              <w:rPr>
                <w:rFonts w:hint="eastAsia"/>
              </w:rPr>
              <w:t xml:space="preserve"> </w:t>
            </w:r>
            <w:r>
              <w:rPr>
                <w:rFonts w:hint="eastAsia" w:ascii="宋体" w:hAnsi="宋体" w:eastAsia="宋体" w:cs="宋体"/>
              </w:rPr>
              <w:t>斜</w:t>
            </w:r>
          </w:p>
        </w:tc>
        <w:tc>
          <w:tcPr>
            <w:tcW w:w="6934" w:type="dxa"/>
            <w:gridSpan w:val="3"/>
            <w:shd w:val="clear" w:color="auto" w:fill="auto"/>
            <w:vAlign w:val="center"/>
          </w:tcPr>
          <w:p w14:paraId="329134B8">
            <w:pPr>
              <w:pStyle w:val="179"/>
            </w:pPr>
            <w:r>
              <w:rPr>
                <w:rFonts w:hint="eastAsia" w:ascii="宋体" w:hAnsi="宋体" w:eastAsia="宋体" w:cs="宋体"/>
              </w:rPr>
              <w:t>远</w:t>
            </w:r>
            <w:r>
              <w:rPr>
                <w:rFonts w:hint="eastAsia"/>
              </w:rPr>
              <w:t xml:space="preserve">       </w:t>
            </w:r>
            <w:r>
              <w:rPr>
                <w:rFonts w:hint="eastAsia" w:ascii="宋体" w:hAnsi="宋体" w:eastAsia="宋体" w:cs="宋体"/>
              </w:rPr>
              <w:t>近</w:t>
            </w:r>
          </w:p>
        </w:tc>
      </w:tr>
      <w:tr w14:paraId="2AF22A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2C77D8EB">
            <w:pPr>
              <w:pStyle w:val="179"/>
            </w:pPr>
            <w:r>
              <w:rPr>
                <w:rFonts w:hint="eastAsia" w:ascii="宋体" w:hAnsi="宋体" w:eastAsia="宋体" w:cs="宋体"/>
              </w:rPr>
              <w:t>调节反应（</w:t>
            </w:r>
            <w:r>
              <w:rPr>
                <w:rFonts w:hint="eastAsia"/>
              </w:rPr>
              <w:t>BCC</w:t>
            </w:r>
            <w:r>
              <w:rPr>
                <w:rFonts w:hint="eastAsia" w:ascii="宋体" w:hAnsi="宋体" w:eastAsia="宋体" w:cs="宋体"/>
              </w:rPr>
              <w:t>）</w:t>
            </w:r>
          </w:p>
        </w:tc>
        <w:tc>
          <w:tcPr>
            <w:tcW w:w="6934" w:type="dxa"/>
            <w:gridSpan w:val="3"/>
            <w:shd w:val="clear" w:color="auto" w:fill="auto"/>
            <w:vAlign w:val="center"/>
          </w:tcPr>
          <w:p w14:paraId="0CC98B50">
            <w:pPr>
              <w:pStyle w:val="179"/>
            </w:pPr>
          </w:p>
        </w:tc>
      </w:tr>
      <w:tr w14:paraId="32699C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275BBB36">
            <w:pPr>
              <w:pStyle w:val="179"/>
            </w:pPr>
            <w:r>
              <w:rPr>
                <w:rFonts w:hint="eastAsia" w:ascii="宋体" w:hAnsi="宋体" w:eastAsia="宋体" w:cs="宋体"/>
              </w:rPr>
              <w:t>相对调节（</w:t>
            </w:r>
            <w:r>
              <w:rPr>
                <w:rFonts w:hint="eastAsia"/>
              </w:rPr>
              <w:t>NRA/PRA</w:t>
            </w:r>
            <w:r>
              <w:rPr>
                <w:rFonts w:hint="eastAsia" w:ascii="宋体" w:hAnsi="宋体" w:eastAsia="宋体" w:cs="宋体"/>
              </w:rPr>
              <w:t>）</w:t>
            </w:r>
          </w:p>
        </w:tc>
        <w:tc>
          <w:tcPr>
            <w:tcW w:w="6934" w:type="dxa"/>
            <w:gridSpan w:val="3"/>
            <w:shd w:val="clear" w:color="auto" w:fill="auto"/>
            <w:vAlign w:val="center"/>
          </w:tcPr>
          <w:p w14:paraId="0529DF56">
            <w:pPr>
              <w:pStyle w:val="179"/>
            </w:pPr>
          </w:p>
        </w:tc>
      </w:tr>
      <w:tr w14:paraId="0E8702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1896F561">
            <w:pPr>
              <w:pStyle w:val="179"/>
            </w:pPr>
            <w:r>
              <w:rPr>
                <w:rFonts w:hint="eastAsia" w:ascii="宋体" w:hAnsi="宋体" w:eastAsia="宋体" w:cs="宋体"/>
              </w:rPr>
              <w:t>视功能（</w:t>
            </w:r>
            <w:r>
              <w:rPr>
                <w:rFonts w:hint="eastAsia"/>
              </w:rPr>
              <w:t>AC/A</w:t>
            </w:r>
            <w:r>
              <w:rPr>
                <w:rFonts w:hint="eastAsia" w:ascii="宋体" w:hAnsi="宋体" w:eastAsia="宋体" w:cs="宋体"/>
              </w:rPr>
              <w:t>）</w:t>
            </w:r>
          </w:p>
        </w:tc>
        <w:tc>
          <w:tcPr>
            <w:tcW w:w="6934" w:type="dxa"/>
            <w:gridSpan w:val="3"/>
            <w:shd w:val="clear" w:color="auto" w:fill="auto"/>
            <w:vAlign w:val="center"/>
          </w:tcPr>
          <w:p w14:paraId="725052D7">
            <w:pPr>
              <w:pStyle w:val="179"/>
            </w:pPr>
          </w:p>
        </w:tc>
      </w:tr>
      <w:tr w14:paraId="443890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gridSpan w:val="2"/>
            <w:vAlign w:val="center"/>
          </w:tcPr>
          <w:p w14:paraId="6C7EC1B9">
            <w:pPr>
              <w:pStyle w:val="179"/>
            </w:pPr>
            <w:r>
              <w:rPr>
                <w:rFonts w:hint="eastAsia" w:ascii="宋体" w:hAnsi="宋体" w:eastAsia="宋体" w:cs="宋体"/>
              </w:rPr>
              <w:t>调节灵敏度（</w:t>
            </w:r>
            <w:r>
              <w:rPr>
                <w:rFonts w:hint="eastAsia"/>
              </w:rPr>
              <w:t>FLIPPER</w:t>
            </w:r>
            <w:r>
              <w:rPr>
                <w:rFonts w:hint="eastAsia" w:ascii="宋体" w:hAnsi="宋体" w:eastAsia="宋体" w:cs="宋体"/>
              </w:rPr>
              <w:t>）</w:t>
            </w:r>
          </w:p>
        </w:tc>
        <w:tc>
          <w:tcPr>
            <w:tcW w:w="6934" w:type="dxa"/>
            <w:gridSpan w:val="3"/>
            <w:shd w:val="clear" w:color="auto" w:fill="auto"/>
            <w:vAlign w:val="center"/>
          </w:tcPr>
          <w:p w14:paraId="55DAC15A">
            <w:pPr>
              <w:pStyle w:val="179"/>
            </w:pPr>
            <w:r>
              <w:rPr>
                <w:rFonts w:hint="eastAsia" w:ascii="宋体" w:hAnsi="宋体" w:eastAsia="宋体" w:cs="宋体"/>
              </w:rPr>
              <w:t>右</w:t>
            </w:r>
            <w:r>
              <w:rPr>
                <w:rFonts w:hint="eastAsia"/>
              </w:rPr>
              <w:t xml:space="preserve">     </w:t>
            </w:r>
            <w:r>
              <w:rPr>
                <w:rFonts w:hint="eastAsia" w:ascii="宋体" w:hAnsi="宋体" w:eastAsia="宋体" w:cs="宋体"/>
              </w:rPr>
              <w:t>左</w:t>
            </w:r>
            <w:r>
              <w:rPr>
                <w:rFonts w:hint="eastAsia"/>
              </w:rPr>
              <w:t xml:space="preserve">    </w:t>
            </w:r>
            <w:r>
              <w:rPr>
                <w:rFonts w:hint="eastAsia" w:ascii="宋体" w:hAnsi="宋体" w:eastAsia="宋体" w:cs="宋体"/>
              </w:rPr>
              <w:t>双</w:t>
            </w:r>
          </w:p>
        </w:tc>
      </w:tr>
      <w:tr w14:paraId="5DEDD3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492" w:hRule="atLeast"/>
          <w:jc w:val="center"/>
        </w:trPr>
        <w:tc>
          <w:tcPr>
            <w:tcW w:w="4668" w:type="dxa"/>
            <w:gridSpan w:val="3"/>
            <w:vAlign w:val="center"/>
          </w:tcPr>
          <w:p w14:paraId="4904EEC8">
            <w:pPr>
              <w:pStyle w:val="179"/>
            </w:pPr>
            <w:r>
              <w:rPr>
                <w:rFonts w:hint="eastAsia" w:ascii="宋体" w:hAnsi="宋体" w:eastAsia="宋体" w:cs="宋体"/>
              </w:rPr>
              <w:t>初步诊断：</w:t>
            </w:r>
          </w:p>
        </w:tc>
        <w:tc>
          <w:tcPr>
            <w:tcW w:w="4666" w:type="dxa"/>
            <w:gridSpan w:val="2"/>
            <w:shd w:val="clear" w:color="auto" w:fill="auto"/>
            <w:vAlign w:val="center"/>
          </w:tcPr>
          <w:p w14:paraId="5D493E74">
            <w:pPr>
              <w:pStyle w:val="179"/>
            </w:pPr>
            <w:r>
              <w:rPr>
                <w:rFonts w:hint="eastAsia" w:ascii="宋体" w:hAnsi="宋体" w:eastAsia="宋体" w:cs="宋体"/>
              </w:rPr>
              <w:t>治疗方案：</w:t>
            </w:r>
          </w:p>
        </w:tc>
      </w:tr>
      <w:tr w14:paraId="0482D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94" w:hRule="atLeast"/>
          <w:jc w:val="center"/>
        </w:trPr>
        <w:tc>
          <w:tcPr>
            <w:tcW w:w="4668" w:type="dxa"/>
            <w:gridSpan w:val="3"/>
            <w:vAlign w:val="center"/>
          </w:tcPr>
          <w:p w14:paraId="07C9CE3E">
            <w:pPr>
              <w:pStyle w:val="179"/>
            </w:pPr>
            <w:r>
              <w:rPr>
                <w:rFonts w:hint="eastAsia" w:ascii="宋体" w:hAnsi="宋体" w:eastAsia="宋体" w:cs="宋体"/>
              </w:rPr>
              <w:t>医生签名：</w:t>
            </w:r>
          </w:p>
        </w:tc>
        <w:tc>
          <w:tcPr>
            <w:tcW w:w="4666" w:type="dxa"/>
            <w:gridSpan w:val="2"/>
            <w:shd w:val="clear" w:color="auto" w:fill="auto"/>
            <w:vAlign w:val="center"/>
          </w:tcPr>
          <w:p w14:paraId="63F9E2E8">
            <w:pPr>
              <w:pStyle w:val="179"/>
            </w:pPr>
            <w:r>
              <w:rPr>
                <w:rFonts w:hint="eastAsia" w:ascii="宋体" w:hAnsi="宋体" w:eastAsia="宋体" w:cs="宋体"/>
              </w:rPr>
              <w:t>日期：</w:t>
            </w:r>
            <w:r>
              <w:rPr>
                <w:rFonts w:hint="eastAsia"/>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r>
    </w:tbl>
    <w:p w14:paraId="2B3C511E">
      <w:pPr>
        <w:pStyle w:val="57"/>
        <w:ind w:firstLine="420"/>
      </w:pPr>
    </w:p>
    <w:p w14:paraId="4400B7F3">
      <w:pPr>
        <w:pStyle w:val="57"/>
        <w:ind w:firstLine="420"/>
      </w:pPr>
    </w:p>
    <w:p w14:paraId="6A9DCD20">
      <w:pPr>
        <w:pStyle w:val="57"/>
        <w:ind w:firstLine="420"/>
      </w:pPr>
    </w:p>
    <w:p w14:paraId="42D33B63">
      <w:pPr>
        <w:pStyle w:val="57"/>
        <w:ind w:firstLine="420"/>
      </w:pPr>
    </w:p>
    <w:p w14:paraId="3C9A1AFC">
      <w:pPr>
        <w:pStyle w:val="57"/>
        <w:ind w:firstLine="420"/>
      </w:pPr>
    </w:p>
    <w:p w14:paraId="7F09FD1A">
      <w:pPr>
        <w:pStyle w:val="57"/>
        <w:ind w:firstLine="420"/>
      </w:pPr>
    </w:p>
    <w:p w14:paraId="3D3FBA31">
      <w:pPr>
        <w:pStyle w:val="57"/>
        <w:ind w:firstLine="420"/>
      </w:pPr>
    </w:p>
    <w:p w14:paraId="50D6CB6F">
      <w:pPr>
        <w:pStyle w:val="57"/>
        <w:ind w:firstLine="420"/>
      </w:pPr>
    </w:p>
    <w:p w14:paraId="5B472ECC">
      <w:pPr>
        <w:pStyle w:val="57"/>
        <w:ind w:firstLine="420"/>
        <w:sectPr>
          <w:pgSz w:w="11906" w:h="16838"/>
          <w:pgMar w:top="1928" w:right="1134" w:bottom="1134" w:left="1134" w:header="1418" w:footer="1134" w:gutter="284"/>
          <w:cols w:space="425" w:num="1"/>
          <w:formProt w:val="0"/>
          <w:docGrid w:type="lines" w:linePitch="312" w:charSpace="0"/>
        </w:sectPr>
      </w:pPr>
    </w:p>
    <w:p w14:paraId="54DB4144">
      <w:pPr>
        <w:pStyle w:val="199"/>
        <w:rPr>
          <w:rFonts w:hint="eastAsia"/>
          <w:vanish w:val="0"/>
        </w:rPr>
      </w:pPr>
    </w:p>
    <w:p w14:paraId="7A63C2E3">
      <w:pPr>
        <w:pStyle w:val="200"/>
        <w:rPr>
          <w:vanish w:val="0"/>
        </w:rPr>
      </w:pPr>
    </w:p>
    <w:p w14:paraId="603881F6">
      <w:pPr>
        <w:pStyle w:val="77"/>
        <w:spacing w:after="156"/>
      </w:pPr>
      <w:r>
        <w:br w:type="textWrapping"/>
      </w:r>
      <w:bookmarkStart w:id="254" w:name="_Toc202749098"/>
      <w:bookmarkStart w:id="255" w:name="_Toc167146504"/>
      <w:bookmarkStart w:id="256" w:name="_Toc202748948"/>
      <w:bookmarkStart w:id="257" w:name="_Toc202748804"/>
      <w:r>
        <w:rPr>
          <w:rFonts w:hint="eastAsia"/>
        </w:rPr>
        <w:t>（资料性）</w:t>
      </w:r>
      <w:r>
        <w:br w:type="textWrapping"/>
      </w:r>
      <w:r>
        <w:rPr>
          <w:rFonts w:hint="eastAsia"/>
        </w:rPr>
        <w:t>试戴评估表</w:t>
      </w:r>
      <w:bookmarkEnd w:id="254"/>
      <w:bookmarkEnd w:id="255"/>
      <w:bookmarkEnd w:id="256"/>
      <w:bookmarkEnd w:id="257"/>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32"/>
        <w:gridCol w:w="1333"/>
        <w:gridCol w:w="1333"/>
        <w:gridCol w:w="1334"/>
        <w:gridCol w:w="1334"/>
        <w:gridCol w:w="1334"/>
        <w:gridCol w:w="1334"/>
      </w:tblGrid>
      <w:tr w14:paraId="44927F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14:paraId="72DEB22D">
            <w:pPr>
              <w:pStyle w:val="179"/>
            </w:pPr>
            <w:r>
              <w:rPr>
                <w:rFonts w:hint="eastAsia" w:ascii="宋体" w:hAnsi="宋体" w:eastAsia="宋体" w:cs="宋体"/>
              </w:rPr>
              <w:t>配镜单位</w:t>
            </w:r>
          </w:p>
        </w:tc>
        <w:tc>
          <w:tcPr>
            <w:tcW w:w="8002" w:type="dxa"/>
            <w:gridSpan w:val="6"/>
            <w:tcBorders>
              <w:top w:val="single" w:color="auto" w:sz="8" w:space="0"/>
              <w:bottom w:val="single" w:color="auto" w:sz="8" w:space="0"/>
            </w:tcBorders>
            <w:shd w:val="clear" w:color="auto" w:fill="auto"/>
            <w:vAlign w:val="center"/>
          </w:tcPr>
          <w:p w14:paraId="64665332">
            <w:pPr>
              <w:pStyle w:val="179"/>
            </w:pPr>
          </w:p>
        </w:tc>
      </w:tr>
      <w:tr w14:paraId="66B967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14:paraId="4341997C">
            <w:pPr>
              <w:pStyle w:val="179"/>
            </w:pPr>
            <w:r>
              <w:rPr>
                <w:rFonts w:hint="eastAsia" w:ascii="宋体" w:hAnsi="宋体" w:eastAsia="宋体" w:cs="宋体"/>
              </w:rPr>
              <w:t>姓名</w:t>
            </w:r>
          </w:p>
        </w:tc>
        <w:tc>
          <w:tcPr>
            <w:tcW w:w="4000" w:type="dxa"/>
            <w:gridSpan w:val="3"/>
            <w:tcBorders>
              <w:top w:val="single" w:color="auto" w:sz="8" w:space="0"/>
              <w:bottom w:val="single" w:color="auto" w:sz="8" w:space="0"/>
            </w:tcBorders>
            <w:shd w:val="clear" w:color="auto" w:fill="auto"/>
            <w:vAlign w:val="center"/>
          </w:tcPr>
          <w:p w14:paraId="46A9F859">
            <w:pPr>
              <w:pStyle w:val="179"/>
            </w:pPr>
          </w:p>
        </w:tc>
        <w:tc>
          <w:tcPr>
            <w:tcW w:w="1334" w:type="dxa"/>
            <w:tcBorders>
              <w:top w:val="single" w:color="auto" w:sz="8" w:space="0"/>
              <w:bottom w:val="single" w:color="auto" w:sz="8" w:space="0"/>
            </w:tcBorders>
            <w:shd w:val="clear" w:color="auto" w:fill="auto"/>
            <w:vAlign w:val="center"/>
          </w:tcPr>
          <w:p w14:paraId="01A9410F">
            <w:pPr>
              <w:pStyle w:val="179"/>
            </w:pPr>
            <w:r>
              <w:rPr>
                <w:rFonts w:hint="eastAsia" w:ascii="宋体" w:hAnsi="宋体" w:eastAsia="宋体" w:cs="宋体"/>
              </w:rPr>
              <w:t>性别</w:t>
            </w:r>
          </w:p>
        </w:tc>
        <w:tc>
          <w:tcPr>
            <w:tcW w:w="2668" w:type="dxa"/>
            <w:gridSpan w:val="2"/>
            <w:tcBorders>
              <w:top w:val="single" w:color="auto" w:sz="8" w:space="0"/>
              <w:bottom w:val="single" w:color="auto" w:sz="8" w:space="0"/>
            </w:tcBorders>
            <w:shd w:val="clear" w:color="auto" w:fill="auto"/>
            <w:vAlign w:val="center"/>
          </w:tcPr>
          <w:p w14:paraId="55317DF1">
            <w:pPr>
              <w:pStyle w:val="179"/>
            </w:pPr>
          </w:p>
        </w:tc>
      </w:tr>
      <w:tr w14:paraId="65AEA2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14:paraId="71D04CA8">
            <w:pPr>
              <w:pStyle w:val="179"/>
            </w:pPr>
            <w:r>
              <w:rPr>
                <w:rFonts w:hint="eastAsia" w:ascii="宋体" w:hAnsi="宋体" w:eastAsia="宋体" w:cs="宋体"/>
              </w:rPr>
              <w:t>门诊号</w:t>
            </w:r>
          </w:p>
        </w:tc>
        <w:tc>
          <w:tcPr>
            <w:tcW w:w="4000" w:type="dxa"/>
            <w:gridSpan w:val="3"/>
            <w:tcBorders>
              <w:top w:val="single" w:color="auto" w:sz="8" w:space="0"/>
              <w:bottom w:val="single" w:color="auto" w:sz="8" w:space="0"/>
            </w:tcBorders>
            <w:shd w:val="clear" w:color="auto" w:fill="auto"/>
            <w:vAlign w:val="center"/>
          </w:tcPr>
          <w:p w14:paraId="5F19CEC7">
            <w:pPr>
              <w:pStyle w:val="179"/>
            </w:pPr>
          </w:p>
        </w:tc>
        <w:tc>
          <w:tcPr>
            <w:tcW w:w="1334" w:type="dxa"/>
            <w:tcBorders>
              <w:top w:val="single" w:color="auto" w:sz="8" w:space="0"/>
              <w:bottom w:val="single" w:color="auto" w:sz="8" w:space="0"/>
            </w:tcBorders>
            <w:shd w:val="clear" w:color="auto" w:fill="auto"/>
            <w:vAlign w:val="center"/>
          </w:tcPr>
          <w:p w14:paraId="7C1E8AF8">
            <w:pPr>
              <w:pStyle w:val="179"/>
            </w:pPr>
            <w:r>
              <w:rPr>
                <w:rFonts w:hint="eastAsia" w:ascii="宋体" w:hAnsi="宋体" w:eastAsia="宋体" w:cs="宋体"/>
              </w:rPr>
              <w:t>年龄</w:t>
            </w:r>
          </w:p>
        </w:tc>
        <w:tc>
          <w:tcPr>
            <w:tcW w:w="2668" w:type="dxa"/>
            <w:gridSpan w:val="2"/>
            <w:tcBorders>
              <w:top w:val="single" w:color="auto" w:sz="8" w:space="0"/>
              <w:bottom w:val="single" w:color="auto" w:sz="8" w:space="0"/>
            </w:tcBorders>
            <w:shd w:val="clear" w:color="auto" w:fill="auto"/>
            <w:vAlign w:val="center"/>
          </w:tcPr>
          <w:p w14:paraId="3AC654C3">
            <w:pPr>
              <w:pStyle w:val="179"/>
            </w:pPr>
          </w:p>
        </w:tc>
      </w:tr>
      <w:tr w14:paraId="54F788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14:paraId="77A34E30">
            <w:pPr>
              <w:pStyle w:val="179"/>
            </w:pPr>
            <w:r>
              <w:rPr>
                <w:rFonts w:hint="eastAsia" w:ascii="宋体" w:hAnsi="宋体" w:eastAsia="宋体" w:cs="宋体"/>
              </w:rPr>
              <w:t>镜片类型</w:t>
            </w:r>
          </w:p>
        </w:tc>
        <w:tc>
          <w:tcPr>
            <w:tcW w:w="4000" w:type="dxa"/>
            <w:gridSpan w:val="3"/>
            <w:tcBorders>
              <w:top w:val="single" w:color="auto" w:sz="8" w:space="0"/>
              <w:bottom w:val="single" w:color="auto" w:sz="8" w:space="0"/>
            </w:tcBorders>
            <w:shd w:val="clear" w:color="auto" w:fill="auto"/>
            <w:vAlign w:val="center"/>
          </w:tcPr>
          <w:p w14:paraId="4A6F32FE">
            <w:pPr>
              <w:pStyle w:val="179"/>
              <w:rPr>
                <w:rFonts w:ascii="宋体" w:hAnsi="宋体" w:eastAsia="宋体" w:cs="宋体"/>
              </w:rPr>
            </w:pPr>
            <w:r>
              <w:rPr>
                <w:rFonts w:hint="eastAsia" w:ascii="宋体" w:hAnsi="宋体" w:eastAsia="宋体" w:cs="宋体"/>
              </w:rPr>
              <w:t xml:space="preserve">软性角膜接触镜  </w:t>
            </w:r>
            <w:r>
              <w:rPr>
                <w:rFonts w:hint="eastAsia"/>
              </w:rPr>
              <w:t>□</w:t>
            </w:r>
          </w:p>
          <w:p w14:paraId="4EFB7FFF">
            <w:pPr>
              <w:pStyle w:val="179"/>
              <w:rPr>
                <w:rFonts w:eastAsiaTheme="minorEastAsia"/>
              </w:rPr>
            </w:pPr>
            <w:r>
              <w:rPr>
                <w:rFonts w:hint="eastAsia" w:ascii="宋体" w:hAnsi="宋体" w:eastAsia="宋体" w:cs="宋体"/>
              </w:rPr>
              <w:t>硬性角膜接触镜（</w:t>
            </w:r>
            <w:r>
              <w:rPr>
                <w:rFonts w:hint="eastAsia"/>
              </w:rPr>
              <w:t>RGP</w:t>
            </w:r>
            <w:r>
              <w:rPr>
                <w:rFonts w:hint="eastAsia" w:ascii="宋体" w:hAnsi="宋体" w:eastAsia="宋体" w:cs="宋体"/>
              </w:rPr>
              <w:t>）</w:t>
            </w:r>
            <w:r>
              <w:rPr>
                <w:rFonts w:hint="eastAsia"/>
              </w:rPr>
              <w:t xml:space="preserve"> □      </w:t>
            </w:r>
          </w:p>
          <w:p w14:paraId="216A3D85">
            <w:pPr>
              <w:pStyle w:val="179"/>
            </w:pPr>
            <w:r>
              <w:rPr>
                <w:rFonts w:hint="eastAsia" w:ascii="宋体" w:hAnsi="宋体" w:eastAsia="宋体" w:cs="宋体"/>
              </w:rPr>
              <w:t>角膜塑形镜（</w:t>
            </w:r>
            <w:r>
              <w:rPr>
                <w:rFonts w:hint="eastAsia"/>
              </w:rPr>
              <w:t>OK</w:t>
            </w:r>
            <w:r>
              <w:rPr>
                <w:rFonts w:hint="eastAsia" w:ascii="宋体" w:hAnsi="宋体" w:eastAsia="宋体" w:cs="宋体"/>
              </w:rPr>
              <w:t xml:space="preserve">）  </w:t>
            </w:r>
            <w:r>
              <w:rPr>
                <w:rFonts w:hint="eastAsia"/>
              </w:rPr>
              <w:t>□</w:t>
            </w:r>
          </w:p>
        </w:tc>
        <w:tc>
          <w:tcPr>
            <w:tcW w:w="1334" w:type="dxa"/>
            <w:tcBorders>
              <w:top w:val="single" w:color="auto" w:sz="8" w:space="0"/>
              <w:bottom w:val="single" w:color="auto" w:sz="8" w:space="0"/>
            </w:tcBorders>
            <w:shd w:val="clear" w:color="auto" w:fill="auto"/>
            <w:vAlign w:val="center"/>
          </w:tcPr>
          <w:p w14:paraId="03C6CFAB">
            <w:pPr>
              <w:pStyle w:val="179"/>
            </w:pPr>
            <w:r>
              <w:rPr>
                <w:rFonts w:hint="eastAsia" w:ascii="宋体" w:hAnsi="宋体" w:eastAsia="宋体" w:cs="宋体"/>
              </w:rPr>
              <w:t>镜片品牌</w:t>
            </w:r>
          </w:p>
        </w:tc>
        <w:tc>
          <w:tcPr>
            <w:tcW w:w="2668" w:type="dxa"/>
            <w:gridSpan w:val="2"/>
            <w:tcBorders>
              <w:top w:val="single" w:color="auto" w:sz="8" w:space="0"/>
              <w:bottom w:val="single" w:color="auto" w:sz="8" w:space="0"/>
            </w:tcBorders>
            <w:shd w:val="clear" w:color="auto" w:fill="auto"/>
            <w:vAlign w:val="center"/>
          </w:tcPr>
          <w:p w14:paraId="7D197702">
            <w:pPr>
              <w:pStyle w:val="179"/>
            </w:pPr>
          </w:p>
        </w:tc>
      </w:tr>
      <w:tr w14:paraId="06900B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14:paraId="372F26E5">
            <w:pPr>
              <w:pStyle w:val="179"/>
            </w:pPr>
          </w:p>
        </w:tc>
        <w:tc>
          <w:tcPr>
            <w:tcW w:w="2666" w:type="dxa"/>
            <w:gridSpan w:val="2"/>
            <w:tcBorders>
              <w:top w:val="single" w:color="auto" w:sz="8" w:space="0"/>
              <w:bottom w:val="single" w:color="auto" w:sz="8" w:space="0"/>
            </w:tcBorders>
            <w:shd w:val="clear" w:color="auto" w:fill="auto"/>
            <w:vAlign w:val="center"/>
          </w:tcPr>
          <w:p w14:paraId="26F3FA28">
            <w:pPr>
              <w:pStyle w:val="179"/>
            </w:pPr>
            <w:r>
              <w:rPr>
                <w:rFonts w:hint="eastAsia" w:ascii="宋体" w:hAnsi="宋体" w:eastAsia="宋体" w:cs="宋体"/>
              </w:rPr>
              <w:t>第一次试镜</w:t>
            </w:r>
          </w:p>
        </w:tc>
        <w:tc>
          <w:tcPr>
            <w:tcW w:w="2668" w:type="dxa"/>
            <w:gridSpan w:val="2"/>
            <w:tcBorders>
              <w:top w:val="single" w:color="auto" w:sz="8" w:space="0"/>
              <w:bottom w:val="single" w:color="auto" w:sz="8" w:space="0"/>
            </w:tcBorders>
            <w:shd w:val="clear" w:color="auto" w:fill="auto"/>
            <w:vAlign w:val="center"/>
          </w:tcPr>
          <w:p w14:paraId="78D097A3">
            <w:pPr>
              <w:pStyle w:val="179"/>
            </w:pPr>
            <w:r>
              <w:rPr>
                <w:rFonts w:hint="eastAsia" w:ascii="宋体" w:hAnsi="宋体" w:eastAsia="宋体" w:cs="宋体"/>
              </w:rPr>
              <w:t>第二次试镜</w:t>
            </w:r>
          </w:p>
        </w:tc>
        <w:tc>
          <w:tcPr>
            <w:tcW w:w="2668" w:type="dxa"/>
            <w:gridSpan w:val="2"/>
            <w:tcBorders>
              <w:top w:val="single" w:color="auto" w:sz="8" w:space="0"/>
              <w:bottom w:val="single" w:color="auto" w:sz="8" w:space="0"/>
            </w:tcBorders>
            <w:shd w:val="clear" w:color="auto" w:fill="auto"/>
            <w:vAlign w:val="center"/>
          </w:tcPr>
          <w:p w14:paraId="75563083">
            <w:pPr>
              <w:pStyle w:val="179"/>
            </w:pPr>
            <w:r>
              <w:rPr>
                <w:rFonts w:hint="eastAsia" w:ascii="宋体" w:hAnsi="宋体" w:eastAsia="宋体" w:cs="宋体"/>
              </w:rPr>
              <w:t>第三次试镜</w:t>
            </w:r>
          </w:p>
        </w:tc>
      </w:tr>
      <w:tr w14:paraId="10441A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14:paraId="5F2174D6">
            <w:pPr>
              <w:pStyle w:val="179"/>
            </w:pPr>
          </w:p>
        </w:tc>
        <w:tc>
          <w:tcPr>
            <w:tcW w:w="1333" w:type="dxa"/>
            <w:tcBorders>
              <w:top w:val="single" w:color="auto" w:sz="8" w:space="0"/>
              <w:bottom w:val="single" w:color="auto" w:sz="8" w:space="0"/>
            </w:tcBorders>
            <w:shd w:val="clear" w:color="auto" w:fill="auto"/>
            <w:vAlign w:val="center"/>
          </w:tcPr>
          <w:p w14:paraId="218C2CE1">
            <w:pPr>
              <w:pStyle w:val="179"/>
            </w:pPr>
            <w:r>
              <w:rPr>
                <w:rFonts w:hint="eastAsia" w:ascii="宋体" w:hAnsi="宋体" w:eastAsia="宋体" w:cs="宋体"/>
              </w:rPr>
              <w:t>右</w:t>
            </w:r>
          </w:p>
        </w:tc>
        <w:tc>
          <w:tcPr>
            <w:tcW w:w="1333" w:type="dxa"/>
            <w:tcBorders>
              <w:top w:val="single" w:color="auto" w:sz="8" w:space="0"/>
              <w:bottom w:val="single" w:color="auto" w:sz="8" w:space="0"/>
            </w:tcBorders>
            <w:shd w:val="clear" w:color="auto" w:fill="auto"/>
            <w:vAlign w:val="center"/>
          </w:tcPr>
          <w:p w14:paraId="19A2863D">
            <w:pPr>
              <w:pStyle w:val="179"/>
            </w:pPr>
            <w:r>
              <w:rPr>
                <w:rFonts w:hint="eastAsia" w:ascii="宋体" w:hAnsi="宋体" w:eastAsia="宋体" w:cs="宋体"/>
              </w:rPr>
              <w:t>左</w:t>
            </w:r>
          </w:p>
        </w:tc>
        <w:tc>
          <w:tcPr>
            <w:tcW w:w="1334" w:type="dxa"/>
            <w:tcBorders>
              <w:top w:val="single" w:color="auto" w:sz="8" w:space="0"/>
              <w:bottom w:val="single" w:color="auto" w:sz="8" w:space="0"/>
            </w:tcBorders>
            <w:shd w:val="clear" w:color="auto" w:fill="auto"/>
            <w:vAlign w:val="center"/>
          </w:tcPr>
          <w:p w14:paraId="0B04851D">
            <w:pPr>
              <w:pStyle w:val="179"/>
            </w:pPr>
            <w:r>
              <w:rPr>
                <w:rFonts w:hint="eastAsia" w:ascii="宋体" w:hAnsi="宋体" w:eastAsia="宋体" w:cs="宋体"/>
              </w:rPr>
              <w:t>右</w:t>
            </w:r>
          </w:p>
        </w:tc>
        <w:tc>
          <w:tcPr>
            <w:tcW w:w="1334" w:type="dxa"/>
            <w:tcBorders>
              <w:top w:val="single" w:color="auto" w:sz="8" w:space="0"/>
              <w:bottom w:val="single" w:color="auto" w:sz="8" w:space="0"/>
            </w:tcBorders>
            <w:shd w:val="clear" w:color="auto" w:fill="auto"/>
            <w:vAlign w:val="center"/>
          </w:tcPr>
          <w:p w14:paraId="477370CB">
            <w:pPr>
              <w:pStyle w:val="179"/>
            </w:pPr>
            <w:r>
              <w:rPr>
                <w:rFonts w:hint="eastAsia" w:ascii="宋体" w:hAnsi="宋体" w:eastAsia="宋体" w:cs="宋体"/>
              </w:rPr>
              <w:t>左</w:t>
            </w:r>
          </w:p>
        </w:tc>
        <w:tc>
          <w:tcPr>
            <w:tcW w:w="1334" w:type="dxa"/>
            <w:tcBorders>
              <w:top w:val="single" w:color="auto" w:sz="8" w:space="0"/>
              <w:bottom w:val="single" w:color="auto" w:sz="8" w:space="0"/>
            </w:tcBorders>
            <w:shd w:val="clear" w:color="auto" w:fill="auto"/>
            <w:vAlign w:val="center"/>
          </w:tcPr>
          <w:p w14:paraId="32BAEB9F">
            <w:pPr>
              <w:pStyle w:val="179"/>
            </w:pPr>
            <w:r>
              <w:rPr>
                <w:rFonts w:hint="eastAsia" w:ascii="宋体" w:hAnsi="宋体" w:eastAsia="宋体" w:cs="宋体"/>
              </w:rPr>
              <w:t>右</w:t>
            </w:r>
          </w:p>
        </w:tc>
        <w:tc>
          <w:tcPr>
            <w:tcW w:w="1334" w:type="dxa"/>
            <w:tcBorders>
              <w:top w:val="single" w:color="auto" w:sz="8" w:space="0"/>
              <w:bottom w:val="single" w:color="auto" w:sz="8" w:space="0"/>
            </w:tcBorders>
            <w:shd w:val="clear" w:color="auto" w:fill="auto"/>
            <w:vAlign w:val="center"/>
          </w:tcPr>
          <w:p w14:paraId="47EDFE5D">
            <w:pPr>
              <w:pStyle w:val="179"/>
            </w:pPr>
            <w:r>
              <w:rPr>
                <w:rFonts w:hint="eastAsia" w:ascii="宋体" w:hAnsi="宋体" w:eastAsia="宋体" w:cs="宋体"/>
              </w:rPr>
              <w:t>左</w:t>
            </w:r>
          </w:p>
        </w:tc>
      </w:tr>
      <w:tr w14:paraId="4FD229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top w:val="single" w:color="auto" w:sz="8" w:space="0"/>
            </w:tcBorders>
            <w:shd w:val="clear" w:color="auto" w:fill="auto"/>
            <w:vAlign w:val="center"/>
          </w:tcPr>
          <w:p w14:paraId="1FAD8C90">
            <w:pPr>
              <w:pStyle w:val="179"/>
            </w:pPr>
            <w:r>
              <w:rPr>
                <w:rFonts w:hint="eastAsia" w:ascii="宋体" w:hAnsi="宋体" w:eastAsia="宋体" w:cs="宋体"/>
              </w:rPr>
              <w:t>试戴片类型</w:t>
            </w:r>
          </w:p>
        </w:tc>
        <w:tc>
          <w:tcPr>
            <w:tcW w:w="1333" w:type="dxa"/>
            <w:tcBorders>
              <w:top w:val="single" w:color="auto" w:sz="8" w:space="0"/>
            </w:tcBorders>
            <w:shd w:val="clear" w:color="auto" w:fill="auto"/>
            <w:vAlign w:val="center"/>
          </w:tcPr>
          <w:p w14:paraId="5FF64415">
            <w:pPr>
              <w:pStyle w:val="179"/>
            </w:pPr>
          </w:p>
        </w:tc>
        <w:tc>
          <w:tcPr>
            <w:tcW w:w="1333" w:type="dxa"/>
            <w:tcBorders>
              <w:top w:val="single" w:color="auto" w:sz="8" w:space="0"/>
            </w:tcBorders>
            <w:shd w:val="clear" w:color="auto" w:fill="auto"/>
            <w:vAlign w:val="center"/>
          </w:tcPr>
          <w:p w14:paraId="059EB652">
            <w:pPr>
              <w:pStyle w:val="179"/>
            </w:pPr>
          </w:p>
        </w:tc>
        <w:tc>
          <w:tcPr>
            <w:tcW w:w="1334" w:type="dxa"/>
            <w:tcBorders>
              <w:top w:val="single" w:color="auto" w:sz="8" w:space="0"/>
            </w:tcBorders>
            <w:shd w:val="clear" w:color="auto" w:fill="auto"/>
            <w:vAlign w:val="center"/>
          </w:tcPr>
          <w:p w14:paraId="34C50F5A">
            <w:pPr>
              <w:pStyle w:val="179"/>
            </w:pPr>
          </w:p>
        </w:tc>
        <w:tc>
          <w:tcPr>
            <w:tcW w:w="1334" w:type="dxa"/>
            <w:tcBorders>
              <w:top w:val="single" w:color="auto" w:sz="8" w:space="0"/>
            </w:tcBorders>
            <w:shd w:val="clear" w:color="auto" w:fill="auto"/>
            <w:vAlign w:val="center"/>
          </w:tcPr>
          <w:p w14:paraId="06EAC5F1">
            <w:pPr>
              <w:pStyle w:val="179"/>
            </w:pPr>
          </w:p>
        </w:tc>
        <w:tc>
          <w:tcPr>
            <w:tcW w:w="1334" w:type="dxa"/>
            <w:tcBorders>
              <w:top w:val="single" w:color="auto" w:sz="8" w:space="0"/>
            </w:tcBorders>
            <w:shd w:val="clear" w:color="auto" w:fill="auto"/>
            <w:vAlign w:val="center"/>
          </w:tcPr>
          <w:p w14:paraId="77B864A5">
            <w:pPr>
              <w:pStyle w:val="179"/>
            </w:pPr>
          </w:p>
        </w:tc>
        <w:tc>
          <w:tcPr>
            <w:tcW w:w="1334" w:type="dxa"/>
            <w:tcBorders>
              <w:top w:val="single" w:color="auto" w:sz="8" w:space="0"/>
            </w:tcBorders>
            <w:shd w:val="clear" w:color="auto" w:fill="auto"/>
            <w:vAlign w:val="center"/>
          </w:tcPr>
          <w:p w14:paraId="77FA13AF">
            <w:pPr>
              <w:pStyle w:val="179"/>
            </w:pPr>
          </w:p>
        </w:tc>
      </w:tr>
      <w:tr w14:paraId="70E9E2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4C9374C7">
            <w:pPr>
              <w:pStyle w:val="179"/>
            </w:pPr>
            <w:r>
              <w:rPr>
                <w:rFonts w:hint="eastAsia" w:ascii="宋体" w:hAnsi="宋体" w:eastAsia="宋体" w:cs="宋体"/>
              </w:rPr>
              <w:t>试戴片直径</w:t>
            </w:r>
          </w:p>
        </w:tc>
        <w:tc>
          <w:tcPr>
            <w:tcW w:w="1333" w:type="dxa"/>
            <w:shd w:val="clear" w:color="auto" w:fill="auto"/>
            <w:vAlign w:val="center"/>
          </w:tcPr>
          <w:p w14:paraId="4FF3E317">
            <w:pPr>
              <w:pStyle w:val="179"/>
            </w:pPr>
          </w:p>
        </w:tc>
        <w:tc>
          <w:tcPr>
            <w:tcW w:w="1333" w:type="dxa"/>
            <w:shd w:val="clear" w:color="auto" w:fill="auto"/>
            <w:vAlign w:val="center"/>
          </w:tcPr>
          <w:p w14:paraId="5A5BB94D">
            <w:pPr>
              <w:pStyle w:val="179"/>
            </w:pPr>
          </w:p>
        </w:tc>
        <w:tc>
          <w:tcPr>
            <w:tcW w:w="1334" w:type="dxa"/>
            <w:shd w:val="clear" w:color="auto" w:fill="auto"/>
            <w:vAlign w:val="center"/>
          </w:tcPr>
          <w:p w14:paraId="0BE0B7E9">
            <w:pPr>
              <w:pStyle w:val="179"/>
            </w:pPr>
          </w:p>
        </w:tc>
        <w:tc>
          <w:tcPr>
            <w:tcW w:w="1334" w:type="dxa"/>
            <w:shd w:val="clear" w:color="auto" w:fill="auto"/>
            <w:vAlign w:val="center"/>
          </w:tcPr>
          <w:p w14:paraId="46FC1F90">
            <w:pPr>
              <w:pStyle w:val="179"/>
            </w:pPr>
          </w:p>
        </w:tc>
        <w:tc>
          <w:tcPr>
            <w:tcW w:w="1334" w:type="dxa"/>
            <w:shd w:val="clear" w:color="auto" w:fill="auto"/>
            <w:vAlign w:val="center"/>
          </w:tcPr>
          <w:p w14:paraId="5153C0D0">
            <w:pPr>
              <w:pStyle w:val="179"/>
            </w:pPr>
          </w:p>
        </w:tc>
        <w:tc>
          <w:tcPr>
            <w:tcW w:w="1334" w:type="dxa"/>
            <w:shd w:val="clear" w:color="auto" w:fill="auto"/>
            <w:vAlign w:val="center"/>
          </w:tcPr>
          <w:p w14:paraId="1518BBD0">
            <w:pPr>
              <w:pStyle w:val="179"/>
            </w:pPr>
          </w:p>
        </w:tc>
      </w:tr>
      <w:tr w14:paraId="354A43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57A8A3BD">
            <w:pPr>
              <w:pStyle w:val="179"/>
            </w:pPr>
            <w:r>
              <w:rPr>
                <w:rFonts w:hint="eastAsia" w:ascii="宋体" w:hAnsi="宋体" w:eastAsia="宋体" w:cs="宋体"/>
              </w:rPr>
              <w:t>中心定位</w:t>
            </w:r>
          </w:p>
        </w:tc>
        <w:tc>
          <w:tcPr>
            <w:tcW w:w="1333" w:type="dxa"/>
            <w:shd w:val="clear" w:color="auto" w:fill="auto"/>
            <w:vAlign w:val="center"/>
          </w:tcPr>
          <w:p w14:paraId="7B9E74BB">
            <w:pPr>
              <w:pStyle w:val="179"/>
            </w:pPr>
          </w:p>
        </w:tc>
        <w:tc>
          <w:tcPr>
            <w:tcW w:w="1333" w:type="dxa"/>
            <w:shd w:val="clear" w:color="auto" w:fill="auto"/>
            <w:vAlign w:val="center"/>
          </w:tcPr>
          <w:p w14:paraId="08F1196E">
            <w:pPr>
              <w:pStyle w:val="179"/>
            </w:pPr>
          </w:p>
        </w:tc>
        <w:tc>
          <w:tcPr>
            <w:tcW w:w="1334" w:type="dxa"/>
            <w:shd w:val="clear" w:color="auto" w:fill="auto"/>
            <w:vAlign w:val="center"/>
          </w:tcPr>
          <w:p w14:paraId="24694F3A">
            <w:pPr>
              <w:pStyle w:val="179"/>
            </w:pPr>
          </w:p>
        </w:tc>
        <w:tc>
          <w:tcPr>
            <w:tcW w:w="1334" w:type="dxa"/>
            <w:shd w:val="clear" w:color="auto" w:fill="auto"/>
            <w:vAlign w:val="center"/>
          </w:tcPr>
          <w:p w14:paraId="77113BBC">
            <w:pPr>
              <w:pStyle w:val="179"/>
            </w:pPr>
          </w:p>
        </w:tc>
        <w:tc>
          <w:tcPr>
            <w:tcW w:w="1334" w:type="dxa"/>
            <w:shd w:val="clear" w:color="auto" w:fill="auto"/>
            <w:vAlign w:val="center"/>
          </w:tcPr>
          <w:p w14:paraId="6B2D8911">
            <w:pPr>
              <w:pStyle w:val="179"/>
            </w:pPr>
          </w:p>
        </w:tc>
        <w:tc>
          <w:tcPr>
            <w:tcW w:w="1334" w:type="dxa"/>
            <w:shd w:val="clear" w:color="auto" w:fill="auto"/>
            <w:vAlign w:val="center"/>
          </w:tcPr>
          <w:p w14:paraId="4CF02F0F">
            <w:pPr>
              <w:pStyle w:val="179"/>
            </w:pPr>
          </w:p>
        </w:tc>
      </w:tr>
      <w:tr w14:paraId="4A3A00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7D017CFA">
            <w:pPr>
              <w:pStyle w:val="179"/>
            </w:pPr>
            <w:r>
              <w:rPr>
                <w:rFonts w:hint="eastAsia" w:ascii="宋体" w:hAnsi="宋体" w:eastAsia="宋体" w:cs="宋体"/>
              </w:rPr>
              <w:t>活动度</w:t>
            </w:r>
          </w:p>
        </w:tc>
        <w:tc>
          <w:tcPr>
            <w:tcW w:w="1333" w:type="dxa"/>
            <w:shd w:val="clear" w:color="auto" w:fill="auto"/>
            <w:vAlign w:val="center"/>
          </w:tcPr>
          <w:p w14:paraId="3D248785">
            <w:pPr>
              <w:pStyle w:val="179"/>
            </w:pPr>
          </w:p>
        </w:tc>
        <w:tc>
          <w:tcPr>
            <w:tcW w:w="1333" w:type="dxa"/>
            <w:shd w:val="clear" w:color="auto" w:fill="auto"/>
            <w:vAlign w:val="center"/>
          </w:tcPr>
          <w:p w14:paraId="3D6FC72B">
            <w:pPr>
              <w:pStyle w:val="179"/>
            </w:pPr>
          </w:p>
        </w:tc>
        <w:tc>
          <w:tcPr>
            <w:tcW w:w="1334" w:type="dxa"/>
            <w:shd w:val="clear" w:color="auto" w:fill="auto"/>
            <w:vAlign w:val="center"/>
          </w:tcPr>
          <w:p w14:paraId="04388BE6">
            <w:pPr>
              <w:pStyle w:val="179"/>
            </w:pPr>
          </w:p>
        </w:tc>
        <w:tc>
          <w:tcPr>
            <w:tcW w:w="1334" w:type="dxa"/>
            <w:shd w:val="clear" w:color="auto" w:fill="auto"/>
            <w:vAlign w:val="center"/>
          </w:tcPr>
          <w:p w14:paraId="085BB0C7">
            <w:pPr>
              <w:pStyle w:val="179"/>
            </w:pPr>
          </w:p>
        </w:tc>
        <w:tc>
          <w:tcPr>
            <w:tcW w:w="1334" w:type="dxa"/>
            <w:shd w:val="clear" w:color="auto" w:fill="auto"/>
            <w:vAlign w:val="center"/>
          </w:tcPr>
          <w:p w14:paraId="40997AF0">
            <w:pPr>
              <w:pStyle w:val="179"/>
            </w:pPr>
          </w:p>
        </w:tc>
        <w:tc>
          <w:tcPr>
            <w:tcW w:w="1334" w:type="dxa"/>
            <w:shd w:val="clear" w:color="auto" w:fill="auto"/>
            <w:vAlign w:val="center"/>
          </w:tcPr>
          <w:p w14:paraId="5B0E2F50">
            <w:pPr>
              <w:pStyle w:val="179"/>
            </w:pPr>
          </w:p>
        </w:tc>
      </w:tr>
      <w:tr w14:paraId="648D34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2E1F0E71">
            <w:pPr>
              <w:pStyle w:val="179"/>
            </w:pPr>
            <w:r>
              <w:rPr>
                <w:rFonts w:hint="eastAsia" w:ascii="宋体" w:hAnsi="宋体" w:eastAsia="宋体" w:cs="宋体"/>
              </w:rPr>
              <w:t>荧光图形</w:t>
            </w:r>
          </w:p>
        </w:tc>
        <w:tc>
          <w:tcPr>
            <w:tcW w:w="1333" w:type="dxa"/>
            <w:shd w:val="clear" w:color="auto" w:fill="auto"/>
            <w:vAlign w:val="center"/>
          </w:tcPr>
          <w:p w14:paraId="7879C3FD">
            <w:pPr>
              <w:pStyle w:val="179"/>
            </w:pPr>
          </w:p>
        </w:tc>
        <w:tc>
          <w:tcPr>
            <w:tcW w:w="1333" w:type="dxa"/>
            <w:shd w:val="clear" w:color="auto" w:fill="auto"/>
            <w:vAlign w:val="center"/>
          </w:tcPr>
          <w:p w14:paraId="7260B0ED">
            <w:pPr>
              <w:pStyle w:val="179"/>
            </w:pPr>
          </w:p>
        </w:tc>
        <w:tc>
          <w:tcPr>
            <w:tcW w:w="1334" w:type="dxa"/>
            <w:shd w:val="clear" w:color="auto" w:fill="auto"/>
            <w:vAlign w:val="center"/>
          </w:tcPr>
          <w:p w14:paraId="02706338">
            <w:pPr>
              <w:pStyle w:val="179"/>
            </w:pPr>
          </w:p>
        </w:tc>
        <w:tc>
          <w:tcPr>
            <w:tcW w:w="1334" w:type="dxa"/>
            <w:shd w:val="clear" w:color="auto" w:fill="auto"/>
            <w:vAlign w:val="center"/>
          </w:tcPr>
          <w:p w14:paraId="2C9B1D35">
            <w:pPr>
              <w:pStyle w:val="179"/>
            </w:pPr>
          </w:p>
        </w:tc>
        <w:tc>
          <w:tcPr>
            <w:tcW w:w="1334" w:type="dxa"/>
            <w:shd w:val="clear" w:color="auto" w:fill="auto"/>
            <w:vAlign w:val="center"/>
          </w:tcPr>
          <w:p w14:paraId="55BC4722">
            <w:pPr>
              <w:pStyle w:val="179"/>
            </w:pPr>
          </w:p>
        </w:tc>
        <w:tc>
          <w:tcPr>
            <w:tcW w:w="1334" w:type="dxa"/>
            <w:shd w:val="clear" w:color="auto" w:fill="auto"/>
            <w:vAlign w:val="center"/>
          </w:tcPr>
          <w:p w14:paraId="3301BBC5">
            <w:pPr>
              <w:pStyle w:val="179"/>
            </w:pPr>
          </w:p>
        </w:tc>
      </w:tr>
      <w:tr w14:paraId="63D7A0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1834696D">
            <w:pPr>
              <w:pStyle w:val="179"/>
            </w:pPr>
            <w:r>
              <w:rPr>
                <w:rFonts w:hint="eastAsia" w:ascii="宋体" w:hAnsi="宋体" w:eastAsia="宋体" w:cs="宋体"/>
              </w:rPr>
              <w:t>松／紧</w:t>
            </w:r>
          </w:p>
        </w:tc>
        <w:tc>
          <w:tcPr>
            <w:tcW w:w="1333" w:type="dxa"/>
            <w:shd w:val="clear" w:color="auto" w:fill="auto"/>
            <w:vAlign w:val="center"/>
          </w:tcPr>
          <w:p w14:paraId="2DBD41B5">
            <w:pPr>
              <w:pStyle w:val="179"/>
            </w:pPr>
          </w:p>
        </w:tc>
        <w:tc>
          <w:tcPr>
            <w:tcW w:w="1333" w:type="dxa"/>
            <w:shd w:val="clear" w:color="auto" w:fill="auto"/>
            <w:vAlign w:val="center"/>
          </w:tcPr>
          <w:p w14:paraId="508E7EB1">
            <w:pPr>
              <w:pStyle w:val="179"/>
            </w:pPr>
          </w:p>
        </w:tc>
        <w:tc>
          <w:tcPr>
            <w:tcW w:w="1334" w:type="dxa"/>
            <w:shd w:val="clear" w:color="auto" w:fill="auto"/>
            <w:vAlign w:val="center"/>
          </w:tcPr>
          <w:p w14:paraId="059F2026">
            <w:pPr>
              <w:pStyle w:val="179"/>
            </w:pPr>
          </w:p>
        </w:tc>
        <w:tc>
          <w:tcPr>
            <w:tcW w:w="1334" w:type="dxa"/>
            <w:shd w:val="clear" w:color="auto" w:fill="auto"/>
            <w:vAlign w:val="center"/>
          </w:tcPr>
          <w:p w14:paraId="44A10F19">
            <w:pPr>
              <w:pStyle w:val="179"/>
            </w:pPr>
          </w:p>
        </w:tc>
        <w:tc>
          <w:tcPr>
            <w:tcW w:w="1334" w:type="dxa"/>
            <w:shd w:val="clear" w:color="auto" w:fill="auto"/>
            <w:vAlign w:val="center"/>
          </w:tcPr>
          <w:p w14:paraId="71CCFBE2">
            <w:pPr>
              <w:pStyle w:val="179"/>
            </w:pPr>
          </w:p>
        </w:tc>
        <w:tc>
          <w:tcPr>
            <w:tcW w:w="1334" w:type="dxa"/>
            <w:shd w:val="clear" w:color="auto" w:fill="auto"/>
            <w:vAlign w:val="center"/>
          </w:tcPr>
          <w:p w14:paraId="5FE80A15">
            <w:pPr>
              <w:pStyle w:val="179"/>
            </w:pPr>
          </w:p>
        </w:tc>
      </w:tr>
      <w:tr w14:paraId="2F44AB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6237CBD1">
            <w:pPr>
              <w:pStyle w:val="179"/>
            </w:pPr>
            <w:r>
              <w:rPr>
                <w:rFonts w:hint="eastAsia" w:ascii="宋体" w:hAnsi="宋体" w:eastAsia="宋体" w:cs="宋体"/>
              </w:rPr>
              <w:t>眨眼时</w:t>
            </w:r>
          </w:p>
        </w:tc>
        <w:tc>
          <w:tcPr>
            <w:tcW w:w="1333" w:type="dxa"/>
            <w:shd w:val="clear" w:color="auto" w:fill="auto"/>
            <w:vAlign w:val="center"/>
          </w:tcPr>
          <w:p w14:paraId="1192F568">
            <w:pPr>
              <w:pStyle w:val="179"/>
            </w:pPr>
          </w:p>
        </w:tc>
        <w:tc>
          <w:tcPr>
            <w:tcW w:w="1333" w:type="dxa"/>
            <w:shd w:val="clear" w:color="auto" w:fill="auto"/>
            <w:vAlign w:val="center"/>
          </w:tcPr>
          <w:p w14:paraId="4DDD6083">
            <w:pPr>
              <w:pStyle w:val="179"/>
            </w:pPr>
          </w:p>
        </w:tc>
        <w:tc>
          <w:tcPr>
            <w:tcW w:w="1334" w:type="dxa"/>
            <w:shd w:val="clear" w:color="auto" w:fill="auto"/>
            <w:vAlign w:val="center"/>
          </w:tcPr>
          <w:p w14:paraId="40CC513D">
            <w:pPr>
              <w:pStyle w:val="179"/>
            </w:pPr>
          </w:p>
        </w:tc>
        <w:tc>
          <w:tcPr>
            <w:tcW w:w="1334" w:type="dxa"/>
            <w:shd w:val="clear" w:color="auto" w:fill="auto"/>
            <w:vAlign w:val="center"/>
          </w:tcPr>
          <w:p w14:paraId="79556E38">
            <w:pPr>
              <w:pStyle w:val="179"/>
            </w:pPr>
          </w:p>
        </w:tc>
        <w:tc>
          <w:tcPr>
            <w:tcW w:w="1334" w:type="dxa"/>
            <w:shd w:val="clear" w:color="auto" w:fill="auto"/>
            <w:vAlign w:val="center"/>
          </w:tcPr>
          <w:p w14:paraId="5D724B1C">
            <w:pPr>
              <w:pStyle w:val="179"/>
            </w:pPr>
          </w:p>
        </w:tc>
        <w:tc>
          <w:tcPr>
            <w:tcW w:w="1334" w:type="dxa"/>
            <w:shd w:val="clear" w:color="auto" w:fill="auto"/>
            <w:vAlign w:val="center"/>
          </w:tcPr>
          <w:p w14:paraId="04B85940">
            <w:pPr>
              <w:pStyle w:val="179"/>
            </w:pPr>
          </w:p>
        </w:tc>
      </w:tr>
      <w:tr w14:paraId="3CF405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78684074">
            <w:pPr>
              <w:pStyle w:val="179"/>
            </w:pPr>
            <w:r>
              <w:rPr>
                <w:rFonts w:hint="eastAsia" w:ascii="宋体" w:hAnsi="宋体" w:eastAsia="宋体" w:cs="宋体"/>
              </w:rPr>
              <w:t>片上验光</w:t>
            </w:r>
          </w:p>
        </w:tc>
        <w:tc>
          <w:tcPr>
            <w:tcW w:w="1333" w:type="dxa"/>
            <w:shd w:val="clear" w:color="auto" w:fill="auto"/>
            <w:vAlign w:val="center"/>
          </w:tcPr>
          <w:p w14:paraId="527D912F">
            <w:pPr>
              <w:pStyle w:val="179"/>
            </w:pPr>
          </w:p>
        </w:tc>
        <w:tc>
          <w:tcPr>
            <w:tcW w:w="1333" w:type="dxa"/>
            <w:shd w:val="clear" w:color="auto" w:fill="auto"/>
            <w:vAlign w:val="center"/>
          </w:tcPr>
          <w:p w14:paraId="36379968">
            <w:pPr>
              <w:pStyle w:val="179"/>
            </w:pPr>
          </w:p>
        </w:tc>
        <w:tc>
          <w:tcPr>
            <w:tcW w:w="1334" w:type="dxa"/>
            <w:shd w:val="clear" w:color="auto" w:fill="auto"/>
            <w:vAlign w:val="center"/>
          </w:tcPr>
          <w:p w14:paraId="0E0502C0">
            <w:pPr>
              <w:pStyle w:val="179"/>
            </w:pPr>
          </w:p>
        </w:tc>
        <w:tc>
          <w:tcPr>
            <w:tcW w:w="1334" w:type="dxa"/>
            <w:shd w:val="clear" w:color="auto" w:fill="auto"/>
            <w:vAlign w:val="center"/>
          </w:tcPr>
          <w:p w14:paraId="71473CAA">
            <w:pPr>
              <w:pStyle w:val="179"/>
            </w:pPr>
          </w:p>
        </w:tc>
        <w:tc>
          <w:tcPr>
            <w:tcW w:w="1334" w:type="dxa"/>
            <w:shd w:val="clear" w:color="auto" w:fill="auto"/>
            <w:vAlign w:val="center"/>
          </w:tcPr>
          <w:p w14:paraId="54EF3972">
            <w:pPr>
              <w:pStyle w:val="179"/>
            </w:pPr>
          </w:p>
        </w:tc>
        <w:tc>
          <w:tcPr>
            <w:tcW w:w="1334" w:type="dxa"/>
            <w:shd w:val="clear" w:color="auto" w:fill="auto"/>
            <w:vAlign w:val="center"/>
          </w:tcPr>
          <w:p w14:paraId="787BB5A2">
            <w:pPr>
              <w:pStyle w:val="179"/>
            </w:pPr>
          </w:p>
        </w:tc>
      </w:tr>
      <w:tr w14:paraId="5B4B90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17" w:hRule="atLeast"/>
          <w:jc w:val="center"/>
        </w:trPr>
        <w:tc>
          <w:tcPr>
            <w:tcW w:w="5332" w:type="dxa"/>
            <w:gridSpan w:val="4"/>
            <w:shd w:val="clear" w:color="auto" w:fill="auto"/>
            <w:vAlign w:val="center"/>
          </w:tcPr>
          <w:p w14:paraId="787B77B1">
            <w:pPr>
              <w:pStyle w:val="179"/>
            </w:pPr>
            <w:r>
              <w:rPr>
                <w:rFonts w:hint="eastAsia" w:ascii="宋体" w:hAnsi="宋体" w:eastAsia="宋体" w:cs="宋体"/>
              </w:rPr>
              <w:t>验光师签字：</w:t>
            </w:r>
          </w:p>
        </w:tc>
        <w:tc>
          <w:tcPr>
            <w:tcW w:w="4002" w:type="dxa"/>
            <w:gridSpan w:val="3"/>
            <w:shd w:val="clear" w:color="auto" w:fill="auto"/>
            <w:vAlign w:val="center"/>
          </w:tcPr>
          <w:p w14:paraId="33ABA7A7">
            <w:pPr>
              <w:pStyle w:val="179"/>
            </w:pPr>
            <w:r>
              <w:rPr>
                <w:rFonts w:hint="eastAsia" w:ascii="宋体" w:hAnsi="宋体" w:eastAsia="宋体" w:cs="宋体"/>
              </w:rPr>
              <w:t>日期：</w:t>
            </w:r>
            <w:r>
              <w:rPr>
                <w:rFonts w:hint="eastAsia"/>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r>
    </w:tbl>
    <w:p w14:paraId="7CEBC39E">
      <w:pPr>
        <w:pStyle w:val="57"/>
        <w:ind w:firstLine="420"/>
      </w:pPr>
    </w:p>
    <w:p w14:paraId="7BBC88F1">
      <w:pPr>
        <w:pStyle w:val="57"/>
        <w:ind w:firstLine="420"/>
      </w:pPr>
    </w:p>
    <w:p w14:paraId="0ADE9232">
      <w:pPr>
        <w:pStyle w:val="57"/>
        <w:ind w:firstLine="420"/>
      </w:pPr>
    </w:p>
    <w:p w14:paraId="179B3965">
      <w:pPr>
        <w:pStyle w:val="57"/>
        <w:ind w:firstLine="420"/>
      </w:pPr>
    </w:p>
    <w:p w14:paraId="38F59821">
      <w:pPr>
        <w:pStyle w:val="57"/>
        <w:ind w:firstLine="420"/>
      </w:pPr>
    </w:p>
    <w:p w14:paraId="40DA0BEB">
      <w:pPr>
        <w:pStyle w:val="57"/>
        <w:ind w:firstLine="420"/>
        <w:sectPr>
          <w:pgSz w:w="11906" w:h="16838"/>
          <w:pgMar w:top="1928" w:right="1134" w:bottom="1134" w:left="1134" w:header="1418" w:footer="1134" w:gutter="284"/>
          <w:cols w:space="425" w:num="1"/>
          <w:formProt w:val="0"/>
          <w:docGrid w:type="lines" w:linePitch="312" w:charSpace="0"/>
        </w:sectPr>
      </w:pPr>
    </w:p>
    <w:p w14:paraId="08081FB9">
      <w:pPr>
        <w:pStyle w:val="199"/>
        <w:rPr>
          <w:rFonts w:hint="eastAsia"/>
          <w:vanish w:val="0"/>
        </w:rPr>
      </w:pPr>
    </w:p>
    <w:p w14:paraId="3AB5BE85">
      <w:pPr>
        <w:pStyle w:val="200"/>
        <w:rPr>
          <w:vanish w:val="0"/>
        </w:rPr>
      </w:pPr>
    </w:p>
    <w:p w14:paraId="695AC4A3">
      <w:pPr>
        <w:pStyle w:val="77"/>
        <w:spacing w:after="156"/>
      </w:pPr>
      <w:r>
        <w:br w:type="textWrapping"/>
      </w:r>
      <w:bookmarkStart w:id="258" w:name="_Toc202748949"/>
      <w:bookmarkStart w:id="259" w:name="_Toc202748805"/>
      <w:bookmarkStart w:id="260" w:name="_Toc202749099"/>
      <w:bookmarkStart w:id="261" w:name="_Toc167146505"/>
      <w:r>
        <w:rPr>
          <w:rFonts w:hint="eastAsia"/>
        </w:rPr>
        <w:t>（资料性）</w:t>
      </w:r>
      <w:r>
        <w:br w:type="textWrapping"/>
      </w:r>
      <w:r>
        <w:rPr>
          <w:rFonts w:hint="eastAsia"/>
        </w:rPr>
        <w:t>镜片制定参数表</w:t>
      </w:r>
      <w:bookmarkEnd w:id="258"/>
      <w:bookmarkEnd w:id="259"/>
      <w:bookmarkEnd w:id="260"/>
      <w:bookmarkEnd w:id="261"/>
    </w:p>
    <w:tbl>
      <w:tblPr>
        <w:tblStyle w:val="28"/>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778"/>
        <w:gridCol w:w="778"/>
        <w:gridCol w:w="777"/>
        <w:gridCol w:w="777"/>
        <w:gridCol w:w="778"/>
        <w:gridCol w:w="778"/>
        <w:gridCol w:w="778"/>
        <w:gridCol w:w="778"/>
        <w:gridCol w:w="778"/>
        <w:gridCol w:w="778"/>
        <w:gridCol w:w="778"/>
        <w:gridCol w:w="1073"/>
      </w:tblGrid>
      <w:tr w14:paraId="7E1EB8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3" w:type="dxa"/>
            <w:gridSpan w:val="3"/>
            <w:tcBorders>
              <w:top w:val="single" w:color="auto" w:sz="8" w:space="0"/>
              <w:bottom w:val="single" w:color="auto" w:sz="8" w:space="0"/>
            </w:tcBorders>
            <w:shd w:val="clear" w:color="auto" w:fill="auto"/>
            <w:vAlign w:val="center"/>
          </w:tcPr>
          <w:p w14:paraId="5A3696A0">
            <w:pPr>
              <w:pStyle w:val="179"/>
            </w:pPr>
            <w:r>
              <w:rPr>
                <w:rFonts w:hint="eastAsia" w:ascii="宋体" w:hAnsi="宋体" w:eastAsia="宋体" w:cs="宋体"/>
              </w:rPr>
              <w:t>验配单位</w:t>
            </w:r>
          </w:p>
        </w:tc>
        <w:tc>
          <w:tcPr>
            <w:tcW w:w="7296" w:type="dxa"/>
            <w:gridSpan w:val="9"/>
            <w:tcBorders>
              <w:top w:val="single" w:color="auto" w:sz="8" w:space="0"/>
              <w:bottom w:val="single" w:color="auto" w:sz="8" w:space="0"/>
            </w:tcBorders>
            <w:shd w:val="clear" w:color="auto" w:fill="auto"/>
            <w:vAlign w:val="center"/>
          </w:tcPr>
          <w:p w14:paraId="7B3D6A2A">
            <w:pPr>
              <w:pStyle w:val="179"/>
            </w:pPr>
          </w:p>
        </w:tc>
      </w:tr>
      <w:tr w14:paraId="34209C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333" w:type="dxa"/>
            <w:gridSpan w:val="3"/>
            <w:tcBorders>
              <w:top w:val="single" w:color="auto" w:sz="8" w:space="0"/>
              <w:bottom w:val="single" w:color="auto" w:sz="8" w:space="0"/>
            </w:tcBorders>
            <w:shd w:val="clear" w:color="auto" w:fill="auto"/>
            <w:vAlign w:val="center"/>
          </w:tcPr>
          <w:p w14:paraId="7B9DDD90">
            <w:pPr>
              <w:pStyle w:val="179"/>
            </w:pPr>
            <w:r>
              <w:rPr>
                <w:rFonts w:hint="eastAsia" w:ascii="宋体" w:hAnsi="宋体" w:eastAsia="宋体" w:cs="宋体"/>
              </w:rPr>
              <w:t>姓名</w:t>
            </w:r>
          </w:p>
        </w:tc>
        <w:tc>
          <w:tcPr>
            <w:tcW w:w="2333" w:type="dxa"/>
            <w:gridSpan w:val="3"/>
            <w:tcBorders>
              <w:top w:val="single" w:color="auto" w:sz="8" w:space="0"/>
              <w:bottom w:val="single" w:color="auto" w:sz="8" w:space="0"/>
            </w:tcBorders>
            <w:shd w:val="clear" w:color="auto" w:fill="auto"/>
            <w:vAlign w:val="center"/>
          </w:tcPr>
          <w:p w14:paraId="7249DEDC">
            <w:pPr>
              <w:pStyle w:val="179"/>
            </w:pPr>
          </w:p>
        </w:tc>
        <w:tc>
          <w:tcPr>
            <w:tcW w:w="2334" w:type="dxa"/>
            <w:gridSpan w:val="3"/>
            <w:tcBorders>
              <w:top w:val="single" w:color="auto" w:sz="8" w:space="0"/>
              <w:bottom w:val="single" w:color="auto" w:sz="8" w:space="0"/>
            </w:tcBorders>
            <w:shd w:val="clear" w:color="auto" w:fill="auto"/>
            <w:vAlign w:val="center"/>
          </w:tcPr>
          <w:p w14:paraId="16F7A060">
            <w:pPr>
              <w:pStyle w:val="179"/>
            </w:pPr>
            <w:r>
              <w:rPr>
                <w:rFonts w:hint="eastAsia" w:ascii="宋体" w:hAnsi="宋体" w:eastAsia="宋体" w:cs="宋体"/>
              </w:rPr>
              <w:t>性别</w:t>
            </w:r>
          </w:p>
        </w:tc>
        <w:tc>
          <w:tcPr>
            <w:tcW w:w="2629" w:type="dxa"/>
            <w:gridSpan w:val="3"/>
            <w:tcBorders>
              <w:top w:val="single" w:color="auto" w:sz="8" w:space="0"/>
              <w:bottom w:val="single" w:color="auto" w:sz="8" w:space="0"/>
            </w:tcBorders>
            <w:shd w:val="clear" w:color="auto" w:fill="auto"/>
            <w:vAlign w:val="center"/>
          </w:tcPr>
          <w:p w14:paraId="34D03F7E">
            <w:pPr>
              <w:pStyle w:val="179"/>
            </w:pPr>
          </w:p>
        </w:tc>
      </w:tr>
      <w:tr w14:paraId="1CF709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3" w:type="dxa"/>
            <w:gridSpan w:val="3"/>
            <w:tcBorders>
              <w:top w:val="single" w:color="auto" w:sz="8" w:space="0"/>
              <w:bottom w:val="single" w:color="auto" w:sz="8" w:space="0"/>
            </w:tcBorders>
            <w:shd w:val="clear" w:color="auto" w:fill="auto"/>
            <w:vAlign w:val="center"/>
          </w:tcPr>
          <w:p w14:paraId="62242232">
            <w:pPr>
              <w:pStyle w:val="179"/>
            </w:pPr>
            <w:r>
              <w:rPr>
                <w:rFonts w:hint="eastAsia" w:ascii="宋体" w:hAnsi="宋体" w:eastAsia="宋体" w:cs="宋体"/>
              </w:rPr>
              <w:t>门诊号</w:t>
            </w:r>
          </w:p>
        </w:tc>
        <w:tc>
          <w:tcPr>
            <w:tcW w:w="2333" w:type="dxa"/>
            <w:gridSpan w:val="3"/>
            <w:tcBorders>
              <w:top w:val="single" w:color="auto" w:sz="8" w:space="0"/>
              <w:bottom w:val="single" w:color="auto" w:sz="8" w:space="0"/>
            </w:tcBorders>
            <w:shd w:val="clear" w:color="auto" w:fill="auto"/>
            <w:vAlign w:val="center"/>
          </w:tcPr>
          <w:p w14:paraId="1F40D419">
            <w:pPr>
              <w:pStyle w:val="179"/>
            </w:pPr>
          </w:p>
        </w:tc>
        <w:tc>
          <w:tcPr>
            <w:tcW w:w="2334" w:type="dxa"/>
            <w:gridSpan w:val="3"/>
            <w:tcBorders>
              <w:top w:val="single" w:color="auto" w:sz="8" w:space="0"/>
              <w:bottom w:val="single" w:color="auto" w:sz="8" w:space="0"/>
            </w:tcBorders>
            <w:shd w:val="clear" w:color="auto" w:fill="auto"/>
            <w:vAlign w:val="center"/>
          </w:tcPr>
          <w:p w14:paraId="15158732">
            <w:pPr>
              <w:pStyle w:val="179"/>
            </w:pPr>
            <w:r>
              <w:rPr>
                <w:rFonts w:hint="eastAsia" w:ascii="宋体" w:hAnsi="宋体" w:eastAsia="宋体" w:cs="宋体"/>
              </w:rPr>
              <w:t>年龄</w:t>
            </w:r>
          </w:p>
        </w:tc>
        <w:tc>
          <w:tcPr>
            <w:tcW w:w="2629" w:type="dxa"/>
            <w:gridSpan w:val="3"/>
            <w:tcBorders>
              <w:top w:val="single" w:color="auto" w:sz="8" w:space="0"/>
              <w:bottom w:val="single" w:color="auto" w:sz="8" w:space="0"/>
            </w:tcBorders>
            <w:shd w:val="clear" w:color="auto" w:fill="auto"/>
            <w:vAlign w:val="center"/>
          </w:tcPr>
          <w:p w14:paraId="75F040E8">
            <w:pPr>
              <w:pStyle w:val="179"/>
            </w:pPr>
          </w:p>
        </w:tc>
      </w:tr>
      <w:tr w14:paraId="0101D4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778" w:type="dxa"/>
            <w:tcBorders>
              <w:top w:val="single" w:color="auto" w:sz="8" w:space="0"/>
              <w:bottom w:val="single" w:color="auto" w:sz="8" w:space="0"/>
            </w:tcBorders>
            <w:shd w:val="clear" w:color="auto" w:fill="auto"/>
            <w:vAlign w:val="center"/>
          </w:tcPr>
          <w:p w14:paraId="4C42D17B">
            <w:pPr>
              <w:pStyle w:val="179"/>
            </w:pPr>
          </w:p>
        </w:tc>
        <w:tc>
          <w:tcPr>
            <w:tcW w:w="4666" w:type="dxa"/>
            <w:gridSpan w:val="6"/>
            <w:tcBorders>
              <w:top w:val="single" w:color="auto" w:sz="8" w:space="0"/>
              <w:bottom w:val="single" w:color="auto" w:sz="8" w:space="0"/>
            </w:tcBorders>
            <w:shd w:val="clear" w:color="auto" w:fill="auto"/>
            <w:vAlign w:val="center"/>
          </w:tcPr>
          <w:p w14:paraId="3A6B463B">
            <w:pPr>
              <w:pStyle w:val="179"/>
            </w:pPr>
            <w:r>
              <w:rPr>
                <w:rFonts w:hint="eastAsia" w:ascii="宋体" w:hAnsi="宋体" w:eastAsia="宋体" w:cs="宋体"/>
              </w:rPr>
              <w:t>患者参数</w:t>
            </w:r>
          </w:p>
        </w:tc>
        <w:tc>
          <w:tcPr>
            <w:tcW w:w="3112" w:type="dxa"/>
            <w:gridSpan w:val="4"/>
            <w:tcBorders>
              <w:top w:val="single" w:color="auto" w:sz="8" w:space="0"/>
              <w:bottom w:val="single" w:color="auto" w:sz="8" w:space="0"/>
            </w:tcBorders>
            <w:shd w:val="clear" w:color="auto" w:fill="auto"/>
            <w:vAlign w:val="center"/>
          </w:tcPr>
          <w:p w14:paraId="40722A83">
            <w:pPr>
              <w:pStyle w:val="179"/>
            </w:pPr>
            <w:r>
              <w:rPr>
                <w:rFonts w:hint="eastAsia" w:ascii="宋体" w:hAnsi="宋体" w:eastAsia="宋体" w:cs="宋体"/>
              </w:rPr>
              <w:t>镜片参数</w:t>
            </w:r>
          </w:p>
        </w:tc>
        <w:tc>
          <w:tcPr>
            <w:tcW w:w="1073" w:type="dxa"/>
            <w:tcBorders>
              <w:top w:val="single" w:color="auto" w:sz="8" w:space="0"/>
              <w:bottom w:val="single" w:color="auto" w:sz="8" w:space="0"/>
            </w:tcBorders>
            <w:shd w:val="clear" w:color="auto" w:fill="auto"/>
            <w:vAlign w:val="center"/>
          </w:tcPr>
          <w:p w14:paraId="76D5BEB3">
            <w:pPr>
              <w:pStyle w:val="179"/>
            </w:pPr>
            <w:r>
              <w:rPr>
                <w:rFonts w:hint="eastAsia" w:ascii="宋体" w:hAnsi="宋体" w:eastAsia="宋体" w:cs="宋体"/>
              </w:rPr>
              <w:t>特殊情况</w:t>
            </w:r>
          </w:p>
        </w:tc>
      </w:tr>
      <w:tr w14:paraId="75A478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778" w:type="dxa"/>
            <w:tcBorders>
              <w:top w:val="single" w:color="auto" w:sz="8" w:space="0"/>
              <w:bottom w:val="single" w:color="auto" w:sz="8" w:space="0"/>
            </w:tcBorders>
            <w:shd w:val="clear" w:color="auto" w:fill="auto"/>
            <w:vAlign w:val="center"/>
          </w:tcPr>
          <w:p w14:paraId="3E3F8675">
            <w:pPr>
              <w:pStyle w:val="179"/>
            </w:pPr>
            <w:r>
              <w:rPr>
                <w:rFonts w:hint="eastAsia" w:ascii="宋体" w:hAnsi="宋体" w:eastAsia="宋体" w:cs="宋体"/>
              </w:rPr>
              <w:t>眼别</w:t>
            </w:r>
          </w:p>
        </w:tc>
        <w:tc>
          <w:tcPr>
            <w:tcW w:w="778" w:type="dxa"/>
            <w:tcBorders>
              <w:top w:val="single" w:color="auto" w:sz="8" w:space="0"/>
              <w:bottom w:val="single" w:color="auto" w:sz="8" w:space="0"/>
            </w:tcBorders>
            <w:shd w:val="clear" w:color="auto" w:fill="auto"/>
            <w:vAlign w:val="center"/>
          </w:tcPr>
          <w:p w14:paraId="26161212">
            <w:pPr>
              <w:pStyle w:val="179"/>
            </w:pPr>
            <w:r>
              <w:rPr>
                <w:rFonts w:hint="eastAsia" w:ascii="宋体" w:hAnsi="宋体" w:eastAsia="宋体" w:cs="宋体"/>
              </w:rPr>
              <w:t>球镜</w:t>
            </w:r>
          </w:p>
        </w:tc>
        <w:tc>
          <w:tcPr>
            <w:tcW w:w="777" w:type="dxa"/>
            <w:tcBorders>
              <w:top w:val="single" w:color="auto" w:sz="8" w:space="0"/>
              <w:bottom w:val="single" w:color="auto" w:sz="8" w:space="0"/>
            </w:tcBorders>
            <w:shd w:val="clear" w:color="auto" w:fill="auto"/>
            <w:vAlign w:val="center"/>
          </w:tcPr>
          <w:p w14:paraId="37BFFA22">
            <w:pPr>
              <w:pStyle w:val="179"/>
            </w:pPr>
            <w:r>
              <w:rPr>
                <w:rFonts w:hint="eastAsia" w:ascii="宋体" w:hAnsi="宋体" w:eastAsia="宋体" w:cs="宋体"/>
              </w:rPr>
              <w:t>柱镜</w:t>
            </w:r>
          </w:p>
        </w:tc>
        <w:tc>
          <w:tcPr>
            <w:tcW w:w="777" w:type="dxa"/>
            <w:tcBorders>
              <w:top w:val="single" w:color="auto" w:sz="8" w:space="0"/>
              <w:bottom w:val="single" w:color="auto" w:sz="8" w:space="0"/>
            </w:tcBorders>
            <w:shd w:val="clear" w:color="auto" w:fill="auto"/>
            <w:vAlign w:val="center"/>
          </w:tcPr>
          <w:p w14:paraId="5AEBA9AA">
            <w:pPr>
              <w:pStyle w:val="179"/>
            </w:pPr>
            <w:r>
              <w:rPr>
                <w:rFonts w:hint="eastAsia" w:ascii="宋体" w:hAnsi="宋体" w:eastAsia="宋体" w:cs="宋体"/>
              </w:rPr>
              <w:t>轴位</w:t>
            </w:r>
          </w:p>
        </w:tc>
        <w:tc>
          <w:tcPr>
            <w:tcW w:w="778" w:type="dxa"/>
            <w:tcBorders>
              <w:top w:val="single" w:color="auto" w:sz="8" w:space="0"/>
              <w:bottom w:val="single" w:color="auto" w:sz="8" w:space="0"/>
            </w:tcBorders>
            <w:shd w:val="clear" w:color="auto" w:fill="auto"/>
            <w:vAlign w:val="center"/>
          </w:tcPr>
          <w:p w14:paraId="1DD8CB42">
            <w:pPr>
              <w:pStyle w:val="179"/>
            </w:pPr>
            <w:r>
              <w:rPr>
                <w:rFonts w:hint="eastAsia" w:ascii="宋体" w:hAnsi="宋体" w:eastAsia="宋体" w:cs="宋体"/>
              </w:rPr>
              <w:t>最佳矫正视力（</w:t>
            </w:r>
            <w:r>
              <w:rPr>
                <w:rFonts w:hint="eastAsia"/>
              </w:rPr>
              <w:t>BCVA</w:t>
            </w:r>
            <w:r>
              <w:rPr>
                <w:rFonts w:hint="eastAsia" w:ascii="宋体" w:hAnsi="宋体" w:eastAsia="宋体" w:cs="宋体"/>
              </w:rPr>
              <w:t>）</w:t>
            </w:r>
          </w:p>
        </w:tc>
        <w:tc>
          <w:tcPr>
            <w:tcW w:w="778" w:type="dxa"/>
            <w:tcBorders>
              <w:top w:val="single" w:color="auto" w:sz="8" w:space="0"/>
              <w:bottom w:val="single" w:color="auto" w:sz="8" w:space="0"/>
            </w:tcBorders>
            <w:shd w:val="clear" w:color="auto" w:fill="auto"/>
            <w:vAlign w:val="center"/>
          </w:tcPr>
          <w:p w14:paraId="20FA570E">
            <w:pPr>
              <w:pStyle w:val="179"/>
            </w:pPr>
            <w:r>
              <w:rPr>
                <w:rFonts w:hint="eastAsia" w:ascii="宋体" w:hAnsi="宋体" w:eastAsia="宋体" w:cs="宋体"/>
              </w:rPr>
              <w:t>平曲率（</w:t>
            </w:r>
            <w:r>
              <w:rPr>
                <w:rFonts w:hint="eastAsia"/>
              </w:rPr>
              <w:t>HK</w:t>
            </w:r>
            <w:r>
              <w:rPr>
                <w:rFonts w:hint="eastAsia" w:ascii="宋体" w:hAnsi="宋体" w:eastAsia="宋体" w:cs="宋体"/>
              </w:rPr>
              <w:t>）</w:t>
            </w:r>
          </w:p>
        </w:tc>
        <w:tc>
          <w:tcPr>
            <w:tcW w:w="778" w:type="dxa"/>
            <w:tcBorders>
              <w:top w:val="single" w:color="auto" w:sz="8" w:space="0"/>
              <w:bottom w:val="single" w:color="auto" w:sz="8" w:space="0"/>
            </w:tcBorders>
            <w:shd w:val="clear" w:color="auto" w:fill="auto"/>
            <w:vAlign w:val="center"/>
          </w:tcPr>
          <w:p w14:paraId="3EEA70C7">
            <w:pPr>
              <w:pStyle w:val="179"/>
            </w:pPr>
            <w:r>
              <w:rPr>
                <w:rFonts w:hint="eastAsia" w:ascii="宋体" w:hAnsi="宋体" w:eastAsia="宋体" w:cs="宋体"/>
              </w:rPr>
              <w:t>陡曲率（</w:t>
            </w:r>
            <w:r>
              <w:rPr>
                <w:rFonts w:hint="eastAsia"/>
              </w:rPr>
              <w:t>VK</w:t>
            </w:r>
            <w:r>
              <w:rPr>
                <w:rFonts w:hint="eastAsia" w:ascii="宋体" w:hAnsi="宋体" w:eastAsia="宋体" w:cs="宋体"/>
              </w:rPr>
              <w:t>）</w:t>
            </w:r>
          </w:p>
        </w:tc>
        <w:tc>
          <w:tcPr>
            <w:tcW w:w="778" w:type="dxa"/>
            <w:tcBorders>
              <w:top w:val="single" w:color="auto" w:sz="8" w:space="0"/>
              <w:bottom w:val="single" w:color="auto" w:sz="8" w:space="0"/>
            </w:tcBorders>
            <w:shd w:val="clear" w:color="auto" w:fill="auto"/>
            <w:vAlign w:val="center"/>
          </w:tcPr>
          <w:p w14:paraId="42F56114">
            <w:pPr>
              <w:pStyle w:val="179"/>
            </w:pPr>
            <w:r>
              <w:rPr>
                <w:rFonts w:hint="eastAsia" w:ascii="宋体" w:hAnsi="宋体" w:eastAsia="宋体" w:cs="宋体"/>
              </w:rPr>
              <w:t>定制曲率（</w:t>
            </w:r>
            <w:r>
              <w:rPr>
                <w:rFonts w:hint="eastAsia"/>
              </w:rPr>
              <w:t>FK</w:t>
            </w:r>
            <w:r>
              <w:rPr>
                <w:rFonts w:hint="eastAsia" w:ascii="宋体" w:hAnsi="宋体" w:eastAsia="宋体" w:cs="宋体"/>
              </w:rPr>
              <w:t>）</w:t>
            </w:r>
          </w:p>
        </w:tc>
        <w:tc>
          <w:tcPr>
            <w:tcW w:w="778" w:type="dxa"/>
            <w:tcBorders>
              <w:top w:val="single" w:color="auto" w:sz="8" w:space="0"/>
              <w:bottom w:val="single" w:color="auto" w:sz="8" w:space="0"/>
            </w:tcBorders>
            <w:shd w:val="clear" w:color="auto" w:fill="auto"/>
            <w:vAlign w:val="center"/>
          </w:tcPr>
          <w:p w14:paraId="5A9A0D7D">
            <w:pPr>
              <w:pStyle w:val="179"/>
            </w:pPr>
            <w:r>
              <w:rPr>
                <w:rFonts w:hint="eastAsia" w:ascii="宋体" w:hAnsi="宋体" w:eastAsia="宋体" w:cs="宋体"/>
              </w:rPr>
              <w:t>度数（</w:t>
            </w:r>
            <w:r>
              <w:rPr>
                <w:rFonts w:hint="eastAsia"/>
              </w:rPr>
              <w:t>RP</w:t>
            </w:r>
            <w:r>
              <w:rPr>
                <w:rFonts w:hint="eastAsia" w:ascii="宋体" w:hAnsi="宋体" w:eastAsia="宋体" w:cs="宋体"/>
              </w:rPr>
              <w:t>）</w:t>
            </w:r>
          </w:p>
        </w:tc>
        <w:tc>
          <w:tcPr>
            <w:tcW w:w="778" w:type="dxa"/>
            <w:tcBorders>
              <w:top w:val="single" w:color="auto" w:sz="8" w:space="0"/>
              <w:bottom w:val="single" w:color="auto" w:sz="8" w:space="0"/>
            </w:tcBorders>
            <w:shd w:val="clear" w:color="auto" w:fill="auto"/>
            <w:vAlign w:val="center"/>
          </w:tcPr>
          <w:p w14:paraId="63044A5A">
            <w:pPr>
              <w:pStyle w:val="179"/>
            </w:pPr>
            <w:r>
              <w:rPr>
                <w:rFonts w:hint="eastAsia" w:ascii="宋体" w:hAnsi="宋体" w:eastAsia="宋体" w:cs="宋体"/>
              </w:rPr>
              <w:t>散光度数（</w:t>
            </w:r>
            <w:r>
              <w:rPr>
                <w:rFonts w:hint="eastAsia"/>
              </w:rPr>
              <w:t>CP</w:t>
            </w:r>
            <w:r>
              <w:rPr>
                <w:rFonts w:hint="eastAsia" w:ascii="宋体" w:hAnsi="宋体" w:eastAsia="宋体" w:cs="宋体"/>
              </w:rPr>
              <w:t>）</w:t>
            </w:r>
          </w:p>
        </w:tc>
        <w:tc>
          <w:tcPr>
            <w:tcW w:w="778" w:type="dxa"/>
            <w:tcBorders>
              <w:top w:val="single" w:color="auto" w:sz="8" w:space="0"/>
              <w:bottom w:val="single" w:color="auto" w:sz="8" w:space="0"/>
            </w:tcBorders>
            <w:shd w:val="clear" w:color="auto" w:fill="auto"/>
            <w:vAlign w:val="center"/>
          </w:tcPr>
          <w:p w14:paraId="36A545A6">
            <w:pPr>
              <w:pStyle w:val="179"/>
            </w:pPr>
            <w:r>
              <w:rPr>
                <w:rFonts w:hint="eastAsia" w:ascii="宋体" w:hAnsi="宋体" w:eastAsia="宋体" w:cs="宋体"/>
              </w:rPr>
              <w:t>片径</w:t>
            </w:r>
          </w:p>
        </w:tc>
        <w:tc>
          <w:tcPr>
            <w:tcW w:w="1073" w:type="dxa"/>
            <w:tcBorders>
              <w:top w:val="single" w:color="auto" w:sz="8" w:space="0"/>
              <w:bottom w:val="single" w:color="auto" w:sz="8" w:space="0"/>
            </w:tcBorders>
            <w:shd w:val="clear" w:color="auto" w:fill="auto"/>
            <w:vAlign w:val="center"/>
          </w:tcPr>
          <w:p w14:paraId="7D6DBACE">
            <w:pPr>
              <w:pStyle w:val="179"/>
            </w:pPr>
          </w:p>
        </w:tc>
      </w:tr>
      <w:tr w14:paraId="021511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tcBorders>
              <w:top w:val="single" w:color="auto" w:sz="8" w:space="0"/>
            </w:tcBorders>
            <w:shd w:val="clear" w:color="auto" w:fill="auto"/>
            <w:vAlign w:val="center"/>
          </w:tcPr>
          <w:p w14:paraId="41A831C3">
            <w:pPr>
              <w:pStyle w:val="179"/>
            </w:pPr>
            <w:r>
              <w:rPr>
                <w:rFonts w:hint="eastAsia" w:ascii="宋体" w:hAnsi="宋体" w:eastAsia="宋体" w:cs="宋体"/>
              </w:rPr>
              <w:t>右</w:t>
            </w:r>
          </w:p>
        </w:tc>
        <w:tc>
          <w:tcPr>
            <w:tcW w:w="778" w:type="dxa"/>
            <w:tcBorders>
              <w:top w:val="single" w:color="auto" w:sz="8" w:space="0"/>
            </w:tcBorders>
            <w:shd w:val="clear" w:color="auto" w:fill="auto"/>
            <w:vAlign w:val="center"/>
          </w:tcPr>
          <w:p w14:paraId="6C89CF31">
            <w:pPr>
              <w:pStyle w:val="179"/>
            </w:pPr>
          </w:p>
        </w:tc>
        <w:tc>
          <w:tcPr>
            <w:tcW w:w="777" w:type="dxa"/>
            <w:tcBorders>
              <w:top w:val="single" w:color="auto" w:sz="8" w:space="0"/>
            </w:tcBorders>
            <w:shd w:val="clear" w:color="auto" w:fill="auto"/>
            <w:vAlign w:val="center"/>
          </w:tcPr>
          <w:p w14:paraId="7DDE8455">
            <w:pPr>
              <w:pStyle w:val="179"/>
            </w:pPr>
          </w:p>
        </w:tc>
        <w:tc>
          <w:tcPr>
            <w:tcW w:w="777" w:type="dxa"/>
            <w:tcBorders>
              <w:top w:val="single" w:color="auto" w:sz="8" w:space="0"/>
            </w:tcBorders>
            <w:shd w:val="clear" w:color="auto" w:fill="auto"/>
            <w:vAlign w:val="center"/>
          </w:tcPr>
          <w:p w14:paraId="5C87A2B2">
            <w:pPr>
              <w:pStyle w:val="179"/>
            </w:pPr>
          </w:p>
        </w:tc>
        <w:tc>
          <w:tcPr>
            <w:tcW w:w="778" w:type="dxa"/>
            <w:tcBorders>
              <w:top w:val="single" w:color="auto" w:sz="8" w:space="0"/>
            </w:tcBorders>
            <w:shd w:val="clear" w:color="auto" w:fill="auto"/>
            <w:vAlign w:val="center"/>
          </w:tcPr>
          <w:p w14:paraId="5A795D34">
            <w:pPr>
              <w:pStyle w:val="179"/>
            </w:pPr>
          </w:p>
        </w:tc>
        <w:tc>
          <w:tcPr>
            <w:tcW w:w="778" w:type="dxa"/>
            <w:tcBorders>
              <w:top w:val="single" w:color="auto" w:sz="8" w:space="0"/>
            </w:tcBorders>
            <w:shd w:val="clear" w:color="auto" w:fill="auto"/>
            <w:vAlign w:val="center"/>
          </w:tcPr>
          <w:p w14:paraId="7CF98C39">
            <w:pPr>
              <w:pStyle w:val="179"/>
            </w:pPr>
          </w:p>
        </w:tc>
        <w:tc>
          <w:tcPr>
            <w:tcW w:w="778" w:type="dxa"/>
            <w:tcBorders>
              <w:top w:val="single" w:color="auto" w:sz="8" w:space="0"/>
            </w:tcBorders>
            <w:shd w:val="clear" w:color="auto" w:fill="auto"/>
            <w:vAlign w:val="center"/>
          </w:tcPr>
          <w:p w14:paraId="0C855BF9">
            <w:pPr>
              <w:pStyle w:val="179"/>
            </w:pPr>
          </w:p>
        </w:tc>
        <w:tc>
          <w:tcPr>
            <w:tcW w:w="778" w:type="dxa"/>
            <w:tcBorders>
              <w:top w:val="single" w:color="auto" w:sz="8" w:space="0"/>
            </w:tcBorders>
            <w:shd w:val="clear" w:color="auto" w:fill="auto"/>
            <w:vAlign w:val="center"/>
          </w:tcPr>
          <w:p w14:paraId="73261D45">
            <w:pPr>
              <w:pStyle w:val="179"/>
            </w:pPr>
          </w:p>
        </w:tc>
        <w:tc>
          <w:tcPr>
            <w:tcW w:w="778" w:type="dxa"/>
            <w:tcBorders>
              <w:top w:val="single" w:color="auto" w:sz="8" w:space="0"/>
            </w:tcBorders>
            <w:shd w:val="clear" w:color="auto" w:fill="auto"/>
            <w:vAlign w:val="center"/>
          </w:tcPr>
          <w:p w14:paraId="183DDAA7">
            <w:pPr>
              <w:pStyle w:val="179"/>
            </w:pPr>
          </w:p>
        </w:tc>
        <w:tc>
          <w:tcPr>
            <w:tcW w:w="778" w:type="dxa"/>
            <w:tcBorders>
              <w:top w:val="single" w:color="auto" w:sz="8" w:space="0"/>
            </w:tcBorders>
            <w:shd w:val="clear" w:color="auto" w:fill="auto"/>
            <w:vAlign w:val="center"/>
          </w:tcPr>
          <w:p w14:paraId="17F9F271">
            <w:pPr>
              <w:pStyle w:val="179"/>
            </w:pPr>
          </w:p>
        </w:tc>
        <w:tc>
          <w:tcPr>
            <w:tcW w:w="778" w:type="dxa"/>
            <w:tcBorders>
              <w:top w:val="single" w:color="auto" w:sz="8" w:space="0"/>
            </w:tcBorders>
            <w:shd w:val="clear" w:color="auto" w:fill="auto"/>
            <w:vAlign w:val="center"/>
          </w:tcPr>
          <w:p w14:paraId="6AD68E3F">
            <w:pPr>
              <w:pStyle w:val="179"/>
            </w:pPr>
          </w:p>
        </w:tc>
        <w:tc>
          <w:tcPr>
            <w:tcW w:w="1073" w:type="dxa"/>
            <w:tcBorders>
              <w:top w:val="single" w:color="auto" w:sz="8" w:space="0"/>
            </w:tcBorders>
            <w:shd w:val="clear" w:color="auto" w:fill="auto"/>
            <w:vAlign w:val="center"/>
          </w:tcPr>
          <w:p w14:paraId="441C05BE">
            <w:pPr>
              <w:pStyle w:val="179"/>
            </w:pPr>
          </w:p>
        </w:tc>
      </w:tr>
      <w:tr w14:paraId="1D59D2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shd w:val="clear" w:color="auto" w:fill="auto"/>
            <w:vAlign w:val="center"/>
          </w:tcPr>
          <w:p w14:paraId="7D4A86C5">
            <w:pPr>
              <w:pStyle w:val="179"/>
            </w:pPr>
            <w:r>
              <w:rPr>
                <w:rFonts w:hint="eastAsia" w:ascii="宋体" w:hAnsi="宋体" w:eastAsia="宋体" w:cs="宋体"/>
              </w:rPr>
              <w:t>左</w:t>
            </w:r>
          </w:p>
        </w:tc>
        <w:tc>
          <w:tcPr>
            <w:tcW w:w="778" w:type="dxa"/>
            <w:shd w:val="clear" w:color="auto" w:fill="auto"/>
            <w:vAlign w:val="center"/>
          </w:tcPr>
          <w:p w14:paraId="2F211D4B">
            <w:pPr>
              <w:pStyle w:val="179"/>
            </w:pPr>
          </w:p>
        </w:tc>
        <w:tc>
          <w:tcPr>
            <w:tcW w:w="777" w:type="dxa"/>
            <w:shd w:val="clear" w:color="auto" w:fill="auto"/>
            <w:vAlign w:val="center"/>
          </w:tcPr>
          <w:p w14:paraId="246D9C0A">
            <w:pPr>
              <w:pStyle w:val="179"/>
            </w:pPr>
          </w:p>
        </w:tc>
        <w:tc>
          <w:tcPr>
            <w:tcW w:w="777" w:type="dxa"/>
            <w:shd w:val="clear" w:color="auto" w:fill="auto"/>
            <w:vAlign w:val="center"/>
          </w:tcPr>
          <w:p w14:paraId="1C0804A6">
            <w:pPr>
              <w:pStyle w:val="179"/>
            </w:pPr>
          </w:p>
        </w:tc>
        <w:tc>
          <w:tcPr>
            <w:tcW w:w="778" w:type="dxa"/>
            <w:shd w:val="clear" w:color="auto" w:fill="auto"/>
            <w:vAlign w:val="center"/>
          </w:tcPr>
          <w:p w14:paraId="7AA7260C">
            <w:pPr>
              <w:pStyle w:val="179"/>
            </w:pPr>
          </w:p>
        </w:tc>
        <w:tc>
          <w:tcPr>
            <w:tcW w:w="778" w:type="dxa"/>
            <w:shd w:val="clear" w:color="auto" w:fill="auto"/>
            <w:vAlign w:val="center"/>
          </w:tcPr>
          <w:p w14:paraId="796BA114">
            <w:pPr>
              <w:pStyle w:val="179"/>
            </w:pPr>
          </w:p>
        </w:tc>
        <w:tc>
          <w:tcPr>
            <w:tcW w:w="778" w:type="dxa"/>
            <w:shd w:val="clear" w:color="auto" w:fill="auto"/>
            <w:vAlign w:val="center"/>
          </w:tcPr>
          <w:p w14:paraId="310F6CE2">
            <w:pPr>
              <w:pStyle w:val="179"/>
            </w:pPr>
          </w:p>
        </w:tc>
        <w:tc>
          <w:tcPr>
            <w:tcW w:w="778" w:type="dxa"/>
            <w:shd w:val="clear" w:color="auto" w:fill="auto"/>
            <w:vAlign w:val="center"/>
          </w:tcPr>
          <w:p w14:paraId="37D0F43E">
            <w:pPr>
              <w:pStyle w:val="179"/>
            </w:pPr>
          </w:p>
        </w:tc>
        <w:tc>
          <w:tcPr>
            <w:tcW w:w="778" w:type="dxa"/>
            <w:shd w:val="clear" w:color="auto" w:fill="auto"/>
            <w:vAlign w:val="center"/>
          </w:tcPr>
          <w:p w14:paraId="6636B5B4">
            <w:pPr>
              <w:pStyle w:val="179"/>
            </w:pPr>
          </w:p>
        </w:tc>
        <w:tc>
          <w:tcPr>
            <w:tcW w:w="778" w:type="dxa"/>
            <w:shd w:val="clear" w:color="auto" w:fill="auto"/>
            <w:vAlign w:val="center"/>
          </w:tcPr>
          <w:p w14:paraId="5BE5A9A8">
            <w:pPr>
              <w:pStyle w:val="179"/>
            </w:pPr>
          </w:p>
        </w:tc>
        <w:tc>
          <w:tcPr>
            <w:tcW w:w="778" w:type="dxa"/>
            <w:shd w:val="clear" w:color="auto" w:fill="auto"/>
            <w:vAlign w:val="center"/>
          </w:tcPr>
          <w:p w14:paraId="14AA881F">
            <w:pPr>
              <w:pStyle w:val="179"/>
            </w:pPr>
          </w:p>
        </w:tc>
        <w:tc>
          <w:tcPr>
            <w:tcW w:w="1073" w:type="dxa"/>
            <w:shd w:val="clear" w:color="auto" w:fill="auto"/>
            <w:vAlign w:val="center"/>
          </w:tcPr>
          <w:p w14:paraId="6D34CAED">
            <w:pPr>
              <w:pStyle w:val="179"/>
            </w:pPr>
          </w:p>
        </w:tc>
      </w:tr>
      <w:tr w14:paraId="2F1F5B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96" w:hRule="atLeast"/>
          <w:jc w:val="center"/>
        </w:trPr>
        <w:tc>
          <w:tcPr>
            <w:tcW w:w="3110" w:type="dxa"/>
            <w:gridSpan w:val="4"/>
            <w:shd w:val="clear" w:color="auto" w:fill="auto"/>
            <w:vAlign w:val="center"/>
          </w:tcPr>
          <w:p w14:paraId="19F6AB8D">
            <w:pPr>
              <w:pStyle w:val="179"/>
            </w:pPr>
            <w:r>
              <w:rPr>
                <w:rFonts w:hint="eastAsia" w:ascii="宋体" w:hAnsi="宋体" w:eastAsia="宋体" w:cs="宋体"/>
              </w:rPr>
              <w:t>镜片品牌：</w:t>
            </w:r>
          </w:p>
        </w:tc>
        <w:tc>
          <w:tcPr>
            <w:tcW w:w="3112" w:type="dxa"/>
            <w:gridSpan w:val="4"/>
            <w:shd w:val="clear" w:color="auto" w:fill="auto"/>
            <w:vAlign w:val="center"/>
          </w:tcPr>
          <w:p w14:paraId="2720029C">
            <w:pPr>
              <w:pStyle w:val="179"/>
            </w:pPr>
            <w:r>
              <w:rPr>
                <w:rFonts w:hint="eastAsia" w:ascii="宋体" w:hAnsi="宋体" w:eastAsia="宋体" w:cs="宋体"/>
              </w:rPr>
              <w:t>验光师签字：</w:t>
            </w:r>
          </w:p>
        </w:tc>
        <w:tc>
          <w:tcPr>
            <w:tcW w:w="3407" w:type="dxa"/>
            <w:gridSpan w:val="4"/>
            <w:shd w:val="clear" w:color="auto" w:fill="auto"/>
            <w:vAlign w:val="center"/>
          </w:tcPr>
          <w:p w14:paraId="1210F1F7">
            <w:pPr>
              <w:pStyle w:val="179"/>
            </w:pPr>
            <w:r>
              <w:rPr>
                <w:rFonts w:hint="eastAsia" w:ascii="宋体" w:hAnsi="宋体" w:eastAsia="宋体" w:cs="宋体"/>
              </w:rPr>
              <w:t>日期：</w:t>
            </w:r>
            <w:r>
              <w:rPr>
                <w:rFonts w:hint="eastAsia"/>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r>
    </w:tbl>
    <w:p w14:paraId="610C2E72">
      <w:pPr>
        <w:pStyle w:val="57"/>
        <w:ind w:firstLine="420"/>
      </w:pPr>
    </w:p>
    <w:p w14:paraId="2B5EB344">
      <w:pPr>
        <w:pStyle w:val="57"/>
        <w:ind w:firstLine="420"/>
      </w:pPr>
    </w:p>
    <w:p w14:paraId="6B100819">
      <w:pPr>
        <w:pStyle w:val="57"/>
        <w:ind w:firstLine="420"/>
      </w:pPr>
    </w:p>
    <w:p w14:paraId="6113A376">
      <w:pPr>
        <w:pStyle w:val="57"/>
        <w:ind w:firstLine="420"/>
      </w:pPr>
    </w:p>
    <w:p w14:paraId="4972D3C9">
      <w:pPr>
        <w:pStyle w:val="57"/>
        <w:ind w:firstLine="420"/>
      </w:pPr>
    </w:p>
    <w:p w14:paraId="5533B1C4">
      <w:pPr>
        <w:pStyle w:val="57"/>
        <w:ind w:firstLine="420"/>
      </w:pPr>
    </w:p>
    <w:p w14:paraId="3B378DAF">
      <w:pPr>
        <w:pStyle w:val="57"/>
        <w:ind w:firstLine="420"/>
        <w:sectPr>
          <w:pgSz w:w="11906" w:h="16838"/>
          <w:pgMar w:top="1928" w:right="1134" w:bottom="1134" w:left="1134" w:header="1418" w:footer="1134" w:gutter="284"/>
          <w:cols w:space="425" w:num="1"/>
          <w:formProt w:val="0"/>
          <w:docGrid w:type="lines" w:linePitch="312" w:charSpace="0"/>
        </w:sectPr>
      </w:pPr>
    </w:p>
    <w:p w14:paraId="5D43587A">
      <w:pPr>
        <w:pStyle w:val="199"/>
        <w:rPr>
          <w:rFonts w:hint="eastAsia"/>
          <w:vanish w:val="0"/>
        </w:rPr>
      </w:pPr>
    </w:p>
    <w:p w14:paraId="7BA61B5B">
      <w:pPr>
        <w:pStyle w:val="200"/>
        <w:rPr>
          <w:vanish w:val="0"/>
        </w:rPr>
      </w:pPr>
    </w:p>
    <w:p w14:paraId="2E746680">
      <w:pPr>
        <w:pStyle w:val="77"/>
        <w:spacing w:after="156"/>
      </w:pPr>
      <w:r>
        <w:br w:type="textWrapping"/>
      </w:r>
      <w:bookmarkStart w:id="262" w:name="_Toc202748950"/>
      <w:bookmarkStart w:id="263" w:name="_Toc202749100"/>
      <w:bookmarkStart w:id="264" w:name="_Toc202748806"/>
      <w:bookmarkStart w:id="265" w:name="_Toc167146506"/>
      <w:r>
        <w:rPr>
          <w:rFonts w:hint="eastAsia"/>
        </w:rPr>
        <w:t>（资料性）</w:t>
      </w:r>
      <w:r>
        <w:br w:type="textWrapping"/>
      </w:r>
      <w:r>
        <w:rPr>
          <w:rFonts w:hint="eastAsia"/>
        </w:rPr>
        <w:t>验光处方</w:t>
      </w:r>
      <w:bookmarkEnd w:id="262"/>
      <w:bookmarkEnd w:id="263"/>
      <w:bookmarkEnd w:id="264"/>
      <w:bookmarkEnd w:id="265"/>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36"/>
        <w:gridCol w:w="1037"/>
        <w:gridCol w:w="1037"/>
        <w:gridCol w:w="1037"/>
        <w:gridCol w:w="1037"/>
        <w:gridCol w:w="1037"/>
        <w:gridCol w:w="1037"/>
        <w:gridCol w:w="1038"/>
        <w:gridCol w:w="1038"/>
      </w:tblGrid>
      <w:tr w14:paraId="39E04C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36" w:type="dxa"/>
            <w:tcBorders>
              <w:top w:val="single" w:color="auto" w:sz="8" w:space="0"/>
              <w:bottom w:val="single" w:color="auto" w:sz="8" w:space="0"/>
            </w:tcBorders>
            <w:shd w:val="clear" w:color="auto" w:fill="auto"/>
            <w:vAlign w:val="center"/>
          </w:tcPr>
          <w:p w14:paraId="428CFA77">
            <w:pPr>
              <w:pStyle w:val="179"/>
            </w:pPr>
            <w:r>
              <w:rPr>
                <w:rFonts w:hint="eastAsia" w:ascii="宋体" w:hAnsi="宋体" w:eastAsia="宋体" w:cs="宋体"/>
              </w:rPr>
              <w:t>姓名</w:t>
            </w:r>
          </w:p>
        </w:tc>
        <w:tc>
          <w:tcPr>
            <w:tcW w:w="1037" w:type="dxa"/>
            <w:tcBorders>
              <w:top w:val="single" w:color="auto" w:sz="8" w:space="0"/>
              <w:bottom w:val="single" w:color="auto" w:sz="8" w:space="0"/>
            </w:tcBorders>
            <w:shd w:val="clear" w:color="auto" w:fill="auto"/>
            <w:vAlign w:val="center"/>
          </w:tcPr>
          <w:p w14:paraId="35718963">
            <w:pPr>
              <w:pStyle w:val="179"/>
            </w:pPr>
          </w:p>
        </w:tc>
        <w:tc>
          <w:tcPr>
            <w:tcW w:w="1037" w:type="dxa"/>
            <w:tcBorders>
              <w:top w:val="single" w:color="auto" w:sz="8" w:space="0"/>
              <w:bottom w:val="single" w:color="auto" w:sz="8" w:space="0"/>
            </w:tcBorders>
            <w:shd w:val="clear" w:color="auto" w:fill="auto"/>
            <w:vAlign w:val="center"/>
          </w:tcPr>
          <w:p w14:paraId="5FB072DB">
            <w:pPr>
              <w:pStyle w:val="179"/>
            </w:pPr>
            <w:r>
              <w:rPr>
                <w:rFonts w:hint="eastAsia" w:ascii="宋体" w:hAnsi="宋体" w:eastAsia="宋体" w:cs="宋体"/>
              </w:rPr>
              <w:t>性别</w:t>
            </w:r>
          </w:p>
        </w:tc>
        <w:tc>
          <w:tcPr>
            <w:tcW w:w="1037" w:type="dxa"/>
            <w:tcBorders>
              <w:top w:val="single" w:color="auto" w:sz="8" w:space="0"/>
              <w:bottom w:val="single" w:color="auto" w:sz="8" w:space="0"/>
            </w:tcBorders>
            <w:shd w:val="clear" w:color="auto" w:fill="auto"/>
            <w:vAlign w:val="center"/>
          </w:tcPr>
          <w:p w14:paraId="0F3317E0">
            <w:pPr>
              <w:pStyle w:val="179"/>
            </w:pPr>
          </w:p>
        </w:tc>
        <w:tc>
          <w:tcPr>
            <w:tcW w:w="1037" w:type="dxa"/>
            <w:tcBorders>
              <w:top w:val="single" w:color="auto" w:sz="8" w:space="0"/>
              <w:bottom w:val="single" w:color="auto" w:sz="8" w:space="0"/>
            </w:tcBorders>
            <w:shd w:val="clear" w:color="auto" w:fill="auto"/>
            <w:vAlign w:val="center"/>
          </w:tcPr>
          <w:p w14:paraId="36279776">
            <w:pPr>
              <w:pStyle w:val="179"/>
            </w:pPr>
            <w:r>
              <w:rPr>
                <w:rFonts w:hint="eastAsia" w:ascii="宋体" w:hAnsi="宋体" w:eastAsia="宋体" w:cs="宋体"/>
              </w:rPr>
              <w:t>年龄</w:t>
            </w:r>
          </w:p>
        </w:tc>
        <w:tc>
          <w:tcPr>
            <w:tcW w:w="1037" w:type="dxa"/>
            <w:tcBorders>
              <w:top w:val="single" w:color="auto" w:sz="8" w:space="0"/>
              <w:bottom w:val="single" w:color="auto" w:sz="8" w:space="0"/>
            </w:tcBorders>
            <w:shd w:val="clear" w:color="auto" w:fill="auto"/>
            <w:vAlign w:val="center"/>
          </w:tcPr>
          <w:p w14:paraId="27EA4E5A">
            <w:pPr>
              <w:pStyle w:val="179"/>
            </w:pPr>
          </w:p>
        </w:tc>
        <w:tc>
          <w:tcPr>
            <w:tcW w:w="1037" w:type="dxa"/>
            <w:tcBorders>
              <w:top w:val="single" w:color="auto" w:sz="8" w:space="0"/>
              <w:bottom w:val="single" w:color="auto" w:sz="8" w:space="0"/>
            </w:tcBorders>
            <w:shd w:val="clear" w:color="auto" w:fill="auto"/>
            <w:vAlign w:val="center"/>
          </w:tcPr>
          <w:p w14:paraId="62CCAD48">
            <w:pPr>
              <w:pStyle w:val="179"/>
            </w:pPr>
            <w:r>
              <w:rPr>
                <w:rFonts w:hint="eastAsia" w:ascii="宋体" w:hAnsi="宋体" w:eastAsia="宋体" w:cs="宋体"/>
              </w:rPr>
              <w:t>验光日期</w:t>
            </w:r>
          </w:p>
        </w:tc>
        <w:tc>
          <w:tcPr>
            <w:tcW w:w="2076" w:type="dxa"/>
            <w:gridSpan w:val="2"/>
            <w:tcBorders>
              <w:top w:val="single" w:color="auto" w:sz="8" w:space="0"/>
              <w:bottom w:val="single" w:color="auto" w:sz="8" w:space="0"/>
            </w:tcBorders>
            <w:shd w:val="clear" w:color="auto" w:fill="auto"/>
            <w:vAlign w:val="center"/>
          </w:tcPr>
          <w:p w14:paraId="61209425">
            <w:pPr>
              <w:pStyle w:val="179"/>
            </w:pPr>
          </w:p>
        </w:tc>
      </w:tr>
      <w:tr w14:paraId="305BC6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tcBorders>
              <w:top w:val="single" w:color="auto" w:sz="8" w:space="0"/>
            </w:tcBorders>
            <w:shd w:val="clear" w:color="auto" w:fill="auto"/>
            <w:vAlign w:val="center"/>
          </w:tcPr>
          <w:p w14:paraId="6CDDC44D">
            <w:pPr>
              <w:pStyle w:val="179"/>
            </w:pPr>
            <w:r>
              <w:rPr>
                <w:rFonts w:hint="eastAsia" w:ascii="宋体" w:hAnsi="宋体" w:eastAsia="宋体" w:cs="宋体"/>
              </w:rPr>
              <w:t>地址</w:t>
            </w:r>
          </w:p>
        </w:tc>
        <w:tc>
          <w:tcPr>
            <w:tcW w:w="4148" w:type="dxa"/>
            <w:gridSpan w:val="4"/>
            <w:tcBorders>
              <w:top w:val="single" w:color="auto" w:sz="8" w:space="0"/>
            </w:tcBorders>
            <w:shd w:val="clear" w:color="auto" w:fill="auto"/>
            <w:vAlign w:val="center"/>
          </w:tcPr>
          <w:p w14:paraId="12C0B33D">
            <w:pPr>
              <w:pStyle w:val="179"/>
            </w:pPr>
          </w:p>
        </w:tc>
        <w:tc>
          <w:tcPr>
            <w:tcW w:w="1037" w:type="dxa"/>
            <w:tcBorders>
              <w:top w:val="single" w:color="auto" w:sz="8" w:space="0"/>
            </w:tcBorders>
            <w:shd w:val="clear" w:color="auto" w:fill="auto"/>
            <w:vAlign w:val="center"/>
          </w:tcPr>
          <w:p w14:paraId="05A8E8FB">
            <w:pPr>
              <w:pStyle w:val="179"/>
            </w:pPr>
            <w:r>
              <w:rPr>
                <w:rFonts w:hint="eastAsia" w:ascii="宋体" w:hAnsi="宋体" w:eastAsia="宋体" w:cs="宋体"/>
              </w:rPr>
              <w:t>联系电话</w:t>
            </w:r>
          </w:p>
        </w:tc>
        <w:tc>
          <w:tcPr>
            <w:tcW w:w="3113" w:type="dxa"/>
            <w:gridSpan w:val="3"/>
            <w:tcBorders>
              <w:top w:val="single" w:color="auto" w:sz="8" w:space="0"/>
            </w:tcBorders>
            <w:shd w:val="clear" w:color="auto" w:fill="auto"/>
            <w:vAlign w:val="center"/>
          </w:tcPr>
          <w:p w14:paraId="3BFE930A">
            <w:pPr>
              <w:pStyle w:val="179"/>
            </w:pPr>
          </w:p>
        </w:tc>
      </w:tr>
      <w:tr w14:paraId="6DA94B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shd w:val="clear" w:color="auto" w:fill="auto"/>
            <w:vAlign w:val="center"/>
          </w:tcPr>
          <w:p w14:paraId="4BE528C4">
            <w:pPr>
              <w:pStyle w:val="179"/>
            </w:pPr>
            <w:r>
              <w:rPr>
                <w:rFonts w:hint="eastAsia" w:ascii="宋体" w:hAnsi="宋体" w:eastAsia="宋体" w:cs="宋体"/>
              </w:rPr>
              <w:t>项目</w:t>
            </w:r>
          </w:p>
        </w:tc>
        <w:tc>
          <w:tcPr>
            <w:tcW w:w="1037" w:type="dxa"/>
            <w:shd w:val="clear" w:color="auto" w:fill="auto"/>
            <w:vAlign w:val="center"/>
          </w:tcPr>
          <w:p w14:paraId="3159BFB2">
            <w:pPr>
              <w:pStyle w:val="179"/>
            </w:pPr>
            <w:r>
              <w:rPr>
                <w:rFonts w:hint="eastAsia" w:ascii="宋体" w:hAnsi="宋体" w:eastAsia="宋体" w:cs="宋体"/>
              </w:rPr>
              <w:t>眼别</w:t>
            </w:r>
          </w:p>
        </w:tc>
        <w:tc>
          <w:tcPr>
            <w:tcW w:w="1037" w:type="dxa"/>
            <w:shd w:val="clear" w:color="auto" w:fill="auto"/>
            <w:vAlign w:val="center"/>
          </w:tcPr>
          <w:p w14:paraId="5B1BD6FF">
            <w:pPr>
              <w:pStyle w:val="179"/>
            </w:pPr>
            <w:r>
              <w:rPr>
                <w:rFonts w:hint="eastAsia" w:ascii="宋体" w:hAnsi="宋体" w:eastAsia="宋体" w:cs="宋体"/>
              </w:rPr>
              <w:t>球镜</w:t>
            </w:r>
          </w:p>
        </w:tc>
        <w:tc>
          <w:tcPr>
            <w:tcW w:w="1037" w:type="dxa"/>
            <w:shd w:val="clear" w:color="auto" w:fill="auto"/>
            <w:vAlign w:val="center"/>
          </w:tcPr>
          <w:p w14:paraId="5613CB7A">
            <w:pPr>
              <w:pStyle w:val="179"/>
            </w:pPr>
            <w:r>
              <w:rPr>
                <w:rFonts w:hint="eastAsia" w:ascii="宋体" w:hAnsi="宋体" w:eastAsia="宋体" w:cs="宋体"/>
              </w:rPr>
              <w:t>柱镜</w:t>
            </w:r>
          </w:p>
        </w:tc>
        <w:tc>
          <w:tcPr>
            <w:tcW w:w="1037" w:type="dxa"/>
            <w:shd w:val="clear" w:color="auto" w:fill="auto"/>
            <w:vAlign w:val="center"/>
          </w:tcPr>
          <w:p w14:paraId="5071F52A">
            <w:pPr>
              <w:pStyle w:val="179"/>
            </w:pPr>
            <w:r>
              <w:rPr>
                <w:rFonts w:hint="eastAsia" w:ascii="宋体" w:hAnsi="宋体" w:eastAsia="宋体" w:cs="宋体"/>
              </w:rPr>
              <w:t>轴位</w:t>
            </w:r>
          </w:p>
        </w:tc>
        <w:tc>
          <w:tcPr>
            <w:tcW w:w="1037" w:type="dxa"/>
            <w:shd w:val="clear" w:color="auto" w:fill="auto"/>
            <w:vAlign w:val="center"/>
          </w:tcPr>
          <w:p w14:paraId="3ED73109">
            <w:pPr>
              <w:pStyle w:val="179"/>
            </w:pPr>
            <w:r>
              <w:rPr>
                <w:rFonts w:hint="eastAsia" w:ascii="宋体" w:hAnsi="宋体" w:eastAsia="宋体" w:cs="宋体"/>
              </w:rPr>
              <w:t>棱镜</w:t>
            </w:r>
          </w:p>
        </w:tc>
        <w:tc>
          <w:tcPr>
            <w:tcW w:w="1037" w:type="dxa"/>
            <w:shd w:val="clear" w:color="auto" w:fill="auto"/>
            <w:vAlign w:val="center"/>
          </w:tcPr>
          <w:p w14:paraId="60810BDF">
            <w:pPr>
              <w:pStyle w:val="179"/>
            </w:pPr>
            <w:r>
              <w:rPr>
                <w:rFonts w:hint="eastAsia" w:ascii="宋体" w:hAnsi="宋体" w:eastAsia="宋体" w:cs="宋体"/>
              </w:rPr>
              <w:t>底向</w:t>
            </w:r>
          </w:p>
        </w:tc>
        <w:tc>
          <w:tcPr>
            <w:tcW w:w="1038" w:type="dxa"/>
            <w:shd w:val="clear" w:color="auto" w:fill="auto"/>
            <w:vAlign w:val="center"/>
          </w:tcPr>
          <w:p w14:paraId="51B14F8A">
            <w:pPr>
              <w:pStyle w:val="179"/>
            </w:pPr>
            <w:r>
              <w:rPr>
                <w:rFonts w:hint="eastAsia" w:ascii="宋体" w:hAnsi="宋体" w:eastAsia="宋体" w:cs="宋体"/>
              </w:rPr>
              <w:t>矫正视力</w:t>
            </w:r>
          </w:p>
        </w:tc>
        <w:tc>
          <w:tcPr>
            <w:tcW w:w="1038" w:type="dxa"/>
            <w:shd w:val="clear" w:color="auto" w:fill="auto"/>
            <w:vAlign w:val="center"/>
          </w:tcPr>
          <w:p w14:paraId="1A453FB2">
            <w:pPr>
              <w:pStyle w:val="179"/>
            </w:pPr>
            <w:r>
              <w:rPr>
                <w:rFonts w:hint="eastAsia" w:ascii="宋体" w:hAnsi="宋体" w:eastAsia="宋体" w:cs="宋体"/>
              </w:rPr>
              <w:t>附加光度</w:t>
            </w:r>
          </w:p>
        </w:tc>
      </w:tr>
      <w:tr w14:paraId="2CD60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vMerge w:val="restart"/>
            <w:shd w:val="clear" w:color="auto" w:fill="auto"/>
            <w:vAlign w:val="center"/>
          </w:tcPr>
          <w:p w14:paraId="12D4BE7E">
            <w:pPr>
              <w:pStyle w:val="179"/>
            </w:pPr>
            <w:r>
              <w:rPr>
                <w:rFonts w:hint="eastAsia"/>
              </w:rPr>
              <w:t>□</w:t>
            </w:r>
            <w:r>
              <w:rPr>
                <w:rFonts w:hint="eastAsia" w:ascii="宋体" w:hAnsi="宋体" w:eastAsia="宋体" w:cs="宋体"/>
              </w:rPr>
              <w:t>远用</w:t>
            </w:r>
            <w:r>
              <w:rPr>
                <w:rFonts w:hint="eastAsia"/>
              </w:rPr>
              <w:t xml:space="preserve">     □</w:t>
            </w:r>
            <w:r>
              <w:rPr>
                <w:rFonts w:hint="eastAsia" w:ascii="宋体" w:hAnsi="宋体" w:eastAsia="宋体" w:cs="宋体"/>
              </w:rPr>
              <w:t>近用</w:t>
            </w:r>
          </w:p>
        </w:tc>
        <w:tc>
          <w:tcPr>
            <w:tcW w:w="1037" w:type="dxa"/>
            <w:shd w:val="clear" w:color="auto" w:fill="auto"/>
            <w:vAlign w:val="center"/>
          </w:tcPr>
          <w:p w14:paraId="069CA73E">
            <w:pPr>
              <w:pStyle w:val="179"/>
            </w:pPr>
            <w:r>
              <w:rPr>
                <w:rFonts w:hint="eastAsia" w:ascii="宋体" w:hAnsi="宋体" w:eastAsia="宋体" w:cs="宋体"/>
              </w:rPr>
              <w:t>右</w:t>
            </w:r>
          </w:p>
        </w:tc>
        <w:tc>
          <w:tcPr>
            <w:tcW w:w="1037" w:type="dxa"/>
            <w:shd w:val="clear" w:color="auto" w:fill="auto"/>
            <w:vAlign w:val="center"/>
          </w:tcPr>
          <w:p w14:paraId="42C8A33B">
            <w:pPr>
              <w:pStyle w:val="179"/>
            </w:pPr>
          </w:p>
        </w:tc>
        <w:tc>
          <w:tcPr>
            <w:tcW w:w="1037" w:type="dxa"/>
            <w:shd w:val="clear" w:color="auto" w:fill="auto"/>
            <w:vAlign w:val="center"/>
          </w:tcPr>
          <w:p w14:paraId="262AE0A2">
            <w:pPr>
              <w:pStyle w:val="179"/>
            </w:pPr>
          </w:p>
        </w:tc>
        <w:tc>
          <w:tcPr>
            <w:tcW w:w="1037" w:type="dxa"/>
            <w:shd w:val="clear" w:color="auto" w:fill="auto"/>
            <w:vAlign w:val="center"/>
          </w:tcPr>
          <w:p w14:paraId="55F8644B">
            <w:pPr>
              <w:pStyle w:val="179"/>
            </w:pPr>
          </w:p>
        </w:tc>
        <w:tc>
          <w:tcPr>
            <w:tcW w:w="1037" w:type="dxa"/>
            <w:shd w:val="clear" w:color="auto" w:fill="auto"/>
            <w:vAlign w:val="center"/>
          </w:tcPr>
          <w:p w14:paraId="352C68FD">
            <w:pPr>
              <w:pStyle w:val="179"/>
            </w:pPr>
          </w:p>
        </w:tc>
        <w:tc>
          <w:tcPr>
            <w:tcW w:w="1037" w:type="dxa"/>
            <w:shd w:val="clear" w:color="auto" w:fill="auto"/>
            <w:vAlign w:val="center"/>
          </w:tcPr>
          <w:p w14:paraId="03C4804A">
            <w:pPr>
              <w:pStyle w:val="179"/>
            </w:pPr>
          </w:p>
        </w:tc>
        <w:tc>
          <w:tcPr>
            <w:tcW w:w="1038" w:type="dxa"/>
            <w:shd w:val="clear" w:color="auto" w:fill="auto"/>
            <w:vAlign w:val="center"/>
          </w:tcPr>
          <w:p w14:paraId="247A4A36">
            <w:pPr>
              <w:pStyle w:val="179"/>
            </w:pPr>
          </w:p>
        </w:tc>
        <w:tc>
          <w:tcPr>
            <w:tcW w:w="1038" w:type="dxa"/>
            <w:shd w:val="clear" w:color="auto" w:fill="auto"/>
            <w:vAlign w:val="center"/>
          </w:tcPr>
          <w:p w14:paraId="027DBD5B">
            <w:pPr>
              <w:pStyle w:val="179"/>
            </w:pPr>
          </w:p>
        </w:tc>
      </w:tr>
      <w:tr w14:paraId="2E93E1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vMerge w:val="continue"/>
            <w:shd w:val="clear" w:color="auto" w:fill="auto"/>
            <w:vAlign w:val="center"/>
          </w:tcPr>
          <w:p w14:paraId="29E3EEFF">
            <w:pPr>
              <w:pStyle w:val="179"/>
            </w:pPr>
          </w:p>
        </w:tc>
        <w:tc>
          <w:tcPr>
            <w:tcW w:w="1037" w:type="dxa"/>
            <w:shd w:val="clear" w:color="auto" w:fill="auto"/>
            <w:vAlign w:val="center"/>
          </w:tcPr>
          <w:p w14:paraId="28547013">
            <w:pPr>
              <w:pStyle w:val="179"/>
            </w:pPr>
            <w:r>
              <w:rPr>
                <w:rFonts w:hint="eastAsia" w:ascii="宋体" w:hAnsi="宋体" w:eastAsia="宋体" w:cs="宋体"/>
              </w:rPr>
              <w:t>左</w:t>
            </w:r>
          </w:p>
        </w:tc>
        <w:tc>
          <w:tcPr>
            <w:tcW w:w="1037" w:type="dxa"/>
            <w:shd w:val="clear" w:color="auto" w:fill="auto"/>
            <w:vAlign w:val="center"/>
          </w:tcPr>
          <w:p w14:paraId="4A5C4EA9">
            <w:pPr>
              <w:pStyle w:val="179"/>
            </w:pPr>
          </w:p>
        </w:tc>
        <w:tc>
          <w:tcPr>
            <w:tcW w:w="1037" w:type="dxa"/>
            <w:shd w:val="clear" w:color="auto" w:fill="auto"/>
            <w:vAlign w:val="center"/>
          </w:tcPr>
          <w:p w14:paraId="5242875B">
            <w:pPr>
              <w:pStyle w:val="179"/>
            </w:pPr>
          </w:p>
        </w:tc>
        <w:tc>
          <w:tcPr>
            <w:tcW w:w="1037" w:type="dxa"/>
            <w:shd w:val="clear" w:color="auto" w:fill="auto"/>
            <w:vAlign w:val="center"/>
          </w:tcPr>
          <w:p w14:paraId="5D4F7F5B">
            <w:pPr>
              <w:pStyle w:val="179"/>
            </w:pPr>
          </w:p>
        </w:tc>
        <w:tc>
          <w:tcPr>
            <w:tcW w:w="1037" w:type="dxa"/>
            <w:shd w:val="clear" w:color="auto" w:fill="auto"/>
            <w:vAlign w:val="center"/>
          </w:tcPr>
          <w:p w14:paraId="4DD5A2F8">
            <w:pPr>
              <w:pStyle w:val="179"/>
            </w:pPr>
          </w:p>
        </w:tc>
        <w:tc>
          <w:tcPr>
            <w:tcW w:w="1037" w:type="dxa"/>
            <w:shd w:val="clear" w:color="auto" w:fill="auto"/>
            <w:vAlign w:val="center"/>
          </w:tcPr>
          <w:p w14:paraId="17D9E6ED">
            <w:pPr>
              <w:pStyle w:val="179"/>
            </w:pPr>
          </w:p>
        </w:tc>
        <w:tc>
          <w:tcPr>
            <w:tcW w:w="1038" w:type="dxa"/>
            <w:shd w:val="clear" w:color="auto" w:fill="auto"/>
            <w:vAlign w:val="center"/>
          </w:tcPr>
          <w:p w14:paraId="1D7CDBFB">
            <w:pPr>
              <w:pStyle w:val="179"/>
            </w:pPr>
          </w:p>
        </w:tc>
        <w:tc>
          <w:tcPr>
            <w:tcW w:w="1038" w:type="dxa"/>
            <w:shd w:val="clear" w:color="auto" w:fill="auto"/>
            <w:vAlign w:val="center"/>
          </w:tcPr>
          <w:p w14:paraId="5A0FE368">
            <w:pPr>
              <w:pStyle w:val="179"/>
            </w:pPr>
          </w:p>
        </w:tc>
      </w:tr>
      <w:tr w14:paraId="288A53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073" w:type="dxa"/>
            <w:gridSpan w:val="2"/>
            <w:shd w:val="clear" w:color="auto" w:fill="auto"/>
            <w:vAlign w:val="center"/>
          </w:tcPr>
          <w:p w14:paraId="7A429C18">
            <w:pPr>
              <w:pStyle w:val="179"/>
            </w:pPr>
            <w:r>
              <w:rPr>
                <w:rFonts w:hint="eastAsia" w:ascii="宋体" w:hAnsi="宋体" w:eastAsia="宋体" w:cs="宋体"/>
              </w:rPr>
              <w:t>远用瞳距</w:t>
            </w:r>
          </w:p>
        </w:tc>
        <w:tc>
          <w:tcPr>
            <w:tcW w:w="1037" w:type="dxa"/>
            <w:shd w:val="clear" w:color="auto" w:fill="auto"/>
            <w:vAlign w:val="center"/>
          </w:tcPr>
          <w:p w14:paraId="686B4C0A">
            <w:pPr>
              <w:pStyle w:val="179"/>
            </w:pPr>
          </w:p>
        </w:tc>
        <w:tc>
          <w:tcPr>
            <w:tcW w:w="1037" w:type="dxa"/>
            <w:vMerge w:val="restart"/>
            <w:shd w:val="clear" w:color="auto" w:fill="auto"/>
            <w:vAlign w:val="center"/>
          </w:tcPr>
          <w:p w14:paraId="7750F744">
            <w:pPr>
              <w:pStyle w:val="179"/>
            </w:pPr>
            <w:r>
              <w:rPr>
                <w:rFonts w:hint="eastAsia" w:ascii="宋体" w:hAnsi="宋体" w:eastAsia="宋体" w:cs="宋体"/>
              </w:rPr>
              <w:t>单侧瞳距</w:t>
            </w:r>
          </w:p>
        </w:tc>
        <w:tc>
          <w:tcPr>
            <w:tcW w:w="1037" w:type="dxa"/>
            <w:shd w:val="clear" w:color="auto" w:fill="auto"/>
            <w:vAlign w:val="center"/>
          </w:tcPr>
          <w:p w14:paraId="782AF186">
            <w:pPr>
              <w:pStyle w:val="179"/>
            </w:pPr>
            <w:r>
              <w:rPr>
                <w:rFonts w:hint="eastAsia" w:ascii="宋体" w:hAnsi="宋体" w:eastAsia="宋体" w:cs="宋体"/>
              </w:rPr>
              <w:t>右</w:t>
            </w:r>
          </w:p>
        </w:tc>
        <w:tc>
          <w:tcPr>
            <w:tcW w:w="1037" w:type="dxa"/>
            <w:vMerge w:val="restart"/>
            <w:shd w:val="clear" w:color="auto" w:fill="auto"/>
            <w:vAlign w:val="center"/>
          </w:tcPr>
          <w:p w14:paraId="22808B68">
            <w:pPr>
              <w:pStyle w:val="179"/>
            </w:pPr>
            <w:r>
              <w:rPr>
                <w:rFonts w:hint="eastAsia" w:ascii="宋体" w:hAnsi="宋体" w:eastAsia="宋体" w:cs="宋体"/>
              </w:rPr>
              <w:t>瞳高</w:t>
            </w:r>
          </w:p>
        </w:tc>
        <w:tc>
          <w:tcPr>
            <w:tcW w:w="1037" w:type="dxa"/>
            <w:shd w:val="clear" w:color="auto" w:fill="auto"/>
            <w:vAlign w:val="center"/>
          </w:tcPr>
          <w:p w14:paraId="3870D3A6">
            <w:pPr>
              <w:pStyle w:val="179"/>
            </w:pPr>
            <w:r>
              <w:rPr>
                <w:rFonts w:hint="eastAsia" w:ascii="宋体" w:hAnsi="宋体" w:eastAsia="宋体" w:cs="宋体"/>
              </w:rPr>
              <w:t>右</w:t>
            </w:r>
          </w:p>
        </w:tc>
        <w:tc>
          <w:tcPr>
            <w:tcW w:w="1038" w:type="dxa"/>
            <w:vMerge w:val="restart"/>
            <w:shd w:val="clear" w:color="auto" w:fill="auto"/>
            <w:vAlign w:val="center"/>
          </w:tcPr>
          <w:p w14:paraId="5B7449FD">
            <w:pPr>
              <w:pStyle w:val="179"/>
            </w:pPr>
            <w:r>
              <w:rPr>
                <w:rFonts w:hint="eastAsia" w:ascii="宋体" w:hAnsi="宋体" w:eastAsia="宋体" w:cs="宋体"/>
              </w:rPr>
              <w:t>加工光学中心距</w:t>
            </w:r>
          </w:p>
        </w:tc>
        <w:tc>
          <w:tcPr>
            <w:tcW w:w="1038" w:type="dxa"/>
            <w:vMerge w:val="restart"/>
            <w:shd w:val="clear" w:color="auto" w:fill="auto"/>
            <w:vAlign w:val="center"/>
          </w:tcPr>
          <w:p w14:paraId="17476214">
            <w:pPr>
              <w:pStyle w:val="179"/>
            </w:pPr>
          </w:p>
        </w:tc>
      </w:tr>
      <w:tr w14:paraId="46BCC5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073" w:type="dxa"/>
            <w:gridSpan w:val="2"/>
            <w:shd w:val="clear" w:color="auto" w:fill="auto"/>
            <w:vAlign w:val="center"/>
          </w:tcPr>
          <w:p w14:paraId="5DBA3AAB">
            <w:pPr>
              <w:pStyle w:val="179"/>
            </w:pPr>
            <w:r>
              <w:rPr>
                <w:rFonts w:hint="eastAsia" w:ascii="宋体" w:hAnsi="宋体" w:eastAsia="宋体" w:cs="宋体"/>
              </w:rPr>
              <w:t>近用瞳距</w:t>
            </w:r>
          </w:p>
        </w:tc>
        <w:tc>
          <w:tcPr>
            <w:tcW w:w="1037" w:type="dxa"/>
            <w:shd w:val="clear" w:color="auto" w:fill="auto"/>
            <w:vAlign w:val="center"/>
          </w:tcPr>
          <w:p w14:paraId="4C698BE2">
            <w:pPr>
              <w:pStyle w:val="179"/>
            </w:pPr>
          </w:p>
        </w:tc>
        <w:tc>
          <w:tcPr>
            <w:tcW w:w="1037" w:type="dxa"/>
            <w:vMerge w:val="continue"/>
            <w:shd w:val="clear" w:color="auto" w:fill="auto"/>
            <w:vAlign w:val="center"/>
          </w:tcPr>
          <w:p w14:paraId="08284E2C">
            <w:pPr>
              <w:pStyle w:val="179"/>
            </w:pPr>
          </w:p>
        </w:tc>
        <w:tc>
          <w:tcPr>
            <w:tcW w:w="1037" w:type="dxa"/>
            <w:shd w:val="clear" w:color="auto" w:fill="auto"/>
            <w:vAlign w:val="center"/>
          </w:tcPr>
          <w:p w14:paraId="0D4BA523">
            <w:pPr>
              <w:pStyle w:val="179"/>
            </w:pPr>
            <w:r>
              <w:rPr>
                <w:rFonts w:hint="eastAsia" w:ascii="宋体" w:hAnsi="宋体" w:eastAsia="宋体" w:cs="宋体"/>
              </w:rPr>
              <w:t>左</w:t>
            </w:r>
          </w:p>
        </w:tc>
        <w:tc>
          <w:tcPr>
            <w:tcW w:w="1037" w:type="dxa"/>
            <w:vMerge w:val="continue"/>
            <w:shd w:val="clear" w:color="auto" w:fill="auto"/>
            <w:vAlign w:val="center"/>
          </w:tcPr>
          <w:p w14:paraId="2A0AD734">
            <w:pPr>
              <w:pStyle w:val="179"/>
            </w:pPr>
          </w:p>
        </w:tc>
        <w:tc>
          <w:tcPr>
            <w:tcW w:w="1037" w:type="dxa"/>
            <w:shd w:val="clear" w:color="auto" w:fill="auto"/>
            <w:vAlign w:val="center"/>
          </w:tcPr>
          <w:p w14:paraId="7CEEB529">
            <w:pPr>
              <w:pStyle w:val="179"/>
            </w:pPr>
            <w:r>
              <w:rPr>
                <w:rFonts w:hint="eastAsia" w:ascii="宋体" w:hAnsi="宋体" w:eastAsia="宋体" w:cs="宋体"/>
              </w:rPr>
              <w:t>左</w:t>
            </w:r>
          </w:p>
        </w:tc>
        <w:tc>
          <w:tcPr>
            <w:tcW w:w="1038" w:type="dxa"/>
            <w:vMerge w:val="continue"/>
            <w:shd w:val="clear" w:color="auto" w:fill="auto"/>
            <w:vAlign w:val="center"/>
          </w:tcPr>
          <w:p w14:paraId="6CA8ECD7">
            <w:pPr>
              <w:pStyle w:val="179"/>
            </w:pPr>
          </w:p>
        </w:tc>
        <w:tc>
          <w:tcPr>
            <w:tcW w:w="1038" w:type="dxa"/>
            <w:vMerge w:val="continue"/>
            <w:shd w:val="clear" w:color="auto" w:fill="auto"/>
            <w:vAlign w:val="center"/>
          </w:tcPr>
          <w:p w14:paraId="2792D331">
            <w:pPr>
              <w:pStyle w:val="179"/>
            </w:pPr>
          </w:p>
        </w:tc>
      </w:tr>
      <w:tr w14:paraId="22E6C9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shd w:val="clear" w:color="auto" w:fill="auto"/>
            <w:vAlign w:val="center"/>
          </w:tcPr>
          <w:p w14:paraId="52F5BE19">
            <w:pPr>
              <w:pStyle w:val="179"/>
            </w:pPr>
            <w:r>
              <w:rPr>
                <w:rFonts w:hint="eastAsia" w:ascii="宋体" w:hAnsi="宋体" w:eastAsia="宋体" w:cs="宋体"/>
              </w:rPr>
              <w:t>眼别</w:t>
            </w:r>
          </w:p>
        </w:tc>
        <w:tc>
          <w:tcPr>
            <w:tcW w:w="2074" w:type="dxa"/>
            <w:gridSpan w:val="2"/>
            <w:shd w:val="clear" w:color="auto" w:fill="auto"/>
            <w:vAlign w:val="center"/>
          </w:tcPr>
          <w:p w14:paraId="388AA969">
            <w:pPr>
              <w:pStyle w:val="179"/>
            </w:pPr>
            <w:r>
              <w:rPr>
                <w:rFonts w:hint="eastAsia" w:ascii="宋体" w:hAnsi="宋体" w:eastAsia="宋体" w:cs="宋体"/>
              </w:rPr>
              <w:t>全矫度数</w:t>
            </w:r>
          </w:p>
        </w:tc>
        <w:tc>
          <w:tcPr>
            <w:tcW w:w="1037" w:type="dxa"/>
            <w:shd w:val="clear" w:color="auto" w:fill="auto"/>
            <w:vAlign w:val="center"/>
          </w:tcPr>
          <w:p w14:paraId="3A92034D">
            <w:pPr>
              <w:pStyle w:val="179"/>
            </w:pPr>
            <w:r>
              <w:rPr>
                <w:rFonts w:hint="eastAsia" w:ascii="宋体" w:hAnsi="宋体" w:eastAsia="宋体" w:cs="宋体"/>
              </w:rPr>
              <w:t>眼别</w:t>
            </w:r>
          </w:p>
        </w:tc>
        <w:tc>
          <w:tcPr>
            <w:tcW w:w="2074" w:type="dxa"/>
            <w:gridSpan w:val="2"/>
            <w:shd w:val="clear" w:color="auto" w:fill="auto"/>
            <w:vAlign w:val="center"/>
          </w:tcPr>
          <w:p w14:paraId="0E9578DE">
            <w:pPr>
              <w:pStyle w:val="179"/>
            </w:pPr>
            <w:r>
              <w:rPr>
                <w:rFonts w:hint="eastAsia" w:ascii="宋体" w:hAnsi="宋体" w:eastAsia="宋体" w:cs="宋体"/>
              </w:rPr>
              <w:t>原镜度</w:t>
            </w:r>
          </w:p>
        </w:tc>
        <w:tc>
          <w:tcPr>
            <w:tcW w:w="3113" w:type="dxa"/>
            <w:gridSpan w:val="3"/>
            <w:shd w:val="clear" w:color="auto" w:fill="auto"/>
            <w:vAlign w:val="center"/>
          </w:tcPr>
          <w:p w14:paraId="174A929A">
            <w:pPr>
              <w:pStyle w:val="179"/>
            </w:pPr>
            <w:r>
              <w:rPr>
                <w:rFonts w:hint="eastAsia" w:ascii="宋体" w:hAnsi="宋体" w:eastAsia="宋体" w:cs="宋体"/>
              </w:rPr>
              <w:t>原光学中心距</w:t>
            </w:r>
          </w:p>
        </w:tc>
      </w:tr>
      <w:tr w14:paraId="2BC1C3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shd w:val="clear" w:color="auto" w:fill="auto"/>
            <w:vAlign w:val="center"/>
          </w:tcPr>
          <w:p w14:paraId="0ABAFC65">
            <w:pPr>
              <w:pStyle w:val="179"/>
            </w:pPr>
            <w:r>
              <w:rPr>
                <w:rFonts w:hint="eastAsia" w:ascii="宋体" w:hAnsi="宋体" w:eastAsia="宋体" w:cs="宋体"/>
              </w:rPr>
              <w:t>右</w:t>
            </w:r>
          </w:p>
        </w:tc>
        <w:tc>
          <w:tcPr>
            <w:tcW w:w="1037" w:type="dxa"/>
            <w:shd w:val="clear" w:color="auto" w:fill="auto"/>
            <w:vAlign w:val="center"/>
          </w:tcPr>
          <w:p w14:paraId="427162EB">
            <w:pPr>
              <w:pStyle w:val="179"/>
            </w:pPr>
          </w:p>
        </w:tc>
        <w:tc>
          <w:tcPr>
            <w:tcW w:w="1037" w:type="dxa"/>
            <w:shd w:val="clear" w:color="auto" w:fill="auto"/>
            <w:vAlign w:val="center"/>
          </w:tcPr>
          <w:p w14:paraId="12EC9C01">
            <w:pPr>
              <w:pStyle w:val="179"/>
            </w:pPr>
          </w:p>
        </w:tc>
        <w:tc>
          <w:tcPr>
            <w:tcW w:w="1037" w:type="dxa"/>
            <w:shd w:val="clear" w:color="auto" w:fill="auto"/>
            <w:vAlign w:val="center"/>
          </w:tcPr>
          <w:p w14:paraId="1A29828B">
            <w:pPr>
              <w:pStyle w:val="179"/>
            </w:pPr>
            <w:r>
              <w:rPr>
                <w:rFonts w:hint="eastAsia" w:ascii="宋体" w:hAnsi="宋体" w:eastAsia="宋体" w:cs="宋体"/>
              </w:rPr>
              <w:t>右</w:t>
            </w:r>
          </w:p>
        </w:tc>
        <w:tc>
          <w:tcPr>
            <w:tcW w:w="1037" w:type="dxa"/>
            <w:shd w:val="clear" w:color="auto" w:fill="auto"/>
            <w:vAlign w:val="center"/>
          </w:tcPr>
          <w:p w14:paraId="4581E078">
            <w:pPr>
              <w:pStyle w:val="179"/>
            </w:pPr>
          </w:p>
        </w:tc>
        <w:tc>
          <w:tcPr>
            <w:tcW w:w="1037" w:type="dxa"/>
            <w:shd w:val="clear" w:color="auto" w:fill="auto"/>
            <w:vAlign w:val="center"/>
          </w:tcPr>
          <w:p w14:paraId="228D2A7F">
            <w:pPr>
              <w:pStyle w:val="179"/>
            </w:pPr>
          </w:p>
        </w:tc>
        <w:tc>
          <w:tcPr>
            <w:tcW w:w="1037" w:type="dxa"/>
            <w:shd w:val="clear" w:color="auto" w:fill="auto"/>
            <w:vAlign w:val="center"/>
          </w:tcPr>
          <w:p w14:paraId="1CA407E1">
            <w:pPr>
              <w:pStyle w:val="179"/>
            </w:pPr>
            <w:r>
              <w:rPr>
                <w:rFonts w:hint="eastAsia" w:ascii="宋体" w:hAnsi="宋体" w:eastAsia="宋体" w:cs="宋体"/>
              </w:rPr>
              <w:t>右</w:t>
            </w:r>
          </w:p>
        </w:tc>
        <w:tc>
          <w:tcPr>
            <w:tcW w:w="1038" w:type="dxa"/>
            <w:shd w:val="clear" w:color="auto" w:fill="auto"/>
            <w:vAlign w:val="center"/>
          </w:tcPr>
          <w:p w14:paraId="5BCF0FFD">
            <w:pPr>
              <w:pStyle w:val="179"/>
            </w:pPr>
          </w:p>
        </w:tc>
        <w:tc>
          <w:tcPr>
            <w:tcW w:w="1038" w:type="dxa"/>
            <w:shd w:val="clear" w:color="auto" w:fill="auto"/>
            <w:vAlign w:val="center"/>
          </w:tcPr>
          <w:p w14:paraId="31A5412A">
            <w:pPr>
              <w:pStyle w:val="179"/>
            </w:pPr>
          </w:p>
        </w:tc>
      </w:tr>
      <w:tr w14:paraId="68D7DE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shd w:val="clear" w:color="auto" w:fill="auto"/>
            <w:vAlign w:val="center"/>
          </w:tcPr>
          <w:p w14:paraId="4373C86D">
            <w:pPr>
              <w:pStyle w:val="179"/>
            </w:pPr>
            <w:r>
              <w:rPr>
                <w:rFonts w:hint="eastAsia" w:ascii="宋体" w:hAnsi="宋体" w:eastAsia="宋体" w:cs="宋体"/>
              </w:rPr>
              <w:t>左</w:t>
            </w:r>
          </w:p>
        </w:tc>
        <w:tc>
          <w:tcPr>
            <w:tcW w:w="1037" w:type="dxa"/>
            <w:shd w:val="clear" w:color="auto" w:fill="auto"/>
            <w:vAlign w:val="center"/>
          </w:tcPr>
          <w:p w14:paraId="4BDCD989">
            <w:pPr>
              <w:pStyle w:val="179"/>
            </w:pPr>
          </w:p>
        </w:tc>
        <w:tc>
          <w:tcPr>
            <w:tcW w:w="1037" w:type="dxa"/>
            <w:shd w:val="clear" w:color="auto" w:fill="auto"/>
            <w:vAlign w:val="center"/>
          </w:tcPr>
          <w:p w14:paraId="729231BC">
            <w:pPr>
              <w:pStyle w:val="179"/>
            </w:pPr>
          </w:p>
        </w:tc>
        <w:tc>
          <w:tcPr>
            <w:tcW w:w="1037" w:type="dxa"/>
            <w:shd w:val="clear" w:color="auto" w:fill="auto"/>
            <w:vAlign w:val="center"/>
          </w:tcPr>
          <w:p w14:paraId="6D8AF8BF">
            <w:pPr>
              <w:pStyle w:val="179"/>
            </w:pPr>
            <w:r>
              <w:rPr>
                <w:rFonts w:hint="eastAsia" w:ascii="宋体" w:hAnsi="宋体" w:eastAsia="宋体" w:cs="宋体"/>
              </w:rPr>
              <w:t>左</w:t>
            </w:r>
          </w:p>
        </w:tc>
        <w:tc>
          <w:tcPr>
            <w:tcW w:w="1037" w:type="dxa"/>
            <w:shd w:val="clear" w:color="auto" w:fill="auto"/>
            <w:vAlign w:val="center"/>
          </w:tcPr>
          <w:p w14:paraId="0775B68B">
            <w:pPr>
              <w:pStyle w:val="179"/>
            </w:pPr>
          </w:p>
        </w:tc>
        <w:tc>
          <w:tcPr>
            <w:tcW w:w="1037" w:type="dxa"/>
            <w:shd w:val="clear" w:color="auto" w:fill="auto"/>
            <w:vAlign w:val="center"/>
          </w:tcPr>
          <w:p w14:paraId="49E8AF6A">
            <w:pPr>
              <w:pStyle w:val="179"/>
            </w:pPr>
          </w:p>
        </w:tc>
        <w:tc>
          <w:tcPr>
            <w:tcW w:w="1037" w:type="dxa"/>
            <w:shd w:val="clear" w:color="auto" w:fill="auto"/>
            <w:vAlign w:val="center"/>
          </w:tcPr>
          <w:p w14:paraId="7E9E42D5">
            <w:pPr>
              <w:pStyle w:val="179"/>
            </w:pPr>
            <w:r>
              <w:rPr>
                <w:rFonts w:hint="eastAsia" w:ascii="宋体" w:hAnsi="宋体" w:eastAsia="宋体" w:cs="宋体"/>
              </w:rPr>
              <w:t>左</w:t>
            </w:r>
          </w:p>
        </w:tc>
        <w:tc>
          <w:tcPr>
            <w:tcW w:w="1038" w:type="dxa"/>
            <w:shd w:val="clear" w:color="auto" w:fill="auto"/>
            <w:vAlign w:val="center"/>
          </w:tcPr>
          <w:p w14:paraId="1876D09B">
            <w:pPr>
              <w:pStyle w:val="179"/>
            </w:pPr>
          </w:p>
        </w:tc>
        <w:tc>
          <w:tcPr>
            <w:tcW w:w="1038" w:type="dxa"/>
            <w:shd w:val="clear" w:color="auto" w:fill="auto"/>
            <w:vAlign w:val="center"/>
          </w:tcPr>
          <w:p w14:paraId="212D7B17">
            <w:pPr>
              <w:pStyle w:val="179"/>
            </w:pPr>
          </w:p>
        </w:tc>
      </w:tr>
      <w:tr w14:paraId="56159B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42" w:hRule="atLeast"/>
          <w:jc w:val="center"/>
        </w:trPr>
        <w:tc>
          <w:tcPr>
            <w:tcW w:w="1036" w:type="dxa"/>
            <w:shd w:val="clear" w:color="auto" w:fill="auto"/>
            <w:vAlign w:val="center"/>
          </w:tcPr>
          <w:p w14:paraId="3C79D0A0">
            <w:pPr>
              <w:pStyle w:val="179"/>
            </w:pPr>
            <w:r>
              <w:rPr>
                <w:rFonts w:hint="eastAsia" w:ascii="宋体" w:hAnsi="宋体" w:eastAsia="宋体" w:cs="宋体"/>
              </w:rPr>
              <w:t>备注</w:t>
            </w:r>
          </w:p>
        </w:tc>
        <w:tc>
          <w:tcPr>
            <w:tcW w:w="5185" w:type="dxa"/>
            <w:gridSpan w:val="5"/>
            <w:shd w:val="clear" w:color="auto" w:fill="auto"/>
            <w:vAlign w:val="center"/>
          </w:tcPr>
          <w:p w14:paraId="2845713A">
            <w:pPr>
              <w:pStyle w:val="179"/>
            </w:pPr>
          </w:p>
        </w:tc>
        <w:tc>
          <w:tcPr>
            <w:tcW w:w="3113" w:type="dxa"/>
            <w:gridSpan w:val="3"/>
            <w:shd w:val="clear" w:color="auto" w:fill="auto"/>
            <w:vAlign w:val="center"/>
          </w:tcPr>
          <w:p w14:paraId="0B159584">
            <w:pPr>
              <w:pStyle w:val="179"/>
            </w:pPr>
            <w:r>
              <w:rPr>
                <w:rFonts w:hint="eastAsia" w:ascii="宋体" w:hAnsi="宋体" w:eastAsia="宋体" w:cs="宋体"/>
              </w:rPr>
              <w:t>验光师签字</w:t>
            </w:r>
          </w:p>
        </w:tc>
      </w:tr>
    </w:tbl>
    <w:p w14:paraId="15F99B51">
      <w:pPr>
        <w:pStyle w:val="57"/>
        <w:ind w:firstLine="420"/>
      </w:pPr>
    </w:p>
    <w:p w14:paraId="23C834AA">
      <w:pPr>
        <w:pStyle w:val="57"/>
        <w:ind w:firstLine="420"/>
      </w:pPr>
    </w:p>
    <w:p w14:paraId="5299271D">
      <w:pPr>
        <w:pStyle w:val="57"/>
        <w:ind w:firstLine="420"/>
      </w:pPr>
    </w:p>
    <w:p w14:paraId="587E56B4">
      <w:pPr>
        <w:pStyle w:val="57"/>
        <w:ind w:firstLine="420"/>
      </w:pPr>
    </w:p>
    <w:p w14:paraId="01D12910">
      <w:pPr>
        <w:pStyle w:val="57"/>
        <w:ind w:firstLine="420"/>
      </w:pPr>
    </w:p>
    <w:p w14:paraId="5020ECFB">
      <w:pPr>
        <w:pStyle w:val="57"/>
        <w:ind w:firstLine="420"/>
        <w:sectPr>
          <w:pgSz w:w="11906" w:h="16838"/>
          <w:pgMar w:top="1928" w:right="1134" w:bottom="1134" w:left="1134" w:header="1418" w:footer="1134" w:gutter="284"/>
          <w:cols w:space="425" w:num="1"/>
          <w:formProt w:val="0"/>
          <w:docGrid w:type="lines" w:linePitch="312" w:charSpace="0"/>
        </w:sectPr>
      </w:pPr>
    </w:p>
    <w:p w14:paraId="1A302C6F">
      <w:pPr>
        <w:pStyle w:val="199"/>
        <w:rPr>
          <w:rFonts w:hint="eastAsia"/>
          <w:vanish w:val="0"/>
        </w:rPr>
      </w:pPr>
    </w:p>
    <w:p w14:paraId="4525613C">
      <w:pPr>
        <w:pStyle w:val="200"/>
        <w:rPr>
          <w:vanish w:val="0"/>
        </w:rPr>
      </w:pPr>
    </w:p>
    <w:p w14:paraId="46101C81">
      <w:pPr>
        <w:pStyle w:val="199"/>
        <w:rPr>
          <w:rFonts w:hint="eastAsia"/>
          <w:vanish w:val="0"/>
        </w:rPr>
      </w:pPr>
    </w:p>
    <w:p w14:paraId="7322554E">
      <w:pPr>
        <w:pStyle w:val="200"/>
        <w:rPr>
          <w:vanish w:val="0"/>
        </w:rPr>
      </w:pPr>
    </w:p>
    <w:p w14:paraId="072F8661">
      <w:pPr>
        <w:pStyle w:val="77"/>
        <w:spacing w:after="156"/>
      </w:pPr>
      <w:r>
        <w:br w:type="textWrapping"/>
      </w:r>
      <w:bookmarkStart w:id="266" w:name="_Toc202748807"/>
      <w:bookmarkStart w:id="267" w:name="_Toc167146507"/>
      <w:bookmarkStart w:id="268" w:name="_Toc202748951"/>
      <w:bookmarkStart w:id="269" w:name="_Toc202749101"/>
      <w:r>
        <w:rPr>
          <w:rFonts w:hint="eastAsia"/>
        </w:rPr>
        <w:t>（资料性）</w:t>
      </w:r>
      <w:r>
        <w:br w:type="textWrapping"/>
      </w:r>
      <w:r>
        <w:rPr>
          <w:rFonts w:hint="eastAsia"/>
        </w:rPr>
        <w:t>复查记录</w:t>
      </w:r>
      <w:bookmarkEnd w:id="266"/>
      <w:bookmarkEnd w:id="267"/>
      <w:bookmarkEnd w:id="268"/>
      <w:bookmarkEnd w:id="269"/>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6"/>
        <w:gridCol w:w="1556"/>
        <w:gridCol w:w="1555"/>
        <w:gridCol w:w="1555"/>
        <w:gridCol w:w="1556"/>
        <w:gridCol w:w="1556"/>
      </w:tblGrid>
      <w:tr w14:paraId="01AF08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6" w:type="dxa"/>
            <w:tcBorders>
              <w:top w:val="single" w:color="auto" w:sz="8" w:space="0"/>
              <w:bottom w:val="single" w:color="auto" w:sz="8" w:space="0"/>
            </w:tcBorders>
            <w:shd w:val="clear" w:color="auto" w:fill="auto"/>
            <w:vAlign w:val="center"/>
          </w:tcPr>
          <w:p w14:paraId="4542E039">
            <w:pPr>
              <w:pStyle w:val="179"/>
            </w:pPr>
            <w:r>
              <w:rPr>
                <w:rFonts w:hint="eastAsia" w:ascii="宋体" w:hAnsi="宋体" w:eastAsia="宋体" w:cs="宋体"/>
              </w:rPr>
              <w:t>配镜单位</w:t>
            </w:r>
          </w:p>
        </w:tc>
        <w:tc>
          <w:tcPr>
            <w:tcW w:w="7778" w:type="dxa"/>
            <w:gridSpan w:val="5"/>
            <w:tcBorders>
              <w:top w:val="single" w:color="auto" w:sz="8" w:space="0"/>
              <w:bottom w:val="single" w:color="auto" w:sz="8" w:space="0"/>
            </w:tcBorders>
            <w:shd w:val="clear" w:color="auto" w:fill="auto"/>
            <w:vAlign w:val="center"/>
          </w:tcPr>
          <w:p w14:paraId="31A0D242">
            <w:pPr>
              <w:pStyle w:val="179"/>
            </w:pPr>
          </w:p>
        </w:tc>
      </w:tr>
      <w:tr w14:paraId="0B3A52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6" w:type="dxa"/>
            <w:tcBorders>
              <w:top w:val="single" w:color="auto" w:sz="8" w:space="0"/>
              <w:bottom w:val="single" w:color="auto" w:sz="8" w:space="0"/>
            </w:tcBorders>
            <w:shd w:val="clear" w:color="auto" w:fill="auto"/>
            <w:vAlign w:val="center"/>
          </w:tcPr>
          <w:p w14:paraId="32F3ECCA">
            <w:pPr>
              <w:pStyle w:val="179"/>
            </w:pPr>
            <w:r>
              <w:rPr>
                <w:rFonts w:hint="eastAsia" w:ascii="宋体" w:hAnsi="宋体" w:eastAsia="宋体" w:cs="宋体"/>
              </w:rPr>
              <w:t>姓名</w:t>
            </w:r>
          </w:p>
        </w:tc>
        <w:tc>
          <w:tcPr>
            <w:tcW w:w="3111" w:type="dxa"/>
            <w:gridSpan w:val="2"/>
            <w:tcBorders>
              <w:top w:val="single" w:color="auto" w:sz="8" w:space="0"/>
              <w:bottom w:val="single" w:color="auto" w:sz="8" w:space="0"/>
            </w:tcBorders>
            <w:shd w:val="clear" w:color="auto" w:fill="auto"/>
            <w:vAlign w:val="center"/>
          </w:tcPr>
          <w:p w14:paraId="52CFC771">
            <w:pPr>
              <w:pStyle w:val="179"/>
            </w:pPr>
          </w:p>
        </w:tc>
        <w:tc>
          <w:tcPr>
            <w:tcW w:w="1555" w:type="dxa"/>
            <w:tcBorders>
              <w:top w:val="single" w:color="auto" w:sz="8" w:space="0"/>
              <w:bottom w:val="single" w:color="auto" w:sz="8" w:space="0"/>
            </w:tcBorders>
            <w:shd w:val="clear" w:color="auto" w:fill="auto"/>
            <w:vAlign w:val="center"/>
          </w:tcPr>
          <w:p w14:paraId="08232487">
            <w:pPr>
              <w:pStyle w:val="179"/>
            </w:pPr>
            <w:r>
              <w:rPr>
                <w:rFonts w:hint="eastAsia" w:ascii="宋体" w:hAnsi="宋体" w:eastAsia="宋体" w:cs="宋体"/>
              </w:rPr>
              <w:t>性别</w:t>
            </w:r>
          </w:p>
        </w:tc>
        <w:tc>
          <w:tcPr>
            <w:tcW w:w="3112" w:type="dxa"/>
            <w:gridSpan w:val="2"/>
            <w:tcBorders>
              <w:top w:val="single" w:color="auto" w:sz="8" w:space="0"/>
              <w:bottom w:val="single" w:color="auto" w:sz="8" w:space="0"/>
            </w:tcBorders>
            <w:shd w:val="clear" w:color="auto" w:fill="auto"/>
            <w:vAlign w:val="center"/>
          </w:tcPr>
          <w:p w14:paraId="473D06CA">
            <w:pPr>
              <w:pStyle w:val="179"/>
            </w:pPr>
          </w:p>
        </w:tc>
      </w:tr>
      <w:tr w14:paraId="658C20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6" w:type="dxa"/>
            <w:tcBorders>
              <w:top w:val="single" w:color="auto" w:sz="8" w:space="0"/>
              <w:bottom w:val="single" w:color="auto" w:sz="8" w:space="0"/>
            </w:tcBorders>
            <w:shd w:val="clear" w:color="auto" w:fill="auto"/>
            <w:vAlign w:val="center"/>
          </w:tcPr>
          <w:p w14:paraId="57804C11">
            <w:pPr>
              <w:pStyle w:val="179"/>
            </w:pPr>
            <w:r>
              <w:rPr>
                <w:rFonts w:hint="eastAsia" w:ascii="宋体" w:hAnsi="宋体" w:eastAsia="宋体" w:cs="宋体"/>
              </w:rPr>
              <w:t>门诊号</w:t>
            </w:r>
          </w:p>
        </w:tc>
        <w:tc>
          <w:tcPr>
            <w:tcW w:w="3111" w:type="dxa"/>
            <w:gridSpan w:val="2"/>
            <w:tcBorders>
              <w:top w:val="single" w:color="auto" w:sz="8" w:space="0"/>
              <w:bottom w:val="single" w:color="auto" w:sz="8" w:space="0"/>
            </w:tcBorders>
            <w:shd w:val="clear" w:color="auto" w:fill="auto"/>
            <w:vAlign w:val="center"/>
          </w:tcPr>
          <w:p w14:paraId="6FF30BC1">
            <w:pPr>
              <w:pStyle w:val="179"/>
            </w:pPr>
          </w:p>
        </w:tc>
        <w:tc>
          <w:tcPr>
            <w:tcW w:w="1555" w:type="dxa"/>
            <w:tcBorders>
              <w:top w:val="single" w:color="auto" w:sz="8" w:space="0"/>
              <w:bottom w:val="single" w:color="auto" w:sz="8" w:space="0"/>
            </w:tcBorders>
            <w:shd w:val="clear" w:color="auto" w:fill="auto"/>
            <w:vAlign w:val="center"/>
          </w:tcPr>
          <w:p w14:paraId="5A16D450">
            <w:pPr>
              <w:pStyle w:val="179"/>
            </w:pPr>
            <w:r>
              <w:rPr>
                <w:rFonts w:hint="eastAsia" w:ascii="宋体" w:hAnsi="宋体" w:eastAsia="宋体" w:cs="宋体"/>
              </w:rPr>
              <w:t>年龄</w:t>
            </w:r>
          </w:p>
        </w:tc>
        <w:tc>
          <w:tcPr>
            <w:tcW w:w="3112" w:type="dxa"/>
            <w:gridSpan w:val="2"/>
            <w:tcBorders>
              <w:top w:val="single" w:color="auto" w:sz="8" w:space="0"/>
              <w:bottom w:val="single" w:color="auto" w:sz="8" w:space="0"/>
            </w:tcBorders>
            <w:shd w:val="clear" w:color="auto" w:fill="auto"/>
            <w:vAlign w:val="center"/>
          </w:tcPr>
          <w:p w14:paraId="38DBDBCD">
            <w:pPr>
              <w:pStyle w:val="179"/>
            </w:pPr>
          </w:p>
        </w:tc>
      </w:tr>
      <w:tr w14:paraId="6E231A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6" w:type="dxa"/>
            <w:tcBorders>
              <w:top w:val="single" w:color="auto" w:sz="8" w:space="0"/>
              <w:bottom w:val="single" w:color="auto" w:sz="8" w:space="0"/>
            </w:tcBorders>
            <w:shd w:val="clear" w:color="auto" w:fill="auto"/>
            <w:vAlign w:val="center"/>
          </w:tcPr>
          <w:p w14:paraId="4BB5EDEF">
            <w:pPr>
              <w:pStyle w:val="179"/>
            </w:pPr>
            <w:r>
              <w:rPr>
                <w:rFonts w:hint="eastAsia" w:ascii="宋体" w:hAnsi="宋体" w:eastAsia="宋体" w:cs="宋体"/>
              </w:rPr>
              <w:t>复查日期</w:t>
            </w:r>
          </w:p>
        </w:tc>
        <w:tc>
          <w:tcPr>
            <w:tcW w:w="3111" w:type="dxa"/>
            <w:gridSpan w:val="2"/>
            <w:tcBorders>
              <w:top w:val="single" w:color="auto" w:sz="8" w:space="0"/>
              <w:bottom w:val="single" w:color="auto" w:sz="8" w:space="0"/>
            </w:tcBorders>
            <w:shd w:val="clear" w:color="auto" w:fill="auto"/>
            <w:vAlign w:val="center"/>
          </w:tcPr>
          <w:p w14:paraId="1D75BC8C">
            <w:pPr>
              <w:pStyle w:val="179"/>
            </w:pPr>
          </w:p>
        </w:tc>
        <w:tc>
          <w:tcPr>
            <w:tcW w:w="1555" w:type="dxa"/>
            <w:tcBorders>
              <w:top w:val="single" w:color="auto" w:sz="8" w:space="0"/>
              <w:bottom w:val="single" w:color="auto" w:sz="8" w:space="0"/>
            </w:tcBorders>
            <w:shd w:val="clear" w:color="auto" w:fill="auto"/>
            <w:vAlign w:val="center"/>
          </w:tcPr>
          <w:p w14:paraId="48CF0EB7">
            <w:pPr>
              <w:pStyle w:val="179"/>
            </w:pPr>
            <w:r>
              <w:rPr>
                <w:rFonts w:hint="eastAsia" w:ascii="宋体" w:hAnsi="宋体" w:eastAsia="宋体" w:cs="宋体"/>
              </w:rPr>
              <w:t>戴镜时长</w:t>
            </w:r>
          </w:p>
        </w:tc>
        <w:tc>
          <w:tcPr>
            <w:tcW w:w="3112" w:type="dxa"/>
            <w:gridSpan w:val="2"/>
            <w:tcBorders>
              <w:top w:val="single" w:color="auto" w:sz="8" w:space="0"/>
              <w:bottom w:val="single" w:color="auto" w:sz="8" w:space="0"/>
            </w:tcBorders>
            <w:shd w:val="clear" w:color="auto" w:fill="auto"/>
            <w:vAlign w:val="center"/>
          </w:tcPr>
          <w:p w14:paraId="4A7463BD">
            <w:pPr>
              <w:pStyle w:val="179"/>
            </w:pPr>
          </w:p>
        </w:tc>
      </w:tr>
      <w:tr w14:paraId="2DEBF5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14:paraId="53C2866E">
            <w:pPr>
              <w:pStyle w:val="179"/>
            </w:pPr>
            <w:r>
              <w:rPr>
                <w:rFonts w:hint="eastAsia" w:ascii="宋体" w:hAnsi="宋体" w:eastAsia="宋体" w:cs="宋体"/>
              </w:rPr>
              <w:t>主诉</w:t>
            </w:r>
          </w:p>
        </w:tc>
        <w:tc>
          <w:tcPr>
            <w:tcW w:w="7778" w:type="dxa"/>
            <w:gridSpan w:val="5"/>
            <w:shd w:val="clear" w:color="auto" w:fill="auto"/>
            <w:vAlign w:val="center"/>
          </w:tcPr>
          <w:p w14:paraId="68AC1D46">
            <w:pPr>
              <w:pStyle w:val="179"/>
            </w:pPr>
          </w:p>
        </w:tc>
      </w:tr>
      <w:tr w14:paraId="34D879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restart"/>
            <w:shd w:val="clear" w:color="auto" w:fill="auto"/>
            <w:vAlign w:val="center"/>
          </w:tcPr>
          <w:p w14:paraId="502984A8">
            <w:pPr>
              <w:jc w:val="center"/>
              <w:rPr>
                <w:rFonts w:hint="eastAsia" w:ascii="宋体" w:hAnsi="宋体"/>
                <w:color w:val="000000"/>
                <w:sz w:val="18"/>
                <w:szCs w:val="18"/>
              </w:rPr>
            </w:pPr>
            <w:r>
              <w:rPr>
                <w:rFonts w:hint="eastAsia" w:ascii="宋体" w:hAnsi="宋体"/>
                <w:color w:val="000000"/>
                <w:sz w:val="18"/>
                <w:szCs w:val="18"/>
              </w:rPr>
              <w:t xml:space="preserve"> 戴镜</w:t>
            </w:r>
          </w:p>
          <w:p w14:paraId="63D2FB8B">
            <w:pPr>
              <w:pStyle w:val="179"/>
            </w:pPr>
            <w:r>
              <w:rPr>
                <w:rFonts w:hint="eastAsia" w:ascii="宋体" w:hAnsi="宋体" w:eastAsia="宋体" w:cs="宋体"/>
              </w:rPr>
              <w:t>检查</w:t>
            </w:r>
          </w:p>
        </w:tc>
        <w:tc>
          <w:tcPr>
            <w:tcW w:w="1556" w:type="dxa"/>
            <w:shd w:val="clear" w:color="auto" w:fill="auto"/>
            <w:vAlign w:val="center"/>
          </w:tcPr>
          <w:p w14:paraId="3008ED85">
            <w:pPr>
              <w:pStyle w:val="179"/>
            </w:pPr>
            <w:r>
              <w:rPr>
                <w:rFonts w:hint="eastAsia" w:ascii="宋体" w:hAnsi="宋体" w:eastAsia="宋体" w:cs="宋体"/>
              </w:rPr>
              <w:t>眼别</w:t>
            </w:r>
          </w:p>
        </w:tc>
        <w:tc>
          <w:tcPr>
            <w:tcW w:w="1555" w:type="dxa"/>
            <w:shd w:val="clear" w:color="auto" w:fill="auto"/>
            <w:vAlign w:val="center"/>
          </w:tcPr>
          <w:p w14:paraId="618CE1FA">
            <w:pPr>
              <w:pStyle w:val="179"/>
            </w:pPr>
            <w:r>
              <w:rPr>
                <w:rFonts w:hint="eastAsia" w:ascii="宋体" w:hAnsi="宋体" w:eastAsia="宋体" w:cs="宋体"/>
              </w:rPr>
              <w:t>戴镜视力</w:t>
            </w:r>
          </w:p>
        </w:tc>
        <w:tc>
          <w:tcPr>
            <w:tcW w:w="1555" w:type="dxa"/>
            <w:shd w:val="clear" w:color="auto" w:fill="auto"/>
            <w:vAlign w:val="center"/>
          </w:tcPr>
          <w:p w14:paraId="74C62BC7">
            <w:pPr>
              <w:pStyle w:val="179"/>
            </w:pPr>
            <w:r>
              <w:rPr>
                <w:rFonts w:hint="eastAsia" w:ascii="宋体" w:hAnsi="宋体" w:eastAsia="宋体" w:cs="宋体"/>
              </w:rPr>
              <w:t>镜片配适</w:t>
            </w:r>
          </w:p>
        </w:tc>
        <w:tc>
          <w:tcPr>
            <w:tcW w:w="1556" w:type="dxa"/>
            <w:shd w:val="clear" w:color="auto" w:fill="auto"/>
            <w:vAlign w:val="center"/>
          </w:tcPr>
          <w:p w14:paraId="718A6A13">
            <w:pPr>
              <w:pStyle w:val="179"/>
            </w:pPr>
            <w:r>
              <w:rPr>
                <w:rFonts w:hint="eastAsia" w:ascii="宋体" w:hAnsi="宋体" w:eastAsia="宋体" w:cs="宋体"/>
              </w:rPr>
              <w:t>镜片检查</w:t>
            </w:r>
          </w:p>
        </w:tc>
        <w:tc>
          <w:tcPr>
            <w:tcW w:w="1556" w:type="dxa"/>
            <w:shd w:val="clear" w:color="auto" w:fill="auto"/>
            <w:vAlign w:val="center"/>
          </w:tcPr>
          <w:p w14:paraId="6614539C">
            <w:pPr>
              <w:pStyle w:val="179"/>
            </w:pPr>
            <w:r>
              <w:rPr>
                <w:rFonts w:hint="eastAsia" w:ascii="宋体" w:hAnsi="宋体" w:eastAsia="宋体" w:cs="宋体"/>
              </w:rPr>
              <w:t>片上验光</w:t>
            </w:r>
          </w:p>
        </w:tc>
      </w:tr>
      <w:tr w14:paraId="0C8098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shd w:val="clear" w:color="auto" w:fill="auto"/>
          </w:tcPr>
          <w:p w14:paraId="6FB986E0">
            <w:pPr>
              <w:pStyle w:val="179"/>
            </w:pPr>
          </w:p>
        </w:tc>
        <w:tc>
          <w:tcPr>
            <w:tcW w:w="1556" w:type="dxa"/>
            <w:shd w:val="clear" w:color="auto" w:fill="auto"/>
            <w:vAlign w:val="center"/>
          </w:tcPr>
          <w:p w14:paraId="3B7830BE">
            <w:pPr>
              <w:pStyle w:val="179"/>
            </w:pPr>
            <w:r>
              <w:rPr>
                <w:rFonts w:hint="eastAsia" w:ascii="宋体" w:hAnsi="宋体" w:eastAsia="宋体" w:cs="宋体"/>
              </w:rPr>
              <w:t>右</w:t>
            </w:r>
          </w:p>
        </w:tc>
        <w:tc>
          <w:tcPr>
            <w:tcW w:w="1555" w:type="dxa"/>
            <w:shd w:val="clear" w:color="auto" w:fill="auto"/>
            <w:vAlign w:val="center"/>
          </w:tcPr>
          <w:p w14:paraId="0CF2BC1F">
            <w:pPr>
              <w:pStyle w:val="179"/>
            </w:pPr>
          </w:p>
        </w:tc>
        <w:tc>
          <w:tcPr>
            <w:tcW w:w="1555" w:type="dxa"/>
            <w:shd w:val="clear" w:color="auto" w:fill="auto"/>
            <w:vAlign w:val="center"/>
          </w:tcPr>
          <w:p w14:paraId="5727B598">
            <w:pPr>
              <w:pStyle w:val="179"/>
            </w:pPr>
          </w:p>
        </w:tc>
        <w:tc>
          <w:tcPr>
            <w:tcW w:w="1556" w:type="dxa"/>
            <w:shd w:val="clear" w:color="auto" w:fill="auto"/>
            <w:vAlign w:val="center"/>
          </w:tcPr>
          <w:p w14:paraId="296E7B3C">
            <w:pPr>
              <w:pStyle w:val="179"/>
            </w:pPr>
          </w:p>
        </w:tc>
        <w:tc>
          <w:tcPr>
            <w:tcW w:w="1556" w:type="dxa"/>
            <w:shd w:val="clear" w:color="auto" w:fill="auto"/>
            <w:vAlign w:val="center"/>
          </w:tcPr>
          <w:p w14:paraId="0E7A7FAC">
            <w:pPr>
              <w:pStyle w:val="179"/>
            </w:pPr>
          </w:p>
        </w:tc>
      </w:tr>
      <w:tr w14:paraId="1C9E7D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shd w:val="clear" w:color="auto" w:fill="auto"/>
          </w:tcPr>
          <w:p w14:paraId="3C772206">
            <w:pPr>
              <w:pStyle w:val="179"/>
            </w:pPr>
          </w:p>
        </w:tc>
        <w:tc>
          <w:tcPr>
            <w:tcW w:w="1556" w:type="dxa"/>
            <w:shd w:val="clear" w:color="auto" w:fill="auto"/>
            <w:vAlign w:val="center"/>
          </w:tcPr>
          <w:p w14:paraId="416111ED">
            <w:pPr>
              <w:pStyle w:val="179"/>
            </w:pPr>
            <w:r>
              <w:rPr>
                <w:rFonts w:hint="eastAsia" w:ascii="宋体" w:hAnsi="宋体" w:eastAsia="宋体" w:cs="宋体"/>
              </w:rPr>
              <w:t>左</w:t>
            </w:r>
          </w:p>
        </w:tc>
        <w:tc>
          <w:tcPr>
            <w:tcW w:w="1555" w:type="dxa"/>
            <w:shd w:val="clear" w:color="auto" w:fill="auto"/>
            <w:vAlign w:val="center"/>
          </w:tcPr>
          <w:p w14:paraId="43F99175">
            <w:pPr>
              <w:pStyle w:val="179"/>
            </w:pPr>
          </w:p>
        </w:tc>
        <w:tc>
          <w:tcPr>
            <w:tcW w:w="1555" w:type="dxa"/>
            <w:shd w:val="clear" w:color="auto" w:fill="auto"/>
            <w:vAlign w:val="center"/>
          </w:tcPr>
          <w:p w14:paraId="584DFF9B">
            <w:pPr>
              <w:pStyle w:val="179"/>
            </w:pPr>
          </w:p>
        </w:tc>
        <w:tc>
          <w:tcPr>
            <w:tcW w:w="1556" w:type="dxa"/>
            <w:shd w:val="clear" w:color="auto" w:fill="auto"/>
            <w:vAlign w:val="center"/>
          </w:tcPr>
          <w:p w14:paraId="4353CFCD">
            <w:pPr>
              <w:pStyle w:val="179"/>
            </w:pPr>
          </w:p>
        </w:tc>
        <w:tc>
          <w:tcPr>
            <w:tcW w:w="1556" w:type="dxa"/>
            <w:shd w:val="clear" w:color="auto" w:fill="auto"/>
            <w:vAlign w:val="center"/>
          </w:tcPr>
          <w:p w14:paraId="0157B3EF">
            <w:pPr>
              <w:pStyle w:val="179"/>
            </w:pPr>
          </w:p>
        </w:tc>
      </w:tr>
      <w:tr w14:paraId="78E7EB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restart"/>
            <w:shd w:val="clear" w:color="auto" w:fill="auto"/>
            <w:vAlign w:val="center"/>
          </w:tcPr>
          <w:p w14:paraId="074A920F">
            <w:pPr>
              <w:jc w:val="center"/>
              <w:rPr>
                <w:rFonts w:hint="eastAsia" w:ascii="宋体" w:hAnsi="宋体"/>
                <w:color w:val="000000"/>
                <w:sz w:val="18"/>
                <w:szCs w:val="18"/>
              </w:rPr>
            </w:pPr>
            <w:r>
              <w:rPr>
                <w:rFonts w:hint="eastAsia" w:ascii="宋体" w:hAnsi="宋体"/>
                <w:color w:val="000000"/>
                <w:sz w:val="18"/>
                <w:szCs w:val="18"/>
              </w:rPr>
              <w:t>摘镜</w:t>
            </w:r>
          </w:p>
          <w:p w14:paraId="52D1F29F">
            <w:pPr>
              <w:pStyle w:val="179"/>
            </w:pPr>
            <w:r>
              <w:rPr>
                <w:rFonts w:hint="eastAsia" w:ascii="宋体" w:hAnsi="宋体" w:eastAsia="宋体" w:cs="宋体"/>
              </w:rPr>
              <w:t>检查</w:t>
            </w:r>
          </w:p>
        </w:tc>
        <w:tc>
          <w:tcPr>
            <w:tcW w:w="1556" w:type="dxa"/>
            <w:shd w:val="clear" w:color="auto" w:fill="auto"/>
            <w:vAlign w:val="center"/>
          </w:tcPr>
          <w:p w14:paraId="5B55A38D">
            <w:pPr>
              <w:pStyle w:val="179"/>
            </w:pPr>
            <w:r>
              <w:rPr>
                <w:rFonts w:hint="eastAsia" w:ascii="宋体" w:hAnsi="宋体" w:eastAsia="宋体" w:cs="宋体"/>
              </w:rPr>
              <w:t>眼别</w:t>
            </w:r>
          </w:p>
        </w:tc>
        <w:tc>
          <w:tcPr>
            <w:tcW w:w="1555" w:type="dxa"/>
            <w:shd w:val="clear" w:color="auto" w:fill="auto"/>
            <w:vAlign w:val="center"/>
          </w:tcPr>
          <w:p w14:paraId="7F703C06">
            <w:pPr>
              <w:pStyle w:val="179"/>
            </w:pPr>
            <w:r>
              <w:rPr>
                <w:rFonts w:hint="eastAsia" w:ascii="宋体" w:hAnsi="宋体" w:eastAsia="宋体" w:cs="宋体"/>
              </w:rPr>
              <w:t>裸眼视力</w:t>
            </w:r>
          </w:p>
        </w:tc>
        <w:tc>
          <w:tcPr>
            <w:tcW w:w="1555" w:type="dxa"/>
            <w:shd w:val="clear" w:color="auto" w:fill="auto"/>
            <w:vAlign w:val="center"/>
          </w:tcPr>
          <w:p w14:paraId="0FBBB04A">
            <w:pPr>
              <w:pStyle w:val="179"/>
            </w:pPr>
            <w:r>
              <w:rPr>
                <w:rFonts w:hint="eastAsia" w:ascii="宋体" w:hAnsi="宋体" w:eastAsia="宋体" w:cs="宋体"/>
              </w:rPr>
              <w:t>眼表检查</w:t>
            </w:r>
          </w:p>
        </w:tc>
        <w:tc>
          <w:tcPr>
            <w:tcW w:w="1556" w:type="dxa"/>
            <w:shd w:val="clear" w:color="auto" w:fill="auto"/>
            <w:vAlign w:val="center"/>
          </w:tcPr>
          <w:p w14:paraId="2E66AEF9">
            <w:pPr>
              <w:pStyle w:val="179"/>
            </w:pPr>
            <w:r>
              <w:rPr>
                <w:rFonts w:hint="eastAsia" w:ascii="宋体" w:hAnsi="宋体" w:eastAsia="宋体" w:cs="宋体"/>
              </w:rPr>
              <w:t>地形图检查</w:t>
            </w:r>
          </w:p>
        </w:tc>
        <w:tc>
          <w:tcPr>
            <w:tcW w:w="1556" w:type="dxa"/>
            <w:shd w:val="clear" w:color="auto" w:fill="auto"/>
            <w:vAlign w:val="center"/>
          </w:tcPr>
          <w:p w14:paraId="345340C1">
            <w:pPr>
              <w:pStyle w:val="179"/>
            </w:pPr>
            <w:r>
              <w:rPr>
                <w:rFonts w:hint="eastAsia" w:ascii="宋体" w:hAnsi="宋体" w:eastAsia="宋体" w:cs="宋体"/>
              </w:rPr>
              <w:t>眼轴测量</w:t>
            </w:r>
          </w:p>
        </w:tc>
      </w:tr>
      <w:tr w14:paraId="3C16AB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shd w:val="clear" w:color="auto" w:fill="auto"/>
          </w:tcPr>
          <w:p w14:paraId="744B2093">
            <w:pPr>
              <w:pStyle w:val="179"/>
            </w:pPr>
          </w:p>
        </w:tc>
        <w:tc>
          <w:tcPr>
            <w:tcW w:w="1556" w:type="dxa"/>
            <w:shd w:val="clear" w:color="auto" w:fill="auto"/>
            <w:vAlign w:val="center"/>
          </w:tcPr>
          <w:p w14:paraId="012D97B9">
            <w:pPr>
              <w:pStyle w:val="179"/>
            </w:pPr>
            <w:r>
              <w:rPr>
                <w:rFonts w:hint="eastAsia" w:ascii="宋体" w:hAnsi="宋体" w:eastAsia="宋体" w:cs="宋体"/>
              </w:rPr>
              <w:t>右</w:t>
            </w:r>
          </w:p>
        </w:tc>
        <w:tc>
          <w:tcPr>
            <w:tcW w:w="1555" w:type="dxa"/>
            <w:shd w:val="clear" w:color="auto" w:fill="auto"/>
            <w:vAlign w:val="center"/>
          </w:tcPr>
          <w:p w14:paraId="4D225279">
            <w:pPr>
              <w:pStyle w:val="179"/>
            </w:pPr>
          </w:p>
        </w:tc>
        <w:tc>
          <w:tcPr>
            <w:tcW w:w="1555" w:type="dxa"/>
            <w:shd w:val="clear" w:color="auto" w:fill="auto"/>
            <w:vAlign w:val="center"/>
          </w:tcPr>
          <w:p w14:paraId="38C2C3A0">
            <w:pPr>
              <w:pStyle w:val="179"/>
            </w:pPr>
          </w:p>
        </w:tc>
        <w:tc>
          <w:tcPr>
            <w:tcW w:w="1556" w:type="dxa"/>
            <w:shd w:val="clear" w:color="auto" w:fill="auto"/>
            <w:vAlign w:val="center"/>
          </w:tcPr>
          <w:p w14:paraId="22D7A3FF">
            <w:pPr>
              <w:pStyle w:val="179"/>
            </w:pPr>
          </w:p>
        </w:tc>
        <w:tc>
          <w:tcPr>
            <w:tcW w:w="1556" w:type="dxa"/>
            <w:shd w:val="clear" w:color="auto" w:fill="auto"/>
            <w:vAlign w:val="center"/>
          </w:tcPr>
          <w:p w14:paraId="45BB436E">
            <w:pPr>
              <w:pStyle w:val="179"/>
            </w:pPr>
          </w:p>
        </w:tc>
      </w:tr>
      <w:tr w14:paraId="4C3F7F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shd w:val="clear" w:color="auto" w:fill="auto"/>
          </w:tcPr>
          <w:p w14:paraId="4CD06791">
            <w:pPr>
              <w:pStyle w:val="179"/>
            </w:pPr>
          </w:p>
        </w:tc>
        <w:tc>
          <w:tcPr>
            <w:tcW w:w="1556" w:type="dxa"/>
            <w:shd w:val="clear" w:color="auto" w:fill="auto"/>
            <w:vAlign w:val="center"/>
          </w:tcPr>
          <w:p w14:paraId="72220608">
            <w:pPr>
              <w:pStyle w:val="179"/>
            </w:pPr>
            <w:r>
              <w:rPr>
                <w:rFonts w:hint="eastAsia" w:ascii="宋体" w:hAnsi="宋体" w:eastAsia="宋体" w:cs="宋体"/>
              </w:rPr>
              <w:t>左</w:t>
            </w:r>
          </w:p>
        </w:tc>
        <w:tc>
          <w:tcPr>
            <w:tcW w:w="1555" w:type="dxa"/>
            <w:shd w:val="clear" w:color="auto" w:fill="auto"/>
            <w:vAlign w:val="center"/>
          </w:tcPr>
          <w:p w14:paraId="1E4E5160">
            <w:pPr>
              <w:pStyle w:val="179"/>
            </w:pPr>
          </w:p>
        </w:tc>
        <w:tc>
          <w:tcPr>
            <w:tcW w:w="1555" w:type="dxa"/>
            <w:shd w:val="clear" w:color="auto" w:fill="auto"/>
            <w:vAlign w:val="center"/>
          </w:tcPr>
          <w:p w14:paraId="3D949C14">
            <w:pPr>
              <w:pStyle w:val="179"/>
            </w:pPr>
          </w:p>
        </w:tc>
        <w:tc>
          <w:tcPr>
            <w:tcW w:w="1556" w:type="dxa"/>
            <w:shd w:val="clear" w:color="auto" w:fill="auto"/>
            <w:vAlign w:val="center"/>
          </w:tcPr>
          <w:p w14:paraId="09347AB1">
            <w:pPr>
              <w:pStyle w:val="179"/>
            </w:pPr>
          </w:p>
        </w:tc>
        <w:tc>
          <w:tcPr>
            <w:tcW w:w="1556" w:type="dxa"/>
            <w:shd w:val="clear" w:color="auto" w:fill="auto"/>
            <w:vAlign w:val="center"/>
          </w:tcPr>
          <w:p w14:paraId="3D53A075">
            <w:pPr>
              <w:pStyle w:val="179"/>
            </w:pPr>
          </w:p>
        </w:tc>
      </w:tr>
      <w:tr w14:paraId="4F6928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restart"/>
            <w:shd w:val="clear" w:color="auto" w:fill="auto"/>
            <w:vAlign w:val="center"/>
          </w:tcPr>
          <w:p w14:paraId="3B0260F2">
            <w:pPr>
              <w:jc w:val="center"/>
              <w:rPr>
                <w:rFonts w:hint="eastAsia" w:ascii="宋体" w:hAnsi="宋体"/>
                <w:color w:val="000000"/>
                <w:sz w:val="18"/>
                <w:szCs w:val="18"/>
              </w:rPr>
            </w:pPr>
            <w:r>
              <w:rPr>
                <w:rFonts w:hint="eastAsia" w:ascii="宋体" w:hAnsi="宋体"/>
                <w:color w:val="000000"/>
                <w:sz w:val="18"/>
                <w:szCs w:val="18"/>
              </w:rPr>
              <w:t>试戴</w:t>
            </w:r>
          </w:p>
          <w:p w14:paraId="654DE673">
            <w:pPr>
              <w:pStyle w:val="179"/>
            </w:pPr>
            <w:r>
              <w:rPr>
                <w:rFonts w:hint="eastAsia" w:ascii="宋体" w:hAnsi="宋体" w:eastAsia="宋体" w:cs="宋体"/>
              </w:rPr>
              <w:t>记录</w:t>
            </w:r>
          </w:p>
        </w:tc>
        <w:tc>
          <w:tcPr>
            <w:tcW w:w="1556" w:type="dxa"/>
            <w:shd w:val="clear" w:color="auto" w:fill="auto"/>
            <w:vAlign w:val="center"/>
          </w:tcPr>
          <w:p w14:paraId="788EAF01">
            <w:pPr>
              <w:pStyle w:val="179"/>
            </w:pPr>
            <w:r>
              <w:rPr>
                <w:rFonts w:hint="eastAsia" w:ascii="宋体" w:hAnsi="宋体" w:eastAsia="宋体" w:cs="宋体"/>
              </w:rPr>
              <w:t>眼别</w:t>
            </w:r>
          </w:p>
        </w:tc>
        <w:tc>
          <w:tcPr>
            <w:tcW w:w="3110" w:type="dxa"/>
            <w:gridSpan w:val="2"/>
            <w:shd w:val="clear" w:color="auto" w:fill="auto"/>
            <w:vAlign w:val="center"/>
          </w:tcPr>
          <w:p w14:paraId="14DCA26A">
            <w:pPr>
              <w:pStyle w:val="179"/>
            </w:pPr>
            <w:r>
              <w:rPr>
                <w:rFonts w:hint="eastAsia" w:ascii="宋体" w:hAnsi="宋体" w:eastAsia="宋体" w:cs="宋体"/>
              </w:rPr>
              <w:t>试戴参数</w:t>
            </w:r>
          </w:p>
        </w:tc>
        <w:tc>
          <w:tcPr>
            <w:tcW w:w="1556" w:type="dxa"/>
            <w:shd w:val="clear" w:color="auto" w:fill="auto"/>
            <w:vAlign w:val="center"/>
          </w:tcPr>
          <w:p w14:paraId="6F4F8975">
            <w:pPr>
              <w:pStyle w:val="179"/>
            </w:pPr>
            <w:r>
              <w:rPr>
                <w:rFonts w:hint="eastAsia" w:ascii="宋体" w:hAnsi="宋体" w:eastAsia="宋体" w:cs="宋体"/>
              </w:rPr>
              <w:t>镜片配适</w:t>
            </w:r>
          </w:p>
        </w:tc>
        <w:tc>
          <w:tcPr>
            <w:tcW w:w="1556" w:type="dxa"/>
            <w:shd w:val="clear" w:color="auto" w:fill="auto"/>
            <w:vAlign w:val="center"/>
          </w:tcPr>
          <w:p w14:paraId="59593C3F">
            <w:pPr>
              <w:pStyle w:val="179"/>
            </w:pPr>
            <w:r>
              <w:rPr>
                <w:rFonts w:hint="eastAsia" w:ascii="宋体" w:hAnsi="宋体" w:eastAsia="宋体" w:cs="宋体"/>
              </w:rPr>
              <w:t>片上验光</w:t>
            </w:r>
          </w:p>
        </w:tc>
      </w:tr>
      <w:tr w14:paraId="39A385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shd w:val="clear" w:color="auto" w:fill="auto"/>
          </w:tcPr>
          <w:p w14:paraId="104B9035">
            <w:pPr>
              <w:pStyle w:val="179"/>
            </w:pPr>
          </w:p>
        </w:tc>
        <w:tc>
          <w:tcPr>
            <w:tcW w:w="1556" w:type="dxa"/>
            <w:shd w:val="clear" w:color="auto" w:fill="auto"/>
            <w:vAlign w:val="center"/>
          </w:tcPr>
          <w:p w14:paraId="3DE7FCAC">
            <w:pPr>
              <w:pStyle w:val="179"/>
            </w:pPr>
            <w:r>
              <w:rPr>
                <w:rFonts w:hint="eastAsia" w:ascii="宋体" w:hAnsi="宋体" w:eastAsia="宋体" w:cs="宋体"/>
              </w:rPr>
              <w:t>右</w:t>
            </w:r>
          </w:p>
        </w:tc>
        <w:tc>
          <w:tcPr>
            <w:tcW w:w="3110" w:type="dxa"/>
            <w:gridSpan w:val="2"/>
            <w:shd w:val="clear" w:color="auto" w:fill="auto"/>
            <w:vAlign w:val="center"/>
          </w:tcPr>
          <w:p w14:paraId="07D52DE7">
            <w:pPr>
              <w:pStyle w:val="179"/>
            </w:pPr>
          </w:p>
        </w:tc>
        <w:tc>
          <w:tcPr>
            <w:tcW w:w="1556" w:type="dxa"/>
            <w:shd w:val="clear" w:color="auto" w:fill="auto"/>
            <w:vAlign w:val="center"/>
          </w:tcPr>
          <w:p w14:paraId="184E9B1C">
            <w:pPr>
              <w:pStyle w:val="179"/>
            </w:pPr>
          </w:p>
        </w:tc>
        <w:tc>
          <w:tcPr>
            <w:tcW w:w="1556" w:type="dxa"/>
            <w:shd w:val="clear" w:color="auto" w:fill="auto"/>
            <w:vAlign w:val="center"/>
          </w:tcPr>
          <w:p w14:paraId="1AA150C0">
            <w:pPr>
              <w:pStyle w:val="179"/>
            </w:pPr>
          </w:p>
        </w:tc>
      </w:tr>
      <w:tr w14:paraId="255F07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shd w:val="clear" w:color="auto" w:fill="auto"/>
          </w:tcPr>
          <w:p w14:paraId="51448E35">
            <w:pPr>
              <w:pStyle w:val="179"/>
            </w:pPr>
          </w:p>
        </w:tc>
        <w:tc>
          <w:tcPr>
            <w:tcW w:w="1556" w:type="dxa"/>
            <w:shd w:val="clear" w:color="auto" w:fill="auto"/>
            <w:vAlign w:val="center"/>
          </w:tcPr>
          <w:p w14:paraId="4E106EE1">
            <w:pPr>
              <w:pStyle w:val="179"/>
            </w:pPr>
            <w:r>
              <w:rPr>
                <w:rFonts w:hint="eastAsia" w:ascii="宋体" w:hAnsi="宋体" w:eastAsia="宋体" w:cs="宋体"/>
              </w:rPr>
              <w:t>左</w:t>
            </w:r>
          </w:p>
        </w:tc>
        <w:tc>
          <w:tcPr>
            <w:tcW w:w="3110" w:type="dxa"/>
            <w:gridSpan w:val="2"/>
            <w:shd w:val="clear" w:color="auto" w:fill="auto"/>
            <w:vAlign w:val="center"/>
          </w:tcPr>
          <w:p w14:paraId="677A8F98">
            <w:pPr>
              <w:pStyle w:val="179"/>
            </w:pPr>
          </w:p>
        </w:tc>
        <w:tc>
          <w:tcPr>
            <w:tcW w:w="1556" w:type="dxa"/>
            <w:shd w:val="clear" w:color="auto" w:fill="auto"/>
            <w:vAlign w:val="center"/>
          </w:tcPr>
          <w:p w14:paraId="63E39C99">
            <w:pPr>
              <w:pStyle w:val="179"/>
            </w:pPr>
          </w:p>
        </w:tc>
        <w:tc>
          <w:tcPr>
            <w:tcW w:w="1556" w:type="dxa"/>
            <w:shd w:val="clear" w:color="auto" w:fill="auto"/>
            <w:vAlign w:val="center"/>
          </w:tcPr>
          <w:p w14:paraId="2DFB8661">
            <w:pPr>
              <w:pStyle w:val="179"/>
            </w:pPr>
          </w:p>
        </w:tc>
      </w:tr>
      <w:tr w14:paraId="2682D6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14:paraId="49A38F02">
            <w:pPr>
              <w:pStyle w:val="179"/>
            </w:pPr>
            <w:r>
              <w:rPr>
                <w:rFonts w:hint="eastAsia" w:ascii="宋体" w:hAnsi="宋体" w:eastAsia="宋体" w:cs="宋体"/>
              </w:rPr>
              <w:t>眼压</w:t>
            </w:r>
          </w:p>
        </w:tc>
        <w:tc>
          <w:tcPr>
            <w:tcW w:w="7778" w:type="dxa"/>
            <w:gridSpan w:val="5"/>
            <w:shd w:val="clear" w:color="auto" w:fill="auto"/>
            <w:vAlign w:val="center"/>
          </w:tcPr>
          <w:p w14:paraId="22B22003">
            <w:pPr>
              <w:pStyle w:val="179"/>
            </w:pPr>
            <w:r>
              <w:rPr>
                <w:rFonts w:hint="eastAsia" w:ascii="宋体" w:hAnsi="宋体" w:eastAsia="宋体" w:cs="宋体"/>
              </w:rPr>
              <w:t>右</w:t>
            </w:r>
            <w:r>
              <w:rPr>
                <w:rFonts w:hint="eastAsia"/>
              </w:rPr>
              <w:t xml:space="preserve">:    </w:t>
            </w:r>
            <w:r>
              <w:rPr>
                <w:rFonts w:hint="eastAsia" w:eastAsiaTheme="minorEastAsia"/>
              </w:rPr>
              <w:t xml:space="preserve">      </w:t>
            </w:r>
            <w:r>
              <w:rPr>
                <w:rFonts w:hint="eastAsia"/>
              </w:rPr>
              <w:t xml:space="preserve">   </w:t>
            </w:r>
            <w:r>
              <w:rPr>
                <w:rFonts w:hint="eastAsia" w:ascii="宋体" w:hAnsi="宋体" w:eastAsia="宋体" w:cs="宋体"/>
              </w:rPr>
              <w:t>左</w:t>
            </w:r>
            <w:r>
              <w:rPr>
                <w:rFonts w:hint="eastAsia"/>
              </w:rPr>
              <w:t>:</w:t>
            </w:r>
          </w:p>
        </w:tc>
      </w:tr>
      <w:tr w14:paraId="68ACDE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14:paraId="04613F53">
            <w:pPr>
              <w:pStyle w:val="179"/>
            </w:pPr>
            <w:r>
              <w:rPr>
                <w:rFonts w:hint="eastAsia" w:ascii="宋体" w:hAnsi="宋体" w:eastAsia="宋体" w:cs="宋体"/>
              </w:rPr>
              <w:t>其它检查</w:t>
            </w:r>
          </w:p>
        </w:tc>
        <w:tc>
          <w:tcPr>
            <w:tcW w:w="7778" w:type="dxa"/>
            <w:gridSpan w:val="5"/>
            <w:shd w:val="clear" w:color="auto" w:fill="auto"/>
            <w:vAlign w:val="center"/>
          </w:tcPr>
          <w:p w14:paraId="21C6F4DF">
            <w:pPr>
              <w:pStyle w:val="179"/>
            </w:pPr>
            <w:r>
              <w:rPr>
                <w:rFonts w:hint="eastAsia"/>
              </w:rPr>
              <w:t>□</w:t>
            </w:r>
            <w:r>
              <w:rPr>
                <w:rFonts w:hint="eastAsia" w:ascii="宋体" w:hAnsi="宋体" w:eastAsia="宋体" w:cs="宋体"/>
              </w:rPr>
              <w:t>眼底照相</w:t>
            </w:r>
            <w:r>
              <w:rPr>
                <w:rFonts w:hint="eastAsia"/>
              </w:rPr>
              <w:t xml:space="preserve">   □</w:t>
            </w:r>
            <w:r>
              <w:rPr>
                <w:rFonts w:hint="eastAsia" w:ascii="宋体" w:hAnsi="宋体" w:eastAsia="宋体" w:cs="宋体"/>
              </w:rPr>
              <w:t>内皮细胞计数</w:t>
            </w:r>
            <w:r>
              <w:rPr>
                <w:rFonts w:hint="eastAsia"/>
              </w:rPr>
              <w:t xml:space="preserve">  □</w:t>
            </w:r>
            <w:r>
              <w:rPr>
                <w:rFonts w:hint="eastAsia" w:ascii="宋体" w:hAnsi="宋体" w:eastAsia="宋体" w:cs="宋体"/>
              </w:rPr>
              <w:t>三维眼前节</w:t>
            </w:r>
            <w:r>
              <w:rPr>
                <w:rFonts w:hint="eastAsia"/>
              </w:rPr>
              <w:t xml:space="preserve">  □</w:t>
            </w:r>
            <w:r>
              <w:rPr>
                <w:rFonts w:hint="eastAsia" w:ascii="宋体" w:hAnsi="宋体" w:eastAsia="宋体" w:cs="宋体"/>
              </w:rPr>
              <w:t>散瞳验光</w:t>
            </w:r>
            <w:r>
              <w:rPr>
                <w:rFonts w:hint="eastAsia"/>
              </w:rPr>
              <w:t xml:space="preserve">  </w:t>
            </w:r>
          </w:p>
        </w:tc>
      </w:tr>
      <w:tr w14:paraId="61341C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31" w:hRule="atLeast"/>
          <w:jc w:val="center"/>
        </w:trPr>
        <w:tc>
          <w:tcPr>
            <w:tcW w:w="1556" w:type="dxa"/>
            <w:shd w:val="clear" w:color="auto" w:fill="auto"/>
            <w:vAlign w:val="center"/>
          </w:tcPr>
          <w:p w14:paraId="4AEC9632">
            <w:pPr>
              <w:pStyle w:val="179"/>
            </w:pPr>
            <w:r>
              <w:rPr>
                <w:rFonts w:hint="eastAsia" w:ascii="宋体" w:hAnsi="宋体" w:eastAsia="宋体" w:cs="宋体"/>
              </w:rPr>
              <w:t>复诊建议</w:t>
            </w:r>
          </w:p>
        </w:tc>
        <w:tc>
          <w:tcPr>
            <w:tcW w:w="7778" w:type="dxa"/>
            <w:gridSpan w:val="5"/>
            <w:shd w:val="clear" w:color="auto" w:fill="auto"/>
            <w:vAlign w:val="center"/>
          </w:tcPr>
          <w:p w14:paraId="714AE4B0">
            <w:pPr>
              <w:pStyle w:val="179"/>
            </w:pPr>
            <w:r>
              <w:rPr>
                <w:rFonts w:hint="eastAsia" w:ascii="宋体" w:hAnsi="宋体" w:eastAsia="宋体" w:cs="宋体"/>
              </w:rPr>
              <w:t>医生签字：</w:t>
            </w:r>
          </w:p>
        </w:tc>
      </w:tr>
    </w:tbl>
    <w:p w14:paraId="273D6361">
      <w:pPr>
        <w:pStyle w:val="57"/>
        <w:ind w:firstLine="420"/>
      </w:pPr>
    </w:p>
    <w:p w14:paraId="791A591A">
      <w:pPr>
        <w:pStyle w:val="57"/>
        <w:ind w:firstLine="420"/>
      </w:pPr>
    </w:p>
    <w:p w14:paraId="02D9249F">
      <w:pPr>
        <w:pStyle w:val="57"/>
        <w:ind w:firstLine="420"/>
      </w:pPr>
    </w:p>
    <w:p w14:paraId="5F5EAA12">
      <w:pPr>
        <w:pStyle w:val="57"/>
        <w:ind w:firstLine="420"/>
      </w:pPr>
    </w:p>
    <w:p w14:paraId="4DAF6B3A">
      <w:pPr>
        <w:pStyle w:val="57"/>
        <w:ind w:firstLine="420"/>
      </w:pPr>
    </w:p>
    <w:p w14:paraId="5DB1761F">
      <w:pPr>
        <w:pStyle w:val="57"/>
        <w:ind w:firstLine="420"/>
        <w:sectPr>
          <w:pgSz w:w="11906" w:h="16838"/>
          <w:pgMar w:top="1928" w:right="1134" w:bottom="1134" w:left="1134" w:header="1418" w:footer="1134" w:gutter="284"/>
          <w:cols w:space="425" w:num="1"/>
          <w:formProt w:val="0"/>
          <w:docGrid w:type="lines" w:linePitch="312" w:charSpace="0"/>
        </w:sectPr>
      </w:pPr>
    </w:p>
    <w:p w14:paraId="7C0D6C3C">
      <w:pPr>
        <w:pStyle w:val="199"/>
        <w:rPr>
          <w:rFonts w:hint="eastAsia"/>
          <w:vanish w:val="0"/>
        </w:rPr>
      </w:pPr>
    </w:p>
    <w:p w14:paraId="29FE25FF">
      <w:pPr>
        <w:pStyle w:val="200"/>
        <w:rPr>
          <w:vanish w:val="0"/>
        </w:rPr>
      </w:pPr>
    </w:p>
    <w:p w14:paraId="16046634">
      <w:pPr>
        <w:pStyle w:val="77"/>
        <w:spacing w:after="156"/>
      </w:pPr>
      <w:r>
        <w:br w:type="textWrapping"/>
      </w:r>
      <w:bookmarkStart w:id="270" w:name="_Toc167146508"/>
      <w:bookmarkStart w:id="271" w:name="_Toc202748808"/>
      <w:bookmarkStart w:id="272" w:name="_Toc202749102"/>
      <w:bookmarkStart w:id="273" w:name="_Toc202748952"/>
      <w:r>
        <w:rPr>
          <w:rFonts w:hint="eastAsia"/>
        </w:rPr>
        <w:t>（资料性）</w:t>
      </w:r>
      <w:r>
        <w:br w:type="textWrapping"/>
      </w:r>
      <w:r>
        <w:rPr>
          <w:rFonts w:hint="eastAsia"/>
        </w:rPr>
        <w:t>配镜加工单</w:t>
      </w:r>
      <w:bookmarkEnd w:id="270"/>
      <w:bookmarkEnd w:id="271"/>
      <w:bookmarkEnd w:id="272"/>
      <w:bookmarkEnd w:id="273"/>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1276"/>
        <w:gridCol w:w="1134"/>
        <w:gridCol w:w="1276"/>
        <w:gridCol w:w="1134"/>
        <w:gridCol w:w="1134"/>
        <w:gridCol w:w="850"/>
        <w:gridCol w:w="993"/>
      </w:tblGrid>
      <w:tr w14:paraId="765794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vAlign w:val="center"/>
          </w:tcPr>
          <w:p w14:paraId="41D1A611">
            <w:pPr>
              <w:pStyle w:val="179"/>
            </w:pPr>
            <w:r>
              <w:rPr>
                <w:rFonts w:hint="eastAsia" w:ascii="宋体" w:hAnsi="宋体" w:eastAsia="宋体" w:cs="宋体"/>
              </w:rPr>
              <w:t>姓名</w:t>
            </w:r>
          </w:p>
        </w:tc>
        <w:tc>
          <w:tcPr>
            <w:tcW w:w="2410" w:type="dxa"/>
            <w:gridSpan w:val="2"/>
            <w:tcBorders>
              <w:top w:val="single" w:color="auto" w:sz="8" w:space="0"/>
              <w:bottom w:val="single" w:color="auto" w:sz="8" w:space="0"/>
            </w:tcBorders>
            <w:shd w:val="clear" w:color="auto" w:fill="auto"/>
            <w:vAlign w:val="center"/>
          </w:tcPr>
          <w:p w14:paraId="22DCB777">
            <w:pPr>
              <w:pStyle w:val="179"/>
            </w:pPr>
          </w:p>
        </w:tc>
        <w:tc>
          <w:tcPr>
            <w:tcW w:w="1276" w:type="dxa"/>
            <w:tcBorders>
              <w:top w:val="single" w:color="auto" w:sz="8" w:space="0"/>
              <w:bottom w:val="single" w:color="auto" w:sz="8" w:space="0"/>
            </w:tcBorders>
            <w:shd w:val="clear" w:color="auto" w:fill="auto"/>
            <w:vAlign w:val="center"/>
          </w:tcPr>
          <w:p w14:paraId="0877092E">
            <w:pPr>
              <w:pStyle w:val="179"/>
            </w:pPr>
            <w:r>
              <w:rPr>
                <w:rFonts w:hint="eastAsia" w:ascii="宋体" w:hAnsi="宋体" w:eastAsia="宋体" w:cs="宋体"/>
              </w:rPr>
              <w:t>联系电话</w:t>
            </w:r>
          </w:p>
        </w:tc>
        <w:tc>
          <w:tcPr>
            <w:tcW w:w="1134" w:type="dxa"/>
            <w:tcBorders>
              <w:top w:val="single" w:color="auto" w:sz="8" w:space="0"/>
              <w:bottom w:val="single" w:color="auto" w:sz="8" w:space="0"/>
            </w:tcBorders>
          </w:tcPr>
          <w:p w14:paraId="59A7DEFC">
            <w:pPr>
              <w:pStyle w:val="179"/>
            </w:pPr>
          </w:p>
        </w:tc>
        <w:tc>
          <w:tcPr>
            <w:tcW w:w="2977" w:type="dxa"/>
            <w:gridSpan w:val="3"/>
            <w:tcBorders>
              <w:top w:val="single" w:color="auto" w:sz="8" w:space="0"/>
              <w:bottom w:val="single" w:color="auto" w:sz="8" w:space="0"/>
            </w:tcBorders>
            <w:shd w:val="clear" w:color="auto" w:fill="auto"/>
            <w:vAlign w:val="center"/>
          </w:tcPr>
          <w:p w14:paraId="18224902">
            <w:pPr>
              <w:pStyle w:val="179"/>
            </w:pPr>
          </w:p>
        </w:tc>
      </w:tr>
      <w:tr w14:paraId="71A5CA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tcBorders>
              <w:top w:val="single" w:color="auto" w:sz="8" w:space="0"/>
            </w:tcBorders>
            <w:shd w:val="clear" w:color="auto" w:fill="auto"/>
            <w:vAlign w:val="center"/>
          </w:tcPr>
          <w:p w14:paraId="18F99268">
            <w:pPr>
              <w:pStyle w:val="179"/>
            </w:pPr>
            <w:r>
              <w:rPr>
                <w:rFonts w:hint="eastAsia" w:ascii="宋体" w:hAnsi="宋体" w:eastAsia="宋体" w:cs="宋体"/>
              </w:rPr>
              <w:t>配镜日期</w:t>
            </w:r>
          </w:p>
        </w:tc>
        <w:tc>
          <w:tcPr>
            <w:tcW w:w="2410" w:type="dxa"/>
            <w:gridSpan w:val="2"/>
            <w:tcBorders>
              <w:top w:val="single" w:color="auto" w:sz="8" w:space="0"/>
            </w:tcBorders>
            <w:shd w:val="clear" w:color="auto" w:fill="auto"/>
            <w:vAlign w:val="center"/>
          </w:tcPr>
          <w:p w14:paraId="397263BE">
            <w:pPr>
              <w:pStyle w:val="179"/>
            </w:pP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c>
          <w:tcPr>
            <w:tcW w:w="1276" w:type="dxa"/>
            <w:tcBorders>
              <w:top w:val="single" w:color="auto" w:sz="8" w:space="0"/>
            </w:tcBorders>
            <w:shd w:val="clear" w:color="auto" w:fill="auto"/>
            <w:vAlign w:val="center"/>
          </w:tcPr>
          <w:p w14:paraId="74694032">
            <w:pPr>
              <w:pStyle w:val="179"/>
            </w:pPr>
            <w:r>
              <w:rPr>
                <w:rFonts w:hint="eastAsia" w:ascii="宋体" w:hAnsi="宋体" w:eastAsia="宋体" w:cs="宋体"/>
              </w:rPr>
              <w:t>取镜日期</w:t>
            </w:r>
          </w:p>
        </w:tc>
        <w:tc>
          <w:tcPr>
            <w:tcW w:w="1134" w:type="dxa"/>
            <w:tcBorders>
              <w:top w:val="single" w:color="auto" w:sz="8" w:space="0"/>
            </w:tcBorders>
          </w:tcPr>
          <w:p w14:paraId="04D0A5A5">
            <w:pPr>
              <w:pStyle w:val="179"/>
            </w:pPr>
          </w:p>
        </w:tc>
        <w:tc>
          <w:tcPr>
            <w:tcW w:w="2977" w:type="dxa"/>
            <w:gridSpan w:val="3"/>
            <w:tcBorders>
              <w:top w:val="single" w:color="auto" w:sz="8" w:space="0"/>
            </w:tcBorders>
            <w:shd w:val="clear" w:color="auto" w:fill="auto"/>
            <w:vAlign w:val="center"/>
          </w:tcPr>
          <w:p w14:paraId="536F5892">
            <w:pPr>
              <w:pStyle w:val="179"/>
            </w:pP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r>
      <w:tr w14:paraId="4425F0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restart"/>
            <w:shd w:val="clear" w:color="auto" w:fill="auto"/>
            <w:vAlign w:val="center"/>
          </w:tcPr>
          <w:p w14:paraId="005B6A6B">
            <w:pPr>
              <w:pStyle w:val="179"/>
            </w:pPr>
            <w:r>
              <w:rPr>
                <w:rFonts w:hint="eastAsia" w:ascii="宋体" w:hAnsi="宋体" w:eastAsia="宋体" w:cs="宋体"/>
              </w:rPr>
              <w:t>镜架</w:t>
            </w:r>
          </w:p>
        </w:tc>
        <w:tc>
          <w:tcPr>
            <w:tcW w:w="1276" w:type="dxa"/>
            <w:shd w:val="clear" w:color="auto" w:fill="auto"/>
            <w:vAlign w:val="center"/>
          </w:tcPr>
          <w:p w14:paraId="4E0E3BF3">
            <w:pPr>
              <w:pStyle w:val="179"/>
            </w:pPr>
            <w:r>
              <w:rPr>
                <w:rFonts w:hint="eastAsia" w:ascii="宋体" w:hAnsi="宋体" w:eastAsia="宋体" w:cs="宋体"/>
              </w:rPr>
              <w:t>品牌</w:t>
            </w:r>
          </w:p>
        </w:tc>
        <w:tc>
          <w:tcPr>
            <w:tcW w:w="1134" w:type="dxa"/>
            <w:shd w:val="clear" w:color="auto" w:fill="auto"/>
            <w:vAlign w:val="center"/>
          </w:tcPr>
          <w:p w14:paraId="131EB226">
            <w:pPr>
              <w:pStyle w:val="179"/>
            </w:pPr>
            <w:r>
              <w:rPr>
                <w:rFonts w:hint="eastAsia" w:ascii="宋体" w:hAnsi="宋体" w:eastAsia="宋体" w:cs="宋体"/>
              </w:rPr>
              <w:t>型号</w:t>
            </w:r>
          </w:p>
        </w:tc>
        <w:tc>
          <w:tcPr>
            <w:tcW w:w="1276" w:type="dxa"/>
            <w:shd w:val="clear" w:color="auto" w:fill="auto"/>
            <w:vAlign w:val="center"/>
          </w:tcPr>
          <w:p w14:paraId="1BA507A4">
            <w:pPr>
              <w:pStyle w:val="179"/>
            </w:pPr>
            <w:r>
              <w:rPr>
                <w:rFonts w:hint="eastAsia" w:ascii="宋体" w:hAnsi="宋体" w:eastAsia="宋体" w:cs="宋体"/>
              </w:rPr>
              <w:t>规格</w:t>
            </w:r>
          </w:p>
        </w:tc>
        <w:tc>
          <w:tcPr>
            <w:tcW w:w="1134" w:type="dxa"/>
            <w:vAlign w:val="center"/>
          </w:tcPr>
          <w:p w14:paraId="2522DC05">
            <w:pPr>
              <w:pStyle w:val="179"/>
            </w:pPr>
            <w:r>
              <w:rPr>
                <w:rFonts w:hint="eastAsia" w:ascii="宋体" w:hAnsi="宋体" w:eastAsia="宋体" w:cs="宋体"/>
              </w:rPr>
              <w:t>色号</w:t>
            </w:r>
          </w:p>
        </w:tc>
        <w:tc>
          <w:tcPr>
            <w:tcW w:w="1134" w:type="dxa"/>
            <w:shd w:val="clear" w:color="auto" w:fill="auto"/>
            <w:vAlign w:val="center"/>
          </w:tcPr>
          <w:p w14:paraId="455F838F">
            <w:pPr>
              <w:pStyle w:val="179"/>
            </w:pPr>
            <w:r>
              <w:rPr>
                <w:rFonts w:hint="eastAsia" w:ascii="宋体" w:hAnsi="宋体" w:eastAsia="宋体" w:cs="宋体"/>
              </w:rPr>
              <w:t>材质类别</w:t>
            </w:r>
          </w:p>
        </w:tc>
        <w:tc>
          <w:tcPr>
            <w:tcW w:w="1843" w:type="dxa"/>
            <w:gridSpan w:val="2"/>
            <w:shd w:val="clear" w:color="auto" w:fill="auto"/>
            <w:vAlign w:val="center"/>
          </w:tcPr>
          <w:p w14:paraId="7C46D352">
            <w:pPr>
              <w:pStyle w:val="179"/>
            </w:pPr>
            <w:r>
              <w:rPr>
                <w:rFonts w:hint="eastAsia" w:ascii="宋体" w:hAnsi="宋体" w:eastAsia="宋体" w:cs="宋体"/>
              </w:rPr>
              <w:t>其他</w:t>
            </w:r>
          </w:p>
        </w:tc>
      </w:tr>
      <w:tr w14:paraId="6027EF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7E955246">
            <w:pPr>
              <w:pStyle w:val="179"/>
            </w:pPr>
          </w:p>
        </w:tc>
        <w:tc>
          <w:tcPr>
            <w:tcW w:w="1276" w:type="dxa"/>
            <w:shd w:val="clear" w:color="auto" w:fill="auto"/>
            <w:vAlign w:val="center"/>
          </w:tcPr>
          <w:p w14:paraId="41825665">
            <w:pPr>
              <w:pStyle w:val="179"/>
            </w:pPr>
          </w:p>
        </w:tc>
        <w:tc>
          <w:tcPr>
            <w:tcW w:w="1134" w:type="dxa"/>
            <w:shd w:val="clear" w:color="auto" w:fill="auto"/>
            <w:vAlign w:val="center"/>
          </w:tcPr>
          <w:p w14:paraId="40392A0C">
            <w:pPr>
              <w:pStyle w:val="179"/>
            </w:pPr>
          </w:p>
        </w:tc>
        <w:tc>
          <w:tcPr>
            <w:tcW w:w="1276" w:type="dxa"/>
            <w:shd w:val="clear" w:color="auto" w:fill="auto"/>
            <w:vAlign w:val="center"/>
          </w:tcPr>
          <w:p w14:paraId="6C0EE187">
            <w:pPr>
              <w:pStyle w:val="179"/>
            </w:pPr>
          </w:p>
        </w:tc>
        <w:tc>
          <w:tcPr>
            <w:tcW w:w="1134" w:type="dxa"/>
            <w:vAlign w:val="center"/>
          </w:tcPr>
          <w:p w14:paraId="11EEE9B6">
            <w:pPr>
              <w:pStyle w:val="179"/>
            </w:pPr>
          </w:p>
        </w:tc>
        <w:tc>
          <w:tcPr>
            <w:tcW w:w="1134" w:type="dxa"/>
            <w:shd w:val="clear" w:color="auto" w:fill="auto"/>
            <w:vAlign w:val="center"/>
          </w:tcPr>
          <w:p w14:paraId="1588B3BA">
            <w:pPr>
              <w:pStyle w:val="179"/>
            </w:pPr>
          </w:p>
        </w:tc>
        <w:tc>
          <w:tcPr>
            <w:tcW w:w="1843" w:type="dxa"/>
            <w:gridSpan w:val="2"/>
            <w:shd w:val="clear" w:color="auto" w:fill="auto"/>
            <w:vAlign w:val="center"/>
          </w:tcPr>
          <w:p w14:paraId="38639A6C">
            <w:pPr>
              <w:pStyle w:val="179"/>
            </w:pPr>
          </w:p>
        </w:tc>
      </w:tr>
      <w:tr w14:paraId="296CED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restart"/>
            <w:shd w:val="clear" w:color="auto" w:fill="auto"/>
            <w:vAlign w:val="center"/>
          </w:tcPr>
          <w:p w14:paraId="77176DBF">
            <w:pPr>
              <w:pStyle w:val="179"/>
            </w:pPr>
            <w:r>
              <w:rPr>
                <w:rFonts w:hint="eastAsia" w:ascii="宋体" w:hAnsi="宋体" w:eastAsia="宋体" w:cs="宋体"/>
              </w:rPr>
              <w:t>镜片</w:t>
            </w:r>
          </w:p>
        </w:tc>
        <w:tc>
          <w:tcPr>
            <w:tcW w:w="1276" w:type="dxa"/>
            <w:shd w:val="clear" w:color="auto" w:fill="auto"/>
            <w:vAlign w:val="center"/>
          </w:tcPr>
          <w:p w14:paraId="58DA2ED9">
            <w:pPr>
              <w:pStyle w:val="179"/>
            </w:pPr>
            <w:r>
              <w:rPr>
                <w:rFonts w:hint="eastAsia" w:ascii="宋体" w:hAnsi="宋体" w:eastAsia="宋体" w:cs="宋体"/>
              </w:rPr>
              <w:t>品牌</w:t>
            </w:r>
          </w:p>
        </w:tc>
        <w:tc>
          <w:tcPr>
            <w:tcW w:w="1134" w:type="dxa"/>
            <w:shd w:val="clear" w:color="auto" w:fill="auto"/>
            <w:vAlign w:val="center"/>
          </w:tcPr>
          <w:p w14:paraId="45441B6A">
            <w:pPr>
              <w:pStyle w:val="179"/>
            </w:pPr>
            <w:r>
              <w:rPr>
                <w:rFonts w:hint="eastAsia" w:ascii="宋体" w:hAnsi="宋体" w:eastAsia="宋体" w:cs="宋体"/>
              </w:rPr>
              <w:t>折射率</w:t>
            </w:r>
          </w:p>
        </w:tc>
        <w:tc>
          <w:tcPr>
            <w:tcW w:w="1276" w:type="dxa"/>
            <w:shd w:val="clear" w:color="auto" w:fill="auto"/>
            <w:vAlign w:val="center"/>
          </w:tcPr>
          <w:p w14:paraId="60DC9084">
            <w:pPr>
              <w:pStyle w:val="179"/>
            </w:pPr>
            <w:r>
              <w:rPr>
                <w:rFonts w:hint="eastAsia" w:ascii="宋体" w:hAnsi="宋体" w:eastAsia="宋体" w:cs="宋体"/>
              </w:rPr>
              <w:t>颜色</w:t>
            </w:r>
          </w:p>
        </w:tc>
        <w:tc>
          <w:tcPr>
            <w:tcW w:w="1134" w:type="dxa"/>
            <w:vAlign w:val="center"/>
          </w:tcPr>
          <w:p w14:paraId="08A0FE16">
            <w:pPr>
              <w:pStyle w:val="179"/>
            </w:pPr>
            <w:r>
              <w:rPr>
                <w:rFonts w:hint="eastAsia" w:ascii="宋体" w:hAnsi="宋体" w:eastAsia="宋体" w:cs="宋体"/>
              </w:rPr>
              <w:t>设计类别</w:t>
            </w:r>
          </w:p>
        </w:tc>
        <w:tc>
          <w:tcPr>
            <w:tcW w:w="1134" w:type="dxa"/>
            <w:shd w:val="clear" w:color="auto" w:fill="auto"/>
            <w:vAlign w:val="center"/>
          </w:tcPr>
          <w:p w14:paraId="23403536">
            <w:pPr>
              <w:pStyle w:val="179"/>
            </w:pPr>
            <w:r>
              <w:rPr>
                <w:rFonts w:hint="eastAsia" w:ascii="宋体" w:hAnsi="宋体" w:eastAsia="宋体" w:cs="宋体"/>
              </w:rPr>
              <w:t>材质类别</w:t>
            </w:r>
          </w:p>
        </w:tc>
        <w:tc>
          <w:tcPr>
            <w:tcW w:w="1843" w:type="dxa"/>
            <w:gridSpan w:val="2"/>
            <w:shd w:val="clear" w:color="auto" w:fill="auto"/>
            <w:vAlign w:val="center"/>
          </w:tcPr>
          <w:p w14:paraId="71461A54">
            <w:pPr>
              <w:pStyle w:val="179"/>
            </w:pPr>
            <w:r>
              <w:rPr>
                <w:rFonts w:hint="eastAsia" w:ascii="宋体" w:hAnsi="宋体" w:eastAsia="宋体" w:cs="宋体"/>
              </w:rPr>
              <w:t>其他</w:t>
            </w:r>
          </w:p>
        </w:tc>
      </w:tr>
      <w:tr w14:paraId="20AA3E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52EC5AF1">
            <w:pPr>
              <w:pStyle w:val="179"/>
            </w:pPr>
          </w:p>
        </w:tc>
        <w:tc>
          <w:tcPr>
            <w:tcW w:w="1276" w:type="dxa"/>
            <w:shd w:val="clear" w:color="auto" w:fill="auto"/>
            <w:vAlign w:val="center"/>
          </w:tcPr>
          <w:p w14:paraId="5069BE98">
            <w:pPr>
              <w:pStyle w:val="179"/>
            </w:pPr>
          </w:p>
        </w:tc>
        <w:tc>
          <w:tcPr>
            <w:tcW w:w="1134" w:type="dxa"/>
            <w:shd w:val="clear" w:color="auto" w:fill="auto"/>
            <w:vAlign w:val="center"/>
          </w:tcPr>
          <w:p w14:paraId="03C1AE68">
            <w:pPr>
              <w:pStyle w:val="179"/>
            </w:pPr>
          </w:p>
        </w:tc>
        <w:tc>
          <w:tcPr>
            <w:tcW w:w="1276" w:type="dxa"/>
            <w:shd w:val="clear" w:color="auto" w:fill="auto"/>
            <w:vAlign w:val="center"/>
          </w:tcPr>
          <w:p w14:paraId="384C6F73">
            <w:pPr>
              <w:pStyle w:val="179"/>
            </w:pPr>
          </w:p>
        </w:tc>
        <w:tc>
          <w:tcPr>
            <w:tcW w:w="1134" w:type="dxa"/>
            <w:vAlign w:val="center"/>
          </w:tcPr>
          <w:p w14:paraId="675C53EF">
            <w:pPr>
              <w:pStyle w:val="179"/>
            </w:pPr>
          </w:p>
        </w:tc>
        <w:tc>
          <w:tcPr>
            <w:tcW w:w="1134" w:type="dxa"/>
            <w:shd w:val="clear" w:color="auto" w:fill="auto"/>
            <w:vAlign w:val="center"/>
          </w:tcPr>
          <w:p w14:paraId="5C0CEAC3">
            <w:pPr>
              <w:pStyle w:val="179"/>
            </w:pPr>
          </w:p>
        </w:tc>
        <w:tc>
          <w:tcPr>
            <w:tcW w:w="1843" w:type="dxa"/>
            <w:gridSpan w:val="2"/>
            <w:shd w:val="clear" w:color="auto" w:fill="auto"/>
            <w:vAlign w:val="center"/>
          </w:tcPr>
          <w:p w14:paraId="76972D1A">
            <w:pPr>
              <w:pStyle w:val="179"/>
            </w:pPr>
          </w:p>
        </w:tc>
      </w:tr>
      <w:tr w14:paraId="4DF851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94" w:hRule="atLeast"/>
          <w:jc w:val="center"/>
        </w:trPr>
        <w:tc>
          <w:tcPr>
            <w:tcW w:w="1124" w:type="dxa"/>
            <w:shd w:val="clear" w:color="auto" w:fill="auto"/>
            <w:vAlign w:val="center"/>
          </w:tcPr>
          <w:p w14:paraId="3E3517D9">
            <w:pPr>
              <w:pStyle w:val="179"/>
            </w:pPr>
            <w:r>
              <w:rPr>
                <w:rFonts w:hint="eastAsia"/>
              </w:rPr>
              <w:t>□</w:t>
            </w:r>
            <w:r>
              <w:rPr>
                <w:rFonts w:hint="eastAsia" w:ascii="宋体" w:hAnsi="宋体" w:eastAsia="宋体" w:cs="宋体"/>
              </w:rPr>
              <w:t>远用</w:t>
            </w:r>
            <w:r>
              <w:rPr>
                <w:rFonts w:hint="eastAsia"/>
              </w:rPr>
              <w:t xml:space="preserve">  </w:t>
            </w:r>
          </w:p>
          <w:p w14:paraId="15E0B51A">
            <w:pPr>
              <w:pStyle w:val="179"/>
              <w:rPr>
                <w:rFonts w:hAnsi="宋体" w:cs="宋体"/>
              </w:rPr>
            </w:pPr>
            <w:r>
              <w:rPr>
                <w:rFonts w:hint="eastAsia"/>
              </w:rPr>
              <w:t>□</w:t>
            </w:r>
            <w:r>
              <w:rPr>
                <w:rFonts w:hint="eastAsia" w:ascii="宋体" w:hAnsi="宋体" w:eastAsia="宋体" w:cs="宋体"/>
              </w:rPr>
              <w:t>近用</w:t>
            </w:r>
          </w:p>
          <w:p w14:paraId="6890750B">
            <w:pPr>
              <w:pStyle w:val="179"/>
            </w:pPr>
            <w:r>
              <w:rPr>
                <w:rFonts w:hint="eastAsia"/>
              </w:rPr>
              <w:t>□</w:t>
            </w:r>
            <w:r>
              <w:rPr>
                <w:rFonts w:hint="eastAsia" w:ascii="宋体" w:hAnsi="宋体" w:eastAsia="宋体" w:cs="宋体"/>
              </w:rPr>
              <w:t>其他</w:t>
            </w:r>
          </w:p>
        </w:tc>
        <w:tc>
          <w:tcPr>
            <w:tcW w:w="1276" w:type="dxa"/>
            <w:shd w:val="clear" w:color="auto" w:fill="auto"/>
            <w:vAlign w:val="center"/>
          </w:tcPr>
          <w:p w14:paraId="08E71598">
            <w:pPr>
              <w:pStyle w:val="179"/>
            </w:pPr>
            <w:r>
              <w:rPr>
                <w:rFonts w:hint="eastAsia" w:ascii="宋体" w:hAnsi="宋体" w:eastAsia="宋体" w:cs="宋体"/>
              </w:rPr>
              <w:t>球镜</w:t>
            </w:r>
          </w:p>
        </w:tc>
        <w:tc>
          <w:tcPr>
            <w:tcW w:w="1134" w:type="dxa"/>
            <w:shd w:val="clear" w:color="auto" w:fill="auto"/>
            <w:vAlign w:val="center"/>
          </w:tcPr>
          <w:p w14:paraId="24341F98">
            <w:pPr>
              <w:pStyle w:val="179"/>
            </w:pPr>
            <w:r>
              <w:rPr>
                <w:rFonts w:hint="eastAsia" w:ascii="宋体" w:hAnsi="宋体" w:eastAsia="宋体" w:cs="宋体"/>
              </w:rPr>
              <w:t>柱镜</w:t>
            </w:r>
          </w:p>
        </w:tc>
        <w:tc>
          <w:tcPr>
            <w:tcW w:w="1276" w:type="dxa"/>
            <w:shd w:val="clear" w:color="auto" w:fill="auto"/>
            <w:vAlign w:val="center"/>
          </w:tcPr>
          <w:p w14:paraId="7EACC69C">
            <w:pPr>
              <w:pStyle w:val="179"/>
            </w:pPr>
            <w:r>
              <w:rPr>
                <w:rFonts w:hint="eastAsia" w:ascii="宋体" w:hAnsi="宋体" w:eastAsia="宋体" w:cs="宋体"/>
              </w:rPr>
              <w:t>轴位</w:t>
            </w:r>
          </w:p>
        </w:tc>
        <w:tc>
          <w:tcPr>
            <w:tcW w:w="1134" w:type="dxa"/>
            <w:vAlign w:val="center"/>
          </w:tcPr>
          <w:p w14:paraId="454C37F2">
            <w:pPr>
              <w:pStyle w:val="179"/>
            </w:pPr>
            <w:r>
              <w:rPr>
                <w:rFonts w:hint="eastAsia" w:ascii="宋体" w:hAnsi="宋体" w:eastAsia="宋体" w:cs="宋体"/>
              </w:rPr>
              <w:t>棱镜</w:t>
            </w:r>
          </w:p>
        </w:tc>
        <w:tc>
          <w:tcPr>
            <w:tcW w:w="1134" w:type="dxa"/>
            <w:shd w:val="clear" w:color="auto" w:fill="auto"/>
            <w:vAlign w:val="center"/>
          </w:tcPr>
          <w:p w14:paraId="180B20B3">
            <w:pPr>
              <w:pStyle w:val="179"/>
            </w:pPr>
            <w:r>
              <w:rPr>
                <w:rFonts w:hint="eastAsia" w:ascii="宋体" w:hAnsi="宋体" w:eastAsia="宋体" w:cs="宋体"/>
              </w:rPr>
              <w:t>底向</w:t>
            </w:r>
          </w:p>
        </w:tc>
        <w:tc>
          <w:tcPr>
            <w:tcW w:w="1843" w:type="dxa"/>
            <w:gridSpan w:val="2"/>
            <w:shd w:val="clear" w:color="auto" w:fill="auto"/>
            <w:vAlign w:val="center"/>
          </w:tcPr>
          <w:p w14:paraId="7DF22813">
            <w:pPr>
              <w:pStyle w:val="179"/>
            </w:pPr>
            <w:r>
              <w:rPr>
                <w:rFonts w:hint="eastAsia" w:ascii="宋体" w:hAnsi="宋体" w:eastAsia="宋体" w:cs="宋体"/>
              </w:rPr>
              <w:t>附加光</w:t>
            </w:r>
          </w:p>
        </w:tc>
      </w:tr>
      <w:tr w14:paraId="3730EA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4A67B4F0">
            <w:pPr>
              <w:pStyle w:val="179"/>
            </w:pPr>
            <w:r>
              <w:rPr>
                <w:rFonts w:hint="eastAsia" w:ascii="宋体" w:hAnsi="宋体" w:eastAsia="宋体" w:cs="宋体"/>
              </w:rPr>
              <w:t>右</w:t>
            </w:r>
          </w:p>
        </w:tc>
        <w:tc>
          <w:tcPr>
            <w:tcW w:w="1276" w:type="dxa"/>
            <w:shd w:val="clear" w:color="auto" w:fill="auto"/>
            <w:vAlign w:val="center"/>
          </w:tcPr>
          <w:p w14:paraId="07953841">
            <w:pPr>
              <w:pStyle w:val="179"/>
            </w:pPr>
          </w:p>
        </w:tc>
        <w:tc>
          <w:tcPr>
            <w:tcW w:w="1134" w:type="dxa"/>
            <w:shd w:val="clear" w:color="auto" w:fill="auto"/>
            <w:vAlign w:val="center"/>
          </w:tcPr>
          <w:p w14:paraId="029BB9A8">
            <w:pPr>
              <w:pStyle w:val="179"/>
            </w:pPr>
          </w:p>
        </w:tc>
        <w:tc>
          <w:tcPr>
            <w:tcW w:w="1276" w:type="dxa"/>
            <w:shd w:val="clear" w:color="auto" w:fill="auto"/>
            <w:vAlign w:val="center"/>
          </w:tcPr>
          <w:p w14:paraId="2B2E23AC">
            <w:pPr>
              <w:pStyle w:val="179"/>
            </w:pPr>
          </w:p>
        </w:tc>
        <w:tc>
          <w:tcPr>
            <w:tcW w:w="1134" w:type="dxa"/>
          </w:tcPr>
          <w:p w14:paraId="241B3576">
            <w:pPr>
              <w:pStyle w:val="179"/>
            </w:pPr>
          </w:p>
        </w:tc>
        <w:tc>
          <w:tcPr>
            <w:tcW w:w="1134" w:type="dxa"/>
            <w:shd w:val="clear" w:color="auto" w:fill="auto"/>
            <w:vAlign w:val="center"/>
          </w:tcPr>
          <w:p w14:paraId="42DEAE48">
            <w:pPr>
              <w:pStyle w:val="179"/>
            </w:pPr>
          </w:p>
        </w:tc>
        <w:tc>
          <w:tcPr>
            <w:tcW w:w="850" w:type="dxa"/>
            <w:shd w:val="clear" w:color="auto" w:fill="auto"/>
            <w:vAlign w:val="center"/>
          </w:tcPr>
          <w:p w14:paraId="73D0E5C2">
            <w:pPr>
              <w:pStyle w:val="179"/>
            </w:pPr>
          </w:p>
        </w:tc>
        <w:tc>
          <w:tcPr>
            <w:tcW w:w="993" w:type="dxa"/>
            <w:shd w:val="clear" w:color="auto" w:fill="auto"/>
            <w:vAlign w:val="center"/>
          </w:tcPr>
          <w:p w14:paraId="300B2901">
            <w:pPr>
              <w:pStyle w:val="179"/>
            </w:pPr>
          </w:p>
        </w:tc>
      </w:tr>
      <w:tr w14:paraId="628AA7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6A8DC549">
            <w:pPr>
              <w:pStyle w:val="179"/>
            </w:pPr>
            <w:r>
              <w:rPr>
                <w:rFonts w:hint="eastAsia" w:ascii="宋体" w:hAnsi="宋体" w:eastAsia="宋体" w:cs="宋体"/>
              </w:rPr>
              <w:t>左</w:t>
            </w:r>
          </w:p>
        </w:tc>
        <w:tc>
          <w:tcPr>
            <w:tcW w:w="1276" w:type="dxa"/>
            <w:shd w:val="clear" w:color="auto" w:fill="auto"/>
            <w:vAlign w:val="center"/>
          </w:tcPr>
          <w:p w14:paraId="5BD65FB4">
            <w:pPr>
              <w:pStyle w:val="179"/>
            </w:pPr>
          </w:p>
        </w:tc>
        <w:tc>
          <w:tcPr>
            <w:tcW w:w="1134" w:type="dxa"/>
            <w:shd w:val="clear" w:color="auto" w:fill="auto"/>
            <w:vAlign w:val="center"/>
          </w:tcPr>
          <w:p w14:paraId="4A226298">
            <w:pPr>
              <w:pStyle w:val="179"/>
            </w:pPr>
          </w:p>
        </w:tc>
        <w:tc>
          <w:tcPr>
            <w:tcW w:w="1276" w:type="dxa"/>
            <w:shd w:val="clear" w:color="auto" w:fill="auto"/>
            <w:vAlign w:val="center"/>
          </w:tcPr>
          <w:p w14:paraId="242D31C5">
            <w:pPr>
              <w:pStyle w:val="179"/>
            </w:pPr>
          </w:p>
        </w:tc>
        <w:tc>
          <w:tcPr>
            <w:tcW w:w="1134" w:type="dxa"/>
          </w:tcPr>
          <w:p w14:paraId="74DB1028">
            <w:pPr>
              <w:pStyle w:val="179"/>
            </w:pPr>
          </w:p>
        </w:tc>
        <w:tc>
          <w:tcPr>
            <w:tcW w:w="1134" w:type="dxa"/>
            <w:shd w:val="clear" w:color="auto" w:fill="auto"/>
            <w:vAlign w:val="center"/>
          </w:tcPr>
          <w:p w14:paraId="1307B436">
            <w:pPr>
              <w:pStyle w:val="179"/>
            </w:pPr>
          </w:p>
        </w:tc>
        <w:tc>
          <w:tcPr>
            <w:tcW w:w="850" w:type="dxa"/>
            <w:shd w:val="clear" w:color="auto" w:fill="auto"/>
            <w:vAlign w:val="center"/>
          </w:tcPr>
          <w:p w14:paraId="299941D4">
            <w:pPr>
              <w:pStyle w:val="179"/>
            </w:pPr>
          </w:p>
        </w:tc>
        <w:tc>
          <w:tcPr>
            <w:tcW w:w="993" w:type="dxa"/>
            <w:shd w:val="clear" w:color="auto" w:fill="auto"/>
            <w:vAlign w:val="center"/>
          </w:tcPr>
          <w:p w14:paraId="777F1D0E">
            <w:pPr>
              <w:pStyle w:val="179"/>
            </w:pPr>
          </w:p>
        </w:tc>
      </w:tr>
      <w:tr w14:paraId="5F0E89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7C4439D5">
            <w:pPr>
              <w:pStyle w:val="179"/>
            </w:pPr>
            <w:r>
              <w:rPr>
                <w:rFonts w:hint="eastAsia" w:ascii="宋体" w:hAnsi="宋体" w:eastAsia="宋体" w:cs="宋体"/>
              </w:rPr>
              <w:t>远用瞳距</w:t>
            </w:r>
          </w:p>
        </w:tc>
        <w:tc>
          <w:tcPr>
            <w:tcW w:w="1276" w:type="dxa"/>
            <w:shd w:val="clear" w:color="auto" w:fill="auto"/>
            <w:vAlign w:val="center"/>
          </w:tcPr>
          <w:p w14:paraId="606B9B69">
            <w:pPr>
              <w:pStyle w:val="179"/>
            </w:pPr>
          </w:p>
        </w:tc>
        <w:tc>
          <w:tcPr>
            <w:tcW w:w="1134" w:type="dxa"/>
            <w:vMerge w:val="restart"/>
            <w:shd w:val="clear" w:color="auto" w:fill="auto"/>
            <w:vAlign w:val="center"/>
          </w:tcPr>
          <w:p w14:paraId="1B35EEE0">
            <w:pPr>
              <w:pStyle w:val="179"/>
            </w:pPr>
            <w:r>
              <w:rPr>
                <w:rFonts w:hint="eastAsia" w:ascii="宋体" w:hAnsi="宋体" w:eastAsia="宋体" w:cs="宋体"/>
              </w:rPr>
              <w:t>建议光学中心水平距离</w:t>
            </w:r>
          </w:p>
        </w:tc>
        <w:tc>
          <w:tcPr>
            <w:tcW w:w="1276" w:type="dxa"/>
            <w:vMerge w:val="restart"/>
            <w:shd w:val="clear" w:color="auto" w:fill="auto"/>
            <w:vAlign w:val="center"/>
          </w:tcPr>
          <w:p w14:paraId="7F19D825">
            <w:pPr>
              <w:pStyle w:val="179"/>
            </w:pPr>
          </w:p>
        </w:tc>
        <w:tc>
          <w:tcPr>
            <w:tcW w:w="1134" w:type="dxa"/>
            <w:vMerge w:val="restart"/>
            <w:vAlign w:val="center"/>
          </w:tcPr>
          <w:p w14:paraId="1D85FC4E">
            <w:pPr>
              <w:pStyle w:val="179"/>
            </w:pPr>
            <w:r>
              <w:rPr>
                <w:rFonts w:hint="eastAsia" w:ascii="宋体" w:hAnsi="宋体" w:eastAsia="宋体" w:cs="宋体"/>
              </w:rPr>
              <w:t>瞳高</w:t>
            </w:r>
          </w:p>
        </w:tc>
        <w:tc>
          <w:tcPr>
            <w:tcW w:w="1134" w:type="dxa"/>
            <w:shd w:val="clear" w:color="auto" w:fill="auto"/>
            <w:vAlign w:val="center"/>
          </w:tcPr>
          <w:p w14:paraId="382CEF5D">
            <w:pPr>
              <w:pStyle w:val="179"/>
            </w:pPr>
            <w:r>
              <w:rPr>
                <w:rFonts w:hint="eastAsia" w:ascii="宋体" w:hAnsi="宋体" w:eastAsia="宋体" w:cs="宋体"/>
              </w:rPr>
              <w:t>右</w:t>
            </w:r>
          </w:p>
        </w:tc>
        <w:tc>
          <w:tcPr>
            <w:tcW w:w="850" w:type="dxa"/>
            <w:vMerge w:val="restart"/>
            <w:shd w:val="clear" w:color="auto" w:fill="auto"/>
            <w:vAlign w:val="center"/>
          </w:tcPr>
          <w:p w14:paraId="2EE79103">
            <w:pPr>
              <w:pStyle w:val="179"/>
            </w:pPr>
            <w:r>
              <w:rPr>
                <w:rFonts w:hint="eastAsia" w:ascii="宋体" w:hAnsi="宋体" w:eastAsia="宋体" w:cs="宋体"/>
              </w:rPr>
              <w:t>单侧瞳距</w:t>
            </w:r>
          </w:p>
        </w:tc>
        <w:tc>
          <w:tcPr>
            <w:tcW w:w="993" w:type="dxa"/>
            <w:shd w:val="clear" w:color="auto" w:fill="auto"/>
            <w:vAlign w:val="center"/>
          </w:tcPr>
          <w:p w14:paraId="04B2EBD9">
            <w:pPr>
              <w:pStyle w:val="179"/>
            </w:pPr>
            <w:r>
              <w:rPr>
                <w:rFonts w:hint="eastAsia" w:ascii="宋体" w:hAnsi="宋体" w:eastAsia="宋体" w:cs="宋体"/>
              </w:rPr>
              <w:t>右</w:t>
            </w:r>
          </w:p>
        </w:tc>
      </w:tr>
      <w:tr w14:paraId="33499D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4BBBBB4C">
            <w:pPr>
              <w:pStyle w:val="179"/>
            </w:pPr>
            <w:r>
              <w:rPr>
                <w:rFonts w:hint="eastAsia" w:ascii="宋体" w:hAnsi="宋体" w:eastAsia="宋体" w:cs="宋体"/>
              </w:rPr>
              <w:t>近用瞳距</w:t>
            </w:r>
          </w:p>
        </w:tc>
        <w:tc>
          <w:tcPr>
            <w:tcW w:w="1276" w:type="dxa"/>
            <w:shd w:val="clear" w:color="auto" w:fill="auto"/>
            <w:vAlign w:val="center"/>
          </w:tcPr>
          <w:p w14:paraId="7C0D2720">
            <w:pPr>
              <w:pStyle w:val="179"/>
            </w:pPr>
          </w:p>
        </w:tc>
        <w:tc>
          <w:tcPr>
            <w:tcW w:w="1134" w:type="dxa"/>
            <w:vMerge w:val="continue"/>
            <w:shd w:val="clear" w:color="auto" w:fill="auto"/>
            <w:vAlign w:val="center"/>
          </w:tcPr>
          <w:p w14:paraId="1FA2F2A2">
            <w:pPr>
              <w:pStyle w:val="179"/>
            </w:pPr>
          </w:p>
        </w:tc>
        <w:tc>
          <w:tcPr>
            <w:tcW w:w="1276" w:type="dxa"/>
            <w:vMerge w:val="continue"/>
            <w:shd w:val="clear" w:color="auto" w:fill="auto"/>
            <w:vAlign w:val="center"/>
          </w:tcPr>
          <w:p w14:paraId="4942FC01">
            <w:pPr>
              <w:pStyle w:val="179"/>
            </w:pPr>
          </w:p>
        </w:tc>
        <w:tc>
          <w:tcPr>
            <w:tcW w:w="1134" w:type="dxa"/>
            <w:vMerge w:val="continue"/>
          </w:tcPr>
          <w:p w14:paraId="29CA9352">
            <w:pPr>
              <w:pStyle w:val="179"/>
            </w:pPr>
          </w:p>
        </w:tc>
        <w:tc>
          <w:tcPr>
            <w:tcW w:w="1134" w:type="dxa"/>
            <w:shd w:val="clear" w:color="auto" w:fill="auto"/>
            <w:vAlign w:val="center"/>
          </w:tcPr>
          <w:p w14:paraId="5B828C46">
            <w:pPr>
              <w:pStyle w:val="179"/>
            </w:pPr>
            <w:r>
              <w:rPr>
                <w:rFonts w:hint="eastAsia" w:ascii="宋体" w:hAnsi="宋体" w:eastAsia="宋体" w:cs="宋体"/>
              </w:rPr>
              <w:t>左</w:t>
            </w:r>
          </w:p>
        </w:tc>
        <w:tc>
          <w:tcPr>
            <w:tcW w:w="850" w:type="dxa"/>
            <w:vMerge w:val="continue"/>
            <w:shd w:val="clear" w:color="auto" w:fill="auto"/>
            <w:vAlign w:val="center"/>
          </w:tcPr>
          <w:p w14:paraId="3A4C5151">
            <w:pPr>
              <w:pStyle w:val="179"/>
            </w:pPr>
          </w:p>
        </w:tc>
        <w:tc>
          <w:tcPr>
            <w:tcW w:w="993" w:type="dxa"/>
            <w:shd w:val="clear" w:color="auto" w:fill="auto"/>
            <w:vAlign w:val="center"/>
          </w:tcPr>
          <w:p w14:paraId="1CD85BE2">
            <w:pPr>
              <w:pStyle w:val="179"/>
            </w:pPr>
            <w:r>
              <w:rPr>
                <w:rFonts w:hint="eastAsia" w:ascii="宋体" w:hAnsi="宋体" w:eastAsia="宋体" w:cs="宋体"/>
              </w:rPr>
              <w:t>左</w:t>
            </w:r>
          </w:p>
        </w:tc>
      </w:tr>
      <w:tr w14:paraId="11A2E5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24" w:hRule="atLeast"/>
          <w:jc w:val="center"/>
        </w:trPr>
        <w:tc>
          <w:tcPr>
            <w:tcW w:w="1124" w:type="dxa"/>
            <w:shd w:val="clear" w:color="auto" w:fill="auto"/>
            <w:vAlign w:val="center"/>
          </w:tcPr>
          <w:p w14:paraId="2A20C542">
            <w:pPr>
              <w:pStyle w:val="179"/>
            </w:pPr>
            <w:r>
              <w:rPr>
                <w:rFonts w:hint="eastAsia" w:ascii="宋体" w:hAnsi="宋体" w:eastAsia="宋体" w:cs="宋体"/>
              </w:rPr>
              <w:t>加工内容</w:t>
            </w:r>
          </w:p>
        </w:tc>
        <w:tc>
          <w:tcPr>
            <w:tcW w:w="7797" w:type="dxa"/>
            <w:gridSpan w:val="7"/>
            <w:shd w:val="clear" w:color="auto" w:fill="auto"/>
            <w:vAlign w:val="center"/>
          </w:tcPr>
          <w:p w14:paraId="463C47FF">
            <w:pPr>
              <w:pStyle w:val="179"/>
            </w:pPr>
          </w:p>
        </w:tc>
      </w:tr>
      <w:tr w14:paraId="2E075E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87" w:hRule="atLeast"/>
          <w:jc w:val="center"/>
        </w:trPr>
        <w:tc>
          <w:tcPr>
            <w:tcW w:w="1124" w:type="dxa"/>
            <w:shd w:val="clear" w:color="auto" w:fill="auto"/>
            <w:vAlign w:val="center"/>
          </w:tcPr>
          <w:p w14:paraId="314617EC">
            <w:pPr>
              <w:pStyle w:val="179"/>
            </w:pPr>
            <w:r>
              <w:rPr>
                <w:rFonts w:hint="eastAsia" w:ascii="宋体" w:hAnsi="宋体" w:eastAsia="宋体" w:cs="宋体"/>
              </w:rPr>
              <w:t>备注</w:t>
            </w:r>
          </w:p>
        </w:tc>
        <w:tc>
          <w:tcPr>
            <w:tcW w:w="1276" w:type="dxa"/>
            <w:shd w:val="clear" w:color="auto" w:fill="auto"/>
            <w:vAlign w:val="center"/>
          </w:tcPr>
          <w:p w14:paraId="69108B3A">
            <w:pPr>
              <w:pStyle w:val="179"/>
            </w:pPr>
          </w:p>
        </w:tc>
        <w:tc>
          <w:tcPr>
            <w:tcW w:w="1134" w:type="dxa"/>
            <w:shd w:val="clear" w:color="auto" w:fill="auto"/>
            <w:vAlign w:val="center"/>
          </w:tcPr>
          <w:p w14:paraId="3ABA2FC0">
            <w:pPr>
              <w:pStyle w:val="179"/>
            </w:pPr>
          </w:p>
        </w:tc>
        <w:tc>
          <w:tcPr>
            <w:tcW w:w="1276" w:type="dxa"/>
            <w:shd w:val="clear" w:color="auto" w:fill="auto"/>
            <w:vAlign w:val="center"/>
          </w:tcPr>
          <w:p w14:paraId="13C6A003">
            <w:pPr>
              <w:pStyle w:val="179"/>
            </w:pPr>
          </w:p>
        </w:tc>
        <w:tc>
          <w:tcPr>
            <w:tcW w:w="1134" w:type="dxa"/>
            <w:vAlign w:val="center"/>
          </w:tcPr>
          <w:p w14:paraId="45F53C9A">
            <w:pPr>
              <w:pStyle w:val="179"/>
            </w:pPr>
            <w:r>
              <w:rPr>
                <w:rFonts w:hint="eastAsia" w:ascii="宋体" w:hAnsi="宋体" w:eastAsia="宋体" w:cs="宋体"/>
              </w:rPr>
              <w:t>加工人员</w:t>
            </w:r>
          </w:p>
        </w:tc>
        <w:tc>
          <w:tcPr>
            <w:tcW w:w="1134" w:type="dxa"/>
            <w:shd w:val="clear" w:color="auto" w:fill="auto"/>
            <w:vAlign w:val="center"/>
          </w:tcPr>
          <w:p w14:paraId="6C22AB8C">
            <w:pPr>
              <w:pStyle w:val="179"/>
            </w:pPr>
          </w:p>
        </w:tc>
        <w:tc>
          <w:tcPr>
            <w:tcW w:w="850" w:type="dxa"/>
            <w:shd w:val="clear" w:color="auto" w:fill="auto"/>
            <w:vAlign w:val="center"/>
          </w:tcPr>
          <w:p w14:paraId="091BFE44">
            <w:pPr>
              <w:pStyle w:val="179"/>
            </w:pPr>
            <w:r>
              <w:rPr>
                <w:rFonts w:hint="eastAsia" w:ascii="宋体" w:hAnsi="宋体" w:eastAsia="宋体" w:cs="宋体"/>
              </w:rPr>
              <w:t>检验人员</w:t>
            </w:r>
          </w:p>
        </w:tc>
        <w:tc>
          <w:tcPr>
            <w:tcW w:w="993" w:type="dxa"/>
            <w:shd w:val="clear" w:color="auto" w:fill="auto"/>
            <w:vAlign w:val="center"/>
          </w:tcPr>
          <w:p w14:paraId="11F63978">
            <w:pPr>
              <w:pStyle w:val="179"/>
            </w:pPr>
          </w:p>
        </w:tc>
      </w:tr>
    </w:tbl>
    <w:p w14:paraId="6BAE02AF">
      <w:pPr>
        <w:pStyle w:val="57"/>
        <w:ind w:firstLine="420"/>
      </w:pPr>
    </w:p>
    <w:p w14:paraId="0DA9E7DE">
      <w:pPr>
        <w:pStyle w:val="57"/>
        <w:ind w:firstLine="420"/>
      </w:pPr>
    </w:p>
    <w:p w14:paraId="4A30DF87">
      <w:pPr>
        <w:pStyle w:val="57"/>
        <w:ind w:firstLine="420"/>
      </w:pPr>
    </w:p>
    <w:p w14:paraId="4FFC1A81">
      <w:pPr>
        <w:pStyle w:val="57"/>
        <w:ind w:firstLine="420"/>
      </w:pPr>
    </w:p>
    <w:p w14:paraId="1591A640">
      <w:pPr>
        <w:pStyle w:val="57"/>
        <w:ind w:firstLine="420"/>
      </w:pPr>
    </w:p>
    <w:p w14:paraId="0FA3A17F">
      <w:pPr>
        <w:pStyle w:val="57"/>
        <w:ind w:firstLine="420"/>
        <w:sectPr>
          <w:pgSz w:w="11906" w:h="16838"/>
          <w:pgMar w:top="1928" w:right="1134" w:bottom="1134" w:left="1134" w:header="1418" w:footer="1134" w:gutter="284"/>
          <w:cols w:space="425" w:num="1"/>
          <w:formProt w:val="0"/>
          <w:docGrid w:type="lines" w:linePitch="312" w:charSpace="0"/>
        </w:sectPr>
      </w:pPr>
    </w:p>
    <w:p w14:paraId="13773A1D">
      <w:pPr>
        <w:pStyle w:val="199"/>
        <w:rPr>
          <w:rFonts w:hint="eastAsia"/>
          <w:vanish w:val="0"/>
        </w:rPr>
      </w:pPr>
    </w:p>
    <w:p w14:paraId="5FFD2E1E">
      <w:pPr>
        <w:pStyle w:val="200"/>
        <w:rPr>
          <w:vanish w:val="0"/>
        </w:rPr>
      </w:pPr>
    </w:p>
    <w:p w14:paraId="0EDF2EF6">
      <w:pPr>
        <w:pStyle w:val="77"/>
        <w:spacing w:after="156"/>
      </w:pPr>
      <w:r>
        <w:br w:type="textWrapping"/>
      </w:r>
      <w:bookmarkStart w:id="274" w:name="_Toc202748809"/>
      <w:bookmarkStart w:id="275" w:name="_Toc202748953"/>
      <w:bookmarkStart w:id="276" w:name="_Toc167146509"/>
      <w:bookmarkStart w:id="277" w:name="_Toc202749103"/>
      <w:r>
        <w:rPr>
          <w:rFonts w:hint="eastAsia"/>
        </w:rPr>
        <w:t>（资料性）</w:t>
      </w:r>
      <w:r>
        <w:br w:type="textWrapping"/>
      </w:r>
      <w:r>
        <w:rPr>
          <w:rFonts w:hint="eastAsia"/>
        </w:rPr>
        <w:t>设备日常使用情况记录表</w:t>
      </w:r>
      <w:bookmarkEnd w:id="274"/>
      <w:bookmarkEnd w:id="275"/>
      <w:bookmarkEnd w:id="276"/>
      <w:bookmarkEnd w:id="277"/>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5"/>
        <w:gridCol w:w="2333"/>
        <w:gridCol w:w="2333"/>
        <w:gridCol w:w="2333"/>
      </w:tblGrid>
      <w:tr w14:paraId="0DE9C7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5" w:type="dxa"/>
            <w:tcBorders>
              <w:top w:val="single" w:color="auto" w:sz="8" w:space="0"/>
              <w:bottom w:val="single" w:color="auto" w:sz="8" w:space="0"/>
            </w:tcBorders>
            <w:shd w:val="clear" w:color="auto" w:fill="auto"/>
            <w:vAlign w:val="center"/>
          </w:tcPr>
          <w:p w14:paraId="231942B9">
            <w:pPr>
              <w:pStyle w:val="179"/>
            </w:pPr>
            <w:r>
              <w:rPr>
                <w:rFonts w:hint="eastAsia" w:ascii="宋体" w:hAnsi="宋体" w:eastAsia="宋体" w:cs="宋体"/>
              </w:rPr>
              <w:t>设备名称</w:t>
            </w:r>
          </w:p>
        </w:tc>
        <w:tc>
          <w:tcPr>
            <w:tcW w:w="2333" w:type="dxa"/>
            <w:tcBorders>
              <w:top w:val="single" w:color="auto" w:sz="8" w:space="0"/>
              <w:bottom w:val="single" w:color="auto" w:sz="8" w:space="0"/>
            </w:tcBorders>
            <w:shd w:val="clear" w:color="auto" w:fill="auto"/>
            <w:vAlign w:val="center"/>
          </w:tcPr>
          <w:p w14:paraId="1B218542">
            <w:pPr>
              <w:pStyle w:val="179"/>
            </w:pPr>
          </w:p>
        </w:tc>
        <w:tc>
          <w:tcPr>
            <w:tcW w:w="2333" w:type="dxa"/>
            <w:tcBorders>
              <w:top w:val="single" w:color="auto" w:sz="8" w:space="0"/>
              <w:bottom w:val="single" w:color="auto" w:sz="8" w:space="0"/>
            </w:tcBorders>
            <w:shd w:val="clear" w:color="auto" w:fill="auto"/>
            <w:vAlign w:val="center"/>
          </w:tcPr>
          <w:p w14:paraId="7001E47A">
            <w:pPr>
              <w:pStyle w:val="179"/>
            </w:pPr>
          </w:p>
        </w:tc>
        <w:tc>
          <w:tcPr>
            <w:tcW w:w="2333" w:type="dxa"/>
            <w:tcBorders>
              <w:top w:val="single" w:color="auto" w:sz="8" w:space="0"/>
              <w:bottom w:val="single" w:color="auto" w:sz="8" w:space="0"/>
            </w:tcBorders>
            <w:shd w:val="clear" w:color="auto" w:fill="auto"/>
            <w:vAlign w:val="center"/>
          </w:tcPr>
          <w:p w14:paraId="13A722AB">
            <w:pPr>
              <w:pStyle w:val="179"/>
            </w:pPr>
          </w:p>
        </w:tc>
      </w:tr>
      <w:tr w14:paraId="2CFB80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5" w:type="dxa"/>
            <w:tcBorders>
              <w:top w:val="single" w:color="auto" w:sz="8" w:space="0"/>
              <w:bottom w:val="single" w:color="auto" w:sz="8" w:space="0"/>
            </w:tcBorders>
            <w:shd w:val="clear" w:color="auto" w:fill="auto"/>
            <w:vAlign w:val="center"/>
          </w:tcPr>
          <w:p w14:paraId="5CA3AAFD">
            <w:pPr>
              <w:pStyle w:val="179"/>
            </w:pPr>
            <w:r>
              <w:rPr>
                <w:rFonts w:hint="eastAsia" w:ascii="宋体" w:hAnsi="宋体" w:eastAsia="宋体" w:cs="宋体"/>
              </w:rPr>
              <w:t>生产厂家</w:t>
            </w:r>
          </w:p>
        </w:tc>
        <w:tc>
          <w:tcPr>
            <w:tcW w:w="2333" w:type="dxa"/>
            <w:tcBorders>
              <w:top w:val="single" w:color="auto" w:sz="8" w:space="0"/>
              <w:bottom w:val="single" w:color="auto" w:sz="8" w:space="0"/>
            </w:tcBorders>
            <w:shd w:val="clear" w:color="auto" w:fill="auto"/>
            <w:vAlign w:val="center"/>
          </w:tcPr>
          <w:p w14:paraId="0DE394BD">
            <w:pPr>
              <w:pStyle w:val="179"/>
            </w:pPr>
          </w:p>
        </w:tc>
        <w:tc>
          <w:tcPr>
            <w:tcW w:w="2333" w:type="dxa"/>
            <w:tcBorders>
              <w:top w:val="single" w:color="auto" w:sz="8" w:space="0"/>
              <w:bottom w:val="single" w:color="auto" w:sz="8" w:space="0"/>
            </w:tcBorders>
            <w:shd w:val="clear" w:color="auto" w:fill="auto"/>
            <w:vAlign w:val="center"/>
          </w:tcPr>
          <w:p w14:paraId="6ECDCE8E">
            <w:pPr>
              <w:pStyle w:val="179"/>
            </w:pPr>
            <w:r>
              <w:rPr>
                <w:rFonts w:hint="eastAsia" w:ascii="宋体" w:hAnsi="宋体" w:eastAsia="宋体" w:cs="宋体"/>
              </w:rPr>
              <w:t>型号</w:t>
            </w:r>
          </w:p>
        </w:tc>
        <w:tc>
          <w:tcPr>
            <w:tcW w:w="2333" w:type="dxa"/>
            <w:tcBorders>
              <w:top w:val="single" w:color="auto" w:sz="8" w:space="0"/>
              <w:bottom w:val="single" w:color="auto" w:sz="8" w:space="0"/>
            </w:tcBorders>
            <w:shd w:val="clear" w:color="auto" w:fill="auto"/>
            <w:vAlign w:val="center"/>
          </w:tcPr>
          <w:p w14:paraId="687A0AC1">
            <w:pPr>
              <w:pStyle w:val="179"/>
            </w:pPr>
          </w:p>
        </w:tc>
      </w:tr>
      <w:tr w14:paraId="33BB6C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5" w:type="dxa"/>
            <w:tcBorders>
              <w:top w:val="single" w:color="auto" w:sz="8" w:space="0"/>
              <w:bottom w:val="single" w:color="auto" w:sz="8" w:space="0"/>
            </w:tcBorders>
            <w:shd w:val="clear" w:color="auto" w:fill="auto"/>
            <w:vAlign w:val="center"/>
          </w:tcPr>
          <w:p w14:paraId="478FE21E">
            <w:pPr>
              <w:pStyle w:val="179"/>
            </w:pPr>
            <w:r>
              <w:rPr>
                <w:rFonts w:hint="eastAsia" w:ascii="宋体" w:hAnsi="宋体" w:eastAsia="宋体" w:cs="宋体"/>
              </w:rPr>
              <w:t>生产日期</w:t>
            </w:r>
          </w:p>
        </w:tc>
        <w:tc>
          <w:tcPr>
            <w:tcW w:w="2333" w:type="dxa"/>
            <w:tcBorders>
              <w:top w:val="single" w:color="auto" w:sz="8" w:space="0"/>
              <w:bottom w:val="single" w:color="auto" w:sz="8" w:space="0"/>
            </w:tcBorders>
            <w:shd w:val="clear" w:color="auto" w:fill="auto"/>
            <w:vAlign w:val="center"/>
          </w:tcPr>
          <w:p w14:paraId="75E276EE">
            <w:pPr>
              <w:pStyle w:val="179"/>
            </w:pPr>
          </w:p>
        </w:tc>
        <w:tc>
          <w:tcPr>
            <w:tcW w:w="2333" w:type="dxa"/>
            <w:tcBorders>
              <w:top w:val="single" w:color="auto" w:sz="8" w:space="0"/>
              <w:bottom w:val="single" w:color="auto" w:sz="8" w:space="0"/>
            </w:tcBorders>
            <w:shd w:val="clear" w:color="auto" w:fill="auto"/>
            <w:vAlign w:val="center"/>
          </w:tcPr>
          <w:p w14:paraId="0BF98718">
            <w:pPr>
              <w:pStyle w:val="179"/>
            </w:pPr>
            <w:r>
              <w:rPr>
                <w:rFonts w:hint="eastAsia" w:ascii="宋体" w:hAnsi="宋体" w:eastAsia="宋体" w:cs="宋体"/>
              </w:rPr>
              <w:t>序列号</w:t>
            </w:r>
          </w:p>
        </w:tc>
        <w:tc>
          <w:tcPr>
            <w:tcW w:w="2333" w:type="dxa"/>
            <w:tcBorders>
              <w:top w:val="single" w:color="auto" w:sz="8" w:space="0"/>
              <w:bottom w:val="single" w:color="auto" w:sz="8" w:space="0"/>
            </w:tcBorders>
            <w:shd w:val="clear" w:color="auto" w:fill="auto"/>
            <w:vAlign w:val="center"/>
          </w:tcPr>
          <w:p w14:paraId="7EC0564B">
            <w:pPr>
              <w:pStyle w:val="179"/>
            </w:pPr>
          </w:p>
        </w:tc>
      </w:tr>
      <w:tr w14:paraId="3AB357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5" w:type="dxa"/>
            <w:tcBorders>
              <w:top w:val="single" w:color="auto" w:sz="8" w:space="0"/>
              <w:bottom w:val="single" w:color="auto" w:sz="8" w:space="0"/>
            </w:tcBorders>
            <w:shd w:val="clear" w:color="auto" w:fill="auto"/>
            <w:vAlign w:val="center"/>
          </w:tcPr>
          <w:p w14:paraId="3839F698">
            <w:pPr>
              <w:pStyle w:val="179"/>
            </w:pPr>
            <w:r>
              <w:rPr>
                <w:rFonts w:hint="eastAsia" w:ascii="宋体" w:hAnsi="宋体" w:eastAsia="宋体" w:cs="宋体"/>
              </w:rPr>
              <w:t>计量检测有效时间</w:t>
            </w:r>
          </w:p>
        </w:tc>
        <w:tc>
          <w:tcPr>
            <w:tcW w:w="6999" w:type="dxa"/>
            <w:gridSpan w:val="3"/>
            <w:tcBorders>
              <w:top w:val="single" w:color="auto" w:sz="8" w:space="0"/>
              <w:bottom w:val="single" w:color="auto" w:sz="8" w:space="0"/>
            </w:tcBorders>
            <w:shd w:val="clear" w:color="auto" w:fill="auto"/>
            <w:vAlign w:val="center"/>
          </w:tcPr>
          <w:p w14:paraId="22B5FCE3">
            <w:pPr>
              <w:pStyle w:val="179"/>
            </w:pP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r>
              <w:rPr>
                <w:rFonts w:cs="Calibri"/>
              </w:rPr>
              <w:t>——</w:t>
            </w:r>
            <w:r>
              <w:rPr>
                <w:rFonts w:hint="eastAsia"/>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r>
      <w:tr w14:paraId="1EC485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5" w:type="dxa"/>
            <w:tcBorders>
              <w:top w:val="single" w:color="auto" w:sz="8" w:space="0"/>
              <w:bottom w:val="single" w:color="auto" w:sz="8" w:space="0"/>
            </w:tcBorders>
            <w:shd w:val="clear" w:color="auto" w:fill="auto"/>
            <w:vAlign w:val="center"/>
          </w:tcPr>
          <w:p w14:paraId="0D3EE3D3">
            <w:pPr>
              <w:pStyle w:val="179"/>
            </w:pPr>
            <w:r>
              <w:rPr>
                <w:rFonts w:hint="eastAsia" w:ascii="宋体" w:hAnsi="宋体" w:eastAsia="宋体" w:cs="宋体"/>
              </w:rPr>
              <w:t>记录日期</w:t>
            </w:r>
          </w:p>
        </w:tc>
        <w:tc>
          <w:tcPr>
            <w:tcW w:w="4666" w:type="dxa"/>
            <w:gridSpan w:val="2"/>
            <w:tcBorders>
              <w:top w:val="single" w:color="auto" w:sz="8" w:space="0"/>
              <w:bottom w:val="single" w:color="auto" w:sz="8" w:space="0"/>
            </w:tcBorders>
            <w:shd w:val="clear" w:color="auto" w:fill="auto"/>
            <w:vAlign w:val="center"/>
          </w:tcPr>
          <w:p w14:paraId="40B6D903">
            <w:pPr>
              <w:pStyle w:val="179"/>
            </w:pPr>
            <w:r>
              <w:rPr>
                <w:rFonts w:hint="eastAsia" w:ascii="宋体" w:hAnsi="宋体" w:eastAsia="宋体" w:cs="宋体"/>
              </w:rPr>
              <w:t>运行状态、故障情况、维修、检测、保养记录主要内容</w:t>
            </w:r>
          </w:p>
        </w:tc>
        <w:tc>
          <w:tcPr>
            <w:tcW w:w="2333" w:type="dxa"/>
            <w:tcBorders>
              <w:top w:val="single" w:color="auto" w:sz="8" w:space="0"/>
              <w:bottom w:val="single" w:color="auto" w:sz="8" w:space="0"/>
            </w:tcBorders>
            <w:shd w:val="clear" w:color="auto" w:fill="auto"/>
            <w:vAlign w:val="center"/>
          </w:tcPr>
          <w:p w14:paraId="41B02D3E">
            <w:pPr>
              <w:pStyle w:val="179"/>
            </w:pPr>
            <w:r>
              <w:rPr>
                <w:rFonts w:hint="eastAsia" w:ascii="宋体" w:hAnsi="宋体" w:eastAsia="宋体" w:cs="宋体"/>
              </w:rPr>
              <w:t>记录人签字</w:t>
            </w:r>
          </w:p>
        </w:tc>
      </w:tr>
      <w:tr w14:paraId="386E7D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5" w:type="dxa"/>
            <w:tcBorders>
              <w:top w:val="single" w:color="auto" w:sz="8" w:space="0"/>
            </w:tcBorders>
            <w:shd w:val="clear" w:color="auto" w:fill="auto"/>
            <w:vAlign w:val="center"/>
          </w:tcPr>
          <w:p w14:paraId="74465C3A">
            <w:pPr>
              <w:pStyle w:val="179"/>
            </w:pPr>
            <w:r>
              <w:rPr>
                <w:rFonts w:hint="eastAsia"/>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c>
          <w:tcPr>
            <w:tcW w:w="4666" w:type="dxa"/>
            <w:gridSpan w:val="2"/>
            <w:tcBorders>
              <w:top w:val="single" w:color="auto" w:sz="8" w:space="0"/>
            </w:tcBorders>
            <w:shd w:val="clear" w:color="auto" w:fill="auto"/>
            <w:vAlign w:val="center"/>
          </w:tcPr>
          <w:p w14:paraId="4A4D23DE">
            <w:pPr>
              <w:pStyle w:val="179"/>
            </w:pPr>
          </w:p>
        </w:tc>
        <w:tc>
          <w:tcPr>
            <w:tcW w:w="2333" w:type="dxa"/>
            <w:tcBorders>
              <w:top w:val="single" w:color="auto" w:sz="8" w:space="0"/>
            </w:tcBorders>
            <w:shd w:val="clear" w:color="auto" w:fill="auto"/>
            <w:vAlign w:val="center"/>
          </w:tcPr>
          <w:p w14:paraId="0C65CCCD">
            <w:pPr>
              <w:pStyle w:val="179"/>
            </w:pPr>
          </w:p>
        </w:tc>
      </w:tr>
      <w:tr w14:paraId="2A0A2B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5" w:type="dxa"/>
            <w:shd w:val="clear" w:color="auto" w:fill="auto"/>
            <w:vAlign w:val="center"/>
          </w:tcPr>
          <w:p w14:paraId="01C179B5">
            <w:pPr>
              <w:pStyle w:val="179"/>
            </w:pPr>
            <w:r>
              <w:rPr>
                <w:rFonts w:hint="eastAsia"/>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c>
          <w:tcPr>
            <w:tcW w:w="4666" w:type="dxa"/>
            <w:gridSpan w:val="2"/>
            <w:shd w:val="clear" w:color="auto" w:fill="auto"/>
            <w:vAlign w:val="center"/>
          </w:tcPr>
          <w:p w14:paraId="7666B785">
            <w:pPr>
              <w:pStyle w:val="179"/>
            </w:pPr>
          </w:p>
        </w:tc>
        <w:tc>
          <w:tcPr>
            <w:tcW w:w="2333" w:type="dxa"/>
            <w:shd w:val="clear" w:color="auto" w:fill="auto"/>
            <w:vAlign w:val="center"/>
          </w:tcPr>
          <w:p w14:paraId="5D9B4DF2">
            <w:pPr>
              <w:pStyle w:val="179"/>
            </w:pPr>
          </w:p>
        </w:tc>
      </w:tr>
      <w:tr w14:paraId="050269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5" w:type="dxa"/>
            <w:shd w:val="clear" w:color="auto" w:fill="auto"/>
            <w:vAlign w:val="center"/>
          </w:tcPr>
          <w:p w14:paraId="6336D7D5">
            <w:pPr>
              <w:pStyle w:val="179"/>
            </w:pPr>
            <w:r>
              <w:rPr>
                <w:rFonts w:hint="eastAsia"/>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c>
          <w:tcPr>
            <w:tcW w:w="4666" w:type="dxa"/>
            <w:gridSpan w:val="2"/>
            <w:shd w:val="clear" w:color="auto" w:fill="auto"/>
            <w:vAlign w:val="center"/>
          </w:tcPr>
          <w:p w14:paraId="4A02E503">
            <w:pPr>
              <w:pStyle w:val="179"/>
            </w:pPr>
          </w:p>
        </w:tc>
        <w:tc>
          <w:tcPr>
            <w:tcW w:w="2333" w:type="dxa"/>
            <w:shd w:val="clear" w:color="auto" w:fill="auto"/>
            <w:vAlign w:val="center"/>
          </w:tcPr>
          <w:p w14:paraId="6C188DBD">
            <w:pPr>
              <w:pStyle w:val="179"/>
            </w:pPr>
          </w:p>
        </w:tc>
      </w:tr>
      <w:tr w14:paraId="21DCC7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5" w:type="dxa"/>
            <w:shd w:val="clear" w:color="auto" w:fill="auto"/>
            <w:vAlign w:val="center"/>
          </w:tcPr>
          <w:p w14:paraId="48A369BF">
            <w:pPr>
              <w:pStyle w:val="179"/>
            </w:pPr>
            <w:r>
              <w:rPr>
                <w:rFonts w:hint="eastAsia"/>
              </w:rPr>
              <w:t xml:space="preserve">    </w:t>
            </w:r>
            <w:r>
              <w:rPr>
                <w:rFonts w:hint="eastAsia" w:ascii="宋体" w:hAnsi="宋体" w:eastAsia="宋体" w:cs="宋体"/>
              </w:rPr>
              <w:t>年</w:t>
            </w:r>
            <w:r>
              <w:rPr>
                <w:rFonts w:hint="eastAsia"/>
              </w:rPr>
              <w:t xml:space="preserve">   </w:t>
            </w:r>
            <w:r>
              <w:rPr>
                <w:rFonts w:hint="eastAsia" w:ascii="宋体" w:hAnsi="宋体" w:eastAsia="宋体" w:cs="宋体"/>
              </w:rPr>
              <w:t>月</w:t>
            </w:r>
            <w:r>
              <w:rPr>
                <w:rFonts w:hint="eastAsia"/>
              </w:rPr>
              <w:t xml:space="preserve">   </w:t>
            </w:r>
            <w:r>
              <w:rPr>
                <w:rFonts w:hint="eastAsia" w:ascii="宋体" w:hAnsi="宋体" w:eastAsia="宋体" w:cs="宋体"/>
              </w:rPr>
              <w:t>日</w:t>
            </w:r>
          </w:p>
        </w:tc>
        <w:tc>
          <w:tcPr>
            <w:tcW w:w="4666" w:type="dxa"/>
            <w:gridSpan w:val="2"/>
            <w:shd w:val="clear" w:color="auto" w:fill="auto"/>
            <w:vAlign w:val="center"/>
          </w:tcPr>
          <w:p w14:paraId="401C9BE7">
            <w:pPr>
              <w:pStyle w:val="179"/>
            </w:pPr>
          </w:p>
        </w:tc>
        <w:tc>
          <w:tcPr>
            <w:tcW w:w="2333" w:type="dxa"/>
            <w:shd w:val="clear" w:color="auto" w:fill="auto"/>
            <w:vAlign w:val="center"/>
          </w:tcPr>
          <w:p w14:paraId="2495CCC1">
            <w:pPr>
              <w:pStyle w:val="179"/>
            </w:pPr>
          </w:p>
        </w:tc>
      </w:tr>
    </w:tbl>
    <w:p w14:paraId="2DE9EC73">
      <w:pPr>
        <w:pStyle w:val="57"/>
        <w:ind w:firstLine="420"/>
      </w:pPr>
    </w:p>
    <w:p w14:paraId="0220BD9D">
      <w:pPr>
        <w:pStyle w:val="57"/>
        <w:ind w:firstLine="420"/>
      </w:pPr>
    </w:p>
    <w:p w14:paraId="3D16EE9A">
      <w:pPr>
        <w:pStyle w:val="57"/>
        <w:ind w:firstLine="420"/>
      </w:pPr>
    </w:p>
    <w:p w14:paraId="33CC5720">
      <w:pPr>
        <w:pStyle w:val="57"/>
        <w:ind w:firstLine="420"/>
      </w:pPr>
    </w:p>
    <w:p w14:paraId="4137348D">
      <w:pPr>
        <w:pStyle w:val="57"/>
        <w:ind w:firstLine="420"/>
      </w:pPr>
    </w:p>
    <w:bookmarkEnd w:id="243"/>
    <w:p w14:paraId="7DE7DB76">
      <w:pPr>
        <w:pStyle w:val="57"/>
        <w:ind w:firstLine="42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69A76">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C9FEB">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BC93B">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85217">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E045D">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8E17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FB057">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800E0">
    <w:pPr>
      <w:pStyle w:val="62"/>
      <w:rPr>
        <w:rFonts w:hint="eastAsia"/>
      </w:rPr>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9B69E">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8"/>
      <w:suff w:val="nothing"/>
      <w:lvlText w:val="%1　"/>
      <w:lvlJc w:val="left"/>
      <w:pPr>
        <w:ind w:left="2127" w:firstLine="0"/>
      </w:pPr>
      <w:rPr>
        <w:rFonts w:hint="eastAsia" w:ascii="黑体" w:hAnsi="Times New Roman" w:eastAsia="黑体"/>
        <w:b w:val="0"/>
        <w:i w:val="0"/>
        <w:sz w:val="21"/>
        <w:szCs w:val="21"/>
      </w:rPr>
    </w:lvl>
    <w:lvl w:ilvl="1" w:tentative="0">
      <w:start w:val="1"/>
      <w:numFmt w:val="decimal"/>
      <w:pStyle w:val="237"/>
      <w:suff w:val="nothing"/>
      <w:lvlText w:val="%1.%2　"/>
      <w:lvlJc w:val="left"/>
      <w:pPr>
        <w:ind w:left="568"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9"/>
      <w:suff w:val="nothing"/>
      <w:lvlText w:val="%1.%2.%3　"/>
      <w:lvlJc w:val="left"/>
      <w:pPr>
        <w:ind w:left="0" w:firstLine="0"/>
      </w:pPr>
      <w:rPr>
        <w:rFonts w:hint="eastAsia" w:ascii="黑体" w:hAnsi="Times New Roman" w:eastAsia="黑体"/>
        <w:b w:val="0"/>
        <w:i w:val="0"/>
        <w:sz w:val="21"/>
      </w:rPr>
    </w:lvl>
    <w:lvl w:ilvl="3" w:tentative="0">
      <w:start w:val="1"/>
      <w:numFmt w:val="decimal"/>
      <w:pStyle w:val="240"/>
      <w:suff w:val="nothing"/>
      <w:lvlText w:val="%1.%2.%3.%4　"/>
      <w:lvlJc w:val="left"/>
      <w:pPr>
        <w:ind w:left="0" w:firstLine="0"/>
      </w:pPr>
      <w:rPr>
        <w:rFonts w:hint="eastAsia" w:ascii="黑体" w:hAnsi="Times New Roman" w:eastAsia="黑体"/>
        <w:b w:val="0"/>
        <w:i w:val="0"/>
        <w:sz w:val="21"/>
      </w:rPr>
    </w:lvl>
    <w:lvl w:ilvl="4" w:tentative="0">
      <w:start w:val="1"/>
      <w:numFmt w:val="decimal"/>
      <w:pStyle w:val="241"/>
      <w:suff w:val="nothing"/>
      <w:lvlText w:val="%1.%2.%3.%4.%5　"/>
      <w:lvlJc w:val="left"/>
      <w:pPr>
        <w:ind w:left="0" w:firstLine="0"/>
      </w:pPr>
      <w:rPr>
        <w:rFonts w:hint="eastAsia" w:ascii="黑体" w:hAnsi="Times New Roman" w:eastAsia="黑体"/>
        <w:b w:val="0"/>
        <w:i w:val="0"/>
        <w:sz w:val="21"/>
      </w:rPr>
    </w:lvl>
    <w:lvl w:ilvl="5" w:tentative="0">
      <w:start w:val="1"/>
      <w:numFmt w:val="decimal"/>
      <w:pStyle w:val="24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284"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2GLzk0GQjelzPpNcM4MI1lnTIentgMYPZoEvVVCkP0EYYvkpqrdGR68mBlDeoPX4lcuXqPIjniiXCKv3/NEm0w==" w:salt="JwXHyjV0ZGjQzUAQ/XlGn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lYmZkNDhkZTY5ZGQxNjg2NWM1YWM2NmE0MWU5MTIifQ=="/>
  </w:docVars>
  <w:rsids>
    <w:rsidRoot w:val="009559FF"/>
    <w:rsid w:val="0000040A"/>
    <w:rsid w:val="0000093F"/>
    <w:rsid w:val="00000A94"/>
    <w:rsid w:val="00001972"/>
    <w:rsid w:val="00001D9A"/>
    <w:rsid w:val="00007B3A"/>
    <w:rsid w:val="000107E0"/>
    <w:rsid w:val="00011FDE"/>
    <w:rsid w:val="00012FFD"/>
    <w:rsid w:val="00014162"/>
    <w:rsid w:val="00014340"/>
    <w:rsid w:val="00014402"/>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901"/>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C788E"/>
    <w:rsid w:val="000D0A9C"/>
    <w:rsid w:val="000D1795"/>
    <w:rsid w:val="000D329A"/>
    <w:rsid w:val="000D4B9C"/>
    <w:rsid w:val="000D4EB6"/>
    <w:rsid w:val="000D753B"/>
    <w:rsid w:val="000D7B0D"/>
    <w:rsid w:val="000E4C9E"/>
    <w:rsid w:val="000E6FD7"/>
    <w:rsid w:val="000F06E1"/>
    <w:rsid w:val="000F0E3C"/>
    <w:rsid w:val="000F19D5"/>
    <w:rsid w:val="000F4AEA"/>
    <w:rsid w:val="000F633F"/>
    <w:rsid w:val="000F67E9"/>
    <w:rsid w:val="001024E4"/>
    <w:rsid w:val="00104926"/>
    <w:rsid w:val="00113B1E"/>
    <w:rsid w:val="0011711C"/>
    <w:rsid w:val="00117830"/>
    <w:rsid w:val="0012059C"/>
    <w:rsid w:val="00123D28"/>
    <w:rsid w:val="00124E4F"/>
    <w:rsid w:val="001260B7"/>
    <w:rsid w:val="001265CB"/>
    <w:rsid w:val="001321C6"/>
    <w:rsid w:val="001325C4"/>
    <w:rsid w:val="00133010"/>
    <w:rsid w:val="001338EE"/>
    <w:rsid w:val="00133AAE"/>
    <w:rsid w:val="00135323"/>
    <w:rsid w:val="001356C4"/>
    <w:rsid w:val="00141114"/>
    <w:rsid w:val="00141D0D"/>
    <w:rsid w:val="00142969"/>
    <w:rsid w:val="001446C2"/>
    <w:rsid w:val="001457E7"/>
    <w:rsid w:val="00145D9D"/>
    <w:rsid w:val="00146388"/>
    <w:rsid w:val="001529E5"/>
    <w:rsid w:val="00153A4B"/>
    <w:rsid w:val="00153C7E"/>
    <w:rsid w:val="00156B25"/>
    <w:rsid w:val="00156E1A"/>
    <w:rsid w:val="00157894"/>
    <w:rsid w:val="00157B55"/>
    <w:rsid w:val="001642FA"/>
    <w:rsid w:val="001649EB"/>
    <w:rsid w:val="00164BAF"/>
    <w:rsid w:val="00164FA8"/>
    <w:rsid w:val="00165065"/>
    <w:rsid w:val="00165434"/>
    <w:rsid w:val="0016580B"/>
    <w:rsid w:val="00165F49"/>
    <w:rsid w:val="00165FB4"/>
    <w:rsid w:val="00166B88"/>
    <w:rsid w:val="0016770A"/>
    <w:rsid w:val="00170804"/>
    <w:rsid w:val="001708E9"/>
    <w:rsid w:val="0017340B"/>
    <w:rsid w:val="00173FB1"/>
    <w:rsid w:val="00176DFD"/>
    <w:rsid w:val="0018069C"/>
    <w:rsid w:val="00182C69"/>
    <w:rsid w:val="001852C9"/>
    <w:rsid w:val="00190087"/>
    <w:rsid w:val="001913C4"/>
    <w:rsid w:val="00192C26"/>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4C41"/>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324"/>
    <w:rsid w:val="00202AA4"/>
    <w:rsid w:val="002031F7"/>
    <w:rsid w:val="002040E6"/>
    <w:rsid w:val="0020527B"/>
    <w:rsid w:val="00205F2C"/>
    <w:rsid w:val="00210B15"/>
    <w:rsid w:val="002142EA"/>
    <w:rsid w:val="0021756B"/>
    <w:rsid w:val="002204BB"/>
    <w:rsid w:val="00221B79"/>
    <w:rsid w:val="00221C6B"/>
    <w:rsid w:val="00224F57"/>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F24"/>
    <w:rsid w:val="0026148A"/>
    <w:rsid w:val="00262696"/>
    <w:rsid w:val="00263D25"/>
    <w:rsid w:val="002643C3"/>
    <w:rsid w:val="00264A0C"/>
    <w:rsid w:val="00266EEB"/>
    <w:rsid w:val="00267EF4"/>
    <w:rsid w:val="00270CB8"/>
    <w:rsid w:val="00271954"/>
    <w:rsid w:val="00272B08"/>
    <w:rsid w:val="002771AC"/>
    <w:rsid w:val="00281BB8"/>
    <w:rsid w:val="00281E9E"/>
    <w:rsid w:val="00282405"/>
    <w:rsid w:val="00285170"/>
    <w:rsid w:val="00285361"/>
    <w:rsid w:val="00292BFB"/>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423"/>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6C2"/>
    <w:rsid w:val="0030441D"/>
    <w:rsid w:val="00306063"/>
    <w:rsid w:val="003063FE"/>
    <w:rsid w:val="00313B85"/>
    <w:rsid w:val="00317988"/>
    <w:rsid w:val="003221B4"/>
    <w:rsid w:val="0032258D"/>
    <w:rsid w:val="00322E62"/>
    <w:rsid w:val="00324D13"/>
    <w:rsid w:val="00324D2A"/>
    <w:rsid w:val="00324EDD"/>
    <w:rsid w:val="003331E4"/>
    <w:rsid w:val="00336C64"/>
    <w:rsid w:val="00337162"/>
    <w:rsid w:val="0034194F"/>
    <w:rsid w:val="00344605"/>
    <w:rsid w:val="00344D22"/>
    <w:rsid w:val="003474AA"/>
    <w:rsid w:val="00350A21"/>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C54"/>
    <w:rsid w:val="00384FFC"/>
    <w:rsid w:val="003866FD"/>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299A"/>
    <w:rsid w:val="003C5A43"/>
    <w:rsid w:val="003C66CF"/>
    <w:rsid w:val="003D0519"/>
    <w:rsid w:val="003D0FF6"/>
    <w:rsid w:val="003D262C"/>
    <w:rsid w:val="003D446C"/>
    <w:rsid w:val="003D6D61"/>
    <w:rsid w:val="003D79C6"/>
    <w:rsid w:val="003E091D"/>
    <w:rsid w:val="003E1C53"/>
    <w:rsid w:val="003E2A69"/>
    <w:rsid w:val="003E2D49"/>
    <w:rsid w:val="003E2FD4"/>
    <w:rsid w:val="003E301E"/>
    <w:rsid w:val="003E3440"/>
    <w:rsid w:val="003E49F6"/>
    <w:rsid w:val="003E660F"/>
    <w:rsid w:val="003F0841"/>
    <w:rsid w:val="003F23D3"/>
    <w:rsid w:val="003F3F08"/>
    <w:rsid w:val="003F49F1"/>
    <w:rsid w:val="003F6272"/>
    <w:rsid w:val="00400E72"/>
    <w:rsid w:val="00401400"/>
    <w:rsid w:val="00404869"/>
    <w:rsid w:val="00405884"/>
    <w:rsid w:val="00406ADA"/>
    <w:rsid w:val="00407D39"/>
    <w:rsid w:val="0041477A"/>
    <w:rsid w:val="00414EBE"/>
    <w:rsid w:val="004167A3"/>
    <w:rsid w:val="004225A4"/>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66C78"/>
    <w:rsid w:val="00470775"/>
    <w:rsid w:val="004746B1"/>
    <w:rsid w:val="0047583F"/>
    <w:rsid w:val="00475DE8"/>
    <w:rsid w:val="00481C44"/>
    <w:rsid w:val="0048419C"/>
    <w:rsid w:val="00484936"/>
    <w:rsid w:val="00485C89"/>
    <w:rsid w:val="00486BE3"/>
    <w:rsid w:val="004905E4"/>
    <w:rsid w:val="00490A89"/>
    <w:rsid w:val="00490AB4"/>
    <w:rsid w:val="00492F02"/>
    <w:rsid w:val="004939AE"/>
    <w:rsid w:val="00494D88"/>
    <w:rsid w:val="0049561E"/>
    <w:rsid w:val="004A12DF"/>
    <w:rsid w:val="004A17E6"/>
    <w:rsid w:val="004A1BA8"/>
    <w:rsid w:val="004A4B57"/>
    <w:rsid w:val="004A63FA"/>
    <w:rsid w:val="004B0272"/>
    <w:rsid w:val="004B2701"/>
    <w:rsid w:val="004B2E1B"/>
    <w:rsid w:val="004B3AA8"/>
    <w:rsid w:val="004B3E93"/>
    <w:rsid w:val="004C1CB9"/>
    <w:rsid w:val="004C1FBC"/>
    <w:rsid w:val="004C3F1D"/>
    <w:rsid w:val="004C458D"/>
    <w:rsid w:val="004C7556"/>
    <w:rsid w:val="004C7E8B"/>
    <w:rsid w:val="004C7E9D"/>
    <w:rsid w:val="004C7F67"/>
    <w:rsid w:val="004D076D"/>
    <w:rsid w:val="004D0EF1"/>
    <w:rsid w:val="004D2253"/>
    <w:rsid w:val="004D3E20"/>
    <w:rsid w:val="004D4406"/>
    <w:rsid w:val="004D7764"/>
    <w:rsid w:val="004D7C42"/>
    <w:rsid w:val="004E0465"/>
    <w:rsid w:val="004E127B"/>
    <w:rsid w:val="004E1C0A"/>
    <w:rsid w:val="004E2B06"/>
    <w:rsid w:val="004E30C5"/>
    <w:rsid w:val="004E4AA5"/>
    <w:rsid w:val="004E4AEE"/>
    <w:rsid w:val="004E59E3"/>
    <w:rsid w:val="004E67C0"/>
    <w:rsid w:val="004F242B"/>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0FA"/>
    <w:rsid w:val="005220EC"/>
    <w:rsid w:val="00523F95"/>
    <w:rsid w:val="00524D65"/>
    <w:rsid w:val="00525B16"/>
    <w:rsid w:val="00533D04"/>
    <w:rsid w:val="00534804"/>
    <w:rsid w:val="00534BDF"/>
    <w:rsid w:val="005354EA"/>
    <w:rsid w:val="00535703"/>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4A9E"/>
    <w:rsid w:val="005801E3"/>
    <w:rsid w:val="00581802"/>
    <w:rsid w:val="005836A8"/>
    <w:rsid w:val="0058409C"/>
    <w:rsid w:val="00584262"/>
    <w:rsid w:val="00586630"/>
    <w:rsid w:val="00587ADD"/>
    <w:rsid w:val="00590830"/>
    <w:rsid w:val="00591E27"/>
    <w:rsid w:val="00596160"/>
    <w:rsid w:val="005966E2"/>
    <w:rsid w:val="0059698D"/>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162E"/>
    <w:rsid w:val="005C29B8"/>
    <w:rsid w:val="005C5F21"/>
    <w:rsid w:val="005C6207"/>
    <w:rsid w:val="005C7156"/>
    <w:rsid w:val="005D0C75"/>
    <w:rsid w:val="005D21BA"/>
    <w:rsid w:val="005D4171"/>
    <w:rsid w:val="005D6A95"/>
    <w:rsid w:val="005D6B2C"/>
    <w:rsid w:val="005D6D9C"/>
    <w:rsid w:val="005E2335"/>
    <w:rsid w:val="005E34CA"/>
    <w:rsid w:val="005E3C18"/>
    <w:rsid w:val="005E64AB"/>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4E"/>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976"/>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6FB2"/>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0FC"/>
    <w:rsid w:val="00746800"/>
    <w:rsid w:val="007501A8"/>
    <w:rsid w:val="00750D61"/>
    <w:rsid w:val="00750EE1"/>
    <w:rsid w:val="00752B4D"/>
    <w:rsid w:val="00752F82"/>
    <w:rsid w:val="00755402"/>
    <w:rsid w:val="00756B26"/>
    <w:rsid w:val="00756EDF"/>
    <w:rsid w:val="007600E3"/>
    <w:rsid w:val="00765C43"/>
    <w:rsid w:val="00765EFB"/>
    <w:rsid w:val="007671CA"/>
    <w:rsid w:val="00767C61"/>
    <w:rsid w:val="0077008A"/>
    <w:rsid w:val="00770B7F"/>
    <w:rsid w:val="00773C1F"/>
    <w:rsid w:val="00774B19"/>
    <w:rsid w:val="00774DA4"/>
    <w:rsid w:val="00776599"/>
    <w:rsid w:val="0078114B"/>
    <w:rsid w:val="00781DD2"/>
    <w:rsid w:val="00783ECF"/>
    <w:rsid w:val="0078413A"/>
    <w:rsid w:val="007959E8"/>
    <w:rsid w:val="00795E9C"/>
    <w:rsid w:val="007A0521"/>
    <w:rsid w:val="007A05ED"/>
    <w:rsid w:val="007A1D05"/>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6415"/>
    <w:rsid w:val="007D06C4"/>
    <w:rsid w:val="007D1352"/>
    <w:rsid w:val="007D2508"/>
    <w:rsid w:val="007D346A"/>
    <w:rsid w:val="007D6518"/>
    <w:rsid w:val="007D76BD"/>
    <w:rsid w:val="007E0BF1"/>
    <w:rsid w:val="007E4376"/>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4A7"/>
    <w:rsid w:val="008209E6"/>
    <w:rsid w:val="008215EC"/>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EE9"/>
    <w:rsid w:val="00865F85"/>
    <w:rsid w:val="00867C10"/>
    <w:rsid w:val="00870366"/>
    <w:rsid w:val="00870439"/>
    <w:rsid w:val="00870DA1"/>
    <w:rsid w:val="00871A1A"/>
    <w:rsid w:val="008749C7"/>
    <w:rsid w:val="0087788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59A0"/>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77D"/>
    <w:rsid w:val="008D453D"/>
    <w:rsid w:val="008D53AD"/>
    <w:rsid w:val="008D562B"/>
    <w:rsid w:val="008D5733"/>
    <w:rsid w:val="008D5A8C"/>
    <w:rsid w:val="008D622B"/>
    <w:rsid w:val="008D666C"/>
    <w:rsid w:val="008D7B54"/>
    <w:rsid w:val="008E0C9D"/>
    <w:rsid w:val="008E1648"/>
    <w:rsid w:val="008E1B3E"/>
    <w:rsid w:val="008E2319"/>
    <w:rsid w:val="008E2323"/>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0674"/>
    <w:rsid w:val="00950F80"/>
    <w:rsid w:val="00953234"/>
    <w:rsid w:val="00953604"/>
    <w:rsid w:val="0095496B"/>
    <w:rsid w:val="009559FF"/>
    <w:rsid w:val="009610DC"/>
    <w:rsid w:val="00961490"/>
    <w:rsid w:val="0096381A"/>
    <w:rsid w:val="00965E04"/>
    <w:rsid w:val="00967463"/>
    <w:rsid w:val="009674AD"/>
    <w:rsid w:val="00970CDC"/>
    <w:rsid w:val="00973A5C"/>
    <w:rsid w:val="00977010"/>
    <w:rsid w:val="00977C11"/>
    <w:rsid w:val="00977D02"/>
    <w:rsid w:val="00980475"/>
    <w:rsid w:val="009809BB"/>
    <w:rsid w:val="00981925"/>
    <w:rsid w:val="0098364B"/>
    <w:rsid w:val="009911AF"/>
    <w:rsid w:val="00991875"/>
    <w:rsid w:val="00991F92"/>
    <w:rsid w:val="00992985"/>
    <w:rsid w:val="00993889"/>
    <w:rsid w:val="0099551B"/>
    <w:rsid w:val="00996DC4"/>
    <w:rsid w:val="009971C7"/>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B6F3D"/>
    <w:rsid w:val="009C27F1"/>
    <w:rsid w:val="009C3152"/>
    <w:rsid w:val="009C4CFA"/>
    <w:rsid w:val="009C5070"/>
    <w:rsid w:val="009D0A68"/>
    <w:rsid w:val="009D112C"/>
    <w:rsid w:val="009D28CD"/>
    <w:rsid w:val="009D2959"/>
    <w:rsid w:val="009D47FA"/>
    <w:rsid w:val="009D4C5B"/>
    <w:rsid w:val="009D50D2"/>
    <w:rsid w:val="009D6BCA"/>
    <w:rsid w:val="009E0F62"/>
    <w:rsid w:val="009E1241"/>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9AA"/>
    <w:rsid w:val="00A3597D"/>
    <w:rsid w:val="00A36DD1"/>
    <w:rsid w:val="00A4006C"/>
    <w:rsid w:val="00A40091"/>
    <w:rsid w:val="00A4030F"/>
    <w:rsid w:val="00A41AA2"/>
    <w:rsid w:val="00A41C79"/>
    <w:rsid w:val="00A41CB5"/>
    <w:rsid w:val="00A42CDF"/>
    <w:rsid w:val="00A4452E"/>
    <w:rsid w:val="00A4472C"/>
    <w:rsid w:val="00A44E69"/>
    <w:rsid w:val="00A4661E"/>
    <w:rsid w:val="00A55BD6"/>
    <w:rsid w:val="00A55D50"/>
    <w:rsid w:val="00A57142"/>
    <w:rsid w:val="00A648CD"/>
    <w:rsid w:val="00A6537A"/>
    <w:rsid w:val="00A65AD2"/>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43F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30C"/>
    <w:rsid w:val="00AE070A"/>
    <w:rsid w:val="00AE101C"/>
    <w:rsid w:val="00AE37E5"/>
    <w:rsid w:val="00AE5EB4"/>
    <w:rsid w:val="00AF0C18"/>
    <w:rsid w:val="00AF10CB"/>
    <w:rsid w:val="00AF47C5"/>
    <w:rsid w:val="00AF5398"/>
    <w:rsid w:val="00B049AF"/>
    <w:rsid w:val="00B07242"/>
    <w:rsid w:val="00B10534"/>
    <w:rsid w:val="00B113DB"/>
    <w:rsid w:val="00B116F2"/>
    <w:rsid w:val="00B11A6A"/>
    <w:rsid w:val="00B11D8A"/>
    <w:rsid w:val="00B12981"/>
    <w:rsid w:val="00B147DD"/>
    <w:rsid w:val="00B14F1D"/>
    <w:rsid w:val="00B156FD"/>
    <w:rsid w:val="00B206D0"/>
    <w:rsid w:val="00B21F61"/>
    <w:rsid w:val="00B261F1"/>
    <w:rsid w:val="00B265BC"/>
    <w:rsid w:val="00B318E3"/>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651"/>
    <w:rsid w:val="00BA58D4"/>
    <w:rsid w:val="00BA5B9E"/>
    <w:rsid w:val="00BA7C9A"/>
    <w:rsid w:val="00BB203B"/>
    <w:rsid w:val="00BB5F8F"/>
    <w:rsid w:val="00BB657A"/>
    <w:rsid w:val="00BC1A4E"/>
    <w:rsid w:val="00BC4790"/>
    <w:rsid w:val="00BC5DC7"/>
    <w:rsid w:val="00BC6B8B"/>
    <w:rsid w:val="00BC73D8"/>
    <w:rsid w:val="00BD3CDD"/>
    <w:rsid w:val="00BD52D7"/>
    <w:rsid w:val="00BD5AD2"/>
    <w:rsid w:val="00BD61B5"/>
    <w:rsid w:val="00BE067F"/>
    <w:rsid w:val="00BE22F3"/>
    <w:rsid w:val="00BE5B52"/>
    <w:rsid w:val="00BE7B8D"/>
    <w:rsid w:val="00BF0993"/>
    <w:rsid w:val="00BF10A9"/>
    <w:rsid w:val="00BF1703"/>
    <w:rsid w:val="00BF231C"/>
    <w:rsid w:val="00BF51E5"/>
    <w:rsid w:val="00BF537A"/>
    <w:rsid w:val="00BF74A6"/>
    <w:rsid w:val="00C013AD"/>
    <w:rsid w:val="00C01CA1"/>
    <w:rsid w:val="00C04904"/>
    <w:rsid w:val="00C056B3"/>
    <w:rsid w:val="00C06AAB"/>
    <w:rsid w:val="00C103E5"/>
    <w:rsid w:val="00C13319"/>
    <w:rsid w:val="00C13EE9"/>
    <w:rsid w:val="00C21540"/>
    <w:rsid w:val="00C21906"/>
    <w:rsid w:val="00C21BFA"/>
    <w:rsid w:val="00C22148"/>
    <w:rsid w:val="00C24C8D"/>
    <w:rsid w:val="00C25FE2"/>
    <w:rsid w:val="00C26B53"/>
    <w:rsid w:val="00C279B2"/>
    <w:rsid w:val="00C33E50"/>
    <w:rsid w:val="00C34C20"/>
    <w:rsid w:val="00C3529F"/>
    <w:rsid w:val="00C35A3E"/>
    <w:rsid w:val="00C42130"/>
    <w:rsid w:val="00C423A4"/>
    <w:rsid w:val="00C43334"/>
    <w:rsid w:val="00C449F9"/>
    <w:rsid w:val="00C44BF5"/>
    <w:rsid w:val="00C521D6"/>
    <w:rsid w:val="00C55232"/>
    <w:rsid w:val="00C553A4"/>
    <w:rsid w:val="00C55A06"/>
    <w:rsid w:val="00C55D03"/>
    <w:rsid w:val="00C601BC"/>
    <w:rsid w:val="00C6329F"/>
    <w:rsid w:val="00C63340"/>
    <w:rsid w:val="00C643F9"/>
    <w:rsid w:val="00C64E95"/>
    <w:rsid w:val="00C6569B"/>
    <w:rsid w:val="00C71372"/>
    <w:rsid w:val="00C72410"/>
    <w:rsid w:val="00C7287F"/>
    <w:rsid w:val="00C77415"/>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56C3"/>
    <w:rsid w:val="00CA662A"/>
    <w:rsid w:val="00CA7AFD"/>
    <w:rsid w:val="00CA7C3C"/>
    <w:rsid w:val="00CB0189"/>
    <w:rsid w:val="00CB0BA2"/>
    <w:rsid w:val="00CB1A42"/>
    <w:rsid w:val="00CB1B0C"/>
    <w:rsid w:val="00CB2C0B"/>
    <w:rsid w:val="00CB517D"/>
    <w:rsid w:val="00CB7926"/>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3ABF"/>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4CAC"/>
    <w:rsid w:val="00D66846"/>
    <w:rsid w:val="00D675FB"/>
    <w:rsid w:val="00D71F25"/>
    <w:rsid w:val="00D72A9C"/>
    <w:rsid w:val="00D77031"/>
    <w:rsid w:val="00D84941"/>
    <w:rsid w:val="00D84FA1"/>
    <w:rsid w:val="00D851F0"/>
    <w:rsid w:val="00D85C7B"/>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0F22"/>
    <w:rsid w:val="00DE2410"/>
    <w:rsid w:val="00DE2939"/>
    <w:rsid w:val="00DE6E42"/>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16609"/>
    <w:rsid w:val="00E174D9"/>
    <w:rsid w:val="00E202EF"/>
    <w:rsid w:val="00E20B21"/>
    <w:rsid w:val="00E210B5"/>
    <w:rsid w:val="00E23D99"/>
    <w:rsid w:val="00E2552F"/>
    <w:rsid w:val="00E27950"/>
    <w:rsid w:val="00E3137A"/>
    <w:rsid w:val="00E32CCF"/>
    <w:rsid w:val="00E34A98"/>
    <w:rsid w:val="00E35D1E"/>
    <w:rsid w:val="00E364F9"/>
    <w:rsid w:val="00E365FA"/>
    <w:rsid w:val="00E36789"/>
    <w:rsid w:val="00E36A2F"/>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34C0"/>
    <w:rsid w:val="00E846C8"/>
    <w:rsid w:val="00E84957"/>
    <w:rsid w:val="00E84A55"/>
    <w:rsid w:val="00E85BFF"/>
    <w:rsid w:val="00E865E2"/>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2D5"/>
    <w:rsid w:val="00EB74DB"/>
    <w:rsid w:val="00EC4550"/>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13BB"/>
    <w:rsid w:val="00F33817"/>
    <w:rsid w:val="00F35733"/>
    <w:rsid w:val="00F420D5"/>
    <w:rsid w:val="00F451EA"/>
    <w:rsid w:val="00F45447"/>
    <w:rsid w:val="00F456C6"/>
    <w:rsid w:val="00F4577B"/>
    <w:rsid w:val="00F46496"/>
    <w:rsid w:val="00F474D0"/>
    <w:rsid w:val="00F47513"/>
    <w:rsid w:val="00F50179"/>
    <w:rsid w:val="00F515EE"/>
    <w:rsid w:val="00F545AD"/>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0D23"/>
    <w:rsid w:val="00FD1D7C"/>
    <w:rsid w:val="00FD2A7C"/>
    <w:rsid w:val="00FD59EB"/>
    <w:rsid w:val="00FD7299"/>
    <w:rsid w:val="00FE1FBE"/>
    <w:rsid w:val="00FE261F"/>
    <w:rsid w:val="00FE380B"/>
    <w:rsid w:val="00FE3901"/>
    <w:rsid w:val="00FE39D3"/>
    <w:rsid w:val="00FE4BCE"/>
    <w:rsid w:val="00FE54AE"/>
    <w:rsid w:val="00FE576A"/>
    <w:rsid w:val="00FE6A84"/>
    <w:rsid w:val="00FE6E5A"/>
    <w:rsid w:val="00FE7E79"/>
    <w:rsid w:val="00FF3E7D"/>
    <w:rsid w:val="00FF5B99"/>
    <w:rsid w:val="00FF730C"/>
    <w:rsid w:val="00FF73F4"/>
    <w:rsid w:val="00FF7CE4"/>
    <w:rsid w:val="00FF7E39"/>
    <w:rsid w:val="2C660145"/>
    <w:rsid w:val="371A2A8B"/>
    <w:rsid w:val="40FD3B84"/>
    <w:rsid w:val="4B1E3313"/>
    <w:rsid w:val="589144D2"/>
    <w:rsid w:val="67E97CBA"/>
    <w:rsid w:val="777D5287"/>
    <w:rsid w:val="7BD90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7"/>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autoRedefine/>
    <w:semiHidden/>
    <w:unhideWhenUsed/>
    <w:qFormat/>
    <w:uiPriority w:val="99"/>
    <w:rPr>
      <w:sz w:val="18"/>
      <w:szCs w:val="18"/>
    </w:rPr>
  </w:style>
  <w:style w:type="paragraph" w:styleId="17">
    <w:name w:val="footer"/>
    <w:basedOn w:val="1"/>
    <w:link w:val="45"/>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autoRedefine/>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autoRedefine/>
    <w:unhideWhenUsed/>
    <w:qFormat/>
    <w:uiPriority w:val="0"/>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autoRedefine/>
    <w:qFormat/>
    <w:uiPriority w:val="0"/>
    <w:pPr>
      <w:spacing w:before="240" w:after="60"/>
      <w:jc w:val="center"/>
      <w:outlineLvl w:val="0"/>
    </w:pPr>
    <w:rPr>
      <w:rFonts w:ascii="Arial" w:hAnsi="Arial" w:cs="Arial"/>
      <w:b/>
      <w:bCs/>
      <w:sz w:val="32"/>
      <w:szCs w:val="32"/>
    </w:rPr>
  </w:style>
  <w:style w:type="table" w:styleId="28">
    <w:name w:val="Table Grid"/>
    <w:basedOn w:val="2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autoRedefine/>
    <w:qFormat/>
    <w:uiPriority w:val="22"/>
    <w:rPr>
      <w:b/>
      <w:bCs/>
    </w:rPr>
  </w:style>
  <w:style w:type="character" w:styleId="31">
    <w:name w:val="page number"/>
    <w:autoRedefine/>
    <w:qFormat/>
    <w:uiPriority w:val="0"/>
    <w:rPr>
      <w:rFonts w:ascii="宋体" w:hAnsi="Times New Roman" w:eastAsia="宋体"/>
      <w:sz w:val="18"/>
    </w:rPr>
  </w:style>
  <w:style w:type="character" w:styleId="32">
    <w:name w:val="Emphasis"/>
    <w:autoRedefine/>
    <w:qFormat/>
    <w:uiPriority w:val="20"/>
    <w:rPr>
      <w:i/>
      <w:iCs/>
    </w:rPr>
  </w:style>
  <w:style w:type="character" w:styleId="33">
    <w:name w:val="Hyperlink"/>
    <w:autoRedefine/>
    <w:qFormat/>
    <w:uiPriority w:val="99"/>
    <w:rPr>
      <w:rFonts w:ascii="宋体" w:hAnsi="Times New Roman" w:eastAsia="宋体"/>
      <w:color w:val="auto"/>
      <w:spacing w:val="0"/>
      <w:w w:val="100"/>
      <w:position w:val="0"/>
      <w:sz w:val="21"/>
      <w:u w:val="none"/>
      <w:vertAlign w:val="baseline"/>
    </w:rPr>
  </w:style>
  <w:style w:type="character" w:styleId="34">
    <w:name w:val="footnote reference"/>
    <w:autoRedefine/>
    <w:semiHidden/>
    <w:qFormat/>
    <w:uiPriority w:val="0"/>
    <w:rPr>
      <w:rFonts w:ascii="宋体" w:hAnsi="宋体" w:eastAsia="宋体" w:cs="Times New Roman"/>
      <w:spacing w:val="0"/>
      <w:sz w:val="18"/>
      <w:vertAlign w:val="superscript"/>
    </w:rPr>
  </w:style>
  <w:style w:type="character" w:customStyle="1" w:styleId="35">
    <w:name w:val="标题 1 字符"/>
    <w:link w:val="2"/>
    <w:autoRedefine/>
    <w:qFormat/>
    <w:uiPriority w:val="0"/>
    <w:rPr>
      <w:b/>
      <w:bCs/>
      <w:kern w:val="44"/>
      <w:sz w:val="44"/>
      <w:szCs w:val="44"/>
    </w:rPr>
  </w:style>
  <w:style w:type="character" w:customStyle="1" w:styleId="36">
    <w:name w:val="标题 2 字符"/>
    <w:link w:val="3"/>
    <w:autoRedefine/>
    <w:qFormat/>
    <w:uiPriority w:val="0"/>
    <w:rPr>
      <w:rFonts w:ascii="Arial" w:hAnsi="Arial" w:eastAsia="黑体"/>
      <w:b/>
      <w:bCs/>
      <w:kern w:val="2"/>
      <w:sz w:val="32"/>
      <w:szCs w:val="32"/>
    </w:rPr>
  </w:style>
  <w:style w:type="character" w:customStyle="1" w:styleId="37">
    <w:name w:val="标题 3 字符"/>
    <w:link w:val="4"/>
    <w:autoRedefine/>
    <w:qFormat/>
    <w:uiPriority w:val="0"/>
    <w:rPr>
      <w:b/>
      <w:bCs/>
      <w:kern w:val="2"/>
      <w:sz w:val="32"/>
      <w:szCs w:val="32"/>
    </w:rPr>
  </w:style>
  <w:style w:type="character" w:customStyle="1" w:styleId="38">
    <w:name w:val="标题 4 字符"/>
    <w:link w:val="5"/>
    <w:autoRedefine/>
    <w:qFormat/>
    <w:uiPriority w:val="0"/>
    <w:rPr>
      <w:rFonts w:ascii="Arial" w:hAnsi="Arial" w:eastAsia="黑体"/>
      <w:b/>
      <w:bCs/>
      <w:kern w:val="2"/>
      <w:sz w:val="28"/>
      <w:szCs w:val="28"/>
    </w:rPr>
  </w:style>
  <w:style w:type="character" w:customStyle="1" w:styleId="39">
    <w:name w:val="标题 5 字符"/>
    <w:link w:val="6"/>
    <w:autoRedefine/>
    <w:qFormat/>
    <w:uiPriority w:val="0"/>
    <w:rPr>
      <w:b/>
      <w:bCs/>
      <w:kern w:val="2"/>
      <w:sz w:val="28"/>
      <w:szCs w:val="28"/>
    </w:rPr>
  </w:style>
  <w:style w:type="character" w:customStyle="1" w:styleId="40">
    <w:name w:val="标题 6 字符"/>
    <w:link w:val="7"/>
    <w:autoRedefine/>
    <w:qFormat/>
    <w:uiPriority w:val="0"/>
    <w:rPr>
      <w:rFonts w:ascii="Arial" w:hAnsi="Arial" w:eastAsia="黑体"/>
      <w:b/>
      <w:bCs/>
      <w:kern w:val="2"/>
      <w:sz w:val="24"/>
      <w:szCs w:val="24"/>
    </w:rPr>
  </w:style>
  <w:style w:type="character" w:customStyle="1" w:styleId="41">
    <w:name w:val="标题 7 字符"/>
    <w:link w:val="8"/>
    <w:autoRedefine/>
    <w:qFormat/>
    <w:uiPriority w:val="0"/>
    <w:rPr>
      <w:b/>
      <w:bCs/>
      <w:kern w:val="2"/>
      <w:sz w:val="24"/>
      <w:szCs w:val="24"/>
    </w:rPr>
  </w:style>
  <w:style w:type="character" w:customStyle="1" w:styleId="42">
    <w:name w:val="标题 8 字符"/>
    <w:link w:val="9"/>
    <w:autoRedefine/>
    <w:qFormat/>
    <w:uiPriority w:val="0"/>
    <w:rPr>
      <w:rFonts w:ascii="Arial" w:hAnsi="Arial" w:eastAsia="黑体"/>
      <w:kern w:val="2"/>
      <w:sz w:val="24"/>
      <w:szCs w:val="24"/>
    </w:rPr>
  </w:style>
  <w:style w:type="character" w:customStyle="1" w:styleId="43">
    <w:name w:val="标题 9 字符"/>
    <w:link w:val="10"/>
    <w:autoRedefine/>
    <w:qFormat/>
    <w:uiPriority w:val="0"/>
    <w:rPr>
      <w:rFonts w:ascii="Arial" w:hAnsi="Arial" w:eastAsia="黑体"/>
      <w:kern w:val="2"/>
      <w:sz w:val="21"/>
      <w:szCs w:val="21"/>
    </w:rPr>
  </w:style>
  <w:style w:type="character" w:customStyle="1" w:styleId="44">
    <w:name w:val="页眉 字符"/>
    <w:link w:val="18"/>
    <w:autoRedefine/>
    <w:qFormat/>
    <w:uiPriority w:val="99"/>
    <w:rPr>
      <w:kern w:val="2"/>
      <w:sz w:val="18"/>
      <w:szCs w:val="18"/>
    </w:rPr>
  </w:style>
  <w:style w:type="character" w:customStyle="1" w:styleId="45">
    <w:name w:val="页脚 字符"/>
    <w:link w:val="17"/>
    <w:autoRedefine/>
    <w:qFormat/>
    <w:uiPriority w:val="99"/>
    <w:rPr>
      <w:rFonts w:ascii="宋体"/>
      <w:kern w:val="2"/>
      <w:sz w:val="18"/>
      <w:szCs w:val="18"/>
    </w:rPr>
  </w:style>
  <w:style w:type="character" w:customStyle="1" w:styleId="46">
    <w:name w:val="批注框文本 字符"/>
    <w:link w:val="16"/>
    <w:autoRedefine/>
    <w:semiHidden/>
    <w:qFormat/>
    <w:uiPriority w:val="99"/>
    <w:rPr>
      <w:kern w:val="2"/>
      <w:sz w:val="18"/>
      <w:szCs w:val="18"/>
    </w:rPr>
  </w:style>
  <w:style w:type="paragraph" w:styleId="47">
    <w:name w:val="Quote"/>
    <w:basedOn w:val="1"/>
    <w:next w:val="1"/>
    <w:link w:val="48"/>
    <w:autoRedefine/>
    <w:qFormat/>
    <w:uiPriority w:val="29"/>
    <w:rPr>
      <w:i/>
      <w:iCs/>
      <w:color w:val="000000"/>
    </w:rPr>
  </w:style>
  <w:style w:type="character" w:customStyle="1" w:styleId="48">
    <w:name w:val="引用 字符"/>
    <w:link w:val="47"/>
    <w:autoRedefine/>
    <w:qFormat/>
    <w:uiPriority w:val="29"/>
    <w:rPr>
      <w:i/>
      <w:iCs/>
      <w:color w:val="000000"/>
      <w:kern w:val="2"/>
      <w:sz w:val="21"/>
      <w:szCs w:val="21"/>
    </w:rPr>
  </w:style>
  <w:style w:type="character" w:customStyle="1" w:styleId="49">
    <w:name w:val="标题 字符"/>
    <w:link w:val="26"/>
    <w:autoRedefine/>
    <w:qFormat/>
    <w:uiPriority w:val="0"/>
    <w:rPr>
      <w:rFonts w:ascii="Arial" w:hAnsi="Arial" w:cs="Arial"/>
      <w:b/>
      <w:bCs/>
      <w:kern w:val="2"/>
      <w:sz w:val="32"/>
      <w:szCs w:val="32"/>
    </w:rPr>
  </w:style>
  <w:style w:type="paragraph" w:customStyle="1" w:styleId="50">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autoRedefine/>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autoRedefine/>
    <w:qFormat/>
    <w:uiPriority w:val="0"/>
    <w:pPr>
      <w:spacing w:line="0" w:lineRule="atLeast"/>
    </w:pPr>
    <w:rPr>
      <w:rFonts w:ascii="黑体" w:hAnsi="宋体" w:eastAsia="黑体"/>
    </w:rPr>
  </w:style>
  <w:style w:type="paragraph" w:customStyle="1" w:styleId="56">
    <w:name w:val="标准文件_标准正文"/>
    <w:basedOn w:val="1"/>
    <w:next w:val="57"/>
    <w:autoRedefine/>
    <w:qFormat/>
    <w:uiPriority w:val="0"/>
    <w:pPr>
      <w:snapToGrid w:val="0"/>
      <w:ind w:firstLine="200" w:firstLineChars="200"/>
    </w:pPr>
    <w:rPr>
      <w:kern w:val="0"/>
    </w:rPr>
  </w:style>
  <w:style w:type="paragraph" w:customStyle="1" w:styleId="57">
    <w:name w:val="标准文件_段"/>
    <w:link w:val="185"/>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autoRedefine/>
    <w:qFormat/>
    <w:uiPriority w:val="0"/>
    <w:pPr>
      <w:adjustRightInd/>
      <w:snapToGrid/>
      <w:ind w:firstLine="0" w:firstLineChars="0"/>
    </w:pPr>
    <w:rPr>
      <w:rFonts w:ascii="宋体" w:hAnsi="宋体"/>
      <w:kern w:val="2"/>
    </w:rPr>
  </w:style>
  <w:style w:type="paragraph" w:customStyle="1" w:styleId="59">
    <w:name w:val="标准文件_标准部门"/>
    <w:basedOn w:val="1"/>
    <w:autoRedefine/>
    <w:qFormat/>
    <w:uiPriority w:val="0"/>
    <w:pPr>
      <w:jc w:val="center"/>
    </w:pPr>
    <w:rPr>
      <w:rFonts w:ascii="黑体" w:eastAsia="黑体"/>
      <w:kern w:val="0"/>
      <w:sz w:val="44"/>
    </w:rPr>
  </w:style>
  <w:style w:type="paragraph" w:customStyle="1" w:styleId="60">
    <w:name w:val="标准文件_标准代替"/>
    <w:basedOn w:val="1"/>
    <w:next w:val="1"/>
    <w:autoRedefine/>
    <w:qFormat/>
    <w:uiPriority w:val="0"/>
    <w:pPr>
      <w:spacing w:line="310" w:lineRule="exact"/>
      <w:jc w:val="right"/>
    </w:pPr>
    <w:rPr>
      <w:rFonts w:ascii="宋体" w:hAnsi="宋体"/>
      <w:kern w:val="0"/>
    </w:rPr>
  </w:style>
  <w:style w:type="paragraph" w:customStyle="1" w:styleId="61">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autoRedefine/>
    <w:qFormat/>
    <w:uiPriority w:val="0"/>
    <w:pPr>
      <w:jc w:val="left"/>
    </w:pPr>
  </w:style>
  <w:style w:type="paragraph" w:customStyle="1" w:styleId="64">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autoRedefine/>
    <w:qFormat/>
    <w:uiPriority w:val="0"/>
    <w:pPr>
      <w:widowControl w:val="0"/>
      <w:numPr>
        <w:ilvl w:val="3"/>
        <w:numId w:val="2"/>
      </w:numPr>
      <w:spacing w:before="50" w:beforeLines="50" w:after="50" w:afterLines="50"/>
      <w:ind w:left="568"/>
      <w:jc w:val="both"/>
      <w:outlineLvl w:val="2"/>
    </w:pPr>
    <w:rPr>
      <w:rFonts w:ascii="黑体" w:hAnsi="Times New Roman" w:eastAsia="黑体" w:cs="Times New Roman"/>
      <w:sz w:val="21"/>
      <w:lang w:val="en-US" w:eastAsia="zh-CN" w:bidi="ar-SA"/>
    </w:rPr>
  </w:style>
  <w:style w:type="character" w:customStyle="1" w:styleId="67">
    <w:name w:val="标准文件_发布"/>
    <w:autoRedefine/>
    <w:qFormat/>
    <w:uiPriority w:val="0"/>
    <w:rPr>
      <w:rFonts w:ascii="黑体" w:eastAsia="黑体"/>
      <w:spacing w:val="0"/>
      <w:w w:val="100"/>
      <w:position w:val="3"/>
      <w:sz w:val="28"/>
    </w:rPr>
  </w:style>
  <w:style w:type="paragraph" w:customStyle="1" w:styleId="68">
    <w:name w:val="标准文件_方框数字列项"/>
    <w:basedOn w:val="57"/>
    <w:autoRedefine/>
    <w:qFormat/>
    <w:uiPriority w:val="0"/>
    <w:pPr>
      <w:numPr>
        <w:ilvl w:val="0"/>
        <w:numId w:val="3"/>
      </w:numPr>
      <w:ind w:firstLine="0" w:firstLineChars="0"/>
    </w:pPr>
  </w:style>
  <w:style w:type="paragraph" w:customStyle="1" w:styleId="69">
    <w:name w:val="标准文件_封面标准编号"/>
    <w:basedOn w:val="1"/>
    <w:next w:val="60"/>
    <w:autoRedefine/>
    <w:qFormat/>
    <w:uiPriority w:val="0"/>
    <w:pPr>
      <w:spacing w:line="310" w:lineRule="exact"/>
      <w:jc w:val="right"/>
    </w:pPr>
    <w:rPr>
      <w:rFonts w:ascii="黑体" w:eastAsia="黑体"/>
      <w:kern w:val="0"/>
      <w:sz w:val="28"/>
    </w:rPr>
  </w:style>
  <w:style w:type="paragraph" w:customStyle="1" w:styleId="70">
    <w:name w:val="标准文件_封面标准分类号"/>
    <w:basedOn w:val="1"/>
    <w:autoRedefine/>
    <w:qFormat/>
    <w:uiPriority w:val="0"/>
    <w:rPr>
      <w:rFonts w:ascii="黑体" w:eastAsia="黑体"/>
      <w:b/>
      <w:kern w:val="0"/>
      <w:sz w:val="28"/>
    </w:rPr>
  </w:style>
  <w:style w:type="paragraph" w:customStyle="1" w:styleId="71">
    <w:name w:val="标准文件_封面标准名称"/>
    <w:basedOn w:val="1"/>
    <w:autoRedefine/>
    <w:qFormat/>
    <w:uiPriority w:val="0"/>
    <w:pPr>
      <w:spacing w:line="240" w:lineRule="auto"/>
      <w:jc w:val="center"/>
    </w:pPr>
    <w:rPr>
      <w:rFonts w:ascii="黑体" w:eastAsia="黑体"/>
      <w:kern w:val="0"/>
      <w:sz w:val="52"/>
    </w:rPr>
  </w:style>
  <w:style w:type="paragraph" w:customStyle="1" w:styleId="72">
    <w:name w:val="标准文件_封面标准英文名称"/>
    <w:basedOn w:val="1"/>
    <w:autoRedefine/>
    <w:qFormat/>
    <w:uiPriority w:val="0"/>
    <w:pPr>
      <w:spacing w:line="240" w:lineRule="auto"/>
      <w:jc w:val="center"/>
    </w:pPr>
    <w:rPr>
      <w:rFonts w:ascii="黑体" w:eastAsia="黑体"/>
      <w:b/>
      <w:sz w:val="28"/>
    </w:rPr>
  </w:style>
  <w:style w:type="paragraph" w:customStyle="1" w:styleId="73">
    <w:name w:val="标准文件_封面发布日期"/>
    <w:basedOn w:val="1"/>
    <w:autoRedefine/>
    <w:qFormat/>
    <w:uiPriority w:val="0"/>
    <w:pPr>
      <w:spacing w:line="310" w:lineRule="exact"/>
    </w:pPr>
    <w:rPr>
      <w:rFonts w:ascii="黑体" w:eastAsia="黑体"/>
      <w:kern w:val="0"/>
      <w:sz w:val="28"/>
    </w:rPr>
  </w:style>
  <w:style w:type="paragraph" w:customStyle="1" w:styleId="74">
    <w:name w:val="标准文件_封面密级"/>
    <w:basedOn w:val="1"/>
    <w:autoRedefine/>
    <w:qFormat/>
    <w:uiPriority w:val="0"/>
    <w:rPr>
      <w:rFonts w:eastAsia="黑体"/>
      <w:sz w:val="32"/>
    </w:rPr>
  </w:style>
  <w:style w:type="paragraph" w:customStyle="1" w:styleId="75">
    <w:name w:val="标准文件_封面实施日期"/>
    <w:basedOn w:val="1"/>
    <w:autoRedefine/>
    <w:qFormat/>
    <w:uiPriority w:val="0"/>
    <w:pPr>
      <w:spacing w:line="310" w:lineRule="exact"/>
      <w:jc w:val="right"/>
    </w:pPr>
    <w:rPr>
      <w:rFonts w:ascii="黑体" w:eastAsia="黑体"/>
      <w:sz w:val="28"/>
    </w:rPr>
  </w:style>
  <w:style w:type="paragraph" w:customStyle="1" w:styleId="76">
    <w:name w:val="标准文件_封面抬头"/>
    <w:basedOn w:val="57"/>
    <w:autoRedefine/>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autoRedefine/>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autoRedefine/>
    <w:qFormat/>
    <w:uiPriority w:val="0"/>
    <w:rPr>
      <w:kern w:val="2"/>
      <w:sz w:val="21"/>
      <w:szCs w:val="21"/>
    </w:rPr>
  </w:style>
  <w:style w:type="paragraph" w:customStyle="1" w:styleId="88">
    <w:name w:val="标准文件_附录章标题"/>
    <w:next w:val="57"/>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autoRedefine/>
    <w:qFormat/>
    <w:uiPriority w:val="0"/>
    <w:pPr>
      <w:ind w:left="488" w:leftChars="200" w:hanging="289" w:hangingChars="290"/>
    </w:pPr>
  </w:style>
  <w:style w:type="paragraph" w:customStyle="1" w:styleId="90">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autoRedefine/>
    <w:qFormat/>
    <w:uiPriority w:val="0"/>
    <w:pPr>
      <w:spacing w:line="460" w:lineRule="exact"/>
      <w:ind w:left="0" w:firstLine="0"/>
    </w:pPr>
  </w:style>
  <w:style w:type="paragraph" w:customStyle="1" w:styleId="92">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3">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autoRedefine/>
    <w:qFormat/>
    <w:uiPriority w:val="0"/>
    <w:pPr>
      <w:numPr>
        <w:numId w:val="10"/>
      </w:numPr>
    </w:pPr>
  </w:style>
  <w:style w:type="paragraph" w:customStyle="1" w:styleId="95">
    <w:name w:val="标准文件_三级条标题"/>
    <w:basedOn w:val="66"/>
    <w:next w:val="57"/>
    <w:autoRedefine/>
    <w:qFormat/>
    <w:uiPriority w:val="0"/>
    <w:pPr>
      <w:widowControl/>
      <w:numPr>
        <w:ilvl w:val="4"/>
      </w:numPr>
      <w:outlineLvl w:val="3"/>
    </w:pPr>
  </w:style>
  <w:style w:type="character" w:customStyle="1" w:styleId="96">
    <w:name w:val="不明显参考1"/>
    <w:autoRedefine/>
    <w:qFormat/>
    <w:uiPriority w:val="31"/>
    <w:rPr>
      <w:smallCaps/>
      <w:color w:val="C0504D"/>
      <w:u w:val="single"/>
    </w:rPr>
  </w:style>
  <w:style w:type="paragraph" w:customStyle="1" w:styleId="97">
    <w:name w:val="标准文件_示例后续"/>
    <w:basedOn w:val="1"/>
    <w:autoRedefine/>
    <w:qFormat/>
    <w:uiPriority w:val="0"/>
    <w:pPr>
      <w:adjustRightInd/>
      <w:spacing w:line="240" w:lineRule="auto"/>
      <w:ind w:firstLine="200" w:firstLineChars="200"/>
    </w:pPr>
    <w:rPr>
      <w:sz w:val="18"/>
      <w:szCs w:val="24"/>
    </w:rPr>
  </w:style>
  <w:style w:type="paragraph" w:customStyle="1" w:styleId="98">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autoRedefine/>
    <w:semiHidden/>
    <w:qFormat/>
    <w:uiPriority w:val="0"/>
    <w:rPr>
      <w:rFonts w:ascii="宋体"/>
      <w:kern w:val="2"/>
      <w:sz w:val="18"/>
      <w:szCs w:val="18"/>
    </w:rPr>
  </w:style>
  <w:style w:type="paragraph" w:customStyle="1" w:styleId="101">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autoRedefine/>
    <w:qFormat/>
    <w:uiPriority w:val="0"/>
    <w:pPr>
      <w:numPr>
        <w:ilvl w:val="0"/>
        <w:numId w:val="12"/>
      </w:numPr>
      <w:spacing w:line="240" w:lineRule="auto"/>
      <w:jc w:val="left"/>
    </w:pPr>
    <w:rPr>
      <w:rFonts w:ascii="宋体" w:hAnsi="宋体"/>
      <w:sz w:val="18"/>
    </w:rPr>
  </w:style>
  <w:style w:type="character" w:customStyle="1" w:styleId="103">
    <w:name w:val="标准文件_图表脚注内容"/>
    <w:autoRedefine/>
    <w:qFormat/>
    <w:uiPriority w:val="0"/>
    <w:rPr>
      <w:rFonts w:ascii="宋体" w:hAnsi="宋体" w:eastAsia="宋体" w:cs="Times New Roman"/>
      <w:spacing w:val="0"/>
      <w:sz w:val="18"/>
      <w:vertAlign w:val="superscript"/>
    </w:rPr>
  </w:style>
  <w:style w:type="paragraph" w:customStyle="1" w:styleId="104">
    <w:name w:val="标准文件_五级条标题"/>
    <w:next w:val="57"/>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autoRedefine/>
    <w:qFormat/>
    <w:uiPriority w:val="0"/>
    <w:pPr>
      <w:numPr>
        <w:ilvl w:val="2"/>
      </w:numPr>
      <w:spacing w:before="50" w:beforeLines="50" w:after="50" w:afterLines="50"/>
      <w:outlineLvl w:val="1"/>
    </w:pPr>
  </w:style>
  <w:style w:type="paragraph" w:customStyle="1" w:styleId="107">
    <w:name w:val="标准文件_一致程度"/>
    <w:basedOn w:val="1"/>
    <w:autoRedefine/>
    <w:qFormat/>
    <w:uiPriority w:val="0"/>
    <w:pPr>
      <w:spacing w:line="440" w:lineRule="exact"/>
      <w:jc w:val="center"/>
    </w:pPr>
    <w:rPr>
      <w:sz w:val="28"/>
    </w:rPr>
  </w:style>
  <w:style w:type="paragraph" w:customStyle="1" w:styleId="108">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autoRedefine/>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autoRedefine/>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autoRedefine/>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autoRedefine/>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0">
    <w:name w:val="发布部门"/>
    <w:next w:val="57"/>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autoRedefine/>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autoRedefine/>
    <w:qFormat/>
    <w:uiPriority w:val="0"/>
    <w:pPr>
      <w:outlineLvl w:val="4"/>
    </w:pPr>
  </w:style>
  <w:style w:type="paragraph" w:customStyle="1" w:styleId="131">
    <w:name w:val="附录四级无标题条"/>
    <w:basedOn w:val="130"/>
    <w:next w:val="57"/>
    <w:autoRedefine/>
    <w:qFormat/>
    <w:uiPriority w:val="0"/>
    <w:pPr>
      <w:outlineLvl w:val="5"/>
    </w:pPr>
  </w:style>
  <w:style w:type="paragraph" w:customStyle="1" w:styleId="132">
    <w:name w:val="附录图"/>
    <w:next w:val="57"/>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autoRedefine/>
    <w:qFormat/>
    <w:uiPriority w:val="0"/>
    <w:pPr>
      <w:outlineLvl w:val="6"/>
    </w:pPr>
  </w:style>
  <w:style w:type="paragraph" w:customStyle="1" w:styleId="135">
    <w:name w:val="附录性质"/>
    <w:basedOn w:val="1"/>
    <w:autoRedefine/>
    <w:qFormat/>
    <w:uiPriority w:val="0"/>
    <w:pPr>
      <w:widowControl/>
      <w:adjustRightInd/>
      <w:jc w:val="center"/>
    </w:pPr>
    <w:rPr>
      <w:rFonts w:ascii="黑体" w:eastAsia="黑体"/>
    </w:rPr>
  </w:style>
  <w:style w:type="paragraph" w:customStyle="1" w:styleId="136">
    <w:name w:val="附录一级无标题条"/>
    <w:basedOn w:val="88"/>
    <w:next w:val="57"/>
    <w:autoRedefine/>
    <w:qFormat/>
    <w:uiPriority w:val="0"/>
    <w:pPr>
      <w:autoSpaceDN w:val="0"/>
      <w:outlineLvl w:val="2"/>
    </w:pPr>
    <w:rPr>
      <w:rFonts w:ascii="宋体" w:hAnsi="宋体" w:eastAsia="宋体"/>
    </w:rPr>
  </w:style>
  <w:style w:type="character" w:customStyle="1" w:styleId="137">
    <w:name w:val="个人答复风格"/>
    <w:autoRedefine/>
    <w:qFormat/>
    <w:uiPriority w:val="0"/>
    <w:rPr>
      <w:rFonts w:ascii="Arial" w:hAnsi="Arial" w:eastAsia="宋体" w:cs="Arial"/>
      <w:color w:val="auto"/>
      <w:spacing w:val="0"/>
      <w:sz w:val="20"/>
    </w:rPr>
  </w:style>
  <w:style w:type="character" w:customStyle="1" w:styleId="138">
    <w:name w:val="个人撰写风格"/>
    <w:autoRedefine/>
    <w:qFormat/>
    <w:uiPriority w:val="0"/>
    <w:rPr>
      <w:rFonts w:ascii="Arial" w:hAnsi="Arial" w:eastAsia="宋体" w:cs="Arial"/>
      <w:color w:val="auto"/>
      <w:spacing w:val="0"/>
      <w:sz w:val="20"/>
    </w:rPr>
  </w:style>
  <w:style w:type="paragraph" w:customStyle="1" w:styleId="139">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autoRedefine/>
    <w:qFormat/>
    <w:uiPriority w:val="0"/>
    <w:pPr>
      <w:tabs>
        <w:tab w:val="left" w:pos="840"/>
      </w:tabs>
    </w:pPr>
  </w:style>
  <w:style w:type="paragraph" w:customStyle="1" w:styleId="142">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autoRedefine/>
    <w:qFormat/>
    <w:uiPriority w:val="0"/>
    <w:pPr>
      <w:framePr w:wrap="around"/>
      <w:spacing w:line="0" w:lineRule="atLeast"/>
    </w:pPr>
    <w:rPr>
      <w:rFonts w:ascii="黑体" w:eastAsia="黑体"/>
      <w:b w:val="0"/>
    </w:rPr>
  </w:style>
  <w:style w:type="paragraph" w:customStyle="1" w:styleId="153">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5">
    <w:name w:val="实施日期"/>
    <w:basedOn w:val="121"/>
    <w:autoRedefine/>
    <w:qFormat/>
    <w:uiPriority w:val="0"/>
    <w:pPr>
      <w:framePr w:hSpace="0" w:wrap="around" w:xAlign="right"/>
      <w:jc w:val="right"/>
    </w:pPr>
  </w:style>
  <w:style w:type="paragraph" w:customStyle="1" w:styleId="156">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7">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autoRedefine/>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autoRedefine/>
    <w:qFormat/>
    <w:uiPriority w:val="0"/>
    <w:pPr>
      <w:numPr>
        <w:ilvl w:val="6"/>
        <w:numId w:val="20"/>
      </w:numPr>
      <w:adjustRightInd/>
    </w:pPr>
    <w:rPr>
      <w:szCs w:val="24"/>
    </w:rPr>
  </w:style>
  <w:style w:type="paragraph" w:customStyle="1" w:styleId="160">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1">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autoRedefine/>
    <w:qFormat/>
    <w:uiPriority w:val="0"/>
    <w:pPr>
      <w:ind w:left="1406" w:leftChars="0" w:hanging="499" w:firstLineChars="0"/>
    </w:pPr>
  </w:style>
  <w:style w:type="paragraph" w:customStyle="1" w:styleId="163">
    <w:name w:val="标准文件_一级无标题"/>
    <w:basedOn w:val="106"/>
    <w:autoRedefine/>
    <w:qFormat/>
    <w:uiPriority w:val="0"/>
    <w:pPr>
      <w:spacing w:before="0" w:beforeLines="0" w:after="0" w:afterLines="0"/>
      <w:outlineLvl w:val="9"/>
    </w:pPr>
    <w:rPr>
      <w:rFonts w:ascii="宋体" w:eastAsia="宋体"/>
    </w:rPr>
  </w:style>
  <w:style w:type="paragraph" w:customStyle="1" w:styleId="164">
    <w:name w:val="标准文件_五级无标题"/>
    <w:basedOn w:val="104"/>
    <w:autoRedefine/>
    <w:qFormat/>
    <w:uiPriority w:val="0"/>
    <w:pPr>
      <w:spacing w:before="0" w:beforeLines="0" w:after="0" w:afterLines="0"/>
      <w:outlineLvl w:val="9"/>
    </w:pPr>
    <w:rPr>
      <w:rFonts w:ascii="宋体" w:eastAsia="宋体"/>
    </w:rPr>
  </w:style>
  <w:style w:type="paragraph" w:customStyle="1" w:styleId="165">
    <w:name w:val="标准文件_三级无标题"/>
    <w:basedOn w:val="95"/>
    <w:autoRedefine/>
    <w:qFormat/>
    <w:uiPriority w:val="0"/>
    <w:pPr>
      <w:spacing w:before="0" w:beforeLines="0" w:after="0" w:afterLines="0"/>
      <w:outlineLvl w:val="9"/>
    </w:pPr>
    <w:rPr>
      <w:rFonts w:ascii="宋体" w:eastAsia="宋体"/>
    </w:rPr>
  </w:style>
  <w:style w:type="paragraph" w:customStyle="1" w:styleId="166">
    <w:name w:val="标准文件_二级无标题"/>
    <w:basedOn w:val="66"/>
    <w:autoRedefine/>
    <w:qFormat/>
    <w:uiPriority w:val="0"/>
    <w:pPr>
      <w:spacing w:before="0" w:beforeLines="0" w:after="0" w:afterLines="0"/>
      <w:ind w:left="284"/>
      <w:outlineLvl w:val="9"/>
    </w:pPr>
    <w:rPr>
      <w:rFonts w:ascii="宋体" w:eastAsia="宋体"/>
    </w:rPr>
  </w:style>
  <w:style w:type="paragraph" w:customStyle="1" w:styleId="167">
    <w:name w:val="标准_四级无标题"/>
    <w:basedOn w:val="99"/>
    <w:next w:val="57"/>
    <w:autoRedefine/>
    <w:qFormat/>
    <w:uiPriority w:val="0"/>
    <w:rPr>
      <w:rFonts w:eastAsia="宋体"/>
    </w:rPr>
  </w:style>
  <w:style w:type="paragraph" w:customStyle="1" w:styleId="168">
    <w:name w:val="标准文件_四级无标题"/>
    <w:basedOn w:val="99"/>
    <w:autoRedefine/>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autoRedefine/>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autoRedefine/>
    <w:qFormat/>
    <w:uiPriority w:val="0"/>
    <w:pPr>
      <w:numPr>
        <w:ilvl w:val="0"/>
        <w:numId w:val="24"/>
      </w:numPr>
      <w:ind w:firstLine="0" w:firstLineChars="0"/>
    </w:pPr>
    <w:rPr>
      <w:rFonts w:cs="Arial"/>
      <w:szCs w:val="28"/>
    </w:rPr>
  </w:style>
  <w:style w:type="paragraph" w:customStyle="1" w:styleId="171">
    <w:name w:val="标准文件_附录标题"/>
    <w:basedOn w:val="77"/>
    <w:autoRedefine/>
    <w:qFormat/>
    <w:uiPriority w:val="0"/>
    <w:pPr>
      <w:numPr>
        <w:numId w:val="0"/>
      </w:numPr>
      <w:spacing w:after="280"/>
      <w:outlineLvl w:val="9"/>
    </w:pPr>
  </w:style>
  <w:style w:type="paragraph" w:customStyle="1" w:styleId="172">
    <w:name w:val="标准文件_二级项"/>
    <w:autoRedefine/>
    <w:qFormat/>
    <w:uiPriority w:val="0"/>
    <w:rPr>
      <w:rFonts w:ascii="宋体" w:hAnsi="Times New Roman" w:eastAsia="宋体" w:cs="Times New Roman"/>
      <w:sz w:val="21"/>
      <w:lang w:val="en-US" w:eastAsia="zh-CN" w:bidi="ar-SA"/>
    </w:rPr>
  </w:style>
  <w:style w:type="paragraph" w:customStyle="1" w:styleId="173">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autoRedefine/>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autoRedefine/>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autoRedefine/>
    <w:qFormat/>
    <w:uiPriority w:val="0"/>
    <w:pPr>
      <w:ind w:firstLine="0" w:firstLineChars="0"/>
      <w:jc w:val="center"/>
    </w:pPr>
    <w:rPr>
      <w:rFonts w:ascii="Calibri" w:hAnsi="Calibri" w:eastAsia="Calibri"/>
      <w:color w:val="000000"/>
      <w:sz w:val="18"/>
      <w:szCs w:val="18"/>
    </w:rPr>
  </w:style>
  <w:style w:type="paragraph" w:customStyle="1" w:styleId="180">
    <w:name w:val="标准文件_注："/>
    <w:next w:val="57"/>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autoRedefine/>
    <w:qFormat/>
    <w:uiPriority w:val="0"/>
    <w:pPr>
      <w:ind w:firstLine="420"/>
    </w:pPr>
    <w:rPr>
      <w:sz w:val="18"/>
    </w:rPr>
  </w:style>
  <w:style w:type="paragraph" w:customStyle="1" w:styleId="184">
    <w:name w:val="标准文件_示例×："/>
    <w:basedOn w:val="1"/>
    <w:next w:val="183"/>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autoRedefine/>
    <w:qFormat/>
    <w:uiPriority w:val="0"/>
    <w:rPr>
      <w:rFonts w:ascii="宋体" w:hAnsi="Times New Roman"/>
      <w:sz w:val="21"/>
    </w:rPr>
  </w:style>
  <w:style w:type="paragraph" w:customStyle="1" w:styleId="186">
    <w:name w:val="标准文件_表格续"/>
    <w:basedOn w:val="57"/>
    <w:next w:val="57"/>
    <w:autoRedefine/>
    <w:qFormat/>
    <w:uiPriority w:val="0"/>
    <w:pPr>
      <w:jc w:val="center"/>
    </w:pPr>
    <w:rPr>
      <w:rFonts w:ascii="黑体" w:hAnsi="黑体" w:eastAsia="黑体"/>
    </w:rPr>
  </w:style>
  <w:style w:type="character" w:styleId="187">
    <w:name w:val="Placeholder Text"/>
    <w:basedOn w:val="29"/>
    <w:autoRedefine/>
    <w:semiHidden/>
    <w:qFormat/>
    <w:uiPriority w:val="99"/>
    <w:rPr>
      <w:color w:val="808080"/>
    </w:rPr>
  </w:style>
  <w:style w:type="paragraph" w:customStyle="1" w:styleId="188">
    <w:name w:val="标准文件_二级项2"/>
    <w:basedOn w:val="57"/>
    <w:autoRedefine/>
    <w:qFormat/>
    <w:uiPriority w:val="0"/>
    <w:pPr>
      <w:numPr>
        <w:ilvl w:val="1"/>
        <w:numId w:val="21"/>
      </w:numPr>
      <w:ind w:firstLine="0" w:firstLineChars="0"/>
    </w:pPr>
  </w:style>
  <w:style w:type="paragraph" w:customStyle="1" w:styleId="189">
    <w:name w:val="标准文件_三级项2"/>
    <w:basedOn w:val="57"/>
    <w:autoRedefine/>
    <w:qFormat/>
    <w:uiPriority w:val="0"/>
    <w:pPr>
      <w:numPr>
        <w:ilvl w:val="0"/>
        <w:numId w:val="30"/>
      </w:numPr>
      <w:spacing w:line="300" w:lineRule="exact"/>
      <w:ind w:firstLineChars="0"/>
    </w:pPr>
    <w:rPr>
      <w:rFonts w:ascii="Times New Roman"/>
    </w:rPr>
  </w:style>
  <w:style w:type="paragraph" w:customStyle="1" w:styleId="190">
    <w:name w:val="标准文件_一级项2"/>
    <w:basedOn w:val="57"/>
    <w:autoRedefine/>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autoRedefine/>
    <w:qFormat/>
    <w:uiPriority w:val="0"/>
    <w:pPr>
      <w:ind w:firstLine="420"/>
    </w:pPr>
    <w:rPr>
      <w:rFonts w:ascii="黑体" w:eastAsia="黑体"/>
    </w:rPr>
  </w:style>
  <w:style w:type="character" w:customStyle="1" w:styleId="192">
    <w:name w:val="标准文件_来源"/>
    <w:basedOn w:val="29"/>
    <w:autoRedefine/>
    <w:qFormat/>
    <w:uiPriority w:val="1"/>
    <w:rPr>
      <w:rFonts w:eastAsia="宋体"/>
      <w:sz w:val="21"/>
    </w:rPr>
  </w:style>
  <w:style w:type="paragraph" w:customStyle="1" w:styleId="193">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autoRedefine/>
    <w:qFormat/>
    <w:uiPriority w:val="0"/>
    <w:pPr>
      <w:framePr w:w="3997" w:h="471" w:hRule="exact" w:hSpace="0" w:vSpace="181" w:wrap="around" w:vAnchor="page" w:hAnchor="page" w:x="1419" w:y="14097"/>
    </w:pPr>
  </w:style>
  <w:style w:type="paragraph" w:customStyle="1" w:styleId="195">
    <w:name w:val="其他实施日期"/>
    <w:basedOn w:val="155"/>
    <w:autoRedefine/>
    <w:qFormat/>
    <w:uiPriority w:val="0"/>
    <w:pPr>
      <w:framePr w:w="3997" w:h="471" w:hRule="exact" w:vSpace="181" w:wrap="around" w:vAnchor="page" w:hAnchor="page" w:x="7089" w:y="14097"/>
    </w:pPr>
  </w:style>
  <w:style w:type="paragraph" w:customStyle="1" w:styleId="196">
    <w:name w:val="标准文件_文件编号"/>
    <w:basedOn w:val="57"/>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autoRedefine/>
    <w:qFormat/>
    <w:uiPriority w:val="0"/>
    <w:pPr>
      <w:spacing w:before="57"/>
    </w:pPr>
    <w:rPr>
      <w:sz w:val="21"/>
    </w:rPr>
  </w:style>
  <w:style w:type="paragraph" w:customStyle="1" w:styleId="198">
    <w:name w:val="标准文件_文件名称"/>
    <w:basedOn w:val="57"/>
    <w:next w:val="57"/>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autoRedefine/>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autoRedefine/>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autoRedefine/>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autoRedefine/>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autoRedefine/>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autoRedefine/>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autoRedefine/>
    <w:qFormat/>
    <w:uiPriority w:val="0"/>
    <w:pPr>
      <w:ind w:left="811" w:firstLine="0" w:firstLineChars="0"/>
    </w:pPr>
    <w:rPr>
      <w:sz w:val="18"/>
    </w:rPr>
  </w:style>
  <w:style w:type="paragraph" w:customStyle="1" w:styleId="207">
    <w:name w:val="标准文件_注X后"/>
    <w:basedOn w:val="57"/>
    <w:autoRedefine/>
    <w:qFormat/>
    <w:uiPriority w:val="0"/>
    <w:pPr>
      <w:ind w:left="811" w:firstLine="0" w:firstLineChars="0"/>
    </w:pPr>
    <w:rPr>
      <w:sz w:val="18"/>
    </w:rPr>
  </w:style>
  <w:style w:type="paragraph" w:customStyle="1" w:styleId="208">
    <w:name w:val="标准文件_示例后"/>
    <w:basedOn w:val="57"/>
    <w:autoRedefine/>
    <w:qFormat/>
    <w:uiPriority w:val="0"/>
    <w:pPr>
      <w:ind w:left="964" w:firstLine="0" w:firstLineChars="0"/>
    </w:pPr>
    <w:rPr>
      <w:sz w:val="18"/>
    </w:rPr>
  </w:style>
  <w:style w:type="paragraph" w:customStyle="1" w:styleId="209">
    <w:name w:val="标准文件_示例X后"/>
    <w:basedOn w:val="57"/>
    <w:link w:val="210"/>
    <w:autoRedefine/>
    <w:qFormat/>
    <w:uiPriority w:val="0"/>
    <w:pPr>
      <w:ind w:left="1049" w:firstLine="0" w:firstLineChars="0"/>
    </w:pPr>
    <w:rPr>
      <w:sz w:val="18"/>
    </w:rPr>
  </w:style>
  <w:style w:type="character" w:customStyle="1" w:styleId="210">
    <w:name w:val="标准文件_示例X后 字符"/>
    <w:basedOn w:val="185"/>
    <w:link w:val="209"/>
    <w:autoRedefine/>
    <w:qFormat/>
    <w:uiPriority w:val="0"/>
    <w:rPr>
      <w:rFonts w:ascii="宋体" w:hAnsi="Times New Roman"/>
      <w:sz w:val="18"/>
    </w:rPr>
  </w:style>
  <w:style w:type="paragraph" w:customStyle="1" w:styleId="211">
    <w:name w:val="标准文件_索引项"/>
    <w:basedOn w:val="57"/>
    <w:next w:val="57"/>
    <w:autoRedefine/>
    <w:qFormat/>
    <w:uiPriority w:val="0"/>
    <w:pPr>
      <w:tabs>
        <w:tab w:val="right" w:leader="dot" w:pos="9356"/>
      </w:tabs>
      <w:ind w:left="210" w:hanging="210" w:firstLineChars="0"/>
      <w:jc w:val="left"/>
    </w:pPr>
  </w:style>
  <w:style w:type="paragraph" w:customStyle="1" w:styleId="212">
    <w:name w:val="标准文件_附录一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autoRedefine/>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autoRedefine/>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autoRedefine/>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autoRedefine/>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autoRedefine/>
    <w:qFormat/>
    <w:uiPriority w:val="0"/>
    <w:pPr>
      <w:spacing w:before="0" w:beforeLines="0" w:after="0" w:afterLines="0" w:line="276" w:lineRule="auto"/>
    </w:pPr>
    <w:rPr>
      <w:rFonts w:ascii="宋体" w:eastAsia="宋体"/>
    </w:rPr>
  </w:style>
  <w:style w:type="paragraph" w:customStyle="1" w:styleId="219">
    <w:name w:val="标准文件_引言三级无标题"/>
    <w:basedOn w:val="203"/>
    <w:autoRedefine/>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autoRedefine/>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autoRedefine/>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autoRedefine/>
    <w:qFormat/>
    <w:uiPriority w:val="0"/>
    <w:rPr>
      <w:rFonts w:hAnsi="黑体"/>
    </w:rPr>
  </w:style>
  <w:style w:type="paragraph" w:customStyle="1" w:styleId="223">
    <w:name w:val="标准文件_脚注内容"/>
    <w:basedOn w:val="57"/>
    <w:autoRedefine/>
    <w:qFormat/>
    <w:uiPriority w:val="0"/>
    <w:pPr>
      <w:ind w:left="400" w:leftChars="200" w:hanging="200" w:hangingChars="200"/>
    </w:pPr>
    <w:rPr>
      <w:sz w:val="15"/>
    </w:rPr>
  </w:style>
  <w:style w:type="paragraph" w:customStyle="1" w:styleId="224">
    <w:name w:val="标准文件_术语条一"/>
    <w:basedOn w:val="163"/>
    <w:next w:val="57"/>
    <w:autoRedefine/>
    <w:qFormat/>
    <w:uiPriority w:val="0"/>
  </w:style>
  <w:style w:type="paragraph" w:customStyle="1" w:styleId="225">
    <w:name w:val="标准文件_术语条二"/>
    <w:basedOn w:val="166"/>
    <w:next w:val="57"/>
    <w:autoRedefine/>
    <w:qFormat/>
    <w:uiPriority w:val="0"/>
  </w:style>
  <w:style w:type="paragraph" w:customStyle="1" w:styleId="226">
    <w:name w:val="标准文件_术语条三"/>
    <w:basedOn w:val="165"/>
    <w:next w:val="57"/>
    <w:autoRedefine/>
    <w:qFormat/>
    <w:uiPriority w:val="0"/>
  </w:style>
  <w:style w:type="paragraph" w:customStyle="1" w:styleId="227">
    <w:name w:val="标准文件_术语条四"/>
    <w:basedOn w:val="168"/>
    <w:next w:val="57"/>
    <w:autoRedefine/>
    <w:qFormat/>
    <w:uiPriority w:val="0"/>
  </w:style>
  <w:style w:type="paragraph" w:customStyle="1" w:styleId="228">
    <w:name w:val="标准文件_术语条五"/>
    <w:basedOn w:val="164"/>
    <w:next w:val="57"/>
    <w:autoRedefine/>
    <w:qFormat/>
    <w:uiPriority w:val="0"/>
  </w:style>
  <w:style w:type="paragraph" w:customStyle="1" w:styleId="229">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autoRedefine/>
    <w:qFormat/>
    <w:uiPriority w:val="0"/>
    <w:rPr>
      <w:rFonts w:ascii="黑体" w:eastAsia="黑体"/>
      <w:spacing w:val="85"/>
      <w:w w:val="100"/>
      <w:position w:val="3"/>
      <w:sz w:val="28"/>
      <w:szCs w:val="28"/>
    </w:rPr>
  </w:style>
  <w:style w:type="paragraph" w:customStyle="1" w:styleId="231">
    <w:name w:val="段"/>
    <w:link w:val="232"/>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basedOn w:val="29"/>
    <w:link w:val="231"/>
    <w:autoRedefine/>
    <w:qFormat/>
    <w:uiPriority w:val="0"/>
    <w:rPr>
      <w:rFonts w:ascii="宋体" w:hAnsi="Times New Roman"/>
      <w:sz w:val="21"/>
    </w:rPr>
  </w:style>
  <w:style w:type="paragraph" w:customStyle="1" w:styleId="233">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34">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35">
    <w:name w:val="目次、标准名称标题"/>
    <w:basedOn w:val="1"/>
    <w:next w:val="231"/>
    <w:autoRedefine/>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236">
    <w:name w:val="TOC 标题1"/>
    <w:basedOn w:val="2"/>
    <w:next w:val="1"/>
    <w:autoRedefine/>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37">
    <w:name w:val="一级条标题"/>
    <w:next w:val="231"/>
    <w:autoRedefine/>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8">
    <w:name w:val="章标题"/>
    <w:next w:val="231"/>
    <w:autoRedefine/>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9">
    <w:name w:val="二级条标题"/>
    <w:basedOn w:val="237"/>
    <w:next w:val="231"/>
    <w:autoRedefine/>
    <w:qFormat/>
    <w:uiPriority w:val="0"/>
    <w:pPr>
      <w:numPr>
        <w:ilvl w:val="2"/>
      </w:numPr>
      <w:tabs>
        <w:tab w:val="left" w:pos="360"/>
      </w:tabs>
      <w:spacing w:before="50" w:after="50"/>
      <w:ind w:left="568"/>
      <w:outlineLvl w:val="3"/>
    </w:pPr>
  </w:style>
  <w:style w:type="paragraph" w:customStyle="1" w:styleId="240">
    <w:name w:val="三级条标题"/>
    <w:basedOn w:val="239"/>
    <w:next w:val="231"/>
    <w:autoRedefine/>
    <w:qFormat/>
    <w:uiPriority w:val="0"/>
    <w:pPr>
      <w:numPr>
        <w:ilvl w:val="3"/>
      </w:numPr>
      <w:ind w:left="568"/>
      <w:outlineLvl w:val="4"/>
    </w:pPr>
  </w:style>
  <w:style w:type="paragraph" w:customStyle="1" w:styleId="241">
    <w:name w:val="四级条标题"/>
    <w:basedOn w:val="240"/>
    <w:next w:val="231"/>
    <w:autoRedefine/>
    <w:qFormat/>
    <w:uiPriority w:val="0"/>
    <w:pPr>
      <w:numPr>
        <w:ilvl w:val="4"/>
      </w:numPr>
      <w:ind w:left="568"/>
      <w:outlineLvl w:val="5"/>
    </w:pPr>
  </w:style>
  <w:style w:type="paragraph" w:customStyle="1" w:styleId="242">
    <w:name w:val="五级条标题"/>
    <w:basedOn w:val="241"/>
    <w:next w:val="231"/>
    <w:autoRedefine/>
    <w:qFormat/>
    <w:uiPriority w:val="0"/>
    <w:pPr>
      <w:numPr>
        <w:ilvl w:val="5"/>
      </w:numPr>
      <w:ind w:left="568"/>
      <w:outlineLvl w:val="6"/>
    </w:pPr>
  </w:style>
  <w:style w:type="paragraph" w:styleId="243">
    <w:name w:val="List Paragraph"/>
    <w:basedOn w:val="1"/>
    <w:autoRedefine/>
    <w:qFormat/>
    <w:uiPriority w:val="1"/>
    <w:pPr>
      <w:adjustRightInd/>
      <w:spacing w:line="240" w:lineRule="auto"/>
      <w:ind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A4257E33ED4462B8F77AA2FE2EEC40"/>
        <w:style w:val=""/>
        <w:category>
          <w:name w:val="常规"/>
          <w:gallery w:val="placeholder"/>
        </w:category>
        <w:types>
          <w:type w:val="bbPlcHdr"/>
        </w:types>
        <w:behaviors>
          <w:behavior w:val="content"/>
        </w:behaviors>
        <w:description w:val=""/>
        <w:guid w:val="{086F4C1F-5E9F-4497-AE2C-BC2360A33FE6}"/>
      </w:docPartPr>
      <w:docPartBody>
        <w:p w14:paraId="5B8AB5D1">
          <w:pPr>
            <w:pStyle w:val="5"/>
            <w:rPr>
              <w:rFonts w:hint="eastAsia"/>
            </w:rPr>
          </w:pPr>
          <w:r>
            <w:rPr>
              <w:rStyle w:val="4"/>
              <w:rFonts w:hint="eastAsia"/>
            </w:rPr>
            <w:t>单击或点击此处输入文字。</w:t>
          </w:r>
        </w:p>
      </w:docPartBody>
    </w:docPart>
    <w:docPart>
      <w:docPartPr>
        <w:name w:val="CE845FE8ABBA47EBAA68812BC5865C48"/>
        <w:style w:val=""/>
        <w:category>
          <w:name w:val="常规"/>
          <w:gallery w:val="placeholder"/>
        </w:category>
        <w:types>
          <w:type w:val="bbPlcHdr"/>
        </w:types>
        <w:behaviors>
          <w:behavior w:val="content"/>
        </w:behaviors>
        <w:description w:val=""/>
        <w:guid w:val="{185651F6-8148-4BDE-ADA4-5EF4B43885D5}"/>
      </w:docPartPr>
      <w:docPartBody>
        <w:p w14:paraId="4D31930D">
          <w:pPr>
            <w:pStyle w:val="6"/>
            <w:rPr>
              <w:rFonts w:hint="eastAsia"/>
            </w:rPr>
          </w:pPr>
          <w:r>
            <w:rPr>
              <w:rStyle w:val="4"/>
              <w:rFonts w:hint="eastAsia"/>
            </w:rPr>
            <w:t>选择一项。</w:t>
          </w:r>
        </w:p>
      </w:docPartBody>
    </w:docPart>
    <w:docPart>
      <w:docPartPr>
        <w:name w:val="8F6CB651755541ADAD59FEB419632427"/>
        <w:style w:val=""/>
        <w:category>
          <w:name w:val="常规"/>
          <w:gallery w:val="placeholder"/>
        </w:category>
        <w:types>
          <w:type w:val="bbPlcHdr"/>
        </w:types>
        <w:behaviors>
          <w:behavior w:val="content"/>
        </w:behaviors>
        <w:description w:val=""/>
        <w:guid w:val="{F3C061A8-F188-4BF0-A546-E0D612ECFB35}"/>
      </w:docPartPr>
      <w:docPartBody>
        <w:p w14:paraId="03B82AEE">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434"/>
    <w:rsid w:val="0000093F"/>
    <w:rsid w:val="00014402"/>
    <w:rsid w:val="00043901"/>
    <w:rsid w:val="00117830"/>
    <w:rsid w:val="00182C69"/>
    <w:rsid w:val="00192C26"/>
    <w:rsid w:val="00192EDA"/>
    <w:rsid w:val="00266C89"/>
    <w:rsid w:val="002B2289"/>
    <w:rsid w:val="0049561E"/>
    <w:rsid w:val="005042CC"/>
    <w:rsid w:val="00527136"/>
    <w:rsid w:val="005330AE"/>
    <w:rsid w:val="00575503"/>
    <w:rsid w:val="005A34D8"/>
    <w:rsid w:val="00743A6B"/>
    <w:rsid w:val="00774B19"/>
    <w:rsid w:val="007A05ED"/>
    <w:rsid w:val="007E3A7F"/>
    <w:rsid w:val="008174A7"/>
    <w:rsid w:val="00871A1A"/>
    <w:rsid w:val="008B113E"/>
    <w:rsid w:val="008B4125"/>
    <w:rsid w:val="008D377D"/>
    <w:rsid w:val="00911C80"/>
    <w:rsid w:val="00943177"/>
    <w:rsid w:val="00950F80"/>
    <w:rsid w:val="00953234"/>
    <w:rsid w:val="009A35F9"/>
    <w:rsid w:val="00A65AD2"/>
    <w:rsid w:val="00BA5651"/>
    <w:rsid w:val="00BD61B5"/>
    <w:rsid w:val="00C3529F"/>
    <w:rsid w:val="00CD60A2"/>
    <w:rsid w:val="00D961BB"/>
    <w:rsid w:val="00E71178"/>
    <w:rsid w:val="00E865E2"/>
    <w:rsid w:val="00E90776"/>
    <w:rsid w:val="00EC4550"/>
    <w:rsid w:val="00F35733"/>
    <w:rsid w:val="00F54434"/>
    <w:rsid w:val="00FF5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E8A4257E33ED4462B8F77AA2FE2EEC40"/>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CE845FE8ABBA47EBAA68812BC5865C48"/>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8F6CB651755541ADAD59FEB419632427"/>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24</Pages>
  <Words>7222</Words>
  <Characters>7868</Characters>
  <Lines>102</Lines>
  <Paragraphs>28</Paragraphs>
  <TotalTime>0</TotalTime>
  <ScaleCrop>false</ScaleCrop>
  <LinksUpToDate>false</LinksUpToDate>
  <CharactersWithSpaces>8197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2024-05-15T08:55:00Z</dcterms:created>
  <dc:creator>赵晓川</dc:creator>
  <dc:description>&lt;config cover="true" show_menu="true" version="1.0.0" doctype="SDKXY"&gt;_x000d_
&lt;/config&gt;</dc:description>
  <cp:lastModifiedBy>捷</cp:lastModifiedBy>
  <cp:lastPrinted>2025-07-18T00:17:00Z</cp:lastPrinted>
  <dcterms:modified xsi:type="dcterms:W3CDTF">2025-07-23T02:48:49Z</dcterms:modified>
  <dc:title>地方标准</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21B707FA4D7C41459B88F9CF2421771B_12</vt:lpwstr>
  </property>
  <property fmtid="{D5CDD505-2E9C-101B-9397-08002B2CF9AE}" pid="16" name="KSOTemplateDocerSaveRecord">
    <vt:lpwstr>eyJoZGlkIjoiOTZlYmZkNDhkZTY5ZGQxNjg2NWM1YWM2NmE0MWU5MTIiLCJ1c2VySWQiOiI0MDA4NzYxNTIifQ==</vt:lpwstr>
  </property>
</Properties>
</file>