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AC65" w14:textId="2A78398A" w:rsidR="008233A2" w:rsidRPr="007303DC" w:rsidRDefault="00CB00DF" w:rsidP="00D026B1">
      <w:pPr>
        <w:jc w:val="center"/>
        <w:rPr>
          <w:rFonts w:eastAsia="黑体" w:cs="Calibri"/>
          <w:b/>
          <w:bCs/>
          <w:color w:val="000000" w:themeColor="text1"/>
          <w:sz w:val="36"/>
          <w:szCs w:val="36"/>
        </w:rPr>
      </w:pPr>
      <w:r w:rsidRPr="007303DC">
        <w:rPr>
          <w:rFonts w:eastAsia="黑体" w:cs="Calibri"/>
          <w:b/>
          <w:color w:val="000000" w:themeColor="text1"/>
          <w:sz w:val="36"/>
          <w:szCs w:val="36"/>
        </w:rPr>
        <w:t>经营者集中简易案件公示表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7303DC" w:rsidRPr="007303DC" w14:paraId="2945331D" w14:textId="77777777" w:rsidTr="00CB00DF">
        <w:tc>
          <w:tcPr>
            <w:tcW w:w="1809" w:type="dxa"/>
            <w:shd w:val="clear" w:color="auto" w:fill="D9D9D9"/>
            <w:vAlign w:val="center"/>
          </w:tcPr>
          <w:p w14:paraId="2C954BCF" w14:textId="77777777" w:rsidR="00CB00DF" w:rsidRPr="007303DC" w:rsidRDefault="00CB00DF" w:rsidP="004B6E5B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14:paraId="768A0DED" w14:textId="0D0FF13E" w:rsidR="00CB00DF" w:rsidRPr="007303DC" w:rsidRDefault="0065460F" w:rsidP="004B6E5B">
            <w:pPr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65460F">
              <w:rPr>
                <w:rFonts w:cs="Calibri" w:hint="eastAsia"/>
                <w:color w:val="000000" w:themeColor="text1"/>
                <w:sz w:val="24"/>
                <w:szCs w:val="24"/>
              </w:rPr>
              <w:t>法国电力集团收购</w:t>
            </w:r>
            <w:proofErr w:type="spellStart"/>
            <w:r w:rsidRPr="0065460F">
              <w:rPr>
                <w:rFonts w:cs="Calibri" w:hint="eastAsia"/>
                <w:color w:val="000000" w:themeColor="text1"/>
                <w:sz w:val="24"/>
                <w:szCs w:val="24"/>
              </w:rPr>
              <w:t>Parcolog</w:t>
            </w:r>
            <w:proofErr w:type="spellEnd"/>
            <w:r w:rsidRPr="0065460F">
              <w:rPr>
                <w:rFonts w:cs="Calibri" w:hint="eastAsia"/>
                <w:color w:val="000000" w:themeColor="text1"/>
                <w:sz w:val="24"/>
                <w:szCs w:val="24"/>
              </w:rPr>
              <w:t xml:space="preserve"> Invest</w:t>
            </w:r>
            <w:r w:rsidRPr="0065460F">
              <w:rPr>
                <w:rFonts w:cs="Calibri" w:hint="eastAsia"/>
                <w:color w:val="000000" w:themeColor="text1"/>
                <w:sz w:val="24"/>
                <w:szCs w:val="24"/>
              </w:rPr>
              <w:t>股权案</w:t>
            </w:r>
          </w:p>
        </w:tc>
      </w:tr>
      <w:tr w:rsidR="007303DC" w:rsidRPr="007303DC" w14:paraId="337F3B95" w14:textId="77777777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5EC6964E" w14:textId="77777777" w:rsidR="00F1624E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14:paraId="03812613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（限</w:t>
            </w:r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字内）</w:t>
            </w:r>
          </w:p>
        </w:tc>
        <w:tc>
          <w:tcPr>
            <w:tcW w:w="6949" w:type="dxa"/>
            <w:gridSpan w:val="2"/>
          </w:tcPr>
          <w:p w14:paraId="0C9E646C" w14:textId="6ECC2DA6" w:rsidR="00CB00DF" w:rsidRPr="007303DC" w:rsidRDefault="00B66005" w:rsidP="00A73F63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法国电力集团</w:t>
            </w:r>
            <w:r w:rsidR="00073E54">
              <w:rPr>
                <w:rFonts w:cs="Calibri" w:hint="eastAsia"/>
                <w:color w:val="000000" w:themeColor="text1"/>
                <w:sz w:val="24"/>
                <w:szCs w:val="24"/>
              </w:rPr>
              <w:t>（通过其子公司</w:t>
            </w:r>
            <w:r w:rsidR="00073E54">
              <w:rPr>
                <w:rFonts w:cs="Calibri" w:hint="eastAsia"/>
                <w:color w:val="000000" w:themeColor="text1"/>
                <w:sz w:val="24"/>
                <w:szCs w:val="24"/>
              </w:rPr>
              <w:t>C94</w:t>
            </w:r>
            <w:r w:rsidR="00073E54">
              <w:rPr>
                <w:rFonts w:cs="Calibri" w:hint="eastAsia"/>
                <w:color w:val="000000" w:themeColor="text1"/>
                <w:sz w:val="24"/>
                <w:szCs w:val="24"/>
              </w:rPr>
              <w:t>）</w:t>
            </w:r>
            <w:proofErr w:type="gramStart"/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与忠利</w:t>
            </w:r>
            <w:proofErr w:type="gramEnd"/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保险</w:t>
            </w:r>
            <w:r w:rsidR="00AA32F2">
              <w:rPr>
                <w:rFonts w:cs="Calibri" w:hint="eastAsia"/>
                <w:color w:val="000000" w:themeColor="text1"/>
                <w:sz w:val="24"/>
                <w:szCs w:val="24"/>
              </w:rPr>
              <w:t>公司</w:t>
            </w:r>
            <w:r w:rsidR="00073E54">
              <w:rPr>
                <w:rFonts w:cs="Calibri" w:hint="eastAsia"/>
                <w:color w:val="000000" w:themeColor="text1"/>
                <w:sz w:val="24"/>
                <w:szCs w:val="24"/>
              </w:rPr>
              <w:t>（通过其子公司</w:t>
            </w:r>
            <w:r w:rsidR="003E5E7C" w:rsidRPr="00B66005">
              <w:rPr>
                <w:rFonts w:cs="Calibri"/>
                <w:color w:val="000000" w:themeColor="text1"/>
                <w:sz w:val="24"/>
                <w:szCs w:val="24"/>
              </w:rPr>
              <w:t>Generali Vie</w:t>
            </w:r>
            <w:r w:rsidR="003E5E7C">
              <w:t xml:space="preserve"> </w:t>
            </w:r>
            <w:r w:rsidR="003E5E7C">
              <w:rPr>
                <w:rFonts w:hint="eastAsia"/>
              </w:rPr>
              <w:t>和</w:t>
            </w:r>
            <w:r w:rsidR="003E5E7C" w:rsidRPr="00B66005">
              <w:rPr>
                <w:rFonts w:cs="Calibri" w:hint="eastAsia"/>
                <w:color w:val="000000" w:themeColor="text1"/>
                <w:sz w:val="24"/>
                <w:szCs w:val="24"/>
              </w:rPr>
              <w:t>G</w:t>
            </w:r>
            <w:r w:rsidR="003E5E7C" w:rsidRPr="00B66005">
              <w:rPr>
                <w:rFonts w:cs="Calibri"/>
                <w:color w:val="000000" w:themeColor="text1"/>
                <w:sz w:val="24"/>
                <w:szCs w:val="24"/>
              </w:rPr>
              <w:t xml:space="preserve">enerali </w:t>
            </w:r>
            <w:proofErr w:type="spellStart"/>
            <w:r w:rsidR="003E5E7C" w:rsidRPr="00B66005">
              <w:rPr>
                <w:rFonts w:cs="Calibri"/>
                <w:color w:val="000000" w:themeColor="text1"/>
                <w:sz w:val="24"/>
                <w:szCs w:val="24"/>
              </w:rPr>
              <w:t>Retraite</w:t>
            </w:r>
            <w:proofErr w:type="spellEnd"/>
            <w:r w:rsidR="00073E54">
              <w:rPr>
                <w:rFonts w:cs="Calibri" w:hint="eastAsia"/>
                <w:color w:val="000000" w:themeColor="text1"/>
                <w:sz w:val="24"/>
                <w:szCs w:val="24"/>
              </w:rPr>
              <w:t>）</w:t>
            </w:r>
            <w:r w:rsidR="003512B2">
              <w:rPr>
                <w:rFonts w:cs="Calibri" w:hint="eastAsia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="003512B2" w:rsidRPr="00A266DF">
              <w:rPr>
                <w:rFonts w:cs="Calibri"/>
                <w:color w:val="000000" w:themeColor="text1"/>
                <w:sz w:val="24"/>
                <w:szCs w:val="24"/>
              </w:rPr>
              <w:t>Parcolog</w:t>
            </w:r>
            <w:proofErr w:type="spellEnd"/>
            <w:r w:rsidR="003512B2" w:rsidRPr="00A266DF">
              <w:rPr>
                <w:rFonts w:cs="Calibri"/>
                <w:color w:val="000000" w:themeColor="text1"/>
                <w:sz w:val="24"/>
                <w:szCs w:val="24"/>
              </w:rPr>
              <w:t xml:space="preserve"> Invest</w:t>
            </w:r>
            <w:r w:rsidR="00806000">
              <w:rPr>
                <w:rFonts w:cs="Calibri" w:hint="eastAsia"/>
                <w:color w:val="000000" w:themeColor="text1"/>
                <w:sz w:val="24"/>
                <w:szCs w:val="24"/>
              </w:rPr>
              <w:t>（“目标公司”）</w:t>
            </w:r>
            <w:r w:rsidR="009A1FA3">
              <w:rPr>
                <w:rFonts w:cs="Calibri" w:hint="eastAsia"/>
                <w:color w:val="000000" w:themeColor="text1"/>
                <w:sz w:val="24"/>
                <w:szCs w:val="24"/>
              </w:rPr>
              <w:t>等</w:t>
            </w:r>
            <w:r w:rsidR="00A266DF">
              <w:rPr>
                <w:rFonts w:cs="Calibri" w:hint="eastAsia"/>
                <w:color w:val="000000" w:themeColor="text1"/>
                <w:sz w:val="24"/>
                <w:szCs w:val="24"/>
              </w:rPr>
              <w:t>签署</w:t>
            </w: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股</w:t>
            </w:r>
            <w:r w:rsidR="00D703C9">
              <w:rPr>
                <w:rFonts w:cs="Calibri" w:hint="eastAsia"/>
                <w:color w:val="000000" w:themeColor="text1"/>
                <w:sz w:val="24"/>
                <w:szCs w:val="24"/>
              </w:rPr>
              <w:t>份</w:t>
            </w: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购买协议</w:t>
            </w:r>
            <w:r w:rsidR="00AE346B">
              <w:rPr>
                <w:rFonts w:cs="Calibri" w:hint="eastAsia"/>
                <w:color w:val="000000" w:themeColor="text1"/>
                <w:sz w:val="24"/>
                <w:szCs w:val="24"/>
              </w:rPr>
              <w:t>，</w:t>
            </w:r>
            <w:r w:rsidR="00A266DF">
              <w:rPr>
                <w:rFonts w:cs="Calibri" w:hint="eastAsia"/>
                <w:color w:val="000000" w:themeColor="text1"/>
                <w:sz w:val="24"/>
                <w:szCs w:val="24"/>
              </w:rPr>
              <w:t>法国电力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集团</w:t>
            </w:r>
            <w:r w:rsidR="00A266DF">
              <w:rPr>
                <w:rFonts w:cs="Calibri" w:hint="eastAsia"/>
                <w:color w:val="000000" w:themeColor="text1"/>
                <w:sz w:val="24"/>
                <w:szCs w:val="24"/>
              </w:rPr>
              <w:t>收购</w:t>
            </w:r>
            <w:r w:rsidR="00806000">
              <w:rPr>
                <w:rFonts w:cs="Calibri" w:hint="eastAsia"/>
                <w:color w:val="000000" w:themeColor="text1"/>
                <w:sz w:val="24"/>
                <w:szCs w:val="24"/>
              </w:rPr>
              <w:t>目标公司</w:t>
            </w:r>
            <w:r w:rsidR="00A266DF">
              <w:rPr>
                <w:rFonts w:cs="Calibri" w:hint="eastAsia"/>
                <w:color w:val="000000" w:themeColor="text1"/>
                <w:sz w:val="24"/>
                <w:szCs w:val="24"/>
              </w:rPr>
              <w:t>50%</w:t>
            </w:r>
            <w:r w:rsidR="00A266DF">
              <w:rPr>
                <w:rFonts w:cs="Calibri" w:hint="eastAsia"/>
                <w:color w:val="000000" w:themeColor="text1"/>
                <w:sz w:val="24"/>
                <w:szCs w:val="24"/>
              </w:rPr>
              <w:t>的股权。</w:t>
            </w:r>
            <w:r w:rsidR="00AA32F2">
              <w:rPr>
                <w:rFonts w:cs="Calibri" w:hint="eastAsia"/>
                <w:color w:val="000000" w:themeColor="text1"/>
                <w:sz w:val="24"/>
                <w:szCs w:val="24"/>
              </w:rPr>
              <w:t>目标公司在法国从事</w:t>
            </w:r>
            <w:r w:rsidR="00AA32F2" w:rsidRPr="00AA32F2">
              <w:rPr>
                <w:rFonts w:cs="Calibri" w:hint="eastAsia"/>
                <w:color w:val="000000" w:themeColor="text1"/>
                <w:sz w:val="24"/>
                <w:szCs w:val="24"/>
              </w:rPr>
              <w:t>通用仓库的开发和租赁</w:t>
            </w:r>
            <w:r w:rsidR="00AA32F2">
              <w:rPr>
                <w:rFonts w:cs="Calibri" w:hint="eastAsia"/>
                <w:color w:val="000000" w:themeColor="text1"/>
                <w:sz w:val="24"/>
                <w:szCs w:val="24"/>
              </w:rPr>
              <w:t>业务</w:t>
            </w:r>
            <w:r w:rsidR="00A266DF">
              <w:rPr>
                <w:rFonts w:cs="Calibri" w:hint="eastAsia"/>
                <w:color w:val="000000" w:themeColor="text1"/>
                <w:sz w:val="24"/>
                <w:szCs w:val="24"/>
              </w:rPr>
              <w:t>。交易前，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忠利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保险公司</w:t>
            </w:r>
            <w:r w:rsidR="007C0549">
              <w:rPr>
                <w:rFonts w:cs="Calibri" w:hint="eastAsia"/>
                <w:color w:val="000000" w:themeColor="text1"/>
                <w:sz w:val="24"/>
                <w:szCs w:val="24"/>
              </w:rPr>
              <w:t>间接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持有目标公司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100%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的股权，</w:t>
            </w:r>
            <w:r w:rsidR="00A266DF">
              <w:rPr>
                <w:rFonts w:cs="Calibri" w:hint="eastAsia"/>
                <w:color w:val="000000" w:themeColor="text1"/>
                <w:sz w:val="24"/>
                <w:szCs w:val="24"/>
              </w:rPr>
              <w:t>单独控制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目标公司。</w:t>
            </w:r>
            <w:r w:rsidR="007C0549">
              <w:rPr>
                <w:rFonts w:cs="Calibri" w:hint="eastAsia"/>
                <w:color w:val="000000" w:themeColor="text1"/>
                <w:sz w:val="24"/>
                <w:szCs w:val="24"/>
              </w:rPr>
              <w:t>本次</w:t>
            </w:r>
            <w:r w:rsidR="00A266DF">
              <w:rPr>
                <w:rFonts w:cs="Calibri" w:hint="eastAsia"/>
                <w:color w:val="000000" w:themeColor="text1"/>
                <w:sz w:val="24"/>
                <w:szCs w:val="24"/>
              </w:rPr>
              <w:t>交易后，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法国电力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集团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和</w:t>
            </w:r>
            <w:proofErr w:type="gramStart"/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忠利</w:t>
            </w:r>
            <w:proofErr w:type="gramEnd"/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保险公司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各持有目标公司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50%</w:t>
            </w:r>
            <w:r w:rsidR="00A266DF" w:rsidRPr="00A266DF">
              <w:rPr>
                <w:rFonts w:cs="Calibri" w:hint="eastAsia"/>
                <w:color w:val="000000" w:themeColor="text1"/>
                <w:sz w:val="24"/>
                <w:szCs w:val="24"/>
              </w:rPr>
              <w:t>的股权，共同控制目标公司。</w:t>
            </w:r>
          </w:p>
        </w:tc>
      </w:tr>
      <w:tr w:rsidR="007303DC" w:rsidRPr="007303DC" w14:paraId="3DFA406A" w14:textId="77777777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331D8D62" w14:textId="77777777" w:rsidR="00F1624E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bookmarkStart w:id="0" w:name="OLE_LINK18"/>
            <w:bookmarkStart w:id="1" w:name="OLE_LINK19"/>
            <w:bookmarkStart w:id="2" w:name="OLE_LINK20"/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14:paraId="0FC5C2AB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14:paraId="30C9DA56" w14:textId="2A003C22" w:rsidR="00CB00DF" w:rsidRPr="007303DC" w:rsidRDefault="00CB00DF" w:rsidP="008233A2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7303DC">
              <w:rPr>
                <w:rFonts w:cs="Calibri"/>
                <w:color w:val="000000" w:themeColor="text1"/>
                <w:sz w:val="24"/>
                <w:szCs w:val="24"/>
              </w:rPr>
              <w:t>1</w:t>
            </w:r>
            <w:r w:rsidRPr="007303DC">
              <w:rPr>
                <w:rFonts w:cs="Calibri"/>
                <w:color w:val="000000" w:themeColor="text1"/>
                <w:sz w:val="24"/>
                <w:szCs w:val="24"/>
              </w:rPr>
              <w:t>、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法国电力集团</w:t>
            </w:r>
          </w:p>
        </w:tc>
        <w:tc>
          <w:tcPr>
            <w:tcW w:w="5153" w:type="dxa"/>
          </w:tcPr>
          <w:p w14:paraId="1A5FE163" w14:textId="2D5DE88C" w:rsidR="00971FA3" w:rsidRDefault="00971FA3" w:rsidP="008233A2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法国电力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集团</w:t>
            </w:r>
            <w:r w:rsidR="005949CF" w:rsidRPr="007303DC">
              <w:rPr>
                <w:rFonts w:cs="Calibri" w:hint="eastAsia"/>
                <w:color w:val="000000" w:themeColor="text1"/>
                <w:sz w:val="24"/>
                <w:szCs w:val="24"/>
              </w:rPr>
              <w:t>于</w:t>
            </w:r>
            <w:r w:rsidRPr="00971FA3">
              <w:rPr>
                <w:rFonts w:cs="Calibri" w:hint="eastAsia"/>
                <w:color w:val="000000" w:themeColor="text1"/>
                <w:sz w:val="24"/>
                <w:szCs w:val="24"/>
              </w:rPr>
              <w:t>1946</w:t>
            </w:r>
            <w:r w:rsidRPr="00971FA3">
              <w:rPr>
                <w:rFonts w:cs="Calibri" w:hint="eastAsia"/>
                <w:color w:val="000000" w:themeColor="text1"/>
                <w:sz w:val="24"/>
                <w:szCs w:val="24"/>
              </w:rPr>
              <w:t>年</w:t>
            </w:r>
            <w:r w:rsidRPr="00971FA3">
              <w:rPr>
                <w:rFonts w:cs="Calibri" w:hint="eastAsia"/>
                <w:color w:val="000000" w:themeColor="text1"/>
                <w:sz w:val="24"/>
                <w:szCs w:val="24"/>
              </w:rPr>
              <w:t>4</w:t>
            </w:r>
            <w:r w:rsidRPr="00971FA3">
              <w:rPr>
                <w:rFonts w:cs="Calibri" w:hint="eastAsia"/>
                <w:color w:val="000000" w:themeColor="text1"/>
                <w:sz w:val="24"/>
                <w:szCs w:val="24"/>
              </w:rPr>
              <w:t>月</w:t>
            </w:r>
            <w:r w:rsidRPr="00971FA3">
              <w:rPr>
                <w:rFonts w:cs="Calibri" w:hint="eastAsia"/>
                <w:color w:val="000000" w:themeColor="text1"/>
                <w:sz w:val="24"/>
                <w:szCs w:val="24"/>
              </w:rPr>
              <w:t>8</w:t>
            </w:r>
            <w:r w:rsidRPr="00971FA3">
              <w:rPr>
                <w:rFonts w:cs="Calibri" w:hint="eastAsia"/>
                <w:color w:val="000000" w:themeColor="text1"/>
                <w:sz w:val="24"/>
                <w:szCs w:val="24"/>
              </w:rPr>
              <w:t>日</w:t>
            </w:r>
            <w:r w:rsidR="00724D1C" w:rsidRPr="007303DC">
              <w:rPr>
                <w:rFonts w:cs="Calibri"/>
                <w:color w:val="000000" w:themeColor="text1"/>
                <w:sz w:val="24"/>
                <w:szCs w:val="24"/>
              </w:rPr>
              <w:t>成立</w:t>
            </w:r>
            <w:r w:rsidR="005949CF" w:rsidRPr="007303DC">
              <w:rPr>
                <w:rFonts w:cs="Calibri"/>
                <w:color w:val="000000" w:themeColor="text1"/>
                <w:sz w:val="24"/>
                <w:szCs w:val="24"/>
              </w:rPr>
              <w:t>于</w:t>
            </w:r>
            <w:r w:rsidR="000C4A53">
              <w:rPr>
                <w:rFonts w:cs="Calibri" w:hint="eastAsia"/>
                <w:color w:val="000000" w:themeColor="text1"/>
                <w:sz w:val="24"/>
                <w:szCs w:val="24"/>
              </w:rPr>
              <w:t>法国，</w:t>
            </w:r>
          </w:p>
          <w:p w14:paraId="349FED5E" w14:textId="1A313DEB" w:rsidR="000C4A53" w:rsidRDefault="006715BC" w:rsidP="000C4A53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715BC">
              <w:rPr>
                <w:rFonts w:cs="Calibri" w:hint="eastAsia"/>
                <w:color w:val="000000" w:themeColor="text1"/>
                <w:sz w:val="24"/>
                <w:szCs w:val="24"/>
              </w:rPr>
              <w:t>主要活跃于发电、电力批发、交易和供电领域，此外也参与少许天然气和能源供应服务。</w:t>
            </w:r>
          </w:p>
          <w:p w14:paraId="4AC9E245" w14:textId="691FEAF4" w:rsidR="00724D1C" w:rsidRPr="007303DC" w:rsidRDefault="000C4A53" w:rsidP="000C4A53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法国电力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集团</w:t>
            </w:r>
            <w:r w:rsidR="00677857">
              <w:rPr>
                <w:rFonts w:cs="Calibri" w:hint="eastAsia"/>
                <w:color w:val="000000" w:themeColor="text1"/>
                <w:sz w:val="24"/>
                <w:szCs w:val="24"/>
              </w:rPr>
              <w:t>的</w:t>
            </w:r>
            <w:r w:rsidR="005949CF" w:rsidRPr="007303DC">
              <w:rPr>
                <w:rFonts w:cs="Calibri"/>
                <w:color w:val="000000" w:themeColor="text1"/>
                <w:sz w:val="24"/>
                <w:szCs w:val="24"/>
              </w:rPr>
              <w:t>最终控制人为</w:t>
            </w: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法国政府</w:t>
            </w:r>
            <w:r w:rsidR="005949CF" w:rsidRPr="007303DC">
              <w:rPr>
                <w:rFonts w:cs="Calibri"/>
                <w:color w:val="000000" w:themeColor="text1"/>
                <w:sz w:val="24"/>
                <w:szCs w:val="24"/>
              </w:rPr>
              <w:t>。</w:t>
            </w:r>
          </w:p>
        </w:tc>
      </w:tr>
      <w:bookmarkEnd w:id="0"/>
      <w:bookmarkEnd w:id="1"/>
      <w:bookmarkEnd w:id="2"/>
      <w:tr w:rsidR="007303DC" w:rsidRPr="007303DC" w14:paraId="5ED90671" w14:textId="77777777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44860A0F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653CBC56" w14:textId="233DB605" w:rsidR="00CB00DF" w:rsidRPr="007303DC" w:rsidRDefault="00CB00DF" w:rsidP="008233A2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7303DC">
              <w:rPr>
                <w:rFonts w:cs="Calibri"/>
                <w:color w:val="000000" w:themeColor="text1"/>
                <w:sz w:val="24"/>
                <w:szCs w:val="24"/>
              </w:rPr>
              <w:t>2</w:t>
            </w:r>
            <w:r w:rsidRPr="007303DC">
              <w:rPr>
                <w:rFonts w:cs="Calibri"/>
                <w:color w:val="000000" w:themeColor="text1"/>
                <w:sz w:val="24"/>
                <w:szCs w:val="24"/>
              </w:rPr>
              <w:t>、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忠利保险公司</w:t>
            </w:r>
          </w:p>
        </w:tc>
        <w:tc>
          <w:tcPr>
            <w:tcW w:w="5153" w:type="dxa"/>
          </w:tcPr>
          <w:p w14:paraId="5F698BC3" w14:textId="117CA228" w:rsidR="000C4A53" w:rsidRDefault="000C4A53" w:rsidP="008233A2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忠利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保险公司</w:t>
            </w:r>
            <w:r w:rsidR="005949CF" w:rsidRPr="007303DC">
              <w:rPr>
                <w:rFonts w:cs="Calibri" w:hint="eastAsia"/>
                <w:color w:val="000000" w:themeColor="text1"/>
                <w:sz w:val="24"/>
                <w:szCs w:val="24"/>
              </w:rPr>
              <w:t>于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1831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年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12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月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26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日</w:t>
            </w:r>
            <w:r w:rsidR="005949CF" w:rsidRPr="007303DC">
              <w:rPr>
                <w:rFonts w:cs="Calibri"/>
                <w:color w:val="000000" w:themeColor="text1"/>
                <w:sz w:val="24"/>
                <w:szCs w:val="24"/>
              </w:rPr>
              <w:t>成立于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意大利</w:t>
            </w: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，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是</w:t>
            </w:r>
            <w:r w:rsidR="007C0549">
              <w:rPr>
                <w:rFonts w:cs="Calibri" w:hint="eastAsia"/>
                <w:color w:val="000000" w:themeColor="text1"/>
                <w:sz w:val="24"/>
                <w:szCs w:val="24"/>
              </w:rPr>
              <w:t>一家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全球</w:t>
            </w:r>
            <w:r w:rsidR="007C0549">
              <w:rPr>
                <w:rFonts w:cs="Calibri" w:hint="eastAsia"/>
                <w:color w:val="000000" w:themeColor="text1"/>
                <w:sz w:val="24"/>
                <w:szCs w:val="24"/>
              </w:rPr>
              <w:t>性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的保险和资产管理</w:t>
            </w:r>
            <w:r w:rsidR="001A4197">
              <w:rPr>
                <w:rFonts w:cs="Calibri" w:hint="eastAsia"/>
                <w:color w:val="000000" w:themeColor="text1"/>
                <w:sz w:val="24"/>
                <w:szCs w:val="24"/>
              </w:rPr>
              <w:t>服务</w:t>
            </w:r>
            <w:r w:rsidRPr="000C4A53">
              <w:rPr>
                <w:rFonts w:cs="Calibri" w:hint="eastAsia"/>
                <w:color w:val="000000" w:themeColor="text1"/>
                <w:sz w:val="24"/>
                <w:szCs w:val="24"/>
              </w:rPr>
              <w:t>商</w:t>
            </w:r>
            <w:r w:rsidR="007C0549">
              <w:rPr>
                <w:rFonts w:cs="Calibri" w:hint="eastAsia"/>
                <w:color w:val="000000" w:themeColor="text1"/>
                <w:sz w:val="24"/>
                <w:szCs w:val="24"/>
              </w:rPr>
              <w:t>。</w:t>
            </w:r>
          </w:p>
          <w:p w14:paraId="661215BE" w14:textId="16C1AFC6" w:rsidR="005949CF" w:rsidRPr="007303DC" w:rsidRDefault="000C4A53" w:rsidP="008233A2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忠利</w:t>
            </w:r>
            <w:r w:rsidR="000E1B92">
              <w:rPr>
                <w:rFonts w:cs="Calibri" w:hint="eastAsia"/>
                <w:color w:val="000000" w:themeColor="text1"/>
                <w:sz w:val="24"/>
                <w:szCs w:val="24"/>
              </w:rPr>
              <w:t>保险公司</w:t>
            </w:r>
            <w:proofErr w:type="gramStart"/>
            <w:r>
              <w:rPr>
                <w:rFonts w:cs="Calibri" w:hint="eastAsia"/>
                <w:color w:val="000000" w:themeColor="text1"/>
                <w:sz w:val="24"/>
                <w:szCs w:val="24"/>
              </w:rPr>
              <w:t>无</w:t>
            </w:r>
            <w:r w:rsidR="005949CF" w:rsidRPr="007303DC">
              <w:rPr>
                <w:rFonts w:cs="Calibri"/>
                <w:color w:val="000000" w:themeColor="text1"/>
                <w:sz w:val="24"/>
                <w:szCs w:val="24"/>
              </w:rPr>
              <w:t>最终</w:t>
            </w:r>
            <w:proofErr w:type="gramEnd"/>
            <w:r w:rsidR="005949CF" w:rsidRPr="007303DC">
              <w:rPr>
                <w:rFonts w:cs="Calibri"/>
                <w:color w:val="000000" w:themeColor="text1"/>
                <w:sz w:val="24"/>
                <w:szCs w:val="24"/>
              </w:rPr>
              <w:t>控制人。</w:t>
            </w:r>
          </w:p>
        </w:tc>
      </w:tr>
      <w:tr w:rsidR="007303DC" w:rsidRPr="007303DC" w14:paraId="1FACE68B" w14:textId="77777777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7F92D565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3F118F22" w14:textId="3A8146EE" w:rsidR="00CB00DF" w:rsidRPr="007303DC" w:rsidRDefault="002C4BB8" w:rsidP="008233A2">
            <w:pPr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szCs w:val="21"/>
              </w:rPr>
              <w:sym w:font="Wingdings" w:char="F0A8"/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15%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303DC" w:rsidRPr="007303DC" w14:paraId="765CA134" w14:textId="77777777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47151825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0F4C1F62" w14:textId="3739DBA9" w:rsidR="00CB00DF" w:rsidRPr="007303DC" w:rsidRDefault="001D66EB" w:rsidP="008233A2">
            <w:pPr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szCs w:val="21"/>
              </w:rPr>
              <w:sym w:font="Wingdings" w:char="F0A8"/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303DC" w:rsidRPr="007303DC" w14:paraId="03DA9CB0" w14:textId="77777777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5AA14758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783AD3C1" w14:textId="4EEA6022" w:rsidR="00CB00DF" w:rsidRPr="007303DC" w:rsidRDefault="002C4BB8" w:rsidP="008233A2">
            <w:pPr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szCs w:val="21"/>
              </w:rPr>
              <w:sym w:font="Wingdings" w:char="F0A8"/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25%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303DC" w:rsidRPr="007303DC" w14:paraId="008F8D88" w14:textId="77777777" w:rsidTr="00A42209">
        <w:trPr>
          <w:trHeight w:val="141"/>
        </w:trPr>
        <w:tc>
          <w:tcPr>
            <w:tcW w:w="1809" w:type="dxa"/>
            <w:vMerge/>
            <w:shd w:val="clear" w:color="auto" w:fill="D9D9D9"/>
            <w:vAlign w:val="center"/>
          </w:tcPr>
          <w:p w14:paraId="74B9ABEE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205B8CF" w14:textId="708EDDFE" w:rsidR="00CB00DF" w:rsidRPr="007303DC" w:rsidRDefault="001D66EB" w:rsidP="008233A2">
            <w:pPr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szCs w:val="21"/>
              </w:rPr>
              <w:sym w:font="Wingdings" w:char="F0A8"/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7303DC" w:rsidRPr="007303DC" w14:paraId="521419F7" w14:textId="77777777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1E3553F4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7EE27E4C" w14:textId="6BEF5807" w:rsidR="00CB00DF" w:rsidRPr="007303DC" w:rsidRDefault="002C4BB8" w:rsidP="008233A2">
            <w:pPr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sz w:val="24"/>
                <w:szCs w:val="24"/>
              </w:rPr>
              <w:sym w:font="Wingdings" w:char="F0FE"/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7303DC" w:rsidRPr="007303DC" w14:paraId="25437EBA" w14:textId="77777777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6834ED9F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518CE53F" w14:textId="381660EF" w:rsidR="00CB00DF" w:rsidRPr="007303DC" w:rsidRDefault="001D66EB" w:rsidP="008233A2">
            <w:pPr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szCs w:val="21"/>
              </w:rPr>
              <w:sym w:font="Wingdings" w:char="F0A8"/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="00CB00DF"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7303DC" w:rsidRPr="007303DC" w14:paraId="7F627E57" w14:textId="77777777" w:rsidTr="00CB00DF">
        <w:tc>
          <w:tcPr>
            <w:tcW w:w="1809" w:type="dxa"/>
            <w:shd w:val="clear" w:color="auto" w:fill="D9D9D9"/>
            <w:vAlign w:val="center"/>
          </w:tcPr>
          <w:p w14:paraId="29615B12" w14:textId="77777777" w:rsidR="00CB00DF" w:rsidRPr="007303DC" w:rsidRDefault="00CB00DF" w:rsidP="008233A2">
            <w:pPr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7303DC">
              <w:rPr>
                <w:rFonts w:cs="Calibri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14:paraId="16EF8F8B" w14:textId="2F4E3D7D" w:rsidR="00905615" w:rsidRPr="002C4BB8" w:rsidRDefault="007C0549" w:rsidP="00716C34">
            <w:pPr>
              <w:rPr>
                <w:rFonts w:cs="宋体"/>
                <w:bCs/>
                <w:color w:val="000000" w:themeColor="text1"/>
              </w:rPr>
            </w:pPr>
            <w:r w:rsidRPr="007C0549">
              <w:rPr>
                <w:rFonts w:cs="Calibri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不适用</w:t>
            </w:r>
          </w:p>
        </w:tc>
      </w:tr>
    </w:tbl>
    <w:p w14:paraId="3838E709" w14:textId="77777777" w:rsidR="00AD2870" w:rsidRPr="007303DC" w:rsidRDefault="00AD2870">
      <w:pPr>
        <w:rPr>
          <w:rFonts w:cs="Calibri"/>
          <w:color w:val="000000" w:themeColor="text1"/>
        </w:rPr>
      </w:pPr>
    </w:p>
    <w:sectPr w:rsidR="00AD2870" w:rsidRPr="007303DC" w:rsidSect="00A7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2001" w14:textId="77777777" w:rsidR="00A94F2A" w:rsidRDefault="00A94F2A" w:rsidP="00031EA7">
      <w:r>
        <w:separator/>
      </w:r>
    </w:p>
  </w:endnote>
  <w:endnote w:type="continuationSeparator" w:id="0">
    <w:p w14:paraId="54991270" w14:textId="77777777" w:rsidR="00A94F2A" w:rsidRDefault="00A94F2A" w:rsidP="00031EA7">
      <w:r>
        <w:continuationSeparator/>
      </w:r>
    </w:p>
  </w:endnote>
  <w:endnote w:type="continuationNotice" w:id="1">
    <w:p w14:paraId="36EE6E47" w14:textId="77777777" w:rsidR="00A94F2A" w:rsidRDefault="00A94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EA75" w14:textId="77777777" w:rsidR="00A94F2A" w:rsidRDefault="00A94F2A" w:rsidP="00031EA7">
      <w:r>
        <w:separator/>
      </w:r>
    </w:p>
  </w:footnote>
  <w:footnote w:type="continuationSeparator" w:id="0">
    <w:p w14:paraId="0AD6600C" w14:textId="77777777" w:rsidR="00A94F2A" w:rsidRDefault="00A94F2A" w:rsidP="00031EA7">
      <w:r>
        <w:continuationSeparator/>
      </w:r>
    </w:p>
  </w:footnote>
  <w:footnote w:type="continuationNotice" w:id="1">
    <w:p w14:paraId="7DC4432D" w14:textId="77777777" w:rsidR="00A94F2A" w:rsidRDefault="00A94F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3C1"/>
    <w:multiLevelType w:val="hybridMultilevel"/>
    <w:tmpl w:val="EE0CFD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546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DF"/>
    <w:rsid w:val="00031EA7"/>
    <w:rsid w:val="00037065"/>
    <w:rsid w:val="00062D7C"/>
    <w:rsid w:val="00073E54"/>
    <w:rsid w:val="00084502"/>
    <w:rsid w:val="000C4A53"/>
    <w:rsid w:val="000D7EBA"/>
    <w:rsid w:val="000E1B92"/>
    <w:rsid w:val="001164CD"/>
    <w:rsid w:val="00125EEA"/>
    <w:rsid w:val="00135D39"/>
    <w:rsid w:val="00155717"/>
    <w:rsid w:val="00173AC4"/>
    <w:rsid w:val="001837A3"/>
    <w:rsid w:val="001A4197"/>
    <w:rsid w:val="001B584B"/>
    <w:rsid w:val="001D66EB"/>
    <w:rsid w:val="001F23B9"/>
    <w:rsid w:val="00246AB2"/>
    <w:rsid w:val="002A38B1"/>
    <w:rsid w:val="002C4BB8"/>
    <w:rsid w:val="002D7FC3"/>
    <w:rsid w:val="003512B2"/>
    <w:rsid w:val="003C0AEB"/>
    <w:rsid w:val="003E5E7C"/>
    <w:rsid w:val="00415E4A"/>
    <w:rsid w:val="00424D1E"/>
    <w:rsid w:val="004B6E5B"/>
    <w:rsid w:val="004C2F7A"/>
    <w:rsid w:val="004C7C78"/>
    <w:rsid w:val="004D6DED"/>
    <w:rsid w:val="004E077A"/>
    <w:rsid w:val="004F7688"/>
    <w:rsid w:val="005014A4"/>
    <w:rsid w:val="00516F46"/>
    <w:rsid w:val="005211E8"/>
    <w:rsid w:val="00546191"/>
    <w:rsid w:val="00547E26"/>
    <w:rsid w:val="00594404"/>
    <w:rsid w:val="005949CF"/>
    <w:rsid w:val="005B72EF"/>
    <w:rsid w:val="005C42F2"/>
    <w:rsid w:val="00645152"/>
    <w:rsid w:val="006467D8"/>
    <w:rsid w:val="0065460F"/>
    <w:rsid w:val="006715BC"/>
    <w:rsid w:val="00672C50"/>
    <w:rsid w:val="00677857"/>
    <w:rsid w:val="006A531B"/>
    <w:rsid w:val="006A5EC5"/>
    <w:rsid w:val="006C63C5"/>
    <w:rsid w:val="006F7693"/>
    <w:rsid w:val="00710140"/>
    <w:rsid w:val="007101AE"/>
    <w:rsid w:val="00716C34"/>
    <w:rsid w:val="00724D1C"/>
    <w:rsid w:val="007303DC"/>
    <w:rsid w:val="00752BB6"/>
    <w:rsid w:val="0078161D"/>
    <w:rsid w:val="007C0549"/>
    <w:rsid w:val="007F2275"/>
    <w:rsid w:val="007F5BA0"/>
    <w:rsid w:val="00806000"/>
    <w:rsid w:val="008233A2"/>
    <w:rsid w:val="00827716"/>
    <w:rsid w:val="00837BD0"/>
    <w:rsid w:val="00853340"/>
    <w:rsid w:val="00853DFE"/>
    <w:rsid w:val="008D6EA3"/>
    <w:rsid w:val="00905615"/>
    <w:rsid w:val="009145CC"/>
    <w:rsid w:val="00915F0F"/>
    <w:rsid w:val="00944917"/>
    <w:rsid w:val="009532DF"/>
    <w:rsid w:val="00971FA3"/>
    <w:rsid w:val="00997019"/>
    <w:rsid w:val="009A1FA3"/>
    <w:rsid w:val="009A5029"/>
    <w:rsid w:val="009D38D5"/>
    <w:rsid w:val="009D6748"/>
    <w:rsid w:val="00A266DF"/>
    <w:rsid w:val="00A42209"/>
    <w:rsid w:val="00A53F26"/>
    <w:rsid w:val="00A7064B"/>
    <w:rsid w:val="00A73F63"/>
    <w:rsid w:val="00A93C6E"/>
    <w:rsid w:val="00A94F2A"/>
    <w:rsid w:val="00AA0CC5"/>
    <w:rsid w:val="00AA32F2"/>
    <w:rsid w:val="00AB495F"/>
    <w:rsid w:val="00AD2870"/>
    <w:rsid w:val="00AE08E7"/>
    <w:rsid w:val="00AE346B"/>
    <w:rsid w:val="00B16AFE"/>
    <w:rsid w:val="00B543A4"/>
    <w:rsid w:val="00B65DD5"/>
    <w:rsid w:val="00B66005"/>
    <w:rsid w:val="00B825D5"/>
    <w:rsid w:val="00BB2249"/>
    <w:rsid w:val="00BB7159"/>
    <w:rsid w:val="00BD10B6"/>
    <w:rsid w:val="00BE4953"/>
    <w:rsid w:val="00C07076"/>
    <w:rsid w:val="00C1572F"/>
    <w:rsid w:val="00C23F67"/>
    <w:rsid w:val="00CB00DF"/>
    <w:rsid w:val="00D026B1"/>
    <w:rsid w:val="00D174E6"/>
    <w:rsid w:val="00D412ED"/>
    <w:rsid w:val="00D54AF2"/>
    <w:rsid w:val="00D703C9"/>
    <w:rsid w:val="00D73C72"/>
    <w:rsid w:val="00DD1599"/>
    <w:rsid w:val="00DE03DA"/>
    <w:rsid w:val="00E0592B"/>
    <w:rsid w:val="00E234CB"/>
    <w:rsid w:val="00E31738"/>
    <w:rsid w:val="00E70794"/>
    <w:rsid w:val="00E86786"/>
    <w:rsid w:val="00EB680F"/>
    <w:rsid w:val="00ED2F80"/>
    <w:rsid w:val="00ED6A4F"/>
    <w:rsid w:val="00EE3627"/>
    <w:rsid w:val="00EF45DA"/>
    <w:rsid w:val="00F1624E"/>
    <w:rsid w:val="00F257C3"/>
    <w:rsid w:val="00F32F8A"/>
    <w:rsid w:val="00F752C9"/>
    <w:rsid w:val="00F810AA"/>
    <w:rsid w:val="00FB43EC"/>
    <w:rsid w:val="00FB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F6079"/>
  <w15:docId w15:val="{7C55F259-9C61-4134-A2BF-B1E04A03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615"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character" w:customStyle="1" w:styleId="a4">
    <w:name w:val="正文文本 字符"/>
    <w:basedOn w:val="a0"/>
    <w:link w:val="a3"/>
    <w:rsid w:val="00905615"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character" w:styleId="a5">
    <w:name w:val="annotation reference"/>
    <w:basedOn w:val="a0"/>
    <w:uiPriority w:val="99"/>
    <w:semiHidden/>
    <w:unhideWhenUsed/>
    <w:rsid w:val="00AB495F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AB495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AB495F"/>
    <w:rPr>
      <w:rFonts w:ascii="Calibri" w:eastAsia="宋体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95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AB495F"/>
    <w:rPr>
      <w:rFonts w:ascii="Calibri" w:eastAsia="宋体" w:hAnsi="Calibri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031E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31EA7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31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31EA7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031EA7"/>
    <w:pPr>
      <w:ind w:firstLineChars="200" w:firstLine="420"/>
    </w:pPr>
  </w:style>
  <w:style w:type="paragraph" w:styleId="af">
    <w:name w:val="Revision"/>
    <w:hidden/>
    <w:uiPriority w:val="99"/>
    <w:semiHidden/>
    <w:rsid w:val="00DE03D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22310-BBA2-B044-807E-68DA00EA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陈媚</dc:creator>
  <cp:keywords/>
  <cp:lastModifiedBy>ZL</cp:lastModifiedBy>
  <cp:revision>41</cp:revision>
  <dcterms:created xsi:type="dcterms:W3CDTF">2018-09-30T08:33:00Z</dcterms:created>
  <dcterms:modified xsi:type="dcterms:W3CDTF">2024-05-28T03:51:00Z</dcterms:modified>
</cp:coreProperties>
</file>