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both"/>
        <w:rPr>
          <w:rFonts w:hint="default" w:ascii="方正小标宋简体" w:hAnsi="仿宋" w:eastAsia="方正小标宋简体" w:cs="方正仿宋简体"/>
          <w:color w:val="000000"/>
          <w:sz w:val="32"/>
          <w:szCs w:val="32"/>
          <w:lang w:val="en-US" w:eastAsia="zh-CN"/>
        </w:rPr>
      </w:pPr>
      <w:r>
        <w:rPr>
          <w:rFonts w:hint="eastAsia" w:ascii="方正小标宋简体" w:hAnsi="仿宋" w:eastAsia="方正小标宋简体" w:cs="方正仿宋简体"/>
          <w:color w:val="000000"/>
          <w:sz w:val="32"/>
          <w:szCs w:val="32"/>
          <w:lang w:val="en-US" w:eastAsia="zh-CN"/>
        </w:rPr>
        <w:t>附件9</w:t>
      </w:r>
      <w:bookmarkStart w:id="0" w:name="_GoBack"/>
      <w:bookmarkEnd w:id="0"/>
    </w:p>
    <w:p>
      <w:pPr>
        <w:snapToGrid w:val="0"/>
        <w:spacing w:line="360" w:lineRule="auto"/>
        <w:jc w:val="center"/>
        <w:rPr>
          <w:rFonts w:hint="eastAsia" w:ascii="方正小标宋简体" w:hAnsi="仿宋" w:eastAsia="方正小标宋简体" w:cs="方正仿宋简体"/>
          <w:color w:val="000000"/>
          <w:sz w:val="32"/>
          <w:szCs w:val="32"/>
          <w:lang w:val="en-US" w:eastAsia="zh-CN"/>
        </w:rPr>
      </w:pPr>
      <w:r>
        <w:rPr>
          <w:rFonts w:hint="eastAsia" w:ascii="方正小标宋简体" w:hAnsi="仿宋" w:eastAsia="方正小标宋简体" w:cs="方正仿宋简体"/>
          <w:color w:val="000000"/>
          <w:sz w:val="32"/>
          <w:szCs w:val="32"/>
          <w:lang w:val="en-US" w:eastAsia="zh-CN"/>
        </w:rPr>
        <w:t>陕西省钢筋产品质量监督抽查实施细则</w:t>
      </w:r>
    </w:p>
    <w:p>
      <w:pPr>
        <w:snapToGrid w:val="0"/>
        <w:spacing w:line="440" w:lineRule="exact"/>
        <w:ind w:firstLine="359" w:firstLineChars="171"/>
        <w:jc w:val="both"/>
        <w:rPr>
          <w:rFonts w:ascii="宋体" w:hAnsi="宋体"/>
          <w:color w:val="000000"/>
          <w:szCs w:val="21"/>
          <w:lang w:val="en-US" w:eastAsia="zh-CN"/>
        </w:rPr>
      </w:pPr>
    </w:p>
    <w:p>
      <w:pPr>
        <w:snapToGrid w:val="0"/>
        <w:spacing w:line="440" w:lineRule="exact"/>
        <w:jc w:val="both"/>
        <w:rPr>
          <w:rFonts w:ascii="黑体" w:hAnsi="宋体" w:eastAsia="黑体"/>
          <w:color w:val="000000"/>
          <w:szCs w:val="21"/>
          <w:lang w:val="en-US" w:eastAsia="zh-CN"/>
        </w:rPr>
      </w:pPr>
      <w:r>
        <w:rPr>
          <w:rFonts w:hint="eastAsia" w:ascii="黑体" w:hAnsi="宋体" w:eastAsia="黑体"/>
          <w:color w:val="000000"/>
          <w:szCs w:val="21"/>
          <w:lang w:val="en-US" w:eastAsia="zh-CN"/>
        </w:rPr>
        <w:t>1 抽样方法</w:t>
      </w:r>
    </w:p>
    <w:p>
      <w:pPr>
        <w:snapToGrid w:val="0"/>
        <w:spacing w:line="440" w:lineRule="exact"/>
        <w:ind w:left="0" w:leftChars="0" w:firstLine="218" w:firstLineChars="104"/>
        <w:jc w:val="both"/>
        <w:rPr>
          <w:rFonts w:ascii="宋体" w:hAnsi="宋体"/>
          <w:color w:val="000000"/>
          <w:szCs w:val="21"/>
          <w:lang w:val="en-US" w:eastAsia="zh-CN"/>
        </w:rPr>
      </w:pPr>
      <w:r>
        <w:rPr>
          <w:rFonts w:hint="eastAsia" w:ascii="宋体" w:hAnsi="宋体"/>
          <w:color w:val="000000"/>
          <w:szCs w:val="21"/>
          <w:lang w:val="en-US" w:eastAsia="zh-CN"/>
        </w:rPr>
        <w:t>以随机抽样的方式在被抽样生产者的成品库房、销售者的待销产品中抽取。</w:t>
      </w:r>
    </w:p>
    <w:p>
      <w:pPr>
        <w:snapToGrid w:val="0"/>
        <w:spacing w:line="440" w:lineRule="exact"/>
        <w:ind w:left="0" w:leftChars="0" w:firstLine="218" w:firstLineChars="104"/>
        <w:jc w:val="both"/>
        <w:rPr>
          <w:rFonts w:hint="eastAsia" w:ascii="宋体" w:hAnsi="宋体"/>
          <w:color w:val="000000"/>
          <w:szCs w:val="21"/>
        </w:rPr>
      </w:pPr>
      <w:r>
        <w:rPr>
          <w:rFonts w:hint="eastAsia" w:ascii="宋体" w:hAnsi="宋体"/>
          <w:color w:val="000000"/>
          <w:szCs w:val="21"/>
        </w:rPr>
        <w:t>随机数一般可使用随机数表等方法产生。</w:t>
      </w:r>
    </w:p>
    <w:p>
      <w:pPr>
        <w:shd w:val="clear" w:color="auto" w:fill="auto"/>
        <w:snapToGrid w:val="0"/>
        <w:spacing w:line="440" w:lineRule="exact"/>
        <w:ind w:left="210" w:leftChars="100" w:firstLine="0" w:firstLineChars="0"/>
        <w:jc w:val="both"/>
        <w:rPr>
          <w:rFonts w:hint="eastAsia" w:ascii="宋体" w:hAnsi="宋体"/>
          <w:color w:val="000000"/>
          <w:szCs w:val="21"/>
          <w:lang w:val="en-US" w:eastAsia="zh-CN"/>
        </w:rPr>
      </w:pPr>
      <w:r>
        <w:rPr>
          <w:rFonts w:hint="eastAsia" w:ascii="宋体" w:hAnsi="宋体"/>
          <w:color w:val="000000"/>
          <w:szCs w:val="21"/>
          <w:lang w:val="en-US" w:eastAsia="zh-CN"/>
        </w:rPr>
        <w:t>每批次（</w:t>
      </w:r>
      <w:r>
        <w:rPr>
          <w:rFonts w:hint="eastAsia"/>
          <w:color w:val="000000"/>
          <w:szCs w:val="21"/>
        </w:rPr>
        <w:t>同一牌号、同一规格</w:t>
      </w:r>
      <w:r>
        <w:rPr>
          <w:rFonts w:hint="eastAsia" w:ascii="宋体" w:hAnsi="宋体"/>
          <w:color w:val="000000"/>
          <w:szCs w:val="21"/>
          <w:lang w:val="en-US" w:eastAsia="zh-CN"/>
        </w:rPr>
        <w:t>）抽取5根长度为2400mm的钢筋（φ≥28mm的热轧带肋钢筋取样长度为3400mm）。</w:t>
      </w:r>
    </w:p>
    <w:p>
      <w:pPr>
        <w:snapToGrid w:val="0"/>
        <w:spacing w:line="440" w:lineRule="exact"/>
        <w:jc w:val="both"/>
        <w:rPr>
          <w:rFonts w:ascii="黑体" w:hAnsi="宋体" w:eastAsia="黑体"/>
          <w:color w:val="000000"/>
          <w:szCs w:val="21"/>
          <w:lang w:val="en-US" w:eastAsia="zh-CN"/>
        </w:rPr>
      </w:pPr>
      <w:r>
        <w:rPr>
          <w:rFonts w:hint="eastAsia" w:ascii="黑体" w:hAnsi="宋体" w:eastAsia="黑体"/>
          <w:color w:val="000000"/>
          <w:szCs w:val="21"/>
          <w:lang w:val="en-US" w:eastAsia="zh-CN"/>
        </w:rPr>
        <w:t>2 检验依据</w:t>
      </w:r>
    </w:p>
    <w:p>
      <w:pPr>
        <w:snapToGrid w:val="0"/>
        <w:spacing w:after="156" w:afterLines="50"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表1  热轧带肋钢筋检验项目</w:t>
      </w:r>
    </w:p>
    <w:tbl>
      <w:tblPr>
        <w:tblStyle w:val="5"/>
        <w:tblW w:w="90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00"/>
        <w:gridCol w:w="2238"/>
        <w:gridCol w:w="2405"/>
        <w:gridCol w:w="2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noWrap w:val="0"/>
            <w:vAlign w:val="top"/>
          </w:tcPr>
          <w:p>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序号</w:t>
            </w:r>
          </w:p>
        </w:tc>
        <w:tc>
          <w:tcPr>
            <w:tcW w:w="3038" w:type="dxa"/>
            <w:gridSpan w:val="2"/>
            <w:shd w:val="clear" w:color="auto" w:fill="auto"/>
            <w:noWrap w:val="0"/>
            <w:vAlign w:val="top"/>
          </w:tcPr>
          <w:p>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检验项目</w:t>
            </w:r>
          </w:p>
        </w:tc>
        <w:tc>
          <w:tcPr>
            <w:tcW w:w="2405" w:type="dxa"/>
            <w:shd w:val="clear" w:color="auto" w:fill="auto"/>
            <w:noWrap w:val="0"/>
            <w:vAlign w:val="top"/>
          </w:tcPr>
          <w:p>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检验依据</w:t>
            </w:r>
          </w:p>
        </w:tc>
        <w:tc>
          <w:tcPr>
            <w:tcW w:w="2928" w:type="dxa"/>
            <w:shd w:val="clear" w:color="auto" w:fill="auto"/>
            <w:noWrap w:val="0"/>
            <w:vAlign w:val="top"/>
          </w:tcPr>
          <w:p>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restart"/>
            <w:shd w:val="clear" w:color="auto" w:fill="auto"/>
            <w:noWrap w:val="0"/>
            <w:vAlign w:val="center"/>
          </w:tcPr>
          <w:p>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1</w:t>
            </w:r>
          </w:p>
        </w:tc>
        <w:tc>
          <w:tcPr>
            <w:tcW w:w="800" w:type="dxa"/>
            <w:vMerge w:val="restart"/>
            <w:shd w:val="clear" w:color="auto" w:fill="auto"/>
            <w:noWrap w:val="0"/>
            <w:vAlign w:val="center"/>
          </w:tcPr>
          <w:p>
            <w:pPr>
              <w:snapToGrid w:val="0"/>
              <w:spacing w:line="320" w:lineRule="exact"/>
              <w:jc w:val="center"/>
              <w:rPr>
                <w:rFonts w:hint="eastAsia" w:ascii="宋体" w:hAnsi="宋体"/>
                <w:color w:val="000000"/>
                <w:szCs w:val="21"/>
                <w:lang w:val="en-US" w:eastAsia="zh-CN"/>
              </w:rPr>
            </w:pPr>
            <w:r>
              <w:rPr>
                <w:rFonts w:hint="eastAsia" w:ascii="宋体" w:hAnsi="宋体"/>
                <w:color w:val="000000"/>
                <w:szCs w:val="21"/>
                <w:lang w:val="en-US" w:eastAsia="zh-CN"/>
              </w:rPr>
              <w:t>力学性能</w:t>
            </w:r>
          </w:p>
        </w:tc>
        <w:tc>
          <w:tcPr>
            <w:tcW w:w="2238" w:type="dxa"/>
            <w:shd w:val="clear" w:color="auto" w:fill="auto"/>
            <w:noWrap w:val="0"/>
            <w:vAlign w:val="center"/>
          </w:tcPr>
          <w:p>
            <w:pPr>
              <w:snapToGrid w:val="0"/>
              <w:jc w:val="center"/>
              <w:rPr>
                <w:rFonts w:hint="eastAsia" w:ascii="宋体" w:hAnsi="宋体"/>
                <w:color w:val="000000"/>
                <w:szCs w:val="21"/>
                <w:lang w:val="en-US" w:eastAsia="zh-CN"/>
              </w:rPr>
            </w:pPr>
            <w:r>
              <w:rPr>
                <w:rFonts w:hint="eastAsia" w:ascii="宋体" w:hAnsi="宋体"/>
                <w:color w:val="000000"/>
                <w:szCs w:val="21"/>
                <w:lang w:val="en-US" w:eastAsia="zh-CN"/>
              </w:rPr>
              <w:t>下屈服强度</w:t>
            </w:r>
          </w:p>
        </w:tc>
        <w:tc>
          <w:tcPr>
            <w:tcW w:w="2405" w:type="dxa"/>
            <w:vMerge w:val="restart"/>
            <w:shd w:val="clear" w:color="auto" w:fill="auto"/>
            <w:noWrap w:val="0"/>
            <w:vAlign w:val="center"/>
          </w:tcPr>
          <w:p>
            <w:pPr>
              <w:snapToGrid w:val="0"/>
              <w:spacing w:line="320" w:lineRule="exact"/>
              <w:jc w:val="center"/>
              <w:rPr>
                <w:rFonts w:hint="eastAsia" w:ascii="宋体" w:hAnsi="宋体"/>
                <w:color w:val="000000"/>
                <w:szCs w:val="21"/>
                <w:lang w:val="en-US" w:eastAsia="zh-CN"/>
              </w:rPr>
            </w:pPr>
            <w:r>
              <w:rPr>
                <w:rFonts w:ascii="宋体" w:hAnsi="宋体"/>
                <w:color w:val="000000"/>
                <w:szCs w:val="21"/>
                <w:lang w:val="en-US" w:eastAsia="zh-CN"/>
              </w:rPr>
              <w:t>GB</w:t>
            </w:r>
            <w:r>
              <w:rPr>
                <w:rFonts w:hint="eastAsia" w:ascii="宋体" w:hAnsi="宋体"/>
                <w:color w:val="000000"/>
                <w:szCs w:val="21"/>
                <w:lang w:val="en-US" w:eastAsia="zh-CN"/>
              </w:rPr>
              <w:t xml:space="preserve">/T </w:t>
            </w:r>
            <w:r>
              <w:rPr>
                <w:rFonts w:ascii="宋体" w:hAnsi="宋体"/>
                <w:color w:val="000000"/>
                <w:szCs w:val="21"/>
                <w:lang w:val="en-US" w:eastAsia="zh-CN"/>
              </w:rPr>
              <w:t>1499</w:t>
            </w:r>
            <w:r>
              <w:rPr>
                <w:rFonts w:hint="eastAsia" w:ascii="宋体" w:hAnsi="宋体"/>
                <w:color w:val="000000"/>
                <w:szCs w:val="21"/>
                <w:lang w:val="en-US" w:eastAsia="zh-CN"/>
              </w:rPr>
              <w:t>.2-2018</w:t>
            </w:r>
          </w:p>
        </w:tc>
        <w:tc>
          <w:tcPr>
            <w:tcW w:w="2928" w:type="dxa"/>
            <w:vMerge w:val="restart"/>
            <w:shd w:val="clear" w:color="auto" w:fill="auto"/>
            <w:noWrap w:val="0"/>
            <w:vAlign w:val="center"/>
          </w:tcPr>
          <w:p>
            <w:pPr>
              <w:snapToGrid w:val="0"/>
              <w:spacing w:line="320" w:lineRule="exact"/>
              <w:jc w:val="center"/>
              <w:rPr>
                <w:rFonts w:hint="default" w:ascii="宋体" w:hAnsi="宋体"/>
                <w:color w:val="000000"/>
                <w:szCs w:val="21"/>
                <w:lang w:val="en-US" w:eastAsia="zh-CN"/>
              </w:rPr>
            </w:pPr>
            <w:r>
              <w:rPr>
                <w:rFonts w:ascii="宋体" w:hAnsi="宋体"/>
                <w:color w:val="000000"/>
                <w:szCs w:val="21"/>
                <w:lang w:val="en-US" w:eastAsia="zh-CN"/>
              </w:rPr>
              <w:t xml:space="preserve">GB/T </w:t>
            </w:r>
            <w:r>
              <w:rPr>
                <w:rFonts w:hint="eastAsia" w:ascii="宋体" w:hAnsi="宋体"/>
                <w:color w:val="000000"/>
                <w:szCs w:val="21"/>
                <w:lang w:val="en-US" w:eastAsia="zh-CN"/>
              </w:rPr>
              <w:t>28900-2012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shd w:val="clear" w:color="auto" w:fill="auto"/>
            <w:noWrap w:val="0"/>
            <w:vAlign w:val="top"/>
          </w:tcPr>
          <w:p>
            <w:pPr>
              <w:snapToGrid w:val="0"/>
              <w:spacing w:line="440" w:lineRule="exact"/>
              <w:jc w:val="center"/>
              <w:rPr>
                <w:rFonts w:hint="eastAsia" w:ascii="宋体" w:hAnsi="宋体"/>
                <w:color w:val="000000"/>
                <w:szCs w:val="21"/>
                <w:lang w:val="en-US" w:eastAsia="zh-CN"/>
              </w:rPr>
            </w:pPr>
          </w:p>
        </w:tc>
        <w:tc>
          <w:tcPr>
            <w:tcW w:w="800" w:type="dxa"/>
            <w:vMerge w:val="continue"/>
            <w:shd w:val="clear" w:color="auto" w:fill="auto"/>
            <w:noWrap w:val="0"/>
            <w:vAlign w:val="top"/>
          </w:tcPr>
          <w:p>
            <w:pPr>
              <w:snapToGrid w:val="0"/>
              <w:spacing w:line="440" w:lineRule="exact"/>
              <w:jc w:val="center"/>
              <w:rPr>
                <w:rFonts w:hint="eastAsia" w:ascii="宋体" w:hAnsi="宋体"/>
                <w:color w:val="000000"/>
                <w:szCs w:val="21"/>
                <w:lang w:val="en-US" w:eastAsia="zh-CN"/>
              </w:rPr>
            </w:pPr>
          </w:p>
        </w:tc>
        <w:tc>
          <w:tcPr>
            <w:tcW w:w="2238" w:type="dxa"/>
            <w:shd w:val="clear" w:color="auto" w:fill="auto"/>
            <w:noWrap w:val="0"/>
            <w:vAlign w:val="center"/>
          </w:tcPr>
          <w:p>
            <w:pPr>
              <w:snapToGrid w:val="0"/>
              <w:jc w:val="center"/>
              <w:rPr>
                <w:rFonts w:hint="eastAsia" w:ascii="宋体" w:hAnsi="宋体"/>
                <w:color w:val="000000"/>
                <w:szCs w:val="21"/>
                <w:lang w:val="en-US" w:eastAsia="zh-CN"/>
              </w:rPr>
            </w:pPr>
            <w:r>
              <w:rPr>
                <w:rFonts w:hint="eastAsia" w:ascii="宋体" w:hAnsi="宋体"/>
                <w:color w:val="000000"/>
                <w:szCs w:val="21"/>
                <w:lang w:val="en-US" w:eastAsia="zh-CN"/>
              </w:rPr>
              <w:t>抗拉强度</w:t>
            </w:r>
          </w:p>
        </w:tc>
        <w:tc>
          <w:tcPr>
            <w:tcW w:w="2405" w:type="dxa"/>
            <w:vMerge w:val="continue"/>
            <w:shd w:val="clear" w:color="auto" w:fill="auto"/>
            <w:noWrap w:val="0"/>
            <w:vAlign w:val="center"/>
          </w:tcPr>
          <w:p>
            <w:pPr>
              <w:snapToGrid w:val="0"/>
              <w:jc w:val="center"/>
              <w:rPr>
                <w:rFonts w:hint="eastAsia" w:ascii="宋体" w:hAnsi="宋体"/>
                <w:color w:val="000000"/>
                <w:szCs w:val="21"/>
                <w:lang w:val="en-US" w:eastAsia="zh-CN"/>
              </w:rPr>
            </w:pPr>
          </w:p>
        </w:tc>
        <w:tc>
          <w:tcPr>
            <w:tcW w:w="2928" w:type="dxa"/>
            <w:vMerge w:val="continue"/>
            <w:shd w:val="clear" w:color="auto" w:fill="auto"/>
            <w:noWrap w:val="0"/>
            <w:vAlign w:val="center"/>
          </w:tcPr>
          <w:p>
            <w:pPr>
              <w:snapToGrid w:val="0"/>
              <w:spacing w:line="440" w:lineRule="exact"/>
              <w:jc w:val="center"/>
              <w:rPr>
                <w:rFonts w:hint="eastAsia" w:ascii="宋体" w:hAnsi="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shd w:val="clear" w:color="auto" w:fill="auto"/>
            <w:noWrap w:val="0"/>
            <w:vAlign w:val="top"/>
          </w:tcPr>
          <w:p>
            <w:pPr>
              <w:snapToGrid w:val="0"/>
              <w:spacing w:line="440" w:lineRule="exact"/>
              <w:jc w:val="center"/>
              <w:rPr>
                <w:rFonts w:hint="eastAsia" w:ascii="宋体" w:hAnsi="宋体"/>
                <w:color w:val="000000"/>
                <w:szCs w:val="21"/>
                <w:lang w:val="en-US" w:eastAsia="zh-CN"/>
              </w:rPr>
            </w:pPr>
          </w:p>
        </w:tc>
        <w:tc>
          <w:tcPr>
            <w:tcW w:w="800" w:type="dxa"/>
            <w:vMerge w:val="continue"/>
            <w:shd w:val="clear" w:color="auto" w:fill="auto"/>
            <w:noWrap w:val="0"/>
            <w:vAlign w:val="top"/>
          </w:tcPr>
          <w:p>
            <w:pPr>
              <w:snapToGrid w:val="0"/>
              <w:spacing w:line="440" w:lineRule="exact"/>
              <w:jc w:val="center"/>
              <w:rPr>
                <w:rFonts w:hint="eastAsia" w:ascii="宋体" w:hAnsi="宋体"/>
                <w:color w:val="000000"/>
                <w:szCs w:val="21"/>
                <w:lang w:val="en-US" w:eastAsia="zh-CN"/>
              </w:rPr>
            </w:pPr>
          </w:p>
        </w:tc>
        <w:tc>
          <w:tcPr>
            <w:tcW w:w="2238" w:type="dxa"/>
            <w:shd w:val="clear" w:color="auto" w:fill="auto"/>
            <w:noWrap w:val="0"/>
            <w:vAlign w:val="center"/>
          </w:tcPr>
          <w:p>
            <w:pPr>
              <w:snapToGrid w:val="0"/>
              <w:jc w:val="center"/>
              <w:rPr>
                <w:rFonts w:hint="eastAsia" w:ascii="宋体" w:hAnsi="宋体"/>
                <w:color w:val="000000"/>
                <w:szCs w:val="21"/>
                <w:lang w:val="en-US" w:eastAsia="zh-CN"/>
              </w:rPr>
            </w:pPr>
            <w:r>
              <w:rPr>
                <w:rFonts w:hint="eastAsia" w:ascii="宋体" w:hAnsi="宋体"/>
                <w:color w:val="000000"/>
                <w:szCs w:val="21"/>
                <w:lang w:val="en-US" w:eastAsia="zh-CN"/>
              </w:rPr>
              <w:t>断后伸长率</w:t>
            </w:r>
          </w:p>
        </w:tc>
        <w:tc>
          <w:tcPr>
            <w:tcW w:w="2405" w:type="dxa"/>
            <w:vMerge w:val="continue"/>
            <w:shd w:val="clear" w:color="auto" w:fill="auto"/>
            <w:noWrap w:val="0"/>
            <w:vAlign w:val="center"/>
          </w:tcPr>
          <w:p>
            <w:pPr>
              <w:snapToGrid w:val="0"/>
              <w:jc w:val="center"/>
              <w:rPr>
                <w:rFonts w:hint="eastAsia" w:ascii="宋体" w:hAnsi="宋体"/>
                <w:color w:val="000000"/>
                <w:szCs w:val="21"/>
                <w:lang w:val="en-US" w:eastAsia="zh-CN"/>
              </w:rPr>
            </w:pPr>
          </w:p>
        </w:tc>
        <w:tc>
          <w:tcPr>
            <w:tcW w:w="2928" w:type="dxa"/>
            <w:vMerge w:val="continue"/>
            <w:shd w:val="clear" w:color="auto" w:fill="auto"/>
            <w:noWrap w:val="0"/>
            <w:vAlign w:val="center"/>
          </w:tcPr>
          <w:p>
            <w:pPr>
              <w:snapToGrid w:val="0"/>
              <w:spacing w:line="440" w:lineRule="exact"/>
              <w:jc w:val="center"/>
              <w:rPr>
                <w:rFonts w:hint="eastAsia" w:ascii="宋体" w:hAnsi="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75" w:type="dxa"/>
            <w:vMerge w:val="continue"/>
            <w:shd w:val="clear" w:color="auto" w:fill="auto"/>
            <w:noWrap w:val="0"/>
            <w:vAlign w:val="top"/>
          </w:tcPr>
          <w:p>
            <w:pPr>
              <w:snapToGrid w:val="0"/>
              <w:spacing w:line="440" w:lineRule="exact"/>
              <w:jc w:val="center"/>
              <w:rPr>
                <w:rFonts w:hint="eastAsia" w:ascii="宋体" w:hAnsi="宋体"/>
                <w:color w:val="000000"/>
                <w:szCs w:val="21"/>
                <w:lang w:val="en-US" w:eastAsia="zh-CN"/>
              </w:rPr>
            </w:pPr>
          </w:p>
        </w:tc>
        <w:tc>
          <w:tcPr>
            <w:tcW w:w="800" w:type="dxa"/>
            <w:vMerge w:val="continue"/>
            <w:shd w:val="clear" w:color="auto" w:fill="auto"/>
            <w:noWrap w:val="0"/>
            <w:vAlign w:val="top"/>
          </w:tcPr>
          <w:p>
            <w:pPr>
              <w:snapToGrid w:val="0"/>
              <w:spacing w:line="440" w:lineRule="exact"/>
              <w:jc w:val="center"/>
              <w:rPr>
                <w:rFonts w:hint="eastAsia" w:ascii="宋体" w:hAnsi="宋体"/>
                <w:color w:val="000000"/>
                <w:szCs w:val="21"/>
                <w:lang w:val="en-US" w:eastAsia="zh-CN"/>
              </w:rPr>
            </w:pPr>
          </w:p>
        </w:tc>
        <w:tc>
          <w:tcPr>
            <w:tcW w:w="2238" w:type="dxa"/>
            <w:shd w:val="clear" w:color="auto" w:fill="auto"/>
            <w:noWrap w:val="0"/>
            <w:vAlign w:val="center"/>
          </w:tcPr>
          <w:p>
            <w:pPr>
              <w:snapToGrid w:val="0"/>
              <w:jc w:val="center"/>
              <w:rPr>
                <w:rFonts w:hint="eastAsia" w:ascii="宋体" w:hAnsi="宋体"/>
                <w:color w:val="000000"/>
                <w:szCs w:val="21"/>
                <w:lang w:val="en-US" w:eastAsia="zh-CN"/>
              </w:rPr>
            </w:pPr>
            <w:r>
              <w:rPr>
                <w:rFonts w:hint="eastAsia" w:ascii="宋体" w:hAnsi="宋体"/>
                <w:color w:val="000000"/>
                <w:szCs w:val="21"/>
                <w:lang w:val="en-US" w:eastAsia="zh-CN"/>
              </w:rPr>
              <w:t>实测抗拉强度与</w:t>
            </w:r>
          </w:p>
          <w:p>
            <w:pPr>
              <w:snapToGrid w:val="0"/>
              <w:jc w:val="center"/>
              <w:rPr>
                <w:rFonts w:hint="eastAsia" w:ascii="宋体" w:hAnsi="宋体"/>
                <w:color w:val="000000"/>
                <w:szCs w:val="21"/>
                <w:lang w:val="en-US" w:eastAsia="zh-CN"/>
              </w:rPr>
            </w:pPr>
            <w:r>
              <w:rPr>
                <w:rFonts w:hint="eastAsia" w:ascii="宋体" w:hAnsi="宋体"/>
                <w:color w:val="000000"/>
                <w:szCs w:val="21"/>
                <w:lang w:val="en-US" w:eastAsia="zh-CN"/>
              </w:rPr>
              <w:t>实测屈服强度之比</w:t>
            </w:r>
          </w:p>
        </w:tc>
        <w:tc>
          <w:tcPr>
            <w:tcW w:w="2405" w:type="dxa"/>
            <w:vMerge w:val="continue"/>
            <w:shd w:val="clear" w:color="auto" w:fill="auto"/>
            <w:noWrap w:val="0"/>
            <w:vAlign w:val="center"/>
          </w:tcPr>
          <w:p>
            <w:pPr>
              <w:snapToGrid w:val="0"/>
              <w:jc w:val="center"/>
              <w:rPr>
                <w:rFonts w:hint="eastAsia" w:ascii="宋体" w:hAnsi="宋体"/>
                <w:color w:val="000000"/>
                <w:szCs w:val="21"/>
                <w:lang w:val="en-US" w:eastAsia="zh-CN"/>
              </w:rPr>
            </w:pPr>
          </w:p>
        </w:tc>
        <w:tc>
          <w:tcPr>
            <w:tcW w:w="2928" w:type="dxa"/>
            <w:vMerge w:val="continue"/>
            <w:shd w:val="clear" w:color="auto" w:fill="auto"/>
            <w:noWrap w:val="0"/>
            <w:vAlign w:val="center"/>
          </w:tcPr>
          <w:p>
            <w:pPr>
              <w:snapToGrid w:val="0"/>
              <w:spacing w:line="440" w:lineRule="exact"/>
              <w:jc w:val="center"/>
              <w:rPr>
                <w:rFonts w:hint="eastAsia" w:ascii="宋体" w:hAnsi="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75" w:type="dxa"/>
            <w:vMerge w:val="continue"/>
            <w:shd w:val="clear" w:color="auto" w:fill="auto"/>
            <w:noWrap w:val="0"/>
            <w:vAlign w:val="top"/>
          </w:tcPr>
          <w:p>
            <w:pPr>
              <w:snapToGrid w:val="0"/>
              <w:spacing w:line="440" w:lineRule="exact"/>
              <w:jc w:val="center"/>
              <w:rPr>
                <w:rFonts w:hint="eastAsia" w:ascii="宋体" w:hAnsi="宋体"/>
                <w:color w:val="000000"/>
                <w:szCs w:val="21"/>
                <w:lang w:val="en-US" w:eastAsia="zh-CN"/>
              </w:rPr>
            </w:pPr>
          </w:p>
        </w:tc>
        <w:tc>
          <w:tcPr>
            <w:tcW w:w="800" w:type="dxa"/>
            <w:vMerge w:val="continue"/>
            <w:shd w:val="clear" w:color="auto" w:fill="auto"/>
            <w:noWrap w:val="0"/>
            <w:vAlign w:val="top"/>
          </w:tcPr>
          <w:p>
            <w:pPr>
              <w:snapToGrid w:val="0"/>
              <w:spacing w:line="440" w:lineRule="exact"/>
              <w:jc w:val="center"/>
              <w:rPr>
                <w:rFonts w:hint="eastAsia" w:ascii="宋体" w:hAnsi="宋体"/>
                <w:color w:val="000000"/>
                <w:szCs w:val="21"/>
                <w:lang w:val="en-US" w:eastAsia="zh-CN"/>
              </w:rPr>
            </w:pPr>
          </w:p>
        </w:tc>
        <w:tc>
          <w:tcPr>
            <w:tcW w:w="2238" w:type="dxa"/>
            <w:shd w:val="clear" w:color="auto" w:fill="auto"/>
            <w:noWrap w:val="0"/>
            <w:vAlign w:val="center"/>
          </w:tcPr>
          <w:p>
            <w:pPr>
              <w:snapToGrid w:val="0"/>
              <w:jc w:val="center"/>
              <w:rPr>
                <w:rFonts w:hint="eastAsia" w:ascii="宋体" w:hAnsi="宋体"/>
                <w:color w:val="000000"/>
                <w:szCs w:val="21"/>
                <w:lang w:val="en-US" w:eastAsia="zh-CN"/>
              </w:rPr>
            </w:pPr>
            <w:r>
              <w:rPr>
                <w:rFonts w:hint="eastAsia" w:ascii="宋体" w:hAnsi="宋体"/>
                <w:color w:val="000000"/>
                <w:szCs w:val="21"/>
                <w:lang w:val="en-US" w:eastAsia="zh-CN"/>
              </w:rPr>
              <w:t>实测屈服强度与</w:t>
            </w:r>
          </w:p>
          <w:p>
            <w:pPr>
              <w:snapToGrid w:val="0"/>
              <w:jc w:val="center"/>
              <w:rPr>
                <w:rFonts w:hint="eastAsia" w:ascii="宋体" w:hAnsi="宋体"/>
                <w:color w:val="000000"/>
                <w:szCs w:val="21"/>
                <w:lang w:val="en-US" w:eastAsia="zh-CN"/>
              </w:rPr>
            </w:pPr>
            <w:r>
              <w:rPr>
                <w:rFonts w:hint="eastAsia" w:ascii="宋体" w:hAnsi="宋体"/>
                <w:color w:val="000000"/>
                <w:szCs w:val="21"/>
                <w:lang w:val="en-US" w:eastAsia="zh-CN"/>
              </w:rPr>
              <w:t>屈服强度特征值之比</w:t>
            </w:r>
          </w:p>
        </w:tc>
        <w:tc>
          <w:tcPr>
            <w:tcW w:w="2405" w:type="dxa"/>
            <w:vMerge w:val="continue"/>
            <w:shd w:val="clear" w:color="auto" w:fill="auto"/>
            <w:noWrap w:val="0"/>
            <w:vAlign w:val="center"/>
          </w:tcPr>
          <w:p>
            <w:pPr>
              <w:snapToGrid w:val="0"/>
              <w:jc w:val="center"/>
              <w:rPr>
                <w:rFonts w:hint="eastAsia" w:ascii="宋体" w:hAnsi="宋体"/>
                <w:color w:val="000000"/>
                <w:szCs w:val="21"/>
                <w:lang w:val="en-US" w:eastAsia="zh-CN"/>
              </w:rPr>
            </w:pPr>
          </w:p>
        </w:tc>
        <w:tc>
          <w:tcPr>
            <w:tcW w:w="2928" w:type="dxa"/>
            <w:vMerge w:val="continue"/>
            <w:shd w:val="clear" w:color="auto" w:fill="auto"/>
            <w:noWrap w:val="0"/>
            <w:vAlign w:val="center"/>
          </w:tcPr>
          <w:p>
            <w:pPr>
              <w:snapToGrid w:val="0"/>
              <w:spacing w:line="440" w:lineRule="exact"/>
              <w:jc w:val="center"/>
              <w:rPr>
                <w:rFonts w:hint="eastAsia" w:ascii="宋体" w:hAnsi="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shd w:val="clear" w:color="auto" w:fill="auto"/>
            <w:noWrap w:val="0"/>
            <w:vAlign w:val="top"/>
          </w:tcPr>
          <w:p>
            <w:pPr>
              <w:snapToGrid w:val="0"/>
              <w:spacing w:line="440" w:lineRule="exact"/>
              <w:jc w:val="center"/>
              <w:rPr>
                <w:rFonts w:hint="eastAsia" w:ascii="宋体" w:hAnsi="宋体"/>
                <w:color w:val="000000"/>
                <w:szCs w:val="21"/>
                <w:lang w:val="en-US" w:eastAsia="zh-CN"/>
              </w:rPr>
            </w:pPr>
          </w:p>
        </w:tc>
        <w:tc>
          <w:tcPr>
            <w:tcW w:w="800" w:type="dxa"/>
            <w:vMerge w:val="continue"/>
            <w:shd w:val="clear" w:color="auto" w:fill="auto"/>
            <w:noWrap w:val="0"/>
            <w:vAlign w:val="top"/>
          </w:tcPr>
          <w:p>
            <w:pPr>
              <w:snapToGrid w:val="0"/>
              <w:spacing w:line="440" w:lineRule="exact"/>
              <w:jc w:val="center"/>
              <w:rPr>
                <w:rFonts w:hint="eastAsia" w:ascii="宋体" w:hAnsi="宋体"/>
                <w:color w:val="000000"/>
                <w:szCs w:val="21"/>
                <w:lang w:val="en-US" w:eastAsia="zh-CN"/>
              </w:rPr>
            </w:pPr>
          </w:p>
        </w:tc>
        <w:tc>
          <w:tcPr>
            <w:tcW w:w="2238" w:type="dxa"/>
            <w:shd w:val="clear" w:color="auto" w:fill="auto"/>
            <w:noWrap w:val="0"/>
            <w:vAlign w:val="center"/>
          </w:tcPr>
          <w:p>
            <w:pPr>
              <w:snapToGrid w:val="0"/>
              <w:jc w:val="center"/>
              <w:rPr>
                <w:rFonts w:hint="eastAsia" w:ascii="宋体" w:hAnsi="宋体"/>
                <w:color w:val="000000"/>
                <w:szCs w:val="21"/>
                <w:lang w:val="en-US" w:eastAsia="zh-CN"/>
              </w:rPr>
            </w:pPr>
            <w:r>
              <w:rPr>
                <w:rFonts w:hint="eastAsia" w:ascii="宋体" w:hAnsi="宋体"/>
                <w:color w:val="000000"/>
                <w:szCs w:val="21"/>
                <w:lang w:val="en-US" w:eastAsia="zh-CN"/>
              </w:rPr>
              <w:t>最大力总延伸率</w:t>
            </w:r>
          </w:p>
        </w:tc>
        <w:tc>
          <w:tcPr>
            <w:tcW w:w="2405" w:type="dxa"/>
            <w:vMerge w:val="continue"/>
            <w:shd w:val="clear" w:color="auto" w:fill="auto"/>
            <w:noWrap w:val="0"/>
            <w:vAlign w:val="center"/>
          </w:tcPr>
          <w:p>
            <w:pPr>
              <w:snapToGrid w:val="0"/>
              <w:jc w:val="center"/>
              <w:rPr>
                <w:rFonts w:hint="eastAsia" w:ascii="宋体" w:hAnsi="宋体"/>
                <w:color w:val="000000"/>
                <w:szCs w:val="21"/>
                <w:lang w:val="en-US" w:eastAsia="zh-CN"/>
              </w:rPr>
            </w:pPr>
          </w:p>
        </w:tc>
        <w:tc>
          <w:tcPr>
            <w:tcW w:w="2928" w:type="dxa"/>
            <w:vMerge w:val="continue"/>
            <w:shd w:val="clear" w:color="auto" w:fill="auto"/>
            <w:noWrap w:val="0"/>
            <w:vAlign w:val="center"/>
          </w:tcPr>
          <w:p>
            <w:pPr>
              <w:snapToGrid w:val="0"/>
              <w:spacing w:line="440" w:lineRule="exact"/>
              <w:jc w:val="center"/>
              <w:rPr>
                <w:rFonts w:hint="eastAsia" w:ascii="宋体" w:hAnsi="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75" w:type="dxa"/>
            <w:shd w:val="clear" w:color="auto" w:fill="auto"/>
            <w:noWrap w:val="0"/>
            <w:vAlign w:val="center"/>
          </w:tcPr>
          <w:p>
            <w:pPr>
              <w:snapToGrid w:val="0"/>
              <w:jc w:val="center"/>
              <w:rPr>
                <w:rFonts w:hint="eastAsia" w:ascii="宋体" w:hAnsi="宋体"/>
                <w:color w:val="000000"/>
                <w:szCs w:val="21"/>
                <w:lang w:val="en-US" w:eastAsia="zh-CN"/>
              </w:rPr>
            </w:pPr>
            <w:r>
              <w:rPr>
                <w:rFonts w:hint="eastAsia" w:ascii="宋体" w:hAnsi="宋体"/>
                <w:color w:val="000000"/>
                <w:szCs w:val="21"/>
                <w:lang w:val="en-US" w:eastAsia="zh-CN"/>
              </w:rPr>
              <w:t>2</w:t>
            </w:r>
          </w:p>
        </w:tc>
        <w:tc>
          <w:tcPr>
            <w:tcW w:w="800" w:type="dxa"/>
            <w:shd w:val="clear" w:color="auto" w:fill="auto"/>
            <w:noWrap w:val="0"/>
            <w:vAlign w:val="center"/>
          </w:tcPr>
          <w:p>
            <w:pPr>
              <w:snapToGrid w:val="0"/>
              <w:jc w:val="center"/>
              <w:rPr>
                <w:rFonts w:ascii="宋体" w:hAnsi="宋体"/>
                <w:color w:val="000000"/>
                <w:szCs w:val="21"/>
                <w:lang w:val="en-US" w:eastAsia="zh-CN"/>
              </w:rPr>
            </w:pPr>
            <w:r>
              <w:rPr>
                <w:rFonts w:hint="eastAsia" w:ascii="宋体" w:hAnsi="宋体"/>
                <w:color w:val="000000"/>
                <w:szCs w:val="21"/>
                <w:lang w:val="en-US" w:eastAsia="zh-CN"/>
              </w:rPr>
              <w:t>工艺性能</w:t>
            </w:r>
          </w:p>
        </w:tc>
        <w:tc>
          <w:tcPr>
            <w:tcW w:w="2238" w:type="dxa"/>
            <w:shd w:val="clear" w:color="auto" w:fill="auto"/>
            <w:noWrap w:val="0"/>
            <w:vAlign w:val="center"/>
          </w:tcPr>
          <w:p>
            <w:pPr>
              <w:snapToGrid w:val="0"/>
              <w:jc w:val="center"/>
              <w:rPr>
                <w:rFonts w:ascii="宋体" w:hAnsi="宋体"/>
                <w:color w:val="000000"/>
                <w:szCs w:val="21"/>
                <w:lang w:val="en-US" w:eastAsia="zh-CN"/>
              </w:rPr>
            </w:pPr>
            <w:r>
              <w:rPr>
                <w:rFonts w:ascii="宋体" w:hAnsi="宋体"/>
                <w:color w:val="000000"/>
                <w:szCs w:val="21"/>
                <w:lang w:val="en-US" w:eastAsia="zh-CN"/>
              </w:rPr>
              <w:t>弯曲</w:t>
            </w:r>
          </w:p>
        </w:tc>
        <w:tc>
          <w:tcPr>
            <w:tcW w:w="2405" w:type="dxa"/>
            <w:shd w:val="clear" w:color="auto" w:fill="auto"/>
            <w:noWrap w:val="0"/>
            <w:vAlign w:val="center"/>
          </w:tcPr>
          <w:p>
            <w:pPr>
              <w:snapToGrid w:val="0"/>
              <w:jc w:val="center"/>
              <w:rPr>
                <w:rFonts w:ascii="宋体" w:hAnsi="宋体"/>
                <w:color w:val="000000"/>
                <w:szCs w:val="21"/>
                <w:lang w:val="en-US" w:eastAsia="zh-CN"/>
              </w:rPr>
            </w:pPr>
            <w:r>
              <w:rPr>
                <w:rFonts w:ascii="宋体" w:hAnsi="宋体"/>
                <w:color w:val="000000"/>
                <w:szCs w:val="21"/>
                <w:lang w:val="en-US" w:eastAsia="zh-CN"/>
              </w:rPr>
              <w:t>GB</w:t>
            </w:r>
            <w:r>
              <w:rPr>
                <w:rFonts w:hint="eastAsia" w:ascii="宋体" w:hAnsi="宋体"/>
                <w:color w:val="000000"/>
                <w:szCs w:val="21"/>
                <w:lang w:val="en-US" w:eastAsia="zh-CN"/>
              </w:rPr>
              <w:t xml:space="preserve">/T </w:t>
            </w:r>
            <w:r>
              <w:rPr>
                <w:rFonts w:ascii="宋体" w:hAnsi="宋体"/>
                <w:color w:val="000000"/>
                <w:szCs w:val="21"/>
                <w:lang w:val="en-US" w:eastAsia="zh-CN"/>
              </w:rPr>
              <w:t>1499</w:t>
            </w:r>
            <w:r>
              <w:rPr>
                <w:rFonts w:hint="eastAsia" w:ascii="宋体" w:hAnsi="宋体"/>
                <w:color w:val="000000"/>
                <w:szCs w:val="21"/>
                <w:lang w:val="en-US" w:eastAsia="zh-CN"/>
              </w:rPr>
              <w:t>.2-2018</w:t>
            </w:r>
          </w:p>
        </w:tc>
        <w:tc>
          <w:tcPr>
            <w:tcW w:w="2928" w:type="dxa"/>
            <w:shd w:val="clear" w:color="auto" w:fill="auto"/>
            <w:noWrap w:val="0"/>
            <w:vAlign w:val="center"/>
          </w:tcPr>
          <w:p>
            <w:pPr>
              <w:adjustRightInd w:val="0"/>
              <w:snapToGrid w:val="0"/>
              <w:ind w:firstLine="210" w:firstLineChars="100"/>
              <w:jc w:val="both"/>
              <w:rPr>
                <w:rFonts w:hint="default" w:ascii="宋体" w:hAnsi="宋体"/>
                <w:color w:val="000000"/>
                <w:szCs w:val="21"/>
                <w:lang w:val="en-US" w:eastAsia="zh-CN"/>
              </w:rPr>
            </w:pPr>
            <w:r>
              <w:rPr>
                <w:rFonts w:ascii="宋体" w:hAnsi="宋体"/>
                <w:color w:val="000000"/>
                <w:szCs w:val="21"/>
                <w:lang w:val="en-US" w:eastAsia="zh-CN"/>
              </w:rPr>
              <w:t xml:space="preserve">GB/T </w:t>
            </w:r>
            <w:r>
              <w:rPr>
                <w:rFonts w:hint="eastAsia" w:ascii="宋体" w:hAnsi="宋体"/>
                <w:color w:val="000000"/>
                <w:szCs w:val="21"/>
                <w:lang w:val="en-US" w:eastAsia="zh-CN"/>
              </w:rPr>
              <w:t>28900-2012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restart"/>
            <w:shd w:val="clear" w:color="auto" w:fill="auto"/>
            <w:noWrap w:val="0"/>
            <w:vAlign w:val="center"/>
          </w:tcPr>
          <w:p>
            <w:pPr>
              <w:snapToGrid w:val="0"/>
              <w:jc w:val="center"/>
              <w:rPr>
                <w:rFonts w:hint="eastAsia" w:ascii="宋体" w:hAnsi="宋体"/>
                <w:color w:val="000000"/>
                <w:szCs w:val="21"/>
                <w:lang w:val="en-US" w:eastAsia="zh-CN"/>
              </w:rPr>
            </w:pPr>
            <w:r>
              <w:rPr>
                <w:rFonts w:hint="eastAsia" w:ascii="宋体" w:hAnsi="宋体"/>
                <w:color w:val="000000"/>
                <w:szCs w:val="21"/>
                <w:lang w:val="en-US" w:eastAsia="zh-CN"/>
              </w:rPr>
              <w:t>3</w:t>
            </w:r>
          </w:p>
        </w:tc>
        <w:tc>
          <w:tcPr>
            <w:tcW w:w="800" w:type="dxa"/>
            <w:vMerge w:val="restart"/>
            <w:shd w:val="clear" w:color="auto" w:fill="auto"/>
            <w:noWrap w:val="0"/>
            <w:vAlign w:val="center"/>
          </w:tcPr>
          <w:p>
            <w:pPr>
              <w:snapToGrid w:val="0"/>
              <w:jc w:val="center"/>
              <w:rPr>
                <w:rFonts w:hint="eastAsia" w:ascii="宋体" w:hAnsi="宋体"/>
                <w:color w:val="000000"/>
                <w:szCs w:val="21"/>
                <w:lang w:val="en-US" w:eastAsia="zh-CN"/>
              </w:rPr>
            </w:pPr>
            <w:r>
              <w:rPr>
                <w:rFonts w:ascii="宋体" w:hAnsi="宋体"/>
                <w:color w:val="000000"/>
                <w:szCs w:val="21"/>
                <w:lang w:val="en-US" w:eastAsia="zh-CN"/>
              </w:rPr>
              <w:t>化学成</w:t>
            </w:r>
            <w:r>
              <w:rPr>
                <w:rFonts w:hint="eastAsia" w:ascii="宋体" w:hAnsi="宋体"/>
                <w:color w:val="000000"/>
                <w:szCs w:val="21"/>
                <w:lang w:val="en-US" w:eastAsia="zh-CN"/>
              </w:rPr>
              <w:t>分</w:t>
            </w:r>
          </w:p>
        </w:tc>
        <w:tc>
          <w:tcPr>
            <w:tcW w:w="2238" w:type="dxa"/>
            <w:shd w:val="clear" w:color="auto" w:fill="auto"/>
            <w:noWrap w:val="0"/>
            <w:vAlign w:val="center"/>
          </w:tcPr>
          <w:p>
            <w:pPr>
              <w:adjustRightInd w:val="0"/>
              <w:snapToGrid w:val="0"/>
              <w:ind w:left="-105" w:leftChars="-50"/>
              <w:jc w:val="center"/>
              <w:rPr>
                <w:rFonts w:ascii="宋体" w:hAnsi="宋体"/>
                <w:color w:val="000000"/>
                <w:szCs w:val="21"/>
                <w:lang w:val="en-US" w:eastAsia="zh-CN"/>
              </w:rPr>
            </w:pPr>
            <w:r>
              <w:rPr>
                <w:rFonts w:ascii="宋体" w:hAnsi="宋体"/>
                <w:color w:val="000000"/>
                <w:szCs w:val="21"/>
                <w:lang w:val="en-US" w:eastAsia="zh-CN"/>
              </w:rPr>
              <w:t>C</w:t>
            </w:r>
          </w:p>
        </w:tc>
        <w:tc>
          <w:tcPr>
            <w:tcW w:w="2405" w:type="dxa"/>
            <w:vMerge w:val="restart"/>
            <w:shd w:val="clear" w:color="auto" w:fill="auto"/>
            <w:noWrap w:val="0"/>
            <w:vAlign w:val="center"/>
          </w:tcPr>
          <w:p>
            <w:pPr>
              <w:adjustRightInd w:val="0"/>
              <w:snapToGrid w:val="0"/>
              <w:ind w:left="-105" w:leftChars="-50"/>
              <w:jc w:val="center"/>
              <w:rPr>
                <w:rFonts w:hint="eastAsia" w:ascii="宋体" w:hAnsi="宋体"/>
                <w:color w:val="000000"/>
                <w:szCs w:val="21"/>
                <w:lang w:val="en-US" w:eastAsia="zh-CN"/>
              </w:rPr>
            </w:pPr>
            <w:r>
              <w:rPr>
                <w:rFonts w:ascii="宋体" w:hAnsi="宋体"/>
                <w:color w:val="000000"/>
                <w:szCs w:val="21"/>
                <w:lang w:val="en-US" w:eastAsia="zh-CN"/>
              </w:rPr>
              <w:t>GB</w:t>
            </w:r>
            <w:r>
              <w:rPr>
                <w:rFonts w:hint="eastAsia" w:ascii="宋体" w:hAnsi="宋体"/>
                <w:color w:val="000000"/>
                <w:szCs w:val="21"/>
                <w:lang w:val="en-US" w:eastAsia="zh-CN"/>
              </w:rPr>
              <w:t xml:space="preserve">/T </w:t>
            </w:r>
            <w:r>
              <w:rPr>
                <w:rFonts w:ascii="宋体" w:hAnsi="宋体"/>
                <w:color w:val="000000"/>
                <w:szCs w:val="21"/>
                <w:lang w:val="en-US" w:eastAsia="zh-CN"/>
              </w:rPr>
              <w:t>1499</w:t>
            </w:r>
            <w:r>
              <w:rPr>
                <w:rFonts w:hint="eastAsia" w:ascii="宋体" w:hAnsi="宋体"/>
                <w:color w:val="000000"/>
                <w:szCs w:val="21"/>
                <w:lang w:val="en-US" w:eastAsia="zh-CN"/>
              </w:rPr>
              <w:t>.2-2018</w:t>
            </w:r>
          </w:p>
        </w:tc>
        <w:tc>
          <w:tcPr>
            <w:tcW w:w="2928" w:type="dxa"/>
            <w:vMerge w:val="restart"/>
            <w:shd w:val="clear" w:color="auto" w:fill="auto"/>
            <w:noWrap w:val="0"/>
            <w:vAlign w:val="center"/>
          </w:tcPr>
          <w:p>
            <w:pPr>
              <w:adjustRightInd w:val="0"/>
              <w:snapToGrid w:val="0"/>
              <w:ind w:left="-105" w:leftChars="-50"/>
              <w:jc w:val="center"/>
              <w:rPr>
                <w:rFonts w:hint="eastAsia" w:ascii="宋体" w:hAnsi="宋体"/>
                <w:color w:val="000000"/>
                <w:szCs w:val="21"/>
                <w:lang w:val="en-US" w:eastAsia="zh-CN"/>
              </w:rPr>
            </w:pPr>
            <w:r>
              <w:rPr>
                <w:rFonts w:ascii="宋体" w:hAnsi="宋体"/>
                <w:color w:val="000000"/>
                <w:szCs w:val="21"/>
                <w:lang w:val="en-US" w:eastAsia="zh-CN"/>
              </w:rPr>
              <w:t>GB/T 4336</w:t>
            </w:r>
            <w:r>
              <w:rPr>
                <w:rFonts w:hint="eastAsia" w:ascii="宋体" w:hAnsi="宋体"/>
                <w:color w:val="000000"/>
                <w:szCs w:val="21"/>
                <w:lang w:val="en-US" w:eastAsia="zh-CN"/>
              </w:rPr>
              <w:t>-2016</w:t>
            </w:r>
          </w:p>
          <w:p>
            <w:pPr>
              <w:snapToGrid w:val="0"/>
              <w:ind w:firstLine="210" w:firstLineChars="100"/>
              <w:jc w:val="both"/>
              <w:rPr>
                <w:rFonts w:hint="eastAsia" w:ascii="宋体" w:hAnsi="宋体"/>
                <w:color w:val="000000"/>
                <w:szCs w:val="21"/>
                <w:lang w:val="en-US" w:eastAsia="zh-CN"/>
              </w:rPr>
            </w:pPr>
            <w:r>
              <w:rPr>
                <w:rFonts w:hint="eastAsia" w:ascii="宋体" w:hAnsi="宋体"/>
                <w:color w:val="000000"/>
                <w:szCs w:val="21"/>
                <w:lang w:val="en-US" w:eastAsia="zh-CN"/>
              </w:rPr>
              <w:t>（5、6、7、8、9、10）</w:t>
            </w:r>
          </w:p>
          <w:p>
            <w:pPr>
              <w:adjustRightInd w:val="0"/>
              <w:snapToGrid w:val="0"/>
              <w:ind w:left="-105" w:leftChars="-50"/>
              <w:jc w:val="center"/>
              <w:rPr>
                <w:rFonts w:hint="eastAsia" w:ascii="宋体" w:hAnsi="宋体"/>
                <w:color w:val="000000"/>
                <w:szCs w:val="21"/>
                <w:lang w:val="en-US" w:eastAsia="zh-CN"/>
              </w:rPr>
            </w:pPr>
            <w:r>
              <w:rPr>
                <w:rFonts w:hint="eastAsia" w:ascii="宋体" w:hAnsi="宋体"/>
                <w:color w:val="000000"/>
                <w:szCs w:val="21"/>
                <w:lang w:val="en-US" w:eastAsia="zh-CN"/>
              </w:rPr>
              <w:t xml:space="preserve"> </w:t>
            </w:r>
            <w:r>
              <w:rPr>
                <w:rFonts w:ascii="宋体" w:hAnsi="宋体"/>
                <w:color w:val="000000"/>
                <w:szCs w:val="21"/>
                <w:lang w:val="en-US" w:eastAsia="zh-CN"/>
              </w:rPr>
              <w:t>GB/T 20123</w:t>
            </w:r>
            <w:r>
              <w:rPr>
                <w:rFonts w:hint="eastAsia" w:ascii="宋体" w:hAnsi="宋体"/>
                <w:color w:val="000000"/>
                <w:szCs w:val="21"/>
                <w:lang w:val="en-US" w:eastAsia="zh-CN"/>
              </w:rPr>
              <w:t>-2006</w:t>
            </w:r>
          </w:p>
          <w:p>
            <w:pPr>
              <w:adjustRightInd w:val="0"/>
              <w:snapToGrid w:val="0"/>
              <w:ind w:left="-105" w:leftChars="-50"/>
              <w:jc w:val="center"/>
              <w:rPr>
                <w:rFonts w:hint="default" w:ascii="宋体" w:hAnsi="宋体"/>
                <w:color w:val="000000"/>
                <w:szCs w:val="21"/>
                <w:lang w:val="en-US" w:eastAsia="zh-CN"/>
              </w:rPr>
            </w:pPr>
            <w:r>
              <w:rPr>
                <w:rFonts w:hint="eastAsia" w:ascii="宋体" w:hAnsi="宋体"/>
                <w:color w:val="000000"/>
                <w:szCs w:val="21"/>
                <w:lang w:val="en-US" w:eastAsia="zh-CN"/>
              </w:rPr>
              <w:t xml:space="preserve">   （6.1） （6.4）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shd w:val="clear" w:color="auto" w:fill="auto"/>
            <w:noWrap w:val="0"/>
            <w:vAlign w:val="center"/>
          </w:tcPr>
          <w:p>
            <w:pPr>
              <w:snapToGrid w:val="0"/>
              <w:jc w:val="center"/>
              <w:rPr>
                <w:rFonts w:hint="eastAsia" w:ascii="宋体" w:hAnsi="宋体"/>
                <w:color w:val="000000"/>
                <w:szCs w:val="21"/>
                <w:lang w:val="en-US" w:eastAsia="zh-CN"/>
              </w:rPr>
            </w:pPr>
          </w:p>
        </w:tc>
        <w:tc>
          <w:tcPr>
            <w:tcW w:w="800" w:type="dxa"/>
            <w:vMerge w:val="continue"/>
            <w:shd w:val="clear" w:color="auto" w:fill="auto"/>
            <w:noWrap w:val="0"/>
            <w:vAlign w:val="center"/>
          </w:tcPr>
          <w:p>
            <w:pPr>
              <w:snapToGrid w:val="0"/>
              <w:jc w:val="center"/>
              <w:rPr>
                <w:rFonts w:hint="eastAsia" w:ascii="宋体" w:hAnsi="宋体"/>
                <w:color w:val="000000"/>
                <w:szCs w:val="21"/>
                <w:lang w:val="en-US" w:eastAsia="zh-CN"/>
              </w:rPr>
            </w:pPr>
          </w:p>
        </w:tc>
        <w:tc>
          <w:tcPr>
            <w:tcW w:w="2238" w:type="dxa"/>
            <w:shd w:val="clear" w:color="auto" w:fill="auto"/>
            <w:noWrap w:val="0"/>
            <w:vAlign w:val="center"/>
          </w:tcPr>
          <w:p>
            <w:pPr>
              <w:snapToGrid w:val="0"/>
              <w:jc w:val="center"/>
              <w:rPr>
                <w:rFonts w:ascii="宋体" w:hAnsi="宋体"/>
                <w:color w:val="000000"/>
                <w:szCs w:val="21"/>
                <w:lang w:val="en-US" w:eastAsia="zh-CN"/>
              </w:rPr>
            </w:pPr>
            <w:r>
              <w:rPr>
                <w:rFonts w:ascii="宋体" w:hAnsi="宋体"/>
                <w:color w:val="000000"/>
                <w:szCs w:val="21"/>
                <w:lang w:val="en-US" w:eastAsia="zh-CN"/>
              </w:rPr>
              <w:t>Si</w:t>
            </w:r>
          </w:p>
        </w:tc>
        <w:tc>
          <w:tcPr>
            <w:tcW w:w="2405" w:type="dxa"/>
            <w:vMerge w:val="continue"/>
            <w:shd w:val="clear" w:color="auto" w:fill="auto"/>
            <w:noWrap w:val="0"/>
            <w:vAlign w:val="center"/>
          </w:tcPr>
          <w:p>
            <w:pPr>
              <w:snapToGrid w:val="0"/>
              <w:jc w:val="center"/>
              <w:rPr>
                <w:rFonts w:ascii="宋体" w:hAnsi="宋体"/>
                <w:color w:val="000000"/>
                <w:szCs w:val="21"/>
                <w:lang w:val="en-US" w:eastAsia="zh-CN"/>
              </w:rPr>
            </w:pPr>
          </w:p>
        </w:tc>
        <w:tc>
          <w:tcPr>
            <w:tcW w:w="2928" w:type="dxa"/>
            <w:vMerge w:val="continue"/>
            <w:shd w:val="clear" w:color="auto" w:fill="auto"/>
            <w:noWrap w:val="0"/>
            <w:vAlign w:val="center"/>
          </w:tcPr>
          <w:p>
            <w:pPr>
              <w:snapToGrid w:val="0"/>
              <w:jc w:val="center"/>
              <w:rPr>
                <w:rFonts w:ascii="宋体" w:hAnsi="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shd w:val="clear" w:color="auto" w:fill="auto"/>
            <w:noWrap w:val="0"/>
            <w:vAlign w:val="center"/>
          </w:tcPr>
          <w:p>
            <w:pPr>
              <w:snapToGrid w:val="0"/>
              <w:jc w:val="center"/>
              <w:rPr>
                <w:rFonts w:hint="eastAsia" w:ascii="宋体" w:hAnsi="宋体"/>
                <w:color w:val="000000"/>
                <w:szCs w:val="21"/>
                <w:lang w:val="en-US" w:eastAsia="zh-CN"/>
              </w:rPr>
            </w:pPr>
          </w:p>
        </w:tc>
        <w:tc>
          <w:tcPr>
            <w:tcW w:w="800" w:type="dxa"/>
            <w:vMerge w:val="continue"/>
            <w:shd w:val="clear" w:color="auto" w:fill="auto"/>
            <w:noWrap w:val="0"/>
            <w:vAlign w:val="center"/>
          </w:tcPr>
          <w:p>
            <w:pPr>
              <w:snapToGrid w:val="0"/>
              <w:jc w:val="center"/>
              <w:rPr>
                <w:rFonts w:hint="eastAsia" w:ascii="宋体" w:hAnsi="宋体"/>
                <w:color w:val="000000"/>
                <w:szCs w:val="21"/>
                <w:lang w:val="en-US" w:eastAsia="zh-CN"/>
              </w:rPr>
            </w:pPr>
          </w:p>
        </w:tc>
        <w:tc>
          <w:tcPr>
            <w:tcW w:w="2238" w:type="dxa"/>
            <w:shd w:val="clear" w:color="auto" w:fill="auto"/>
            <w:noWrap w:val="0"/>
            <w:vAlign w:val="center"/>
          </w:tcPr>
          <w:p>
            <w:pPr>
              <w:snapToGrid w:val="0"/>
              <w:jc w:val="center"/>
              <w:rPr>
                <w:rFonts w:ascii="宋体" w:hAnsi="宋体"/>
                <w:color w:val="000000"/>
                <w:szCs w:val="21"/>
                <w:lang w:val="en-US" w:eastAsia="zh-CN"/>
              </w:rPr>
            </w:pPr>
            <w:r>
              <w:rPr>
                <w:rFonts w:ascii="宋体" w:hAnsi="宋体"/>
                <w:color w:val="000000"/>
                <w:szCs w:val="21"/>
                <w:lang w:val="en-US" w:eastAsia="zh-CN"/>
              </w:rPr>
              <w:t>Mn</w:t>
            </w:r>
          </w:p>
        </w:tc>
        <w:tc>
          <w:tcPr>
            <w:tcW w:w="2405" w:type="dxa"/>
            <w:vMerge w:val="continue"/>
            <w:shd w:val="clear" w:color="auto" w:fill="auto"/>
            <w:noWrap w:val="0"/>
            <w:vAlign w:val="center"/>
          </w:tcPr>
          <w:p>
            <w:pPr>
              <w:snapToGrid w:val="0"/>
              <w:jc w:val="center"/>
              <w:rPr>
                <w:rFonts w:ascii="宋体" w:hAnsi="宋体"/>
                <w:color w:val="000000"/>
                <w:szCs w:val="21"/>
                <w:lang w:val="en-US" w:eastAsia="zh-CN"/>
              </w:rPr>
            </w:pPr>
          </w:p>
        </w:tc>
        <w:tc>
          <w:tcPr>
            <w:tcW w:w="2928" w:type="dxa"/>
            <w:vMerge w:val="continue"/>
            <w:shd w:val="clear" w:color="auto" w:fill="auto"/>
            <w:noWrap w:val="0"/>
            <w:vAlign w:val="center"/>
          </w:tcPr>
          <w:p>
            <w:pPr>
              <w:snapToGrid w:val="0"/>
              <w:jc w:val="center"/>
              <w:rPr>
                <w:rFonts w:ascii="宋体" w:hAnsi="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shd w:val="clear" w:color="auto" w:fill="auto"/>
            <w:noWrap w:val="0"/>
            <w:vAlign w:val="center"/>
          </w:tcPr>
          <w:p>
            <w:pPr>
              <w:snapToGrid w:val="0"/>
              <w:jc w:val="center"/>
              <w:rPr>
                <w:rFonts w:hint="eastAsia" w:ascii="宋体" w:hAnsi="宋体"/>
                <w:color w:val="000000"/>
                <w:szCs w:val="21"/>
                <w:lang w:val="en-US" w:eastAsia="zh-CN"/>
              </w:rPr>
            </w:pPr>
          </w:p>
        </w:tc>
        <w:tc>
          <w:tcPr>
            <w:tcW w:w="800" w:type="dxa"/>
            <w:vMerge w:val="continue"/>
            <w:shd w:val="clear" w:color="auto" w:fill="auto"/>
            <w:noWrap w:val="0"/>
            <w:vAlign w:val="center"/>
          </w:tcPr>
          <w:p>
            <w:pPr>
              <w:snapToGrid w:val="0"/>
              <w:jc w:val="center"/>
              <w:rPr>
                <w:rFonts w:hint="eastAsia" w:ascii="宋体" w:hAnsi="宋体"/>
                <w:color w:val="000000"/>
                <w:szCs w:val="21"/>
                <w:lang w:val="en-US" w:eastAsia="zh-CN"/>
              </w:rPr>
            </w:pPr>
          </w:p>
        </w:tc>
        <w:tc>
          <w:tcPr>
            <w:tcW w:w="2238" w:type="dxa"/>
            <w:shd w:val="clear" w:color="auto" w:fill="auto"/>
            <w:noWrap w:val="0"/>
            <w:vAlign w:val="center"/>
          </w:tcPr>
          <w:p>
            <w:pPr>
              <w:snapToGrid w:val="0"/>
              <w:jc w:val="center"/>
              <w:rPr>
                <w:rFonts w:ascii="宋体" w:hAnsi="宋体"/>
                <w:color w:val="000000"/>
                <w:szCs w:val="21"/>
                <w:lang w:val="en-US" w:eastAsia="zh-CN"/>
              </w:rPr>
            </w:pPr>
            <w:r>
              <w:rPr>
                <w:rFonts w:ascii="宋体" w:hAnsi="宋体"/>
                <w:color w:val="000000"/>
                <w:szCs w:val="21"/>
                <w:lang w:val="en-US" w:eastAsia="zh-CN"/>
              </w:rPr>
              <w:t>P</w:t>
            </w:r>
          </w:p>
        </w:tc>
        <w:tc>
          <w:tcPr>
            <w:tcW w:w="2405" w:type="dxa"/>
            <w:vMerge w:val="continue"/>
            <w:shd w:val="clear" w:color="auto" w:fill="auto"/>
            <w:noWrap w:val="0"/>
            <w:vAlign w:val="center"/>
          </w:tcPr>
          <w:p>
            <w:pPr>
              <w:snapToGrid w:val="0"/>
              <w:jc w:val="center"/>
              <w:rPr>
                <w:rFonts w:ascii="宋体" w:hAnsi="宋体"/>
                <w:color w:val="000000"/>
                <w:szCs w:val="21"/>
                <w:lang w:val="en-US" w:eastAsia="zh-CN"/>
              </w:rPr>
            </w:pPr>
          </w:p>
        </w:tc>
        <w:tc>
          <w:tcPr>
            <w:tcW w:w="2928" w:type="dxa"/>
            <w:vMerge w:val="continue"/>
            <w:shd w:val="clear" w:color="auto" w:fill="auto"/>
            <w:noWrap w:val="0"/>
            <w:vAlign w:val="center"/>
          </w:tcPr>
          <w:p>
            <w:pPr>
              <w:snapToGrid w:val="0"/>
              <w:jc w:val="center"/>
              <w:rPr>
                <w:rFonts w:ascii="宋体" w:hAnsi="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shd w:val="clear" w:color="auto" w:fill="auto"/>
            <w:noWrap w:val="0"/>
            <w:vAlign w:val="center"/>
          </w:tcPr>
          <w:p>
            <w:pPr>
              <w:snapToGrid w:val="0"/>
              <w:jc w:val="center"/>
              <w:rPr>
                <w:rFonts w:hint="eastAsia" w:ascii="宋体" w:hAnsi="宋体"/>
                <w:color w:val="000000"/>
                <w:szCs w:val="21"/>
                <w:lang w:val="en-US" w:eastAsia="zh-CN"/>
              </w:rPr>
            </w:pPr>
          </w:p>
        </w:tc>
        <w:tc>
          <w:tcPr>
            <w:tcW w:w="800" w:type="dxa"/>
            <w:vMerge w:val="continue"/>
            <w:shd w:val="clear" w:color="auto" w:fill="auto"/>
            <w:noWrap w:val="0"/>
            <w:vAlign w:val="center"/>
          </w:tcPr>
          <w:p>
            <w:pPr>
              <w:snapToGrid w:val="0"/>
              <w:jc w:val="center"/>
              <w:rPr>
                <w:rFonts w:hint="eastAsia" w:ascii="宋体" w:hAnsi="宋体"/>
                <w:color w:val="000000"/>
                <w:szCs w:val="21"/>
                <w:lang w:val="en-US" w:eastAsia="zh-CN"/>
              </w:rPr>
            </w:pPr>
          </w:p>
        </w:tc>
        <w:tc>
          <w:tcPr>
            <w:tcW w:w="2238" w:type="dxa"/>
            <w:shd w:val="clear" w:color="auto" w:fill="auto"/>
            <w:noWrap w:val="0"/>
            <w:vAlign w:val="center"/>
          </w:tcPr>
          <w:p>
            <w:pPr>
              <w:snapToGrid w:val="0"/>
              <w:jc w:val="center"/>
              <w:rPr>
                <w:rFonts w:ascii="宋体" w:hAnsi="宋体"/>
                <w:color w:val="000000"/>
                <w:szCs w:val="21"/>
                <w:lang w:val="en-US" w:eastAsia="zh-CN"/>
              </w:rPr>
            </w:pPr>
            <w:r>
              <w:rPr>
                <w:rFonts w:ascii="宋体" w:hAnsi="宋体"/>
                <w:color w:val="000000"/>
                <w:szCs w:val="21"/>
                <w:lang w:val="en-US" w:eastAsia="zh-CN"/>
              </w:rPr>
              <w:t>S</w:t>
            </w:r>
          </w:p>
        </w:tc>
        <w:tc>
          <w:tcPr>
            <w:tcW w:w="2405" w:type="dxa"/>
            <w:vMerge w:val="continue"/>
            <w:shd w:val="clear" w:color="auto" w:fill="auto"/>
            <w:noWrap w:val="0"/>
            <w:vAlign w:val="center"/>
          </w:tcPr>
          <w:p>
            <w:pPr>
              <w:snapToGrid w:val="0"/>
              <w:jc w:val="center"/>
              <w:rPr>
                <w:rFonts w:ascii="宋体" w:hAnsi="宋体"/>
                <w:color w:val="000000"/>
                <w:szCs w:val="21"/>
                <w:lang w:val="en-US" w:eastAsia="zh-CN"/>
              </w:rPr>
            </w:pPr>
          </w:p>
        </w:tc>
        <w:tc>
          <w:tcPr>
            <w:tcW w:w="2928" w:type="dxa"/>
            <w:vMerge w:val="continue"/>
            <w:shd w:val="clear" w:color="auto" w:fill="auto"/>
            <w:noWrap w:val="0"/>
            <w:vAlign w:val="center"/>
          </w:tcPr>
          <w:p>
            <w:pPr>
              <w:snapToGrid w:val="0"/>
              <w:jc w:val="center"/>
              <w:rPr>
                <w:rFonts w:ascii="宋体" w:hAnsi="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shd w:val="clear" w:color="auto" w:fill="auto"/>
            <w:noWrap w:val="0"/>
            <w:vAlign w:val="center"/>
          </w:tcPr>
          <w:p>
            <w:pPr>
              <w:snapToGrid w:val="0"/>
              <w:jc w:val="center"/>
              <w:rPr>
                <w:rFonts w:hint="eastAsia" w:ascii="宋体" w:hAnsi="宋体"/>
                <w:color w:val="000000"/>
                <w:szCs w:val="21"/>
                <w:lang w:val="en-US" w:eastAsia="zh-CN"/>
              </w:rPr>
            </w:pPr>
          </w:p>
        </w:tc>
        <w:tc>
          <w:tcPr>
            <w:tcW w:w="800" w:type="dxa"/>
            <w:vMerge w:val="continue"/>
            <w:shd w:val="clear" w:color="auto" w:fill="auto"/>
            <w:noWrap w:val="0"/>
            <w:vAlign w:val="center"/>
          </w:tcPr>
          <w:p>
            <w:pPr>
              <w:snapToGrid w:val="0"/>
              <w:jc w:val="center"/>
              <w:rPr>
                <w:rFonts w:hint="eastAsia" w:ascii="宋体" w:hAnsi="宋体"/>
                <w:color w:val="000000"/>
                <w:szCs w:val="21"/>
                <w:lang w:val="en-US" w:eastAsia="zh-CN"/>
              </w:rPr>
            </w:pPr>
          </w:p>
        </w:tc>
        <w:tc>
          <w:tcPr>
            <w:tcW w:w="2238" w:type="dxa"/>
            <w:shd w:val="clear" w:color="auto" w:fill="auto"/>
            <w:noWrap w:val="0"/>
            <w:vAlign w:val="center"/>
          </w:tcPr>
          <w:p>
            <w:pPr>
              <w:snapToGrid w:val="0"/>
              <w:jc w:val="center"/>
              <w:rPr>
                <w:rFonts w:ascii="宋体" w:hAnsi="宋体"/>
                <w:color w:val="000000"/>
                <w:szCs w:val="21"/>
                <w:lang w:val="en-US" w:eastAsia="zh-CN"/>
              </w:rPr>
            </w:pPr>
            <w:r>
              <w:rPr>
                <w:rFonts w:hint="eastAsia" w:ascii="宋体" w:hAnsi="宋体"/>
                <w:color w:val="000000"/>
                <w:szCs w:val="21"/>
                <w:lang w:val="en-US" w:eastAsia="zh-CN"/>
              </w:rPr>
              <w:t>Ceq</w:t>
            </w:r>
          </w:p>
        </w:tc>
        <w:tc>
          <w:tcPr>
            <w:tcW w:w="2405" w:type="dxa"/>
            <w:vMerge w:val="continue"/>
            <w:shd w:val="clear" w:color="auto" w:fill="auto"/>
            <w:noWrap w:val="0"/>
            <w:vAlign w:val="center"/>
          </w:tcPr>
          <w:p>
            <w:pPr>
              <w:snapToGrid w:val="0"/>
              <w:jc w:val="center"/>
              <w:rPr>
                <w:rFonts w:ascii="宋体" w:hAnsi="宋体"/>
                <w:color w:val="000000"/>
                <w:szCs w:val="21"/>
                <w:lang w:val="en-US" w:eastAsia="zh-CN"/>
              </w:rPr>
            </w:pPr>
          </w:p>
        </w:tc>
        <w:tc>
          <w:tcPr>
            <w:tcW w:w="2928" w:type="dxa"/>
            <w:vMerge w:val="continue"/>
            <w:shd w:val="clear" w:color="auto" w:fill="auto"/>
            <w:noWrap w:val="0"/>
            <w:vAlign w:val="center"/>
          </w:tcPr>
          <w:p>
            <w:pPr>
              <w:snapToGrid w:val="0"/>
              <w:jc w:val="center"/>
              <w:rPr>
                <w:rFonts w:ascii="宋体" w:hAnsi="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restart"/>
            <w:shd w:val="clear" w:color="auto" w:fill="auto"/>
            <w:noWrap w:val="0"/>
            <w:vAlign w:val="center"/>
          </w:tcPr>
          <w:p>
            <w:pPr>
              <w:snapToGrid w:val="0"/>
              <w:jc w:val="center"/>
              <w:rPr>
                <w:rFonts w:hint="eastAsia" w:ascii="宋体" w:hAnsi="宋体"/>
                <w:color w:val="000000"/>
                <w:szCs w:val="21"/>
                <w:lang w:val="en-US" w:eastAsia="zh-CN"/>
              </w:rPr>
            </w:pPr>
            <w:r>
              <w:rPr>
                <w:rFonts w:hint="eastAsia" w:ascii="宋体" w:hAnsi="宋体"/>
                <w:color w:val="000000"/>
                <w:szCs w:val="21"/>
                <w:lang w:val="en-US" w:eastAsia="zh-CN"/>
              </w:rPr>
              <w:t>4</w:t>
            </w:r>
          </w:p>
        </w:tc>
        <w:tc>
          <w:tcPr>
            <w:tcW w:w="800" w:type="dxa"/>
            <w:vMerge w:val="restart"/>
            <w:shd w:val="clear" w:color="auto" w:fill="auto"/>
            <w:noWrap w:val="0"/>
            <w:vAlign w:val="center"/>
          </w:tcPr>
          <w:p>
            <w:pPr>
              <w:snapToGrid w:val="0"/>
              <w:jc w:val="center"/>
              <w:rPr>
                <w:rFonts w:hint="eastAsia" w:ascii="宋体" w:hAnsi="宋体"/>
                <w:color w:val="000000"/>
                <w:szCs w:val="21"/>
                <w:lang w:val="en-US" w:eastAsia="zh-CN"/>
              </w:rPr>
            </w:pPr>
            <w:r>
              <w:rPr>
                <w:rFonts w:ascii="宋体" w:hAnsi="宋体"/>
                <w:color w:val="000000"/>
                <w:szCs w:val="21"/>
                <w:lang w:val="en-US" w:eastAsia="zh-CN"/>
              </w:rPr>
              <w:t>尺寸</w:t>
            </w:r>
          </w:p>
        </w:tc>
        <w:tc>
          <w:tcPr>
            <w:tcW w:w="2238" w:type="dxa"/>
            <w:shd w:val="clear" w:color="auto" w:fill="auto"/>
            <w:noWrap w:val="0"/>
            <w:vAlign w:val="center"/>
          </w:tcPr>
          <w:p>
            <w:pPr>
              <w:adjustRightInd w:val="0"/>
              <w:snapToGrid w:val="0"/>
              <w:ind w:left="-105" w:leftChars="-50"/>
              <w:jc w:val="center"/>
              <w:rPr>
                <w:rFonts w:hint="eastAsia" w:ascii="宋体" w:hAnsi="宋体"/>
                <w:color w:val="000000"/>
                <w:szCs w:val="21"/>
                <w:lang w:val="en-US" w:eastAsia="zh-CN"/>
              </w:rPr>
            </w:pPr>
            <w:r>
              <w:rPr>
                <w:rFonts w:hint="eastAsia" w:ascii="宋体" w:hAnsi="宋体"/>
                <w:color w:val="000000"/>
                <w:szCs w:val="21"/>
                <w:lang w:val="en-US" w:eastAsia="zh-CN"/>
              </w:rPr>
              <w:t>横肋高</w:t>
            </w:r>
          </w:p>
        </w:tc>
        <w:tc>
          <w:tcPr>
            <w:tcW w:w="2405" w:type="dxa"/>
            <w:shd w:val="clear" w:color="auto" w:fill="auto"/>
            <w:noWrap w:val="0"/>
            <w:vAlign w:val="center"/>
          </w:tcPr>
          <w:p>
            <w:pPr>
              <w:adjustRightInd w:val="0"/>
              <w:snapToGrid w:val="0"/>
              <w:ind w:left="-105" w:leftChars="-50"/>
              <w:jc w:val="center"/>
              <w:rPr>
                <w:rFonts w:hint="eastAsia" w:ascii="宋体" w:hAnsi="宋体"/>
                <w:color w:val="000000"/>
                <w:szCs w:val="21"/>
                <w:lang w:val="en-US" w:eastAsia="zh-CN"/>
              </w:rPr>
            </w:pPr>
            <w:r>
              <w:rPr>
                <w:rFonts w:ascii="宋体" w:hAnsi="宋体"/>
                <w:color w:val="000000"/>
                <w:szCs w:val="21"/>
                <w:lang w:val="en-US" w:eastAsia="zh-CN"/>
              </w:rPr>
              <w:t>GB</w:t>
            </w:r>
            <w:r>
              <w:rPr>
                <w:rFonts w:hint="eastAsia" w:ascii="宋体" w:hAnsi="宋体"/>
                <w:color w:val="000000"/>
                <w:szCs w:val="21"/>
                <w:lang w:val="en-US" w:eastAsia="zh-CN"/>
              </w:rPr>
              <w:t xml:space="preserve">/T </w:t>
            </w:r>
            <w:r>
              <w:rPr>
                <w:rFonts w:ascii="宋体" w:hAnsi="宋体"/>
                <w:color w:val="000000"/>
                <w:szCs w:val="21"/>
                <w:lang w:val="en-US" w:eastAsia="zh-CN"/>
              </w:rPr>
              <w:t>1499</w:t>
            </w:r>
            <w:r>
              <w:rPr>
                <w:rFonts w:hint="eastAsia" w:ascii="宋体" w:hAnsi="宋体"/>
                <w:color w:val="000000"/>
                <w:szCs w:val="21"/>
                <w:lang w:val="en-US" w:eastAsia="zh-CN"/>
              </w:rPr>
              <w:t>.2-2018</w:t>
            </w:r>
          </w:p>
        </w:tc>
        <w:tc>
          <w:tcPr>
            <w:tcW w:w="2928" w:type="dxa"/>
            <w:shd w:val="clear" w:color="auto" w:fill="auto"/>
            <w:noWrap w:val="0"/>
            <w:vAlign w:val="center"/>
          </w:tcPr>
          <w:p>
            <w:pPr>
              <w:adjustRightInd w:val="0"/>
              <w:snapToGrid w:val="0"/>
              <w:jc w:val="both"/>
              <w:rPr>
                <w:rFonts w:hint="eastAsia" w:ascii="宋体" w:hAnsi="宋体"/>
                <w:color w:val="000000"/>
                <w:szCs w:val="21"/>
                <w:lang w:val="en-US" w:eastAsia="zh-CN"/>
              </w:rPr>
            </w:pPr>
            <w:r>
              <w:rPr>
                <w:rFonts w:ascii="宋体" w:hAnsi="宋体"/>
                <w:color w:val="000000"/>
                <w:szCs w:val="21"/>
                <w:lang w:val="en-US" w:eastAsia="zh-CN"/>
              </w:rPr>
              <w:t>GB</w:t>
            </w:r>
            <w:r>
              <w:rPr>
                <w:rFonts w:hint="eastAsia" w:ascii="宋体" w:hAnsi="宋体"/>
                <w:color w:val="000000"/>
                <w:szCs w:val="21"/>
                <w:lang w:val="en-US" w:eastAsia="zh-CN"/>
              </w:rPr>
              <w:t xml:space="preserve">/T </w:t>
            </w:r>
            <w:r>
              <w:rPr>
                <w:rFonts w:ascii="宋体" w:hAnsi="宋体"/>
                <w:color w:val="000000"/>
                <w:szCs w:val="21"/>
                <w:lang w:val="en-US" w:eastAsia="zh-CN"/>
              </w:rPr>
              <w:t>1499</w:t>
            </w:r>
            <w:r>
              <w:rPr>
                <w:rFonts w:hint="eastAsia" w:ascii="宋体" w:hAnsi="宋体"/>
                <w:color w:val="000000"/>
                <w:szCs w:val="21"/>
                <w:lang w:val="en-US" w:eastAsia="zh-CN"/>
              </w:rPr>
              <w:t xml:space="preserve">.2-2018  （8.3.2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shd w:val="clear" w:color="auto" w:fill="auto"/>
            <w:noWrap w:val="0"/>
            <w:vAlign w:val="center"/>
          </w:tcPr>
          <w:p>
            <w:pPr>
              <w:snapToGrid w:val="0"/>
              <w:jc w:val="center"/>
              <w:rPr>
                <w:rFonts w:hint="eastAsia" w:ascii="宋体" w:hAnsi="宋体"/>
                <w:color w:val="000000"/>
                <w:szCs w:val="21"/>
                <w:lang w:val="en-US" w:eastAsia="zh-CN"/>
              </w:rPr>
            </w:pPr>
          </w:p>
        </w:tc>
        <w:tc>
          <w:tcPr>
            <w:tcW w:w="800" w:type="dxa"/>
            <w:vMerge w:val="continue"/>
            <w:shd w:val="clear" w:color="auto" w:fill="auto"/>
            <w:noWrap w:val="0"/>
            <w:vAlign w:val="center"/>
          </w:tcPr>
          <w:p>
            <w:pPr>
              <w:snapToGrid w:val="0"/>
              <w:jc w:val="center"/>
              <w:rPr>
                <w:rFonts w:hint="eastAsia" w:ascii="宋体" w:hAnsi="宋体"/>
                <w:color w:val="000000"/>
                <w:szCs w:val="21"/>
                <w:lang w:val="en-US" w:eastAsia="zh-CN"/>
              </w:rPr>
            </w:pPr>
          </w:p>
        </w:tc>
        <w:tc>
          <w:tcPr>
            <w:tcW w:w="2238" w:type="dxa"/>
            <w:shd w:val="clear" w:color="auto" w:fill="auto"/>
            <w:noWrap w:val="0"/>
            <w:vAlign w:val="center"/>
          </w:tcPr>
          <w:p>
            <w:pPr>
              <w:adjustRightInd w:val="0"/>
              <w:snapToGrid w:val="0"/>
              <w:ind w:left="-105" w:leftChars="-50"/>
              <w:jc w:val="center"/>
              <w:rPr>
                <w:rFonts w:hint="eastAsia" w:ascii="宋体" w:hAnsi="宋体"/>
                <w:color w:val="000000"/>
                <w:szCs w:val="21"/>
                <w:lang w:val="en-US" w:eastAsia="zh-CN"/>
              </w:rPr>
            </w:pPr>
            <w:r>
              <w:rPr>
                <w:rFonts w:hint="eastAsia" w:ascii="宋体" w:hAnsi="宋体"/>
                <w:color w:val="000000"/>
                <w:szCs w:val="21"/>
                <w:lang w:val="en-US" w:eastAsia="zh-CN"/>
              </w:rPr>
              <w:t>肋间距</w:t>
            </w:r>
          </w:p>
        </w:tc>
        <w:tc>
          <w:tcPr>
            <w:tcW w:w="2405" w:type="dxa"/>
            <w:shd w:val="clear" w:color="auto" w:fill="auto"/>
            <w:noWrap w:val="0"/>
            <w:vAlign w:val="center"/>
          </w:tcPr>
          <w:p>
            <w:pPr>
              <w:adjustRightInd w:val="0"/>
              <w:snapToGrid w:val="0"/>
              <w:ind w:left="-105" w:leftChars="-50"/>
              <w:jc w:val="center"/>
              <w:rPr>
                <w:rFonts w:hint="eastAsia" w:ascii="宋体" w:hAnsi="宋体"/>
                <w:color w:val="000000"/>
                <w:szCs w:val="21"/>
                <w:lang w:val="en-US" w:eastAsia="zh-CN"/>
              </w:rPr>
            </w:pPr>
            <w:r>
              <w:rPr>
                <w:rFonts w:ascii="宋体" w:hAnsi="宋体"/>
                <w:color w:val="000000"/>
                <w:szCs w:val="21"/>
                <w:lang w:val="en-US" w:eastAsia="zh-CN"/>
              </w:rPr>
              <w:t>GB</w:t>
            </w:r>
            <w:r>
              <w:rPr>
                <w:rFonts w:hint="eastAsia" w:ascii="宋体" w:hAnsi="宋体"/>
                <w:color w:val="000000"/>
                <w:szCs w:val="21"/>
                <w:lang w:val="en-US" w:eastAsia="zh-CN"/>
              </w:rPr>
              <w:t xml:space="preserve">/T </w:t>
            </w:r>
            <w:r>
              <w:rPr>
                <w:rFonts w:ascii="宋体" w:hAnsi="宋体"/>
                <w:color w:val="000000"/>
                <w:szCs w:val="21"/>
                <w:lang w:val="en-US" w:eastAsia="zh-CN"/>
              </w:rPr>
              <w:t>1499</w:t>
            </w:r>
            <w:r>
              <w:rPr>
                <w:rFonts w:hint="eastAsia" w:ascii="宋体" w:hAnsi="宋体"/>
                <w:color w:val="000000"/>
                <w:szCs w:val="21"/>
                <w:lang w:val="en-US" w:eastAsia="zh-CN"/>
              </w:rPr>
              <w:t>.2-2018</w:t>
            </w:r>
          </w:p>
        </w:tc>
        <w:tc>
          <w:tcPr>
            <w:tcW w:w="2928" w:type="dxa"/>
            <w:shd w:val="clear" w:color="auto" w:fill="auto"/>
            <w:noWrap w:val="0"/>
            <w:vAlign w:val="center"/>
          </w:tcPr>
          <w:p>
            <w:pPr>
              <w:adjustRightInd w:val="0"/>
              <w:snapToGrid w:val="0"/>
              <w:jc w:val="both"/>
              <w:rPr>
                <w:rFonts w:hint="eastAsia" w:ascii="宋体" w:hAnsi="宋体"/>
                <w:color w:val="000000"/>
                <w:szCs w:val="21"/>
                <w:lang w:val="en-US" w:eastAsia="zh-CN"/>
              </w:rPr>
            </w:pPr>
            <w:r>
              <w:rPr>
                <w:rFonts w:ascii="宋体" w:hAnsi="宋体"/>
                <w:color w:val="000000"/>
                <w:szCs w:val="21"/>
                <w:lang w:val="en-US" w:eastAsia="zh-CN"/>
              </w:rPr>
              <w:t>GB</w:t>
            </w:r>
            <w:r>
              <w:rPr>
                <w:rFonts w:hint="eastAsia" w:ascii="宋体" w:hAnsi="宋体"/>
                <w:color w:val="000000"/>
                <w:szCs w:val="21"/>
                <w:lang w:val="en-US" w:eastAsia="zh-CN"/>
              </w:rPr>
              <w:t>/T</w:t>
            </w:r>
            <w:r>
              <w:rPr>
                <w:rFonts w:ascii="宋体" w:hAnsi="宋体"/>
                <w:color w:val="000000"/>
                <w:szCs w:val="21"/>
                <w:lang w:val="en-US" w:eastAsia="zh-CN"/>
              </w:rPr>
              <w:t>1499</w:t>
            </w:r>
            <w:r>
              <w:rPr>
                <w:rFonts w:hint="eastAsia" w:ascii="宋体" w:hAnsi="宋体"/>
                <w:color w:val="000000"/>
                <w:szCs w:val="21"/>
                <w:lang w:val="en-US" w:eastAsia="zh-CN"/>
              </w:rPr>
              <w:t>.2-2018  （8.3.3）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noWrap w:val="0"/>
            <w:vAlign w:val="center"/>
          </w:tcPr>
          <w:p>
            <w:pPr>
              <w:snapToGrid w:val="0"/>
              <w:jc w:val="center"/>
              <w:rPr>
                <w:rFonts w:hint="eastAsia" w:ascii="宋体" w:hAnsi="宋体"/>
                <w:color w:val="000000"/>
                <w:szCs w:val="21"/>
                <w:lang w:val="en-US" w:eastAsia="zh-CN"/>
              </w:rPr>
            </w:pPr>
            <w:r>
              <w:rPr>
                <w:rFonts w:hint="eastAsia" w:ascii="宋体" w:hAnsi="宋体"/>
                <w:color w:val="000000"/>
                <w:szCs w:val="21"/>
                <w:lang w:val="en-US" w:eastAsia="zh-CN"/>
              </w:rPr>
              <w:t>5</w:t>
            </w:r>
          </w:p>
        </w:tc>
        <w:tc>
          <w:tcPr>
            <w:tcW w:w="3038" w:type="dxa"/>
            <w:gridSpan w:val="2"/>
            <w:shd w:val="clear" w:color="auto" w:fill="auto"/>
            <w:noWrap w:val="0"/>
            <w:vAlign w:val="center"/>
          </w:tcPr>
          <w:p>
            <w:pPr>
              <w:snapToGrid w:val="0"/>
              <w:jc w:val="center"/>
              <w:rPr>
                <w:rFonts w:hint="eastAsia" w:ascii="宋体" w:hAnsi="宋体"/>
                <w:color w:val="000000"/>
                <w:szCs w:val="21"/>
                <w:lang w:val="en-US" w:eastAsia="zh-CN"/>
              </w:rPr>
            </w:pPr>
            <w:r>
              <w:rPr>
                <w:rFonts w:ascii="宋体" w:hAnsi="宋体"/>
                <w:color w:val="000000"/>
                <w:szCs w:val="21"/>
                <w:lang w:val="en-US" w:eastAsia="zh-CN"/>
              </w:rPr>
              <w:t>重量偏差</w:t>
            </w:r>
          </w:p>
        </w:tc>
        <w:tc>
          <w:tcPr>
            <w:tcW w:w="2405" w:type="dxa"/>
            <w:shd w:val="clear" w:color="auto" w:fill="auto"/>
            <w:noWrap w:val="0"/>
            <w:vAlign w:val="center"/>
          </w:tcPr>
          <w:p>
            <w:pPr>
              <w:snapToGrid w:val="0"/>
              <w:ind w:firstLine="210" w:firstLineChars="100"/>
              <w:jc w:val="both"/>
              <w:rPr>
                <w:rFonts w:hint="eastAsia" w:ascii="宋体" w:hAnsi="宋体"/>
                <w:color w:val="000000"/>
                <w:szCs w:val="21"/>
                <w:lang w:val="en-US" w:eastAsia="zh-CN"/>
              </w:rPr>
            </w:pPr>
            <w:r>
              <w:rPr>
                <w:rFonts w:ascii="宋体" w:hAnsi="宋体"/>
                <w:color w:val="000000"/>
                <w:szCs w:val="21"/>
                <w:lang w:val="en-US" w:eastAsia="zh-CN"/>
              </w:rPr>
              <w:t>GB</w:t>
            </w:r>
            <w:r>
              <w:rPr>
                <w:rFonts w:hint="eastAsia" w:ascii="宋体" w:hAnsi="宋体"/>
                <w:color w:val="000000"/>
                <w:szCs w:val="21"/>
                <w:lang w:val="en-US" w:eastAsia="zh-CN"/>
              </w:rPr>
              <w:t xml:space="preserve">/T </w:t>
            </w:r>
            <w:r>
              <w:rPr>
                <w:rFonts w:ascii="宋体" w:hAnsi="宋体"/>
                <w:color w:val="000000"/>
                <w:szCs w:val="21"/>
                <w:lang w:val="en-US" w:eastAsia="zh-CN"/>
              </w:rPr>
              <w:t>1499</w:t>
            </w:r>
            <w:r>
              <w:rPr>
                <w:rFonts w:hint="eastAsia" w:ascii="宋体" w:hAnsi="宋体"/>
                <w:color w:val="000000"/>
                <w:szCs w:val="21"/>
                <w:lang w:val="en-US" w:eastAsia="zh-CN"/>
              </w:rPr>
              <w:t>.2-2018</w:t>
            </w:r>
          </w:p>
        </w:tc>
        <w:tc>
          <w:tcPr>
            <w:tcW w:w="2928" w:type="dxa"/>
            <w:shd w:val="clear" w:color="auto" w:fill="auto"/>
            <w:noWrap w:val="0"/>
            <w:vAlign w:val="center"/>
          </w:tcPr>
          <w:p>
            <w:pPr>
              <w:snapToGrid w:val="0"/>
              <w:jc w:val="both"/>
              <w:rPr>
                <w:rFonts w:hint="eastAsia" w:ascii="宋体" w:hAnsi="宋体"/>
                <w:color w:val="000000"/>
                <w:szCs w:val="21"/>
                <w:lang w:val="en-US" w:eastAsia="zh-CN"/>
              </w:rPr>
            </w:pPr>
            <w:r>
              <w:rPr>
                <w:rFonts w:ascii="宋体" w:hAnsi="宋体"/>
                <w:color w:val="000000"/>
                <w:szCs w:val="21"/>
                <w:lang w:val="en-US" w:eastAsia="zh-CN"/>
              </w:rPr>
              <w:t>GB</w:t>
            </w:r>
            <w:r>
              <w:rPr>
                <w:rFonts w:hint="eastAsia" w:ascii="宋体" w:hAnsi="宋体"/>
                <w:color w:val="000000"/>
                <w:szCs w:val="21"/>
                <w:lang w:val="en-US" w:eastAsia="zh-CN"/>
              </w:rPr>
              <w:t xml:space="preserve">/T </w:t>
            </w:r>
            <w:r>
              <w:rPr>
                <w:rFonts w:ascii="宋体" w:hAnsi="宋体"/>
                <w:color w:val="000000"/>
                <w:szCs w:val="21"/>
                <w:lang w:val="en-US" w:eastAsia="zh-CN"/>
              </w:rPr>
              <w:t>1499</w:t>
            </w:r>
            <w:r>
              <w:rPr>
                <w:rFonts w:hint="eastAsia" w:ascii="宋体" w:hAnsi="宋体"/>
                <w:color w:val="000000"/>
                <w:szCs w:val="21"/>
                <w:lang w:val="en-US" w:eastAsia="zh-CN"/>
              </w:rPr>
              <w:t xml:space="preserve">.2-2018  （8.4）  </w:t>
            </w:r>
          </w:p>
        </w:tc>
      </w:tr>
    </w:tbl>
    <w:p>
      <w:pPr>
        <w:snapToGrid w:val="0"/>
        <w:spacing w:after="156" w:afterLines="50"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表2  热轧光圆钢筋检验项目</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99"/>
        <w:gridCol w:w="10"/>
        <w:gridCol w:w="2126"/>
        <w:gridCol w:w="2835"/>
        <w:gridCol w:w="2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noWrap w:val="0"/>
            <w:vAlign w:val="top"/>
          </w:tcPr>
          <w:p>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序号</w:t>
            </w:r>
          </w:p>
        </w:tc>
        <w:tc>
          <w:tcPr>
            <w:tcW w:w="2835" w:type="dxa"/>
            <w:gridSpan w:val="3"/>
            <w:shd w:val="clear" w:color="auto" w:fill="auto"/>
            <w:noWrap w:val="0"/>
            <w:vAlign w:val="top"/>
          </w:tcPr>
          <w:p>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检验项目</w:t>
            </w:r>
          </w:p>
        </w:tc>
        <w:tc>
          <w:tcPr>
            <w:tcW w:w="2835" w:type="dxa"/>
            <w:shd w:val="clear" w:color="auto" w:fill="auto"/>
            <w:noWrap w:val="0"/>
            <w:vAlign w:val="top"/>
          </w:tcPr>
          <w:p>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检验依据</w:t>
            </w:r>
          </w:p>
        </w:tc>
        <w:tc>
          <w:tcPr>
            <w:tcW w:w="2828" w:type="dxa"/>
            <w:shd w:val="clear" w:color="auto" w:fill="auto"/>
            <w:noWrap w:val="0"/>
            <w:vAlign w:val="top"/>
          </w:tcPr>
          <w:p>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restart"/>
            <w:shd w:val="clear" w:color="auto" w:fill="auto"/>
            <w:noWrap w:val="0"/>
            <w:vAlign w:val="center"/>
          </w:tcPr>
          <w:p>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1</w:t>
            </w:r>
          </w:p>
        </w:tc>
        <w:tc>
          <w:tcPr>
            <w:tcW w:w="709" w:type="dxa"/>
            <w:gridSpan w:val="2"/>
            <w:vMerge w:val="restart"/>
            <w:shd w:val="clear" w:color="auto" w:fill="auto"/>
            <w:noWrap w:val="0"/>
            <w:vAlign w:val="center"/>
          </w:tcPr>
          <w:p>
            <w:pPr>
              <w:snapToGrid w:val="0"/>
              <w:spacing w:line="320" w:lineRule="exact"/>
              <w:jc w:val="center"/>
              <w:rPr>
                <w:rFonts w:hint="eastAsia" w:ascii="宋体" w:hAnsi="宋体"/>
                <w:color w:val="000000"/>
                <w:szCs w:val="21"/>
                <w:lang w:val="en-US" w:eastAsia="zh-CN"/>
              </w:rPr>
            </w:pPr>
            <w:r>
              <w:rPr>
                <w:rFonts w:hint="eastAsia" w:ascii="宋体" w:hAnsi="宋体"/>
                <w:color w:val="000000"/>
                <w:szCs w:val="21"/>
                <w:lang w:val="en-US" w:eastAsia="zh-CN"/>
              </w:rPr>
              <w:t>力学性能</w:t>
            </w:r>
          </w:p>
        </w:tc>
        <w:tc>
          <w:tcPr>
            <w:tcW w:w="2126" w:type="dxa"/>
            <w:shd w:val="clear" w:color="auto" w:fill="auto"/>
            <w:noWrap w:val="0"/>
            <w:vAlign w:val="center"/>
          </w:tcPr>
          <w:p>
            <w:pPr>
              <w:snapToGrid w:val="0"/>
              <w:jc w:val="center"/>
              <w:rPr>
                <w:rFonts w:hint="eastAsia" w:ascii="宋体" w:hAnsi="宋体"/>
                <w:color w:val="000000"/>
                <w:szCs w:val="21"/>
                <w:lang w:val="en-US" w:eastAsia="zh-CN"/>
              </w:rPr>
            </w:pPr>
            <w:r>
              <w:rPr>
                <w:rFonts w:hint="eastAsia" w:ascii="宋体" w:hAnsi="宋体"/>
                <w:color w:val="000000"/>
                <w:szCs w:val="21"/>
                <w:lang w:val="en-US" w:eastAsia="zh-CN"/>
              </w:rPr>
              <w:t>下屈服强度</w:t>
            </w:r>
          </w:p>
        </w:tc>
        <w:tc>
          <w:tcPr>
            <w:tcW w:w="2835" w:type="dxa"/>
            <w:vMerge w:val="restart"/>
            <w:shd w:val="clear" w:color="auto" w:fill="auto"/>
            <w:noWrap w:val="0"/>
            <w:vAlign w:val="center"/>
          </w:tcPr>
          <w:p>
            <w:pPr>
              <w:snapToGrid w:val="0"/>
              <w:jc w:val="center"/>
              <w:rPr>
                <w:rFonts w:ascii="宋体" w:hAnsi="宋体"/>
                <w:color w:val="000000"/>
                <w:szCs w:val="21"/>
                <w:lang w:val="en-US" w:eastAsia="zh-CN"/>
              </w:rPr>
            </w:pPr>
            <w:r>
              <w:rPr>
                <w:rFonts w:ascii="宋体" w:hAnsi="宋体"/>
                <w:color w:val="000000"/>
                <w:szCs w:val="21"/>
                <w:lang w:val="en-US" w:eastAsia="zh-CN"/>
              </w:rPr>
              <w:t>GB</w:t>
            </w:r>
            <w:r>
              <w:rPr>
                <w:rFonts w:hint="eastAsia" w:ascii="宋体" w:hAnsi="宋体"/>
                <w:color w:val="000000"/>
                <w:szCs w:val="21"/>
                <w:lang w:val="en-US" w:eastAsia="zh-CN"/>
              </w:rPr>
              <w:t>/T</w:t>
            </w:r>
            <w:r>
              <w:rPr>
                <w:rFonts w:ascii="宋体" w:hAnsi="宋体"/>
                <w:color w:val="000000"/>
                <w:szCs w:val="21"/>
                <w:lang w:val="en-US" w:eastAsia="zh-CN"/>
              </w:rPr>
              <w:t xml:space="preserve"> 1499</w:t>
            </w:r>
            <w:r>
              <w:rPr>
                <w:rFonts w:hint="eastAsia" w:ascii="宋体" w:hAnsi="宋体"/>
                <w:color w:val="000000"/>
                <w:szCs w:val="21"/>
                <w:lang w:val="en-US" w:eastAsia="zh-CN"/>
              </w:rPr>
              <w:t>.1-2017</w:t>
            </w:r>
          </w:p>
        </w:tc>
        <w:tc>
          <w:tcPr>
            <w:tcW w:w="2828" w:type="dxa"/>
            <w:vMerge w:val="restart"/>
            <w:shd w:val="clear" w:color="auto" w:fill="auto"/>
            <w:noWrap w:val="0"/>
            <w:vAlign w:val="center"/>
          </w:tcPr>
          <w:p>
            <w:pPr>
              <w:snapToGrid w:val="0"/>
              <w:jc w:val="center"/>
              <w:rPr>
                <w:rFonts w:hint="default" w:ascii="宋体" w:hAnsi="宋体"/>
                <w:color w:val="000000"/>
                <w:szCs w:val="21"/>
                <w:lang w:val="en-US" w:eastAsia="zh-CN"/>
              </w:rPr>
            </w:pPr>
            <w:r>
              <w:rPr>
                <w:rFonts w:ascii="宋体" w:hAnsi="宋体"/>
                <w:color w:val="000000"/>
                <w:szCs w:val="21"/>
                <w:lang w:val="en-US" w:eastAsia="zh-CN"/>
              </w:rPr>
              <w:t xml:space="preserve">GB/T </w:t>
            </w:r>
            <w:r>
              <w:rPr>
                <w:rFonts w:hint="eastAsia" w:ascii="宋体" w:hAnsi="宋体"/>
                <w:color w:val="000000"/>
                <w:szCs w:val="21"/>
                <w:lang w:val="en-US" w:eastAsia="zh-CN"/>
              </w:rPr>
              <w:t xml:space="preserve">28900-2012（5）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shd w:val="clear" w:color="auto" w:fill="auto"/>
            <w:noWrap w:val="0"/>
            <w:vAlign w:val="top"/>
          </w:tcPr>
          <w:p>
            <w:pPr>
              <w:snapToGrid w:val="0"/>
              <w:spacing w:line="440" w:lineRule="exact"/>
              <w:jc w:val="center"/>
              <w:rPr>
                <w:rFonts w:hint="eastAsia" w:ascii="宋体" w:hAnsi="宋体"/>
                <w:color w:val="000000"/>
                <w:szCs w:val="21"/>
                <w:lang w:val="en-US" w:eastAsia="zh-CN"/>
              </w:rPr>
            </w:pPr>
          </w:p>
        </w:tc>
        <w:tc>
          <w:tcPr>
            <w:tcW w:w="709" w:type="dxa"/>
            <w:gridSpan w:val="2"/>
            <w:vMerge w:val="continue"/>
            <w:shd w:val="clear" w:color="auto" w:fill="auto"/>
            <w:noWrap w:val="0"/>
            <w:vAlign w:val="top"/>
          </w:tcPr>
          <w:p>
            <w:pPr>
              <w:snapToGrid w:val="0"/>
              <w:spacing w:line="440" w:lineRule="exact"/>
              <w:jc w:val="center"/>
              <w:rPr>
                <w:rFonts w:hint="eastAsia" w:ascii="宋体" w:hAnsi="宋体"/>
                <w:color w:val="000000"/>
                <w:szCs w:val="21"/>
                <w:lang w:val="en-US" w:eastAsia="zh-CN"/>
              </w:rPr>
            </w:pPr>
          </w:p>
        </w:tc>
        <w:tc>
          <w:tcPr>
            <w:tcW w:w="2126" w:type="dxa"/>
            <w:shd w:val="clear" w:color="auto" w:fill="auto"/>
            <w:noWrap w:val="0"/>
            <w:vAlign w:val="center"/>
          </w:tcPr>
          <w:p>
            <w:pPr>
              <w:snapToGrid w:val="0"/>
              <w:jc w:val="center"/>
              <w:rPr>
                <w:rFonts w:hint="eastAsia" w:ascii="宋体" w:hAnsi="宋体"/>
                <w:color w:val="000000"/>
                <w:szCs w:val="21"/>
                <w:lang w:val="en-US" w:eastAsia="zh-CN"/>
              </w:rPr>
            </w:pPr>
            <w:r>
              <w:rPr>
                <w:rFonts w:hint="eastAsia" w:ascii="宋体" w:hAnsi="宋体"/>
                <w:color w:val="000000"/>
                <w:szCs w:val="21"/>
                <w:lang w:val="en-US" w:eastAsia="zh-CN"/>
              </w:rPr>
              <w:t>抗拉强度</w:t>
            </w:r>
          </w:p>
        </w:tc>
        <w:tc>
          <w:tcPr>
            <w:tcW w:w="2835" w:type="dxa"/>
            <w:vMerge w:val="continue"/>
            <w:shd w:val="clear" w:color="auto" w:fill="auto"/>
            <w:noWrap w:val="0"/>
            <w:vAlign w:val="center"/>
          </w:tcPr>
          <w:p>
            <w:pPr>
              <w:snapToGrid w:val="0"/>
              <w:jc w:val="center"/>
              <w:rPr>
                <w:rFonts w:hint="eastAsia" w:ascii="宋体" w:hAnsi="宋体"/>
                <w:color w:val="000000"/>
                <w:szCs w:val="21"/>
                <w:lang w:val="en-US" w:eastAsia="zh-CN"/>
              </w:rPr>
            </w:pPr>
          </w:p>
        </w:tc>
        <w:tc>
          <w:tcPr>
            <w:tcW w:w="2828" w:type="dxa"/>
            <w:vMerge w:val="continue"/>
            <w:shd w:val="clear" w:color="auto" w:fill="auto"/>
            <w:noWrap w:val="0"/>
            <w:vAlign w:val="center"/>
          </w:tcPr>
          <w:p>
            <w:pPr>
              <w:snapToGrid w:val="0"/>
              <w:spacing w:line="440" w:lineRule="exact"/>
              <w:jc w:val="center"/>
              <w:rPr>
                <w:rFonts w:hint="eastAsia" w:ascii="宋体" w:hAnsi="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shd w:val="clear" w:color="auto" w:fill="auto"/>
            <w:noWrap w:val="0"/>
            <w:vAlign w:val="top"/>
          </w:tcPr>
          <w:p>
            <w:pPr>
              <w:snapToGrid w:val="0"/>
              <w:spacing w:line="440" w:lineRule="exact"/>
              <w:jc w:val="center"/>
              <w:rPr>
                <w:rFonts w:hint="eastAsia" w:ascii="宋体" w:hAnsi="宋体"/>
                <w:color w:val="000000"/>
                <w:szCs w:val="21"/>
                <w:lang w:val="en-US" w:eastAsia="zh-CN"/>
              </w:rPr>
            </w:pPr>
          </w:p>
        </w:tc>
        <w:tc>
          <w:tcPr>
            <w:tcW w:w="709" w:type="dxa"/>
            <w:gridSpan w:val="2"/>
            <w:vMerge w:val="continue"/>
            <w:shd w:val="clear" w:color="auto" w:fill="auto"/>
            <w:noWrap w:val="0"/>
            <w:vAlign w:val="top"/>
          </w:tcPr>
          <w:p>
            <w:pPr>
              <w:snapToGrid w:val="0"/>
              <w:spacing w:line="440" w:lineRule="exact"/>
              <w:jc w:val="center"/>
              <w:rPr>
                <w:rFonts w:hint="eastAsia" w:ascii="宋体" w:hAnsi="宋体"/>
                <w:color w:val="000000"/>
                <w:szCs w:val="21"/>
                <w:lang w:val="en-US" w:eastAsia="zh-CN"/>
              </w:rPr>
            </w:pPr>
          </w:p>
        </w:tc>
        <w:tc>
          <w:tcPr>
            <w:tcW w:w="2126" w:type="dxa"/>
            <w:shd w:val="clear" w:color="auto" w:fill="auto"/>
            <w:noWrap w:val="0"/>
            <w:vAlign w:val="center"/>
          </w:tcPr>
          <w:p>
            <w:pPr>
              <w:snapToGrid w:val="0"/>
              <w:jc w:val="center"/>
              <w:rPr>
                <w:rFonts w:hint="eastAsia" w:ascii="宋体" w:hAnsi="宋体"/>
                <w:color w:val="000000"/>
                <w:szCs w:val="21"/>
                <w:lang w:val="en-US" w:eastAsia="zh-CN"/>
              </w:rPr>
            </w:pPr>
            <w:r>
              <w:rPr>
                <w:rFonts w:hint="eastAsia" w:ascii="宋体" w:hAnsi="宋体"/>
                <w:color w:val="000000"/>
                <w:szCs w:val="21"/>
                <w:lang w:val="en-US" w:eastAsia="zh-CN"/>
              </w:rPr>
              <w:t>断后伸长率</w:t>
            </w:r>
          </w:p>
        </w:tc>
        <w:tc>
          <w:tcPr>
            <w:tcW w:w="2835" w:type="dxa"/>
            <w:vMerge w:val="continue"/>
            <w:shd w:val="clear" w:color="auto" w:fill="auto"/>
            <w:noWrap w:val="0"/>
            <w:vAlign w:val="center"/>
          </w:tcPr>
          <w:p>
            <w:pPr>
              <w:snapToGrid w:val="0"/>
              <w:jc w:val="center"/>
              <w:rPr>
                <w:rFonts w:hint="eastAsia" w:ascii="宋体" w:hAnsi="宋体"/>
                <w:color w:val="000000"/>
                <w:szCs w:val="21"/>
                <w:lang w:val="en-US" w:eastAsia="zh-CN"/>
              </w:rPr>
            </w:pPr>
          </w:p>
        </w:tc>
        <w:tc>
          <w:tcPr>
            <w:tcW w:w="2828" w:type="dxa"/>
            <w:vMerge w:val="continue"/>
            <w:shd w:val="clear" w:color="auto" w:fill="auto"/>
            <w:noWrap w:val="0"/>
            <w:vAlign w:val="center"/>
          </w:tcPr>
          <w:p>
            <w:pPr>
              <w:snapToGrid w:val="0"/>
              <w:spacing w:line="440" w:lineRule="exact"/>
              <w:jc w:val="center"/>
              <w:rPr>
                <w:rFonts w:hint="eastAsia" w:ascii="宋体" w:hAnsi="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75" w:type="dxa"/>
            <w:shd w:val="clear" w:color="auto" w:fill="auto"/>
            <w:noWrap w:val="0"/>
            <w:vAlign w:val="center"/>
          </w:tcPr>
          <w:p>
            <w:pPr>
              <w:snapToGrid w:val="0"/>
              <w:jc w:val="center"/>
              <w:rPr>
                <w:rFonts w:hint="eastAsia" w:ascii="宋体" w:hAnsi="宋体"/>
                <w:color w:val="000000"/>
                <w:szCs w:val="21"/>
                <w:lang w:val="en-US" w:eastAsia="zh-CN"/>
              </w:rPr>
            </w:pPr>
            <w:r>
              <w:rPr>
                <w:rFonts w:hint="eastAsia" w:ascii="宋体" w:hAnsi="宋体"/>
                <w:color w:val="000000"/>
                <w:szCs w:val="21"/>
                <w:lang w:val="en-US" w:eastAsia="zh-CN"/>
              </w:rPr>
              <w:t>2</w:t>
            </w:r>
          </w:p>
        </w:tc>
        <w:tc>
          <w:tcPr>
            <w:tcW w:w="709" w:type="dxa"/>
            <w:gridSpan w:val="2"/>
            <w:shd w:val="clear" w:color="auto" w:fill="auto"/>
            <w:noWrap w:val="0"/>
            <w:vAlign w:val="center"/>
          </w:tcPr>
          <w:p>
            <w:pPr>
              <w:snapToGrid w:val="0"/>
              <w:jc w:val="center"/>
              <w:rPr>
                <w:rFonts w:ascii="宋体" w:hAnsi="宋体"/>
                <w:color w:val="000000"/>
                <w:szCs w:val="21"/>
                <w:lang w:val="en-US" w:eastAsia="zh-CN"/>
              </w:rPr>
            </w:pPr>
            <w:r>
              <w:rPr>
                <w:rFonts w:hint="eastAsia" w:ascii="宋体" w:hAnsi="宋体"/>
                <w:color w:val="000000"/>
                <w:szCs w:val="21"/>
                <w:lang w:val="en-US" w:eastAsia="zh-CN"/>
              </w:rPr>
              <w:t>工艺性能</w:t>
            </w:r>
          </w:p>
        </w:tc>
        <w:tc>
          <w:tcPr>
            <w:tcW w:w="2126" w:type="dxa"/>
            <w:shd w:val="clear" w:color="auto" w:fill="auto"/>
            <w:noWrap w:val="0"/>
            <w:vAlign w:val="center"/>
          </w:tcPr>
          <w:p>
            <w:pPr>
              <w:snapToGrid w:val="0"/>
              <w:jc w:val="center"/>
              <w:rPr>
                <w:rFonts w:ascii="宋体" w:hAnsi="宋体"/>
                <w:color w:val="000000"/>
                <w:szCs w:val="21"/>
                <w:lang w:val="en-US" w:eastAsia="zh-CN"/>
              </w:rPr>
            </w:pPr>
            <w:r>
              <w:rPr>
                <w:rFonts w:hint="eastAsia" w:ascii="宋体" w:hAnsi="宋体"/>
                <w:color w:val="000000"/>
                <w:szCs w:val="21"/>
                <w:lang w:val="en-US" w:eastAsia="zh-CN"/>
              </w:rPr>
              <w:t>冷弯</w:t>
            </w:r>
          </w:p>
        </w:tc>
        <w:tc>
          <w:tcPr>
            <w:tcW w:w="2835" w:type="dxa"/>
            <w:shd w:val="clear" w:color="auto" w:fill="auto"/>
            <w:noWrap w:val="0"/>
            <w:vAlign w:val="center"/>
          </w:tcPr>
          <w:p>
            <w:pPr>
              <w:snapToGrid w:val="0"/>
              <w:jc w:val="center"/>
              <w:rPr>
                <w:rFonts w:ascii="宋体" w:hAnsi="宋体"/>
                <w:color w:val="000000"/>
                <w:szCs w:val="21"/>
                <w:lang w:val="en-US" w:eastAsia="zh-CN"/>
              </w:rPr>
            </w:pPr>
            <w:r>
              <w:rPr>
                <w:rFonts w:ascii="宋体" w:hAnsi="宋体"/>
                <w:color w:val="000000"/>
                <w:szCs w:val="21"/>
                <w:lang w:val="en-US" w:eastAsia="zh-CN"/>
              </w:rPr>
              <w:t>GB</w:t>
            </w:r>
            <w:r>
              <w:rPr>
                <w:rFonts w:hint="eastAsia" w:ascii="宋体" w:hAnsi="宋体"/>
                <w:color w:val="000000"/>
                <w:szCs w:val="21"/>
                <w:lang w:val="en-US" w:eastAsia="zh-CN"/>
              </w:rPr>
              <w:t>/T</w:t>
            </w:r>
            <w:r>
              <w:rPr>
                <w:rFonts w:ascii="宋体" w:hAnsi="宋体"/>
                <w:color w:val="000000"/>
                <w:szCs w:val="21"/>
                <w:lang w:val="en-US" w:eastAsia="zh-CN"/>
              </w:rPr>
              <w:t xml:space="preserve"> 1499</w:t>
            </w:r>
            <w:r>
              <w:rPr>
                <w:rFonts w:hint="eastAsia" w:ascii="宋体" w:hAnsi="宋体"/>
                <w:color w:val="000000"/>
                <w:szCs w:val="21"/>
                <w:lang w:val="en-US" w:eastAsia="zh-CN"/>
              </w:rPr>
              <w:t>.1-2017</w:t>
            </w:r>
          </w:p>
        </w:tc>
        <w:tc>
          <w:tcPr>
            <w:tcW w:w="2828" w:type="dxa"/>
            <w:shd w:val="clear" w:color="auto" w:fill="auto"/>
            <w:noWrap w:val="0"/>
            <w:vAlign w:val="center"/>
          </w:tcPr>
          <w:p>
            <w:pPr>
              <w:snapToGrid w:val="0"/>
              <w:jc w:val="center"/>
              <w:rPr>
                <w:rFonts w:hint="default" w:ascii="宋体" w:hAnsi="宋体"/>
                <w:color w:val="000000"/>
                <w:szCs w:val="21"/>
                <w:lang w:val="en-US" w:eastAsia="zh-CN"/>
              </w:rPr>
            </w:pPr>
            <w:r>
              <w:rPr>
                <w:rFonts w:ascii="宋体" w:hAnsi="宋体"/>
                <w:color w:val="000000"/>
                <w:szCs w:val="21"/>
                <w:lang w:val="en-US" w:eastAsia="zh-CN"/>
              </w:rPr>
              <w:t xml:space="preserve">GB/T </w:t>
            </w:r>
            <w:r>
              <w:rPr>
                <w:rFonts w:hint="eastAsia" w:ascii="宋体" w:hAnsi="宋体"/>
                <w:color w:val="000000"/>
                <w:szCs w:val="21"/>
                <w:lang w:val="en-US" w:eastAsia="zh-CN"/>
              </w:rPr>
              <w:t xml:space="preserve">28900-2012 （6）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restart"/>
            <w:shd w:val="clear" w:color="auto" w:fill="auto"/>
            <w:noWrap w:val="0"/>
            <w:vAlign w:val="center"/>
          </w:tcPr>
          <w:p>
            <w:pPr>
              <w:snapToGrid w:val="0"/>
              <w:jc w:val="center"/>
              <w:rPr>
                <w:rFonts w:hint="eastAsia" w:ascii="宋体" w:hAnsi="宋体"/>
                <w:color w:val="000000"/>
                <w:szCs w:val="21"/>
                <w:lang w:val="en-US" w:eastAsia="zh-CN"/>
              </w:rPr>
            </w:pPr>
            <w:r>
              <w:rPr>
                <w:rFonts w:hint="eastAsia" w:ascii="宋体" w:hAnsi="宋体"/>
                <w:color w:val="000000"/>
                <w:szCs w:val="21"/>
                <w:lang w:val="en-US" w:eastAsia="zh-CN"/>
              </w:rPr>
              <w:t>3</w:t>
            </w:r>
          </w:p>
        </w:tc>
        <w:tc>
          <w:tcPr>
            <w:tcW w:w="699" w:type="dxa"/>
            <w:vMerge w:val="restart"/>
            <w:shd w:val="clear" w:color="auto" w:fill="auto"/>
            <w:noWrap w:val="0"/>
            <w:vAlign w:val="center"/>
          </w:tcPr>
          <w:p>
            <w:pPr>
              <w:snapToGrid w:val="0"/>
              <w:jc w:val="center"/>
              <w:rPr>
                <w:rFonts w:hint="eastAsia" w:ascii="宋体" w:hAnsi="宋体"/>
                <w:color w:val="000000"/>
                <w:szCs w:val="21"/>
                <w:lang w:val="en-US" w:eastAsia="zh-CN"/>
              </w:rPr>
            </w:pPr>
            <w:r>
              <w:rPr>
                <w:rFonts w:ascii="宋体" w:hAnsi="宋体"/>
                <w:color w:val="000000"/>
                <w:szCs w:val="21"/>
                <w:lang w:val="en-US" w:eastAsia="zh-CN"/>
              </w:rPr>
              <w:t>化学成</w:t>
            </w:r>
            <w:r>
              <w:rPr>
                <w:rFonts w:hint="eastAsia" w:ascii="宋体" w:hAnsi="宋体"/>
                <w:color w:val="000000"/>
                <w:szCs w:val="21"/>
                <w:lang w:val="en-US" w:eastAsia="zh-CN"/>
              </w:rPr>
              <w:t>分</w:t>
            </w:r>
          </w:p>
        </w:tc>
        <w:tc>
          <w:tcPr>
            <w:tcW w:w="2136" w:type="dxa"/>
            <w:gridSpan w:val="2"/>
            <w:shd w:val="clear" w:color="auto" w:fill="auto"/>
            <w:noWrap w:val="0"/>
            <w:vAlign w:val="center"/>
          </w:tcPr>
          <w:p>
            <w:pPr>
              <w:snapToGrid w:val="0"/>
              <w:jc w:val="center"/>
              <w:rPr>
                <w:rFonts w:ascii="宋体" w:hAnsi="宋体"/>
                <w:color w:val="000000"/>
                <w:szCs w:val="21"/>
                <w:lang w:val="en-US" w:eastAsia="zh-CN"/>
              </w:rPr>
            </w:pPr>
            <w:r>
              <w:rPr>
                <w:rFonts w:ascii="宋体" w:hAnsi="宋体"/>
                <w:color w:val="000000"/>
                <w:szCs w:val="21"/>
                <w:lang w:val="en-US" w:eastAsia="zh-CN"/>
              </w:rPr>
              <w:t>C</w:t>
            </w:r>
          </w:p>
        </w:tc>
        <w:tc>
          <w:tcPr>
            <w:tcW w:w="2835" w:type="dxa"/>
            <w:vMerge w:val="restart"/>
            <w:shd w:val="clear" w:color="auto" w:fill="auto"/>
            <w:noWrap w:val="0"/>
            <w:vAlign w:val="center"/>
          </w:tcPr>
          <w:p>
            <w:pPr>
              <w:snapToGrid w:val="0"/>
              <w:jc w:val="center"/>
              <w:rPr>
                <w:rFonts w:ascii="宋体" w:hAnsi="宋体"/>
                <w:color w:val="000000"/>
                <w:szCs w:val="21"/>
                <w:lang w:val="en-US" w:eastAsia="zh-CN"/>
              </w:rPr>
            </w:pPr>
            <w:r>
              <w:rPr>
                <w:rFonts w:ascii="宋体" w:hAnsi="宋体"/>
                <w:color w:val="000000"/>
                <w:szCs w:val="21"/>
                <w:lang w:val="en-US" w:eastAsia="zh-CN"/>
              </w:rPr>
              <w:t>GB</w:t>
            </w:r>
            <w:r>
              <w:rPr>
                <w:rFonts w:hint="eastAsia" w:ascii="宋体" w:hAnsi="宋体"/>
                <w:color w:val="000000"/>
                <w:szCs w:val="21"/>
                <w:lang w:val="en-US" w:eastAsia="zh-CN"/>
              </w:rPr>
              <w:t>/T</w:t>
            </w:r>
            <w:r>
              <w:rPr>
                <w:rFonts w:ascii="宋体" w:hAnsi="宋体"/>
                <w:color w:val="000000"/>
                <w:szCs w:val="21"/>
                <w:lang w:val="en-US" w:eastAsia="zh-CN"/>
              </w:rPr>
              <w:t xml:space="preserve"> 1499</w:t>
            </w:r>
            <w:r>
              <w:rPr>
                <w:rFonts w:hint="eastAsia" w:ascii="宋体" w:hAnsi="宋体"/>
                <w:color w:val="000000"/>
                <w:szCs w:val="21"/>
                <w:lang w:val="en-US" w:eastAsia="zh-CN"/>
              </w:rPr>
              <w:t>.1-2017</w:t>
            </w:r>
          </w:p>
        </w:tc>
        <w:tc>
          <w:tcPr>
            <w:tcW w:w="2828" w:type="dxa"/>
            <w:vMerge w:val="restart"/>
            <w:shd w:val="clear" w:color="auto" w:fill="auto"/>
            <w:noWrap w:val="0"/>
            <w:vAlign w:val="center"/>
          </w:tcPr>
          <w:p>
            <w:pPr>
              <w:snapToGrid w:val="0"/>
              <w:ind w:firstLine="525" w:firstLineChars="250"/>
              <w:jc w:val="both"/>
              <w:rPr>
                <w:rFonts w:hint="eastAsia" w:ascii="宋体" w:hAnsi="宋体"/>
                <w:color w:val="000000"/>
                <w:szCs w:val="21"/>
                <w:lang w:val="en-US" w:eastAsia="zh-CN"/>
              </w:rPr>
            </w:pPr>
            <w:r>
              <w:rPr>
                <w:rFonts w:ascii="宋体" w:hAnsi="宋体"/>
                <w:color w:val="000000"/>
                <w:szCs w:val="21"/>
                <w:lang w:val="en-US" w:eastAsia="zh-CN"/>
              </w:rPr>
              <w:t>GB/T 4336</w:t>
            </w:r>
            <w:r>
              <w:rPr>
                <w:rFonts w:hint="eastAsia" w:ascii="宋体" w:hAnsi="宋体"/>
                <w:color w:val="000000"/>
                <w:szCs w:val="21"/>
                <w:lang w:val="en-US" w:eastAsia="zh-CN"/>
              </w:rPr>
              <w:t xml:space="preserve">-2016 </w:t>
            </w:r>
          </w:p>
          <w:p>
            <w:pPr>
              <w:snapToGrid w:val="0"/>
              <w:ind w:firstLine="210" w:firstLineChars="100"/>
              <w:jc w:val="both"/>
              <w:rPr>
                <w:rFonts w:hint="default" w:ascii="宋体" w:hAnsi="宋体"/>
                <w:color w:val="000000"/>
                <w:szCs w:val="21"/>
                <w:lang w:val="en-US" w:eastAsia="zh-CN"/>
              </w:rPr>
            </w:pPr>
            <w:r>
              <w:rPr>
                <w:rFonts w:hint="eastAsia" w:ascii="宋体" w:hAnsi="宋体"/>
                <w:color w:val="000000"/>
                <w:szCs w:val="21"/>
                <w:lang w:val="en-US" w:eastAsia="zh-CN"/>
              </w:rPr>
              <w:t>（5、6、7、8、9、10）</w:t>
            </w:r>
          </w:p>
          <w:p>
            <w:pPr>
              <w:snapToGrid w:val="0"/>
              <w:jc w:val="center"/>
              <w:rPr>
                <w:rFonts w:hint="eastAsia" w:ascii="宋体" w:hAnsi="宋体"/>
                <w:color w:val="000000"/>
                <w:szCs w:val="21"/>
                <w:lang w:val="en-US" w:eastAsia="zh-CN"/>
              </w:rPr>
            </w:pPr>
            <w:r>
              <w:rPr>
                <w:rFonts w:ascii="宋体" w:hAnsi="宋体"/>
                <w:color w:val="000000"/>
                <w:szCs w:val="21"/>
                <w:lang w:val="en-US" w:eastAsia="zh-CN"/>
              </w:rPr>
              <w:t>GB/T 20123</w:t>
            </w:r>
            <w:r>
              <w:rPr>
                <w:rFonts w:hint="eastAsia" w:ascii="宋体" w:hAnsi="宋体"/>
                <w:color w:val="000000"/>
                <w:szCs w:val="21"/>
                <w:lang w:val="en-US" w:eastAsia="zh-CN"/>
              </w:rPr>
              <w:t>-2006</w:t>
            </w:r>
          </w:p>
          <w:p>
            <w:pPr>
              <w:snapToGrid w:val="0"/>
              <w:jc w:val="center"/>
              <w:rPr>
                <w:rFonts w:hint="eastAsia" w:ascii="宋体" w:hAnsi="宋体"/>
                <w:color w:val="000000"/>
                <w:szCs w:val="21"/>
                <w:lang w:val="en-US" w:eastAsia="zh-CN"/>
              </w:rPr>
            </w:pPr>
            <w:r>
              <w:rPr>
                <w:rFonts w:hint="eastAsia" w:ascii="宋体" w:hAnsi="宋体"/>
                <w:color w:val="000000"/>
                <w:szCs w:val="21"/>
                <w:lang w:val="en-US" w:eastAsia="zh-CN"/>
              </w:rPr>
              <w:t xml:space="preserve">（6.1）  （6.4）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shd w:val="clear" w:color="auto" w:fill="auto"/>
            <w:noWrap w:val="0"/>
            <w:vAlign w:val="center"/>
          </w:tcPr>
          <w:p>
            <w:pPr>
              <w:snapToGrid w:val="0"/>
              <w:jc w:val="center"/>
              <w:rPr>
                <w:rFonts w:hint="eastAsia" w:ascii="宋体" w:hAnsi="宋体"/>
                <w:color w:val="000000"/>
                <w:szCs w:val="21"/>
                <w:lang w:val="en-US" w:eastAsia="zh-CN"/>
              </w:rPr>
            </w:pPr>
          </w:p>
        </w:tc>
        <w:tc>
          <w:tcPr>
            <w:tcW w:w="699" w:type="dxa"/>
            <w:vMerge w:val="continue"/>
            <w:shd w:val="clear" w:color="auto" w:fill="auto"/>
            <w:noWrap w:val="0"/>
            <w:vAlign w:val="center"/>
          </w:tcPr>
          <w:p>
            <w:pPr>
              <w:snapToGrid w:val="0"/>
              <w:jc w:val="center"/>
              <w:rPr>
                <w:rFonts w:hint="eastAsia" w:ascii="宋体" w:hAnsi="宋体"/>
                <w:color w:val="000000"/>
                <w:szCs w:val="21"/>
                <w:lang w:val="en-US" w:eastAsia="zh-CN"/>
              </w:rPr>
            </w:pPr>
          </w:p>
        </w:tc>
        <w:tc>
          <w:tcPr>
            <w:tcW w:w="2136" w:type="dxa"/>
            <w:gridSpan w:val="2"/>
            <w:shd w:val="clear" w:color="auto" w:fill="auto"/>
            <w:noWrap w:val="0"/>
            <w:vAlign w:val="center"/>
          </w:tcPr>
          <w:p>
            <w:pPr>
              <w:snapToGrid w:val="0"/>
              <w:jc w:val="center"/>
              <w:rPr>
                <w:rFonts w:ascii="宋体" w:hAnsi="宋体"/>
                <w:color w:val="000000"/>
                <w:szCs w:val="21"/>
                <w:lang w:val="en-US" w:eastAsia="zh-CN"/>
              </w:rPr>
            </w:pPr>
            <w:r>
              <w:rPr>
                <w:rFonts w:ascii="宋体" w:hAnsi="宋体"/>
                <w:color w:val="000000"/>
                <w:szCs w:val="21"/>
                <w:lang w:val="en-US" w:eastAsia="zh-CN"/>
              </w:rPr>
              <w:t>Si</w:t>
            </w:r>
          </w:p>
        </w:tc>
        <w:tc>
          <w:tcPr>
            <w:tcW w:w="2835" w:type="dxa"/>
            <w:vMerge w:val="continue"/>
            <w:shd w:val="clear" w:color="auto" w:fill="auto"/>
            <w:noWrap w:val="0"/>
            <w:vAlign w:val="center"/>
          </w:tcPr>
          <w:p>
            <w:pPr>
              <w:snapToGrid w:val="0"/>
              <w:jc w:val="center"/>
              <w:rPr>
                <w:rFonts w:ascii="宋体" w:hAnsi="宋体"/>
                <w:color w:val="000000"/>
                <w:szCs w:val="21"/>
                <w:lang w:val="en-US" w:eastAsia="zh-CN"/>
              </w:rPr>
            </w:pPr>
          </w:p>
        </w:tc>
        <w:tc>
          <w:tcPr>
            <w:tcW w:w="2828" w:type="dxa"/>
            <w:vMerge w:val="continue"/>
            <w:shd w:val="clear" w:color="auto" w:fill="auto"/>
            <w:noWrap w:val="0"/>
            <w:vAlign w:val="center"/>
          </w:tcPr>
          <w:p>
            <w:pPr>
              <w:snapToGrid w:val="0"/>
              <w:jc w:val="center"/>
              <w:rPr>
                <w:rFonts w:ascii="宋体" w:hAnsi="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shd w:val="clear" w:color="auto" w:fill="auto"/>
            <w:noWrap w:val="0"/>
            <w:vAlign w:val="center"/>
          </w:tcPr>
          <w:p>
            <w:pPr>
              <w:snapToGrid w:val="0"/>
              <w:jc w:val="center"/>
              <w:rPr>
                <w:rFonts w:hint="eastAsia" w:ascii="宋体" w:hAnsi="宋体"/>
                <w:color w:val="000000"/>
                <w:szCs w:val="21"/>
                <w:lang w:val="en-US" w:eastAsia="zh-CN"/>
              </w:rPr>
            </w:pPr>
          </w:p>
        </w:tc>
        <w:tc>
          <w:tcPr>
            <w:tcW w:w="699" w:type="dxa"/>
            <w:vMerge w:val="continue"/>
            <w:shd w:val="clear" w:color="auto" w:fill="auto"/>
            <w:noWrap w:val="0"/>
            <w:vAlign w:val="center"/>
          </w:tcPr>
          <w:p>
            <w:pPr>
              <w:snapToGrid w:val="0"/>
              <w:jc w:val="center"/>
              <w:rPr>
                <w:rFonts w:hint="eastAsia" w:ascii="宋体" w:hAnsi="宋体"/>
                <w:color w:val="000000"/>
                <w:szCs w:val="21"/>
                <w:lang w:val="en-US" w:eastAsia="zh-CN"/>
              </w:rPr>
            </w:pPr>
          </w:p>
        </w:tc>
        <w:tc>
          <w:tcPr>
            <w:tcW w:w="2136" w:type="dxa"/>
            <w:gridSpan w:val="2"/>
            <w:shd w:val="clear" w:color="auto" w:fill="auto"/>
            <w:noWrap w:val="0"/>
            <w:vAlign w:val="center"/>
          </w:tcPr>
          <w:p>
            <w:pPr>
              <w:snapToGrid w:val="0"/>
              <w:jc w:val="center"/>
              <w:rPr>
                <w:rFonts w:ascii="宋体" w:hAnsi="宋体"/>
                <w:color w:val="000000"/>
                <w:szCs w:val="21"/>
                <w:lang w:val="en-US" w:eastAsia="zh-CN"/>
              </w:rPr>
            </w:pPr>
            <w:r>
              <w:rPr>
                <w:rFonts w:ascii="宋体" w:hAnsi="宋体"/>
                <w:color w:val="000000"/>
                <w:szCs w:val="21"/>
                <w:lang w:val="en-US" w:eastAsia="zh-CN"/>
              </w:rPr>
              <w:t>Mn</w:t>
            </w:r>
          </w:p>
        </w:tc>
        <w:tc>
          <w:tcPr>
            <w:tcW w:w="2835" w:type="dxa"/>
            <w:vMerge w:val="continue"/>
            <w:shd w:val="clear" w:color="auto" w:fill="auto"/>
            <w:noWrap w:val="0"/>
            <w:vAlign w:val="center"/>
          </w:tcPr>
          <w:p>
            <w:pPr>
              <w:snapToGrid w:val="0"/>
              <w:jc w:val="center"/>
              <w:rPr>
                <w:rFonts w:ascii="宋体" w:hAnsi="宋体"/>
                <w:color w:val="000000"/>
                <w:szCs w:val="21"/>
                <w:lang w:val="en-US" w:eastAsia="zh-CN"/>
              </w:rPr>
            </w:pPr>
          </w:p>
        </w:tc>
        <w:tc>
          <w:tcPr>
            <w:tcW w:w="2828" w:type="dxa"/>
            <w:vMerge w:val="continue"/>
            <w:shd w:val="clear" w:color="auto" w:fill="auto"/>
            <w:noWrap w:val="0"/>
            <w:vAlign w:val="center"/>
          </w:tcPr>
          <w:p>
            <w:pPr>
              <w:snapToGrid w:val="0"/>
              <w:jc w:val="center"/>
              <w:rPr>
                <w:rFonts w:ascii="宋体" w:hAnsi="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shd w:val="clear" w:color="auto" w:fill="auto"/>
            <w:noWrap w:val="0"/>
            <w:vAlign w:val="center"/>
          </w:tcPr>
          <w:p>
            <w:pPr>
              <w:snapToGrid w:val="0"/>
              <w:jc w:val="center"/>
              <w:rPr>
                <w:rFonts w:hint="eastAsia" w:ascii="宋体" w:hAnsi="宋体"/>
                <w:color w:val="000000"/>
                <w:szCs w:val="21"/>
                <w:lang w:val="en-US" w:eastAsia="zh-CN"/>
              </w:rPr>
            </w:pPr>
          </w:p>
        </w:tc>
        <w:tc>
          <w:tcPr>
            <w:tcW w:w="699" w:type="dxa"/>
            <w:vMerge w:val="continue"/>
            <w:shd w:val="clear" w:color="auto" w:fill="auto"/>
            <w:noWrap w:val="0"/>
            <w:vAlign w:val="center"/>
          </w:tcPr>
          <w:p>
            <w:pPr>
              <w:snapToGrid w:val="0"/>
              <w:jc w:val="center"/>
              <w:rPr>
                <w:rFonts w:hint="eastAsia" w:ascii="宋体" w:hAnsi="宋体"/>
                <w:color w:val="000000"/>
                <w:szCs w:val="21"/>
                <w:lang w:val="en-US" w:eastAsia="zh-CN"/>
              </w:rPr>
            </w:pPr>
          </w:p>
        </w:tc>
        <w:tc>
          <w:tcPr>
            <w:tcW w:w="2136" w:type="dxa"/>
            <w:gridSpan w:val="2"/>
            <w:shd w:val="clear" w:color="auto" w:fill="auto"/>
            <w:noWrap w:val="0"/>
            <w:vAlign w:val="center"/>
          </w:tcPr>
          <w:p>
            <w:pPr>
              <w:snapToGrid w:val="0"/>
              <w:jc w:val="center"/>
              <w:rPr>
                <w:rFonts w:ascii="宋体" w:hAnsi="宋体"/>
                <w:color w:val="000000"/>
                <w:szCs w:val="21"/>
                <w:lang w:val="en-US" w:eastAsia="zh-CN"/>
              </w:rPr>
            </w:pPr>
            <w:r>
              <w:rPr>
                <w:rFonts w:ascii="宋体" w:hAnsi="宋体"/>
                <w:color w:val="000000"/>
                <w:szCs w:val="21"/>
                <w:lang w:val="en-US" w:eastAsia="zh-CN"/>
              </w:rPr>
              <w:t>P</w:t>
            </w:r>
          </w:p>
        </w:tc>
        <w:tc>
          <w:tcPr>
            <w:tcW w:w="2835" w:type="dxa"/>
            <w:vMerge w:val="continue"/>
            <w:shd w:val="clear" w:color="auto" w:fill="auto"/>
            <w:noWrap w:val="0"/>
            <w:vAlign w:val="center"/>
          </w:tcPr>
          <w:p>
            <w:pPr>
              <w:snapToGrid w:val="0"/>
              <w:jc w:val="center"/>
              <w:rPr>
                <w:rFonts w:ascii="宋体" w:hAnsi="宋体"/>
                <w:color w:val="000000"/>
                <w:szCs w:val="21"/>
                <w:lang w:val="en-US" w:eastAsia="zh-CN"/>
              </w:rPr>
            </w:pPr>
          </w:p>
        </w:tc>
        <w:tc>
          <w:tcPr>
            <w:tcW w:w="2828" w:type="dxa"/>
            <w:vMerge w:val="continue"/>
            <w:shd w:val="clear" w:color="auto" w:fill="auto"/>
            <w:noWrap w:val="0"/>
            <w:vAlign w:val="center"/>
          </w:tcPr>
          <w:p>
            <w:pPr>
              <w:snapToGrid w:val="0"/>
              <w:jc w:val="center"/>
              <w:rPr>
                <w:rFonts w:ascii="宋体" w:hAnsi="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shd w:val="clear" w:color="auto" w:fill="auto"/>
            <w:noWrap w:val="0"/>
            <w:vAlign w:val="center"/>
          </w:tcPr>
          <w:p>
            <w:pPr>
              <w:snapToGrid w:val="0"/>
              <w:jc w:val="center"/>
              <w:rPr>
                <w:rFonts w:hint="eastAsia" w:ascii="宋体" w:hAnsi="宋体"/>
                <w:color w:val="000000"/>
                <w:szCs w:val="21"/>
                <w:lang w:val="en-US" w:eastAsia="zh-CN"/>
              </w:rPr>
            </w:pPr>
          </w:p>
        </w:tc>
        <w:tc>
          <w:tcPr>
            <w:tcW w:w="699" w:type="dxa"/>
            <w:vMerge w:val="continue"/>
            <w:shd w:val="clear" w:color="auto" w:fill="auto"/>
            <w:noWrap w:val="0"/>
            <w:vAlign w:val="center"/>
          </w:tcPr>
          <w:p>
            <w:pPr>
              <w:snapToGrid w:val="0"/>
              <w:jc w:val="center"/>
              <w:rPr>
                <w:rFonts w:hint="eastAsia" w:ascii="宋体" w:hAnsi="宋体"/>
                <w:color w:val="000000"/>
                <w:szCs w:val="21"/>
                <w:lang w:val="en-US" w:eastAsia="zh-CN"/>
              </w:rPr>
            </w:pPr>
          </w:p>
        </w:tc>
        <w:tc>
          <w:tcPr>
            <w:tcW w:w="2136" w:type="dxa"/>
            <w:gridSpan w:val="2"/>
            <w:shd w:val="clear" w:color="auto" w:fill="auto"/>
            <w:noWrap w:val="0"/>
            <w:vAlign w:val="center"/>
          </w:tcPr>
          <w:p>
            <w:pPr>
              <w:snapToGrid w:val="0"/>
              <w:jc w:val="center"/>
              <w:rPr>
                <w:rFonts w:ascii="宋体" w:hAnsi="宋体"/>
                <w:color w:val="000000"/>
                <w:szCs w:val="21"/>
                <w:lang w:val="en-US" w:eastAsia="zh-CN"/>
              </w:rPr>
            </w:pPr>
            <w:r>
              <w:rPr>
                <w:rFonts w:ascii="宋体" w:hAnsi="宋体"/>
                <w:color w:val="000000"/>
                <w:szCs w:val="21"/>
                <w:lang w:val="en-US" w:eastAsia="zh-CN"/>
              </w:rPr>
              <w:t>S</w:t>
            </w:r>
          </w:p>
        </w:tc>
        <w:tc>
          <w:tcPr>
            <w:tcW w:w="2835" w:type="dxa"/>
            <w:vMerge w:val="continue"/>
            <w:shd w:val="clear" w:color="auto" w:fill="auto"/>
            <w:noWrap w:val="0"/>
            <w:vAlign w:val="center"/>
          </w:tcPr>
          <w:p>
            <w:pPr>
              <w:snapToGrid w:val="0"/>
              <w:jc w:val="center"/>
              <w:rPr>
                <w:rFonts w:ascii="宋体" w:hAnsi="宋体"/>
                <w:color w:val="000000"/>
                <w:szCs w:val="21"/>
                <w:lang w:val="en-US" w:eastAsia="zh-CN"/>
              </w:rPr>
            </w:pPr>
          </w:p>
        </w:tc>
        <w:tc>
          <w:tcPr>
            <w:tcW w:w="2828" w:type="dxa"/>
            <w:vMerge w:val="continue"/>
            <w:shd w:val="clear" w:color="auto" w:fill="auto"/>
            <w:noWrap w:val="0"/>
            <w:vAlign w:val="center"/>
          </w:tcPr>
          <w:p>
            <w:pPr>
              <w:snapToGrid w:val="0"/>
              <w:jc w:val="center"/>
              <w:rPr>
                <w:rFonts w:ascii="宋体" w:hAnsi="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restart"/>
            <w:shd w:val="clear" w:color="auto" w:fill="auto"/>
            <w:noWrap w:val="0"/>
            <w:vAlign w:val="center"/>
          </w:tcPr>
          <w:p>
            <w:pPr>
              <w:snapToGrid w:val="0"/>
              <w:jc w:val="center"/>
              <w:rPr>
                <w:rFonts w:hint="eastAsia" w:ascii="宋体" w:hAnsi="宋体"/>
                <w:color w:val="000000"/>
                <w:szCs w:val="21"/>
                <w:lang w:val="en-US" w:eastAsia="zh-CN"/>
              </w:rPr>
            </w:pPr>
            <w:r>
              <w:rPr>
                <w:rFonts w:hint="eastAsia" w:ascii="宋体" w:hAnsi="宋体"/>
                <w:color w:val="000000"/>
                <w:szCs w:val="21"/>
                <w:lang w:val="en-US" w:eastAsia="zh-CN"/>
              </w:rPr>
              <w:t>4</w:t>
            </w:r>
          </w:p>
        </w:tc>
        <w:tc>
          <w:tcPr>
            <w:tcW w:w="699" w:type="dxa"/>
            <w:vMerge w:val="restart"/>
            <w:shd w:val="clear" w:color="auto" w:fill="auto"/>
            <w:noWrap w:val="0"/>
            <w:vAlign w:val="center"/>
          </w:tcPr>
          <w:p>
            <w:pPr>
              <w:snapToGrid w:val="0"/>
              <w:jc w:val="center"/>
              <w:rPr>
                <w:rFonts w:hint="eastAsia" w:ascii="宋体" w:hAnsi="宋体"/>
                <w:color w:val="000000"/>
                <w:szCs w:val="21"/>
                <w:lang w:val="en-US" w:eastAsia="zh-CN"/>
              </w:rPr>
            </w:pPr>
            <w:r>
              <w:rPr>
                <w:rFonts w:ascii="宋体" w:hAnsi="宋体"/>
                <w:color w:val="000000"/>
                <w:szCs w:val="21"/>
                <w:lang w:val="en-US" w:eastAsia="zh-CN"/>
              </w:rPr>
              <w:t>尺寸</w:t>
            </w:r>
          </w:p>
        </w:tc>
        <w:tc>
          <w:tcPr>
            <w:tcW w:w="2136" w:type="dxa"/>
            <w:gridSpan w:val="2"/>
            <w:shd w:val="clear" w:color="auto" w:fill="auto"/>
            <w:noWrap w:val="0"/>
            <w:vAlign w:val="center"/>
          </w:tcPr>
          <w:p>
            <w:pPr>
              <w:snapToGrid w:val="0"/>
              <w:jc w:val="center"/>
              <w:rPr>
                <w:rFonts w:hint="eastAsia" w:ascii="宋体" w:hAnsi="宋体"/>
                <w:color w:val="000000"/>
                <w:szCs w:val="21"/>
                <w:lang w:val="en-US" w:eastAsia="zh-CN"/>
              </w:rPr>
            </w:pPr>
            <w:r>
              <w:rPr>
                <w:rFonts w:hint="eastAsia" w:ascii="宋体" w:hAnsi="宋体"/>
                <w:color w:val="000000"/>
                <w:szCs w:val="21"/>
                <w:lang w:val="en-US" w:eastAsia="zh-CN"/>
              </w:rPr>
              <w:t>直径允许偏差</w:t>
            </w:r>
          </w:p>
        </w:tc>
        <w:tc>
          <w:tcPr>
            <w:tcW w:w="2835" w:type="dxa"/>
            <w:shd w:val="clear" w:color="auto" w:fill="auto"/>
            <w:noWrap w:val="0"/>
            <w:vAlign w:val="center"/>
          </w:tcPr>
          <w:p>
            <w:pPr>
              <w:snapToGrid w:val="0"/>
              <w:jc w:val="center"/>
              <w:rPr>
                <w:rFonts w:ascii="宋体" w:hAnsi="宋体"/>
                <w:color w:val="000000"/>
                <w:szCs w:val="21"/>
                <w:lang w:val="en-US" w:eastAsia="zh-CN"/>
              </w:rPr>
            </w:pPr>
            <w:r>
              <w:rPr>
                <w:rFonts w:ascii="宋体" w:hAnsi="宋体"/>
                <w:color w:val="000000"/>
                <w:szCs w:val="21"/>
                <w:lang w:val="en-US" w:eastAsia="zh-CN"/>
              </w:rPr>
              <w:t>GB</w:t>
            </w:r>
            <w:r>
              <w:rPr>
                <w:rFonts w:hint="eastAsia" w:ascii="宋体" w:hAnsi="宋体"/>
                <w:color w:val="000000"/>
                <w:szCs w:val="21"/>
                <w:lang w:val="en-US" w:eastAsia="zh-CN"/>
              </w:rPr>
              <w:t>/T</w:t>
            </w:r>
            <w:r>
              <w:rPr>
                <w:rFonts w:ascii="宋体" w:hAnsi="宋体"/>
                <w:color w:val="000000"/>
                <w:szCs w:val="21"/>
                <w:lang w:val="en-US" w:eastAsia="zh-CN"/>
              </w:rPr>
              <w:t xml:space="preserve"> 1499</w:t>
            </w:r>
            <w:r>
              <w:rPr>
                <w:rFonts w:hint="eastAsia" w:ascii="宋体" w:hAnsi="宋体"/>
                <w:color w:val="000000"/>
                <w:szCs w:val="21"/>
                <w:lang w:val="en-US" w:eastAsia="zh-CN"/>
              </w:rPr>
              <w:t>.1-2017</w:t>
            </w:r>
          </w:p>
        </w:tc>
        <w:tc>
          <w:tcPr>
            <w:tcW w:w="2828" w:type="dxa"/>
            <w:shd w:val="clear" w:color="auto" w:fill="auto"/>
            <w:noWrap w:val="0"/>
            <w:vAlign w:val="center"/>
          </w:tcPr>
          <w:p>
            <w:pPr>
              <w:snapToGrid w:val="0"/>
              <w:jc w:val="center"/>
              <w:rPr>
                <w:rFonts w:ascii="宋体" w:hAnsi="宋体"/>
                <w:color w:val="000000"/>
                <w:szCs w:val="21"/>
                <w:lang w:val="en-US" w:eastAsia="zh-CN"/>
              </w:rPr>
            </w:pPr>
            <w:r>
              <w:rPr>
                <w:rFonts w:ascii="宋体" w:hAnsi="宋体"/>
                <w:color w:val="000000"/>
                <w:szCs w:val="21"/>
                <w:lang w:val="en-US" w:eastAsia="zh-CN"/>
              </w:rPr>
              <w:t>GB</w:t>
            </w:r>
            <w:r>
              <w:rPr>
                <w:rFonts w:hint="eastAsia" w:ascii="宋体" w:hAnsi="宋体"/>
                <w:color w:val="000000"/>
                <w:szCs w:val="21"/>
                <w:lang w:val="en-US" w:eastAsia="zh-CN"/>
              </w:rPr>
              <w:t>/T</w:t>
            </w:r>
            <w:r>
              <w:rPr>
                <w:rFonts w:ascii="宋体" w:hAnsi="宋体"/>
                <w:color w:val="000000"/>
                <w:szCs w:val="21"/>
                <w:lang w:val="en-US" w:eastAsia="zh-CN"/>
              </w:rPr>
              <w:t xml:space="preserve"> 1499</w:t>
            </w:r>
            <w:r>
              <w:rPr>
                <w:rFonts w:hint="eastAsia" w:ascii="宋体" w:hAnsi="宋体"/>
                <w:color w:val="000000"/>
                <w:szCs w:val="21"/>
                <w:lang w:val="en-US" w:eastAsia="zh-CN"/>
              </w:rPr>
              <w:t>.1-2017  （8.3）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shd w:val="clear" w:color="auto" w:fill="auto"/>
            <w:noWrap w:val="0"/>
            <w:vAlign w:val="center"/>
          </w:tcPr>
          <w:p>
            <w:pPr>
              <w:snapToGrid w:val="0"/>
              <w:jc w:val="center"/>
              <w:rPr>
                <w:rFonts w:hint="eastAsia" w:ascii="宋体" w:hAnsi="宋体"/>
                <w:color w:val="000000"/>
                <w:szCs w:val="21"/>
                <w:lang w:val="en-US" w:eastAsia="zh-CN"/>
              </w:rPr>
            </w:pPr>
          </w:p>
        </w:tc>
        <w:tc>
          <w:tcPr>
            <w:tcW w:w="699" w:type="dxa"/>
            <w:vMerge w:val="continue"/>
            <w:shd w:val="clear" w:color="auto" w:fill="auto"/>
            <w:noWrap w:val="0"/>
            <w:vAlign w:val="center"/>
          </w:tcPr>
          <w:p>
            <w:pPr>
              <w:snapToGrid w:val="0"/>
              <w:jc w:val="center"/>
              <w:rPr>
                <w:rFonts w:hint="eastAsia" w:ascii="宋体" w:hAnsi="宋体"/>
                <w:color w:val="000000"/>
                <w:szCs w:val="21"/>
                <w:lang w:val="en-US" w:eastAsia="zh-CN"/>
              </w:rPr>
            </w:pPr>
          </w:p>
        </w:tc>
        <w:tc>
          <w:tcPr>
            <w:tcW w:w="2136" w:type="dxa"/>
            <w:gridSpan w:val="2"/>
            <w:shd w:val="clear" w:color="auto" w:fill="auto"/>
            <w:noWrap w:val="0"/>
            <w:vAlign w:val="center"/>
          </w:tcPr>
          <w:p>
            <w:pPr>
              <w:snapToGrid w:val="0"/>
              <w:jc w:val="center"/>
              <w:rPr>
                <w:rFonts w:hint="eastAsia" w:ascii="宋体" w:hAnsi="宋体"/>
                <w:color w:val="000000"/>
                <w:szCs w:val="21"/>
                <w:lang w:val="en-US" w:eastAsia="zh-CN"/>
              </w:rPr>
            </w:pPr>
            <w:r>
              <w:rPr>
                <w:rFonts w:hint="eastAsia" w:ascii="宋体" w:hAnsi="宋体"/>
                <w:color w:val="000000"/>
                <w:szCs w:val="21"/>
                <w:lang w:val="en-US" w:eastAsia="zh-CN"/>
              </w:rPr>
              <w:t>不圆度</w:t>
            </w:r>
          </w:p>
        </w:tc>
        <w:tc>
          <w:tcPr>
            <w:tcW w:w="2835" w:type="dxa"/>
            <w:shd w:val="clear" w:color="auto" w:fill="auto"/>
            <w:noWrap w:val="0"/>
            <w:vAlign w:val="center"/>
          </w:tcPr>
          <w:p>
            <w:pPr>
              <w:snapToGrid w:val="0"/>
              <w:jc w:val="center"/>
              <w:rPr>
                <w:rFonts w:ascii="宋体" w:hAnsi="宋体"/>
                <w:color w:val="000000"/>
                <w:szCs w:val="21"/>
                <w:lang w:val="en-US" w:eastAsia="zh-CN"/>
              </w:rPr>
            </w:pPr>
            <w:r>
              <w:rPr>
                <w:rFonts w:ascii="宋体" w:hAnsi="宋体"/>
                <w:color w:val="000000"/>
                <w:szCs w:val="21"/>
                <w:lang w:val="en-US" w:eastAsia="zh-CN"/>
              </w:rPr>
              <w:t>GB</w:t>
            </w:r>
            <w:r>
              <w:rPr>
                <w:rFonts w:hint="eastAsia" w:ascii="宋体" w:hAnsi="宋体"/>
                <w:color w:val="000000"/>
                <w:szCs w:val="21"/>
                <w:lang w:val="en-US" w:eastAsia="zh-CN"/>
              </w:rPr>
              <w:t>/T</w:t>
            </w:r>
            <w:r>
              <w:rPr>
                <w:rFonts w:ascii="宋体" w:hAnsi="宋体"/>
                <w:color w:val="000000"/>
                <w:szCs w:val="21"/>
                <w:lang w:val="en-US" w:eastAsia="zh-CN"/>
              </w:rPr>
              <w:t xml:space="preserve"> 1499</w:t>
            </w:r>
            <w:r>
              <w:rPr>
                <w:rFonts w:hint="eastAsia" w:ascii="宋体" w:hAnsi="宋体"/>
                <w:color w:val="000000"/>
                <w:szCs w:val="21"/>
                <w:lang w:val="en-US" w:eastAsia="zh-CN"/>
              </w:rPr>
              <w:t>.1-2017</w:t>
            </w:r>
          </w:p>
        </w:tc>
        <w:tc>
          <w:tcPr>
            <w:tcW w:w="2828" w:type="dxa"/>
            <w:shd w:val="clear" w:color="auto" w:fill="auto"/>
            <w:noWrap w:val="0"/>
            <w:vAlign w:val="center"/>
          </w:tcPr>
          <w:p>
            <w:pPr>
              <w:snapToGrid w:val="0"/>
              <w:jc w:val="center"/>
              <w:rPr>
                <w:rFonts w:ascii="宋体" w:hAnsi="宋体"/>
                <w:color w:val="000000"/>
                <w:szCs w:val="21"/>
                <w:lang w:val="en-US" w:eastAsia="zh-CN"/>
              </w:rPr>
            </w:pPr>
            <w:r>
              <w:rPr>
                <w:rFonts w:ascii="宋体" w:hAnsi="宋体"/>
                <w:color w:val="000000"/>
                <w:szCs w:val="21"/>
                <w:lang w:val="en-US" w:eastAsia="zh-CN"/>
              </w:rPr>
              <w:t>GB</w:t>
            </w:r>
            <w:r>
              <w:rPr>
                <w:rFonts w:hint="eastAsia" w:ascii="宋体" w:hAnsi="宋体"/>
                <w:color w:val="000000"/>
                <w:szCs w:val="21"/>
                <w:lang w:val="en-US" w:eastAsia="zh-CN"/>
              </w:rPr>
              <w:t>/T</w:t>
            </w:r>
            <w:r>
              <w:rPr>
                <w:rFonts w:ascii="宋体" w:hAnsi="宋体"/>
                <w:color w:val="000000"/>
                <w:szCs w:val="21"/>
                <w:lang w:val="en-US" w:eastAsia="zh-CN"/>
              </w:rPr>
              <w:t xml:space="preserve"> 1499</w:t>
            </w:r>
            <w:r>
              <w:rPr>
                <w:rFonts w:hint="eastAsia" w:ascii="宋体" w:hAnsi="宋体"/>
                <w:color w:val="000000"/>
                <w:szCs w:val="21"/>
                <w:lang w:val="en-US" w:eastAsia="zh-CN"/>
              </w:rPr>
              <w:t>.1-2017  （8.3）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noWrap w:val="0"/>
            <w:vAlign w:val="center"/>
          </w:tcPr>
          <w:p>
            <w:pPr>
              <w:snapToGrid w:val="0"/>
              <w:jc w:val="center"/>
              <w:rPr>
                <w:rFonts w:hint="eastAsia" w:ascii="宋体" w:hAnsi="宋体"/>
                <w:color w:val="000000"/>
                <w:szCs w:val="21"/>
                <w:lang w:val="en-US" w:eastAsia="zh-CN"/>
              </w:rPr>
            </w:pPr>
            <w:r>
              <w:rPr>
                <w:rFonts w:hint="eastAsia" w:ascii="宋体" w:hAnsi="宋体"/>
                <w:color w:val="000000"/>
                <w:szCs w:val="21"/>
                <w:lang w:val="en-US" w:eastAsia="zh-CN"/>
              </w:rPr>
              <w:t>5</w:t>
            </w:r>
          </w:p>
        </w:tc>
        <w:tc>
          <w:tcPr>
            <w:tcW w:w="2835" w:type="dxa"/>
            <w:gridSpan w:val="3"/>
            <w:shd w:val="clear" w:color="auto" w:fill="auto"/>
            <w:noWrap w:val="0"/>
            <w:vAlign w:val="center"/>
          </w:tcPr>
          <w:p>
            <w:pPr>
              <w:snapToGrid w:val="0"/>
              <w:jc w:val="center"/>
              <w:rPr>
                <w:rFonts w:ascii="宋体" w:hAnsi="宋体"/>
                <w:color w:val="000000"/>
                <w:szCs w:val="21"/>
                <w:lang w:val="en-US" w:eastAsia="zh-CN"/>
              </w:rPr>
            </w:pPr>
            <w:r>
              <w:rPr>
                <w:rFonts w:ascii="宋体" w:hAnsi="宋体"/>
                <w:color w:val="000000"/>
                <w:szCs w:val="21"/>
                <w:lang w:val="en-US" w:eastAsia="zh-CN"/>
              </w:rPr>
              <w:t>重量偏差</w:t>
            </w:r>
          </w:p>
        </w:tc>
        <w:tc>
          <w:tcPr>
            <w:tcW w:w="2835" w:type="dxa"/>
            <w:shd w:val="clear" w:color="auto" w:fill="auto"/>
            <w:noWrap w:val="0"/>
            <w:vAlign w:val="center"/>
          </w:tcPr>
          <w:p>
            <w:pPr>
              <w:snapToGrid w:val="0"/>
              <w:jc w:val="center"/>
              <w:rPr>
                <w:rFonts w:ascii="宋体" w:hAnsi="宋体"/>
                <w:color w:val="000000"/>
                <w:szCs w:val="21"/>
                <w:lang w:val="en-US" w:eastAsia="zh-CN"/>
              </w:rPr>
            </w:pPr>
            <w:r>
              <w:rPr>
                <w:rFonts w:ascii="宋体" w:hAnsi="宋体"/>
                <w:color w:val="000000"/>
                <w:szCs w:val="21"/>
                <w:lang w:val="en-US" w:eastAsia="zh-CN"/>
              </w:rPr>
              <w:t>GB</w:t>
            </w:r>
            <w:r>
              <w:rPr>
                <w:rFonts w:hint="eastAsia" w:ascii="宋体" w:hAnsi="宋体"/>
                <w:color w:val="000000"/>
                <w:szCs w:val="21"/>
                <w:lang w:val="en-US" w:eastAsia="zh-CN"/>
              </w:rPr>
              <w:t>/T</w:t>
            </w:r>
            <w:r>
              <w:rPr>
                <w:rFonts w:ascii="宋体" w:hAnsi="宋体"/>
                <w:color w:val="000000"/>
                <w:szCs w:val="21"/>
                <w:lang w:val="en-US" w:eastAsia="zh-CN"/>
              </w:rPr>
              <w:t xml:space="preserve"> 1499</w:t>
            </w:r>
            <w:r>
              <w:rPr>
                <w:rFonts w:hint="eastAsia" w:ascii="宋体" w:hAnsi="宋体"/>
                <w:color w:val="000000"/>
                <w:szCs w:val="21"/>
                <w:lang w:val="en-US" w:eastAsia="zh-CN"/>
              </w:rPr>
              <w:t>.1-2017</w:t>
            </w:r>
          </w:p>
        </w:tc>
        <w:tc>
          <w:tcPr>
            <w:tcW w:w="2828" w:type="dxa"/>
            <w:shd w:val="clear" w:color="auto" w:fill="auto"/>
            <w:noWrap w:val="0"/>
            <w:vAlign w:val="center"/>
          </w:tcPr>
          <w:p>
            <w:pPr>
              <w:tabs>
                <w:tab w:val="left" w:pos="2160"/>
              </w:tabs>
              <w:snapToGrid w:val="0"/>
              <w:ind w:right="90" w:rightChars="43"/>
              <w:jc w:val="both"/>
              <w:rPr>
                <w:rFonts w:ascii="宋体" w:hAnsi="宋体"/>
                <w:color w:val="000000"/>
                <w:szCs w:val="21"/>
                <w:lang w:val="en-US" w:eastAsia="zh-CN"/>
              </w:rPr>
            </w:pPr>
            <w:r>
              <w:rPr>
                <w:rFonts w:ascii="宋体" w:hAnsi="宋体"/>
                <w:color w:val="000000"/>
                <w:szCs w:val="21"/>
                <w:lang w:val="en-US" w:eastAsia="zh-CN"/>
              </w:rPr>
              <w:t>GB</w:t>
            </w:r>
            <w:r>
              <w:rPr>
                <w:rFonts w:hint="eastAsia" w:ascii="宋体" w:hAnsi="宋体"/>
                <w:color w:val="000000"/>
                <w:szCs w:val="21"/>
                <w:lang w:val="en-US" w:eastAsia="zh-CN"/>
              </w:rPr>
              <w:t xml:space="preserve">/T </w:t>
            </w:r>
            <w:r>
              <w:rPr>
                <w:rFonts w:ascii="宋体" w:hAnsi="宋体"/>
                <w:color w:val="000000"/>
                <w:szCs w:val="21"/>
                <w:lang w:val="en-US" w:eastAsia="zh-CN"/>
              </w:rPr>
              <w:t>1499</w:t>
            </w:r>
            <w:r>
              <w:rPr>
                <w:rFonts w:hint="eastAsia" w:ascii="宋体" w:hAnsi="宋体"/>
                <w:color w:val="000000"/>
                <w:szCs w:val="21"/>
                <w:lang w:val="en-US" w:eastAsia="zh-CN"/>
              </w:rPr>
              <w:t xml:space="preserve">.1-2017  （8.4）   </w:t>
            </w:r>
          </w:p>
        </w:tc>
      </w:tr>
    </w:tbl>
    <w:p>
      <w:pPr>
        <w:snapToGrid w:val="0"/>
        <w:spacing w:line="440" w:lineRule="exact"/>
        <w:jc w:val="center"/>
        <w:rPr>
          <w:rFonts w:hint="eastAsia" w:ascii="宋体" w:hAnsi="宋体"/>
          <w:color w:val="000000"/>
          <w:szCs w:val="21"/>
          <w:lang w:val="en-US" w:eastAsia="zh-CN"/>
        </w:rPr>
      </w:pPr>
    </w:p>
    <w:p>
      <w:pPr>
        <w:snapToGrid w:val="0"/>
        <w:spacing w:before="156" w:beforeLines="50" w:after="156" w:afterLines="50"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表3  冷轧带肋钢筋检验项目</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2126"/>
        <w:gridCol w:w="2835"/>
        <w:gridCol w:w="2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noWrap w:val="0"/>
            <w:vAlign w:val="top"/>
          </w:tcPr>
          <w:p>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序号</w:t>
            </w:r>
          </w:p>
        </w:tc>
        <w:tc>
          <w:tcPr>
            <w:tcW w:w="2835" w:type="dxa"/>
            <w:gridSpan w:val="2"/>
            <w:shd w:val="clear" w:color="auto" w:fill="auto"/>
            <w:noWrap w:val="0"/>
            <w:vAlign w:val="top"/>
          </w:tcPr>
          <w:p>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检验项目</w:t>
            </w:r>
          </w:p>
        </w:tc>
        <w:tc>
          <w:tcPr>
            <w:tcW w:w="2835" w:type="dxa"/>
            <w:shd w:val="clear" w:color="auto" w:fill="auto"/>
            <w:noWrap w:val="0"/>
            <w:vAlign w:val="top"/>
          </w:tcPr>
          <w:p>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检验依据</w:t>
            </w:r>
          </w:p>
        </w:tc>
        <w:tc>
          <w:tcPr>
            <w:tcW w:w="2828" w:type="dxa"/>
            <w:shd w:val="clear" w:color="auto" w:fill="auto"/>
            <w:noWrap w:val="0"/>
            <w:vAlign w:val="top"/>
          </w:tcPr>
          <w:p>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restart"/>
            <w:shd w:val="clear" w:color="auto" w:fill="auto"/>
            <w:noWrap w:val="0"/>
            <w:vAlign w:val="center"/>
          </w:tcPr>
          <w:p>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1</w:t>
            </w:r>
          </w:p>
        </w:tc>
        <w:tc>
          <w:tcPr>
            <w:tcW w:w="709" w:type="dxa"/>
            <w:vMerge w:val="restart"/>
            <w:shd w:val="clear" w:color="auto" w:fill="auto"/>
            <w:noWrap w:val="0"/>
            <w:vAlign w:val="center"/>
          </w:tcPr>
          <w:p>
            <w:pPr>
              <w:snapToGrid w:val="0"/>
              <w:spacing w:line="320" w:lineRule="exact"/>
              <w:jc w:val="center"/>
              <w:rPr>
                <w:rFonts w:hint="eastAsia" w:ascii="宋体" w:hAnsi="宋体"/>
                <w:color w:val="000000"/>
                <w:szCs w:val="21"/>
                <w:lang w:val="en-US" w:eastAsia="zh-CN"/>
              </w:rPr>
            </w:pPr>
            <w:r>
              <w:rPr>
                <w:rFonts w:hint="eastAsia" w:ascii="宋体" w:hAnsi="宋体"/>
                <w:color w:val="000000"/>
                <w:szCs w:val="21"/>
                <w:lang w:val="en-US" w:eastAsia="zh-CN"/>
              </w:rPr>
              <w:t>力学性能</w:t>
            </w:r>
          </w:p>
        </w:tc>
        <w:tc>
          <w:tcPr>
            <w:tcW w:w="2126" w:type="dxa"/>
            <w:shd w:val="clear" w:color="auto" w:fill="auto"/>
            <w:noWrap w:val="0"/>
            <w:vAlign w:val="center"/>
          </w:tcPr>
          <w:p>
            <w:pPr>
              <w:snapToGrid w:val="0"/>
              <w:spacing w:line="320" w:lineRule="exact"/>
              <w:jc w:val="center"/>
              <w:rPr>
                <w:rFonts w:ascii="宋体" w:hAnsi="宋体"/>
                <w:color w:val="000000"/>
                <w:szCs w:val="21"/>
                <w:lang w:val="en-US" w:eastAsia="zh-CN"/>
              </w:rPr>
            </w:pPr>
            <w:r>
              <w:rPr>
                <w:rFonts w:hint="eastAsia" w:ascii="宋体" w:hAnsi="宋体"/>
                <w:color w:val="000000"/>
                <w:szCs w:val="21"/>
                <w:lang w:val="en-US" w:eastAsia="zh-CN"/>
              </w:rPr>
              <w:t>规定塑性延伸强度</w:t>
            </w:r>
          </w:p>
        </w:tc>
        <w:tc>
          <w:tcPr>
            <w:tcW w:w="2835" w:type="dxa"/>
            <w:vMerge w:val="restart"/>
            <w:shd w:val="clear" w:color="auto" w:fill="auto"/>
            <w:noWrap w:val="0"/>
            <w:vAlign w:val="center"/>
          </w:tcPr>
          <w:p>
            <w:pPr>
              <w:snapToGrid w:val="0"/>
              <w:spacing w:line="320" w:lineRule="exact"/>
              <w:jc w:val="center"/>
              <w:rPr>
                <w:rFonts w:ascii="宋体" w:hAnsi="宋体"/>
                <w:color w:val="000000"/>
                <w:szCs w:val="21"/>
                <w:lang w:val="en-US" w:eastAsia="zh-CN"/>
              </w:rPr>
            </w:pPr>
            <w:r>
              <w:rPr>
                <w:rFonts w:ascii="宋体" w:hAnsi="宋体"/>
                <w:color w:val="000000"/>
                <w:szCs w:val="21"/>
                <w:lang w:val="en-US" w:eastAsia="zh-CN"/>
              </w:rPr>
              <w:t>GB</w:t>
            </w:r>
            <w:r>
              <w:rPr>
                <w:rFonts w:hint="eastAsia" w:ascii="宋体" w:hAnsi="宋体"/>
                <w:color w:val="000000"/>
                <w:szCs w:val="21"/>
                <w:lang w:val="en-US" w:eastAsia="zh-CN"/>
              </w:rPr>
              <w:t>/T</w:t>
            </w:r>
            <w:r>
              <w:rPr>
                <w:rFonts w:ascii="宋体" w:hAnsi="宋体"/>
                <w:color w:val="000000"/>
                <w:szCs w:val="21"/>
                <w:lang w:val="en-US" w:eastAsia="zh-CN"/>
              </w:rPr>
              <w:t xml:space="preserve"> 13788</w:t>
            </w:r>
            <w:r>
              <w:rPr>
                <w:rFonts w:hint="eastAsia" w:ascii="宋体" w:hAnsi="宋体"/>
                <w:color w:val="000000"/>
                <w:szCs w:val="21"/>
                <w:lang w:val="en-US" w:eastAsia="zh-CN"/>
              </w:rPr>
              <w:t>-2017</w:t>
            </w:r>
          </w:p>
        </w:tc>
        <w:tc>
          <w:tcPr>
            <w:tcW w:w="2828" w:type="dxa"/>
            <w:vMerge w:val="restart"/>
            <w:shd w:val="clear" w:color="auto" w:fill="auto"/>
            <w:noWrap w:val="0"/>
            <w:vAlign w:val="center"/>
          </w:tcPr>
          <w:p>
            <w:pPr>
              <w:snapToGrid w:val="0"/>
              <w:spacing w:line="320" w:lineRule="exact"/>
              <w:ind w:left="0" w:leftChars="-95" w:hanging="199" w:hangingChars="95"/>
              <w:jc w:val="center"/>
              <w:rPr>
                <w:rFonts w:hint="eastAsia" w:ascii="宋体" w:hAnsi="宋体"/>
                <w:color w:val="000000"/>
                <w:szCs w:val="21"/>
                <w:lang w:val="en-US" w:eastAsia="zh-CN"/>
              </w:rPr>
            </w:pPr>
            <w:r>
              <w:rPr>
                <w:rFonts w:hint="eastAsia" w:ascii="宋体" w:hAnsi="宋体"/>
                <w:color w:val="000000"/>
                <w:szCs w:val="21"/>
                <w:lang w:val="en-US" w:eastAsia="zh-CN"/>
              </w:rPr>
              <w:t xml:space="preserve">  </w:t>
            </w:r>
            <w:r>
              <w:rPr>
                <w:rFonts w:ascii="宋体" w:hAnsi="宋体"/>
                <w:color w:val="000000"/>
                <w:szCs w:val="21"/>
                <w:lang w:val="en-US" w:eastAsia="zh-CN"/>
              </w:rPr>
              <w:t xml:space="preserve">GB/T </w:t>
            </w:r>
            <w:r>
              <w:rPr>
                <w:rFonts w:hint="eastAsia" w:ascii="宋体" w:hAnsi="宋体"/>
                <w:color w:val="000000"/>
                <w:szCs w:val="21"/>
                <w:lang w:val="en-US" w:eastAsia="zh-CN"/>
              </w:rPr>
              <w:t xml:space="preserve">28900-2012 （5）  </w:t>
            </w:r>
          </w:p>
          <w:p>
            <w:pPr>
              <w:snapToGrid w:val="0"/>
              <w:spacing w:line="320" w:lineRule="exact"/>
              <w:jc w:val="center"/>
              <w:rPr>
                <w:rFonts w:hint="default" w:ascii="宋体" w:hAnsi="宋体"/>
                <w:color w:val="000000"/>
                <w:szCs w:val="21"/>
                <w:lang w:val="en-US" w:eastAsia="zh-CN"/>
              </w:rPr>
            </w:pPr>
            <w:r>
              <w:rPr>
                <w:rFonts w:ascii="宋体" w:hAnsi="宋体"/>
                <w:color w:val="000000"/>
                <w:szCs w:val="21"/>
                <w:lang w:val="en-US" w:eastAsia="zh-CN"/>
              </w:rPr>
              <w:t xml:space="preserve">GB/T </w:t>
            </w:r>
            <w:r>
              <w:rPr>
                <w:rFonts w:hint="eastAsia" w:ascii="宋体" w:hAnsi="宋体"/>
                <w:color w:val="000000"/>
                <w:szCs w:val="21"/>
                <w:lang w:val="en-US" w:eastAsia="zh-CN"/>
              </w:rPr>
              <w:t xml:space="preserve">21839-2019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shd w:val="clear" w:color="auto" w:fill="auto"/>
            <w:noWrap w:val="0"/>
            <w:vAlign w:val="top"/>
          </w:tcPr>
          <w:p>
            <w:pPr>
              <w:snapToGrid w:val="0"/>
              <w:spacing w:line="440" w:lineRule="exact"/>
              <w:jc w:val="center"/>
              <w:rPr>
                <w:rFonts w:hint="eastAsia" w:ascii="宋体" w:hAnsi="宋体"/>
                <w:color w:val="000000"/>
                <w:szCs w:val="21"/>
                <w:lang w:val="en-US" w:eastAsia="zh-CN"/>
              </w:rPr>
            </w:pPr>
          </w:p>
        </w:tc>
        <w:tc>
          <w:tcPr>
            <w:tcW w:w="709" w:type="dxa"/>
            <w:vMerge w:val="continue"/>
            <w:shd w:val="clear" w:color="auto" w:fill="auto"/>
            <w:noWrap w:val="0"/>
            <w:vAlign w:val="top"/>
          </w:tcPr>
          <w:p>
            <w:pPr>
              <w:snapToGrid w:val="0"/>
              <w:spacing w:line="440" w:lineRule="exact"/>
              <w:jc w:val="center"/>
              <w:rPr>
                <w:rFonts w:hint="eastAsia" w:ascii="宋体" w:hAnsi="宋体"/>
                <w:color w:val="000000"/>
                <w:szCs w:val="21"/>
                <w:lang w:val="en-US" w:eastAsia="zh-CN"/>
              </w:rPr>
            </w:pPr>
          </w:p>
        </w:tc>
        <w:tc>
          <w:tcPr>
            <w:tcW w:w="2126" w:type="dxa"/>
            <w:shd w:val="clear" w:color="auto" w:fill="auto"/>
            <w:noWrap w:val="0"/>
            <w:vAlign w:val="center"/>
          </w:tcPr>
          <w:p>
            <w:pPr>
              <w:snapToGrid w:val="0"/>
              <w:spacing w:line="320" w:lineRule="exact"/>
              <w:jc w:val="center"/>
              <w:rPr>
                <w:rFonts w:ascii="宋体" w:hAnsi="宋体"/>
                <w:color w:val="000000"/>
                <w:szCs w:val="21"/>
                <w:lang w:val="en-US" w:eastAsia="zh-CN"/>
              </w:rPr>
            </w:pPr>
            <w:r>
              <w:rPr>
                <w:rFonts w:hint="eastAsia" w:ascii="宋体" w:hAnsi="宋体"/>
                <w:color w:val="000000"/>
                <w:szCs w:val="21"/>
                <w:lang w:val="en-US" w:eastAsia="zh-CN"/>
              </w:rPr>
              <w:t>抗拉强度</w:t>
            </w:r>
          </w:p>
        </w:tc>
        <w:tc>
          <w:tcPr>
            <w:tcW w:w="2835" w:type="dxa"/>
            <w:vMerge w:val="continue"/>
            <w:shd w:val="clear" w:color="auto" w:fill="auto"/>
            <w:noWrap w:val="0"/>
            <w:vAlign w:val="center"/>
          </w:tcPr>
          <w:p>
            <w:pPr>
              <w:snapToGrid w:val="0"/>
              <w:spacing w:line="320" w:lineRule="exact"/>
              <w:jc w:val="center"/>
              <w:rPr>
                <w:rFonts w:hint="eastAsia" w:ascii="宋体" w:hAnsi="宋体"/>
                <w:color w:val="000000"/>
                <w:szCs w:val="21"/>
                <w:lang w:val="en-US" w:eastAsia="zh-CN"/>
              </w:rPr>
            </w:pPr>
          </w:p>
        </w:tc>
        <w:tc>
          <w:tcPr>
            <w:tcW w:w="2828" w:type="dxa"/>
            <w:vMerge w:val="continue"/>
            <w:shd w:val="clear" w:color="auto" w:fill="auto"/>
            <w:noWrap w:val="0"/>
            <w:vAlign w:val="center"/>
          </w:tcPr>
          <w:p>
            <w:pPr>
              <w:snapToGrid w:val="0"/>
              <w:spacing w:line="320" w:lineRule="exact"/>
              <w:jc w:val="center"/>
              <w:rPr>
                <w:rFonts w:hint="eastAsia" w:ascii="宋体" w:hAnsi="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shd w:val="clear" w:color="auto" w:fill="auto"/>
            <w:noWrap w:val="0"/>
            <w:vAlign w:val="top"/>
          </w:tcPr>
          <w:p>
            <w:pPr>
              <w:snapToGrid w:val="0"/>
              <w:spacing w:line="440" w:lineRule="exact"/>
              <w:jc w:val="center"/>
              <w:rPr>
                <w:rFonts w:hint="eastAsia" w:ascii="宋体" w:hAnsi="宋体"/>
                <w:color w:val="000000"/>
                <w:szCs w:val="21"/>
                <w:lang w:val="en-US" w:eastAsia="zh-CN"/>
              </w:rPr>
            </w:pPr>
          </w:p>
        </w:tc>
        <w:tc>
          <w:tcPr>
            <w:tcW w:w="709" w:type="dxa"/>
            <w:vMerge w:val="continue"/>
            <w:shd w:val="clear" w:color="auto" w:fill="auto"/>
            <w:noWrap w:val="0"/>
            <w:vAlign w:val="top"/>
          </w:tcPr>
          <w:p>
            <w:pPr>
              <w:snapToGrid w:val="0"/>
              <w:spacing w:line="440" w:lineRule="exact"/>
              <w:jc w:val="center"/>
              <w:rPr>
                <w:rFonts w:hint="eastAsia" w:ascii="宋体" w:hAnsi="宋体"/>
                <w:color w:val="000000"/>
                <w:szCs w:val="21"/>
                <w:lang w:val="en-US" w:eastAsia="zh-CN"/>
              </w:rPr>
            </w:pPr>
          </w:p>
        </w:tc>
        <w:tc>
          <w:tcPr>
            <w:tcW w:w="2126" w:type="dxa"/>
            <w:shd w:val="clear" w:color="auto" w:fill="auto"/>
            <w:noWrap w:val="0"/>
            <w:vAlign w:val="center"/>
          </w:tcPr>
          <w:p>
            <w:pPr>
              <w:snapToGrid w:val="0"/>
              <w:spacing w:line="320" w:lineRule="exact"/>
              <w:jc w:val="center"/>
              <w:rPr>
                <w:rFonts w:ascii="宋体" w:hAnsi="宋体"/>
                <w:color w:val="000000"/>
                <w:szCs w:val="21"/>
                <w:lang w:val="en-US" w:eastAsia="zh-CN"/>
              </w:rPr>
            </w:pPr>
            <w:r>
              <w:rPr>
                <w:rFonts w:hint="eastAsia" w:ascii="宋体" w:hAnsi="宋体"/>
                <w:color w:val="000000"/>
                <w:szCs w:val="21"/>
                <w:lang w:val="en-US" w:eastAsia="zh-CN"/>
              </w:rPr>
              <w:t>断后伸长率</w:t>
            </w:r>
          </w:p>
        </w:tc>
        <w:tc>
          <w:tcPr>
            <w:tcW w:w="2835" w:type="dxa"/>
            <w:vMerge w:val="continue"/>
            <w:shd w:val="clear" w:color="auto" w:fill="auto"/>
            <w:noWrap w:val="0"/>
            <w:vAlign w:val="center"/>
          </w:tcPr>
          <w:p>
            <w:pPr>
              <w:snapToGrid w:val="0"/>
              <w:spacing w:line="320" w:lineRule="exact"/>
              <w:jc w:val="center"/>
              <w:rPr>
                <w:rFonts w:hint="eastAsia" w:ascii="宋体" w:hAnsi="宋体"/>
                <w:color w:val="000000"/>
                <w:szCs w:val="21"/>
                <w:lang w:val="en-US" w:eastAsia="zh-CN"/>
              </w:rPr>
            </w:pPr>
          </w:p>
        </w:tc>
        <w:tc>
          <w:tcPr>
            <w:tcW w:w="2828" w:type="dxa"/>
            <w:vMerge w:val="continue"/>
            <w:shd w:val="clear" w:color="auto" w:fill="auto"/>
            <w:noWrap w:val="0"/>
            <w:vAlign w:val="center"/>
          </w:tcPr>
          <w:p>
            <w:pPr>
              <w:snapToGrid w:val="0"/>
              <w:spacing w:line="320" w:lineRule="exact"/>
              <w:jc w:val="center"/>
              <w:rPr>
                <w:rFonts w:hint="eastAsia" w:ascii="宋体" w:hAnsi="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shd w:val="clear" w:color="auto" w:fill="auto"/>
            <w:noWrap w:val="0"/>
            <w:vAlign w:val="top"/>
          </w:tcPr>
          <w:p>
            <w:pPr>
              <w:snapToGrid w:val="0"/>
              <w:spacing w:line="440" w:lineRule="exact"/>
              <w:jc w:val="center"/>
              <w:rPr>
                <w:rFonts w:hint="eastAsia" w:ascii="宋体" w:hAnsi="宋体"/>
                <w:color w:val="000000"/>
                <w:szCs w:val="21"/>
                <w:lang w:val="en-US" w:eastAsia="zh-CN"/>
              </w:rPr>
            </w:pPr>
          </w:p>
        </w:tc>
        <w:tc>
          <w:tcPr>
            <w:tcW w:w="709" w:type="dxa"/>
            <w:vMerge w:val="continue"/>
            <w:shd w:val="clear" w:color="auto" w:fill="auto"/>
            <w:noWrap w:val="0"/>
            <w:vAlign w:val="top"/>
          </w:tcPr>
          <w:p>
            <w:pPr>
              <w:snapToGrid w:val="0"/>
              <w:spacing w:line="440" w:lineRule="exact"/>
              <w:jc w:val="center"/>
              <w:rPr>
                <w:rFonts w:hint="eastAsia" w:ascii="宋体" w:hAnsi="宋体"/>
                <w:color w:val="000000"/>
                <w:szCs w:val="21"/>
                <w:lang w:val="en-US" w:eastAsia="zh-CN"/>
              </w:rPr>
            </w:pPr>
          </w:p>
        </w:tc>
        <w:tc>
          <w:tcPr>
            <w:tcW w:w="2126" w:type="dxa"/>
            <w:shd w:val="clear" w:color="auto" w:fill="auto"/>
            <w:noWrap w:val="0"/>
            <w:vAlign w:val="center"/>
          </w:tcPr>
          <w:p>
            <w:pPr>
              <w:snapToGrid w:val="0"/>
              <w:spacing w:line="320" w:lineRule="exact"/>
              <w:jc w:val="center"/>
              <w:rPr>
                <w:rFonts w:ascii="宋体" w:hAnsi="宋体"/>
                <w:color w:val="000000"/>
                <w:szCs w:val="21"/>
                <w:lang w:val="en-US" w:eastAsia="zh-CN"/>
              </w:rPr>
            </w:pPr>
            <w:r>
              <w:rPr>
                <w:rFonts w:hint="eastAsia" w:ascii="宋体" w:hAnsi="宋体"/>
                <w:color w:val="000000"/>
                <w:szCs w:val="21"/>
                <w:lang w:val="en-US" w:eastAsia="zh-CN"/>
              </w:rPr>
              <w:t>强屈比</w:t>
            </w:r>
          </w:p>
        </w:tc>
        <w:tc>
          <w:tcPr>
            <w:tcW w:w="2835" w:type="dxa"/>
            <w:vMerge w:val="continue"/>
            <w:shd w:val="clear" w:color="auto" w:fill="auto"/>
            <w:noWrap w:val="0"/>
            <w:vAlign w:val="center"/>
          </w:tcPr>
          <w:p>
            <w:pPr>
              <w:snapToGrid w:val="0"/>
              <w:spacing w:line="320" w:lineRule="exact"/>
              <w:jc w:val="center"/>
              <w:rPr>
                <w:rFonts w:hint="eastAsia" w:ascii="宋体" w:hAnsi="宋体"/>
                <w:color w:val="000000"/>
                <w:szCs w:val="21"/>
                <w:lang w:val="en-US" w:eastAsia="zh-CN"/>
              </w:rPr>
            </w:pPr>
          </w:p>
        </w:tc>
        <w:tc>
          <w:tcPr>
            <w:tcW w:w="2828" w:type="dxa"/>
            <w:vMerge w:val="continue"/>
            <w:shd w:val="clear" w:color="auto" w:fill="auto"/>
            <w:noWrap w:val="0"/>
            <w:vAlign w:val="center"/>
          </w:tcPr>
          <w:p>
            <w:pPr>
              <w:snapToGrid w:val="0"/>
              <w:spacing w:line="320" w:lineRule="exact"/>
              <w:jc w:val="center"/>
              <w:rPr>
                <w:rFonts w:hint="eastAsia" w:ascii="宋体" w:hAnsi="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restart"/>
            <w:shd w:val="clear" w:color="auto" w:fill="auto"/>
            <w:noWrap w:val="0"/>
            <w:vAlign w:val="center"/>
          </w:tcPr>
          <w:p>
            <w:pPr>
              <w:snapToGrid w:val="0"/>
              <w:jc w:val="center"/>
              <w:rPr>
                <w:rFonts w:hint="eastAsia" w:ascii="宋体" w:hAnsi="宋体"/>
                <w:color w:val="000000"/>
                <w:szCs w:val="21"/>
                <w:lang w:val="en-US" w:eastAsia="zh-CN"/>
              </w:rPr>
            </w:pPr>
            <w:r>
              <w:rPr>
                <w:rFonts w:hint="eastAsia" w:ascii="宋体" w:hAnsi="宋体"/>
                <w:color w:val="000000"/>
                <w:szCs w:val="21"/>
                <w:lang w:val="en-US" w:eastAsia="zh-CN"/>
              </w:rPr>
              <w:t>2</w:t>
            </w:r>
          </w:p>
        </w:tc>
        <w:tc>
          <w:tcPr>
            <w:tcW w:w="709" w:type="dxa"/>
            <w:vMerge w:val="restart"/>
            <w:shd w:val="clear" w:color="auto" w:fill="auto"/>
            <w:noWrap w:val="0"/>
            <w:vAlign w:val="center"/>
          </w:tcPr>
          <w:p>
            <w:pPr>
              <w:snapToGrid w:val="0"/>
              <w:jc w:val="center"/>
              <w:rPr>
                <w:rFonts w:ascii="宋体" w:hAnsi="宋体"/>
                <w:color w:val="000000"/>
                <w:szCs w:val="21"/>
                <w:lang w:val="en-US" w:eastAsia="zh-CN"/>
              </w:rPr>
            </w:pPr>
            <w:r>
              <w:rPr>
                <w:rFonts w:hint="eastAsia" w:ascii="宋体" w:hAnsi="宋体"/>
                <w:color w:val="000000"/>
                <w:szCs w:val="21"/>
                <w:lang w:val="en-US" w:eastAsia="zh-CN"/>
              </w:rPr>
              <w:t>工艺性能</w:t>
            </w:r>
          </w:p>
        </w:tc>
        <w:tc>
          <w:tcPr>
            <w:tcW w:w="2126" w:type="dxa"/>
            <w:shd w:val="clear" w:color="auto" w:fill="auto"/>
            <w:noWrap w:val="0"/>
            <w:vAlign w:val="center"/>
          </w:tcPr>
          <w:p>
            <w:pPr>
              <w:snapToGrid w:val="0"/>
              <w:spacing w:line="320" w:lineRule="exact"/>
              <w:jc w:val="center"/>
              <w:rPr>
                <w:rFonts w:ascii="宋体" w:hAnsi="宋体"/>
                <w:color w:val="000000"/>
                <w:szCs w:val="21"/>
                <w:lang w:val="en-US" w:eastAsia="zh-CN"/>
              </w:rPr>
            </w:pPr>
            <w:r>
              <w:rPr>
                <w:rFonts w:hint="eastAsia" w:ascii="宋体" w:hAnsi="宋体"/>
                <w:color w:val="000000"/>
                <w:szCs w:val="21"/>
                <w:lang w:val="en-US" w:eastAsia="zh-CN"/>
              </w:rPr>
              <w:t>弯曲</w:t>
            </w:r>
          </w:p>
        </w:tc>
        <w:tc>
          <w:tcPr>
            <w:tcW w:w="2835" w:type="dxa"/>
            <w:shd w:val="clear" w:color="auto" w:fill="auto"/>
            <w:noWrap w:val="0"/>
            <w:vAlign w:val="center"/>
          </w:tcPr>
          <w:p>
            <w:pPr>
              <w:snapToGrid w:val="0"/>
              <w:spacing w:line="320" w:lineRule="exact"/>
              <w:jc w:val="center"/>
              <w:rPr>
                <w:rFonts w:ascii="宋体" w:hAnsi="宋体"/>
                <w:color w:val="000000"/>
                <w:szCs w:val="21"/>
                <w:lang w:val="en-US" w:eastAsia="zh-CN"/>
              </w:rPr>
            </w:pPr>
            <w:r>
              <w:rPr>
                <w:rFonts w:ascii="宋体" w:hAnsi="宋体"/>
                <w:color w:val="000000"/>
                <w:szCs w:val="21"/>
                <w:lang w:val="en-US" w:eastAsia="zh-CN"/>
              </w:rPr>
              <w:t>GB</w:t>
            </w:r>
            <w:r>
              <w:rPr>
                <w:rFonts w:hint="eastAsia" w:ascii="宋体" w:hAnsi="宋体"/>
                <w:color w:val="000000"/>
                <w:szCs w:val="21"/>
                <w:lang w:val="en-US" w:eastAsia="zh-CN"/>
              </w:rPr>
              <w:t>/T</w:t>
            </w:r>
            <w:r>
              <w:rPr>
                <w:rFonts w:ascii="宋体" w:hAnsi="宋体"/>
                <w:color w:val="000000"/>
                <w:szCs w:val="21"/>
                <w:lang w:val="en-US" w:eastAsia="zh-CN"/>
              </w:rPr>
              <w:t xml:space="preserve"> 13788</w:t>
            </w:r>
            <w:r>
              <w:rPr>
                <w:rFonts w:hint="eastAsia" w:ascii="宋体" w:hAnsi="宋体"/>
                <w:color w:val="000000"/>
                <w:szCs w:val="21"/>
                <w:lang w:val="en-US" w:eastAsia="zh-CN"/>
              </w:rPr>
              <w:t>-2017</w:t>
            </w:r>
          </w:p>
        </w:tc>
        <w:tc>
          <w:tcPr>
            <w:tcW w:w="2828" w:type="dxa"/>
            <w:shd w:val="clear" w:color="auto" w:fill="auto"/>
            <w:noWrap w:val="0"/>
            <w:vAlign w:val="center"/>
          </w:tcPr>
          <w:p>
            <w:pPr>
              <w:snapToGrid w:val="0"/>
              <w:spacing w:line="320" w:lineRule="exact"/>
              <w:ind w:firstLine="210" w:firstLineChars="100"/>
              <w:jc w:val="both"/>
              <w:rPr>
                <w:rFonts w:hint="default" w:ascii="宋体" w:hAnsi="宋体"/>
                <w:color w:val="000000"/>
                <w:szCs w:val="21"/>
                <w:lang w:val="en-US" w:eastAsia="zh-CN"/>
              </w:rPr>
            </w:pPr>
            <w:r>
              <w:rPr>
                <w:rFonts w:ascii="宋体" w:hAnsi="宋体"/>
                <w:color w:val="000000"/>
                <w:szCs w:val="21"/>
                <w:lang w:val="en-US" w:eastAsia="zh-CN"/>
              </w:rPr>
              <w:t xml:space="preserve">GB/T </w:t>
            </w:r>
            <w:r>
              <w:rPr>
                <w:rFonts w:hint="eastAsia" w:ascii="宋体" w:hAnsi="宋体"/>
                <w:color w:val="000000"/>
                <w:szCs w:val="21"/>
                <w:lang w:val="en-US" w:eastAsia="zh-CN"/>
              </w:rPr>
              <w:t>28900-2012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shd w:val="clear" w:color="auto" w:fill="auto"/>
            <w:noWrap w:val="0"/>
            <w:vAlign w:val="center"/>
          </w:tcPr>
          <w:p>
            <w:pPr>
              <w:snapToGrid w:val="0"/>
              <w:jc w:val="center"/>
              <w:rPr>
                <w:rFonts w:hint="eastAsia" w:ascii="宋体" w:hAnsi="宋体"/>
                <w:color w:val="000000"/>
                <w:szCs w:val="21"/>
                <w:lang w:val="en-US" w:eastAsia="zh-CN"/>
              </w:rPr>
            </w:pPr>
          </w:p>
        </w:tc>
        <w:tc>
          <w:tcPr>
            <w:tcW w:w="709" w:type="dxa"/>
            <w:vMerge w:val="continue"/>
            <w:shd w:val="clear" w:color="auto" w:fill="auto"/>
            <w:noWrap w:val="0"/>
            <w:vAlign w:val="center"/>
          </w:tcPr>
          <w:p>
            <w:pPr>
              <w:snapToGrid w:val="0"/>
              <w:jc w:val="center"/>
              <w:rPr>
                <w:rFonts w:hint="eastAsia" w:ascii="宋体" w:hAnsi="宋体"/>
                <w:color w:val="000000"/>
                <w:szCs w:val="21"/>
                <w:lang w:val="en-US" w:eastAsia="zh-CN"/>
              </w:rPr>
            </w:pPr>
          </w:p>
        </w:tc>
        <w:tc>
          <w:tcPr>
            <w:tcW w:w="2126" w:type="dxa"/>
            <w:shd w:val="clear" w:color="auto" w:fill="auto"/>
            <w:noWrap w:val="0"/>
            <w:vAlign w:val="center"/>
          </w:tcPr>
          <w:p>
            <w:pPr>
              <w:snapToGrid w:val="0"/>
              <w:spacing w:line="320" w:lineRule="exact"/>
              <w:jc w:val="center"/>
              <w:rPr>
                <w:rFonts w:hint="eastAsia" w:ascii="宋体" w:hAnsi="宋体"/>
                <w:color w:val="000000"/>
                <w:szCs w:val="21"/>
                <w:lang w:val="en-US" w:eastAsia="zh-CN"/>
              </w:rPr>
            </w:pPr>
            <w:r>
              <w:rPr>
                <w:rFonts w:hint="eastAsia" w:ascii="宋体" w:hAnsi="宋体"/>
                <w:color w:val="000000"/>
                <w:szCs w:val="21"/>
                <w:lang w:val="en-US" w:eastAsia="zh-CN"/>
              </w:rPr>
              <w:t>反复弯曲</w:t>
            </w:r>
          </w:p>
        </w:tc>
        <w:tc>
          <w:tcPr>
            <w:tcW w:w="2835" w:type="dxa"/>
            <w:shd w:val="clear" w:color="auto" w:fill="auto"/>
            <w:noWrap w:val="0"/>
            <w:vAlign w:val="center"/>
          </w:tcPr>
          <w:p>
            <w:pPr>
              <w:adjustRightInd w:val="0"/>
              <w:snapToGrid w:val="0"/>
              <w:spacing w:line="320" w:lineRule="exact"/>
              <w:ind w:left="-105" w:leftChars="-50" w:right="-105" w:rightChars="-50"/>
              <w:jc w:val="center"/>
              <w:rPr>
                <w:rFonts w:ascii="宋体" w:hAnsi="宋体"/>
                <w:color w:val="000000"/>
                <w:szCs w:val="21"/>
                <w:lang w:val="en-US" w:eastAsia="zh-CN"/>
              </w:rPr>
            </w:pPr>
            <w:r>
              <w:rPr>
                <w:rFonts w:ascii="宋体" w:hAnsi="宋体"/>
                <w:color w:val="000000"/>
                <w:szCs w:val="21"/>
                <w:lang w:val="en-US" w:eastAsia="zh-CN"/>
              </w:rPr>
              <w:t>GB</w:t>
            </w:r>
            <w:r>
              <w:rPr>
                <w:rFonts w:hint="eastAsia" w:ascii="宋体" w:hAnsi="宋体"/>
                <w:color w:val="000000"/>
                <w:szCs w:val="21"/>
                <w:lang w:val="en-US" w:eastAsia="zh-CN"/>
              </w:rPr>
              <w:t>/T</w:t>
            </w:r>
            <w:r>
              <w:rPr>
                <w:rFonts w:ascii="宋体" w:hAnsi="宋体"/>
                <w:color w:val="000000"/>
                <w:szCs w:val="21"/>
                <w:lang w:val="en-US" w:eastAsia="zh-CN"/>
              </w:rPr>
              <w:t xml:space="preserve"> 13788</w:t>
            </w:r>
            <w:r>
              <w:rPr>
                <w:rFonts w:hint="eastAsia" w:ascii="宋体" w:hAnsi="宋体"/>
                <w:color w:val="000000"/>
                <w:szCs w:val="21"/>
                <w:lang w:val="en-US" w:eastAsia="zh-CN"/>
              </w:rPr>
              <w:t>-2017</w:t>
            </w:r>
          </w:p>
        </w:tc>
        <w:tc>
          <w:tcPr>
            <w:tcW w:w="2828" w:type="dxa"/>
            <w:shd w:val="clear" w:color="auto" w:fill="auto"/>
            <w:noWrap w:val="0"/>
            <w:vAlign w:val="center"/>
          </w:tcPr>
          <w:p>
            <w:pPr>
              <w:adjustRightInd w:val="0"/>
              <w:snapToGrid w:val="0"/>
              <w:spacing w:line="320" w:lineRule="exact"/>
              <w:ind w:right="-105" w:rightChars="-50" w:firstLine="210" w:firstLineChars="100"/>
              <w:jc w:val="both"/>
              <w:rPr>
                <w:rFonts w:hint="default" w:ascii="宋体" w:hAnsi="宋体"/>
                <w:color w:val="000000"/>
                <w:szCs w:val="21"/>
                <w:lang w:val="en-US" w:eastAsia="zh-CN"/>
              </w:rPr>
            </w:pPr>
            <w:r>
              <w:rPr>
                <w:rFonts w:ascii="宋体" w:hAnsi="宋体"/>
                <w:color w:val="000000"/>
                <w:szCs w:val="21"/>
                <w:lang w:val="en-US" w:eastAsia="zh-CN"/>
              </w:rPr>
              <w:t xml:space="preserve">GB/T </w:t>
            </w:r>
            <w:r>
              <w:rPr>
                <w:rFonts w:hint="eastAsia" w:ascii="宋体" w:hAnsi="宋体"/>
                <w:color w:val="000000"/>
                <w:szCs w:val="21"/>
                <w:lang w:val="en-US" w:eastAsia="zh-CN"/>
              </w:rPr>
              <w:t xml:space="preserve">21839-2019 （7）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75" w:type="dxa"/>
            <w:shd w:val="clear" w:color="auto" w:fill="auto"/>
            <w:noWrap w:val="0"/>
            <w:vAlign w:val="center"/>
          </w:tcPr>
          <w:p>
            <w:pPr>
              <w:snapToGrid w:val="0"/>
              <w:jc w:val="center"/>
              <w:rPr>
                <w:rFonts w:hint="eastAsia" w:ascii="宋体" w:hAnsi="宋体"/>
                <w:color w:val="000000"/>
                <w:szCs w:val="21"/>
                <w:lang w:val="en-US" w:eastAsia="zh-CN"/>
              </w:rPr>
            </w:pPr>
            <w:r>
              <w:rPr>
                <w:rFonts w:hint="eastAsia" w:ascii="宋体" w:hAnsi="宋体"/>
                <w:color w:val="000000"/>
                <w:szCs w:val="21"/>
                <w:lang w:val="en-US" w:eastAsia="zh-CN"/>
              </w:rPr>
              <w:t>3</w:t>
            </w:r>
          </w:p>
        </w:tc>
        <w:tc>
          <w:tcPr>
            <w:tcW w:w="709" w:type="dxa"/>
            <w:shd w:val="clear" w:color="auto" w:fill="auto"/>
            <w:noWrap w:val="0"/>
            <w:vAlign w:val="center"/>
          </w:tcPr>
          <w:p>
            <w:pPr>
              <w:adjustRightInd w:val="0"/>
              <w:snapToGrid w:val="0"/>
              <w:ind w:left="-105" w:leftChars="-50" w:right="-105" w:rightChars="-50"/>
              <w:jc w:val="center"/>
              <w:rPr>
                <w:rFonts w:ascii="仿宋_GB2312" w:hAnsi="仿宋_GB2312" w:eastAsia="仿宋_GB2312" w:cs="仿宋_GB2312"/>
                <w:color w:val="000000"/>
                <w:sz w:val="24"/>
                <w:lang w:val="en-US" w:eastAsia="zh-CN"/>
              </w:rPr>
            </w:pPr>
            <w:r>
              <w:rPr>
                <w:rFonts w:hint="eastAsia" w:ascii="宋体" w:hAnsi="宋体"/>
                <w:color w:val="000000"/>
                <w:szCs w:val="21"/>
                <w:lang w:val="en-US" w:eastAsia="zh-CN"/>
              </w:rPr>
              <w:t>尺寸</w:t>
            </w:r>
          </w:p>
        </w:tc>
        <w:tc>
          <w:tcPr>
            <w:tcW w:w="2126" w:type="dxa"/>
            <w:shd w:val="clear" w:color="auto" w:fill="auto"/>
            <w:noWrap w:val="0"/>
            <w:vAlign w:val="center"/>
          </w:tcPr>
          <w:p>
            <w:pPr>
              <w:snapToGrid w:val="0"/>
              <w:spacing w:line="320" w:lineRule="exact"/>
              <w:jc w:val="center"/>
              <w:rPr>
                <w:rFonts w:hint="eastAsia" w:ascii="宋体" w:hAnsi="宋体"/>
                <w:color w:val="000000"/>
                <w:szCs w:val="21"/>
                <w:lang w:val="en-US" w:eastAsia="zh-CN"/>
              </w:rPr>
            </w:pPr>
            <w:r>
              <w:rPr>
                <w:rFonts w:hint="eastAsia" w:ascii="宋体" w:hAnsi="宋体"/>
                <w:color w:val="000000"/>
                <w:szCs w:val="21"/>
                <w:lang w:val="en-US" w:eastAsia="zh-CN"/>
              </w:rPr>
              <w:t>横肋间距</w:t>
            </w:r>
          </w:p>
        </w:tc>
        <w:tc>
          <w:tcPr>
            <w:tcW w:w="2835" w:type="dxa"/>
            <w:shd w:val="clear" w:color="auto" w:fill="auto"/>
            <w:noWrap w:val="0"/>
            <w:vAlign w:val="center"/>
          </w:tcPr>
          <w:p>
            <w:pPr>
              <w:snapToGrid w:val="0"/>
              <w:spacing w:line="320" w:lineRule="exact"/>
              <w:jc w:val="center"/>
              <w:rPr>
                <w:rFonts w:ascii="宋体" w:hAnsi="宋体"/>
                <w:color w:val="000000"/>
                <w:szCs w:val="21"/>
                <w:lang w:val="en-US" w:eastAsia="zh-CN"/>
              </w:rPr>
            </w:pPr>
            <w:r>
              <w:rPr>
                <w:rFonts w:ascii="宋体" w:hAnsi="宋体"/>
                <w:color w:val="000000"/>
                <w:szCs w:val="21"/>
                <w:lang w:val="en-US" w:eastAsia="zh-CN"/>
              </w:rPr>
              <w:t>GB</w:t>
            </w:r>
            <w:r>
              <w:rPr>
                <w:rFonts w:hint="eastAsia" w:ascii="宋体" w:hAnsi="宋体"/>
                <w:color w:val="000000"/>
                <w:szCs w:val="21"/>
                <w:lang w:val="en-US" w:eastAsia="zh-CN"/>
              </w:rPr>
              <w:t>/T</w:t>
            </w:r>
            <w:r>
              <w:rPr>
                <w:rFonts w:ascii="宋体" w:hAnsi="宋体"/>
                <w:color w:val="000000"/>
                <w:szCs w:val="21"/>
                <w:lang w:val="en-US" w:eastAsia="zh-CN"/>
              </w:rPr>
              <w:t xml:space="preserve"> 13788</w:t>
            </w:r>
            <w:r>
              <w:rPr>
                <w:rFonts w:hint="eastAsia" w:ascii="宋体" w:hAnsi="宋体"/>
                <w:color w:val="000000"/>
                <w:szCs w:val="21"/>
                <w:lang w:val="en-US" w:eastAsia="zh-CN"/>
              </w:rPr>
              <w:t>-2017</w:t>
            </w:r>
          </w:p>
        </w:tc>
        <w:tc>
          <w:tcPr>
            <w:tcW w:w="2828" w:type="dxa"/>
            <w:shd w:val="clear" w:color="auto" w:fill="auto"/>
            <w:noWrap w:val="0"/>
            <w:vAlign w:val="center"/>
          </w:tcPr>
          <w:p>
            <w:pPr>
              <w:snapToGrid w:val="0"/>
              <w:spacing w:line="320" w:lineRule="exact"/>
              <w:ind w:left="0" w:leftChars="0" w:firstLine="420" w:firstLineChars="200"/>
              <w:jc w:val="both"/>
              <w:rPr>
                <w:rFonts w:hint="eastAsia" w:ascii="宋体" w:hAnsi="宋体"/>
                <w:color w:val="000000"/>
                <w:szCs w:val="21"/>
                <w:lang w:val="en-US" w:eastAsia="zh-CN"/>
              </w:rPr>
            </w:pPr>
            <w:r>
              <w:rPr>
                <w:rFonts w:ascii="宋体" w:hAnsi="宋体"/>
                <w:color w:val="000000"/>
                <w:szCs w:val="21"/>
                <w:lang w:val="en-US" w:eastAsia="zh-CN"/>
              </w:rPr>
              <w:t>GB</w:t>
            </w:r>
            <w:r>
              <w:rPr>
                <w:rFonts w:hint="eastAsia" w:ascii="宋体" w:hAnsi="宋体"/>
                <w:color w:val="000000"/>
                <w:szCs w:val="21"/>
                <w:lang w:val="en-US" w:eastAsia="zh-CN"/>
              </w:rPr>
              <w:t>/T</w:t>
            </w:r>
            <w:r>
              <w:rPr>
                <w:rFonts w:ascii="宋体" w:hAnsi="宋体"/>
                <w:color w:val="000000"/>
                <w:szCs w:val="21"/>
                <w:lang w:val="en-US" w:eastAsia="zh-CN"/>
              </w:rPr>
              <w:t xml:space="preserve"> 13788</w:t>
            </w:r>
            <w:r>
              <w:rPr>
                <w:rFonts w:hint="eastAsia" w:ascii="宋体" w:hAnsi="宋体"/>
                <w:color w:val="000000"/>
                <w:szCs w:val="21"/>
                <w:lang w:val="en-US" w:eastAsia="zh-CN"/>
              </w:rPr>
              <w:t xml:space="preserve">-2017  </w:t>
            </w:r>
          </w:p>
          <w:p>
            <w:pPr>
              <w:snapToGrid w:val="0"/>
              <w:spacing w:line="320" w:lineRule="exact"/>
              <w:ind w:firstLine="420" w:firstLineChars="200"/>
              <w:jc w:val="both"/>
              <w:rPr>
                <w:rFonts w:ascii="宋体" w:hAnsi="宋体"/>
                <w:color w:val="000000"/>
                <w:szCs w:val="21"/>
                <w:lang w:val="en-US" w:eastAsia="zh-CN"/>
              </w:rPr>
            </w:pPr>
            <w:r>
              <w:rPr>
                <w:rFonts w:hint="eastAsia" w:ascii="宋体" w:hAnsi="宋体"/>
                <w:color w:val="000000"/>
                <w:szCs w:val="21"/>
                <w:lang w:val="en-US" w:eastAsia="zh-CN"/>
              </w:rPr>
              <w:t>（7.4.1）（7.4.2）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noWrap w:val="0"/>
            <w:vAlign w:val="center"/>
          </w:tcPr>
          <w:p>
            <w:pPr>
              <w:snapToGrid w:val="0"/>
              <w:jc w:val="center"/>
              <w:rPr>
                <w:rFonts w:hint="eastAsia" w:ascii="宋体" w:hAnsi="宋体"/>
                <w:color w:val="000000"/>
                <w:szCs w:val="21"/>
                <w:lang w:val="en-US" w:eastAsia="zh-CN"/>
              </w:rPr>
            </w:pPr>
            <w:r>
              <w:rPr>
                <w:rFonts w:hint="eastAsia" w:ascii="宋体" w:hAnsi="宋体"/>
                <w:color w:val="000000"/>
                <w:szCs w:val="21"/>
                <w:lang w:val="en-US" w:eastAsia="zh-CN"/>
              </w:rPr>
              <w:t>4</w:t>
            </w:r>
          </w:p>
        </w:tc>
        <w:tc>
          <w:tcPr>
            <w:tcW w:w="2835" w:type="dxa"/>
            <w:gridSpan w:val="2"/>
            <w:shd w:val="clear" w:color="auto" w:fill="auto"/>
            <w:noWrap w:val="0"/>
            <w:vAlign w:val="center"/>
          </w:tcPr>
          <w:p>
            <w:pPr>
              <w:snapToGrid w:val="0"/>
              <w:spacing w:line="320" w:lineRule="exact"/>
              <w:jc w:val="center"/>
              <w:rPr>
                <w:rFonts w:ascii="宋体" w:hAnsi="宋体"/>
                <w:color w:val="000000"/>
                <w:szCs w:val="21"/>
                <w:lang w:val="en-US" w:eastAsia="zh-CN"/>
              </w:rPr>
            </w:pPr>
            <w:r>
              <w:rPr>
                <w:rFonts w:hint="eastAsia" w:ascii="宋体" w:hAnsi="宋体"/>
                <w:color w:val="000000"/>
                <w:szCs w:val="21"/>
                <w:lang w:val="en-US" w:eastAsia="zh-CN"/>
              </w:rPr>
              <w:t>重量偏差</w:t>
            </w:r>
          </w:p>
        </w:tc>
        <w:tc>
          <w:tcPr>
            <w:tcW w:w="2835" w:type="dxa"/>
            <w:shd w:val="clear" w:color="auto" w:fill="auto"/>
            <w:noWrap w:val="0"/>
            <w:vAlign w:val="center"/>
          </w:tcPr>
          <w:p>
            <w:pPr>
              <w:snapToGrid w:val="0"/>
              <w:spacing w:line="320" w:lineRule="exact"/>
              <w:jc w:val="center"/>
              <w:rPr>
                <w:rFonts w:ascii="宋体" w:hAnsi="宋体"/>
                <w:color w:val="000000"/>
                <w:szCs w:val="21"/>
                <w:lang w:val="en-US" w:eastAsia="zh-CN"/>
              </w:rPr>
            </w:pPr>
            <w:r>
              <w:rPr>
                <w:rFonts w:ascii="宋体" w:hAnsi="宋体"/>
                <w:color w:val="000000"/>
                <w:szCs w:val="21"/>
                <w:lang w:val="en-US" w:eastAsia="zh-CN"/>
              </w:rPr>
              <w:t>GB</w:t>
            </w:r>
            <w:r>
              <w:rPr>
                <w:rFonts w:hint="eastAsia" w:ascii="宋体" w:hAnsi="宋体"/>
                <w:color w:val="000000"/>
                <w:szCs w:val="21"/>
                <w:lang w:val="en-US" w:eastAsia="zh-CN"/>
              </w:rPr>
              <w:t>/T</w:t>
            </w:r>
            <w:r>
              <w:rPr>
                <w:rFonts w:ascii="宋体" w:hAnsi="宋体"/>
                <w:color w:val="000000"/>
                <w:szCs w:val="21"/>
                <w:lang w:val="en-US" w:eastAsia="zh-CN"/>
              </w:rPr>
              <w:t xml:space="preserve"> 13788</w:t>
            </w:r>
            <w:r>
              <w:rPr>
                <w:rFonts w:hint="eastAsia" w:ascii="宋体" w:hAnsi="宋体"/>
                <w:color w:val="000000"/>
                <w:szCs w:val="21"/>
                <w:lang w:val="en-US" w:eastAsia="zh-CN"/>
              </w:rPr>
              <w:t>-2017</w:t>
            </w:r>
          </w:p>
        </w:tc>
        <w:tc>
          <w:tcPr>
            <w:tcW w:w="2828" w:type="dxa"/>
            <w:shd w:val="clear" w:color="auto" w:fill="auto"/>
            <w:noWrap w:val="0"/>
            <w:vAlign w:val="center"/>
          </w:tcPr>
          <w:p>
            <w:pPr>
              <w:snapToGrid w:val="0"/>
              <w:spacing w:line="320" w:lineRule="exact"/>
              <w:jc w:val="both"/>
              <w:rPr>
                <w:rFonts w:ascii="宋体" w:hAnsi="宋体"/>
                <w:color w:val="000000"/>
                <w:szCs w:val="21"/>
                <w:lang w:val="en-US" w:eastAsia="zh-CN"/>
              </w:rPr>
            </w:pPr>
            <w:r>
              <w:rPr>
                <w:rFonts w:ascii="宋体" w:hAnsi="宋体"/>
                <w:color w:val="000000"/>
                <w:szCs w:val="21"/>
                <w:lang w:val="en-US" w:eastAsia="zh-CN"/>
              </w:rPr>
              <w:t>GB</w:t>
            </w:r>
            <w:r>
              <w:rPr>
                <w:rFonts w:hint="eastAsia" w:ascii="宋体" w:hAnsi="宋体"/>
                <w:color w:val="000000"/>
                <w:szCs w:val="21"/>
                <w:lang w:val="en-US" w:eastAsia="zh-CN"/>
              </w:rPr>
              <w:t>/T</w:t>
            </w:r>
            <w:r>
              <w:rPr>
                <w:rFonts w:ascii="宋体" w:hAnsi="宋体"/>
                <w:color w:val="000000"/>
                <w:szCs w:val="21"/>
                <w:lang w:val="en-US" w:eastAsia="zh-CN"/>
              </w:rPr>
              <w:t xml:space="preserve"> 13788</w:t>
            </w:r>
            <w:r>
              <w:rPr>
                <w:rFonts w:hint="eastAsia" w:ascii="宋体" w:hAnsi="宋体"/>
                <w:color w:val="000000"/>
                <w:szCs w:val="21"/>
                <w:lang w:val="en-US" w:eastAsia="zh-CN"/>
              </w:rPr>
              <w:t>-2017  （7.5）</w:t>
            </w:r>
          </w:p>
        </w:tc>
      </w:tr>
    </w:tbl>
    <w:p>
      <w:pPr>
        <w:snapToGrid w:val="0"/>
        <w:spacing w:line="440" w:lineRule="exact"/>
        <w:ind w:firstLine="359" w:firstLineChars="171"/>
        <w:jc w:val="both"/>
        <w:rPr>
          <w:rFonts w:ascii="宋体" w:hAnsi="宋体"/>
          <w:color w:val="000000"/>
          <w:szCs w:val="21"/>
          <w:lang w:val="en-US" w:eastAsia="zh-CN"/>
        </w:rPr>
      </w:pPr>
    </w:p>
    <w:p>
      <w:pPr>
        <w:spacing w:line="360" w:lineRule="auto"/>
        <w:jc w:val="both"/>
        <w:rPr>
          <w:rFonts w:hint="eastAsia" w:ascii="黑体" w:hAnsi="黑体" w:eastAsia="黑体"/>
          <w:color w:val="000000"/>
          <w:szCs w:val="21"/>
          <w:lang w:val="en-US" w:eastAsia="zh-CN"/>
        </w:rPr>
      </w:pPr>
      <w:r>
        <w:rPr>
          <w:rFonts w:hint="eastAsia" w:ascii="黑体" w:hAnsi="黑体" w:eastAsia="黑体"/>
          <w:color w:val="000000"/>
          <w:szCs w:val="21"/>
          <w:lang w:val="en-US" w:eastAsia="zh-CN"/>
        </w:rPr>
        <w:t>3 判定规则</w:t>
      </w:r>
    </w:p>
    <w:p>
      <w:pPr>
        <w:snapToGrid w:val="0"/>
        <w:spacing w:line="440" w:lineRule="exact"/>
        <w:jc w:val="both"/>
        <w:rPr>
          <w:rFonts w:ascii="宋体" w:hAnsi="宋体"/>
          <w:color w:val="000000"/>
          <w:szCs w:val="21"/>
          <w:lang w:val="en-US" w:eastAsia="zh-CN"/>
        </w:rPr>
      </w:pPr>
      <w:r>
        <w:rPr>
          <w:rFonts w:hint="eastAsia" w:ascii="宋体" w:hAnsi="宋体"/>
          <w:color w:val="000000"/>
          <w:szCs w:val="21"/>
          <w:lang w:val="en-US" w:eastAsia="zh-CN"/>
        </w:rPr>
        <w:t>3.1依据标准</w:t>
      </w:r>
    </w:p>
    <w:p>
      <w:pPr>
        <w:snapToGrid w:val="0"/>
        <w:spacing w:line="440" w:lineRule="exact"/>
        <w:ind w:firstLine="420" w:firstLineChars="200"/>
        <w:jc w:val="both"/>
        <w:rPr>
          <w:rFonts w:hint="eastAsia" w:ascii="宋体" w:hAnsi="宋体"/>
          <w:color w:val="000000"/>
          <w:szCs w:val="21"/>
          <w:lang w:val="en-US" w:eastAsia="zh-CN"/>
        </w:rPr>
      </w:pPr>
      <w:r>
        <w:rPr>
          <w:rFonts w:hint="eastAsia" w:ascii="宋体" w:hAnsi="宋体"/>
          <w:color w:val="000000"/>
          <w:szCs w:val="21"/>
          <w:lang w:val="en-US" w:eastAsia="zh-CN"/>
        </w:rPr>
        <w:t>GB/T 1499.1-2017 钢筋混凝土用钢 第1部分：热轧光圆钢筋</w:t>
      </w:r>
    </w:p>
    <w:p>
      <w:pPr>
        <w:snapToGrid w:val="0"/>
        <w:spacing w:line="440" w:lineRule="exact"/>
        <w:ind w:firstLine="420" w:firstLineChars="200"/>
        <w:jc w:val="both"/>
        <w:rPr>
          <w:rFonts w:hint="eastAsia" w:ascii="宋体" w:hAnsi="宋体"/>
          <w:color w:val="000000"/>
          <w:szCs w:val="21"/>
          <w:lang w:val="en-US" w:eastAsia="zh-CN"/>
        </w:rPr>
      </w:pPr>
      <w:r>
        <w:rPr>
          <w:rFonts w:ascii="宋体" w:hAnsi="宋体"/>
          <w:color w:val="000000"/>
          <w:szCs w:val="21"/>
          <w:lang w:val="en-US" w:eastAsia="zh-CN"/>
        </w:rPr>
        <w:t>GB</w:t>
      </w:r>
      <w:r>
        <w:rPr>
          <w:rFonts w:hint="eastAsia" w:ascii="宋体" w:hAnsi="宋体"/>
          <w:color w:val="000000"/>
          <w:szCs w:val="21"/>
          <w:lang w:val="en-US" w:eastAsia="zh-CN"/>
        </w:rPr>
        <w:t>/T</w:t>
      </w:r>
      <w:r>
        <w:rPr>
          <w:rFonts w:ascii="宋体" w:hAnsi="宋体"/>
          <w:color w:val="000000"/>
          <w:szCs w:val="21"/>
          <w:lang w:val="en-US" w:eastAsia="zh-CN"/>
        </w:rPr>
        <w:t xml:space="preserve"> 1499.</w:t>
      </w:r>
      <w:r>
        <w:rPr>
          <w:rFonts w:hint="eastAsia" w:ascii="宋体" w:hAnsi="宋体"/>
          <w:color w:val="000000"/>
          <w:szCs w:val="21"/>
          <w:lang w:val="en-US" w:eastAsia="zh-CN"/>
        </w:rPr>
        <w:t>2</w:t>
      </w:r>
      <w:r>
        <w:rPr>
          <w:rFonts w:ascii="宋体" w:hAnsi="宋体"/>
          <w:color w:val="000000"/>
          <w:szCs w:val="21"/>
          <w:lang w:val="en-US" w:eastAsia="zh-CN"/>
        </w:rPr>
        <w:t>-20</w:t>
      </w:r>
      <w:r>
        <w:rPr>
          <w:rFonts w:hint="eastAsia" w:ascii="宋体" w:hAnsi="宋体"/>
          <w:color w:val="000000"/>
          <w:szCs w:val="21"/>
          <w:lang w:val="en-US" w:eastAsia="zh-CN"/>
        </w:rPr>
        <w:t>18 钢筋混凝土用钢 第2部分：热轧带肋钢筋</w:t>
      </w:r>
    </w:p>
    <w:p>
      <w:pPr>
        <w:snapToGrid w:val="0"/>
        <w:spacing w:line="440" w:lineRule="exact"/>
        <w:ind w:firstLine="420" w:firstLineChars="200"/>
        <w:jc w:val="both"/>
        <w:rPr>
          <w:rFonts w:hint="eastAsia" w:ascii="宋体" w:hAnsi="宋体"/>
          <w:color w:val="000000"/>
          <w:szCs w:val="21"/>
          <w:lang w:val="en-US" w:eastAsia="zh-CN"/>
        </w:rPr>
      </w:pPr>
      <w:r>
        <w:rPr>
          <w:rFonts w:ascii="宋体" w:hAnsi="宋体"/>
          <w:color w:val="000000"/>
          <w:szCs w:val="21"/>
          <w:lang w:val="en-US" w:eastAsia="zh-CN"/>
        </w:rPr>
        <w:t>GB</w:t>
      </w:r>
      <w:r>
        <w:rPr>
          <w:rFonts w:hint="eastAsia" w:ascii="宋体" w:hAnsi="宋体"/>
          <w:color w:val="000000"/>
          <w:szCs w:val="21"/>
          <w:lang w:val="en-US" w:eastAsia="zh-CN"/>
        </w:rPr>
        <w:t>/T</w:t>
      </w:r>
      <w:r>
        <w:rPr>
          <w:rFonts w:ascii="宋体" w:hAnsi="宋体"/>
          <w:color w:val="000000"/>
          <w:szCs w:val="21"/>
          <w:lang w:val="en-US" w:eastAsia="zh-CN"/>
        </w:rPr>
        <w:t xml:space="preserve"> 13788-20</w:t>
      </w:r>
      <w:r>
        <w:rPr>
          <w:rFonts w:hint="eastAsia" w:ascii="宋体" w:hAnsi="宋体"/>
          <w:color w:val="000000"/>
          <w:szCs w:val="21"/>
          <w:lang w:val="en-US" w:eastAsia="zh-CN"/>
        </w:rPr>
        <w:t>17</w:t>
      </w:r>
      <w:r>
        <w:rPr>
          <w:rFonts w:ascii="宋体" w:hAnsi="宋体"/>
          <w:color w:val="000000"/>
          <w:szCs w:val="21"/>
          <w:lang w:val="en-US" w:eastAsia="zh-CN"/>
        </w:rPr>
        <w:t xml:space="preserve">  </w:t>
      </w:r>
      <w:r>
        <w:rPr>
          <w:rFonts w:hint="eastAsia" w:ascii="宋体" w:hAnsi="宋体"/>
          <w:color w:val="000000"/>
          <w:szCs w:val="21"/>
          <w:lang w:val="en-US" w:eastAsia="zh-CN"/>
        </w:rPr>
        <w:t>冷轧带肋钢筋</w:t>
      </w:r>
    </w:p>
    <w:p>
      <w:pPr>
        <w:snapToGrid w:val="0"/>
        <w:spacing w:line="440" w:lineRule="exact"/>
        <w:ind w:firstLine="420" w:firstLineChars="200"/>
        <w:jc w:val="both"/>
        <w:rPr>
          <w:rFonts w:hint="eastAsia" w:ascii="宋体" w:hAnsi="宋体"/>
          <w:color w:val="000000"/>
          <w:szCs w:val="21"/>
          <w:lang w:val="en-US" w:eastAsia="zh-CN"/>
        </w:rPr>
      </w:pPr>
      <w:r>
        <w:rPr>
          <w:rFonts w:hint="eastAsia" w:ascii="宋体" w:hAnsi="宋体"/>
          <w:color w:val="000000"/>
          <w:szCs w:val="21"/>
          <w:lang w:val="en-US" w:eastAsia="zh-CN"/>
        </w:rPr>
        <w:t>现行有效的企业标准及产品明示质量要求</w:t>
      </w:r>
    </w:p>
    <w:p>
      <w:pPr>
        <w:snapToGrid w:val="0"/>
        <w:spacing w:line="440" w:lineRule="exact"/>
        <w:jc w:val="both"/>
        <w:rPr>
          <w:rFonts w:ascii="宋体" w:hAnsi="宋体"/>
          <w:color w:val="000000"/>
          <w:szCs w:val="21"/>
          <w:lang w:val="en-US" w:eastAsia="zh-CN"/>
        </w:rPr>
      </w:pPr>
      <w:r>
        <w:rPr>
          <w:rFonts w:hint="eastAsia" w:ascii="宋体" w:hAnsi="宋体"/>
          <w:color w:val="000000"/>
          <w:szCs w:val="21"/>
          <w:lang w:val="en-US" w:eastAsia="zh-CN"/>
        </w:rPr>
        <w:t>3.2判定原则</w:t>
      </w:r>
    </w:p>
    <w:p>
      <w:pPr>
        <w:snapToGrid w:val="0"/>
        <w:spacing w:line="440" w:lineRule="exact"/>
        <w:ind w:firstLine="420" w:firstLineChars="200"/>
        <w:jc w:val="both"/>
        <w:rPr>
          <w:rFonts w:hint="eastAsia" w:ascii="宋体" w:hAnsi="宋体"/>
          <w:color w:val="000000"/>
          <w:szCs w:val="21"/>
          <w:lang w:val="en-US" w:eastAsia="zh-CN"/>
        </w:rPr>
      </w:pPr>
      <w:r>
        <w:rPr>
          <w:rFonts w:hint="eastAsia" w:ascii="宋体" w:hAnsi="宋体"/>
          <w:color w:val="000000"/>
          <w:szCs w:val="21"/>
          <w:lang w:val="en-US" w:eastAsia="zh-CN"/>
        </w:rPr>
        <w:t>经检验，检验项目全部合格，判定为被抽查产品为未发现不合格；检验项目中任一项或一项以上不合格，判定为被抽查产品不合格。</w:t>
      </w:r>
    </w:p>
    <w:p>
      <w:pPr>
        <w:snapToGrid w:val="0"/>
        <w:spacing w:line="440" w:lineRule="exact"/>
        <w:ind w:firstLine="417" w:firstLineChars="199"/>
        <w:jc w:val="both"/>
        <w:rPr>
          <w:rFonts w:ascii="宋体" w:hAnsi="宋体"/>
          <w:color w:val="000000"/>
          <w:szCs w:val="21"/>
          <w:lang w:val="en-US" w:eastAsia="zh-CN"/>
        </w:rPr>
      </w:pPr>
      <w:r>
        <w:rPr>
          <w:rFonts w:hint="eastAsia" w:ascii="宋体" w:hAnsi="宋体"/>
          <w:color w:val="000000"/>
          <w:szCs w:val="21"/>
          <w:lang w:val="en-US" w:eastAsia="zh-CN"/>
        </w:rPr>
        <w:t>若被检产品明示的质量要求高于本细则中检验项目依据的标准要求时，应按被检产品明示的质量要求判定。</w:t>
      </w:r>
    </w:p>
    <w:p>
      <w:pPr>
        <w:snapToGrid w:val="0"/>
        <w:spacing w:line="440" w:lineRule="exact"/>
        <w:ind w:firstLine="417" w:firstLineChars="199"/>
        <w:jc w:val="both"/>
        <w:rPr>
          <w:rFonts w:ascii="宋体" w:hAnsi="宋体"/>
          <w:color w:val="000000"/>
          <w:szCs w:val="21"/>
          <w:lang w:val="en-US" w:eastAsia="zh-CN"/>
        </w:rPr>
      </w:pPr>
      <w:r>
        <w:rPr>
          <w:rFonts w:hint="eastAsia" w:ascii="宋体" w:hAnsi="宋体"/>
          <w:color w:val="000000"/>
          <w:szCs w:val="21"/>
          <w:lang w:val="en-US" w:eastAsia="zh-CN"/>
        </w:rPr>
        <w:t>若被检产品明示的质量要求低于本细则中检验项目依据的强制性标准要求时，应按照强制性标准要求判定。</w:t>
      </w:r>
    </w:p>
    <w:p>
      <w:pPr>
        <w:snapToGrid w:val="0"/>
        <w:spacing w:line="440" w:lineRule="exact"/>
        <w:ind w:firstLine="417" w:firstLineChars="199"/>
        <w:jc w:val="both"/>
        <w:rPr>
          <w:rFonts w:ascii="宋体" w:hAnsi="宋体"/>
          <w:color w:val="000000"/>
          <w:szCs w:val="21"/>
          <w:lang w:val="en-US" w:eastAsia="zh-CN"/>
        </w:rPr>
      </w:pPr>
      <w:r>
        <w:rPr>
          <w:rFonts w:hint="eastAsia" w:ascii="宋体" w:hAnsi="宋体"/>
          <w:color w:val="000000"/>
          <w:szCs w:val="21"/>
          <w:lang w:val="en-US" w:eastAsia="zh-CN"/>
        </w:rPr>
        <w:t>若被检产品明示的质量要求低于或包含本细则中检验项目依据的推荐性标准要求时，应以被检产品明示的质量要求判定。</w:t>
      </w:r>
    </w:p>
    <w:p>
      <w:pPr>
        <w:snapToGrid w:val="0"/>
        <w:spacing w:line="440" w:lineRule="exact"/>
        <w:ind w:firstLine="417" w:firstLineChars="199"/>
        <w:jc w:val="both"/>
        <w:rPr>
          <w:rFonts w:ascii="宋体" w:hAnsi="宋体"/>
          <w:color w:val="000000"/>
          <w:szCs w:val="21"/>
          <w:lang w:val="en-US" w:eastAsia="zh-CN"/>
        </w:rPr>
      </w:pPr>
      <w:r>
        <w:rPr>
          <w:rFonts w:hint="eastAsia" w:ascii="宋体" w:hAnsi="宋体"/>
          <w:color w:val="000000"/>
          <w:szCs w:val="21"/>
          <w:lang w:val="en-US" w:eastAsia="zh-CN"/>
        </w:rPr>
        <w:t>若被检产品明示的质量要求缺少本细则中检验项目依据的强制性标准要求时，应按照强制性标准要求判定。</w:t>
      </w:r>
    </w:p>
    <w:p>
      <w:pPr>
        <w:snapToGrid w:val="0"/>
        <w:spacing w:line="440" w:lineRule="exact"/>
        <w:ind w:firstLine="417" w:firstLineChars="199"/>
        <w:jc w:val="both"/>
        <w:rPr>
          <w:rFonts w:ascii="宋体" w:hAnsi="宋体"/>
          <w:color w:val="FF0000"/>
          <w:szCs w:val="21"/>
          <w:lang w:val="en-US" w:eastAsia="zh-CN"/>
        </w:rPr>
      </w:pPr>
      <w:r>
        <w:rPr>
          <w:rFonts w:hint="eastAsia" w:ascii="宋体" w:hAnsi="宋体"/>
          <w:color w:val="000000"/>
          <w:szCs w:val="21"/>
          <w:lang w:val="en-US" w:eastAsia="zh-CN"/>
        </w:rPr>
        <w:t>若被检产品明示的质量要求缺少本细则中检验项目依据的推荐性标准要求时，该项目不参与判定。</w:t>
      </w:r>
    </w:p>
    <w:sectPr>
      <w:footerReference r:id="rId6" w:type="first"/>
      <w:headerReference r:id="rId3" w:type="default"/>
      <w:footerReference r:id="rId4" w:type="default"/>
      <w:footerReference r:id="rId5" w:type="even"/>
      <w:pgSz w:w="11906" w:h="16838"/>
      <w:pgMar w:top="1985" w:right="1361" w:bottom="1361" w:left="158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pPr>
                          <w:r>
                            <w:rPr>
                              <w:lang w:val="zh-CN"/>
                            </w:rPr>
                            <w:fldChar w:fldCharType="begin"/>
                          </w:r>
                          <w:r>
                            <w:rPr>
                              <w:lang w:val="zh-CN"/>
                            </w:rPr>
                            <w:instrText xml:space="preserve"> PAGE   \* MERGEFORMAT </w:instrText>
                          </w:r>
                          <w:r>
                            <w:rPr>
                              <w:lang w:val="zh-CN"/>
                            </w:rPr>
                            <w:fldChar w:fldCharType="separate"/>
                          </w:r>
                          <w:r>
                            <w:t>3</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jc w:val="center"/>
                    </w:pPr>
                    <w:r>
                      <w:rPr>
                        <w:lang w:val="zh-CN"/>
                      </w:rPr>
                      <w:fldChar w:fldCharType="begin"/>
                    </w:r>
                    <w:r>
                      <w:rPr>
                        <w:lang w:val="zh-CN"/>
                      </w:rPr>
                      <w:instrText xml:space="preserve"> PAGE   \* MERGEFORMAT </w:instrText>
                    </w:r>
                    <w:r>
                      <w:rPr>
                        <w:lang w:val="zh-CN"/>
                      </w:rPr>
                      <w:fldChar w:fldCharType="separate"/>
                    </w:r>
                    <w:r>
                      <w:t>3</w:t>
                    </w:r>
                    <w:r>
                      <w:rPr>
                        <w:lang w:val="zh-CN"/>
                      </w:rPr>
                      <w:fldChar w:fldCharType="end"/>
                    </w:r>
                  </w:p>
                </w:txbxContent>
              </v:textbox>
            </v:shape>
          </w:pict>
        </mc:Fallback>
      </mc:AlternateContent>
    </w:r>
  </w:p>
  <w:p>
    <w:pPr>
      <w:pStyle w:val="3"/>
      <w:ind w:right="360"/>
      <w:jc w:val="left"/>
      <w:rPr>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jc w:val="left"/>
      <w:rPr>
        <w:rStyle w:val="7"/>
        <w:lang w:val="en-US" w:eastAsia="zh-CN"/>
      </w:rPr>
    </w:pPr>
    <w:r>
      <w:rPr>
        <w:lang w:val="en-US" w:eastAsia="zh-CN"/>
      </w:rPr>
      <w:fldChar w:fldCharType="begin"/>
    </w:r>
    <w:r>
      <w:rPr>
        <w:lang w:val="en-US" w:eastAsia="zh-CN"/>
      </w:rPr>
      <w:instrText xml:space="preserve">PAGE  </w:instrText>
    </w:r>
    <w:r>
      <w:rPr>
        <w:lang w:val="en-US" w:eastAsia="zh-CN"/>
      </w:rPr>
      <w:fldChar w:fldCharType="separate"/>
    </w:r>
    <w:r>
      <w:rPr>
        <w:rStyle w:val="7"/>
        <w:lang w:val="en-US" w:eastAsia="zh-CN"/>
      </w:rPr>
      <w:t>2</w:t>
    </w:r>
    <w:r>
      <w:rPr>
        <w:lang w:val="en-US" w:eastAsia="zh-CN"/>
      </w:rPr>
      <w:fldChar w:fldCharType="end"/>
    </w:r>
  </w:p>
  <w:p>
    <w:pPr>
      <w:pStyle w:val="3"/>
      <w:ind w:right="360"/>
      <w:jc w:val="left"/>
      <w:rPr>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center"/>
      <w:rPr>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085981"/>
    <w:rsid w:val="05AF7FD1"/>
    <w:rsid w:val="06A50B5E"/>
    <w:rsid w:val="07955A03"/>
    <w:rsid w:val="13A825A1"/>
    <w:rsid w:val="170A7812"/>
    <w:rsid w:val="19FA11AC"/>
    <w:rsid w:val="33740F05"/>
    <w:rsid w:val="4B1063AC"/>
    <w:rsid w:val="4C291DCE"/>
    <w:rsid w:val="682A2CEB"/>
    <w:rsid w:val="716E7D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auto" w:sz="0" w:space="0"/>
        <w:left w:val="none" w:color="auto" w:sz="0" w:space="0"/>
        <w:bottom w:val="none" w:color="auto" w:sz="0" w:space="0"/>
        <w:right w:val="none" w:color="auto" w:sz="0" w:space="0"/>
        <w:between w:val="none" w:color="auto" w:sz="0" w:space="0"/>
      </w:pBdr>
      <w:shd w:val="clear" w:color="auto" w:fill="auto"/>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unhideWhenUsed/>
    <w:qFormat/>
    <w:uiPriority w:val="99"/>
    <w:tblPr>
      <w:tblCellMar>
        <w:top w:w="0" w:type="dxa"/>
        <w:left w:w="108" w:type="dxa"/>
        <w:bottom w:w="0" w:type="dxa"/>
        <w:right w:w="108" w:type="dxa"/>
      </w:tblCellMar>
    </w:tblPr>
    <w:tcPr>
      <w:shd w:val="clear" w:color="auto" w:fill="auto"/>
    </w:tcPr>
  </w:style>
  <w:style w:type="paragraph" w:styleId="2">
    <w:name w:val="Balloon Text"/>
    <w:basedOn w:val="1"/>
    <w:link w:val="10"/>
    <w:unhideWhenUsed/>
    <w:qFormat/>
    <w:uiPriority w:val="99"/>
    <w:pPr>
      <w:pBdr>
        <w:top w:val="none" w:color="auto" w:sz="0" w:space="0"/>
        <w:left w:val="none" w:color="auto" w:sz="0" w:space="0"/>
        <w:bottom w:val="none" w:color="auto" w:sz="0" w:space="0"/>
        <w:right w:val="none" w:color="auto" w:sz="0" w:space="0"/>
        <w:between w:val="none" w:color="auto" w:sz="0" w:space="0"/>
      </w:pBdr>
      <w:jc w:val="both"/>
    </w:pPr>
    <w:rPr>
      <w:sz w:val="18"/>
      <w:szCs w:val="18"/>
      <w:lang w:val="en-US" w:eastAsia="zh-CN"/>
    </w:rPr>
  </w:style>
  <w:style w:type="paragraph" w:styleId="3">
    <w:name w:val="footer"/>
    <w:basedOn w:val="1"/>
    <w:link w:val="9"/>
    <w:unhideWhenUsed/>
    <w:qFormat/>
    <w:uiPriority w:val="99"/>
    <w:pPr>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napToGrid w:val="0"/>
      <w:jc w:val="left"/>
    </w:pPr>
    <w:rPr>
      <w:sz w:val="18"/>
      <w:szCs w:val="18"/>
      <w:lang w:val="en-US" w:eastAsia="zh-CN"/>
    </w:rPr>
  </w:style>
  <w:style w:type="paragraph" w:styleId="4">
    <w:name w:val="header"/>
    <w:basedOn w:val="1"/>
    <w:link w:val="8"/>
    <w:unhideWhenUsed/>
    <w:qFormat/>
    <w:uiPriority w:val="0"/>
    <w:pPr>
      <w:pBdr>
        <w:top w:val="none" w:color="auto" w:sz="0" w:space="0"/>
        <w:left w:val="none" w:color="auto" w:sz="0" w:space="0"/>
        <w:bottom w:val="single" w:color="auto" w:sz="6" w:space="1"/>
        <w:right w:val="none" w:color="auto" w:sz="0" w:space="0"/>
        <w:between w:val="none" w:color="auto" w:sz="0" w:space="0"/>
      </w:pBdr>
      <w:shd w:val="clear" w:color="auto" w:fill="auto"/>
      <w:tabs>
        <w:tab w:val="center" w:pos="4153"/>
        <w:tab w:val="right" w:pos="8306"/>
      </w:tabs>
      <w:snapToGrid w:val="0"/>
      <w:jc w:val="center"/>
    </w:pPr>
    <w:rPr>
      <w:sz w:val="18"/>
      <w:szCs w:val="18"/>
      <w:lang w:val="en-US" w:eastAsia="zh-CN"/>
    </w:rPr>
  </w:style>
  <w:style w:type="character" w:styleId="7">
    <w:name w:val="page number"/>
    <w:basedOn w:val="6"/>
    <w:uiPriority w:val="0"/>
  </w:style>
  <w:style w:type="character" w:customStyle="1" w:styleId="8">
    <w:name w:val="页眉 Char"/>
    <w:basedOn w:val="6"/>
    <w:link w:val="4"/>
    <w:semiHidden/>
    <w:qFormat/>
    <w:uiPriority w:val="99"/>
    <w:rPr>
      <w:kern w:val="2"/>
      <w:sz w:val="18"/>
      <w:szCs w:val="18"/>
    </w:rPr>
  </w:style>
  <w:style w:type="character" w:customStyle="1" w:styleId="9">
    <w:name w:val="页脚 Char"/>
    <w:basedOn w:val="6"/>
    <w:link w:val="3"/>
    <w:qFormat/>
    <w:uiPriority w:val="99"/>
    <w:rPr>
      <w:kern w:val="2"/>
      <w:sz w:val="18"/>
      <w:szCs w:val="18"/>
    </w:rPr>
  </w:style>
  <w:style w:type="character" w:customStyle="1" w:styleId="10">
    <w:name w:val="批注框文本 Char"/>
    <w:basedOn w:val="6"/>
    <w:link w:val="2"/>
    <w:semiHidden/>
    <w:uiPriority w:val="99"/>
    <w:rPr>
      <w:kern w:val="2"/>
      <w:sz w:val="18"/>
      <w:szCs w:val="18"/>
    </w:rPr>
  </w:style>
  <w:style w:type="paragraph" w:customStyle="1" w:styleId="11">
    <w:name w:val="列出段落1"/>
    <w:basedOn w:val="1"/>
    <w:qFormat/>
    <w:uiPriority w:val="34"/>
    <w:pPr>
      <w:pBdr>
        <w:top w:val="none" w:color="auto" w:sz="0" w:space="0"/>
        <w:left w:val="none" w:color="auto" w:sz="0" w:space="0"/>
        <w:bottom w:val="none" w:color="auto" w:sz="0" w:space="0"/>
        <w:right w:val="none" w:color="auto" w:sz="0" w:space="0"/>
        <w:between w:val="none" w:color="auto" w:sz="0" w:space="0"/>
      </w:pBdr>
      <w:ind w:firstLine="420" w:firstLineChars="200"/>
      <w:jc w:val="both"/>
    </w:pPr>
    <w:rPr>
      <w:rFonts w:ascii="Calibri" w:hAnsi="Calibri"/>
      <w:szCs w:val="2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278</Words>
  <Characters>1591</Characters>
  <Lines>13</Lines>
  <Paragraphs>3</Paragraphs>
  <TotalTime>0</TotalTime>
  <ScaleCrop>false</ScaleCrop>
  <LinksUpToDate>false</LinksUpToDate>
  <CharactersWithSpaces>1866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2004-08-06T03:45:00Z</dcterms:created>
  <dc:creator>Legend User</dc:creator>
  <cp:lastModifiedBy>宋超</cp:lastModifiedBy>
  <cp:lastPrinted>2019-12-05T07:53:00Z</cp:lastPrinted>
  <dcterms:modified xsi:type="dcterms:W3CDTF">2022-03-29T02:40:09Z</dcterms:modified>
  <dc:title>××产品质量监督抽查实施细则</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FFE4C0FAFA784E759ED2B26F9DC3D6AE</vt:lpwstr>
  </property>
</Properties>
</file>