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41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bookmarkStart w:id="0" w:name="_GoBack"/>
      <w:r>
        <w:rPr>
          <w:rFonts w:hint="eastAsia" w:ascii="黑体" w:hAnsi="黑体" w:eastAsia="黑体" w:cs="黑体"/>
          <w:b w:val="0"/>
          <w:bCs w:val="0"/>
          <w:color w:val="auto"/>
          <w:sz w:val="32"/>
          <w:szCs w:val="32"/>
          <w:lang w:val="en-US" w:eastAsia="zh-CN"/>
        </w:rPr>
        <w:t>附件3</w:t>
      </w:r>
    </w:p>
    <w:bookmarkEnd w:id="0"/>
    <w:p w14:paraId="30C7E0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陕西省</w:t>
      </w:r>
      <w:r>
        <w:rPr>
          <w:rFonts w:hint="eastAsia" w:ascii="方正小标宋简体" w:hAnsi="方正小标宋简体" w:eastAsia="方正小标宋简体" w:cs="方正小标宋简体"/>
          <w:b w:val="0"/>
          <w:bCs w:val="0"/>
          <w:color w:val="auto"/>
          <w:sz w:val="32"/>
          <w:szCs w:val="32"/>
          <w:lang w:val="en-US" w:eastAsia="zh-CN"/>
        </w:rPr>
        <w:t>工业洗涤剂</w:t>
      </w:r>
      <w:r>
        <w:rPr>
          <w:rFonts w:hint="eastAsia" w:ascii="方正小标宋简体" w:hAnsi="方正小标宋简体" w:eastAsia="方正小标宋简体" w:cs="方正小标宋简体"/>
          <w:b w:val="0"/>
          <w:bCs w:val="0"/>
          <w:color w:val="auto"/>
          <w:sz w:val="32"/>
          <w:szCs w:val="32"/>
        </w:rPr>
        <w:t>产品</w:t>
      </w:r>
      <w:r>
        <w:rPr>
          <w:rFonts w:hint="eastAsia" w:ascii="方正小标宋简体" w:hAnsi="方正小标宋简体" w:eastAsia="方正小标宋简体" w:cs="方正小标宋简体"/>
          <w:b w:val="0"/>
          <w:bCs w:val="0"/>
          <w:color w:val="auto"/>
          <w:sz w:val="32"/>
          <w:szCs w:val="32"/>
          <w:lang w:val="en-US" w:eastAsia="zh-CN"/>
        </w:rPr>
        <w:t>质量</w:t>
      </w:r>
      <w:r>
        <w:rPr>
          <w:rFonts w:hint="eastAsia" w:ascii="方正小标宋简体" w:hAnsi="方正小标宋简体" w:eastAsia="方正小标宋简体" w:cs="方正小标宋简体"/>
          <w:b w:val="0"/>
          <w:bCs w:val="0"/>
          <w:color w:val="auto"/>
          <w:sz w:val="32"/>
          <w:szCs w:val="32"/>
        </w:rPr>
        <w:t>监督抽查实施细则</w:t>
      </w:r>
    </w:p>
    <w:p w14:paraId="6994C76C">
      <w:pPr>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rPr>
        <w:t>1抽样方法</w:t>
      </w:r>
    </w:p>
    <w:p w14:paraId="3A36106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以随机抽样的方式在被抽样销售者的待销产品中抽取。</w:t>
      </w:r>
    </w:p>
    <w:p w14:paraId="4E44C2AA">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随机数使用随机数表方法产生。</w:t>
      </w:r>
    </w:p>
    <w:p w14:paraId="2B96D7F5">
      <w:pPr>
        <w:keepNext w:val="0"/>
        <w:keepLines w:val="0"/>
        <w:pageBreakBefore w:val="0"/>
        <w:widowControl w:val="0"/>
        <w:kinsoku/>
        <w:wordWrap/>
        <w:overflowPunct/>
        <w:topLinePunct w:val="0"/>
        <w:autoSpaceDE/>
        <w:autoSpaceDN/>
        <w:bidi w:val="0"/>
        <w:adjustRightInd w:val="0"/>
        <w:snapToGrid/>
        <w:spacing w:beforeAutospacing="0" w:line="360" w:lineRule="auto"/>
        <w:ind w:firstLine="42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＜2kg</w:t>
      </w:r>
      <w:r>
        <w:rPr>
          <w:rFonts w:hint="eastAsia" w:ascii="宋体" w:hAnsi="宋体" w:eastAsia="宋体" w:cs="宋体"/>
          <w:color w:val="000000"/>
          <w:sz w:val="21"/>
          <w:szCs w:val="21"/>
        </w:rPr>
        <w:t>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抽取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个独立包装，</w:t>
      </w:r>
      <w:r>
        <w:rPr>
          <w:rFonts w:hint="eastAsia" w:ascii="宋体" w:hAnsi="宋体" w:eastAsia="宋体" w:cs="宋体"/>
          <w:color w:val="000000"/>
          <w:sz w:val="21"/>
          <w:szCs w:val="21"/>
          <w:lang w:val="en-US" w:eastAsia="zh-CN"/>
        </w:rPr>
        <w:t>1份为检验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为＞2kg</w:t>
      </w:r>
      <w:r>
        <w:rPr>
          <w:rFonts w:hint="eastAsia" w:ascii="宋体" w:hAnsi="宋体" w:eastAsia="宋体" w:cs="宋体"/>
          <w:color w:val="000000"/>
          <w:sz w:val="21"/>
          <w:szCs w:val="21"/>
        </w:rPr>
        <w:t>时，抽取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份</w:t>
      </w:r>
      <w:r>
        <w:rPr>
          <w:rFonts w:hint="eastAsia" w:ascii="宋体" w:hAnsi="宋体" w:eastAsia="宋体" w:cs="宋体"/>
          <w:color w:val="000000"/>
          <w:sz w:val="21"/>
          <w:szCs w:val="21"/>
          <w:lang w:val="en-US" w:eastAsia="zh-CN"/>
        </w:rPr>
        <w:t>250mL</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1份为检验</w:t>
      </w:r>
      <w:r>
        <w:rPr>
          <w:rFonts w:hint="eastAsia" w:ascii="宋体" w:hAnsi="宋体" w:eastAsia="宋体" w:cs="宋体"/>
          <w:color w:val="000000"/>
          <w:sz w:val="21"/>
          <w:szCs w:val="21"/>
        </w:rPr>
        <w:t>样品，1份为备份样品。当产品无包装时</w:t>
      </w:r>
      <w:r>
        <w:rPr>
          <w:rFonts w:hint="eastAsia" w:ascii="宋体" w:hAnsi="宋体" w:eastAsia="宋体" w:cs="宋体"/>
          <w:color w:val="000000"/>
          <w:sz w:val="21"/>
          <w:szCs w:val="21"/>
          <w:lang w:val="en-US" w:eastAsia="zh-CN"/>
        </w:rPr>
        <w:t>,即整罐储存时，在罐体液体出口处流出样品，立即装入两个清洁、干燥、具磨口塞的玻璃瓶中，用生胶带密封。每份250mL</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1份为检验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val="en-US" w:eastAsia="zh-CN"/>
        </w:rPr>
        <w:t>。</w:t>
      </w:r>
    </w:p>
    <w:p w14:paraId="13A6F36F">
      <w:pPr>
        <w:keepNext w:val="0"/>
        <w:keepLines w:val="0"/>
        <w:pageBreakBefore w:val="0"/>
        <w:widowControl w:val="0"/>
        <w:kinsoku/>
        <w:wordWrap/>
        <w:overflowPunct/>
        <w:topLinePunct w:val="0"/>
        <w:autoSpaceDE/>
        <w:autoSpaceDN/>
        <w:bidi w:val="0"/>
        <w:snapToGrid/>
        <w:spacing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2检验依据</w:t>
      </w:r>
    </w:p>
    <w:p w14:paraId="64B4E2AD">
      <w:pPr>
        <w:keepNext w:val="0"/>
        <w:keepLines w:val="0"/>
        <w:pageBreakBefore w:val="0"/>
        <w:widowControl w:val="0"/>
        <w:kinsoku/>
        <w:wordWrap/>
        <w:overflowPunct/>
        <w:topLinePunct w:val="0"/>
        <w:autoSpaceDE/>
        <w:autoSpaceDN/>
        <w:bidi w:val="0"/>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表1</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检验项目</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145"/>
        <w:gridCol w:w="2429"/>
        <w:gridCol w:w="2185"/>
      </w:tblGrid>
      <w:tr w14:paraId="215A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14DE0830">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1845" w:type="pct"/>
            <w:vAlign w:val="center"/>
          </w:tcPr>
          <w:p w14:paraId="62D27B9F">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检验项目</w:t>
            </w:r>
          </w:p>
        </w:tc>
        <w:tc>
          <w:tcPr>
            <w:tcW w:w="1425" w:type="pct"/>
            <w:vAlign w:val="center"/>
          </w:tcPr>
          <w:p w14:paraId="29ADC237">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检验</w:t>
            </w:r>
            <w:r>
              <w:rPr>
                <w:rFonts w:hint="eastAsia" w:ascii="Times New Roman" w:hAnsi="Times New Roman" w:eastAsia="宋体" w:cs="Times New Roman"/>
                <w:color w:val="000000"/>
                <w:sz w:val="21"/>
                <w:szCs w:val="21"/>
                <w:lang w:val="en-US" w:eastAsia="zh-CN"/>
              </w:rPr>
              <w:t>依据</w:t>
            </w:r>
          </w:p>
        </w:tc>
        <w:tc>
          <w:tcPr>
            <w:tcW w:w="1282" w:type="pct"/>
            <w:vAlign w:val="center"/>
          </w:tcPr>
          <w:p w14:paraId="54B3FA26">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检验方法</w:t>
            </w:r>
          </w:p>
        </w:tc>
      </w:tr>
      <w:tr w14:paraId="3432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485575AC">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845" w:type="pct"/>
            <w:vAlign w:val="center"/>
          </w:tcPr>
          <w:p w14:paraId="73525AF8">
            <w:pPr>
              <w:keepNext w:val="0"/>
              <w:keepLines w:val="0"/>
              <w:pageBreakBefore w:val="0"/>
              <w:widowControl w:val="0"/>
              <w:kinsoku/>
              <w:wordWrap/>
              <w:overflowPunct/>
              <w:topLinePunct w:val="0"/>
              <w:autoSpaceDE/>
              <w:autoSpaceDN/>
              <w:bidi w:val="0"/>
              <w:adjustRightInd w:val="0"/>
              <w:snapToGrid/>
              <w:spacing w:beforeAutospacing="0"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kern w:val="2"/>
                <w:sz w:val="21"/>
                <w:szCs w:val="21"/>
                <w:vertAlign w:val="baseline"/>
                <w:lang w:val="en-US" w:eastAsia="zh-CN" w:bidi="ar-SA"/>
              </w:rPr>
              <w:t>VOC含量</w:t>
            </w:r>
          </w:p>
        </w:tc>
        <w:tc>
          <w:tcPr>
            <w:tcW w:w="1425" w:type="pct"/>
            <w:vAlign w:val="center"/>
          </w:tcPr>
          <w:p w14:paraId="4A5A2D9B">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GB</w:t>
            </w:r>
            <w:r>
              <w:rPr>
                <w:rFonts w:hint="default" w:ascii="Times New Roman" w:hAnsi="Times New Roman" w:eastAsia="宋体" w:cs="Times New Roman"/>
                <w:color w:val="000000"/>
                <w:sz w:val="21"/>
                <w:szCs w:val="21"/>
                <w:lang w:val="en-US" w:eastAsia="zh-CN"/>
              </w:rPr>
              <w:t xml:space="preserve"> 38508-2020</w:t>
            </w:r>
          </w:p>
        </w:tc>
        <w:tc>
          <w:tcPr>
            <w:tcW w:w="1282" w:type="pct"/>
            <w:vAlign w:val="center"/>
          </w:tcPr>
          <w:p w14:paraId="56A9CD62">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GB</w:t>
            </w:r>
            <w:r>
              <w:rPr>
                <w:rFonts w:hint="default" w:ascii="Times New Roman" w:hAnsi="Times New Roman" w:eastAsia="宋体" w:cs="Times New Roman"/>
                <w:color w:val="000000"/>
                <w:sz w:val="21"/>
                <w:szCs w:val="21"/>
                <w:lang w:val="en-US" w:eastAsia="zh-CN"/>
              </w:rPr>
              <w:t xml:space="preserve"> 38508-2020</w:t>
            </w:r>
          </w:p>
        </w:tc>
      </w:tr>
      <w:tr w14:paraId="69B5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1ECCDA91">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1845" w:type="pct"/>
            <w:vAlign w:val="center"/>
          </w:tcPr>
          <w:p w14:paraId="196CC9F6">
            <w:pPr>
              <w:keepNext w:val="0"/>
              <w:keepLines w:val="0"/>
              <w:pageBreakBefore w:val="0"/>
              <w:widowControl w:val="0"/>
              <w:kinsoku/>
              <w:wordWrap/>
              <w:overflowPunct/>
              <w:topLinePunct w:val="0"/>
              <w:autoSpaceDE/>
              <w:autoSpaceDN/>
              <w:bidi w:val="0"/>
              <w:adjustRightInd w:val="0"/>
              <w:snapToGrid/>
              <w:spacing w:beforeAutospacing="0"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vertAlign w:val="baseline"/>
                <w:lang w:val="en-US" w:eastAsia="zh-CN"/>
              </w:rPr>
              <w:t>甲醛</w:t>
            </w:r>
          </w:p>
        </w:tc>
        <w:tc>
          <w:tcPr>
            <w:tcW w:w="1425" w:type="pct"/>
            <w:vAlign w:val="center"/>
          </w:tcPr>
          <w:p w14:paraId="162EB936">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GB</w:t>
            </w:r>
            <w:r>
              <w:rPr>
                <w:rFonts w:hint="default" w:ascii="Times New Roman" w:hAnsi="Times New Roman" w:eastAsia="宋体" w:cs="Times New Roman"/>
                <w:color w:val="000000"/>
                <w:sz w:val="21"/>
                <w:szCs w:val="21"/>
                <w:lang w:val="en-US" w:eastAsia="zh-CN"/>
              </w:rPr>
              <w:t xml:space="preserve"> 38508-2020</w:t>
            </w:r>
          </w:p>
        </w:tc>
        <w:tc>
          <w:tcPr>
            <w:tcW w:w="1282" w:type="pct"/>
            <w:vAlign w:val="center"/>
          </w:tcPr>
          <w:p w14:paraId="1BEC795C">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GB/T 2399</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-2009</w:t>
            </w:r>
          </w:p>
        </w:tc>
      </w:tr>
      <w:tr w14:paraId="00B0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77898739">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1845" w:type="pct"/>
            <w:vAlign w:val="center"/>
          </w:tcPr>
          <w:p w14:paraId="2A17613B">
            <w:pPr>
              <w:keepNext w:val="0"/>
              <w:keepLines w:val="0"/>
              <w:pageBreakBefore w:val="0"/>
              <w:widowControl w:val="0"/>
              <w:kinsoku/>
              <w:wordWrap/>
              <w:overflowPunct/>
              <w:topLinePunct w:val="0"/>
              <w:autoSpaceDE/>
              <w:autoSpaceDN/>
              <w:bidi w:val="0"/>
              <w:adjustRightInd w:val="0"/>
              <w:snapToGrid/>
              <w:spacing w:beforeAutospacing="0"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vertAlign w:val="baseline"/>
                <w:lang w:val="en-US" w:eastAsia="zh-CN"/>
              </w:rPr>
              <w:t>苯、甲苯、乙苯和二甲苯总和</w:t>
            </w:r>
          </w:p>
        </w:tc>
        <w:tc>
          <w:tcPr>
            <w:tcW w:w="1425" w:type="pct"/>
            <w:vAlign w:val="center"/>
          </w:tcPr>
          <w:p w14:paraId="7EA5B10E">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GB</w:t>
            </w:r>
            <w:r>
              <w:rPr>
                <w:rFonts w:hint="default" w:ascii="Times New Roman" w:hAnsi="Times New Roman" w:eastAsia="宋体" w:cs="Times New Roman"/>
                <w:color w:val="000000"/>
                <w:sz w:val="21"/>
                <w:szCs w:val="21"/>
                <w:lang w:val="en-US" w:eastAsia="zh-CN"/>
              </w:rPr>
              <w:t xml:space="preserve"> 38508-2020</w:t>
            </w:r>
          </w:p>
        </w:tc>
        <w:tc>
          <w:tcPr>
            <w:tcW w:w="1282" w:type="pct"/>
            <w:vAlign w:val="center"/>
          </w:tcPr>
          <w:p w14:paraId="5208CA62">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GB/T 23990-2009</w:t>
            </w:r>
          </w:p>
        </w:tc>
      </w:tr>
    </w:tbl>
    <w:p w14:paraId="5CDC91C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执行企业标准、团体标准、地方标准的产品，检验项目参照上述内容执行。</w:t>
      </w:r>
    </w:p>
    <w:p w14:paraId="0938EF63">
      <w:pPr>
        <w:keepNext w:val="0"/>
        <w:keepLines w:val="0"/>
        <w:pageBreakBefore w:val="0"/>
        <w:widowControl w:val="0"/>
        <w:kinsoku/>
        <w:wordWrap/>
        <w:overflowPunct/>
        <w:topLinePunct w:val="0"/>
        <w:autoSpaceDE/>
        <w:autoSpaceDN/>
        <w:bidi w:val="0"/>
        <w:snapToGrid/>
        <w:spacing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3判定依据</w:t>
      </w:r>
    </w:p>
    <w:p w14:paraId="53FD8C08">
      <w:pPr>
        <w:keepNext w:val="0"/>
        <w:keepLines w:val="0"/>
        <w:pageBreakBefore w:val="0"/>
        <w:widowControl w:val="0"/>
        <w:kinsoku/>
        <w:wordWrap/>
        <w:overflowPunct/>
        <w:topLinePunct w:val="0"/>
        <w:autoSpaceDE/>
        <w:autoSpaceDN/>
        <w:bidi w:val="0"/>
        <w:snapToGrid/>
        <w:spacing w:line="360" w:lineRule="auto"/>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依据标准</w:t>
      </w:r>
    </w:p>
    <w:p w14:paraId="11EA0266">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GB 38508-2020 </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清洗剂挥发性有机化合物含量限值</w:t>
      </w:r>
    </w:p>
    <w:p w14:paraId="46AA405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现行有效的企业标准、团体标准、地方标准及产品明示质量要求。</w:t>
      </w:r>
    </w:p>
    <w:p w14:paraId="1B727600">
      <w:pPr>
        <w:keepNext w:val="0"/>
        <w:keepLines w:val="0"/>
        <w:pageBreakBefore w:val="0"/>
        <w:widowControl w:val="0"/>
        <w:kinsoku/>
        <w:wordWrap/>
        <w:overflowPunct/>
        <w:topLinePunct w:val="0"/>
        <w:autoSpaceDE/>
        <w:autoSpaceDN/>
        <w:bidi w:val="0"/>
        <w:snapToGrid/>
        <w:spacing w:line="360" w:lineRule="auto"/>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3.2判定原则</w:t>
      </w:r>
    </w:p>
    <w:p w14:paraId="1CF4B8D6">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经检验，检验项目全部合格，判定为被抽查产品所检项目未发现不合格，检验项目中任一项或一项以上不合格，判定为被抽查产品不合格。</w:t>
      </w:r>
    </w:p>
    <w:p w14:paraId="5F008846">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若被检产品明示的质量要求高于本细则中检验项目依据的标准要求时，应按被检产品明示的质量要求判定。</w:t>
      </w:r>
    </w:p>
    <w:p w14:paraId="2CA4ABE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若被检产品明示的质量要求低于本细则中检验项目依据的强制性标准要求时，应按照强制性标准要求判定。</w:t>
      </w:r>
    </w:p>
    <w:p w14:paraId="1C4FAA6D">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若被检产品明示的质量要求低于或包含本细则中检验项目依据的推荐性标准要求时，应以被检产品明示的质量要求判定。</w:t>
      </w:r>
    </w:p>
    <w:p w14:paraId="0B65A918">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若被检产品明示的质量要求缺少本细则中检验项目依据的强制性标准要求时，应按照强制性标准要求判定。</w:t>
      </w:r>
    </w:p>
    <w:p w14:paraId="0C039A2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D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4240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F4240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YmVhYmUyY2Q4ZTg1ZGE5NWE3NzBkMDgxZTk1YzIifQ=="/>
  </w:docVars>
  <w:rsids>
    <w:rsidRoot w:val="006963A6"/>
    <w:rsid w:val="002333C1"/>
    <w:rsid w:val="00485358"/>
    <w:rsid w:val="00594DE5"/>
    <w:rsid w:val="005F5616"/>
    <w:rsid w:val="00676353"/>
    <w:rsid w:val="006963A6"/>
    <w:rsid w:val="00764837"/>
    <w:rsid w:val="0079328F"/>
    <w:rsid w:val="00861650"/>
    <w:rsid w:val="008A5BE3"/>
    <w:rsid w:val="0090361C"/>
    <w:rsid w:val="009742B7"/>
    <w:rsid w:val="00B53DEA"/>
    <w:rsid w:val="00C927E4"/>
    <w:rsid w:val="00DF0D67"/>
    <w:rsid w:val="00E3663F"/>
    <w:rsid w:val="03653C3D"/>
    <w:rsid w:val="052B42A5"/>
    <w:rsid w:val="05543A43"/>
    <w:rsid w:val="06A86E67"/>
    <w:rsid w:val="0A9955DD"/>
    <w:rsid w:val="0B4D50C4"/>
    <w:rsid w:val="0C074FFB"/>
    <w:rsid w:val="15F666F8"/>
    <w:rsid w:val="17B96313"/>
    <w:rsid w:val="18384BC8"/>
    <w:rsid w:val="19810A7C"/>
    <w:rsid w:val="1D0611F5"/>
    <w:rsid w:val="290C36CD"/>
    <w:rsid w:val="2E9F47B3"/>
    <w:rsid w:val="2EE15433"/>
    <w:rsid w:val="3211359C"/>
    <w:rsid w:val="323C2E8C"/>
    <w:rsid w:val="34F966A4"/>
    <w:rsid w:val="37B45AFD"/>
    <w:rsid w:val="38E6109E"/>
    <w:rsid w:val="39870B8E"/>
    <w:rsid w:val="3D643666"/>
    <w:rsid w:val="409833A6"/>
    <w:rsid w:val="42D00B00"/>
    <w:rsid w:val="4536640F"/>
    <w:rsid w:val="45E6217B"/>
    <w:rsid w:val="47197F94"/>
    <w:rsid w:val="4C4C5250"/>
    <w:rsid w:val="4FD51ACF"/>
    <w:rsid w:val="50C335DB"/>
    <w:rsid w:val="5251638C"/>
    <w:rsid w:val="5E9A705B"/>
    <w:rsid w:val="5FB86457"/>
    <w:rsid w:val="6B19091F"/>
    <w:rsid w:val="734D4E3F"/>
    <w:rsid w:val="7E190354"/>
    <w:rsid w:val="FF7B9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667</Words>
  <Characters>759</Characters>
  <Lines>4</Lines>
  <Paragraphs>1</Paragraphs>
  <TotalTime>0</TotalTime>
  <ScaleCrop>false</ScaleCrop>
  <LinksUpToDate>false</LinksUpToDate>
  <CharactersWithSpaces>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2023-04-10T14:10:00Z</dcterms:created>
  <dc:creator>6558075@qq.com</dc:creator>
  <cp:lastModifiedBy>随曲就伸</cp:lastModifiedBy>
  <dcterms:modified xsi:type="dcterms:W3CDTF">2025-06-05T08:31:25Z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43C8CC30A1184B88A9EFBDF1B776B142_12</vt:lpwstr>
  </property>
  <property fmtid="{D5CDD505-2E9C-101B-9397-08002B2CF9AE}" pid="4" name="KSOTemplateDocerSaveRecord">
    <vt:lpwstr>eyJoZGlkIjoiOWI0ZDMzMmU1ODYzOTJiMjFkOGM4MDQxNDQ1MjRmZTciLCJ1c2VySWQiOiIyOTY4MDA2NzUifQ==</vt:lpwstr>
  </property>
</Properties>
</file>