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A1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000000"/>
          <w:sz w:val="32"/>
          <w:szCs w:val="32"/>
          <w:lang w:val="en-US" w:eastAsia="zh-CN"/>
        </w:rPr>
      </w:pPr>
      <w:bookmarkStart w:id="0" w:name="_GoBack"/>
      <w:r>
        <w:rPr>
          <w:rFonts w:hint="eastAsia" w:ascii="黑体" w:hAnsi="黑体" w:eastAsia="黑体" w:cs="黑体"/>
          <w:b w:val="0"/>
          <w:bCs w:val="0"/>
          <w:color w:val="000000"/>
          <w:sz w:val="32"/>
          <w:szCs w:val="32"/>
          <w:lang w:val="en-US" w:eastAsia="zh-CN"/>
        </w:rPr>
        <w:t>附件7</w:t>
      </w:r>
    </w:p>
    <w:bookmarkEnd w:id="0"/>
    <w:p w14:paraId="63C890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陕西省食品用塑料保鲜膜、袋产品质量监督抽查实施细则</w:t>
      </w:r>
    </w:p>
    <w:p w14:paraId="140DBA86">
      <w:pPr>
        <w:jc w:val="center"/>
        <w:rPr>
          <w:rFonts w:hint="eastAsia" w:ascii="方正小标宋简体" w:hAnsi="仿宋" w:eastAsia="方正小标宋简体" w:cs="方正仿宋简体"/>
          <w:color w:val="000000"/>
          <w:sz w:val="32"/>
          <w:szCs w:val="32"/>
          <w:lang w:val="en-US" w:eastAsia="zh-CN"/>
        </w:rPr>
      </w:pPr>
    </w:p>
    <w:p w14:paraId="40FFA801">
      <w:pPr>
        <w:snapToGrid w:val="0"/>
        <w:spacing w:line="440" w:lineRule="exact"/>
        <w:jc w:val="both"/>
        <w:rPr>
          <w:rFonts w:ascii="黑体" w:hAnsi="宋体" w:eastAsia="黑体"/>
          <w:color w:val="000000"/>
          <w:szCs w:val="21"/>
          <w:lang w:val="en-US" w:eastAsia="zh-CN"/>
        </w:rPr>
      </w:pPr>
      <w:r>
        <w:rPr>
          <w:rFonts w:hint="eastAsia" w:ascii="黑体" w:hAnsi="宋体" w:eastAsia="黑体"/>
          <w:color w:val="000000"/>
          <w:szCs w:val="21"/>
          <w:lang w:val="en-US" w:eastAsia="zh-CN"/>
        </w:rPr>
        <w:t>1 抽样方法</w:t>
      </w:r>
    </w:p>
    <w:p w14:paraId="440929DC">
      <w:pPr>
        <w:snapToGrid w:val="0"/>
        <w:spacing w:line="440" w:lineRule="exact"/>
        <w:ind w:firstLine="420" w:firstLineChars="200"/>
        <w:jc w:val="both"/>
        <w:rPr>
          <w:rFonts w:ascii="Times New Roman" w:hAnsi="Times New Roman" w:eastAsia="黑体"/>
          <w:color w:val="000000"/>
          <w:szCs w:val="21"/>
          <w:lang w:val="en-US" w:eastAsia="zh-CN"/>
        </w:rPr>
      </w:pPr>
      <w:r>
        <w:rPr>
          <w:rFonts w:ascii="Times New Roman" w:hAnsi="Times New Roman"/>
          <w:color w:val="000000"/>
          <w:szCs w:val="21"/>
          <w:lang w:val="en-US" w:eastAsia="zh-CN"/>
        </w:rPr>
        <w:t>以随机抽样的方式在被抽样销售者的待销产品中抽取。</w:t>
      </w:r>
    </w:p>
    <w:p w14:paraId="7297901A">
      <w:pPr>
        <w:snapToGrid w:val="0"/>
        <w:spacing w:line="440" w:lineRule="exact"/>
        <w:ind w:firstLine="420" w:firstLineChars="200"/>
        <w:jc w:val="both"/>
        <w:rPr>
          <w:rFonts w:hint="eastAsia" w:ascii="宋体" w:hAnsi="宋体"/>
          <w:color w:val="000000"/>
          <w:szCs w:val="21"/>
          <w:lang w:val="en-US" w:eastAsia="zh-CN"/>
        </w:rPr>
      </w:pPr>
      <w:r>
        <w:rPr>
          <w:rFonts w:hint="eastAsia" w:ascii="宋体" w:hAnsi="宋体"/>
          <w:color w:val="000000"/>
          <w:szCs w:val="21"/>
          <w:lang w:val="en-US" w:eastAsia="zh-CN"/>
        </w:rPr>
        <w:t>随机数使用随机数表方法产生。</w:t>
      </w:r>
    </w:p>
    <w:p w14:paraId="5A8C76C1">
      <w:pPr>
        <w:snapToGrid w:val="0"/>
        <w:spacing w:line="440" w:lineRule="exact"/>
        <w:ind w:firstLine="420" w:firstLineChars="200"/>
        <w:jc w:val="both"/>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保鲜膜类产品：保鲜膜类产品：每批次产品抽取样品3包（卷），其中2包（卷）作为检验样品，1包（卷）作为备用样品（样品不少于20个/包（卷））。</w:t>
      </w:r>
    </w:p>
    <w:p w14:paraId="5AD7AAAA">
      <w:pPr>
        <w:adjustRightInd w:val="0"/>
        <w:snapToGrid w:val="0"/>
        <w:spacing w:before="156" w:beforeLines="50" w:after="156" w:afterLines="50" w:line="360" w:lineRule="auto"/>
        <w:jc w:val="both"/>
        <w:rPr>
          <w:rFonts w:hint="eastAsia" w:ascii="宋体" w:hAnsi="宋体"/>
          <w:color w:val="000000"/>
          <w:szCs w:val="21"/>
          <w:lang w:val="en-US" w:eastAsia="zh-CN"/>
        </w:rPr>
      </w:pPr>
      <w:r>
        <w:rPr>
          <w:rFonts w:hint="eastAsia" w:ascii="黑体" w:hAnsi="宋体" w:eastAsia="黑体"/>
          <w:color w:val="000000"/>
          <w:szCs w:val="21"/>
          <w:lang w:val="en-US" w:eastAsia="zh-CN"/>
        </w:rPr>
        <w:t>2 检验依据</w:t>
      </w:r>
    </w:p>
    <w:p w14:paraId="2588877A">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表</w:t>
      </w:r>
      <w:r>
        <w:rPr>
          <w:rFonts w:hint="eastAsia" w:ascii="宋体" w:hAnsi="宋体" w:eastAsia="宋体"/>
          <w:color w:val="000000"/>
          <w:szCs w:val="21"/>
          <w:lang w:val="en-US" w:eastAsia="zh-CN"/>
        </w:rPr>
        <w:t xml:space="preserve">1 </w:t>
      </w:r>
      <w:r>
        <w:rPr>
          <w:rFonts w:hint="eastAsia" w:ascii="宋体" w:hAnsi="宋体"/>
          <w:color w:val="000000"/>
          <w:szCs w:val="21"/>
          <w:lang w:val="en-US" w:eastAsia="zh-CN"/>
        </w:rPr>
        <w:t xml:space="preserve"> 检验项目</w:t>
      </w:r>
    </w:p>
    <w:tbl>
      <w:tblPr>
        <w:tblStyle w:val="6"/>
        <w:tblpPr/>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7"/>
        <w:gridCol w:w="3623"/>
        <w:gridCol w:w="1940"/>
        <w:gridCol w:w="2083"/>
      </w:tblGrid>
      <w:tr w14:paraId="6514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7" w:type="pct"/>
            <w:shd w:val="clear" w:color="auto" w:fill="auto"/>
            <w:noWrap w:val="0"/>
            <w:vAlign w:val="center"/>
          </w:tcPr>
          <w:p w14:paraId="017A624F">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序号</w:t>
            </w:r>
          </w:p>
        </w:tc>
        <w:tc>
          <w:tcPr>
            <w:tcW w:w="2176" w:type="pct"/>
            <w:shd w:val="clear" w:color="auto" w:fill="auto"/>
            <w:noWrap w:val="0"/>
            <w:vAlign w:val="center"/>
          </w:tcPr>
          <w:p w14:paraId="3DC9D07F">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1165" w:type="pct"/>
            <w:shd w:val="clear" w:color="auto" w:fill="auto"/>
            <w:noWrap w:val="0"/>
            <w:vAlign w:val="center"/>
          </w:tcPr>
          <w:p w14:paraId="17458294">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检验依据</w:t>
            </w:r>
          </w:p>
        </w:tc>
        <w:tc>
          <w:tcPr>
            <w:tcW w:w="1251" w:type="pct"/>
            <w:shd w:val="clear" w:color="auto" w:fill="auto"/>
            <w:noWrap w:val="0"/>
            <w:vAlign w:val="center"/>
          </w:tcPr>
          <w:p w14:paraId="3FD9E86C">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14:paraId="7BD1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7" w:type="pct"/>
            <w:shd w:val="clear" w:color="auto" w:fill="auto"/>
            <w:noWrap w:val="0"/>
            <w:vAlign w:val="center"/>
          </w:tcPr>
          <w:p w14:paraId="4F903FDC">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w:t>
            </w:r>
          </w:p>
        </w:tc>
        <w:tc>
          <w:tcPr>
            <w:tcW w:w="2176" w:type="pct"/>
            <w:shd w:val="clear" w:color="auto" w:fill="auto"/>
            <w:noWrap w:val="0"/>
            <w:vAlign w:val="center"/>
          </w:tcPr>
          <w:p w14:paraId="7F043145">
            <w:pPr>
              <w:snapToGrid w:val="0"/>
              <w:spacing w:line="440" w:lineRule="exact"/>
              <w:jc w:val="center"/>
              <w:rPr>
                <w:rFonts w:ascii="宋体" w:hAnsi="宋体"/>
                <w:color w:val="000000"/>
                <w:szCs w:val="21"/>
                <w:lang w:val="en-US" w:eastAsia="zh-CN"/>
              </w:rPr>
            </w:pPr>
            <w:r>
              <w:rPr>
                <w:rFonts w:hint="eastAsia" w:ascii="宋体" w:hAnsi="宋体"/>
                <w:color w:val="000000"/>
                <w:szCs w:val="21"/>
                <w:lang w:val="en-US" w:eastAsia="zh-CN"/>
              </w:rPr>
              <w:t>总迁移量</w:t>
            </w:r>
          </w:p>
        </w:tc>
        <w:tc>
          <w:tcPr>
            <w:tcW w:w="1165" w:type="pct"/>
            <w:shd w:val="clear" w:color="auto" w:fill="auto"/>
            <w:noWrap w:val="0"/>
            <w:vAlign w:val="center"/>
          </w:tcPr>
          <w:p w14:paraId="30C11524">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4806.7-2023</w:t>
            </w:r>
          </w:p>
        </w:tc>
        <w:tc>
          <w:tcPr>
            <w:tcW w:w="1251" w:type="pct"/>
            <w:shd w:val="clear" w:color="auto" w:fill="auto"/>
            <w:noWrap w:val="0"/>
            <w:vAlign w:val="center"/>
          </w:tcPr>
          <w:p w14:paraId="014111FB">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31604.8-2021</w:t>
            </w:r>
          </w:p>
        </w:tc>
      </w:tr>
      <w:tr w14:paraId="636A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7" w:type="pct"/>
            <w:shd w:val="clear" w:color="auto" w:fill="auto"/>
            <w:noWrap w:val="0"/>
            <w:vAlign w:val="center"/>
          </w:tcPr>
          <w:p w14:paraId="5D7E71EB">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2</w:t>
            </w:r>
          </w:p>
        </w:tc>
        <w:tc>
          <w:tcPr>
            <w:tcW w:w="2176" w:type="pct"/>
            <w:shd w:val="clear" w:color="auto" w:fill="auto"/>
            <w:noWrap w:val="0"/>
            <w:vAlign w:val="center"/>
          </w:tcPr>
          <w:p w14:paraId="0EC5154B">
            <w:pPr>
              <w:snapToGrid w:val="0"/>
              <w:spacing w:line="440" w:lineRule="exact"/>
              <w:jc w:val="center"/>
              <w:rPr>
                <w:rFonts w:ascii="宋体" w:hAnsi="宋体"/>
                <w:color w:val="000000"/>
                <w:szCs w:val="21"/>
                <w:lang w:val="en-US" w:eastAsia="zh-CN"/>
              </w:rPr>
            </w:pPr>
            <w:r>
              <w:rPr>
                <w:rFonts w:hint="eastAsia" w:ascii="宋体" w:hAnsi="宋体"/>
                <w:color w:val="000000"/>
                <w:szCs w:val="21"/>
                <w:lang w:val="en-US" w:eastAsia="zh-CN"/>
              </w:rPr>
              <w:t>感官要求</w:t>
            </w:r>
          </w:p>
        </w:tc>
        <w:tc>
          <w:tcPr>
            <w:tcW w:w="1165" w:type="pct"/>
            <w:shd w:val="clear" w:color="auto" w:fill="auto"/>
            <w:noWrap w:val="0"/>
            <w:vAlign w:val="center"/>
          </w:tcPr>
          <w:p w14:paraId="5DF69E32">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4806.7-2023</w:t>
            </w:r>
          </w:p>
        </w:tc>
        <w:tc>
          <w:tcPr>
            <w:tcW w:w="1251" w:type="pct"/>
            <w:shd w:val="clear" w:color="auto" w:fill="auto"/>
            <w:noWrap w:val="0"/>
            <w:vAlign w:val="center"/>
          </w:tcPr>
          <w:p w14:paraId="6672BB27">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4806.7-2023</w:t>
            </w:r>
          </w:p>
        </w:tc>
      </w:tr>
      <w:tr w14:paraId="5D1D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7" w:type="pct"/>
            <w:shd w:val="clear" w:color="auto" w:fill="auto"/>
            <w:noWrap w:val="0"/>
            <w:vAlign w:val="center"/>
          </w:tcPr>
          <w:p w14:paraId="7865B65B">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3</w:t>
            </w:r>
          </w:p>
        </w:tc>
        <w:tc>
          <w:tcPr>
            <w:tcW w:w="2176" w:type="pct"/>
            <w:shd w:val="clear" w:color="auto" w:fill="auto"/>
            <w:noWrap w:val="0"/>
            <w:vAlign w:val="center"/>
          </w:tcPr>
          <w:p w14:paraId="7E49DDBB">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高锰酸钾消耗量</w:t>
            </w:r>
          </w:p>
        </w:tc>
        <w:tc>
          <w:tcPr>
            <w:tcW w:w="1165" w:type="pct"/>
            <w:shd w:val="clear" w:color="auto" w:fill="auto"/>
            <w:noWrap w:val="0"/>
            <w:vAlign w:val="center"/>
          </w:tcPr>
          <w:p w14:paraId="4C02A16C">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4806.7-2023</w:t>
            </w:r>
          </w:p>
        </w:tc>
        <w:tc>
          <w:tcPr>
            <w:tcW w:w="1251" w:type="pct"/>
            <w:shd w:val="clear" w:color="auto" w:fill="auto"/>
            <w:noWrap w:val="0"/>
            <w:vAlign w:val="center"/>
          </w:tcPr>
          <w:p w14:paraId="7430B8E9">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31604.2-2016</w:t>
            </w:r>
          </w:p>
        </w:tc>
      </w:tr>
      <w:tr w14:paraId="789B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7" w:type="pct"/>
            <w:shd w:val="clear" w:color="auto" w:fill="auto"/>
            <w:noWrap w:val="0"/>
            <w:vAlign w:val="center"/>
          </w:tcPr>
          <w:p w14:paraId="55432376">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4</w:t>
            </w:r>
          </w:p>
        </w:tc>
        <w:tc>
          <w:tcPr>
            <w:tcW w:w="2176" w:type="pct"/>
            <w:shd w:val="clear" w:color="auto" w:fill="auto"/>
            <w:noWrap w:val="0"/>
            <w:vAlign w:val="center"/>
          </w:tcPr>
          <w:p w14:paraId="11CB70B0">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重金属（以Pb计）</w:t>
            </w:r>
          </w:p>
        </w:tc>
        <w:tc>
          <w:tcPr>
            <w:tcW w:w="1165" w:type="pct"/>
            <w:shd w:val="clear" w:color="auto" w:fill="auto"/>
            <w:noWrap w:val="0"/>
            <w:vAlign w:val="center"/>
          </w:tcPr>
          <w:p w14:paraId="33325750">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4806.7-2023</w:t>
            </w:r>
          </w:p>
        </w:tc>
        <w:tc>
          <w:tcPr>
            <w:tcW w:w="1251" w:type="pct"/>
            <w:shd w:val="clear" w:color="auto" w:fill="auto"/>
            <w:noWrap w:val="0"/>
            <w:vAlign w:val="center"/>
          </w:tcPr>
          <w:p w14:paraId="373214E8">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31604.9-2016</w:t>
            </w:r>
          </w:p>
        </w:tc>
      </w:tr>
      <w:tr w14:paraId="510E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407" w:type="pct"/>
            <w:shd w:val="clear" w:color="auto" w:fill="auto"/>
            <w:noWrap w:val="0"/>
            <w:vAlign w:val="center"/>
          </w:tcPr>
          <w:p w14:paraId="265D0828">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5</w:t>
            </w:r>
          </w:p>
        </w:tc>
        <w:tc>
          <w:tcPr>
            <w:tcW w:w="2176" w:type="pct"/>
            <w:shd w:val="clear" w:color="auto" w:fill="auto"/>
            <w:noWrap w:val="0"/>
            <w:vAlign w:val="center"/>
          </w:tcPr>
          <w:p w14:paraId="69C38266">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脱色试验（无色产品除外）</w:t>
            </w:r>
          </w:p>
        </w:tc>
        <w:tc>
          <w:tcPr>
            <w:tcW w:w="1165" w:type="pct"/>
            <w:shd w:val="clear" w:color="auto" w:fill="auto"/>
            <w:noWrap w:val="0"/>
            <w:vAlign w:val="center"/>
          </w:tcPr>
          <w:p w14:paraId="2E6D8262">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4806.7-2023</w:t>
            </w:r>
          </w:p>
        </w:tc>
        <w:tc>
          <w:tcPr>
            <w:tcW w:w="1251" w:type="pct"/>
            <w:shd w:val="clear" w:color="auto" w:fill="auto"/>
            <w:noWrap w:val="0"/>
            <w:vAlign w:val="center"/>
          </w:tcPr>
          <w:p w14:paraId="31F98381">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31604.7-2016</w:t>
            </w:r>
          </w:p>
        </w:tc>
      </w:tr>
      <w:tr w14:paraId="7FC8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7" w:type="pct"/>
            <w:shd w:val="clear" w:color="auto" w:fill="auto"/>
            <w:noWrap w:val="0"/>
            <w:vAlign w:val="center"/>
          </w:tcPr>
          <w:p w14:paraId="360EC9FF">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6</w:t>
            </w:r>
          </w:p>
        </w:tc>
        <w:tc>
          <w:tcPr>
            <w:tcW w:w="2176" w:type="pct"/>
            <w:shd w:val="clear" w:color="auto" w:fill="auto"/>
            <w:noWrap w:val="0"/>
            <w:vAlign w:val="center"/>
          </w:tcPr>
          <w:p w14:paraId="220986C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氯乙烯特定迁移量（限PVC、PVDC材质）</w:t>
            </w:r>
          </w:p>
        </w:tc>
        <w:tc>
          <w:tcPr>
            <w:tcW w:w="1165" w:type="pct"/>
            <w:shd w:val="clear" w:color="auto" w:fill="auto"/>
            <w:noWrap w:val="0"/>
            <w:vAlign w:val="center"/>
          </w:tcPr>
          <w:p w14:paraId="71C7D8C6">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4806.7-2023</w:t>
            </w:r>
          </w:p>
        </w:tc>
        <w:tc>
          <w:tcPr>
            <w:tcW w:w="1251" w:type="pct"/>
            <w:shd w:val="clear" w:color="auto" w:fill="auto"/>
            <w:noWrap w:val="0"/>
            <w:vAlign w:val="center"/>
          </w:tcPr>
          <w:p w14:paraId="311B49AF">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 31604.31—2016</w:t>
            </w:r>
          </w:p>
        </w:tc>
      </w:tr>
    </w:tbl>
    <w:p w14:paraId="267B67CD">
      <w:pPr>
        <w:snapToGrid w:val="0"/>
        <w:spacing w:line="440" w:lineRule="exact"/>
        <w:ind w:firstLine="420" w:firstLineChars="200"/>
        <w:jc w:val="both"/>
        <w:rPr>
          <w:rFonts w:ascii="宋体" w:hAnsi="宋体"/>
          <w:color w:val="000000"/>
          <w:szCs w:val="21"/>
          <w:lang w:val="en-US" w:eastAsia="zh-CN"/>
        </w:rPr>
      </w:pPr>
      <w:r>
        <w:rPr>
          <w:rFonts w:hint="eastAsia" w:ascii="宋体" w:hAnsi="宋体"/>
          <w:color w:val="000000"/>
          <w:szCs w:val="21"/>
          <w:lang w:val="en-US" w:eastAsia="zh-CN"/>
        </w:rPr>
        <w:t>执行企业标准、团体标准、地方标准的产品，检验项目参照上述内容执行。</w:t>
      </w:r>
    </w:p>
    <w:p w14:paraId="7D00B2DF">
      <w:pPr>
        <w:spacing w:line="360" w:lineRule="auto"/>
        <w:jc w:val="both"/>
        <w:rPr>
          <w:rFonts w:hint="eastAsia" w:ascii="黑体" w:hAnsi="黑体" w:eastAsia="黑体"/>
          <w:color w:val="000000"/>
          <w:szCs w:val="21"/>
          <w:lang w:val="en-US" w:eastAsia="zh-CN"/>
        </w:rPr>
      </w:pPr>
      <w:r>
        <w:rPr>
          <w:rFonts w:hint="eastAsia" w:ascii="黑体" w:hAnsi="黑体" w:eastAsia="黑体"/>
          <w:color w:val="000000"/>
          <w:szCs w:val="21"/>
          <w:lang w:val="en-US" w:eastAsia="zh-CN"/>
        </w:rPr>
        <w:t>3 判定规则</w:t>
      </w:r>
    </w:p>
    <w:p w14:paraId="7433E2EA">
      <w:pPr>
        <w:snapToGrid w:val="0"/>
        <w:spacing w:line="440" w:lineRule="exact"/>
        <w:jc w:val="both"/>
        <w:rPr>
          <w:rFonts w:ascii="宋体" w:hAnsi="宋体"/>
          <w:color w:val="000000"/>
          <w:szCs w:val="21"/>
          <w:lang w:val="en-US" w:eastAsia="zh-CN"/>
        </w:rPr>
      </w:pPr>
      <w:r>
        <w:rPr>
          <w:rFonts w:hint="eastAsia" w:ascii="宋体" w:hAnsi="宋体"/>
          <w:color w:val="000000"/>
          <w:szCs w:val="21"/>
          <w:lang w:val="en-US" w:eastAsia="zh-CN"/>
        </w:rPr>
        <w:t>3.1依据标准</w:t>
      </w:r>
    </w:p>
    <w:p w14:paraId="089EFBC0">
      <w:pPr>
        <w:snapToGrid w:val="0"/>
        <w:spacing w:line="440" w:lineRule="exact"/>
        <w:ind w:firstLine="420" w:firstLineChars="200"/>
        <w:jc w:val="both"/>
        <w:rPr>
          <w:rFonts w:ascii="宋体" w:hAnsi="宋体"/>
          <w:color w:val="000000"/>
          <w:szCs w:val="21"/>
          <w:lang w:val="en-US" w:eastAsia="zh-CN"/>
        </w:rPr>
      </w:pPr>
      <w:r>
        <w:rPr>
          <w:rFonts w:hint="eastAsia" w:ascii="Times New Roman" w:hAnsi="Times New Roman" w:eastAsia="宋体" w:cs="Times New Roman"/>
          <w:color w:val="auto"/>
          <w:szCs w:val="21"/>
          <w:lang w:val="en-US" w:eastAsia="zh-CN" w:bidi="ar"/>
        </w:rPr>
        <w:t>GB 4806.7-2023</w:t>
      </w:r>
      <w:r>
        <w:rPr>
          <w:rFonts w:hint="eastAsia" w:ascii="宋体" w:hAnsi="宋体"/>
          <w:color w:val="000000"/>
          <w:szCs w:val="21"/>
          <w:lang w:val="en-US" w:eastAsia="zh-CN"/>
        </w:rPr>
        <w:t xml:space="preserve"> 食品安全国家标准 食品接触用塑料材料及制品</w:t>
      </w:r>
    </w:p>
    <w:p w14:paraId="1F27B2C8">
      <w:pPr>
        <w:snapToGrid w:val="0"/>
        <w:spacing w:line="440" w:lineRule="exact"/>
        <w:ind w:firstLine="420" w:firstLineChars="200"/>
        <w:jc w:val="both"/>
        <w:rPr>
          <w:rFonts w:hint="eastAsia" w:ascii="宋体" w:hAnsi="宋体"/>
          <w:color w:val="000000"/>
          <w:szCs w:val="21"/>
          <w:lang w:val="en-US" w:eastAsia="zh-CN"/>
        </w:rPr>
      </w:pPr>
      <w:r>
        <w:rPr>
          <w:rFonts w:hint="eastAsia" w:ascii="宋体" w:hAnsi="宋体"/>
          <w:color w:val="000000"/>
          <w:szCs w:val="21"/>
          <w:lang w:val="en-US" w:eastAsia="zh-CN"/>
        </w:rPr>
        <w:t>现行有效的企业标准、团体标准、地方标准及产品明示质量要求</w:t>
      </w:r>
      <w:r>
        <w:rPr>
          <w:rFonts w:hint="eastAsia"/>
          <w:color w:val="000000"/>
          <w:szCs w:val="21"/>
          <w:lang w:val="en-US" w:eastAsia="zh-CN"/>
        </w:rPr>
        <w:t>。</w:t>
      </w:r>
    </w:p>
    <w:p w14:paraId="0B9721E5">
      <w:pPr>
        <w:snapToGrid w:val="0"/>
        <w:spacing w:line="440" w:lineRule="exact"/>
        <w:jc w:val="both"/>
        <w:rPr>
          <w:rFonts w:ascii="宋体" w:hAnsi="宋体"/>
          <w:color w:val="000000"/>
          <w:szCs w:val="21"/>
          <w:lang w:val="en-US" w:eastAsia="zh-CN"/>
        </w:rPr>
      </w:pPr>
      <w:r>
        <w:rPr>
          <w:rFonts w:hint="eastAsia" w:ascii="宋体" w:hAnsi="宋体"/>
          <w:color w:val="000000"/>
          <w:szCs w:val="21"/>
          <w:lang w:val="en-US" w:eastAsia="zh-CN"/>
        </w:rPr>
        <w:t>3.2判定原则</w:t>
      </w:r>
    </w:p>
    <w:p w14:paraId="4917BC2E">
      <w:pPr>
        <w:snapToGrid w:val="0"/>
        <w:spacing w:line="440" w:lineRule="exact"/>
        <w:ind w:firstLine="420" w:firstLineChars="200"/>
        <w:jc w:val="both"/>
        <w:rPr>
          <w:rFonts w:ascii="宋体" w:hAnsi="宋体"/>
          <w:color w:val="000000"/>
          <w:szCs w:val="21"/>
          <w:lang w:val="en-US" w:eastAsia="zh-CN"/>
        </w:rPr>
      </w:pPr>
      <w:r>
        <w:rPr>
          <w:rFonts w:hint="eastAsia" w:ascii="宋体" w:hAnsi="宋体"/>
          <w:color w:val="000000"/>
          <w:szCs w:val="21"/>
          <w:lang w:val="en-US" w:eastAsia="zh-CN"/>
        </w:rPr>
        <w:t>经检验，检验项目全部合格，判定为被抽查产品所检项目未发现不合格；检验项目中任一项或一项以上不合格，判定为被抽查产品不合格。</w:t>
      </w:r>
    </w:p>
    <w:p w14:paraId="4D513352">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若被检产品明示的质量要求高于本细则中检验项目依据的标准要求时，应按被检产品明示的质量要求判定。</w:t>
      </w:r>
    </w:p>
    <w:p w14:paraId="1AD69B73">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若被检产品明示的质量要求低于本细则中检验项目依据的强制性标准要求时，应按照强制性标准要求判定。</w:t>
      </w:r>
    </w:p>
    <w:p w14:paraId="2B5779D1">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若被检产品明示的质量要求低于或包含本细则中检验项目依据的推荐性标准要求时，应以被检产品明示的质量要求判定。</w:t>
      </w:r>
    </w:p>
    <w:p w14:paraId="43A091AD">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若被检产品明示的质量要求缺少本细则中检验项目依据的强制性标准要求时，应按照强制性标准要求判定。</w:t>
      </w:r>
    </w:p>
    <w:p w14:paraId="4B75DF2B">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若被检产品明示的质量要求缺少本细则中检验项目依据的推荐性标准要求时，该项目不参与判定。</w:t>
      </w:r>
    </w:p>
    <w:p w14:paraId="376A2E0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992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F7A2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F7A2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31545"/>
    <w:rsid w:val="15E3697D"/>
    <w:rsid w:val="2A022F00"/>
    <w:rsid w:val="2FC11C09"/>
    <w:rsid w:val="352743C4"/>
    <w:rsid w:val="667E6FC1"/>
    <w:rsid w:val="6D664D93"/>
    <w:rsid w:val="73731545"/>
    <w:rsid w:val="75FF06DE"/>
    <w:rsid w:val="FF3B8F5B"/>
    <w:rsid w:val="FFEC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jc w:val="both"/>
    </w:pPr>
    <w:rPr>
      <w:rFonts w:ascii="宋体" w:hAnsi="Courier New"/>
      <w:szCs w:val="21"/>
      <w:lang w:val="en-US" w:eastAsia="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645</Words>
  <Characters>803</Characters>
  <Lines>0</Lines>
  <Paragraphs>0</Paragraphs>
  <TotalTime>2</TotalTime>
  <ScaleCrop>false</ScaleCrop>
  <LinksUpToDate>false</LinksUpToDate>
  <CharactersWithSpaces>823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2025-05-27T17:40:00Z</dcterms:created>
  <dc:creator>Tony1425387390</dc:creator>
  <cp:lastModifiedBy>随曲就伸</cp:lastModifiedBy>
  <dcterms:modified xsi:type="dcterms:W3CDTF">2025-06-05T08:33:04Z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6C517221FDD84703974597BA9244EA76_13</vt:lpwstr>
  </property>
  <property fmtid="{D5CDD505-2E9C-101B-9397-08002B2CF9AE}" pid="4" name="KSOTemplateDocerSaveRecord">
    <vt:lpwstr>eyJoZGlkIjoiOWI0ZDMzMmU1ODYzOTJiMjFkOGM4MDQxNDQ1MjRmZTciLCJ1c2VySWQiOiIyOTY4MDA2NzUifQ==</vt:lpwstr>
  </property>
</Properties>
</file>